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EE" w:rsidRDefault="00097BEE" w:rsidP="00097BEE">
      <w:pPr>
        <w:spacing w:after="0" w:line="259" w:lineRule="auto"/>
        <w:ind w:right="0" w:firstLine="0"/>
      </w:pPr>
    </w:p>
    <w:p w:rsidR="00A44B8F" w:rsidRPr="00A44B8F" w:rsidRDefault="00943313" w:rsidP="00A44B8F">
      <w:pPr>
        <w:tabs>
          <w:tab w:val="center" w:pos="7051"/>
        </w:tabs>
        <w:spacing w:after="64" w:line="259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     </w:t>
      </w:r>
      <w:r w:rsidR="002534C4">
        <w:rPr>
          <w:noProof/>
          <w:sz w:val="24"/>
        </w:rPr>
        <w:drawing>
          <wp:inline distT="0" distB="0" distL="0" distR="0">
            <wp:extent cx="6266180" cy="8682803"/>
            <wp:effectExtent l="0" t="0" r="1270" b="4445"/>
            <wp:docPr id="1" name="Рисунок 1" descr="C:\Users\Приемная\Desktop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86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D57" w:rsidRDefault="00E53CD2">
      <w:pPr>
        <w:numPr>
          <w:ilvl w:val="0"/>
          <w:numId w:val="1"/>
        </w:numPr>
        <w:spacing w:after="28" w:line="259" w:lineRule="auto"/>
        <w:ind w:right="0" w:hanging="737"/>
        <w:jc w:val="center"/>
      </w:pPr>
      <w:r>
        <w:rPr>
          <w:b/>
        </w:rPr>
        <w:lastRenderedPageBreak/>
        <w:t xml:space="preserve">Общие положения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Настоящее положение разработано на основе Федерального закона от 29.12.2012     № 273-ФЗ "Об образовании в Российской Федерации", Устава образовательной организации  Муниципального автономного общеобразовательного учреждения </w:t>
      </w:r>
      <w:r w:rsidR="00943313">
        <w:t>Андрее</w:t>
      </w:r>
      <w:r>
        <w:t xml:space="preserve">вской средней общеобразовательной школы   Тюменского муниципального района  (далее – Школа).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Педагогический совет является коллегиальным органом управления  Школы.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Педагогический совет образуют сотрудники  Школы,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Председателем педагогического совета  Школы по должности является  директор Школы.   Директор Школы своим приказом назначает на учебный год секретаря педагогического Совета.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 </w:t>
      </w:r>
    </w:p>
    <w:p w:rsidR="00302D57" w:rsidRDefault="00E53CD2">
      <w:pPr>
        <w:spacing w:after="29" w:line="259" w:lineRule="auto"/>
        <w:ind w:left="679" w:right="0" w:firstLine="0"/>
        <w:jc w:val="left"/>
      </w:pPr>
      <w:r>
        <w:rPr>
          <w:b/>
        </w:rPr>
        <w:t xml:space="preserve"> </w:t>
      </w:r>
    </w:p>
    <w:p w:rsidR="00302D57" w:rsidRDefault="00E53CD2">
      <w:pPr>
        <w:numPr>
          <w:ilvl w:val="0"/>
          <w:numId w:val="1"/>
        </w:numPr>
        <w:spacing w:after="219" w:line="259" w:lineRule="auto"/>
        <w:ind w:right="0" w:hanging="737"/>
        <w:jc w:val="center"/>
      </w:pPr>
      <w:r>
        <w:rPr>
          <w:b/>
        </w:rPr>
        <w:t xml:space="preserve">Задачи педагогического совета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Способствовать реализации принципа сочетания единоначалия и коллегиальности при управлении  Школой.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Разрабатывать и обсуждать программы, проекты и планы развития  Школы, в том числе долгосрочные, среднесрочные и краткосрочные.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Участвовать в разработке основных общеобразовательных программ  Школы.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Участвовать в разработке дополнительных общеобразовательных программ  Школы. </w:t>
      </w:r>
    </w:p>
    <w:p w:rsidR="00302D57" w:rsidRDefault="00E53CD2">
      <w:pPr>
        <w:numPr>
          <w:ilvl w:val="1"/>
          <w:numId w:val="1"/>
        </w:numPr>
        <w:ind w:right="503"/>
      </w:pPr>
      <w:r>
        <w:lastRenderedPageBreak/>
        <w:t xml:space="preserve">Разрабатывать практические решения, направленные на реализацию основных и дополнительных общеобразовательных программ образовательной организации.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Участвовать в разработке локальных актов образовательной организации, регламентирующих организацию и осуществление образовательной деятельности в  Школе.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Рассматривать предложения об использовании в  Школе  технических и иных средств обучения, методов обучения и воспитания, согласовывать решения по указанным вопросам.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Организовывать научно-методическую работу, в том числе участвовать в организации и проведении научных и методических мероприятий.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Анализировать деятельность участников образовательного процесса и структурных подразделений  Школы  в области реализации образовательных программ  Школы.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Изучать, обобщать результаты деятельности педагогического коллектива в целом и по определенному направлению.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Рассматривать вопросы аттестации и поощрения педагогов  Школы.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Ходатайствовать о представлении педагогов   Школы к почетному званию "Заслуженный учитель Российской Федерации" и почетному знаку "Почетный работник общего образования РФ", к  другим наградам.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Принимать решение о допуске обучающихся к промежуточной и итоговой аттестации.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Представлять обучающихся к наложению мер дисциплинарного взыскания. 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Решать вопрос о переводе учащихся из класса в класс, об оставлении учащихся на повторный год обучения.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Представлять </w:t>
      </w:r>
      <w:proofErr w:type="gramStart"/>
      <w:r>
        <w:t>обучающихся</w:t>
      </w:r>
      <w:proofErr w:type="gramEnd"/>
      <w:r>
        <w:t xml:space="preserve"> к поощрению и награждению за учебные достижения, а также за социально значимую деятельность в  Школе.  </w:t>
      </w:r>
    </w:p>
    <w:p w:rsidR="00302D57" w:rsidRDefault="00E53CD2">
      <w:pPr>
        <w:spacing w:after="30" w:line="259" w:lineRule="auto"/>
        <w:ind w:right="0" w:firstLine="0"/>
        <w:jc w:val="left"/>
      </w:pPr>
      <w:r>
        <w:rPr>
          <w:b/>
        </w:rPr>
        <w:t xml:space="preserve"> </w:t>
      </w:r>
    </w:p>
    <w:p w:rsidR="00302D57" w:rsidRDefault="00E53CD2">
      <w:pPr>
        <w:numPr>
          <w:ilvl w:val="0"/>
          <w:numId w:val="1"/>
        </w:numPr>
        <w:spacing w:after="2" w:line="263" w:lineRule="auto"/>
        <w:ind w:right="0" w:hanging="737"/>
        <w:jc w:val="center"/>
      </w:pPr>
      <w:r>
        <w:rPr>
          <w:b/>
        </w:rPr>
        <w:lastRenderedPageBreak/>
        <w:t xml:space="preserve">Регламент работы педагогического совета </w:t>
      </w:r>
    </w:p>
    <w:p w:rsidR="00302D57" w:rsidRDefault="00E53CD2">
      <w:pPr>
        <w:numPr>
          <w:ilvl w:val="1"/>
          <w:numId w:val="1"/>
        </w:numPr>
        <w:spacing w:after="208"/>
        <w:ind w:right="503"/>
      </w:pPr>
      <w:r>
        <w:t xml:space="preserve">Педагогический совет проводится не реже одного раза в учебную четверть.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Тематика заседаний включается в годовой план работы  Школы с учетом нерешенных проблем и утверждается на первом в учебном году заседании педагогического совета.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Работой педагогического совета руководит председатель педагогического совета.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В отсутствие председателя педагогического совета его должность замещает заместитель  директора Школы  по учебно-воспитательной работе.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Решения принимаются открытым голосованием простым большинством голосов. Решения считаются правомочными, если на заседании педагогического совета  Школы присутствовало не менее двух третей состава, и считаются принятыми, если за решение проголосовало более половины присутствовавших на заседании.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 директором Школы.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Наряду с педагогическим советом, в котором принимают участие в обязательном порядке все педагогические работники Школы,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 Школы.  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Для подготовки и проведения педагогического совета создаются инициативные группы педагогов, возглавляемые представителем администрации. </w:t>
      </w:r>
    </w:p>
    <w:p w:rsidR="00302D57" w:rsidRDefault="00E53CD2">
      <w:pPr>
        <w:numPr>
          <w:ilvl w:val="1"/>
          <w:numId w:val="1"/>
        </w:numPr>
        <w:ind w:right="503"/>
      </w:pPr>
      <w:r>
        <w:lastRenderedPageBreak/>
        <w:t xml:space="preserve">Заседания и решения педагогического совета протоколируются. Протоколы подписываются председателем педагогического совета и секретарем. </w:t>
      </w:r>
    </w:p>
    <w:p w:rsidR="00302D57" w:rsidRDefault="00E53CD2">
      <w:pPr>
        <w:numPr>
          <w:ilvl w:val="1"/>
          <w:numId w:val="1"/>
        </w:numPr>
        <w:ind w:right="503"/>
      </w:pPr>
      <w:r>
        <w:t xml:space="preserve">Протоколы заседаний и решений хранятся  согласно номенклатуре дел Школы. </w:t>
      </w:r>
      <w:r>
        <w:br w:type="page"/>
      </w:r>
    </w:p>
    <w:p w:rsidR="00302D57" w:rsidRDefault="00E53CD2">
      <w:pPr>
        <w:spacing w:after="0" w:line="259" w:lineRule="auto"/>
        <w:ind w:left="-1" w:right="0" w:firstLine="0"/>
      </w:pPr>
      <w:r>
        <w:lastRenderedPageBreak/>
        <w:t xml:space="preserve"> </w:t>
      </w:r>
    </w:p>
    <w:sectPr w:rsidR="00302D57" w:rsidSect="0008704B">
      <w:footerReference w:type="even" r:id="rId8"/>
      <w:footerReference w:type="default" r:id="rId9"/>
      <w:footerReference w:type="first" r:id="rId10"/>
      <w:pgSz w:w="11906" w:h="16838"/>
      <w:pgMar w:top="1134" w:right="336" w:bottom="1341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23" w:rsidRDefault="00E53CD2">
      <w:pPr>
        <w:spacing w:after="0" w:line="240" w:lineRule="auto"/>
      </w:pPr>
      <w:r>
        <w:separator/>
      </w:r>
    </w:p>
  </w:endnote>
  <w:endnote w:type="continuationSeparator" w:id="0">
    <w:p w:rsidR="00A10323" w:rsidRDefault="00E5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7" w:rsidRDefault="0008704B">
    <w:pPr>
      <w:spacing w:after="0" w:line="259" w:lineRule="auto"/>
      <w:ind w:right="510" w:firstLine="0"/>
      <w:jc w:val="right"/>
    </w:pPr>
    <w:r w:rsidRPr="0008704B">
      <w:fldChar w:fldCharType="begin"/>
    </w:r>
    <w:r w:rsidR="00E53CD2">
      <w:instrText xml:space="preserve"> PAGE   \* MERGEFORMAT </w:instrText>
    </w:r>
    <w:r w:rsidRPr="0008704B">
      <w:fldChar w:fldCharType="separate"/>
    </w:r>
    <w:r w:rsidR="00E53CD2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E53CD2">
      <w:rPr>
        <w:rFonts w:ascii="Calibri" w:eastAsia="Calibri" w:hAnsi="Calibri" w:cs="Calibri"/>
        <w:sz w:val="22"/>
      </w:rPr>
      <w:t xml:space="preserve"> </w:t>
    </w:r>
  </w:p>
  <w:p w:rsidR="00302D57" w:rsidRDefault="00E53CD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7" w:rsidRDefault="0008704B">
    <w:pPr>
      <w:spacing w:after="0" w:line="259" w:lineRule="auto"/>
      <w:ind w:right="510" w:firstLine="0"/>
      <w:jc w:val="right"/>
    </w:pPr>
    <w:r w:rsidRPr="0008704B">
      <w:fldChar w:fldCharType="begin"/>
    </w:r>
    <w:r w:rsidR="00E53CD2">
      <w:instrText xml:space="preserve"> PAGE   \* MERGEFORMAT </w:instrText>
    </w:r>
    <w:r w:rsidRPr="0008704B">
      <w:fldChar w:fldCharType="separate"/>
    </w:r>
    <w:r w:rsidR="00A123C4" w:rsidRPr="00A123C4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 w:rsidR="00E53CD2">
      <w:rPr>
        <w:rFonts w:ascii="Calibri" w:eastAsia="Calibri" w:hAnsi="Calibri" w:cs="Calibri"/>
        <w:sz w:val="22"/>
      </w:rPr>
      <w:t xml:space="preserve"> </w:t>
    </w:r>
  </w:p>
  <w:p w:rsidR="00302D57" w:rsidRDefault="00E53CD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7" w:rsidRDefault="00302D57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23" w:rsidRDefault="00E53CD2">
      <w:pPr>
        <w:spacing w:after="0" w:line="240" w:lineRule="auto"/>
      </w:pPr>
      <w:r>
        <w:separator/>
      </w:r>
    </w:p>
  </w:footnote>
  <w:footnote w:type="continuationSeparator" w:id="0">
    <w:p w:rsidR="00A10323" w:rsidRDefault="00E5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9DC"/>
    <w:multiLevelType w:val="multilevel"/>
    <w:tmpl w:val="25E085C0"/>
    <w:lvl w:ilvl="0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D57"/>
    <w:rsid w:val="0008704B"/>
    <w:rsid w:val="00097BEE"/>
    <w:rsid w:val="002534C4"/>
    <w:rsid w:val="00302D57"/>
    <w:rsid w:val="00943313"/>
    <w:rsid w:val="00A10323"/>
    <w:rsid w:val="00A123C4"/>
    <w:rsid w:val="00A44B8F"/>
    <w:rsid w:val="00DA7284"/>
    <w:rsid w:val="00E5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4B"/>
    <w:pPr>
      <w:spacing w:after="13" w:line="267" w:lineRule="auto"/>
      <w:ind w:right="508" w:firstLine="6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94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right="508" w:firstLine="6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94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 Ирина</dc:creator>
  <cp:lastModifiedBy>Зуфар</cp:lastModifiedBy>
  <cp:revision>2</cp:revision>
  <cp:lastPrinted>2017-10-30T12:37:00Z</cp:lastPrinted>
  <dcterms:created xsi:type="dcterms:W3CDTF">2018-08-16T11:08:00Z</dcterms:created>
  <dcterms:modified xsi:type="dcterms:W3CDTF">2018-08-16T11:08:00Z</dcterms:modified>
</cp:coreProperties>
</file>