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C6" w:rsidRPr="00B8514E" w:rsidRDefault="00600EDB" w:rsidP="00BC074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Организация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работы в школе.</w:t>
      </w:r>
    </w:p>
    <w:p w:rsidR="00BC0740" w:rsidRPr="00B8514E" w:rsidRDefault="00BC0740" w:rsidP="00BC074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600EDB" w:rsidRPr="00B8514E" w:rsidRDefault="00600EDB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B8514E">
        <w:rPr>
          <w:rFonts w:ascii="Times New Roman" w:hAnsi="Times New Roman" w:cs="Times New Roman"/>
          <w:b/>
          <w:sz w:val="32"/>
          <w:szCs w:val="32"/>
        </w:rPr>
        <w:t>СЛАЙД 1</w:t>
      </w:r>
      <w:r w:rsidRPr="00B8514E">
        <w:rPr>
          <w:rFonts w:ascii="Times New Roman" w:hAnsi="Times New Roman" w:cs="Times New Roman"/>
          <w:sz w:val="32"/>
          <w:szCs w:val="32"/>
        </w:rPr>
        <w:t>. К.Д.Ушинский считал</w:t>
      </w:r>
      <w:r w:rsidR="00E67CA3" w:rsidRPr="00B8514E">
        <w:rPr>
          <w:rFonts w:ascii="Times New Roman" w:hAnsi="Times New Roman" w:cs="Times New Roman"/>
          <w:sz w:val="32"/>
          <w:szCs w:val="32"/>
        </w:rPr>
        <w:t>: «Если вы удачно выберите труд и вложите в него всю свою душу, то счастье само вас отыщет».</w:t>
      </w:r>
    </w:p>
    <w:p w:rsidR="00BC0740" w:rsidRPr="00B8514E" w:rsidRDefault="00E67CA3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</w:t>
      </w:r>
      <w:proofErr w:type="spellStart"/>
      <w:r w:rsidR="00BC0740" w:rsidRPr="00B8514E">
        <w:rPr>
          <w:rFonts w:ascii="Times New Roman" w:hAnsi="Times New Roman" w:cs="Times New Roman"/>
          <w:sz w:val="32"/>
          <w:szCs w:val="32"/>
        </w:rPr>
        <w:t>Профориентационная</w:t>
      </w:r>
      <w:proofErr w:type="spellEnd"/>
      <w:r w:rsidR="00BC0740" w:rsidRPr="00B8514E">
        <w:rPr>
          <w:rFonts w:ascii="Times New Roman" w:hAnsi="Times New Roman" w:cs="Times New Roman"/>
          <w:sz w:val="32"/>
          <w:szCs w:val="32"/>
        </w:rPr>
        <w:t xml:space="preserve"> работа занимает важное место в деятельности школы, так как она связывает систему образования с экономической системой, потребности </w:t>
      </w:r>
      <w:proofErr w:type="gramStart"/>
      <w:r w:rsidR="00BC0740" w:rsidRPr="00B8514E">
        <w:rPr>
          <w:rFonts w:ascii="Times New Roman" w:hAnsi="Times New Roman" w:cs="Times New Roman"/>
          <w:sz w:val="32"/>
          <w:szCs w:val="32"/>
        </w:rPr>
        <w:t>обучающихся</w:t>
      </w:r>
      <w:proofErr w:type="gramEnd"/>
      <w:r w:rsidR="00BC0740" w:rsidRPr="00B8514E">
        <w:rPr>
          <w:rFonts w:ascii="Times New Roman" w:hAnsi="Times New Roman" w:cs="Times New Roman"/>
          <w:sz w:val="32"/>
          <w:szCs w:val="32"/>
        </w:rPr>
        <w:t xml:space="preserve"> с их будущим. </w:t>
      </w:r>
      <w:r w:rsidR="008F12DC" w:rsidRPr="00B8514E">
        <w:rPr>
          <w:rFonts w:ascii="Times New Roman" w:hAnsi="Times New Roman" w:cs="Times New Roman"/>
          <w:sz w:val="32"/>
          <w:szCs w:val="32"/>
        </w:rPr>
        <w:t>Мы понимаем, что д</w:t>
      </w:r>
      <w:r w:rsidR="00BC0740" w:rsidRPr="00B8514E">
        <w:rPr>
          <w:rFonts w:ascii="Times New Roman" w:hAnsi="Times New Roman" w:cs="Times New Roman"/>
          <w:sz w:val="32"/>
          <w:szCs w:val="32"/>
        </w:rPr>
        <w:t xml:space="preserve">ля благополучия общества необходимо, чтобы каждый выпускник школы </w:t>
      </w:r>
      <w:proofErr w:type="gramStart"/>
      <w:r w:rsidR="00BC0740" w:rsidRPr="00B8514E">
        <w:rPr>
          <w:rFonts w:ascii="Times New Roman" w:hAnsi="Times New Roman" w:cs="Times New Roman"/>
          <w:sz w:val="32"/>
          <w:szCs w:val="32"/>
        </w:rPr>
        <w:t>находил</w:t>
      </w:r>
      <w:proofErr w:type="gramEnd"/>
      <w:r w:rsidR="00BC0740" w:rsidRPr="00B8514E">
        <w:rPr>
          <w:rFonts w:ascii="Times New Roman" w:hAnsi="Times New Roman" w:cs="Times New Roman"/>
          <w:sz w:val="32"/>
          <w:szCs w:val="32"/>
        </w:rPr>
        <w:t xml:space="preserve"> возможно более полное применение своим интересам, склонностям, не терял напрасно время, силы (да и средства)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BC0740" w:rsidRPr="00B8514E" w:rsidRDefault="00BC0740" w:rsidP="00BC07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BC0740" w:rsidRPr="00B8514E" w:rsidRDefault="00BC0740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ab/>
      </w:r>
      <w:r w:rsidR="008F12DC" w:rsidRPr="00B8514E">
        <w:rPr>
          <w:rFonts w:ascii="Times New Roman" w:hAnsi="Times New Roman" w:cs="Times New Roman"/>
          <w:b/>
          <w:sz w:val="32"/>
          <w:szCs w:val="32"/>
        </w:rPr>
        <w:t xml:space="preserve">СЛАЙД 2. </w:t>
      </w:r>
      <w:r w:rsidRPr="00B8514E">
        <w:rPr>
          <w:rFonts w:ascii="Times New Roman" w:hAnsi="Times New Roman" w:cs="Times New Roman"/>
          <w:sz w:val="32"/>
          <w:szCs w:val="32"/>
        </w:rPr>
        <w:t xml:space="preserve">Профессиональная ориентация в школе - это система учебно-воспитательной работы, направленной на усвоение </w:t>
      </w:r>
      <w:proofErr w:type="gramStart"/>
      <w:r w:rsidRPr="00B8514E">
        <w:rPr>
          <w:rFonts w:ascii="Times New Roman" w:hAnsi="Times New Roman" w:cs="Times New Roman"/>
          <w:sz w:val="32"/>
          <w:szCs w:val="32"/>
        </w:rPr>
        <w:t>обучающимися</w:t>
      </w:r>
      <w:proofErr w:type="gramEnd"/>
      <w:r w:rsidRPr="00B8514E">
        <w:rPr>
          <w:rFonts w:ascii="Times New Roman" w:hAnsi="Times New Roman" w:cs="Times New Roman"/>
          <w:sz w:val="32"/>
          <w:szCs w:val="32"/>
        </w:rPr>
        <w:t xml:space="preserve"> необходимого объёма знаний о социально-экономических и психофизических характеристиках профессий.</w:t>
      </w:r>
    </w:p>
    <w:p w:rsidR="00BC0740" w:rsidRPr="00B8514E" w:rsidRDefault="00BC0740" w:rsidP="00BC07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E67CA3" w:rsidRPr="00B8514E" w:rsidRDefault="00E67CA3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B8514E">
        <w:rPr>
          <w:rFonts w:ascii="Times New Roman" w:hAnsi="Times New Roman" w:cs="Times New Roman"/>
          <w:b/>
          <w:sz w:val="32"/>
          <w:szCs w:val="32"/>
        </w:rPr>
        <w:t>СЛАЙД 3</w:t>
      </w:r>
      <w:r w:rsidRPr="00B8514E">
        <w:rPr>
          <w:rFonts w:ascii="Times New Roman" w:hAnsi="Times New Roman" w:cs="Times New Roman"/>
          <w:sz w:val="32"/>
          <w:szCs w:val="32"/>
        </w:rPr>
        <w:t xml:space="preserve">. </w:t>
      </w:r>
      <w:r w:rsidR="008F12DC" w:rsidRPr="00B8514E">
        <w:rPr>
          <w:rFonts w:ascii="Times New Roman" w:hAnsi="Times New Roman" w:cs="Times New Roman"/>
          <w:sz w:val="32"/>
          <w:szCs w:val="32"/>
        </w:rPr>
        <w:t xml:space="preserve">В своей работе при организации </w:t>
      </w:r>
      <w:proofErr w:type="spellStart"/>
      <w:r w:rsidR="008F12DC"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="008F12DC" w:rsidRPr="00B8514E">
        <w:rPr>
          <w:rFonts w:ascii="Times New Roman" w:hAnsi="Times New Roman" w:cs="Times New Roman"/>
          <w:sz w:val="32"/>
          <w:szCs w:val="32"/>
        </w:rPr>
        <w:t xml:space="preserve"> работы школа опирается на </w:t>
      </w:r>
      <w:r w:rsidRPr="00B8514E">
        <w:rPr>
          <w:rFonts w:ascii="Times New Roman" w:hAnsi="Times New Roman" w:cs="Times New Roman"/>
          <w:sz w:val="32"/>
          <w:szCs w:val="32"/>
        </w:rPr>
        <w:t>Федеральный закон Российской Федерации от 29 декабря 2012 года №273-ФЗ «Об образовании в Российской Федерации»</w:t>
      </w:r>
      <w:r w:rsidR="00005FF6" w:rsidRPr="00B8514E">
        <w:rPr>
          <w:rFonts w:ascii="Times New Roman" w:hAnsi="Times New Roman" w:cs="Times New Roman"/>
          <w:sz w:val="32"/>
          <w:szCs w:val="32"/>
        </w:rPr>
        <w:t>.</w:t>
      </w:r>
    </w:p>
    <w:p w:rsidR="00005FF6" w:rsidRPr="00B8514E" w:rsidRDefault="00005FF6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color w:val="464C55"/>
          <w:sz w:val="32"/>
          <w:szCs w:val="32"/>
          <w:shd w:val="clear" w:color="auto" w:fill="FFFFFF"/>
        </w:rPr>
        <w:t xml:space="preserve">             В статье 66 написано: «Среднее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деятельности».</w:t>
      </w:r>
    </w:p>
    <w:p w:rsidR="00124EA2" w:rsidRPr="00B8514E" w:rsidRDefault="00E67CA3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</w:t>
      </w:r>
      <w:r w:rsidR="0030248A" w:rsidRPr="00B8514E">
        <w:rPr>
          <w:rFonts w:ascii="Times New Roman" w:hAnsi="Times New Roman" w:cs="Times New Roman"/>
          <w:sz w:val="32"/>
          <w:szCs w:val="32"/>
        </w:rPr>
        <w:t xml:space="preserve">Основой организации </w:t>
      </w:r>
      <w:proofErr w:type="spellStart"/>
      <w:r w:rsidR="0030248A"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="0030248A" w:rsidRPr="00B8514E">
        <w:rPr>
          <w:rFonts w:ascii="Times New Roman" w:hAnsi="Times New Roman" w:cs="Times New Roman"/>
          <w:sz w:val="32"/>
          <w:szCs w:val="32"/>
        </w:rPr>
        <w:t xml:space="preserve"> работы</w:t>
      </w:r>
      <w:r w:rsidRPr="00B8514E">
        <w:rPr>
          <w:rFonts w:ascii="Times New Roman" w:hAnsi="Times New Roman" w:cs="Times New Roman"/>
          <w:sz w:val="32"/>
          <w:szCs w:val="32"/>
        </w:rPr>
        <w:t xml:space="preserve"> </w:t>
      </w:r>
      <w:r w:rsidR="0030248A" w:rsidRPr="00B8514E">
        <w:rPr>
          <w:rFonts w:ascii="Times New Roman" w:hAnsi="Times New Roman" w:cs="Times New Roman"/>
          <w:sz w:val="32"/>
          <w:szCs w:val="32"/>
        </w:rPr>
        <w:t>является формирование плана, исходя из анализа работы школы</w:t>
      </w:r>
      <w:r w:rsidR="00E31546" w:rsidRPr="00B8514E">
        <w:rPr>
          <w:rFonts w:ascii="Times New Roman" w:hAnsi="Times New Roman" w:cs="Times New Roman"/>
          <w:sz w:val="32"/>
          <w:szCs w:val="32"/>
        </w:rPr>
        <w:t xml:space="preserve"> и соблюдении следующих принципов:</w:t>
      </w:r>
      <w:r w:rsidR="0030248A" w:rsidRPr="00B851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07A6E" w:rsidRPr="00B8514E" w:rsidRDefault="00124EA2" w:rsidP="00124EA2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        </w:t>
      </w:r>
    </w:p>
    <w:p w:rsidR="00124EA2" w:rsidRPr="00B8514E" w:rsidRDefault="00007A6E" w:rsidP="00124EA2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</w:t>
      </w:r>
      <w:r w:rsidR="00124EA2" w:rsidRPr="00B8514E">
        <w:rPr>
          <w:rFonts w:ascii="Times New Roman" w:hAnsi="Times New Roman" w:cs="Times New Roman"/>
          <w:sz w:val="32"/>
          <w:szCs w:val="32"/>
        </w:rPr>
        <w:t xml:space="preserve">  </w:t>
      </w:r>
      <w:r w:rsidR="00124EA2" w:rsidRPr="00B8514E">
        <w:rPr>
          <w:rFonts w:ascii="Times New Roman" w:hAnsi="Times New Roman" w:cs="Times New Roman"/>
          <w:b/>
          <w:sz w:val="32"/>
          <w:szCs w:val="32"/>
        </w:rPr>
        <w:t>СЛАЙД 4.</w:t>
      </w:r>
    </w:p>
    <w:p w:rsidR="00124EA2" w:rsidRPr="00B8514E" w:rsidRDefault="00124EA2" w:rsidP="00124E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lastRenderedPageBreak/>
        <w:t xml:space="preserve">Систематичность и преемственность -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профориентационная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работа не должна ограничиваться работой только  со старшеклассниками. Эта работа ведется с первого по выпускной класс.</w:t>
      </w:r>
    </w:p>
    <w:p w:rsidR="00124EA2" w:rsidRPr="00B8514E" w:rsidRDefault="00124EA2" w:rsidP="00124E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Дифференцированный и индивидуальный подход к учащимся в зависимости от возраста и уровня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сформированности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их интересов, от различий в ценностных ориентациях и жизненных планах, от уровня успеваемости.</w:t>
      </w:r>
    </w:p>
    <w:p w:rsidR="00124EA2" w:rsidRPr="00B8514E" w:rsidRDefault="00124EA2" w:rsidP="00124E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Оптимальное сочетание массовых, групповых и индивидуальных форм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работы с учащимися и родителями.</w:t>
      </w:r>
    </w:p>
    <w:p w:rsidR="00124EA2" w:rsidRPr="00B8514E" w:rsidRDefault="00124EA2" w:rsidP="00124E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Взаимосвязь школы, семьи, профессиональных учебных заведений, службы занятости.</w:t>
      </w:r>
    </w:p>
    <w:p w:rsidR="00124EA2" w:rsidRPr="00B8514E" w:rsidRDefault="00124EA2" w:rsidP="00124EA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Связь профориентации с жизнью (взаимосвязь с потребностями общества в кадрах).</w:t>
      </w:r>
    </w:p>
    <w:p w:rsidR="00124EA2" w:rsidRPr="00B8514E" w:rsidRDefault="00124EA2" w:rsidP="00124EA2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План организации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работы составлен</w:t>
      </w:r>
      <w:r w:rsidR="007C29B1" w:rsidRPr="00B8514E">
        <w:rPr>
          <w:rFonts w:ascii="Times New Roman" w:hAnsi="Times New Roman" w:cs="Times New Roman"/>
          <w:sz w:val="32"/>
          <w:szCs w:val="32"/>
        </w:rPr>
        <w:t xml:space="preserve"> исходя из следующих направлений:</w:t>
      </w:r>
    </w:p>
    <w:p w:rsidR="00007A6E" w:rsidRPr="00B8514E" w:rsidRDefault="007C29B1" w:rsidP="00124EA2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7C29B1" w:rsidRPr="00B8514E" w:rsidRDefault="00007A6E" w:rsidP="00124EA2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</w:t>
      </w:r>
      <w:r w:rsidR="007C29B1" w:rsidRPr="00B8514E">
        <w:rPr>
          <w:rFonts w:ascii="Times New Roman" w:hAnsi="Times New Roman" w:cs="Times New Roman"/>
          <w:b/>
          <w:sz w:val="32"/>
          <w:szCs w:val="32"/>
        </w:rPr>
        <w:t>СЛАЙД 5.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</w:t>
      </w:r>
      <w:r w:rsidRPr="00B8514E">
        <w:rPr>
          <w:rFonts w:ascii="Times New Roman" w:hAnsi="Times New Roman" w:cs="Times New Roman"/>
          <w:i/>
          <w:sz w:val="32"/>
          <w:szCs w:val="32"/>
        </w:rPr>
        <w:t>Профессиональная информация</w:t>
      </w:r>
      <w:r w:rsidRPr="00B8514E">
        <w:rPr>
          <w:rFonts w:ascii="Times New Roman" w:hAnsi="Times New Roman" w:cs="Times New Roman"/>
          <w:sz w:val="32"/>
          <w:szCs w:val="32"/>
        </w:rPr>
        <w:t xml:space="preserve"> включает в себя сведения о мире профессий,  личностных и профессионально важных качествах человека,  о системе учебных заведений и путях получения профессии, о потребностях общества в кадрах.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Постоянно в течение года в МАОУ Андреевской СОШ осуществляется профессиональное информирование школьников (о профессиях, о рынке труда, об учреждениях, где можно получить специальность) не только в нашем городе, но и за его пределами. Информацию учащиеся могут получить на классных часах, профессиональных диагностиках,  встречах с представителями учебных заведений и организаций.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i/>
          <w:sz w:val="32"/>
          <w:szCs w:val="32"/>
        </w:rPr>
        <w:t xml:space="preserve">       Профессиональное воспитание</w:t>
      </w:r>
      <w:r w:rsidRPr="00B8514E">
        <w:rPr>
          <w:rFonts w:ascii="Times New Roman" w:hAnsi="Times New Roman" w:cs="Times New Roman"/>
          <w:sz w:val="32"/>
          <w:szCs w:val="32"/>
        </w:rPr>
        <w:t xml:space="preserve"> включает в себя формирование склонностей и профессиональных интересов школьников. Склонность развивается в процессе деятельности, а профессиональные знания успешно накапливаются при наличии профессиональных интересов. Важно, чтобы школьник пробовал себя в самых различных видах деятельности.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i/>
          <w:sz w:val="32"/>
          <w:szCs w:val="32"/>
        </w:rPr>
        <w:t xml:space="preserve">       Профессиональное консультировани</w:t>
      </w:r>
      <w:proofErr w:type="gramStart"/>
      <w:r w:rsidRPr="00B8514E">
        <w:rPr>
          <w:rFonts w:ascii="Times New Roman" w:hAnsi="Times New Roman" w:cs="Times New Roman"/>
          <w:i/>
          <w:sz w:val="32"/>
          <w:szCs w:val="32"/>
        </w:rPr>
        <w:t>е</w:t>
      </w:r>
      <w:r w:rsidRPr="00B8514E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B8514E">
        <w:rPr>
          <w:rFonts w:ascii="Times New Roman" w:hAnsi="Times New Roman" w:cs="Times New Roman"/>
          <w:sz w:val="32"/>
          <w:szCs w:val="32"/>
        </w:rPr>
        <w:t xml:space="preserve"> изучение личности учащегося и на этой основе выдача профессиональных </w:t>
      </w:r>
      <w:r w:rsidRPr="00B8514E">
        <w:rPr>
          <w:rFonts w:ascii="Times New Roman" w:hAnsi="Times New Roman" w:cs="Times New Roman"/>
          <w:sz w:val="32"/>
          <w:szCs w:val="32"/>
        </w:rPr>
        <w:lastRenderedPageBreak/>
        <w:t>рекомендаций. Профессиональная консультация чаще всего носит индивидуальный характер.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Изучаются профессиональные планы школьников выпускных классов;</w:t>
      </w:r>
    </w:p>
    <w:p w:rsidR="007C29B1" w:rsidRPr="00B8514E" w:rsidRDefault="007C29B1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проводятся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профконсультации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>; выявляются структуры интересов и склонностей учащихся,  осуществляется психофизиологическая диагностика способностей.</w:t>
      </w:r>
    </w:p>
    <w:p w:rsidR="00E31546" w:rsidRPr="00B8514E" w:rsidRDefault="00E31546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7C29B1" w:rsidRPr="00B8514E" w:rsidRDefault="00E31546" w:rsidP="007C29B1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Необходимо помнить, что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профориентационная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работа в школе приносит пользу только тогда, когда к работе привлечён весь коллектив школы. </w:t>
      </w:r>
    </w:p>
    <w:p w:rsidR="00007A6E" w:rsidRPr="00B8514E" w:rsidRDefault="007C29B1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E31546" w:rsidRPr="00B8514E" w:rsidRDefault="00007A6E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</w:t>
      </w:r>
      <w:r w:rsidR="00E31546" w:rsidRPr="00B8514E">
        <w:rPr>
          <w:rFonts w:ascii="Times New Roman" w:hAnsi="Times New Roman" w:cs="Times New Roman"/>
          <w:b/>
          <w:sz w:val="32"/>
          <w:szCs w:val="32"/>
        </w:rPr>
        <w:t>СЛАЙД 6</w:t>
      </w:r>
      <w:r w:rsidR="00E31546" w:rsidRPr="00B8514E">
        <w:rPr>
          <w:rFonts w:ascii="Times New Roman" w:hAnsi="Times New Roman" w:cs="Times New Roman"/>
          <w:sz w:val="32"/>
          <w:szCs w:val="32"/>
        </w:rPr>
        <w:t xml:space="preserve">. В нашей школе </w:t>
      </w:r>
      <w:proofErr w:type="spellStart"/>
      <w:r w:rsidR="00E31546" w:rsidRPr="00B8514E">
        <w:rPr>
          <w:rFonts w:ascii="Times New Roman" w:hAnsi="Times New Roman" w:cs="Times New Roman"/>
          <w:sz w:val="32"/>
          <w:szCs w:val="32"/>
        </w:rPr>
        <w:t>профориентационная</w:t>
      </w:r>
      <w:proofErr w:type="spellEnd"/>
      <w:r w:rsidR="00E31546" w:rsidRPr="00B8514E">
        <w:rPr>
          <w:rFonts w:ascii="Times New Roman" w:hAnsi="Times New Roman" w:cs="Times New Roman"/>
          <w:sz w:val="32"/>
          <w:szCs w:val="32"/>
        </w:rPr>
        <w:t xml:space="preserve"> работа проводится под руководством  педагога-организатора, который является координатором деятельности. Педагог-организатор составляет план организации </w:t>
      </w:r>
      <w:proofErr w:type="spellStart"/>
      <w:r w:rsidR="00E31546"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="00E31546" w:rsidRPr="00B8514E">
        <w:rPr>
          <w:rFonts w:ascii="Times New Roman" w:hAnsi="Times New Roman" w:cs="Times New Roman"/>
          <w:sz w:val="32"/>
          <w:szCs w:val="32"/>
        </w:rPr>
        <w:t xml:space="preserve"> работы школы на учебный год, включая название мероприятий, сроки проведения мероприятий и ответственных.</w:t>
      </w:r>
    </w:p>
    <w:p w:rsidR="00E31546" w:rsidRPr="00B8514E" w:rsidRDefault="00E31546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Классные  руководители,  опираясь  на  образовательную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программу</w:t>
      </w:r>
      <w:proofErr w:type="gramStart"/>
      <w:r w:rsidRPr="00B8514E">
        <w:rPr>
          <w:rFonts w:ascii="Times New Roman" w:hAnsi="Times New Roman" w:cs="Times New Roman"/>
          <w:sz w:val="32"/>
          <w:szCs w:val="32"/>
        </w:rPr>
        <w:t>,п</w:t>
      </w:r>
      <w:proofErr w:type="gramEnd"/>
      <w:r w:rsidRPr="00B8514E">
        <w:rPr>
          <w:rFonts w:ascii="Times New Roman" w:hAnsi="Times New Roman" w:cs="Times New Roman"/>
          <w:sz w:val="32"/>
          <w:szCs w:val="32"/>
        </w:rPr>
        <w:t>лан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 воспитательной  работы  школы,</w:t>
      </w:r>
      <w:r w:rsidRPr="00B8514E">
        <w:rPr>
          <w:rFonts w:ascii="Times New Roman" w:hAnsi="Times New Roman" w:cs="Times New Roman"/>
          <w:sz w:val="32"/>
          <w:szCs w:val="32"/>
        </w:rPr>
        <w:tab/>
        <w:t xml:space="preserve">план организации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работы, составляют для конкретного класса (группы) план педагогической поддержки самоопределения учащихся, включающий разнообразные формы, методы, средства, активизирующие познавательную, творческую активность школьников; </w:t>
      </w:r>
    </w:p>
    <w:p w:rsidR="00E31546" w:rsidRPr="00B8514E" w:rsidRDefault="00E31546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•</w:t>
      </w:r>
      <w:r w:rsidRPr="00B8514E">
        <w:rPr>
          <w:rFonts w:ascii="Times New Roman" w:hAnsi="Times New Roman" w:cs="Times New Roman"/>
          <w:sz w:val="32"/>
          <w:szCs w:val="32"/>
        </w:rPr>
        <w:tab/>
        <w:t xml:space="preserve">организуют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профориентационные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беседы;</w:t>
      </w:r>
    </w:p>
    <w:p w:rsidR="00E31546" w:rsidRPr="00B8514E" w:rsidRDefault="00E31546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•</w:t>
      </w:r>
      <w:r w:rsidRPr="00B8514E">
        <w:rPr>
          <w:rFonts w:ascii="Times New Roman" w:hAnsi="Times New Roman" w:cs="Times New Roman"/>
          <w:sz w:val="32"/>
          <w:szCs w:val="32"/>
        </w:rPr>
        <w:tab/>
        <w:t xml:space="preserve">организуют посещения дней открытых дверей в вузах и средних профессиональных учебных заведениях; </w:t>
      </w:r>
    </w:p>
    <w:p w:rsidR="00E31546" w:rsidRPr="00B8514E" w:rsidRDefault="00E31546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•</w:t>
      </w:r>
      <w:r w:rsidRPr="00B8514E">
        <w:rPr>
          <w:rFonts w:ascii="Times New Roman" w:hAnsi="Times New Roman" w:cs="Times New Roman"/>
          <w:sz w:val="32"/>
          <w:szCs w:val="32"/>
        </w:rPr>
        <w:tab/>
        <w:t xml:space="preserve">проводят родительские собрания по проблеме формирования готовности учащихся к профильному и профессиональному самоопределению; </w:t>
      </w:r>
    </w:p>
    <w:p w:rsidR="007C29B1" w:rsidRPr="00B8514E" w:rsidRDefault="00E31546" w:rsidP="00E3154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•</w:t>
      </w:r>
      <w:r w:rsidRPr="00B8514E">
        <w:rPr>
          <w:rFonts w:ascii="Times New Roman" w:hAnsi="Times New Roman" w:cs="Times New Roman"/>
          <w:sz w:val="32"/>
          <w:szCs w:val="32"/>
        </w:rPr>
        <w:tab/>
        <w:t>организуют встречи учащихся с выпускниками школы – студентами вузов, средних профессиональных учебных заведений.</w:t>
      </w:r>
    </w:p>
    <w:p w:rsidR="00007A6E" w:rsidRPr="00B8514E" w:rsidRDefault="00757ED8" w:rsidP="00757ED8">
      <w:pPr>
        <w:pStyle w:val="a3"/>
        <w:ind w:left="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</w:t>
      </w:r>
    </w:p>
    <w:p w:rsidR="00757ED8" w:rsidRPr="00B8514E" w:rsidRDefault="00007A6E" w:rsidP="00757ED8">
      <w:pPr>
        <w:pStyle w:val="a3"/>
        <w:ind w:left="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757ED8" w:rsidRPr="00B8514E">
        <w:rPr>
          <w:rFonts w:ascii="Times New Roman" w:hAnsi="Times New Roman" w:cs="Times New Roman"/>
          <w:b/>
          <w:sz w:val="32"/>
          <w:szCs w:val="32"/>
        </w:rPr>
        <w:t>СЛАЙД 7</w:t>
      </w:r>
      <w:r w:rsidR="00757ED8" w:rsidRPr="00B8514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757ED8" w:rsidRPr="00B8514E">
        <w:rPr>
          <w:rFonts w:ascii="Times New Roman" w:hAnsi="Times New Roman" w:cs="Times New Roman"/>
          <w:sz w:val="32"/>
          <w:szCs w:val="32"/>
        </w:rPr>
        <w:t xml:space="preserve">Учителя начальных классов на уроках и во внеурочное время ведут работу в следующих направлениях: показывают учащимся роль труда в жизни человека; привлекают их к выполнению трудовых дел; организуют ознакомительные экскурсии  на предприятия; проводят  встречи  учащихся  с  </w:t>
      </w:r>
      <w:r w:rsidR="00757ED8" w:rsidRPr="00B8514E">
        <w:rPr>
          <w:rFonts w:ascii="Times New Roman" w:hAnsi="Times New Roman" w:cs="Times New Roman"/>
          <w:sz w:val="32"/>
          <w:szCs w:val="32"/>
        </w:rPr>
        <w:lastRenderedPageBreak/>
        <w:t>родителями  –  представителями  различных профессий; вовлекают  учащихся  в  различные  виды  учебно-познавательной  деятельности; учат работе по формированию портфолио;</w:t>
      </w:r>
      <w:proofErr w:type="gramEnd"/>
      <w:r w:rsidR="00757ED8" w:rsidRPr="00B8514E">
        <w:rPr>
          <w:rFonts w:ascii="Times New Roman" w:hAnsi="Times New Roman" w:cs="Times New Roman"/>
          <w:sz w:val="32"/>
          <w:szCs w:val="32"/>
        </w:rPr>
        <w:t xml:space="preserve"> знакомят учащихся с миром профессий.</w:t>
      </w:r>
    </w:p>
    <w:p w:rsidR="00124EA2" w:rsidRPr="00B8514E" w:rsidRDefault="00757ED8" w:rsidP="00757ED8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   Учителя-предметники  способствуют  развитию  познавательного  интереса  и  творческой  направленности  личности  школьников; обеспечивают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профориентационную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направленность уроков; формируют у учащихся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общетрудовые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>, профессионально важные навыки; адаптируют профильные программы в зависимости от профиля класса, особенностей учащихся.</w:t>
      </w:r>
    </w:p>
    <w:p w:rsidR="00007A6E" w:rsidRPr="00B8514E" w:rsidRDefault="009D2939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</w:t>
      </w:r>
    </w:p>
    <w:p w:rsidR="00757ED8" w:rsidRPr="00B8514E" w:rsidRDefault="00007A6E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9D2939" w:rsidRPr="00B8514E">
        <w:rPr>
          <w:rFonts w:ascii="Times New Roman" w:hAnsi="Times New Roman" w:cs="Times New Roman"/>
          <w:b/>
          <w:sz w:val="32"/>
          <w:szCs w:val="32"/>
        </w:rPr>
        <w:t>СЛАЙД 8</w:t>
      </w:r>
      <w:r w:rsidR="009D2939" w:rsidRPr="00B8514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9D2939" w:rsidRPr="00B8514E">
        <w:rPr>
          <w:rFonts w:ascii="Times New Roman" w:hAnsi="Times New Roman" w:cs="Times New Roman"/>
          <w:sz w:val="32"/>
          <w:szCs w:val="32"/>
        </w:rPr>
        <w:t xml:space="preserve">Библиотекарь  регулярно  подбирает  литературу  для  учителей по </w:t>
      </w:r>
      <w:proofErr w:type="spellStart"/>
      <w:r w:rsidR="009D2939"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="009D2939" w:rsidRPr="00B8514E">
        <w:rPr>
          <w:rFonts w:ascii="Times New Roman" w:hAnsi="Times New Roman" w:cs="Times New Roman"/>
          <w:sz w:val="32"/>
          <w:szCs w:val="32"/>
        </w:rPr>
        <w:t xml:space="preserve"> работе  и  для учащихся  «В  помощь выбирающим профессию» - литературу, помогающую в выборе профессии; организует выставки книг о профессиях и читательские диспуты-конференции  на  темы  выбора  профессии;  накапливает,  обобщает  и систематизирует методические материалы, справочные данные о потребностях региона в кадрах и другие вспомогательные материалы (фотографии, вырезки, схемы, описания  профессий);</w:t>
      </w:r>
      <w:proofErr w:type="gramEnd"/>
      <w:r w:rsidR="009D2939" w:rsidRPr="00B8514E">
        <w:rPr>
          <w:rFonts w:ascii="Times New Roman" w:hAnsi="Times New Roman" w:cs="Times New Roman"/>
          <w:sz w:val="32"/>
          <w:szCs w:val="32"/>
        </w:rPr>
        <w:t xml:space="preserve">  регулярно  устраивает  </w:t>
      </w:r>
      <w:proofErr w:type="gramStart"/>
      <w:r w:rsidR="009D2939" w:rsidRPr="00B8514E">
        <w:rPr>
          <w:rFonts w:ascii="Times New Roman" w:hAnsi="Times New Roman" w:cs="Times New Roman"/>
          <w:sz w:val="32"/>
          <w:szCs w:val="32"/>
        </w:rPr>
        <w:t>выставки  литературы  о профессиях</w:t>
      </w:r>
      <w:proofErr w:type="gramEnd"/>
      <w:r w:rsidR="009D2939" w:rsidRPr="00B8514E">
        <w:rPr>
          <w:rFonts w:ascii="Times New Roman" w:hAnsi="Times New Roman" w:cs="Times New Roman"/>
          <w:sz w:val="32"/>
          <w:szCs w:val="32"/>
        </w:rPr>
        <w:t xml:space="preserve"> по сферам и отраслям.</w:t>
      </w:r>
    </w:p>
    <w:p w:rsidR="0030248A" w:rsidRPr="00B8514E" w:rsidRDefault="009D2939" w:rsidP="00BC0740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30248A" w:rsidRPr="00B8514E">
        <w:rPr>
          <w:rFonts w:ascii="Times New Roman" w:hAnsi="Times New Roman" w:cs="Times New Roman"/>
          <w:sz w:val="32"/>
          <w:szCs w:val="32"/>
        </w:rPr>
        <w:t xml:space="preserve">Для каждого уровня образования определены </w:t>
      </w:r>
      <w:r w:rsidR="00124EA2" w:rsidRPr="00B8514E">
        <w:rPr>
          <w:rFonts w:ascii="Times New Roman" w:hAnsi="Times New Roman" w:cs="Times New Roman"/>
          <w:sz w:val="32"/>
          <w:szCs w:val="32"/>
        </w:rPr>
        <w:t>свои</w:t>
      </w:r>
      <w:r w:rsidR="0030248A" w:rsidRPr="00B8514E">
        <w:rPr>
          <w:rFonts w:ascii="Times New Roman" w:hAnsi="Times New Roman" w:cs="Times New Roman"/>
          <w:sz w:val="32"/>
          <w:szCs w:val="32"/>
        </w:rPr>
        <w:t xml:space="preserve"> цели и задачи.</w:t>
      </w:r>
      <w:r w:rsidR="007E5CC6" w:rsidRPr="00B851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9.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1-4 классы: </w:t>
      </w:r>
    </w:p>
    <w:p w:rsidR="00D01367" w:rsidRPr="00B8514E" w:rsidRDefault="00D01367" w:rsidP="00D0136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формирование у младших школьников ценностного отношения к труду, понимание его роли в жизни человека и в обществе;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B8514E">
        <w:rPr>
          <w:rFonts w:ascii="Times New Roman" w:hAnsi="Times New Roman" w:cs="Times New Roman"/>
          <w:sz w:val="32"/>
          <w:szCs w:val="32"/>
        </w:rPr>
        <w:t>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</w:t>
      </w:r>
      <w:proofErr w:type="gramEnd"/>
    </w:p>
    <w:p w:rsidR="00D01367" w:rsidRPr="00B8514E" w:rsidRDefault="00D01367" w:rsidP="00D01367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В начальных классах были проведены беседы на темы «Профессии моих родителей», «Калейдоскоп профессий», «Путешествие в страну профессий»,  «Все профессии нужны, все </w:t>
      </w:r>
      <w:r w:rsidRPr="00B8514E">
        <w:rPr>
          <w:rFonts w:ascii="Times New Roman" w:hAnsi="Times New Roman" w:cs="Times New Roman"/>
          <w:sz w:val="32"/>
          <w:szCs w:val="32"/>
        </w:rPr>
        <w:lastRenderedPageBreak/>
        <w:t>профессии важны», «Кем я хочу быть. Рассказы о любимых профессиях».</w:t>
      </w:r>
    </w:p>
    <w:p w:rsidR="001A7F66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В ноябре в рамках праздника «День Матери» родители рассказывали об особенностях своей профессиональной деятельности, о заслугах и достижениях в той или иной профессии.  </w:t>
      </w:r>
    </w:p>
    <w:p w:rsidR="001A7F66" w:rsidRPr="00B8514E" w:rsidRDefault="001A7F66" w:rsidP="001A7F66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Учителями начальных классов были проведены </w:t>
      </w:r>
      <w:r w:rsidR="00D01367" w:rsidRPr="00B8514E">
        <w:rPr>
          <w:rFonts w:ascii="Times New Roman" w:hAnsi="Times New Roman" w:cs="Times New Roman"/>
          <w:sz w:val="32"/>
          <w:szCs w:val="32"/>
        </w:rPr>
        <w:t xml:space="preserve">   </w:t>
      </w:r>
      <w:r w:rsidRPr="00B8514E">
        <w:rPr>
          <w:rFonts w:ascii="Times New Roman" w:hAnsi="Times New Roman" w:cs="Times New Roman"/>
          <w:sz w:val="32"/>
          <w:szCs w:val="32"/>
        </w:rPr>
        <w:t>классные часы «Путешествие в страну профессий», «Профессии наших родителей», «Всегда у тех, кто трудится, мечта любая сбудется»;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10</w:t>
      </w:r>
      <w:r w:rsidRPr="00B8514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5-7 классы: </w:t>
      </w:r>
    </w:p>
    <w:p w:rsidR="00D01367" w:rsidRPr="00B8514E" w:rsidRDefault="00D01367" w:rsidP="00D0136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развитие у школьников личностного смысла в приобретении познавательного опыта и интереса к профессиональной деятельности;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представления о собственных интересах и возможностях (формирование образа “Я”);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</w:t>
      </w:r>
    </w:p>
    <w:p w:rsidR="00007A6E" w:rsidRPr="00B8514E" w:rsidRDefault="001A7F66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</w:t>
      </w:r>
    </w:p>
    <w:p w:rsidR="00D01367" w:rsidRPr="00B8514E" w:rsidRDefault="003F06EC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Учителями 5-7 классов были проведены анкетирования «Мир моих увлечений», беседы «Что мы знаем о профессиях наших родителей?», классные часы «Военные корреспонденты. Кто они такие?»</w:t>
      </w:r>
    </w:p>
    <w:p w:rsidR="00007A6E" w:rsidRPr="00B8514E" w:rsidRDefault="00007A6E" w:rsidP="00D01367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 xml:space="preserve">СЛАЙД 11.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8-9 классы: </w:t>
      </w:r>
    </w:p>
    <w:p w:rsidR="00D01367" w:rsidRPr="00B8514E" w:rsidRDefault="00D01367" w:rsidP="00D0136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уточнение образовательного запроса в ходе факультативных занятий и других курсов по выбору;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групповое и индивидуальное консультирование с целью выявления и формирования адекватного принятия решения о выборе профиля обучения;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формирование образовательного запроса, соответствующего интересам и способностям, ценностным ориентациям.</w:t>
      </w:r>
    </w:p>
    <w:p w:rsidR="003F06EC" w:rsidRPr="00B8514E" w:rsidRDefault="003F06EC" w:rsidP="003F06EC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lastRenderedPageBreak/>
        <w:t xml:space="preserve">      В 8-9 классах проведены беседы на тему «Мы выбираем», в 8 классе – экономическая игра «Рулетка», круглый стол «Труд и творчество». В 9 классе </w:t>
      </w:r>
      <w:r w:rsidR="007F64C5" w:rsidRPr="00B8514E">
        <w:rPr>
          <w:rFonts w:ascii="Times New Roman" w:hAnsi="Times New Roman" w:cs="Times New Roman"/>
          <w:sz w:val="32"/>
          <w:szCs w:val="32"/>
        </w:rPr>
        <w:t>–</w:t>
      </w:r>
      <w:r w:rsidRPr="00B8514E">
        <w:rPr>
          <w:rFonts w:ascii="Times New Roman" w:hAnsi="Times New Roman" w:cs="Times New Roman"/>
          <w:sz w:val="32"/>
          <w:szCs w:val="32"/>
        </w:rPr>
        <w:t xml:space="preserve"> </w:t>
      </w:r>
      <w:r w:rsidR="007F64C5" w:rsidRPr="00B8514E">
        <w:rPr>
          <w:rFonts w:ascii="Times New Roman" w:hAnsi="Times New Roman" w:cs="Times New Roman"/>
          <w:sz w:val="32"/>
          <w:szCs w:val="32"/>
        </w:rPr>
        <w:t xml:space="preserve">классный час «В поисках будущей профессии», диагностика </w:t>
      </w:r>
      <w:r w:rsidR="00007A6E" w:rsidRPr="00B8514E">
        <w:rPr>
          <w:rFonts w:ascii="Times New Roman" w:hAnsi="Times New Roman" w:cs="Times New Roman"/>
          <w:sz w:val="32"/>
          <w:szCs w:val="32"/>
        </w:rPr>
        <w:t>об</w:t>
      </w:r>
      <w:r w:rsidR="007F64C5" w:rsidRPr="00B8514E">
        <w:rPr>
          <w:rFonts w:ascii="Times New Roman" w:hAnsi="Times New Roman" w:cs="Times New Roman"/>
          <w:sz w:val="32"/>
          <w:szCs w:val="32"/>
        </w:rPr>
        <w:t>уча</w:t>
      </w:r>
      <w:r w:rsidR="00007A6E" w:rsidRPr="00B8514E">
        <w:rPr>
          <w:rFonts w:ascii="Times New Roman" w:hAnsi="Times New Roman" w:cs="Times New Roman"/>
          <w:sz w:val="32"/>
          <w:szCs w:val="32"/>
        </w:rPr>
        <w:t>ю</w:t>
      </w:r>
      <w:r w:rsidR="007F64C5" w:rsidRPr="00B8514E">
        <w:rPr>
          <w:rFonts w:ascii="Times New Roman" w:hAnsi="Times New Roman" w:cs="Times New Roman"/>
          <w:sz w:val="32"/>
          <w:szCs w:val="32"/>
        </w:rPr>
        <w:t>щихся «Исследование готовности учащихся к выбору профессии», «Изучение личностных особенностей и способностей учащихся», анкетирование «Мотивы выбора профессии».</w:t>
      </w:r>
    </w:p>
    <w:p w:rsidR="00007A6E" w:rsidRPr="00B8514E" w:rsidRDefault="00007A6E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 xml:space="preserve">СЛАЙД 12.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10-11 классы: </w:t>
      </w:r>
    </w:p>
    <w:p w:rsidR="00D01367" w:rsidRPr="00B8514E" w:rsidRDefault="00D01367" w:rsidP="00D0136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обучение действиям по самоподготовке и саморазвитию;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формирование профессиональных качеств в избранном виде труда; 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коррекция профессиональных планов;</w:t>
      </w:r>
    </w:p>
    <w:p w:rsidR="00D01367" w:rsidRPr="00B8514E" w:rsidRDefault="00D01367" w:rsidP="00D01367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01367" w:rsidRPr="00B8514E" w:rsidRDefault="00D01367" w:rsidP="00D0136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оценка готовности к избранной деятельности.</w:t>
      </w:r>
    </w:p>
    <w:p w:rsidR="00007A6E" w:rsidRPr="00B8514E" w:rsidRDefault="00007A6E" w:rsidP="00007A6E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007A6E" w:rsidRPr="00B8514E" w:rsidRDefault="00007A6E" w:rsidP="00007A6E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В 10-11 классах были проведены классные часы «Есть такая профессия Родину защищать», «Что век грядущий нам готовит», «Профессия «бизнесмен», деловая игра «Калейдоскоп профессий», диагностика обучающихся «Изучение склонностей и интересов», «Изучение профессиональных намерений </w:t>
      </w:r>
      <w:r w:rsidR="00B8514E">
        <w:rPr>
          <w:rFonts w:ascii="Times New Roman" w:hAnsi="Times New Roman" w:cs="Times New Roman"/>
          <w:sz w:val="32"/>
          <w:szCs w:val="32"/>
        </w:rPr>
        <w:t xml:space="preserve">и </w:t>
      </w:r>
      <w:r w:rsidRPr="00B8514E">
        <w:rPr>
          <w:rFonts w:ascii="Times New Roman" w:hAnsi="Times New Roman" w:cs="Times New Roman"/>
          <w:sz w:val="32"/>
          <w:szCs w:val="32"/>
        </w:rPr>
        <w:t>планов</w:t>
      </w:r>
      <w:r w:rsidR="00B8514E">
        <w:rPr>
          <w:rFonts w:ascii="Times New Roman" w:hAnsi="Times New Roman" w:cs="Times New Roman"/>
          <w:sz w:val="32"/>
          <w:szCs w:val="32"/>
        </w:rPr>
        <w:t xml:space="preserve"> обучающихся</w:t>
      </w:r>
      <w:r w:rsidRPr="00B8514E">
        <w:rPr>
          <w:rFonts w:ascii="Times New Roman" w:hAnsi="Times New Roman" w:cs="Times New Roman"/>
          <w:sz w:val="32"/>
          <w:szCs w:val="32"/>
        </w:rPr>
        <w:t xml:space="preserve">».  </w:t>
      </w:r>
    </w:p>
    <w:p w:rsidR="00D01367" w:rsidRPr="00B8514E" w:rsidRDefault="00E9724F" w:rsidP="00D01367">
      <w:pPr>
        <w:pStyle w:val="a4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Таким образом, при организации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работы мы используем следующие формы работы с </w:t>
      </w:r>
      <w:proofErr w:type="spellStart"/>
      <w:r w:rsidR="00B8514E">
        <w:rPr>
          <w:rFonts w:ascii="Times New Roman" w:hAnsi="Times New Roman" w:cs="Times New Roman"/>
          <w:sz w:val="32"/>
          <w:szCs w:val="32"/>
        </w:rPr>
        <w:t>об</w:t>
      </w:r>
      <w:r w:rsidRPr="00B8514E">
        <w:rPr>
          <w:rFonts w:ascii="Times New Roman" w:hAnsi="Times New Roman" w:cs="Times New Roman"/>
          <w:sz w:val="32"/>
          <w:szCs w:val="32"/>
        </w:rPr>
        <w:t>учащимися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>:</w:t>
      </w:r>
    </w:p>
    <w:p w:rsidR="00E9724F" w:rsidRPr="00B8514E" w:rsidRDefault="00E9724F" w:rsidP="00E9724F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1</w:t>
      </w:r>
      <w:r w:rsidR="000844FD" w:rsidRPr="00B8514E">
        <w:rPr>
          <w:rFonts w:ascii="Times New Roman" w:hAnsi="Times New Roman" w:cs="Times New Roman"/>
          <w:b/>
          <w:sz w:val="32"/>
          <w:szCs w:val="32"/>
        </w:rPr>
        <w:t>3</w:t>
      </w:r>
      <w:r w:rsidRPr="00B8514E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9724F" w:rsidRPr="00B8514E" w:rsidRDefault="00E9724F" w:rsidP="00E9724F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Работа с </w:t>
      </w:r>
      <w:proofErr w:type="spellStart"/>
      <w:r w:rsidR="00B8514E">
        <w:rPr>
          <w:rFonts w:ascii="Times New Roman" w:hAnsi="Times New Roman" w:cs="Times New Roman"/>
          <w:sz w:val="32"/>
          <w:szCs w:val="32"/>
        </w:rPr>
        <w:t>об</w:t>
      </w:r>
      <w:bookmarkStart w:id="0" w:name="_GoBack"/>
      <w:bookmarkEnd w:id="0"/>
      <w:r w:rsidRPr="00B8514E">
        <w:rPr>
          <w:rFonts w:ascii="Times New Roman" w:hAnsi="Times New Roman" w:cs="Times New Roman"/>
          <w:sz w:val="32"/>
          <w:szCs w:val="32"/>
        </w:rPr>
        <w:t>учащимися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>:</w:t>
      </w:r>
    </w:p>
    <w:p w:rsidR="00E9724F" w:rsidRPr="00B8514E" w:rsidRDefault="00E9724F" w:rsidP="00E9724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комплекс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профориентационных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мероприятий в виде развивающих занятий и тренингов по планированию карьеры, «круглые столы» и др.;</w:t>
      </w:r>
    </w:p>
    <w:p w:rsidR="00E9724F" w:rsidRPr="00B8514E" w:rsidRDefault="00E9724F" w:rsidP="00E9724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консультации по выбору профиля обучения;  </w:t>
      </w:r>
    </w:p>
    <w:p w:rsidR="00E9724F" w:rsidRPr="00B8514E" w:rsidRDefault="00E9724F" w:rsidP="00E9724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анкетирование; </w:t>
      </w:r>
    </w:p>
    <w:p w:rsidR="00E9724F" w:rsidRPr="00B8514E" w:rsidRDefault="00E9724F" w:rsidP="00E9724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организация и проведение экскурсий (в учебные заведения, на предприятия);</w:t>
      </w:r>
    </w:p>
    <w:p w:rsidR="00E9724F" w:rsidRPr="00B8514E" w:rsidRDefault="00E9724F" w:rsidP="00E9724F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встречи с представителями предприятий, учебных заведений.</w:t>
      </w:r>
    </w:p>
    <w:p w:rsidR="00E9724F" w:rsidRPr="00B8514E" w:rsidRDefault="00E9724F" w:rsidP="00E9724F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</w:p>
    <w:p w:rsidR="00E9724F" w:rsidRPr="00B8514E" w:rsidRDefault="00E9724F" w:rsidP="00E9724F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lastRenderedPageBreak/>
        <w:t xml:space="preserve">       25 сентября учащиеся старших  классов  нашей школы посетили выставку «Служим Отечеству» в ГБУ ТО «Западно-Сибирский инновационный центр». Посещение этой выставки способствует развитию активной гражданской позиции у выпускников, а также развитию уважительного отношения к службе в вооруженных силах РФ, поможет определиться с выбором дальнейшего обучения в военно-профессиональных образовательных учреждениях.</w:t>
      </w:r>
    </w:p>
    <w:p w:rsidR="00AA5E78" w:rsidRPr="00B8514E" w:rsidRDefault="000844FD" w:rsidP="00E9724F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E9724F" w:rsidRPr="00B8514E" w:rsidRDefault="00AA5E78" w:rsidP="00E9724F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</w:t>
      </w:r>
      <w:r w:rsidR="00E9724F" w:rsidRPr="00B8514E">
        <w:rPr>
          <w:rFonts w:ascii="Times New Roman" w:hAnsi="Times New Roman" w:cs="Times New Roman"/>
          <w:sz w:val="32"/>
          <w:szCs w:val="32"/>
        </w:rPr>
        <w:t xml:space="preserve">21 декабря нашу школу посетил сотрудник воспитательной колонии п. Винзили </w:t>
      </w:r>
      <w:proofErr w:type="spellStart"/>
      <w:r w:rsidR="00E9724F" w:rsidRPr="00B8514E">
        <w:rPr>
          <w:rFonts w:ascii="Times New Roman" w:hAnsi="Times New Roman" w:cs="Times New Roman"/>
          <w:sz w:val="32"/>
          <w:szCs w:val="32"/>
        </w:rPr>
        <w:t>Юркова</w:t>
      </w:r>
      <w:proofErr w:type="spellEnd"/>
      <w:r w:rsidR="00E9724F" w:rsidRPr="00B8514E">
        <w:rPr>
          <w:rFonts w:ascii="Times New Roman" w:hAnsi="Times New Roman" w:cs="Times New Roman"/>
          <w:sz w:val="32"/>
          <w:szCs w:val="32"/>
        </w:rPr>
        <w:t xml:space="preserve"> Людмила Ивановна, она провела с выпускниками </w:t>
      </w:r>
      <w:proofErr w:type="spellStart"/>
      <w:r w:rsidR="00E9724F" w:rsidRPr="00B8514E">
        <w:rPr>
          <w:rFonts w:ascii="Times New Roman" w:hAnsi="Times New Roman" w:cs="Times New Roman"/>
          <w:sz w:val="32"/>
          <w:szCs w:val="32"/>
        </w:rPr>
        <w:t>профориентационную</w:t>
      </w:r>
      <w:proofErr w:type="spellEnd"/>
      <w:r w:rsidR="00E9724F" w:rsidRPr="00B8514E">
        <w:rPr>
          <w:rFonts w:ascii="Times New Roman" w:hAnsi="Times New Roman" w:cs="Times New Roman"/>
          <w:sz w:val="32"/>
          <w:szCs w:val="32"/>
        </w:rPr>
        <w:t xml:space="preserve"> беседу.   </w:t>
      </w:r>
    </w:p>
    <w:p w:rsidR="00AA5E78" w:rsidRPr="00B8514E" w:rsidRDefault="000844FD" w:rsidP="000844FD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0844FD" w:rsidRPr="00B8514E" w:rsidRDefault="00AA5E78" w:rsidP="000844FD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</w:t>
      </w:r>
      <w:r w:rsidR="000844FD" w:rsidRPr="00B8514E">
        <w:rPr>
          <w:rFonts w:ascii="Times New Roman" w:hAnsi="Times New Roman" w:cs="Times New Roman"/>
          <w:sz w:val="32"/>
          <w:szCs w:val="32"/>
        </w:rPr>
        <w:t>27 февраля с учащимися 9-11 классов мы выезжали на День открытых дверей в Государственный аграрный университет Северного Зауралья. Учащиеся были очень довольны поездкой. В седьмом корпусе университета были организованы выставки достижений институтов, кафедр и подразделений. Также мы посмотрели выступления студенческой самодеятельности, мастер-классы различных лабораторий. Сотрудники подробно рассказали о пожарной машине, которая стояла во дворе корпуса в пожарном депо,  и ее оборудовании. Еще учащиеся прокатились на тракторе с навигатором на площади у корпуса. Затем мы пошли в пятый корпус университета. Там мы побывали в ветеринарной клинике, клинико-диагностической лаборатории и музее паразитологии.</w:t>
      </w:r>
    </w:p>
    <w:p w:rsidR="000844FD" w:rsidRPr="00B8514E" w:rsidRDefault="000844FD" w:rsidP="000844FD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</w:t>
      </w:r>
    </w:p>
    <w:p w:rsidR="000844FD" w:rsidRPr="00B8514E" w:rsidRDefault="000844FD" w:rsidP="000844FD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Организация работы с родителями учащихся - одна из важных задач профориентации.</w:t>
      </w:r>
    </w:p>
    <w:p w:rsidR="000844FD" w:rsidRPr="00B8514E" w:rsidRDefault="000844FD" w:rsidP="000844FD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0844FD" w:rsidRPr="00B8514E" w:rsidRDefault="000844FD" w:rsidP="000844FD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14</w:t>
      </w:r>
    </w:p>
    <w:p w:rsidR="000844FD" w:rsidRPr="00B8514E" w:rsidRDefault="000844FD" w:rsidP="000844FD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Формы работы с родителями: </w:t>
      </w:r>
    </w:p>
    <w:p w:rsidR="000844FD" w:rsidRPr="00B8514E" w:rsidRDefault="000844FD" w:rsidP="000844F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проведение родительских собраний, (общешкольных, классных); </w:t>
      </w:r>
    </w:p>
    <w:p w:rsidR="000844FD" w:rsidRPr="00B8514E" w:rsidRDefault="000844FD" w:rsidP="000844F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индивидуальные беседы педагогов с родителями;  </w:t>
      </w:r>
    </w:p>
    <w:p w:rsidR="000844FD" w:rsidRPr="00B8514E" w:rsidRDefault="000844FD" w:rsidP="000844F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анкетирование родителей учащихся; </w:t>
      </w:r>
    </w:p>
    <w:p w:rsidR="000844FD" w:rsidRPr="00B8514E" w:rsidRDefault="000844FD" w:rsidP="000844FD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помощь родителей в организации профессиональных проб старшеклассников на предприятиях.</w:t>
      </w:r>
    </w:p>
    <w:p w:rsidR="000844FD" w:rsidRPr="00B8514E" w:rsidRDefault="000844FD" w:rsidP="000844FD">
      <w:pPr>
        <w:pStyle w:val="a3"/>
        <w:ind w:left="720"/>
        <w:rPr>
          <w:rFonts w:ascii="Times New Roman" w:hAnsi="Times New Roman" w:cs="Times New Roman"/>
          <w:sz w:val="32"/>
          <w:szCs w:val="32"/>
        </w:rPr>
      </w:pPr>
    </w:p>
    <w:p w:rsidR="000844FD" w:rsidRPr="00B8514E" w:rsidRDefault="000844FD" w:rsidP="000844FD">
      <w:pPr>
        <w:pStyle w:val="a3"/>
        <w:ind w:left="360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lastRenderedPageBreak/>
        <w:t xml:space="preserve">           19  марта в школе был организован и проведен V областной форум «Большая перемена». По направлению профориентации были проведены следующие мероприятия: урок-игра «Поступь профессионала», беседа «Аукцион профессий»,  игра «Своя игра. Формула выбора профессии», урок-викторина «Все профессии нужны, все профессии важны».</w:t>
      </w:r>
    </w:p>
    <w:p w:rsidR="000844FD" w:rsidRPr="00B8514E" w:rsidRDefault="000844FD" w:rsidP="000844FD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15</w:t>
      </w:r>
    </w:p>
    <w:p w:rsidR="00C7657E" w:rsidRPr="00B8514E" w:rsidRDefault="00AA5E78" w:rsidP="00C7657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  </w:t>
      </w:r>
      <w:r w:rsidR="00C7657E" w:rsidRPr="00B8514E">
        <w:rPr>
          <w:rFonts w:ascii="Times New Roman" w:hAnsi="Times New Roman" w:cs="Times New Roman"/>
          <w:sz w:val="32"/>
          <w:szCs w:val="32"/>
        </w:rPr>
        <w:t xml:space="preserve">Кружковая работа тоже готовит к выбору профессии. </w:t>
      </w:r>
      <w:proofErr w:type="gramStart"/>
      <w:r w:rsidR="00C7657E" w:rsidRPr="00B8514E">
        <w:rPr>
          <w:rFonts w:ascii="Times New Roman" w:hAnsi="Times New Roman" w:cs="Times New Roman"/>
          <w:sz w:val="32"/>
          <w:szCs w:val="32"/>
        </w:rPr>
        <w:t>В школе организованы кружки «Театральный», «Развивай-ка», «Я говорю по-татарски», «Здравствуй, Германия», «Шахматы», «Шашки», «Художественное слово», «Бусинка»</w:t>
      </w:r>
      <w:r w:rsidR="000832FD" w:rsidRPr="00B8514E">
        <w:rPr>
          <w:rFonts w:ascii="Times New Roman" w:hAnsi="Times New Roman" w:cs="Times New Roman"/>
          <w:sz w:val="32"/>
          <w:szCs w:val="32"/>
        </w:rPr>
        <w:t>, «Юный художник»</w:t>
      </w:r>
      <w:r w:rsidR="00C7657E" w:rsidRPr="00B8514E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C7657E" w:rsidRPr="00B8514E">
        <w:rPr>
          <w:rFonts w:ascii="Times New Roman" w:hAnsi="Times New Roman" w:cs="Times New Roman"/>
          <w:sz w:val="32"/>
          <w:szCs w:val="32"/>
        </w:rPr>
        <w:t xml:space="preserve">  Каждый из организованных </w:t>
      </w:r>
      <w:proofErr w:type="gramStart"/>
      <w:r w:rsidR="00C7657E" w:rsidRPr="00B8514E">
        <w:rPr>
          <w:rFonts w:ascii="Times New Roman" w:hAnsi="Times New Roman" w:cs="Times New Roman"/>
          <w:sz w:val="32"/>
          <w:szCs w:val="32"/>
        </w:rPr>
        <w:t>кружков</w:t>
      </w:r>
      <w:proofErr w:type="gramEnd"/>
      <w:r w:rsidR="00C7657E" w:rsidRPr="00B8514E">
        <w:rPr>
          <w:rFonts w:ascii="Times New Roman" w:hAnsi="Times New Roman" w:cs="Times New Roman"/>
          <w:sz w:val="32"/>
          <w:szCs w:val="32"/>
        </w:rPr>
        <w:t xml:space="preserve"> так или иначе готовит ребенка к выбору профессии. </w:t>
      </w:r>
      <w:r w:rsidR="00C7657E" w:rsidRPr="00B8514E">
        <w:rPr>
          <w:rFonts w:ascii="Times New Roman" w:hAnsi="Times New Roman" w:cs="Times New Roman"/>
          <w:b/>
          <w:sz w:val="32"/>
          <w:szCs w:val="32"/>
        </w:rPr>
        <w:t>СЛАЙД 16</w:t>
      </w:r>
    </w:p>
    <w:p w:rsidR="0022589C" w:rsidRPr="00B8514E" w:rsidRDefault="0022589C" w:rsidP="00C7657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:rsidR="0022589C" w:rsidRPr="00B8514E" w:rsidRDefault="0022589C" w:rsidP="0022589C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Большую роль в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профориентационной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работе играют  средства наглядной агитации. В  коридорах школы, классных кабинетах оформлены и постоянно обновляются стенды по профессиям. </w:t>
      </w:r>
      <w:r w:rsidRPr="00B8514E">
        <w:rPr>
          <w:rFonts w:ascii="Times New Roman" w:hAnsi="Times New Roman" w:cs="Times New Roman"/>
          <w:b/>
          <w:sz w:val="32"/>
          <w:szCs w:val="32"/>
        </w:rPr>
        <w:t>СЛАЙДЫ</w:t>
      </w:r>
      <w:r w:rsidR="007974D0" w:rsidRPr="00B8514E">
        <w:rPr>
          <w:rFonts w:ascii="Times New Roman" w:hAnsi="Times New Roman" w:cs="Times New Roman"/>
          <w:b/>
          <w:sz w:val="32"/>
          <w:szCs w:val="32"/>
        </w:rPr>
        <w:t xml:space="preserve"> 17-18</w:t>
      </w:r>
    </w:p>
    <w:p w:rsidR="0022589C" w:rsidRPr="00B8514E" w:rsidRDefault="0022589C" w:rsidP="0022589C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Информационные листы о профессиях также помогают учащимся в профессиональном самоопределении.</w:t>
      </w:r>
    </w:p>
    <w:p w:rsidR="007974D0" w:rsidRPr="00B8514E" w:rsidRDefault="007974D0" w:rsidP="0022589C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974D0" w:rsidRPr="00B8514E" w:rsidRDefault="007974D0" w:rsidP="0022589C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 На следующем слайде представлена таблица по распределению выпускников 9 классов за </w:t>
      </w:r>
      <w:proofErr w:type="gramStart"/>
      <w:r w:rsidRPr="00B8514E">
        <w:rPr>
          <w:rFonts w:ascii="Times New Roman" w:hAnsi="Times New Roman" w:cs="Times New Roman"/>
          <w:sz w:val="32"/>
          <w:szCs w:val="32"/>
        </w:rPr>
        <w:t>последние</w:t>
      </w:r>
      <w:proofErr w:type="gramEnd"/>
      <w:r w:rsidRPr="00B8514E">
        <w:rPr>
          <w:rFonts w:ascii="Times New Roman" w:hAnsi="Times New Roman" w:cs="Times New Roman"/>
          <w:sz w:val="32"/>
          <w:szCs w:val="32"/>
        </w:rPr>
        <w:t xml:space="preserve"> 3 года (на 2016г. указано планируемое количество). </w:t>
      </w:r>
      <w:r w:rsidRPr="00B8514E">
        <w:rPr>
          <w:rFonts w:ascii="Times New Roman" w:hAnsi="Times New Roman" w:cs="Times New Roman"/>
          <w:b/>
          <w:sz w:val="32"/>
          <w:szCs w:val="32"/>
        </w:rPr>
        <w:t xml:space="preserve">СЛАЙД 19 </w:t>
      </w:r>
    </w:p>
    <w:p w:rsidR="00C7657E" w:rsidRPr="00B8514E" w:rsidRDefault="00C7657E" w:rsidP="000844FD">
      <w:pPr>
        <w:pStyle w:val="a3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E9724F" w:rsidRPr="00B8514E" w:rsidRDefault="008F7322" w:rsidP="008F7322">
      <w:p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186262" w:rsidRPr="00B8514E">
        <w:rPr>
          <w:rFonts w:ascii="Times New Roman" w:hAnsi="Times New Roman" w:cs="Times New Roman"/>
          <w:sz w:val="32"/>
          <w:szCs w:val="32"/>
        </w:rPr>
        <w:t>Из таблицы видно, что количество желающих поступить в 10 класс в 2015г. заметно выросло по сравнен</w:t>
      </w:r>
      <w:r w:rsidRPr="00B8514E">
        <w:rPr>
          <w:rFonts w:ascii="Times New Roman" w:hAnsi="Times New Roman" w:cs="Times New Roman"/>
          <w:sz w:val="32"/>
          <w:szCs w:val="32"/>
        </w:rPr>
        <w:t>ию с 2014годом. В 2014 г. 4 выпускника</w:t>
      </w:r>
      <w:r w:rsidR="00186262" w:rsidRPr="00B8514E">
        <w:rPr>
          <w:rFonts w:ascii="Times New Roman" w:hAnsi="Times New Roman" w:cs="Times New Roman"/>
          <w:sz w:val="32"/>
          <w:szCs w:val="32"/>
        </w:rPr>
        <w:t xml:space="preserve"> посту</w:t>
      </w:r>
      <w:r w:rsidRPr="00B8514E">
        <w:rPr>
          <w:rFonts w:ascii="Times New Roman" w:hAnsi="Times New Roman" w:cs="Times New Roman"/>
          <w:sz w:val="32"/>
          <w:szCs w:val="32"/>
        </w:rPr>
        <w:t>пили учиться на сварщика, 1 – на мастера столярно-плотничных и паркетных работ, в 2015 году выпускники 9 класса выбрали такие рабочие профессии как плотник, паркетчик, столяр, строитель, парикмахер, продавец. Две выпускники нынешнего года желают поступить в Тюменский педагогический колледж на учителя начальных классов, одна – в Тобольский медицинский колледж на медсестру.</w:t>
      </w:r>
    </w:p>
    <w:p w:rsidR="00D0198A" w:rsidRPr="00B8514E" w:rsidRDefault="00D0198A" w:rsidP="00D0198A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 На следующем слайде представлена таблица по распределению выпускников 11 классов за </w:t>
      </w:r>
      <w:proofErr w:type="gramStart"/>
      <w:r w:rsidRPr="00B8514E">
        <w:rPr>
          <w:rFonts w:ascii="Times New Roman" w:hAnsi="Times New Roman" w:cs="Times New Roman"/>
          <w:sz w:val="32"/>
          <w:szCs w:val="32"/>
        </w:rPr>
        <w:t>последние</w:t>
      </w:r>
      <w:proofErr w:type="gramEnd"/>
      <w:r w:rsidRPr="00B8514E">
        <w:rPr>
          <w:rFonts w:ascii="Times New Roman" w:hAnsi="Times New Roman" w:cs="Times New Roman"/>
          <w:sz w:val="32"/>
          <w:szCs w:val="32"/>
        </w:rPr>
        <w:t xml:space="preserve"> 3 года (на 2016г. также указано планируемое количество). </w:t>
      </w:r>
    </w:p>
    <w:p w:rsidR="00D0198A" w:rsidRPr="00B8514E" w:rsidRDefault="00D0198A" w:rsidP="00D0198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СЛАЙД 20 </w:t>
      </w:r>
    </w:p>
    <w:p w:rsidR="00D0198A" w:rsidRPr="00B8514E" w:rsidRDefault="00D0198A" w:rsidP="00D0198A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D0198A" w:rsidRPr="00B8514E" w:rsidRDefault="00D0198A" w:rsidP="00D0198A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B8514E">
        <w:rPr>
          <w:rFonts w:ascii="Times New Roman" w:hAnsi="Times New Roman" w:cs="Times New Roman"/>
          <w:sz w:val="32"/>
          <w:szCs w:val="32"/>
        </w:rPr>
        <w:t xml:space="preserve">Из таблицы видно, что количество желающих поступить  в высшие учебные заведения в 2015г. выросло по сравнению с 2014годом. Два выпускника 2014г. обучаются в Воронежском институте МВД, в 2015г. из 6 выпускников 5 поступили в вузы: 1- в </w:t>
      </w:r>
      <w:proofErr w:type="spellStart"/>
      <w:r w:rsidRPr="00B8514E">
        <w:rPr>
          <w:rFonts w:ascii="Times New Roman" w:hAnsi="Times New Roman" w:cs="Times New Roman"/>
          <w:sz w:val="32"/>
          <w:szCs w:val="32"/>
        </w:rPr>
        <w:t>Голицынский</w:t>
      </w:r>
      <w:proofErr w:type="spellEnd"/>
      <w:r w:rsidRPr="00B8514E">
        <w:rPr>
          <w:rFonts w:ascii="Times New Roman" w:hAnsi="Times New Roman" w:cs="Times New Roman"/>
          <w:sz w:val="32"/>
          <w:szCs w:val="32"/>
        </w:rPr>
        <w:t xml:space="preserve"> пограничный институт ФСБ, трое – в ТВВИКУ. </w:t>
      </w:r>
    </w:p>
    <w:p w:rsidR="00AA5E78" w:rsidRPr="00B8514E" w:rsidRDefault="00AA5E78" w:rsidP="00AA5E78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 xml:space="preserve">          По данным ежемесячного мониторинга к началу марта: все 8 выпускников одиннадцатого класса определились с выбором учебного заведения, 13 из 16 девятиклассников планируют остаться в школе.</w:t>
      </w:r>
    </w:p>
    <w:p w:rsidR="00AA5E78" w:rsidRPr="00B8514E" w:rsidRDefault="00AA5E78" w:rsidP="00AA5E7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A5E78" w:rsidRPr="00B8514E" w:rsidRDefault="00AA5E78" w:rsidP="00AA5E78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A5E78" w:rsidRPr="00B8514E" w:rsidRDefault="00AA5E78" w:rsidP="00AA5E78">
      <w:pPr>
        <w:pStyle w:val="a3"/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b/>
          <w:sz w:val="32"/>
          <w:szCs w:val="32"/>
        </w:rPr>
        <w:t>СЛАЙД 21</w:t>
      </w:r>
      <w:r w:rsidRPr="00B8514E">
        <w:rPr>
          <w:rFonts w:ascii="Times New Roman" w:hAnsi="Times New Roman" w:cs="Times New Roman"/>
          <w:sz w:val="32"/>
          <w:szCs w:val="32"/>
        </w:rPr>
        <w:t>. Свое выступление хочу завершить словами Ильи Николаевича Шевелева «Если профессия становится образом жизни, то ремесло превращается в искусство».</w:t>
      </w:r>
    </w:p>
    <w:p w:rsidR="00D0198A" w:rsidRPr="00B8514E" w:rsidRDefault="00AA5E78" w:rsidP="00AA5E78">
      <w:pPr>
        <w:rPr>
          <w:rFonts w:ascii="Times New Roman" w:hAnsi="Times New Roman" w:cs="Times New Roman"/>
          <w:sz w:val="32"/>
          <w:szCs w:val="32"/>
        </w:rPr>
      </w:pPr>
      <w:r w:rsidRPr="00B8514E">
        <w:rPr>
          <w:rFonts w:ascii="Times New Roman" w:hAnsi="Times New Roman" w:cs="Times New Roman"/>
          <w:sz w:val="32"/>
          <w:szCs w:val="32"/>
        </w:rPr>
        <w:t>Спасибо за внимание!</w:t>
      </w:r>
      <w:r w:rsidRPr="00B8514E">
        <w:rPr>
          <w:rFonts w:ascii="Times New Roman" w:hAnsi="Times New Roman" w:cs="Times New Roman"/>
          <w:sz w:val="32"/>
          <w:szCs w:val="32"/>
        </w:rPr>
        <w:br/>
        <w:t xml:space="preserve">                                    </w:t>
      </w:r>
      <w:r w:rsidRPr="00B8514E">
        <w:rPr>
          <w:rFonts w:ascii="Times New Roman" w:hAnsi="Times New Roman" w:cs="Times New Roman"/>
          <w:sz w:val="32"/>
          <w:szCs w:val="32"/>
        </w:rPr>
        <w:br/>
      </w:r>
    </w:p>
    <w:p w:rsidR="00D01367" w:rsidRDefault="00D01367" w:rsidP="00BC074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B65BD" w:rsidRPr="00BC0740" w:rsidRDefault="00761342" w:rsidP="00BC0740">
      <w:pPr>
        <w:pStyle w:val="a3"/>
        <w:rPr>
          <w:rFonts w:ascii="Times New Roman" w:hAnsi="Times New Roman" w:cs="Times New Roman"/>
          <w:sz w:val="24"/>
          <w:szCs w:val="24"/>
        </w:rPr>
      </w:pPr>
      <w:r w:rsidRPr="0076134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</w:t>
      </w:r>
    </w:p>
    <w:p w:rsidR="007E5CC6" w:rsidRPr="00BC0740" w:rsidRDefault="007E5CC6" w:rsidP="008F1661">
      <w:pPr>
        <w:pStyle w:val="a3"/>
        <w:rPr>
          <w:rFonts w:ascii="Times New Roman" w:hAnsi="Times New Roman" w:cs="Times New Roman"/>
          <w:sz w:val="24"/>
          <w:szCs w:val="24"/>
        </w:rPr>
      </w:pPr>
      <w:r w:rsidRPr="00BC0740">
        <w:rPr>
          <w:rFonts w:ascii="Times New Roman" w:hAnsi="Times New Roman" w:cs="Times New Roman"/>
          <w:sz w:val="24"/>
          <w:szCs w:val="24"/>
        </w:rPr>
        <w:tab/>
      </w:r>
    </w:p>
    <w:p w:rsidR="00E26C48" w:rsidRPr="00BC0740" w:rsidRDefault="00E26C48" w:rsidP="00BC074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E26C48" w:rsidRPr="00BC0740" w:rsidSect="00B82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7A48"/>
    <w:multiLevelType w:val="hybridMultilevel"/>
    <w:tmpl w:val="1534D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13F04"/>
    <w:multiLevelType w:val="multilevel"/>
    <w:tmpl w:val="79A4E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C77D6"/>
    <w:multiLevelType w:val="hybridMultilevel"/>
    <w:tmpl w:val="2BDCE0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45CFB"/>
    <w:multiLevelType w:val="hybridMultilevel"/>
    <w:tmpl w:val="2B4A1D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A31B55"/>
    <w:multiLevelType w:val="hybridMultilevel"/>
    <w:tmpl w:val="D60417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4528F"/>
    <w:multiLevelType w:val="hybridMultilevel"/>
    <w:tmpl w:val="EEF4CB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4C2FAC"/>
    <w:multiLevelType w:val="hybridMultilevel"/>
    <w:tmpl w:val="B41633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DB7CC5"/>
    <w:multiLevelType w:val="hybridMultilevel"/>
    <w:tmpl w:val="66C4EC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A22DF"/>
    <w:multiLevelType w:val="hybridMultilevel"/>
    <w:tmpl w:val="FDD2FF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A40CA9"/>
    <w:multiLevelType w:val="hybridMultilevel"/>
    <w:tmpl w:val="9DAAF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56CDB"/>
    <w:multiLevelType w:val="hybridMultilevel"/>
    <w:tmpl w:val="94F03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362BA"/>
    <w:multiLevelType w:val="multilevel"/>
    <w:tmpl w:val="97D2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AE34C4"/>
    <w:multiLevelType w:val="hybridMultilevel"/>
    <w:tmpl w:val="962CA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652150"/>
    <w:multiLevelType w:val="hybridMultilevel"/>
    <w:tmpl w:val="794E3A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C828E3"/>
    <w:multiLevelType w:val="hybridMultilevel"/>
    <w:tmpl w:val="90D6E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65A91"/>
    <w:multiLevelType w:val="hybridMultilevel"/>
    <w:tmpl w:val="E5A47DF8"/>
    <w:lvl w:ilvl="0" w:tplc="CC64BA6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4B1E7B9D"/>
    <w:multiLevelType w:val="hybridMultilevel"/>
    <w:tmpl w:val="ADBC9F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023B6D"/>
    <w:multiLevelType w:val="hybridMultilevel"/>
    <w:tmpl w:val="393E6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D7CB2"/>
    <w:multiLevelType w:val="hybridMultilevel"/>
    <w:tmpl w:val="06E022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DB27F2"/>
    <w:multiLevelType w:val="multilevel"/>
    <w:tmpl w:val="77B4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3B1B2B"/>
    <w:multiLevelType w:val="hybridMultilevel"/>
    <w:tmpl w:val="53287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A2B50"/>
    <w:multiLevelType w:val="hybridMultilevel"/>
    <w:tmpl w:val="33A233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432324"/>
    <w:multiLevelType w:val="hybridMultilevel"/>
    <w:tmpl w:val="D49AAC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3D352A"/>
    <w:multiLevelType w:val="hybridMultilevel"/>
    <w:tmpl w:val="F086F796"/>
    <w:lvl w:ilvl="0" w:tplc="FDDA482A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7DC84455"/>
    <w:multiLevelType w:val="hybridMultilevel"/>
    <w:tmpl w:val="E7682B1C"/>
    <w:lvl w:ilvl="0" w:tplc="660C65A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3"/>
  </w:num>
  <w:num w:numId="2">
    <w:abstractNumId w:val="5"/>
  </w:num>
  <w:num w:numId="3">
    <w:abstractNumId w:val="16"/>
  </w:num>
  <w:num w:numId="4">
    <w:abstractNumId w:val="14"/>
  </w:num>
  <w:num w:numId="5">
    <w:abstractNumId w:val="4"/>
  </w:num>
  <w:num w:numId="6">
    <w:abstractNumId w:val="3"/>
  </w:num>
  <w:num w:numId="7">
    <w:abstractNumId w:val="2"/>
  </w:num>
  <w:num w:numId="8">
    <w:abstractNumId w:val="22"/>
  </w:num>
  <w:num w:numId="9">
    <w:abstractNumId w:val="21"/>
  </w:num>
  <w:num w:numId="10">
    <w:abstractNumId w:val="10"/>
  </w:num>
  <w:num w:numId="11">
    <w:abstractNumId w:val="11"/>
  </w:num>
  <w:num w:numId="12">
    <w:abstractNumId w:val="19"/>
  </w:num>
  <w:num w:numId="13">
    <w:abstractNumId w:val="1"/>
  </w:num>
  <w:num w:numId="14">
    <w:abstractNumId w:val="9"/>
  </w:num>
  <w:num w:numId="15">
    <w:abstractNumId w:val="12"/>
  </w:num>
  <w:num w:numId="16">
    <w:abstractNumId w:val="13"/>
  </w:num>
  <w:num w:numId="17">
    <w:abstractNumId w:val="6"/>
  </w:num>
  <w:num w:numId="18">
    <w:abstractNumId w:val="17"/>
  </w:num>
  <w:num w:numId="19">
    <w:abstractNumId w:val="0"/>
  </w:num>
  <w:num w:numId="20">
    <w:abstractNumId w:val="18"/>
  </w:num>
  <w:num w:numId="21">
    <w:abstractNumId w:val="8"/>
  </w:num>
  <w:num w:numId="22">
    <w:abstractNumId w:val="24"/>
  </w:num>
  <w:num w:numId="23">
    <w:abstractNumId w:val="15"/>
  </w:num>
  <w:num w:numId="24">
    <w:abstractNumId w:val="7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D4F"/>
    <w:rsid w:val="00005FF6"/>
    <w:rsid w:val="00007A6E"/>
    <w:rsid w:val="000832FD"/>
    <w:rsid w:val="000844FD"/>
    <w:rsid w:val="000915C3"/>
    <w:rsid w:val="00124EA2"/>
    <w:rsid w:val="0013278A"/>
    <w:rsid w:val="00186262"/>
    <w:rsid w:val="00196D4F"/>
    <w:rsid w:val="001A7F66"/>
    <w:rsid w:val="0022589C"/>
    <w:rsid w:val="0029354C"/>
    <w:rsid w:val="0030248A"/>
    <w:rsid w:val="003B348F"/>
    <w:rsid w:val="003F06EC"/>
    <w:rsid w:val="00465F3B"/>
    <w:rsid w:val="004B2FF5"/>
    <w:rsid w:val="00600EDB"/>
    <w:rsid w:val="00657A9B"/>
    <w:rsid w:val="0067722D"/>
    <w:rsid w:val="006B65BD"/>
    <w:rsid w:val="006F2F41"/>
    <w:rsid w:val="00757ED8"/>
    <w:rsid w:val="00761342"/>
    <w:rsid w:val="007974D0"/>
    <w:rsid w:val="007C29B1"/>
    <w:rsid w:val="007E5CC6"/>
    <w:rsid w:val="007F64C5"/>
    <w:rsid w:val="00852997"/>
    <w:rsid w:val="008F12DC"/>
    <w:rsid w:val="008F1661"/>
    <w:rsid w:val="008F7322"/>
    <w:rsid w:val="009B5833"/>
    <w:rsid w:val="009D2939"/>
    <w:rsid w:val="00AA5E78"/>
    <w:rsid w:val="00AA6AAE"/>
    <w:rsid w:val="00AB0FF0"/>
    <w:rsid w:val="00B1255E"/>
    <w:rsid w:val="00B649B2"/>
    <w:rsid w:val="00B82B15"/>
    <w:rsid w:val="00B8514E"/>
    <w:rsid w:val="00BC0740"/>
    <w:rsid w:val="00C35647"/>
    <w:rsid w:val="00C7657E"/>
    <w:rsid w:val="00D01367"/>
    <w:rsid w:val="00D0198A"/>
    <w:rsid w:val="00D237E2"/>
    <w:rsid w:val="00D30572"/>
    <w:rsid w:val="00E26C48"/>
    <w:rsid w:val="00E31546"/>
    <w:rsid w:val="00E67CA3"/>
    <w:rsid w:val="00E9724F"/>
    <w:rsid w:val="00F76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C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49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5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7CA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4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74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6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96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37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2137</Words>
  <Characters>12187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Зуфар</cp:lastModifiedBy>
  <cp:revision>2</cp:revision>
  <cp:lastPrinted>2016-03-24T03:43:00Z</cp:lastPrinted>
  <dcterms:created xsi:type="dcterms:W3CDTF">2018-08-17T13:48:00Z</dcterms:created>
  <dcterms:modified xsi:type="dcterms:W3CDTF">2018-08-17T13:48:00Z</dcterms:modified>
</cp:coreProperties>
</file>