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0F08" w:rsidRDefault="004050C8" w:rsidP="00530F08">
      <w:pPr>
        <w:spacing w:after="40" w:line="259" w:lineRule="auto"/>
        <w:ind w:left="0"/>
        <w:jc w:val="left"/>
      </w:pPr>
      <w:r>
        <w:rPr>
          <w:b/>
          <w:sz w:val="28"/>
        </w:rPr>
        <w:t xml:space="preserve"> </w:t>
      </w:r>
    </w:p>
    <w:tbl>
      <w:tblPr>
        <w:tblW w:w="11629" w:type="dxa"/>
        <w:tblInd w:w="-142" w:type="dxa"/>
        <w:tblLayout w:type="fixed"/>
        <w:tblCellMar>
          <w:left w:w="10" w:type="dxa"/>
          <w:right w:w="10" w:type="dxa"/>
        </w:tblCellMar>
        <w:tblLook w:val="04A0" w:firstRow="1" w:lastRow="0" w:firstColumn="1" w:lastColumn="0" w:noHBand="0" w:noVBand="1"/>
      </w:tblPr>
      <w:tblGrid>
        <w:gridCol w:w="3778"/>
        <w:gridCol w:w="3452"/>
        <w:gridCol w:w="142"/>
        <w:gridCol w:w="4257"/>
      </w:tblGrid>
      <w:tr w:rsidR="00530F08" w:rsidRPr="002A58FF" w:rsidTr="00530F08">
        <w:tc>
          <w:tcPr>
            <w:tcW w:w="3778" w:type="dxa"/>
            <w:shd w:val="clear" w:color="auto" w:fill="auto"/>
            <w:tcMar>
              <w:top w:w="15" w:type="dxa"/>
              <w:left w:w="15" w:type="dxa"/>
              <w:bottom w:w="15" w:type="dxa"/>
              <w:right w:w="15" w:type="dxa"/>
            </w:tcMar>
          </w:tcPr>
          <w:p w:rsidR="00530F08" w:rsidRPr="002A58FF" w:rsidRDefault="00530F08" w:rsidP="00530F08">
            <w:pPr>
              <w:keepNext/>
              <w:keepLines/>
              <w:widowControl w:val="0"/>
              <w:suppressAutoHyphens/>
              <w:autoSpaceDN w:val="0"/>
              <w:spacing w:after="0" w:line="240" w:lineRule="auto"/>
              <w:ind w:left="0"/>
              <w:jc w:val="left"/>
              <w:rPr>
                <w:rFonts w:ascii="Liberation Serif" w:eastAsia="NSimSun" w:hAnsi="Liberation Serif" w:cs="Mangal" w:hint="eastAsia"/>
                <w:color w:val="auto"/>
                <w:kern w:val="3"/>
                <w:szCs w:val="24"/>
                <w:lang w:eastAsia="zh-CN" w:bidi="hi-IN"/>
              </w:rPr>
            </w:pPr>
            <w:r w:rsidRPr="002A58FF">
              <w:rPr>
                <w:rFonts w:eastAsia="Calibri"/>
                <w:color w:val="auto"/>
                <w:szCs w:val="24"/>
              </w:rPr>
              <w:t>ПРИНЯТО</w:t>
            </w:r>
          </w:p>
          <w:p w:rsidR="00530F08" w:rsidRPr="002A58FF" w:rsidRDefault="00530F08" w:rsidP="00530F08">
            <w:pPr>
              <w:keepNext/>
              <w:keepLines/>
              <w:widowControl w:val="0"/>
              <w:suppressAutoHyphens/>
              <w:autoSpaceDN w:val="0"/>
              <w:spacing w:after="0" w:line="240" w:lineRule="auto"/>
              <w:ind w:left="0"/>
              <w:jc w:val="left"/>
              <w:rPr>
                <w:rFonts w:eastAsia="Calibri"/>
                <w:color w:val="auto"/>
                <w:szCs w:val="24"/>
              </w:rPr>
            </w:pPr>
            <w:r w:rsidRPr="002A58FF">
              <w:rPr>
                <w:rFonts w:eastAsia="Calibri"/>
                <w:color w:val="auto"/>
                <w:szCs w:val="24"/>
              </w:rPr>
              <w:t xml:space="preserve">педагогическим советом </w:t>
            </w:r>
          </w:p>
          <w:p w:rsidR="00530F08" w:rsidRPr="002A58FF" w:rsidRDefault="00530F08" w:rsidP="00530F08">
            <w:pPr>
              <w:keepNext/>
              <w:keepLines/>
              <w:widowControl w:val="0"/>
              <w:suppressAutoHyphens/>
              <w:autoSpaceDN w:val="0"/>
              <w:spacing w:after="0" w:line="240" w:lineRule="auto"/>
              <w:ind w:left="0"/>
              <w:jc w:val="left"/>
              <w:rPr>
                <w:rFonts w:eastAsia="Calibri"/>
                <w:color w:val="auto"/>
                <w:szCs w:val="24"/>
              </w:rPr>
            </w:pPr>
            <w:r w:rsidRPr="002A58FF">
              <w:rPr>
                <w:rFonts w:eastAsia="Calibri"/>
                <w:color w:val="auto"/>
                <w:szCs w:val="24"/>
              </w:rPr>
              <w:t>МАОУ Андреевской СОШ</w:t>
            </w:r>
          </w:p>
          <w:p w:rsidR="00530F08" w:rsidRPr="002A58FF" w:rsidRDefault="00530F08" w:rsidP="00530F08">
            <w:pPr>
              <w:keepNext/>
              <w:keepLines/>
              <w:widowControl w:val="0"/>
              <w:suppressAutoHyphens/>
              <w:autoSpaceDN w:val="0"/>
              <w:spacing w:after="0" w:line="240" w:lineRule="auto"/>
              <w:ind w:left="0"/>
              <w:rPr>
                <w:rFonts w:ascii="Liberation Serif" w:eastAsia="NSimSun" w:hAnsi="Liberation Serif" w:cs="Mangal" w:hint="eastAsia"/>
                <w:color w:val="auto"/>
                <w:kern w:val="3"/>
                <w:szCs w:val="24"/>
                <w:lang w:eastAsia="zh-CN" w:bidi="hi-IN"/>
              </w:rPr>
            </w:pPr>
            <w:r>
              <w:rPr>
                <w:rFonts w:eastAsia="Calibri"/>
                <w:color w:val="auto"/>
                <w:szCs w:val="24"/>
              </w:rPr>
              <w:t xml:space="preserve">Протокол № 4 от «21 »  </w:t>
            </w:r>
            <w:r w:rsidRPr="002146F4">
              <w:rPr>
                <w:rFonts w:eastAsia="Calibri"/>
                <w:color w:val="auto"/>
                <w:szCs w:val="24"/>
                <w:u w:val="single"/>
              </w:rPr>
              <w:t xml:space="preserve">01 </w:t>
            </w:r>
            <w:r>
              <w:rPr>
                <w:rFonts w:eastAsia="Calibri"/>
                <w:color w:val="auto"/>
                <w:szCs w:val="24"/>
              </w:rPr>
              <w:t xml:space="preserve"> 2026</w:t>
            </w:r>
            <w:r w:rsidRPr="002A58FF">
              <w:rPr>
                <w:rFonts w:eastAsia="Calibri"/>
                <w:color w:val="auto"/>
                <w:szCs w:val="24"/>
              </w:rPr>
              <w:t>г.</w:t>
            </w:r>
          </w:p>
        </w:tc>
        <w:tc>
          <w:tcPr>
            <w:tcW w:w="3452" w:type="dxa"/>
            <w:shd w:val="clear" w:color="auto" w:fill="auto"/>
            <w:tcMar>
              <w:top w:w="15" w:type="dxa"/>
              <w:left w:w="15" w:type="dxa"/>
              <w:bottom w:w="15" w:type="dxa"/>
              <w:right w:w="15" w:type="dxa"/>
            </w:tcMar>
          </w:tcPr>
          <w:p w:rsidR="00530F08" w:rsidRPr="002A58FF" w:rsidRDefault="00530F08" w:rsidP="00530F08">
            <w:pPr>
              <w:suppressAutoHyphens/>
              <w:autoSpaceDN w:val="0"/>
              <w:spacing w:after="0" w:line="240" w:lineRule="auto"/>
              <w:ind w:left="0"/>
              <w:rPr>
                <w:rFonts w:eastAsia="Calibri"/>
                <w:szCs w:val="24"/>
              </w:rPr>
            </w:pPr>
            <w:r w:rsidRPr="002A58FF">
              <w:rPr>
                <w:rFonts w:eastAsia="Calibri"/>
                <w:szCs w:val="24"/>
              </w:rPr>
              <w:t>СОГЛАСОВАНО</w:t>
            </w:r>
          </w:p>
          <w:p w:rsidR="00530F08" w:rsidRPr="002A58FF" w:rsidRDefault="00530F08" w:rsidP="00530F08">
            <w:pPr>
              <w:suppressAutoHyphens/>
              <w:autoSpaceDN w:val="0"/>
              <w:spacing w:after="0" w:line="240" w:lineRule="auto"/>
              <w:ind w:left="0"/>
              <w:rPr>
                <w:rFonts w:eastAsia="Calibri"/>
                <w:bCs/>
                <w:szCs w:val="24"/>
              </w:rPr>
            </w:pPr>
            <w:r w:rsidRPr="002A58FF">
              <w:rPr>
                <w:rFonts w:eastAsia="Calibri"/>
                <w:bCs/>
                <w:szCs w:val="24"/>
              </w:rPr>
              <w:t xml:space="preserve">Управляющим советом </w:t>
            </w:r>
          </w:p>
          <w:p w:rsidR="00530F08" w:rsidRPr="002A58FF" w:rsidRDefault="00530F08" w:rsidP="00530F08">
            <w:pPr>
              <w:suppressAutoHyphens/>
              <w:autoSpaceDN w:val="0"/>
              <w:spacing w:after="0" w:line="240" w:lineRule="auto"/>
              <w:ind w:left="0"/>
              <w:rPr>
                <w:rFonts w:eastAsia="Calibri"/>
                <w:bCs/>
                <w:szCs w:val="24"/>
              </w:rPr>
            </w:pPr>
            <w:r w:rsidRPr="002A58FF">
              <w:rPr>
                <w:rFonts w:eastAsia="Calibri"/>
                <w:bCs/>
                <w:szCs w:val="24"/>
              </w:rPr>
              <w:t>МАОУ Андреевской СОШ</w:t>
            </w:r>
          </w:p>
          <w:p w:rsidR="00530F08" w:rsidRPr="002A58FF" w:rsidRDefault="00530F08" w:rsidP="00530F08">
            <w:pPr>
              <w:keepNext/>
              <w:keepLines/>
              <w:widowControl w:val="0"/>
              <w:suppressAutoHyphens/>
              <w:autoSpaceDN w:val="0"/>
              <w:spacing w:after="0" w:line="240" w:lineRule="auto"/>
              <w:ind w:left="0"/>
              <w:jc w:val="left"/>
              <w:rPr>
                <w:rFonts w:ascii="Liberation Serif" w:eastAsia="NSimSun" w:hAnsi="Liberation Serif" w:cs="Mangal" w:hint="eastAsia"/>
                <w:color w:val="auto"/>
                <w:kern w:val="3"/>
                <w:szCs w:val="24"/>
                <w:lang w:eastAsia="zh-CN" w:bidi="hi-IN"/>
              </w:rPr>
            </w:pPr>
            <w:r>
              <w:rPr>
                <w:rFonts w:eastAsia="Calibri"/>
                <w:bCs/>
                <w:szCs w:val="24"/>
              </w:rPr>
              <w:t xml:space="preserve">Протокол № 4 от «21» </w:t>
            </w:r>
            <w:r>
              <w:rPr>
                <w:rFonts w:eastAsia="Calibri"/>
                <w:bCs/>
                <w:szCs w:val="24"/>
                <w:u w:val="single"/>
              </w:rPr>
              <w:t xml:space="preserve"> 01 </w:t>
            </w:r>
            <w:r>
              <w:rPr>
                <w:rFonts w:eastAsia="Calibri"/>
                <w:bCs/>
                <w:szCs w:val="24"/>
              </w:rPr>
              <w:t>2026</w:t>
            </w:r>
            <w:r w:rsidRPr="002A58FF">
              <w:rPr>
                <w:rFonts w:eastAsia="Calibri"/>
                <w:bCs/>
                <w:szCs w:val="24"/>
              </w:rPr>
              <w:t xml:space="preserve">г. </w:t>
            </w:r>
          </w:p>
        </w:tc>
        <w:tc>
          <w:tcPr>
            <w:tcW w:w="142" w:type="dxa"/>
            <w:shd w:val="clear" w:color="auto" w:fill="auto"/>
            <w:tcMar>
              <w:top w:w="15" w:type="dxa"/>
              <w:left w:w="15" w:type="dxa"/>
              <w:bottom w:w="15" w:type="dxa"/>
              <w:right w:w="15" w:type="dxa"/>
            </w:tcMar>
          </w:tcPr>
          <w:p w:rsidR="00530F08" w:rsidRPr="002A58FF" w:rsidRDefault="00530F08" w:rsidP="00530F08">
            <w:pPr>
              <w:keepNext/>
              <w:keepLines/>
              <w:widowControl w:val="0"/>
              <w:suppressAutoHyphens/>
              <w:autoSpaceDN w:val="0"/>
              <w:spacing w:after="0" w:line="240" w:lineRule="auto"/>
              <w:ind w:left="0"/>
              <w:jc w:val="left"/>
              <w:rPr>
                <w:rFonts w:eastAsia="Calibri"/>
                <w:color w:val="auto"/>
                <w:szCs w:val="24"/>
              </w:rPr>
            </w:pPr>
          </w:p>
        </w:tc>
        <w:tc>
          <w:tcPr>
            <w:tcW w:w="4257" w:type="dxa"/>
            <w:shd w:val="clear" w:color="auto" w:fill="auto"/>
            <w:tcMar>
              <w:top w:w="15" w:type="dxa"/>
              <w:left w:w="15" w:type="dxa"/>
              <w:bottom w:w="15" w:type="dxa"/>
              <w:right w:w="15" w:type="dxa"/>
            </w:tcMar>
          </w:tcPr>
          <w:p w:rsidR="00530F08" w:rsidRPr="002A58FF" w:rsidRDefault="00530F08" w:rsidP="00530F08">
            <w:pPr>
              <w:keepNext/>
              <w:keepLines/>
              <w:widowControl w:val="0"/>
              <w:suppressAutoHyphens/>
              <w:autoSpaceDN w:val="0"/>
              <w:spacing w:after="0" w:line="240" w:lineRule="auto"/>
              <w:ind w:left="0"/>
              <w:jc w:val="left"/>
              <w:rPr>
                <w:rFonts w:ascii="Liberation Serif" w:eastAsia="NSimSun" w:hAnsi="Liberation Serif" w:cs="Mangal" w:hint="eastAsia"/>
                <w:color w:val="auto"/>
                <w:kern w:val="3"/>
                <w:szCs w:val="24"/>
                <w:lang w:eastAsia="zh-CN" w:bidi="hi-IN"/>
              </w:rPr>
            </w:pPr>
            <w:r w:rsidRPr="002A58FF">
              <w:rPr>
                <w:rFonts w:eastAsia="Calibri"/>
                <w:color w:val="auto"/>
                <w:szCs w:val="24"/>
              </w:rPr>
              <w:t xml:space="preserve">  УТВЕРЖДЕНО</w:t>
            </w:r>
          </w:p>
          <w:p w:rsidR="00530F08" w:rsidRPr="002A58FF" w:rsidRDefault="00530F08" w:rsidP="00530F08">
            <w:pPr>
              <w:suppressAutoHyphens/>
              <w:autoSpaceDN w:val="0"/>
              <w:spacing w:after="0" w:line="240" w:lineRule="auto"/>
              <w:ind w:left="0"/>
              <w:jc w:val="left"/>
              <w:rPr>
                <w:rFonts w:eastAsia="Calibri"/>
                <w:color w:val="auto"/>
                <w:szCs w:val="24"/>
              </w:rPr>
            </w:pPr>
            <w:r w:rsidRPr="002A58FF">
              <w:rPr>
                <w:rFonts w:eastAsia="Calibri"/>
                <w:color w:val="auto"/>
                <w:szCs w:val="24"/>
              </w:rPr>
              <w:t xml:space="preserve"> Приказом и.о. директора</w:t>
            </w:r>
          </w:p>
          <w:p w:rsidR="00530F08" w:rsidRPr="002A58FF" w:rsidRDefault="00530F08" w:rsidP="00530F08">
            <w:pPr>
              <w:suppressAutoHyphens/>
              <w:autoSpaceDN w:val="0"/>
              <w:spacing w:after="0" w:line="240" w:lineRule="auto"/>
              <w:ind w:left="0"/>
              <w:jc w:val="left"/>
              <w:rPr>
                <w:rFonts w:eastAsia="Calibri"/>
                <w:color w:val="auto"/>
                <w:szCs w:val="24"/>
              </w:rPr>
            </w:pPr>
            <w:r w:rsidRPr="002A58FF">
              <w:rPr>
                <w:rFonts w:eastAsia="Calibri"/>
                <w:color w:val="auto"/>
                <w:szCs w:val="24"/>
              </w:rPr>
              <w:t xml:space="preserve"> МАОУ Андреевской СОШ</w:t>
            </w:r>
          </w:p>
          <w:p w:rsidR="00530F08" w:rsidRPr="002A58FF" w:rsidRDefault="00530F08" w:rsidP="00530F08">
            <w:pPr>
              <w:suppressAutoHyphens/>
              <w:autoSpaceDN w:val="0"/>
              <w:spacing w:after="0" w:line="240" w:lineRule="auto"/>
              <w:ind w:left="0"/>
              <w:jc w:val="left"/>
              <w:rPr>
                <w:rFonts w:ascii="Liberation Serif" w:eastAsia="NSimSun" w:hAnsi="Liberation Serif" w:cs="Mangal" w:hint="eastAsia"/>
                <w:color w:val="auto"/>
                <w:kern w:val="3"/>
                <w:szCs w:val="24"/>
                <w:lang w:eastAsia="zh-CN" w:bidi="hi-IN"/>
              </w:rPr>
            </w:pPr>
            <w:r w:rsidRPr="002A58FF">
              <w:rPr>
                <w:rFonts w:eastAsia="Calibri"/>
                <w:color w:val="auto"/>
                <w:szCs w:val="24"/>
              </w:rPr>
              <w:t xml:space="preserve">№ </w:t>
            </w:r>
            <w:r>
              <w:rPr>
                <w:rFonts w:eastAsia="Calibri"/>
                <w:color w:val="auto"/>
                <w:szCs w:val="24"/>
              </w:rPr>
              <w:t>7</w:t>
            </w:r>
            <w:r w:rsidRPr="002A58FF">
              <w:rPr>
                <w:rFonts w:eastAsia="Calibri"/>
                <w:color w:val="auto"/>
                <w:szCs w:val="24"/>
                <w:lang w:val="en-US"/>
              </w:rPr>
              <w:t>-</w:t>
            </w:r>
            <w:proofErr w:type="gramStart"/>
            <w:r>
              <w:rPr>
                <w:rFonts w:eastAsia="Calibri"/>
                <w:color w:val="auto"/>
                <w:szCs w:val="24"/>
              </w:rPr>
              <w:t>О  от</w:t>
            </w:r>
            <w:proofErr w:type="gramEnd"/>
            <w:r>
              <w:rPr>
                <w:rFonts w:eastAsia="Calibri"/>
                <w:color w:val="auto"/>
                <w:szCs w:val="24"/>
              </w:rPr>
              <w:t xml:space="preserve"> «22</w:t>
            </w:r>
            <w:r w:rsidRPr="002A58FF">
              <w:rPr>
                <w:rFonts w:eastAsia="Calibri"/>
                <w:color w:val="auto"/>
                <w:szCs w:val="24"/>
              </w:rPr>
              <w:t xml:space="preserve">»  </w:t>
            </w:r>
            <w:r w:rsidRPr="002146F4">
              <w:rPr>
                <w:rFonts w:eastAsia="Calibri"/>
                <w:color w:val="auto"/>
                <w:szCs w:val="24"/>
                <w:u w:val="single"/>
              </w:rPr>
              <w:t>01</w:t>
            </w:r>
            <w:r>
              <w:rPr>
                <w:rFonts w:eastAsia="Calibri"/>
                <w:color w:val="auto"/>
                <w:szCs w:val="24"/>
              </w:rPr>
              <w:t xml:space="preserve">   2026</w:t>
            </w:r>
            <w:r w:rsidRPr="002A58FF">
              <w:rPr>
                <w:rFonts w:eastAsia="Calibri"/>
                <w:color w:val="auto"/>
                <w:szCs w:val="24"/>
              </w:rPr>
              <w:t>г.</w:t>
            </w:r>
          </w:p>
          <w:p w:rsidR="00530F08" w:rsidRPr="002A58FF" w:rsidRDefault="00530F08" w:rsidP="00530F08">
            <w:pPr>
              <w:suppressAutoHyphens/>
              <w:autoSpaceDN w:val="0"/>
              <w:spacing w:after="0" w:line="240" w:lineRule="auto"/>
              <w:ind w:left="0"/>
              <w:jc w:val="left"/>
              <w:rPr>
                <w:rFonts w:ascii="Liberation Serif" w:eastAsia="NSimSun" w:hAnsi="Liberation Serif" w:cs="Mangal" w:hint="eastAsia"/>
                <w:color w:val="auto"/>
                <w:kern w:val="3"/>
                <w:szCs w:val="24"/>
                <w:lang w:eastAsia="zh-CN" w:bidi="hi-IN"/>
              </w:rPr>
            </w:pPr>
            <w:r w:rsidRPr="002A58FF">
              <w:rPr>
                <w:rFonts w:eastAsia="Calibri"/>
                <w:color w:val="auto"/>
                <w:szCs w:val="24"/>
              </w:rPr>
              <w:t xml:space="preserve"> </w:t>
            </w:r>
          </w:p>
          <w:p w:rsidR="00530F08" w:rsidRPr="002A58FF" w:rsidRDefault="00530F08" w:rsidP="00530F08">
            <w:pPr>
              <w:suppressAutoHyphens/>
              <w:autoSpaceDN w:val="0"/>
              <w:spacing w:after="0" w:line="240" w:lineRule="auto"/>
              <w:ind w:left="0"/>
              <w:rPr>
                <w:rFonts w:eastAsia="Calibri"/>
                <w:szCs w:val="24"/>
              </w:rPr>
            </w:pPr>
          </w:p>
        </w:tc>
      </w:tr>
    </w:tbl>
    <w:p w:rsidR="00530F08" w:rsidRDefault="00530F08" w:rsidP="00530F08">
      <w:pPr>
        <w:tabs>
          <w:tab w:val="center" w:pos="1229"/>
          <w:tab w:val="center" w:pos="6242"/>
        </w:tabs>
        <w:ind w:left="0"/>
        <w:jc w:val="left"/>
      </w:pPr>
    </w:p>
    <w:p w:rsidR="00530F08" w:rsidRDefault="00530F08" w:rsidP="00530F08">
      <w:pPr>
        <w:spacing w:after="0" w:line="259" w:lineRule="auto"/>
        <w:ind w:left="49"/>
        <w:jc w:val="center"/>
        <w:rPr>
          <w:b/>
        </w:rPr>
      </w:pPr>
    </w:p>
    <w:p w:rsidR="00530F08" w:rsidRDefault="00530F08" w:rsidP="00530F08">
      <w:pPr>
        <w:spacing w:after="0" w:line="259" w:lineRule="auto"/>
        <w:ind w:left="49"/>
        <w:jc w:val="center"/>
        <w:rPr>
          <w:b/>
        </w:rPr>
      </w:pPr>
    </w:p>
    <w:p w:rsidR="00530F08" w:rsidRDefault="00530F08" w:rsidP="00530F08">
      <w:pPr>
        <w:spacing w:after="0" w:line="259" w:lineRule="auto"/>
        <w:ind w:left="49"/>
        <w:jc w:val="center"/>
        <w:rPr>
          <w:b/>
        </w:rPr>
      </w:pPr>
    </w:p>
    <w:p w:rsidR="00530F08" w:rsidRDefault="00530F08" w:rsidP="00530F08">
      <w:pPr>
        <w:spacing w:after="0" w:line="259" w:lineRule="auto"/>
        <w:ind w:left="49"/>
        <w:jc w:val="center"/>
        <w:rPr>
          <w:b/>
        </w:rPr>
      </w:pPr>
    </w:p>
    <w:p w:rsidR="00530F08" w:rsidRDefault="00530F08" w:rsidP="00530F08">
      <w:pPr>
        <w:spacing w:after="0" w:line="259" w:lineRule="auto"/>
        <w:ind w:left="49"/>
        <w:jc w:val="center"/>
        <w:rPr>
          <w:b/>
        </w:rPr>
      </w:pPr>
    </w:p>
    <w:p w:rsidR="00530F08" w:rsidRDefault="00530F08" w:rsidP="00530F08">
      <w:pPr>
        <w:spacing w:after="0" w:line="259" w:lineRule="auto"/>
        <w:ind w:left="49"/>
        <w:jc w:val="center"/>
        <w:rPr>
          <w:b/>
        </w:rPr>
      </w:pPr>
    </w:p>
    <w:p w:rsidR="00530F08" w:rsidRDefault="00530F08" w:rsidP="00530F08">
      <w:pPr>
        <w:spacing w:after="0" w:line="259" w:lineRule="auto"/>
        <w:ind w:left="49"/>
        <w:jc w:val="center"/>
      </w:pPr>
      <w:r>
        <w:rPr>
          <w:b/>
        </w:rPr>
        <w:t xml:space="preserve"> </w:t>
      </w:r>
    </w:p>
    <w:p w:rsidR="00530F08" w:rsidRDefault="00530F08" w:rsidP="00530F08">
      <w:pPr>
        <w:spacing w:after="0" w:line="259" w:lineRule="auto"/>
        <w:ind w:left="49"/>
        <w:jc w:val="center"/>
      </w:pPr>
      <w:r>
        <w:rPr>
          <w:b/>
        </w:rPr>
        <w:t xml:space="preserve"> </w:t>
      </w:r>
    </w:p>
    <w:p w:rsidR="00530F08" w:rsidRDefault="00530F08" w:rsidP="00530F08">
      <w:pPr>
        <w:spacing w:after="0" w:line="259" w:lineRule="auto"/>
        <w:ind w:left="49"/>
        <w:jc w:val="center"/>
      </w:pPr>
      <w:r>
        <w:rPr>
          <w:b/>
        </w:rPr>
        <w:t xml:space="preserve"> </w:t>
      </w:r>
    </w:p>
    <w:p w:rsidR="00530F08" w:rsidRDefault="00530F08" w:rsidP="00530F08">
      <w:pPr>
        <w:spacing w:after="29" w:line="259" w:lineRule="auto"/>
        <w:ind w:left="49"/>
        <w:jc w:val="center"/>
      </w:pPr>
      <w:r>
        <w:rPr>
          <w:b/>
        </w:rPr>
        <w:t xml:space="preserve"> </w:t>
      </w:r>
    </w:p>
    <w:p w:rsidR="00530F08" w:rsidRPr="002146F4" w:rsidRDefault="00530F08" w:rsidP="00530F08">
      <w:pPr>
        <w:spacing w:after="5" w:line="271" w:lineRule="auto"/>
        <w:ind w:left="851" w:hanging="10"/>
        <w:jc w:val="center"/>
        <w:rPr>
          <w:b/>
        </w:rPr>
      </w:pPr>
      <w:r w:rsidRPr="002146F4">
        <w:rPr>
          <w:b/>
        </w:rPr>
        <w:t>ОСНОВНАЯ ОБРАЗОВАТЕЛЬНАЯ ПРОГРАММА</w:t>
      </w:r>
    </w:p>
    <w:p w:rsidR="00530F08" w:rsidRPr="002146F4" w:rsidRDefault="00530F08" w:rsidP="00530F08">
      <w:pPr>
        <w:spacing w:after="5" w:line="271" w:lineRule="auto"/>
        <w:ind w:left="851" w:hanging="10"/>
        <w:jc w:val="center"/>
        <w:rPr>
          <w:b/>
        </w:rPr>
      </w:pPr>
      <w:r>
        <w:rPr>
          <w:b/>
        </w:rPr>
        <w:t>НАЧАЛЬНОГО</w:t>
      </w:r>
      <w:r w:rsidRPr="002146F4">
        <w:rPr>
          <w:b/>
        </w:rPr>
        <w:t xml:space="preserve"> ОБЩЕГО ОБРАЗОВАНИЯ</w:t>
      </w:r>
    </w:p>
    <w:p w:rsidR="00530F08" w:rsidRDefault="00530F08" w:rsidP="00530F08">
      <w:pPr>
        <w:spacing w:after="5" w:line="271" w:lineRule="auto"/>
        <w:ind w:left="1331" w:right="1344" w:hanging="10"/>
        <w:jc w:val="center"/>
        <w:rPr>
          <w:b/>
        </w:rPr>
      </w:pPr>
      <w:r>
        <w:rPr>
          <w:b/>
        </w:rPr>
        <w:t xml:space="preserve">Муниципального автономного общеобразовательного учреждения Андреевской средней общеобразовательной школы Тюменского муниципального округа </w:t>
      </w:r>
    </w:p>
    <w:p w:rsidR="00530F08" w:rsidRDefault="00530F08" w:rsidP="00530F08">
      <w:pPr>
        <w:spacing w:after="5" w:line="271" w:lineRule="auto"/>
        <w:ind w:left="1331" w:right="1344" w:hanging="10"/>
        <w:jc w:val="center"/>
      </w:pPr>
      <w:r>
        <w:rPr>
          <w:b/>
        </w:rPr>
        <w:t xml:space="preserve">(срок освоения 4 года) </w:t>
      </w:r>
    </w:p>
    <w:p w:rsidR="00530F08" w:rsidRDefault="00530F08" w:rsidP="00530F08">
      <w:pPr>
        <w:spacing w:after="0" w:line="259" w:lineRule="auto"/>
        <w:ind w:left="49"/>
        <w:jc w:val="center"/>
      </w:pPr>
      <w:r>
        <w:t xml:space="preserve"> </w:t>
      </w:r>
    </w:p>
    <w:p w:rsidR="00530F08" w:rsidRDefault="00530F08" w:rsidP="00530F08">
      <w:pPr>
        <w:spacing w:after="0" w:line="259" w:lineRule="auto"/>
        <w:ind w:left="49"/>
        <w:jc w:val="center"/>
      </w:pPr>
      <w:r>
        <w:t xml:space="preserve"> </w:t>
      </w:r>
    </w:p>
    <w:p w:rsidR="00530F08" w:rsidRDefault="00530F08" w:rsidP="00530F08">
      <w:pPr>
        <w:spacing w:after="0" w:line="259" w:lineRule="auto"/>
        <w:ind w:left="49"/>
        <w:jc w:val="center"/>
      </w:pPr>
      <w:r>
        <w:t xml:space="preserve"> </w:t>
      </w:r>
    </w:p>
    <w:p w:rsidR="00530F08" w:rsidRDefault="00530F08" w:rsidP="00530F08">
      <w:pPr>
        <w:spacing w:after="0" w:line="259" w:lineRule="auto"/>
        <w:ind w:left="49"/>
        <w:jc w:val="center"/>
      </w:pPr>
      <w:r>
        <w:t xml:space="preserve"> </w:t>
      </w:r>
    </w:p>
    <w:p w:rsidR="00530F08" w:rsidRDefault="00530F08" w:rsidP="00530F08">
      <w:pPr>
        <w:spacing w:after="0" w:line="259" w:lineRule="auto"/>
        <w:ind w:left="49"/>
        <w:jc w:val="center"/>
      </w:pPr>
      <w:r>
        <w:t xml:space="preserve"> </w:t>
      </w:r>
    </w:p>
    <w:p w:rsidR="00530F08" w:rsidRDefault="00530F08" w:rsidP="00530F08">
      <w:pPr>
        <w:spacing w:after="0" w:line="259" w:lineRule="auto"/>
        <w:ind w:left="49"/>
        <w:jc w:val="center"/>
      </w:pPr>
      <w:r>
        <w:t xml:space="preserve"> </w:t>
      </w:r>
    </w:p>
    <w:p w:rsidR="00530F08" w:rsidRDefault="00530F08" w:rsidP="00530F08">
      <w:pPr>
        <w:spacing w:after="0" w:line="259" w:lineRule="auto"/>
        <w:ind w:left="49"/>
        <w:jc w:val="center"/>
      </w:pPr>
      <w:r>
        <w:t xml:space="preserve"> </w:t>
      </w:r>
    </w:p>
    <w:p w:rsidR="00530F08" w:rsidRDefault="00530F08" w:rsidP="00530F08">
      <w:pPr>
        <w:spacing w:after="0" w:line="259" w:lineRule="auto"/>
        <w:ind w:left="0"/>
        <w:jc w:val="left"/>
      </w:pPr>
      <w:r>
        <w:t xml:space="preserve"> </w:t>
      </w:r>
    </w:p>
    <w:p w:rsidR="00530F08" w:rsidRDefault="00530F08" w:rsidP="00530F08">
      <w:pPr>
        <w:spacing w:after="0" w:line="259" w:lineRule="auto"/>
        <w:ind w:left="0"/>
        <w:jc w:val="left"/>
      </w:pPr>
      <w:r>
        <w:t xml:space="preserve"> </w:t>
      </w:r>
    </w:p>
    <w:p w:rsidR="00530F08" w:rsidRDefault="00530F08" w:rsidP="00530F08">
      <w:pPr>
        <w:spacing w:after="0" w:line="259" w:lineRule="auto"/>
        <w:ind w:left="0"/>
        <w:jc w:val="left"/>
      </w:pPr>
      <w:r>
        <w:t xml:space="preserve"> </w:t>
      </w:r>
    </w:p>
    <w:p w:rsidR="00530F08" w:rsidRDefault="00530F08" w:rsidP="00530F08">
      <w:pPr>
        <w:spacing w:after="0" w:line="259" w:lineRule="auto"/>
        <w:ind w:left="4870"/>
        <w:jc w:val="center"/>
      </w:pPr>
      <w:r>
        <w:t xml:space="preserve"> </w:t>
      </w:r>
    </w:p>
    <w:p w:rsidR="00530F08" w:rsidRDefault="00530F08" w:rsidP="00530F08">
      <w:pPr>
        <w:spacing w:after="0" w:line="259" w:lineRule="auto"/>
        <w:ind w:left="4870"/>
        <w:jc w:val="center"/>
      </w:pPr>
    </w:p>
    <w:p w:rsidR="00530F08" w:rsidRDefault="00530F08" w:rsidP="00530F08">
      <w:pPr>
        <w:spacing w:after="0" w:line="259" w:lineRule="auto"/>
        <w:ind w:left="4870"/>
        <w:jc w:val="center"/>
      </w:pPr>
    </w:p>
    <w:p w:rsidR="00530F08" w:rsidRDefault="00530F08" w:rsidP="00530F08">
      <w:pPr>
        <w:spacing w:after="0" w:line="259" w:lineRule="auto"/>
        <w:ind w:left="4870"/>
        <w:jc w:val="center"/>
      </w:pPr>
    </w:p>
    <w:p w:rsidR="00530F08" w:rsidRDefault="00530F08" w:rsidP="00530F08">
      <w:pPr>
        <w:spacing w:after="0" w:line="259" w:lineRule="auto"/>
        <w:ind w:left="4870"/>
        <w:jc w:val="center"/>
      </w:pPr>
    </w:p>
    <w:p w:rsidR="00530F08" w:rsidRDefault="00530F08" w:rsidP="00530F08">
      <w:pPr>
        <w:spacing w:after="0" w:line="259" w:lineRule="auto"/>
        <w:ind w:left="4870"/>
        <w:jc w:val="center"/>
      </w:pPr>
    </w:p>
    <w:p w:rsidR="00530F08" w:rsidRDefault="00530F08" w:rsidP="00530F08">
      <w:pPr>
        <w:spacing w:after="0" w:line="259" w:lineRule="auto"/>
        <w:ind w:left="4870"/>
        <w:jc w:val="center"/>
      </w:pPr>
    </w:p>
    <w:p w:rsidR="00530F08" w:rsidRDefault="00530F08" w:rsidP="00530F08">
      <w:pPr>
        <w:spacing w:after="0" w:line="259" w:lineRule="auto"/>
        <w:ind w:left="4870"/>
        <w:jc w:val="center"/>
      </w:pPr>
      <w:r>
        <w:t xml:space="preserve"> </w:t>
      </w:r>
    </w:p>
    <w:p w:rsidR="00530F08" w:rsidRDefault="00530F08" w:rsidP="00530F08">
      <w:pPr>
        <w:spacing w:after="0" w:line="259" w:lineRule="auto"/>
        <w:ind w:left="4870"/>
        <w:jc w:val="center"/>
      </w:pPr>
      <w:r>
        <w:t xml:space="preserve"> </w:t>
      </w:r>
    </w:p>
    <w:p w:rsidR="00530F08" w:rsidRDefault="00530F08" w:rsidP="00530F08">
      <w:pPr>
        <w:spacing w:after="0" w:line="259" w:lineRule="auto"/>
        <w:ind w:left="4870"/>
        <w:jc w:val="center"/>
      </w:pPr>
      <w:r>
        <w:t xml:space="preserve"> </w:t>
      </w:r>
    </w:p>
    <w:p w:rsidR="00530F08" w:rsidRDefault="00530F08" w:rsidP="00530F08">
      <w:pPr>
        <w:spacing w:after="0" w:line="259" w:lineRule="auto"/>
        <w:ind w:left="4870"/>
        <w:jc w:val="center"/>
      </w:pPr>
      <w:r>
        <w:t xml:space="preserve">  </w:t>
      </w:r>
    </w:p>
    <w:p w:rsidR="00530F08" w:rsidRPr="00530F08" w:rsidRDefault="00530F08" w:rsidP="00530F08">
      <w:pPr>
        <w:pStyle w:val="2"/>
        <w:ind w:left="1086" w:right="1083"/>
        <w:rPr>
          <w:sz w:val="24"/>
          <w:szCs w:val="24"/>
        </w:rPr>
      </w:pPr>
      <w:r w:rsidRPr="00530F08">
        <w:rPr>
          <w:sz w:val="24"/>
          <w:szCs w:val="24"/>
        </w:rPr>
        <w:t xml:space="preserve">п. Андреевский, 2025 </w:t>
      </w:r>
    </w:p>
    <w:p w:rsidR="00530F08" w:rsidRDefault="00530F08" w:rsidP="00530F08">
      <w:pPr>
        <w:spacing w:after="0" w:line="259" w:lineRule="auto"/>
        <w:ind w:left="49"/>
        <w:jc w:val="center"/>
      </w:pPr>
      <w:r>
        <w:rPr>
          <w:b/>
        </w:rPr>
        <w:t xml:space="preserve"> </w:t>
      </w:r>
    </w:p>
    <w:tbl>
      <w:tblPr>
        <w:tblStyle w:val="TableGrid"/>
        <w:tblW w:w="10209" w:type="dxa"/>
        <w:tblInd w:w="0" w:type="dxa"/>
        <w:tblCellMar>
          <w:top w:w="7" w:type="dxa"/>
          <w:left w:w="106" w:type="dxa"/>
          <w:right w:w="50" w:type="dxa"/>
        </w:tblCellMar>
        <w:tblLook w:val="04A0" w:firstRow="1" w:lastRow="0" w:firstColumn="1" w:lastColumn="0" w:noHBand="0" w:noVBand="1"/>
      </w:tblPr>
      <w:tblGrid>
        <w:gridCol w:w="961"/>
        <w:gridCol w:w="8259"/>
        <w:gridCol w:w="989"/>
      </w:tblGrid>
      <w:tr w:rsidR="00530F08" w:rsidTr="00F6789B">
        <w:trPr>
          <w:trHeight w:val="356"/>
        </w:trPr>
        <w:tc>
          <w:tcPr>
            <w:tcW w:w="961" w:type="dxa"/>
            <w:tcBorders>
              <w:top w:val="single" w:sz="4" w:space="0" w:color="000000"/>
              <w:left w:val="single" w:sz="4" w:space="0" w:color="000000"/>
              <w:bottom w:val="single" w:sz="4" w:space="0" w:color="000000"/>
              <w:right w:val="single" w:sz="4" w:space="0" w:color="000000"/>
            </w:tcBorders>
          </w:tcPr>
          <w:p w:rsidR="00530F08" w:rsidRDefault="00530F08" w:rsidP="00530F08">
            <w:pPr>
              <w:spacing w:after="0" w:line="259" w:lineRule="auto"/>
              <w:ind w:left="82"/>
              <w:jc w:val="left"/>
            </w:pPr>
            <w:r>
              <w:rPr>
                <w:b/>
              </w:rPr>
              <w:lastRenderedPageBreak/>
              <w:t xml:space="preserve">№п/п </w:t>
            </w:r>
          </w:p>
        </w:tc>
        <w:tc>
          <w:tcPr>
            <w:tcW w:w="8259" w:type="dxa"/>
            <w:tcBorders>
              <w:top w:val="single" w:sz="4" w:space="0" w:color="000000"/>
              <w:left w:val="single" w:sz="4" w:space="0" w:color="000000"/>
              <w:bottom w:val="single" w:sz="4" w:space="0" w:color="000000"/>
              <w:right w:val="single" w:sz="4" w:space="0" w:color="000000"/>
            </w:tcBorders>
          </w:tcPr>
          <w:p w:rsidR="00530F08" w:rsidRDefault="00530F08" w:rsidP="00530F08">
            <w:pPr>
              <w:spacing w:after="0" w:line="259" w:lineRule="auto"/>
              <w:ind w:left="0" w:right="69"/>
              <w:jc w:val="center"/>
            </w:pPr>
            <w:r>
              <w:rPr>
                <w:b/>
              </w:rPr>
              <w:t xml:space="preserve">СОДЕРЖАНИЕ </w:t>
            </w:r>
          </w:p>
        </w:tc>
        <w:tc>
          <w:tcPr>
            <w:tcW w:w="989" w:type="dxa"/>
            <w:tcBorders>
              <w:top w:val="single" w:sz="4" w:space="0" w:color="000000"/>
              <w:left w:val="single" w:sz="4" w:space="0" w:color="000000"/>
              <w:bottom w:val="single" w:sz="4" w:space="0" w:color="000000"/>
              <w:right w:val="single" w:sz="4" w:space="0" w:color="000000"/>
            </w:tcBorders>
          </w:tcPr>
          <w:p w:rsidR="00530F08" w:rsidRDefault="00530F08" w:rsidP="00530F08">
            <w:pPr>
              <w:spacing w:after="0" w:line="259" w:lineRule="auto"/>
              <w:ind w:left="48"/>
              <w:jc w:val="center"/>
            </w:pPr>
            <w:r>
              <w:rPr>
                <w:b/>
              </w:rPr>
              <w:t xml:space="preserve">Стр. </w:t>
            </w:r>
          </w:p>
        </w:tc>
      </w:tr>
      <w:tr w:rsidR="00530F08" w:rsidTr="00F6789B">
        <w:trPr>
          <w:trHeight w:val="322"/>
        </w:trPr>
        <w:tc>
          <w:tcPr>
            <w:tcW w:w="961" w:type="dxa"/>
            <w:tcBorders>
              <w:top w:val="single" w:sz="4" w:space="0" w:color="000000"/>
              <w:left w:val="single" w:sz="4" w:space="0" w:color="000000"/>
              <w:bottom w:val="single" w:sz="4" w:space="0" w:color="000000"/>
              <w:right w:val="single" w:sz="4" w:space="0" w:color="000000"/>
            </w:tcBorders>
          </w:tcPr>
          <w:p w:rsidR="00530F08" w:rsidRDefault="00530F08" w:rsidP="00530F08">
            <w:pPr>
              <w:spacing w:after="0" w:line="259" w:lineRule="auto"/>
              <w:ind w:left="82"/>
              <w:jc w:val="left"/>
              <w:rPr>
                <w:b/>
              </w:rPr>
            </w:pPr>
          </w:p>
        </w:tc>
        <w:tc>
          <w:tcPr>
            <w:tcW w:w="8259" w:type="dxa"/>
            <w:tcBorders>
              <w:top w:val="single" w:sz="4" w:space="0" w:color="000000"/>
              <w:left w:val="single" w:sz="4" w:space="0" w:color="000000"/>
              <w:bottom w:val="single" w:sz="4" w:space="0" w:color="000000"/>
              <w:right w:val="single" w:sz="4" w:space="0" w:color="000000"/>
            </w:tcBorders>
          </w:tcPr>
          <w:p w:rsidR="00530F08" w:rsidRPr="001E295E" w:rsidRDefault="00530F08" w:rsidP="00530F08">
            <w:pPr>
              <w:spacing w:after="0" w:line="259" w:lineRule="auto"/>
              <w:ind w:left="0" w:right="69"/>
              <w:jc w:val="left"/>
            </w:pPr>
            <w:r w:rsidRPr="001E295E">
              <w:t>Общие положения</w:t>
            </w:r>
          </w:p>
        </w:tc>
        <w:tc>
          <w:tcPr>
            <w:tcW w:w="989" w:type="dxa"/>
            <w:tcBorders>
              <w:top w:val="single" w:sz="4" w:space="0" w:color="000000"/>
              <w:left w:val="single" w:sz="4" w:space="0" w:color="000000"/>
              <w:bottom w:val="single" w:sz="4" w:space="0" w:color="000000"/>
              <w:right w:val="single" w:sz="4" w:space="0" w:color="000000"/>
            </w:tcBorders>
          </w:tcPr>
          <w:p w:rsidR="00530F08" w:rsidRPr="00404E64" w:rsidRDefault="00862742" w:rsidP="00530F08">
            <w:pPr>
              <w:spacing w:after="0" w:line="259" w:lineRule="auto"/>
              <w:ind w:left="48"/>
              <w:jc w:val="center"/>
            </w:pPr>
            <w:r>
              <w:t>3</w:t>
            </w:r>
          </w:p>
        </w:tc>
      </w:tr>
      <w:tr w:rsidR="00530F08" w:rsidTr="00F6789B">
        <w:trPr>
          <w:trHeight w:val="284"/>
        </w:trPr>
        <w:tc>
          <w:tcPr>
            <w:tcW w:w="961" w:type="dxa"/>
            <w:tcBorders>
              <w:top w:val="single" w:sz="4" w:space="0" w:color="000000"/>
              <w:left w:val="single" w:sz="4" w:space="0" w:color="000000"/>
              <w:bottom w:val="single" w:sz="4" w:space="0" w:color="000000"/>
              <w:right w:val="single" w:sz="4" w:space="0" w:color="000000"/>
            </w:tcBorders>
          </w:tcPr>
          <w:p w:rsidR="00530F08" w:rsidRPr="001E295E" w:rsidRDefault="00530F08" w:rsidP="00530F08">
            <w:pPr>
              <w:spacing w:after="0" w:line="259" w:lineRule="auto"/>
              <w:ind w:left="0"/>
              <w:jc w:val="left"/>
            </w:pPr>
            <w:r w:rsidRPr="001E295E">
              <w:t xml:space="preserve">1 </w:t>
            </w:r>
          </w:p>
        </w:tc>
        <w:tc>
          <w:tcPr>
            <w:tcW w:w="8259" w:type="dxa"/>
            <w:tcBorders>
              <w:top w:val="single" w:sz="4" w:space="0" w:color="000000"/>
              <w:left w:val="single" w:sz="4" w:space="0" w:color="000000"/>
              <w:bottom w:val="single" w:sz="4" w:space="0" w:color="000000"/>
              <w:right w:val="single" w:sz="4" w:space="0" w:color="000000"/>
            </w:tcBorders>
          </w:tcPr>
          <w:p w:rsidR="00530F08" w:rsidRPr="008257BE" w:rsidRDefault="00530F08" w:rsidP="00530F08">
            <w:pPr>
              <w:spacing w:after="0" w:line="259" w:lineRule="auto"/>
              <w:ind w:left="0"/>
              <w:jc w:val="left"/>
              <w:rPr>
                <w:b/>
              </w:rPr>
            </w:pPr>
            <w:r w:rsidRPr="008257BE">
              <w:rPr>
                <w:b/>
              </w:rPr>
              <w:t xml:space="preserve">ЦЕЛЕВОЙ РАЗДЕЛ  </w:t>
            </w:r>
          </w:p>
        </w:tc>
        <w:tc>
          <w:tcPr>
            <w:tcW w:w="989" w:type="dxa"/>
            <w:tcBorders>
              <w:top w:val="single" w:sz="4" w:space="0" w:color="000000"/>
              <w:left w:val="single" w:sz="4" w:space="0" w:color="000000"/>
              <w:bottom w:val="single" w:sz="4" w:space="0" w:color="000000"/>
              <w:right w:val="single" w:sz="4" w:space="0" w:color="000000"/>
            </w:tcBorders>
          </w:tcPr>
          <w:p w:rsidR="00530F08" w:rsidRDefault="00862742" w:rsidP="00530F08">
            <w:pPr>
              <w:spacing w:after="0" w:line="259" w:lineRule="auto"/>
              <w:ind w:left="46"/>
              <w:jc w:val="center"/>
            </w:pPr>
            <w:r>
              <w:t>5</w:t>
            </w:r>
          </w:p>
        </w:tc>
      </w:tr>
      <w:tr w:rsidR="00530F08" w:rsidTr="00530F08">
        <w:trPr>
          <w:trHeight w:val="288"/>
        </w:trPr>
        <w:tc>
          <w:tcPr>
            <w:tcW w:w="961" w:type="dxa"/>
            <w:tcBorders>
              <w:top w:val="single" w:sz="4" w:space="0" w:color="000000"/>
              <w:left w:val="single" w:sz="4" w:space="0" w:color="000000"/>
              <w:bottom w:val="single" w:sz="4" w:space="0" w:color="000000"/>
              <w:right w:val="single" w:sz="4" w:space="0" w:color="000000"/>
            </w:tcBorders>
          </w:tcPr>
          <w:p w:rsidR="00530F08" w:rsidRPr="001E295E" w:rsidRDefault="00530F08" w:rsidP="00530F08">
            <w:pPr>
              <w:spacing w:after="0" w:line="259" w:lineRule="auto"/>
              <w:ind w:left="0"/>
              <w:jc w:val="left"/>
            </w:pPr>
            <w:r w:rsidRPr="001E295E">
              <w:t xml:space="preserve">1.1 </w:t>
            </w:r>
          </w:p>
        </w:tc>
        <w:tc>
          <w:tcPr>
            <w:tcW w:w="8259" w:type="dxa"/>
            <w:tcBorders>
              <w:top w:val="single" w:sz="4" w:space="0" w:color="000000"/>
              <w:left w:val="single" w:sz="4" w:space="0" w:color="000000"/>
              <w:bottom w:val="single" w:sz="4" w:space="0" w:color="000000"/>
              <w:right w:val="single" w:sz="4" w:space="0" w:color="000000"/>
            </w:tcBorders>
          </w:tcPr>
          <w:p w:rsidR="00530F08" w:rsidRPr="001E295E" w:rsidRDefault="00530F08" w:rsidP="00530F08">
            <w:pPr>
              <w:spacing w:after="0" w:line="259" w:lineRule="auto"/>
              <w:ind w:left="0"/>
              <w:jc w:val="left"/>
            </w:pPr>
            <w:r w:rsidRPr="001E295E">
              <w:t xml:space="preserve">Пояснительная записка </w:t>
            </w:r>
          </w:p>
        </w:tc>
        <w:tc>
          <w:tcPr>
            <w:tcW w:w="989" w:type="dxa"/>
            <w:tcBorders>
              <w:top w:val="single" w:sz="4" w:space="0" w:color="000000"/>
              <w:left w:val="single" w:sz="4" w:space="0" w:color="000000"/>
              <w:bottom w:val="single" w:sz="4" w:space="0" w:color="000000"/>
              <w:right w:val="single" w:sz="4" w:space="0" w:color="000000"/>
            </w:tcBorders>
          </w:tcPr>
          <w:p w:rsidR="00530F08" w:rsidRDefault="00862742" w:rsidP="00530F08">
            <w:pPr>
              <w:spacing w:after="0" w:line="259" w:lineRule="auto"/>
              <w:ind w:left="46"/>
              <w:jc w:val="center"/>
            </w:pPr>
            <w:r>
              <w:t>5</w:t>
            </w:r>
          </w:p>
        </w:tc>
      </w:tr>
      <w:tr w:rsidR="00530F08" w:rsidTr="00530F08">
        <w:trPr>
          <w:trHeight w:val="284"/>
        </w:trPr>
        <w:tc>
          <w:tcPr>
            <w:tcW w:w="961" w:type="dxa"/>
            <w:tcBorders>
              <w:top w:val="single" w:sz="4" w:space="0" w:color="000000"/>
              <w:left w:val="single" w:sz="4" w:space="0" w:color="000000"/>
              <w:bottom w:val="single" w:sz="4" w:space="0" w:color="000000"/>
              <w:right w:val="single" w:sz="4" w:space="0" w:color="000000"/>
            </w:tcBorders>
          </w:tcPr>
          <w:p w:rsidR="00530F08" w:rsidRPr="001E295E" w:rsidRDefault="00530F08" w:rsidP="00530F08">
            <w:pPr>
              <w:spacing w:after="0" w:line="259" w:lineRule="auto"/>
              <w:ind w:left="0"/>
              <w:jc w:val="left"/>
            </w:pPr>
            <w:r w:rsidRPr="001E295E">
              <w:t xml:space="preserve">1.1.1 </w:t>
            </w:r>
          </w:p>
        </w:tc>
        <w:tc>
          <w:tcPr>
            <w:tcW w:w="8259" w:type="dxa"/>
            <w:tcBorders>
              <w:top w:val="single" w:sz="4" w:space="0" w:color="000000"/>
              <w:left w:val="single" w:sz="4" w:space="0" w:color="000000"/>
              <w:bottom w:val="single" w:sz="4" w:space="0" w:color="000000"/>
              <w:right w:val="single" w:sz="4" w:space="0" w:color="000000"/>
            </w:tcBorders>
          </w:tcPr>
          <w:p w:rsidR="00530F08" w:rsidRPr="001E295E" w:rsidRDefault="00530F08" w:rsidP="00530F08">
            <w:pPr>
              <w:spacing w:after="0" w:line="259" w:lineRule="auto"/>
              <w:ind w:left="0"/>
              <w:jc w:val="left"/>
            </w:pPr>
            <w:r w:rsidRPr="001E295E">
              <w:t xml:space="preserve">Цели и задачи реализации ООП НОО </w:t>
            </w:r>
          </w:p>
        </w:tc>
        <w:tc>
          <w:tcPr>
            <w:tcW w:w="989" w:type="dxa"/>
            <w:tcBorders>
              <w:top w:val="single" w:sz="4" w:space="0" w:color="000000"/>
              <w:left w:val="single" w:sz="4" w:space="0" w:color="000000"/>
              <w:bottom w:val="single" w:sz="4" w:space="0" w:color="000000"/>
              <w:right w:val="single" w:sz="4" w:space="0" w:color="000000"/>
            </w:tcBorders>
          </w:tcPr>
          <w:p w:rsidR="00530F08" w:rsidRDefault="00862742" w:rsidP="00530F08">
            <w:pPr>
              <w:spacing w:after="0" w:line="259" w:lineRule="auto"/>
              <w:ind w:left="46"/>
              <w:jc w:val="center"/>
            </w:pPr>
            <w:r>
              <w:t>5</w:t>
            </w:r>
          </w:p>
        </w:tc>
      </w:tr>
      <w:tr w:rsidR="00530F08" w:rsidTr="00530F08">
        <w:trPr>
          <w:trHeight w:val="288"/>
        </w:trPr>
        <w:tc>
          <w:tcPr>
            <w:tcW w:w="961" w:type="dxa"/>
            <w:tcBorders>
              <w:top w:val="single" w:sz="4" w:space="0" w:color="000000"/>
              <w:left w:val="single" w:sz="4" w:space="0" w:color="000000"/>
              <w:bottom w:val="single" w:sz="4" w:space="0" w:color="000000"/>
              <w:right w:val="single" w:sz="4" w:space="0" w:color="000000"/>
            </w:tcBorders>
          </w:tcPr>
          <w:p w:rsidR="00530F08" w:rsidRPr="001E295E" w:rsidRDefault="00530F08" w:rsidP="00530F08">
            <w:pPr>
              <w:spacing w:after="0" w:line="259" w:lineRule="auto"/>
              <w:ind w:left="0"/>
              <w:jc w:val="left"/>
            </w:pPr>
            <w:r w:rsidRPr="001E295E">
              <w:t xml:space="preserve">1.1.2 </w:t>
            </w:r>
          </w:p>
        </w:tc>
        <w:tc>
          <w:tcPr>
            <w:tcW w:w="8259" w:type="dxa"/>
            <w:tcBorders>
              <w:top w:val="single" w:sz="4" w:space="0" w:color="000000"/>
              <w:left w:val="single" w:sz="4" w:space="0" w:color="000000"/>
              <w:bottom w:val="single" w:sz="4" w:space="0" w:color="000000"/>
              <w:right w:val="single" w:sz="4" w:space="0" w:color="000000"/>
            </w:tcBorders>
          </w:tcPr>
          <w:p w:rsidR="00530F08" w:rsidRPr="001E295E" w:rsidRDefault="00530F08" w:rsidP="00530F08">
            <w:pPr>
              <w:spacing w:after="0" w:line="259" w:lineRule="auto"/>
              <w:ind w:left="0"/>
              <w:jc w:val="left"/>
            </w:pPr>
            <w:r w:rsidRPr="001E295E">
              <w:t xml:space="preserve">Принципы и подходы к формированию основной общеобразовательной программы начального общего образования </w:t>
            </w:r>
          </w:p>
        </w:tc>
        <w:tc>
          <w:tcPr>
            <w:tcW w:w="989" w:type="dxa"/>
            <w:tcBorders>
              <w:top w:val="single" w:sz="4" w:space="0" w:color="000000"/>
              <w:left w:val="single" w:sz="4" w:space="0" w:color="000000"/>
              <w:bottom w:val="single" w:sz="4" w:space="0" w:color="000000"/>
              <w:right w:val="single" w:sz="4" w:space="0" w:color="000000"/>
            </w:tcBorders>
          </w:tcPr>
          <w:p w:rsidR="00530F08" w:rsidRDefault="00862742" w:rsidP="00530F08">
            <w:pPr>
              <w:spacing w:after="0" w:line="259" w:lineRule="auto"/>
              <w:ind w:left="46"/>
              <w:jc w:val="center"/>
            </w:pPr>
            <w:r>
              <w:t>6</w:t>
            </w:r>
          </w:p>
        </w:tc>
      </w:tr>
      <w:tr w:rsidR="00530F08" w:rsidTr="00530F08">
        <w:trPr>
          <w:trHeight w:val="283"/>
        </w:trPr>
        <w:tc>
          <w:tcPr>
            <w:tcW w:w="961" w:type="dxa"/>
            <w:tcBorders>
              <w:top w:val="single" w:sz="4" w:space="0" w:color="000000"/>
              <w:left w:val="single" w:sz="4" w:space="0" w:color="000000"/>
              <w:bottom w:val="single" w:sz="4" w:space="0" w:color="000000"/>
              <w:right w:val="single" w:sz="4" w:space="0" w:color="000000"/>
            </w:tcBorders>
          </w:tcPr>
          <w:p w:rsidR="00530F08" w:rsidRPr="001E295E" w:rsidRDefault="00530F08" w:rsidP="00530F08">
            <w:pPr>
              <w:spacing w:after="0" w:line="259" w:lineRule="auto"/>
              <w:ind w:left="0"/>
              <w:jc w:val="left"/>
            </w:pPr>
            <w:r w:rsidRPr="001E295E">
              <w:t xml:space="preserve">1.1.3 </w:t>
            </w:r>
          </w:p>
        </w:tc>
        <w:tc>
          <w:tcPr>
            <w:tcW w:w="8259" w:type="dxa"/>
            <w:tcBorders>
              <w:top w:val="single" w:sz="4" w:space="0" w:color="000000"/>
              <w:left w:val="single" w:sz="4" w:space="0" w:color="000000"/>
              <w:bottom w:val="single" w:sz="4" w:space="0" w:color="000000"/>
              <w:right w:val="single" w:sz="4" w:space="0" w:color="000000"/>
            </w:tcBorders>
          </w:tcPr>
          <w:p w:rsidR="00530F08" w:rsidRPr="001E295E" w:rsidRDefault="00530F08" w:rsidP="00530F08">
            <w:pPr>
              <w:spacing w:after="0" w:line="259" w:lineRule="auto"/>
              <w:ind w:left="0"/>
              <w:jc w:val="left"/>
            </w:pPr>
            <w:r w:rsidRPr="001E295E">
              <w:t xml:space="preserve">Общая характеристика ООП НОО </w:t>
            </w:r>
          </w:p>
        </w:tc>
        <w:tc>
          <w:tcPr>
            <w:tcW w:w="989" w:type="dxa"/>
            <w:tcBorders>
              <w:top w:val="single" w:sz="4" w:space="0" w:color="000000"/>
              <w:left w:val="single" w:sz="4" w:space="0" w:color="000000"/>
              <w:bottom w:val="single" w:sz="4" w:space="0" w:color="000000"/>
              <w:right w:val="single" w:sz="4" w:space="0" w:color="000000"/>
            </w:tcBorders>
          </w:tcPr>
          <w:p w:rsidR="00530F08" w:rsidRDefault="00862742" w:rsidP="00530F08">
            <w:pPr>
              <w:spacing w:after="0" w:line="259" w:lineRule="auto"/>
              <w:ind w:left="46"/>
              <w:jc w:val="center"/>
            </w:pPr>
            <w:r>
              <w:t>7</w:t>
            </w:r>
          </w:p>
        </w:tc>
      </w:tr>
      <w:tr w:rsidR="00530F08" w:rsidTr="00F6789B">
        <w:trPr>
          <w:trHeight w:val="63"/>
        </w:trPr>
        <w:tc>
          <w:tcPr>
            <w:tcW w:w="961" w:type="dxa"/>
            <w:tcBorders>
              <w:top w:val="single" w:sz="4" w:space="0" w:color="000000"/>
              <w:left w:val="single" w:sz="4" w:space="0" w:color="000000"/>
              <w:bottom w:val="single" w:sz="4" w:space="0" w:color="000000"/>
              <w:right w:val="single" w:sz="4" w:space="0" w:color="000000"/>
            </w:tcBorders>
          </w:tcPr>
          <w:p w:rsidR="00530F08" w:rsidRPr="001E295E" w:rsidRDefault="00530F08" w:rsidP="00530F08">
            <w:pPr>
              <w:spacing w:after="0" w:line="259" w:lineRule="auto"/>
              <w:ind w:left="0"/>
              <w:jc w:val="left"/>
            </w:pPr>
            <w:r w:rsidRPr="001E295E">
              <w:t xml:space="preserve">1.2 </w:t>
            </w:r>
          </w:p>
        </w:tc>
        <w:tc>
          <w:tcPr>
            <w:tcW w:w="8259" w:type="dxa"/>
            <w:tcBorders>
              <w:top w:val="single" w:sz="4" w:space="0" w:color="000000"/>
              <w:left w:val="single" w:sz="4" w:space="0" w:color="000000"/>
              <w:bottom w:val="single" w:sz="4" w:space="0" w:color="000000"/>
              <w:right w:val="single" w:sz="4" w:space="0" w:color="000000"/>
            </w:tcBorders>
          </w:tcPr>
          <w:p w:rsidR="00530F08" w:rsidRPr="001E295E" w:rsidRDefault="00530F08" w:rsidP="00530F08">
            <w:pPr>
              <w:spacing w:after="0" w:line="259" w:lineRule="auto"/>
              <w:ind w:left="0"/>
              <w:jc w:val="left"/>
            </w:pPr>
            <w:r w:rsidRPr="001E295E">
              <w:t>Планируемые результаты освоения обучающимися основной общеобразовательной программы начального общего образования</w:t>
            </w:r>
          </w:p>
        </w:tc>
        <w:tc>
          <w:tcPr>
            <w:tcW w:w="989" w:type="dxa"/>
            <w:tcBorders>
              <w:top w:val="single" w:sz="4" w:space="0" w:color="000000"/>
              <w:left w:val="single" w:sz="4" w:space="0" w:color="000000"/>
              <w:bottom w:val="single" w:sz="4" w:space="0" w:color="000000"/>
              <w:right w:val="single" w:sz="4" w:space="0" w:color="000000"/>
            </w:tcBorders>
          </w:tcPr>
          <w:p w:rsidR="00530F08" w:rsidRDefault="00862742" w:rsidP="00530F08">
            <w:pPr>
              <w:spacing w:after="0" w:line="259" w:lineRule="auto"/>
              <w:ind w:left="46"/>
              <w:jc w:val="center"/>
            </w:pPr>
            <w:r>
              <w:t>8</w:t>
            </w:r>
          </w:p>
        </w:tc>
      </w:tr>
      <w:tr w:rsidR="00530F08" w:rsidTr="00F6789B">
        <w:trPr>
          <w:trHeight w:val="146"/>
        </w:trPr>
        <w:tc>
          <w:tcPr>
            <w:tcW w:w="961" w:type="dxa"/>
            <w:tcBorders>
              <w:top w:val="single" w:sz="4" w:space="0" w:color="000000"/>
              <w:left w:val="single" w:sz="4" w:space="0" w:color="000000"/>
              <w:bottom w:val="single" w:sz="4" w:space="0" w:color="000000"/>
              <w:right w:val="single" w:sz="4" w:space="0" w:color="000000"/>
            </w:tcBorders>
          </w:tcPr>
          <w:p w:rsidR="00530F08" w:rsidRPr="001E295E" w:rsidRDefault="00530F08" w:rsidP="001E295E">
            <w:pPr>
              <w:spacing w:after="0" w:line="259" w:lineRule="auto"/>
              <w:ind w:left="0"/>
              <w:jc w:val="left"/>
            </w:pPr>
            <w:r w:rsidRPr="001E295E">
              <w:t>1.</w:t>
            </w:r>
            <w:r w:rsidR="001E295E">
              <w:t>2.1</w:t>
            </w:r>
          </w:p>
        </w:tc>
        <w:tc>
          <w:tcPr>
            <w:tcW w:w="8259" w:type="dxa"/>
            <w:tcBorders>
              <w:top w:val="single" w:sz="4" w:space="0" w:color="000000"/>
              <w:left w:val="single" w:sz="4" w:space="0" w:color="000000"/>
              <w:bottom w:val="single" w:sz="4" w:space="0" w:color="000000"/>
              <w:right w:val="single" w:sz="4" w:space="0" w:color="000000"/>
            </w:tcBorders>
          </w:tcPr>
          <w:p w:rsidR="00530F08" w:rsidRPr="001E295E" w:rsidRDefault="00530F08" w:rsidP="00530F08">
            <w:pPr>
              <w:spacing w:after="0" w:line="259" w:lineRule="auto"/>
              <w:ind w:left="0"/>
              <w:jc w:val="left"/>
            </w:pPr>
            <w:r w:rsidRPr="001E295E">
              <w:t xml:space="preserve">Формирование универсальных учебных действий </w:t>
            </w:r>
          </w:p>
        </w:tc>
        <w:tc>
          <w:tcPr>
            <w:tcW w:w="989" w:type="dxa"/>
            <w:tcBorders>
              <w:top w:val="single" w:sz="4" w:space="0" w:color="000000"/>
              <w:left w:val="single" w:sz="4" w:space="0" w:color="000000"/>
              <w:bottom w:val="single" w:sz="4" w:space="0" w:color="000000"/>
              <w:right w:val="single" w:sz="4" w:space="0" w:color="000000"/>
            </w:tcBorders>
          </w:tcPr>
          <w:p w:rsidR="00530F08" w:rsidRDefault="00862742" w:rsidP="00530F08">
            <w:pPr>
              <w:spacing w:after="0" w:line="259" w:lineRule="auto"/>
              <w:ind w:left="41"/>
              <w:jc w:val="center"/>
            </w:pPr>
            <w:r>
              <w:t>10</w:t>
            </w:r>
          </w:p>
        </w:tc>
      </w:tr>
      <w:tr w:rsidR="00530F08" w:rsidTr="00F6789B">
        <w:trPr>
          <w:trHeight w:val="166"/>
        </w:trPr>
        <w:tc>
          <w:tcPr>
            <w:tcW w:w="961" w:type="dxa"/>
            <w:tcBorders>
              <w:top w:val="single" w:sz="4" w:space="0" w:color="000000"/>
              <w:left w:val="single" w:sz="4" w:space="0" w:color="000000"/>
              <w:bottom w:val="single" w:sz="4" w:space="0" w:color="000000"/>
              <w:right w:val="single" w:sz="4" w:space="0" w:color="000000"/>
            </w:tcBorders>
          </w:tcPr>
          <w:p w:rsidR="00530F08" w:rsidRPr="001E295E" w:rsidRDefault="001E295E" w:rsidP="001E295E">
            <w:pPr>
              <w:spacing w:after="0" w:line="259" w:lineRule="auto"/>
              <w:ind w:left="0"/>
              <w:jc w:val="left"/>
            </w:pPr>
            <w:r w:rsidRPr="001E295E">
              <w:t>1.</w:t>
            </w:r>
            <w:r>
              <w:t>2.2</w:t>
            </w:r>
          </w:p>
        </w:tc>
        <w:tc>
          <w:tcPr>
            <w:tcW w:w="8259" w:type="dxa"/>
            <w:tcBorders>
              <w:top w:val="single" w:sz="4" w:space="0" w:color="000000"/>
              <w:left w:val="single" w:sz="4" w:space="0" w:color="000000"/>
              <w:bottom w:val="single" w:sz="4" w:space="0" w:color="000000"/>
              <w:right w:val="single" w:sz="4" w:space="0" w:color="000000"/>
            </w:tcBorders>
          </w:tcPr>
          <w:p w:rsidR="00530F08" w:rsidRPr="001E295E" w:rsidRDefault="00530F08" w:rsidP="00530F08">
            <w:pPr>
              <w:spacing w:after="0" w:line="259" w:lineRule="auto"/>
              <w:ind w:left="0"/>
              <w:jc w:val="left"/>
            </w:pPr>
            <w:r w:rsidRPr="001E295E">
              <w:t>Русский язык</w:t>
            </w:r>
          </w:p>
        </w:tc>
        <w:tc>
          <w:tcPr>
            <w:tcW w:w="989" w:type="dxa"/>
            <w:tcBorders>
              <w:top w:val="single" w:sz="4" w:space="0" w:color="000000"/>
              <w:left w:val="single" w:sz="4" w:space="0" w:color="000000"/>
              <w:bottom w:val="single" w:sz="4" w:space="0" w:color="000000"/>
              <w:right w:val="single" w:sz="4" w:space="0" w:color="000000"/>
            </w:tcBorders>
          </w:tcPr>
          <w:p w:rsidR="00530F08" w:rsidRDefault="00862742" w:rsidP="00530F08">
            <w:pPr>
              <w:spacing w:after="0" w:line="259" w:lineRule="auto"/>
              <w:ind w:left="41"/>
              <w:jc w:val="center"/>
            </w:pPr>
            <w:r>
              <w:t>14</w:t>
            </w:r>
          </w:p>
        </w:tc>
      </w:tr>
      <w:tr w:rsidR="00530F08" w:rsidTr="00F6789B">
        <w:trPr>
          <w:trHeight w:val="63"/>
        </w:trPr>
        <w:tc>
          <w:tcPr>
            <w:tcW w:w="961" w:type="dxa"/>
            <w:tcBorders>
              <w:top w:val="single" w:sz="4" w:space="0" w:color="000000"/>
              <w:left w:val="single" w:sz="4" w:space="0" w:color="000000"/>
              <w:bottom w:val="single" w:sz="4" w:space="0" w:color="000000"/>
              <w:right w:val="single" w:sz="4" w:space="0" w:color="000000"/>
            </w:tcBorders>
          </w:tcPr>
          <w:p w:rsidR="00530F08" w:rsidRDefault="001E295E" w:rsidP="00530F08">
            <w:pPr>
              <w:spacing w:after="0" w:line="259" w:lineRule="auto"/>
              <w:ind w:left="0"/>
              <w:jc w:val="left"/>
              <w:rPr>
                <w:b/>
              </w:rPr>
            </w:pPr>
            <w:r w:rsidRPr="001E295E">
              <w:t>1.</w:t>
            </w:r>
            <w:r>
              <w:t>2.3</w:t>
            </w:r>
          </w:p>
        </w:tc>
        <w:tc>
          <w:tcPr>
            <w:tcW w:w="8259" w:type="dxa"/>
            <w:tcBorders>
              <w:top w:val="single" w:sz="4" w:space="0" w:color="000000"/>
              <w:left w:val="single" w:sz="4" w:space="0" w:color="000000"/>
              <w:bottom w:val="single" w:sz="4" w:space="0" w:color="000000"/>
              <w:right w:val="single" w:sz="4" w:space="0" w:color="000000"/>
            </w:tcBorders>
          </w:tcPr>
          <w:p w:rsidR="00530F08" w:rsidRPr="001E295E" w:rsidRDefault="00530F08" w:rsidP="00530F08">
            <w:pPr>
              <w:spacing w:after="0" w:line="259" w:lineRule="auto"/>
              <w:ind w:left="0"/>
              <w:jc w:val="left"/>
            </w:pPr>
            <w:r w:rsidRPr="001E295E">
              <w:t>Литературное чтение</w:t>
            </w:r>
          </w:p>
        </w:tc>
        <w:tc>
          <w:tcPr>
            <w:tcW w:w="989" w:type="dxa"/>
            <w:tcBorders>
              <w:top w:val="single" w:sz="4" w:space="0" w:color="000000"/>
              <w:left w:val="single" w:sz="4" w:space="0" w:color="000000"/>
              <w:bottom w:val="single" w:sz="4" w:space="0" w:color="000000"/>
              <w:right w:val="single" w:sz="4" w:space="0" w:color="000000"/>
            </w:tcBorders>
          </w:tcPr>
          <w:p w:rsidR="00530F08" w:rsidRDefault="00862742" w:rsidP="00530F08">
            <w:pPr>
              <w:spacing w:after="0" w:line="259" w:lineRule="auto"/>
              <w:ind w:left="41"/>
              <w:jc w:val="center"/>
            </w:pPr>
            <w:r>
              <w:t>21</w:t>
            </w:r>
          </w:p>
        </w:tc>
      </w:tr>
      <w:tr w:rsidR="00530F08" w:rsidTr="00F6789B">
        <w:trPr>
          <w:trHeight w:val="63"/>
        </w:trPr>
        <w:tc>
          <w:tcPr>
            <w:tcW w:w="961" w:type="dxa"/>
            <w:tcBorders>
              <w:top w:val="single" w:sz="4" w:space="0" w:color="000000"/>
              <w:left w:val="single" w:sz="4" w:space="0" w:color="000000"/>
              <w:bottom w:val="single" w:sz="4" w:space="0" w:color="000000"/>
              <w:right w:val="single" w:sz="4" w:space="0" w:color="000000"/>
            </w:tcBorders>
          </w:tcPr>
          <w:p w:rsidR="00530F08" w:rsidRDefault="001E295E" w:rsidP="00530F08">
            <w:pPr>
              <w:spacing w:after="0" w:line="259" w:lineRule="auto"/>
              <w:ind w:left="0"/>
              <w:jc w:val="left"/>
              <w:rPr>
                <w:b/>
              </w:rPr>
            </w:pPr>
            <w:r w:rsidRPr="001E295E">
              <w:t>1.</w:t>
            </w:r>
            <w:r>
              <w:t>2.4</w:t>
            </w:r>
          </w:p>
        </w:tc>
        <w:tc>
          <w:tcPr>
            <w:tcW w:w="8259" w:type="dxa"/>
            <w:tcBorders>
              <w:top w:val="single" w:sz="4" w:space="0" w:color="000000"/>
              <w:left w:val="single" w:sz="4" w:space="0" w:color="000000"/>
              <w:bottom w:val="single" w:sz="4" w:space="0" w:color="000000"/>
              <w:right w:val="single" w:sz="4" w:space="0" w:color="000000"/>
            </w:tcBorders>
          </w:tcPr>
          <w:p w:rsidR="00530F08" w:rsidRPr="001E295E" w:rsidRDefault="00530F08" w:rsidP="00530F08">
            <w:pPr>
              <w:spacing w:after="0" w:line="259" w:lineRule="auto"/>
              <w:ind w:left="0"/>
              <w:jc w:val="left"/>
            </w:pPr>
            <w:r w:rsidRPr="001E295E">
              <w:t>Иностранный (английский) язык</w:t>
            </w:r>
          </w:p>
        </w:tc>
        <w:tc>
          <w:tcPr>
            <w:tcW w:w="989" w:type="dxa"/>
            <w:tcBorders>
              <w:top w:val="single" w:sz="4" w:space="0" w:color="000000"/>
              <w:left w:val="single" w:sz="4" w:space="0" w:color="000000"/>
              <w:bottom w:val="single" w:sz="4" w:space="0" w:color="000000"/>
              <w:right w:val="single" w:sz="4" w:space="0" w:color="000000"/>
            </w:tcBorders>
          </w:tcPr>
          <w:p w:rsidR="00530F08" w:rsidRDefault="00862742" w:rsidP="00530F08">
            <w:pPr>
              <w:spacing w:after="0" w:line="259" w:lineRule="auto"/>
              <w:ind w:left="41"/>
              <w:jc w:val="center"/>
            </w:pPr>
            <w:r>
              <w:t>27</w:t>
            </w:r>
          </w:p>
        </w:tc>
      </w:tr>
      <w:tr w:rsidR="00530F08" w:rsidTr="00F6789B">
        <w:trPr>
          <w:trHeight w:val="63"/>
        </w:trPr>
        <w:tc>
          <w:tcPr>
            <w:tcW w:w="961" w:type="dxa"/>
            <w:tcBorders>
              <w:top w:val="single" w:sz="4" w:space="0" w:color="000000"/>
              <w:left w:val="single" w:sz="4" w:space="0" w:color="000000"/>
              <w:bottom w:val="single" w:sz="4" w:space="0" w:color="000000"/>
              <w:right w:val="single" w:sz="4" w:space="0" w:color="000000"/>
            </w:tcBorders>
          </w:tcPr>
          <w:p w:rsidR="00530F08" w:rsidRDefault="001E295E" w:rsidP="00530F08">
            <w:pPr>
              <w:spacing w:after="0" w:line="259" w:lineRule="auto"/>
              <w:ind w:left="0"/>
              <w:jc w:val="left"/>
              <w:rPr>
                <w:b/>
              </w:rPr>
            </w:pPr>
            <w:r w:rsidRPr="001E295E">
              <w:t>1.</w:t>
            </w:r>
            <w:r>
              <w:t>2.5</w:t>
            </w:r>
          </w:p>
        </w:tc>
        <w:tc>
          <w:tcPr>
            <w:tcW w:w="8259" w:type="dxa"/>
            <w:tcBorders>
              <w:top w:val="single" w:sz="4" w:space="0" w:color="000000"/>
              <w:left w:val="single" w:sz="4" w:space="0" w:color="000000"/>
              <w:bottom w:val="single" w:sz="4" w:space="0" w:color="000000"/>
              <w:right w:val="single" w:sz="4" w:space="0" w:color="000000"/>
            </w:tcBorders>
          </w:tcPr>
          <w:p w:rsidR="00530F08" w:rsidRPr="001E295E" w:rsidRDefault="00530F08" w:rsidP="00530F08">
            <w:pPr>
              <w:spacing w:after="0" w:line="259" w:lineRule="auto"/>
              <w:ind w:left="0"/>
              <w:jc w:val="left"/>
            </w:pPr>
            <w:r w:rsidRPr="001E295E">
              <w:t>Математика</w:t>
            </w:r>
          </w:p>
        </w:tc>
        <w:tc>
          <w:tcPr>
            <w:tcW w:w="989" w:type="dxa"/>
            <w:tcBorders>
              <w:top w:val="single" w:sz="4" w:space="0" w:color="000000"/>
              <w:left w:val="single" w:sz="4" w:space="0" w:color="000000"/>
              <w:bottom w:val="single" w:sz="4" w:space="0" w:color="000000"/>
              <w:right w:val="single" w:sz="4" w:space="0" w:color="000000"/>
            </w:tcBorders>
          </w:tcPr>
          <w:p w:rsidR="00530F08" w:rsidRDefault="00862742" w:rsidP="00530F08">
            <w:pPr>
              <w:spacing w:after="0" w:line="259" w:lineRule="auto"/>
              <w:ind w:left="41"/>
              <w:jc w:val="center"/>
            </w:pPr>
            <w:r>
              <w:t>36</w:t>
            </w:r>
          </w:p>
        </w:tc>
      </w:tr>
      <w:tr w:rsidR="00530F08" w:rsidTr="00F6789B">
        <w:trPr>
          <w:trHeight w:val="63"/>
        </w:trPr>
        <w:tc>
          <w:tcPr>
            <w:tcW w:w="961" w:type="dxa"/>
            <w:tcBorders>
              <w:top w:val="single" w:sz="4" w:space="0" w:color="000000"/>
              <w:left w:val="single" w:sz="4" w:space="0" w:color="000000"/>
              <w:bottom w:val="single" w:sz="4" w:space="0" w:color="000000"/>
              <w:right w:val="single" w:sz="4" w:space="0" w:color="000000"/>
            </w:tcBorders>
          </w:tcPr>
          <w:p w:rsidR="00530F08" w:rsidRDefault="001E295E" w:rsidP="00530F08">
            <w:pPr>
              <w:spacing w:after="0" w:line="259" w:lineRule="auto"/>
              <w:ind w:left="0"/>
              <w:jc w:val="left"/>
              <w:rPr>
                <w:b/>
              </w:rPr>
            </w:pPr>
            <w:r w:rsidRPr="001E295E">
              <w:t>1.</w:t>
            </w:r>
            <w:r>
              <w:t>2.6</w:t>
            </w:r>
          </w:p>
        </w:tc>
        <w:tc>
          <w:tcPr>
            <w:tcW w:w="8259" w:type="dxa"/>
            <w:tcBorders>
              <w:top w:val="single" w:sz="4" w:space="0" w:color="000000"/>
              <w:left w:val="single" w:sz="4" w:space="0" w:color="000000"/>
              <w:bottom w:val="single" w:sz="4" w:space="0" w:color="000000"/>
              <w:right w:val="single" w:sz="4" w:space="0" w:color="000000"/>
            </w:tcBorders>
          </w:tcPr>
          <w:p w:rsidR="00530F08" w:rsidRPr="001E295E" w:rsidRDefault="00530F08" w:rsidP="00530F08">
            <w:pPr>
              <w:spacing w:after="0" w:line="259" w:lineRule="auto"/>
              <w:ind w:left="0"/>
              <w:jc w:val="left"/>
            </w:pPr>
            <w:r w:rsidRPr="001E295E">
              <w:t>Окружающий мир</w:t>
            </w:r>
          </w:p>
        </w:tc>
        <w:tc>
          <w:tcPr>
            <w:tcW w:w="989" w:type="dxa"/>
            <w:tcBorders>
              <w:top w:val="single" w:sz="4" w:space="0" w:color="000000"/>
              <w:left w:val="single" w:sz="4" w:space="0" w:color="000000"/>
              <w:bottom w:val="single" w:sz="4" w:space="0" w:color="000000"/>
              <w:right w:val="single" w:sz="4" w:space="0" w:color="000000"/>
            </w:tcBorders>
          </w:tcPr>
          <w:p w:rsidR="00530F08" w:rsidRDefault="00862742" w:rsidP="00530F08">
            <w:pPr>
              <w:spacing w:after="0" w:line="259" w:lineRule="auto"/>
              <w:ind w:left="41"/>
              <w:jc w:val="center"/>
            </w:pPr>
            <w:r>
              <w:t>41</w:t>
            </w:r>
          </w:p>
        </w:tc>
      </w:tr>
      <w:tr w:rsidR="00530F08" w:rsidTr="00F6789B">
        <w:trPr>
          <w:trHeight w:val="63"/>
        </w:trPr>
        <w:tc>
          <w:tcPr>
            <w:tcW w:w="961" w:type="dxa"/>
            <w:tcBorders>
              <w:top w:val="single" w:sz="4" w:space="0" w:color="000000"/>
              <w:left w:val="single" w:sz="4" w:space="0" w:color="000000"/>
              <w:bottom w:val="single" w:sz="4" w:space="0" w:color="000000"/>
              <w:right w:val="single" w:sz="4" w:space="0" w:color="000000"/>
            </w:tcBorders>
          </w:tcPr>
          <w:p w:rsidR="00530F08" w:rsidRDefault="001E295E" w:rsidP="00530F08">
            <w:pPr>
              <w:spacing w:after="0" w:line="259" w:lineRule="auto"/>
              <w:ind w:left="0"/>
              <w:jc w:val="left"/>
              <w:rPr>
                <w:b/>
              </w:rPr>
            </w:pPr>
            <w:r w:rsidRPr="001E295E">
              <w:t>1.</w:t>
            </w:r>
            <w:r>
              <w:t>2.7</w:t>
            </w:r>
          </w:p>
        </w:tc>
        <w:tc>
          <w:tcPr>
            <w:tcW w:w="8259" w:type="dxa"/>
            <w:tcBorders>
              <w:top w:val="single" w:sz="4" w:space="0" w:color="000000"/>
              <w:left w:val="single" w:sz="4" w:space="0" w:color="000000"/>
              <w:bottom w:val="single" w:sz="4" w:space="0" w:color="000000"/>
              <w:right w:val="single" w:sz="4" w:space="0" w:color="000000"/>
            </w:tcBorders>
          </w:tcPr>
          <w:p w:rsidR="00530F08" w:rsidRPr="001E295E" w:rsidRDefault="00530F08" w:rsidP="00530F08">
            <w:pPr>
              <w:spacing w:after="0" w:line="259" w:lineRule="auto"/>
              <w:ind w:left="0"/>
              <w:jc w:val="left"/>
            </w:pPr>
            <w:r w:rsidRPr="001E295E">
              <w:t>Основы религиозных культур и светской этики</w:t>
            </w:r>
          </w:p>
        </w:tc>
        <w:tc>
          <w:tcPr>
            <w:tcW w:w="989" w:type="dxa"/>
            <w:tcBorders>
              <w:top w:val="single" w:sz="4" w:space="0" w:color="000000"/>
              <w:left w:val="single" w:sz="4" w:space="0" w:color="000000"/>
              <w:bottom w:val="single" w:sz="4" w:space="0" w:color="000000"/>
              <w:right w:val="single" w:sz="4" w:space="0" w:color="000000"/>
            </w:tcBorders>
          </w:tcPr>
          <w:p w:rsidR="00530F08" w:rsidRDefault="00862742" w:rsidP="00530F08">
            <w:pPr>
              <w:spacing w:after="0" w:line="259" w:lineRule="auto"/>
              <w:ind w:left="41"/>
              <w:jc w:val="center"/>
            </w:pPr>
            <w:r>
              <w:t>46</w:t>
            </w:r>
          </w:p>
        </w:tc>
      </w:tr>
      <w:tr w:rsidR="00530F08" w:rsidTr="00F6789B">
        <w:trPr>
          <w:trHeight w:val="63"/>
        </w:trPr>
        <w:tc>
          <w:tcPr>
            <w:tcW w:w="961" w:type="dxa"/>
            <w:tcBorders>
              <w:top w:val="single" w:sz="4" w:space="0" w:color="000000"/>
              <w:left w:val="single" w:sz="4" w:space="0" w:color="000000"/>
              <w:bottom w:val="single" w:sz="4" w:space="0" w:color="000000"/>
              <w:right w:val="single" w:sz="4" w:space="0" w:color="000000"/>
            </w:tcBorders>
          </w:tcPr>
          <w:p w:rsidR="00530F08" w:rsidRDefault="001E295E" w:rsidP="00530F08">
            <w:pPr>
              <w:spacing w:after="0" w:line="259" w:lineRule="auto"/>
              <w:ind w:left="0"/>
              <w:jc w:val="left"/>
              <w:rPr>
                <w:b/>
              </w:rPr>
            </w:pPr>
            <w:r w:rsidRPr="001E295E">
              <w:t>1.</w:t>
            </w:r>
            <w:r>
              <w:t>2.8</w:t>
            </w:r>
          </w:p>
        </w:tc>
        <w:tc>
          <w:tcPr>
            <w:tcW w:w="8259" w:type="dxa"/>
            <w:tcBorders>
              <w:top w:val="single" w:sz="4" w:space="0" w:color="000000"/>
              <w:left w:val="single" w:sz="4" w:space="0" w:color="000000"/>
              <w:bottom w:val="single" w:sz="4" w:space="0" w:color="000000"/>
              <w:right w:val="single" w:sz="4" w:space="0" w:color="000000"/>
            </w:tcBorders>
          </w:tcPr>
          <w:p w:rsidR="00530F08" w:rsidRPr="001E295E" w:rsidRDefault="00530F08" w:rsidP="00530F08">
            <w:pPr>
              <w:spacing w:after="0" w:line="259" w:lineRule="auto"/>
              <w:ind w:left="0"/>
              <w:jc w:val="left"/>
            </w:pPr>
            <w:r w:rsidRPr="001E295E">
              <w:t>Изобразительное искусство</w:t>
            </w:r>
          </w:p>
        </w:tc>
        <w:tc>
          <w:tcPr>
            <w:tcW w:w="989" w:type="dxa"/>
            <w:tcBorders>
              <w:top w:val="single" w:sz="4" w:space="0" w:color="000000"/>
              <w:left w:val="single" w:sz="4" w:space="0" w:color="000000"/>
              <w:bottom w:val="single" w:sz="4" w:space="0" w:color="000000"/>
              <w:right w:val="single" w:sz="4" w:space="0" w:color="000000"/>
            </w:tcBorders>
          </w:tcPr>
          <w:p w:rsidR="00530F08" w:rsidRDefault="00862742" w:rsidP="00530F08">
            <w:pPr>
              <w:spacing w:after="0" w:line="259" w:lineRule="auto"/>
              <w:ind w:left="41"/>
              <w:jc w:val="center"/>
            </w:pPr>
            <w:r>
              <w:t>50</w:t>
            </w:r>
          </w:p>
        </w:tc>
      </w:tr>
      <w:tr w:rsidR="00530F08" w:rsidTr="00F6789B">
        <w:trPr>
          <w:trHeight w:val="63"/>
        </w:trPr>
        <w:tc>
          <w:tcPr>
            <w:tcW w:w="961" w:type="dxa"/>
            <w:tcBorders>
              <w:top w:val="single" w:sz="4" w:space="0" w:color="000000"/>
              <w:left w:val="single" w:sz="4" w:space="0" w:color="000000"/>
              <w:bottom w:val="single" w:sz="4" w:space="0" w:color="000000"/>
              <w:right w:val="single" w:sz="4" w:space="0" w:color="000000"/>
            </w:tcBorders>
          </w:tcPr>
          <w:p w:rsidR="00530F08" w:rsidRDefault="001E295E" w:rsidP="00530F08">
            <w:pPr>
              <w:spacing w:after="0" w:line="259" w:lineRule="auto"/>
              <w:ind w:left="0"/>
              <w:jc w:val="left"/>
              <w:rPr>
                <w:b/>
              </w:rPr>
            </w:pPr>
            <w:r w:rsidRPr="001E295E">
              <w:t>1.</w:t>
            </w:r>
            <w:r>
              <w:t>2.9</w:t>
            </w:r>
          </w:p>
        </w:tc>
        <w:tc>
          <w:tcPr>
            <w:tcW w:w="8259" w:type="dxa"/>
            <w:tcBorders>
              <w:top w:val="single" w:sz="4" w:space="0" w:color="000000"/>
              <w:left w:val="single" w:sz="4" w:space="0" w:color="000000"/>
              <w:bottom w:val="single" w:sz="4" w:space="0" w:color="000000"/>
              <w:right w:val="single" w:sz="4" w:space="0" w:color="000000"/>
            </w:tcBorders>
          </w:tcPr>
          <w:p w:rsidR="00530F08" w:rsidRPr="001E295E" w:rsidRDefault="00530F08" w:rsidP="00530F08">
            <w:pPr>
              <w:spacing w:after="0" w:line="259" w:lineRule="auto"/>
              <w:ind w:left="0"/>
              <w:jc w:val="left"/>
            </w:pPr>
            <w:r w:rsidRPr="001E295E">
              <w:t>Музыка</w:t>
            </w:r>
          </w:p>
        </w:tc>
        <w:tc>
          <w:tcPr>
            <w:tcW w:w="989" w:type="dxa"/>
            <w:tcBorders>
              <w:top w:val="single" w:sz="4" w:space="0" w:color="000000"/>
              <w:left w:val="single" w:sz="4" w:space="0" w:color="000000"/>
              <w:bottom w:val="single" w:sz="4" w:space="0" w:color="000000"/>
              <w:right w:val="single" w:sz="4" w:space="0" w:color="000000"/>
            </w:tcBorders>
          </w:tcPr>
          <w:p w:rsidR="00530F08" w:rsidRDefault="00862742" w:rsidP="00530F08">
            <w:pPr>
              <w:spacing w:after="0" w:line="259" w:lineRule="auto"/>
              <w:ind w:left="41"/>
              <w:jc w:val="center"/>
            </w:pPr>
            <w:r>
              <w:t>51</w:t>
            </w:r>
          </w:p>
        </w:tc>
      </w:tr>
      <w:tr w:rsidR="00530F08" w:rsidTr="00530F08">
        <w:trPr>
          <w:trHeight w:val="384"/>
        </w:trPr>
        <w:tc>
          <w:tcPr>
            <w:tcW w:w="961" w:type="dxa"/>
            <w:tcBorders>
              <w:top w:val="single" w:sz="4" w:space="0" w:color="000000"/>
              <w:left w:val="single" w:sz="4" w:space="0" w:color="000000"/>
              <w:bottom w:val="single" w:sz="4" w:space="0" w:color="000000"/>
              <w:right w:val="single" w:sz="4" w:space="0" w:color="000000"/>
            </w:tcBorders>
          </w:tcPr>
          <w:p w:rsidR="00530F08" w:rsidRDefault="001E295E" w:rsidP="00530F08">
            <w:pPr>
              <w:spacing w:after="0" w:line="259" w:lineRule="auto"/>
              <w:ind w:left="0"/>
              <w:jc w:val="left"/>
              <w:rPr>
                <w:b/>
              </w:rPr>
            </w:pPr>
            <w:r w:rsidRPr="001E295E">
              <w:t>1.</w:t>
            </w:r>
            <w:r>
              <w:t>2.10</w:t>
            </w:r>
          </w:p>
        </w:tc>
        <w:tc>
          <w:tcPr>
            <w:tcW w:w="8259" w:type="dxa"/>
            <w:tcBorders>
              <w:top w:val="single" w:sz="4" w:space="0" w:color="000000"/>
              <w:left w:val="single" w:sz="4" w:space="0" w:color="000000"/>
              <w:bottom w:val="single" w:sz="4" w:space="0" w:color="000000"/>
              <w:right w:val="single" w:sz="4" w:space="0" w:color="000000"/>
            </w:tcBorders>
          </w:tcPr>
          <w:p w:rsidR="00530F08" w:rsidRPr="001E295E" w:rsidRDefault="00530F08" w:rsidP="00530F08">
            <w:pPr>
              <w:spacing w:after="0" w:line="259" w:lineRule="auto"/>
              <w:ind w:left="0"/>
              <w:jc w:val="left"/>
            </w:pPr>
            <w:r w:rsidRPr="001E295E">
              <w:t>Труд (технология)</w:t>
            </w:r>
          </w:p>
        </w:tc>
        <w:tc>
          <w:tcPr>
            <w:tcW w:w="989" w:type="dxa"/>
            <w:tcBorders>
              <w:top w:val="single" w:sz="4" w:space="0" w:color="000000"/>
              <w:left w:val="single" w:sz="4" w:space="0" w:color="000000"/>
              <w:bottom w:val="single" w:sz="4" w:space="0" w:color="000000"/>
              <w:right w:val="single" w:sz="4" w:space="0" w:color="000000"/>
            </w:tcBorders>
          </w:tcPr>
          <w:p w:rsidR="00530F08" w:rsidRDefault="00862742" w:rsidP="00530F08">
            <w:pPr>
              <w:spacing w:after="0" w:line="259" w:lineRule="auto"/>
              <w:ind w:left="41"/>
              <w:jc w:val="center"/>
            </w:pPr>
            <w:r>
              <w:t>51</w:t>
            </w:r>
          </w:p>
        </w:tc>
      </w:tr>
      <w:tr w:rsidR="00530F08" w:rsidTr="00F6789B">
        <w:trPr>
          <w:trHeight w:val="63"/>
        </w:trPr>
        <w:tc>
          <w:tcPr>
            <w:tcW w:w="961" w:type="dxa"/>
            <w:tcBorders>
              <w:top w:val="single" w:sz="4" w:space="0" w:color="000000"/>
              <w:left w:val="single" w:sz="4" w:space="0" w:color="000000"/>
              <w:bottom w:val="single" w:sz="4" w:space="0" w:color="000000"/>
              <w:right w:val="single" w:sz="4" w:space="0" w:color="000000"/>
            </w:tcBorders>
          </w:tcPr>
          <w:p w:rsidR="00530F08" w:rsidRDefault="001E295E" w:rsidP="00530F08">
            <w:pPr>
              <w:spacing w:after="0" w:line="259" w:lineRule="auto"/>
              <w:ind w:left="0"/>
              <w:jc w:val="left"/>
              <w:rPr>
                <w:b/>
              </w:rPr>
            </w:pPr>
            <w:r w:rsidRPr="001E295E">
              <w:t>1.</w:t>
            </w:r>
            <w:r>
              <w:t>2.11</w:t>
            </w:r>
          </w:p>
        </w:tc>
        <w:tc>
          <w:tcPr>
            <w:tcW w:w="8259" w:type="dxa"/>
            <w:tcBorders>
              <w:top w:val="single" w:sz="4" w:space="0" w:color="000000"/>
              <w:left w:val="single" w:sz="4" w:space="0" w:color="000000"/>
              <w:bottom w:val="single" w:sz="4" w:space="0" w:color="000000"/>
              <w:right w:val="single" w:sz="4" w:space="0" w:color="000000"/>
            </w:tcBorders>
          </w:tcPr>
          <w:p w:rsidR="00530F08" w:rsidRPr="001E295E" w:rsidRDefault="00530F08" w:rsidP="00530F08">
            <w:pPr>
              <w:spacing w:after="0" w:line="259" w:lineRule="auto"/>
              <w:ind w:left="0"/>
              <w:jc w:val="left"/>
            </w:pPr>
            <w:r w:rsidRPr="001E295E">
              <w:t>Физическая культура</w:t>
            </w:r>
          </w:p>
        </w:tc>
        <w:tc>
          <w:tcPr>
            <w:tcW w:w="989" w:type="dxa"/>
            <w:tcBorders>
              <w:top w:val="single" w:sz="4" w:space="0" w:color="000000"/>
              <w:left w:val="single" w:sz="4" w:space="0" w:color="000000"/>
              <w:bottom w:val="single" w:sz="4" w:space="0" w:color="000000"/>
              <w:right w:val="single" w:sz="4" w:space="0" w:color="000000"/>
            </w:tcBorders>
          </w:tcPr>
          <w:p w:rsidR="00530F08" w:rsidRDefault="00862742" w:rsidP="00530F08">
            <w:pPr>
              <w:spacing w:after="0" w:line="259" w:lineRule="auto"/>
              <w:ind w:left="41"/>
              <w:jc w:val="center"/>
            </w:pPr>
            <w:r>
              <w:t>56</w:t>
            </w:r>
          </w:p>
        </w:tc>
      </w:tr>
      <w:tr w:rsidR="00530F08" w:rsidTr="00F6789B">
        <w:trPr>
          <w:trHeight w:val="63"/>
        </w:trPr>
        <w:tc>
          <w:tcPr>
            <w:tcW w:w="961" w:type="dxa"/>
            <w:tcBorders>
              <w:top w:val="single" w:sz="4" w:space="0" w:color="000000"/>
              <w:left w:val="single" w:sz="4" w:space="0" w:color="000000"/>
              <w:bottom w:val="single" w:sz="4" w:space="0" w:color="000000"/>
              <w:right w:val="single" w:sz="4" w:space="0" w:color="000000"/>
            </w:tcBorders>
          </w:tcPr>
          <w:p w:rsidR="00530F08" w:rsidRPr="001E295E" w:rsidRDefault="001E295E" w:rsidP="00530F08">
            <w:pPr>
              <w:spacing w:after="0" w:line="259" w:lineRule="auto"/>
              <w:ind w:left="0"/>
              <w:jc w:val="left"/>
            </w:pPr>
            <w:r w:rsidRPr="001E295E">
              <w:t>1.3</w:t>
            </w:r>
          </w:p>
        </w:tc>
        <w:tc>
          <w:tcPr>
            <w:tcW w:w="8259" w:type="dxa"/>
            <w:tcBorders>
              <w:top w:val="single" w:sz="4" w:space="0" w:color="000000"/>
              <w:left w:val="single" w:sz="4" w:space="0" w:color="000000"/>
              <w:bottom w:val="single" w:sz="4" w:space="0" w:color="000000"/>
              <w:right w:val="single" w:sz="4" w:space="0" w:color="000000"/>
            </w:tcBorders>
          </w:tcPr>
          <w:p w:rsidR="00530F08" w:rsidRPr="001E295E" w:rsidRDefault="00530F08" w:rsidP="00530F08">
            <w:pPr>
              <w:spacing w:after="0" w:line="259" w:lineRule="auto"/>
              <w:ind w:left="0"/>
              <w:jc w:val="left"/>
            </w:pPr>
            <w:r w:rsidRPr="001E295E">
              <w:t>Система оценки достижения и планируемых результатов</w:t>
            </w:r>
          </w:p>
        </w:tc>
        <w:tc>
          <w:tcPr>
            <w:tcW w:w="989" w:type="dxa"/>
            <w:tcBorders>
              <w:top w:val="single" w:sz="4" w:space="0" w:color="000000"/>
              <w:left w:val="single" w:sz="4" w:space="0" w:color="000000"/>
              <w:bottom w:val="single" w:sz="4" w:space="0" w:color="000000"/>
              <w:right w:val="single" w:sz="4" w:space="0" w:color="000000"/>
            </w:tcBorders>
          </w:tcPr>
          <w:p w:rsidR="00530F08" w:rsidRDefault="00862742" w:rsidP="00530F08">
            <w:pPr>
              <w:spacing w:after="0" w:line="259" w:lineRule="auto"/>
              <w:ind w:left="41"/>
              <w:jc w:val="center"/>
            </w:pPr>
            <w:r>
              <w:t>58</w:t>
            </w:r>
          </w:p>
        </w:tc>
      </w:tr>
      <w:tr w:rsidR="00530F08" w:rsidTr="00F6789B">
        <w:trPr>
          <w:trHeight w:val="63"/>
        </w:trPr>
        <w:tc>
          <w:tcPr>
            <w:tcW w:w="961" w:type="dxa"/>
            <w:tcBorders>
              <w:top w:val="single" w:sz="4" w:space="0" w:color="000000"/>
              <w:left w:val="single" w:sz="4" w:space="0" w:color="000000"/>
              <w:bottom w:val="single" w:sz="4" w:space="0" w:color="000000"/>
              <w:right w:val="single" w:sz="4" w:space="0" w:color="000000"/>
            </w:tcBorders>
          </w:tcPr>
          <w:p w:rsidR="00530F08" w:rsidRPr="001E295E" w:rsidRDefault="001E295E" w:rsidP="00530F08">
            <w:pPr>
              <w:spacing w:after="0" w:line="259" w:lineRule="auto"/>
              <w:ind w:left="0"/>
              <w:jc w:val="left"/>
            </w:pPr>
            <w:r w:rsidRPr="001E295E">
              <w:t>1.3.1</w:t>
            </w:r>
          </w:p>
        </w:tc>
        <w:tc>
          <w:tcPr>
            <w:tcW w:w="8259" w:type="dxa"/>
            <w:tcBorders>
              <w:top w:val="single" w:sz="4" w:space="0" w:color="000000"/>
              <w:left w:val="single" w:sz="4" w:space="0" w:color="000000"/>
              <w:bottom w:val="single" w:sz="4" w:space="0" w:color="000000"/>
              <w:right w:val="single" w:sz="4" w:space="0" w:color="000000"/>
            </w:tcBorders>
          </w:tcPr>
          <w:p w:rsidR="00530F08" w:rsidRPr="001E295E" w:rsidRDefault="00530F08" w:rsidP="00530F08">
            <w:pPr>
              <w:spacing w:after="0" w:line="259" w:lineRule="auto"/>
              <w:ind w:left="0"/>
              <w:jc w:val="left"/>
            </w:pPr>
            <w:r w:rsidRPr="001E295E">
              <w:t>Портфель достижений как инструмент оценки индивидуальных образовательных достижений обучающихся</w:t>
            </w:r>
          </w:p>
        </w:tc>
        <w:tc>
          <w:tcPr>
            <w:tcW w:w="989" w:type="dxa"/>
            <w:tcBorders>
              <w:top w:val="single" w:sz="4" w:space="0" w:color="000000"/>
              <w:left w:val="single" w:sz="4" w:space="0" w:color="000000"/>
              <w:bottom w:val="single" w:sz="4" w:space="0" w:color="000000"/>
              <w:right w:val="single" w:sz="4" w:space="0" w:color="000000"/>
            </w:tcBorders>
          </w:tcPr>
          <w:p w:rsidR="00530F08" w:rsidRDefault="00862742" w:rsidP="00530F08">
            <w:pPr>
              <w:spacing w:after="0" w:line="259" w:lineRule="auto"/>
              <w:ind w:left="41"/>
              <w:jc w:val="center"/>
            </w:pPr>
            <w:r>
              <w:t>67</w:t>
            </w:r>
          </w:p>
        </w:tc>
      </w:tr>
      <w:tr w:rsidR="00530F08" w:rsidTr="00F6789B">
        <w:trPr>
          <w:trHeight w:val="63"/>
        </w:trPr>
        <w:tc>
          <w:tcPr>
            <w:tcW w:w="961" w:type="dxa"/>
            <w:tcBorders>
              <w:top w:val="single" w:sz="4" w:space="0" w:color="000000"/>
              <w:left w:val="single" w:sz="4" w:space="0" w:color="000000"/>
              <w:bottom w:val="single" w:sz="4" w:space="0" w:color="000000"/>
              <w:right w:val="single" w:sz="4" w:space="0" w:color="000000"/>
            </w:tcBorders>
          </w:tcPr>
          <w:p w:rsidR="00530F08" w:rsidRPr="001E295E" w:rsidRDefault="001E295E" w:rsidP="00530F08">
            <w:pPr>
              <w:spacing w:after="0" w:line="259" w:lineRule="auto"/>
              <w:ind w:left="0"/>
              <w:jc w:val="left"/>
            </w:pPr>
            <w:r w:rsidRPr="001E295E">
              <w:t>1.3.2</w:t>
            </w:r>
          </w:p>
        </w:tc>
        <w:tc>
          <w:tcPr>
            <w:tcW w:w="8259" w:type="dxa"/>
            <w:tcBorders>
              <w:top w:val="single" w:sz="4" w:space="0" w:color="000000"/>
              <w:left w:val="single" w:sz="4" w:space="0" w:color="000000"/>
              <w:bottom w:val="single" w:sz="4" w:space="0" w:color="000000"/>
              <w:right w:val="single" w:sz="4" w:space="0" w:color="000000"/>
            </w:tcBorders>
          </w:tcPr>
          <w:p w:rsidR="00530F08" w:rsidRPr="001E295E" w:rsidRDefault="00530F08" w:rsidP="00530F08">
            <w:pPr>
              <w:spacing w:after="0" w:line="259" w:lineRule="auto"/>
              <w:ind w:left="0"/>
              <w:jc w:val="left"/>
            </w:pPr>
            <w:r w:rsidRPr="001E295E">
              <w:t>Оценка достижений планируемых результатов</w:t>
            </w:r>
          </w:p>
        </w:tc>
        <w:tc>
          <w:tcPr>
            <w:tcW w:w="989" w:type="dxa"/>
            <w:tcBorders>
              <w:top w:val="single" w:sz="4" w:space="0" w:color="000000"/>
              <w:left w:val="single" w:sz="4" w:space="0" w:color="000000"/>
              <w:bottom w:val="single" w:sz="4" w:space="0" w:color="000000"/>
              <w:right w:val="single" w:sz="4" w:space="0" w:color="000000"/>
            </w:tcBorders>
          </w:tcPr>
          <w:p w:rsidR="00530F08" w:rsidRDefault="00862742" w:rsidP="00530F08">
            <w:pPr>
              <w:spacing w:after="0" w:line="259" w:lineRule="auto"/>
              <w:ind w:left="41"/>
              <w:jc w:val="center"/>
            </w:pPr>
            <w:r>
              <w:t>71</w:t>
            </w:r>
          </w:p>
        </w:tc>
      </w:tr>
      <w:tr w:rsidR="00530F08" w:rsidTr="00530F08">
        <w:trPr>
          <w:trHeight w:val="283"/>
        </w:trPr>
        <w:tc>
          <w:tcPr>
            <w:tcW w:w="961" w:type="dxa"/>
            <w:tcBorders>
              <w:top w:val="single" w:sz="4" w:space="0" w:color="000000"/>
              <w:left w:val="single" w:sz="4" w:space="0" w:color="000000"/>
              <w:bottom w:val="single" w:sz="4" w:space="0" w:color="000000"/>
              <w:right w:val="single" w:sz="4" w:space="0" w:color="000000"/>
            </w:tcBorders>
          </w:tcPr>
          <w:p w:rsidR="00530F08" w:rsidRPr="001E295E" w:rsidRDefault="00530F08" w:rsidP="00530F08">
            <w:pPr>
              <w:spacing w:after="0" w:line="259" w:lineRule="auto"/>
              <w:ind w:left="0"/>
              <w:jc w:val="left"/>
            </w:pPr>
            <w:r w:rsidRPr="001E295E">
              <w:t xml:space="preserve">2 </w:t>
            </w:r>
          </w:p>
        </w:tc>
        <w:tc>
          <w:tcPr>
            <w:tcW w:w="8259" w:type="dxa"/>
            <w:tcBorders>
              <w:top w:val="single" w:sz="4" w:space="0" w:color="000000"/>
              <w:left w:val="single" w:sz="4" w:space="0" w:color="000000"/>
              <w:bottom w:val="single" w:sz="4" w:space="0" w:color="000000"/>
              <w:right w:val="single" w:sz="4" w:space="0" w:color="000000"/>
            </w:tcBorders>
          </w:tcPr>
          <w:p w:rsidR="00530F08" w:rsidRDefault="00530F08" w:rsidP="00530F08">
            <w:pPr>
              <w:spacing w:after="0" w:line="259" w:lineRule="auto"/>
              <w:ind w:left="0"/>
              <w:jc w:val="left"/>
            </w:pPr>
            <w:r>
              <w:rPr>
                <w:b/>
              </w:rPr>
              <w:t xml:space="preserve">СОДЕРЖАТЕЛЬНЫЙ РАЗДЕЛ </w:t>
            </w:r>
          </w:p>
        </w:tc>
        <w:tc>
          <w:tcPr>
            <w:tcW w:w="989" w:type="dxa"/>
            <w:tcBorders>
              <w:top w:val="single" w:sz="4" w:space="0" w:color="000000"/>
              <w:left w:val="single" w:sz="4" w:space="0" w:color="000000"/>
              <w:bottom w:val="single" w:sz="4" w:space="0" w:color="000000"/>
              <w:right w:val="single" w:sz="4" w:space="0" w:color="000000"/>
            </w:tcBorders>
          </w:tcPr>
          <w:p w:rsidR="00530F08" w:rsidRDefault="00862742" w:rsidP="00530F08">
            <w:pPr>
              <w:spacing w:after="0" w:line="259" w:lineRule="auto"/>
              <w:ind w:left="41"/>
              <w:jc w:val="center"/>
            </w:pPr>
            <w:r>
              <w:t>74</w:t>
            </w:r>
          </w:p>
        </w:tc>
      </w:tr>
      <w:tr w:rsidR="00530F08" w:rsidTr="00530F08">
        <w:trPr>
          <w:trHeight w:val="283"/>
        </w:trPr>
        <w:tc>
          <w:tcPr>
            <w:tcW w:w="961" w:type="dxa"/>
            <w:tcBorders>
              <w:top w:val="single" w:sz="4" w:space="0" w:color="000000"/>
              <w:left w:val="single" w:sz="4" w:space="0" w:color="000000"/>
              <w:bottom w:val="single" w:sz="4" w:space="0" w:color="000000"/>
              <w:right w:val="single" w:sz="4" w:space="0" w:color="000000"/>
            </w:tcBorders>
          </w:tcPr>
          <w:p w:rsidR="00530F08" w:rsidRPr="008257BE" w:rsidRDefault="001E295E" w:rsidP="00530F08">
            <w:pPr>
              <w:spacing w:after="0" w:line="259" w:lineRule="auto"/>
              <w:ind w:left="0"/>
              <w:jc w:val="left"/>
            </w:pPr>
            <w:r w:rsidRPr="008257BE">
              <w:t>2.1</w:t>
            </w:r>
          </w:p>
        </w:tc>
        <w:tc>
          <w:tcPr>
            <w:tcW w:w="8259" w:type="dxa"/>
            <w:tcBorders>
              <w:top w:val="single" w:sz="4" w:space="0" w:color="000000"/>
              <w:left w:val="single" w:sz="4" w:space="0" w:color="000000"/>
              <w:bottom w:val="single" w:sz="4" w:space="0" w:color="000000"/>
              <w:right w:val="single" w:sz="4" w:space="0" w:color="000000"/>
            </w:tcBorders>
          </w:tcPr>
          <w:p w:rsidR="00530F08" w:rsidRPr="008257BE" w:rsidRDefault="001E295E" w:rsidP="00530F08">
            <w:pPr>
              <w:spacing w:after="0" w:line="259" w:lineRule="auto"/>
              <w:ind w:left="0"/>
              <w:jc w:val="left"/>
            </w:pPr>
            <w:r w:rsidRPr="008257BE">
              <w:t>Программы учебных предметов, курсов внеурочной деятельности</w:t>
            </w:r>
          </w:p>
        </w:tc>
        <w:tc>
          <w:tcPr>
            <w:tcW w:w="989" w:type="dxa"/>
            <w:tcBorders>
              <w:top w:val="single" w:sz="4" w:space="0" w:color="000000"/>
              <w:left w:val="single" w:sz="4" w:space="0" w:color="000000"/>
              <w:bottom w:val="single" w:sz="4" w:space="0" w:color="000000"/>
              <w:right w:val="single" w:sz="4" w:space="0" w:color="000000"/>
            </w:tcBorders>
          </w:tcPr>
          <w:p w:rsidR="00530F08" w:rsidRDefault="00862742" w:rsidP="00530F08">
            <w:pPr>
              <w:spacing w:after="0" w:line="259" w:lineRule="auto"/>
              <w:ind w:left="41"/>
              <w:jc w:val="center"/>
            </w:pPr>
            <w:r>
              <w:t>75</w:t>
            </w:r>
          </w:p>
        </w:tc>
      </w:tr>
      <w:tr w:rsidR="001E295E" w:rsidTr="00530F08">
        <w:trPr>
          <w:trHeight w:val="288"/>
        </w:trPr>
        <w:tc>
          <w:tcPr>
            <w:tcW w:w="961" w:type="dxa"/>
            <w:tcBorders>
              <w:top w:val="single" w:sz="4" w:space="0" w:color="000000"/>
              <w:left w:val="single" w:sz="4" w:space="0" w:color="000000"/>
              <w:bottom w:val="single" w:sz="4" w:space="0" w:color="000000"/>
              <w:right w:val="single" w:sz="4" w:space="0" w:color="000000"/>
            </w:tcBorders>
          </w:tcPr>
          <w:p w:rsidR="001E295E" w:rsidRDefault="001E295E" w:rsidP="001E295E">
            <w:pPr>
              <w:spacing w:after="0" w:line="259" w:lineRule="auto"/>
              <w:ind w:left="0"/>
              <w:jc w:val="left"/>
            </w:pPr>
            <w:r>
              <w:t xml:space="preserve">2.1.1.1 </w:t>
            </w:r>
          </w:p>
        </w:tc>
        <w:tc>
          <w:tcPr>
            <w:tcW w:w="8259" w:type="dxa"/>
            <w:tcBorders>
              <w:top w:val="single" w:sz="4" w:space="0" w:color="000000"/>
              <w:left w:val="single" w:sz="4" w:space="0" w:color="000000"/>
              <w:bottom w:val="single" w:sz="4" w:space="0" w:color="000000"/>
              <w:right w:val="single" w:sz="4" w:space="0" w:color="000000"/>
            </w:tcBorders>
          </w:tcPr>
          <w:p w:rsidR="001E295E" w:rsidRPr="001E295E" w:rsidRDefault="001E295E" w:rsidP="001E295E">
            <w:pPr>
              <w:spacing w:after="0" w:line="259" w:lineRule="auto"/>
              <w:ind w:left="0"/>
              <w:jc w:val="left"/>
            </w:pPr>
            <w:r w:rsidRPr="001E295E">
              <w:t>Русский язык</w:t>
            </w:r>
          </w:p>
        </w:tc>
        <w:tc>
          <w:tcPr>
            <w:tcW w:w="989" w:type="dxa"/>
            <w:tcBorders>
              <w:top w:val="single" w:sz="4" w:space="0" w:color="000000"/>
              <w:left w:val="single" w:sz="4" w:space="0" w:color="000000"/>
              <w:bottom w:val="single" w:sz="4" w:space="0" w:color="000000"/>
              <w:right w:val="single" w:sz="4" w:space="0" w:color="000000"/>
            </w:tcBorders>
          </w:tcPr>
          <w:p w:rsidR="001E295E" w:rsidRDefault="00862742" w:rsidP="001E295E">
            <w:pPr>
              <w:spacing w:after="0" w:line="259" w:lineRule="auto"/>
              <w:ind w:left="41"/>
              <w:jc w:val="center"/>
            </w:pPr>
            <w:r>
              <w:t>75</w:t>
            </w:r>
          </w:p>
        </w:tc>
      </w:tr>
      <w:tr w:rsidR="001E295E" w:rsidTr="00530F08">
        <w:trPr>
          <w:trHeight w:val="307"/>
        </w:trPr>
        <w:tc>
          <w:tcPr>
            <w:tcW w:w="961" w:type="dxa"/>
            <w:tcBorders>
              <w:top w:val="single" w:sz="4" w:space="0" w:color="000000"/>
              <w:left w:val="single" w:sz="4" w:space="0" w:color="000000"/>
              <w:bottom w:val="single" w:sz="4" w:space="0" w:color="000000"/>
              <w:right w:val="single" w:sz="4" w:space="0" w:color="000000"/>
            </w:tcBorders>
          </w:tcPr>
          <w:p w:rsidR="001E295E" w:rsidRDefault="001E295E" w:rsidP="001E295E">
            <w:pPr>
              <w:spacing w:after="0" w:line="259" w:lineRule="auto"/>
              <w:ind w:left="0"/>
              <w:jc w:val="left"/>
            </w:pPr>
            <w:r>
              <w:t xml:space="preserve">2.1.1.2 </w:t>
            </w:r>
          </w:p>
        </w:tc>
        <w:tc>
          <w:tcPr>
            <w:tcW w:w="8259" w:type="dxa"/>
            <w:tcBorders>
              <w:top w:val="single" w:sz="4" w:space="0" w:color="000000"/>
              <w:left w:val="single" w:sz="4" w:space="0" w:color="000000"/>
              <w:bottom w:val="single" w:sz="4" w:space="0" w:color="000000"/>
              <w:right w:val="single" w:sz="4" w:space="0" w:color="000000"/>
            </w:tcBorders>
          </w:tcPr>
          <w:p w:rsidR="001E295E" w:rsidRPr="001E295E" w:rsidRDefault="001E295E" w:rsidP="001E295E">
            <w:pPr>
              <w:spacing w:after="0" w:line="259" w:lineRule="auto"/>
              <w:ind w:left="0"/>
              <w:jc w:val="left"/>
            </w:pPr>
            <w:r w:rsidRPr="001E295E">
              <w:t>Литературное чтение</w:t>
            </w:r>
          </w:p>
        </w:tc>
        <w:tc>
          <w:tcPr>
            <w:tcW w:w="989" w:type="dxa"/>
            <w:tcBorders>
              <w:top w:val="single" w:sz="4" w:space="0" w:color="000000"/>
              <w:left w:val="single" w:sz="4" w:space="0" w:color="000000"/>
              <w:bottom w:val="single" w:sz="4" w:space="0" w:color="000000"/>
              <w:right w:val="single" w:sz="4" w:space="0" w:color="000000"/>
            </w:tcBorders>
          </w:tcPr>
          <w:p w:rsidR="001E295E" w:rsidRDefault="00862742" w:rsidP="001E295E">
            <w:pPr>
              <w:spacing w:after="0" w:line="259" w:lineRule="auto"/>
              <w:ind w:left="41"/>
              <w:jc w:val="center"/>
            </w:pPr>
            <w:r>
              <w:t>153</w:t>
            </w:r>
          </w:p>
        </w:tc>
      </w:tr>
      <w:tr w:rsidR="001E295E" w:rsidTr="00530F08">
        <w:trPr>
          <w:trHeight w:val="289"/>
        </w:trPr>
        <w:tc>
          <w:tcPr>
            <w:tcW w:w="961" w:type="dxa"/>
            <w:tcBorders>
              <w:top w:val="single" w:sz="4" w:space="0" w:color="000000"/>
              <w:left w:val="single" w:sz="4" w:space="0" w:color="000000"/>
              <w:bottom w:val="single" w:sz="4" w:space="0" w:color="000000"/>
              <w:right w:val="single" w:sz="4" w:space="0" w:color="000000"/>
            </w:tcBorders>
          </w:tcPr>
          <w:p w:rsidR="001E295E" w:rsidRDefault="001E295E" w:rsidP="001E295E">
            <w:pPr>
              <w:spacing w:after="0" w:line="259" w:lineRule="auto"/>
              <w:ind w:left="0"/>
              <w:jc w:val="left"/>
            </w:pPr>
            <w:r>
              <w:t xml:space="preserve">2.1.1.3 </w:t>
            </w:r>
          </w:p>
        </w:tc>
        <w:tc>
          <w:tcPr>
            <w:tcW w:w="8259" w:type="dxa"/>
            <w:tcBorders>
              <w:top w:val="single" w:sz="4" w:space="0" w:color="000000"/>
              <w:left w:val="single" w:sz="4" w:space="0" w:color="000000"/>
              <w:bottom w:val="single" w:sz="4" w:space="0" w:color="000000"/>
              <w:right w:val="single" w:sz="4" w:space="0" w:color="000000"/>
            </w:tcBorders>
          </w:tcPr>
          <w:p w:rsidR="001E295E" w:rsidRPr="001E295E" w:rsidRDefault="001E295E" w:rsidP="001E295E">
            <w:pPr>
              <w:spacing w:after="0" w:line="259" w:lineRule="auto"/>
              <w:ind w:left="0"/>
              <w:jc w:val="left"/>
            </w:pPr>
            <w:r w:rsidRPr="001E295E">
              <w:t>Окружающий мир</w:t>
            </w:r>
          </w:p>
        </w:tc>
        <w:tc>
          <w:tcPr>
            <w:tcW w:w="989" w:type="dxa"/>
            <w:tcBorders>
              <w:top w:val="single" w:sz="4" w:space="0" w:color="000000"/>
              <w:left w:val="single" w:sz="4" w:space="0" w:color="000000"/>
              <w:bottom w:val="single" w:sz="4" w:space="0" w:color="000000"/>
              <w:right w:val="single" w:sz="4" w:space="0" w:color="000000"/>
            </w:tcBorders>
          </w:tcPr>
          <w:p w:rsidR="001E295E" w:rsidRDefault="00862742" w:rsidP="001E295E">
            <w:pPr>
              <w:spacing w:after="0" w:line="259" w:lineRule="auto"/>
              <w:ind w:left="41"/>
              <w:jc w:val="center"/>
            </w:pPr>
            <w:r>
              <w:t>227</w:t>
            </w:r>
          </w:p>
        </w:tc>
      </w:tr>
      <w:tr w:rsidR="001E295E" w:rsidTr="00404E64">
        <w:trPr>
          <w:trHeight w:val="330"/>
        </w:trPr>
        <w:tc>
          <w:tcPr>
            <w:tcW w:w="961" w:type="dxa"/>
            <w:tcBorders>
              <w:top w:val="single" w:sz="4" w:space="0" w:color="000000"/>
              <w:left w:val="single" w:sz="4" w:space="0" w:color="000000"/>
              <w:bottom w:val="single" w:sz="4" w:space="0" w:color="000000"/>
              <w:right w:val="single" w:sz="4" w:space="0" w:color="000000"/>
            </w:tcBorders>
          </w:tcPr>
          <w:p w:rsidR="001E295E" w:rsidRDefault="001E295E" w:rsidP="001E295E">
            <w:pPr>
              <w:spacing w:after="0" w:line="259" w:lineRule="auto"/>
              <w:ind w:left="0"/>
              <w:jc w:val="left"/>
            </w:pPr>
            <w:r>
              <w:t xml:space="preserve">2.1.1.4 </w:t>
            </w:r>
          </w:p>
        </w:tc>
        <w:tc>
          <w:tcPr>
            <w:tcW w:w="8259" w:type="dxa"/>
            <w:tcBorders>
              <w:top w:val="single" w:sz="4" w:space="0" w:color="000000"/>
              <w:left w:val="single" w:sz="4" w:space="0" w:color="000000"/>
              <w:bottom w:val="single" w:sz="4" w:space="0" w:color="000000"/>
              <w:right w:val="single" w:sz="4" w:space="0" w:color="000000"/>
            </w:tcBorders>
          </w:tcPr>
          <w:p w:rsidR="001E295E" w:rsidRPr="001E295E" w:rsidRDefault="001E295E" w:rsidP="001E295E">
            <w:pPr>
              <w:spacing w:after="0" w:line="259" w:lineRule="auto"/>
              <w:ind w:left="0"/>
              <w:jc w:val="left"/>
            </w:pPr>
            <w:r w:rsidRPr="001E295E">
              <w:t>Математика</w:t>
            </w:r>
          </w:p>
        </w:tc>
        <w:tc>
          <w:tcPr>
            <w:tcW w:w="989" w:type="dxa"/>
            <w:tcBorders>
              <w:top w:val="single" w:sz="4" w:space="0" w:color="000000"/>
              <w:left w:val="single" w:sz="4" w:space="0" w:color="000000"/>
              <w:bottom w:val="single" w:sz="4" w:space="0" w:color="000000"/>
              <w:right w:val="single" w:sz="4" w:space="0" w:color="000000"/>
            </w:tcBorders>
          </w:tcPr>
          <w:p w:rsidR="001E295E" w:rsidRDefault="00862742" w:rsidP="001E295E">
            <w:pPr>
              <w:spacing w:after="0" w:line="259" w:lineRule="auto"/>
              <w:ind w:left="41"/>
              <w:jc w:val="center"/>
            </w:pPr>
            <w:r>
              <w:t>277</w:t>
            </w:r>
          </w:p>
        </w:tc>
      </w:tr>
      <w:tr w:rsidR="001E295E" w:rsidTr="00530F08">
        <w:trPr>
          <w:trHeight w:val="288"/>
        </w:trPr>
        <w:tc>
          <w:tcPr>
            <w:tcW w:w="961" w:type="dxa"/>
            <w:tcBorders>
              <w:top w:val="single" w:sz="4" w:space="0" w:color="000000"/>
              <w:left w:val="single" w:sz="4" w:space="0" w:color="000000"/>
              <w:bottom w:val="single" w:sz="4" w:space="0" w:color="000000"/>
              <w:right w:val="single" w:sz="4" w:space="0" w:color="000000"/>
            </w:tcBorders>
          </w:tcPr>
          <w:p w:rsidR="001E295E" w:rsidRDefault="001E295E" w:rsidP="001E295E">
            <w:pPr>
              <w:spacing w:after="0" w:line="259" w:lineRule="auto"/>
              <w:ind w:left="0"/>
              <w:jc w:val="left"/>
            </w:pPr>
            <w:r>
              <w:t xml:space="preserve">2.1.1.5 </w:t>
            </w:r>
          </w:p>
        </w:tc>
        <w:tc>
          <w:tcPr>
            <w:tcW w:w="8259" w:type="dxa"/>
            <w:tcBorders>
              <w:top w:val="single" w:sz="4" w:space="0" w:color="000000"/>
              <w:left w:val="single" w:sz="4" w:space="0" w:color="000000"/>
              <w:bottom w:val="single" w:sz="4" w:space="0" w:color="000000"/>
              <w:right w:val="single" w:sz="4" w:space="0" w:color="000000"/>
            </w:tcBorders>
          </w:tcPr>
          <w:p w:rsidR="001E295E" w:rsidRPr="001E295E" w:rsidRDefault="001E295E" w:rsidP="001E295E">
            <w:pPr>
              <w:spacing w:after="0" w:line="259" w:lineRule="auto"/>
              <w:ind w:left="0"/>
              <w:jc w:val="left"/>
            </w:pPr>
            <w:r w:rsidRPr="001E295E">
              <w:t>Иностранный (английский) язык</w:t>
            </w:r>
          </w:p>
        </w:tc>
        <w:tc>
          <w:tcPr>
            <w:tcW w:w="989" w:type="dxa"/>
            <w:tcBorders>
              <w:top w:val="single" w:sz="4" w:space="0" w:color="000000"/>
              <w:left w:val="single" w:sz="4" w:space="0" w:color="000000"/>
              <w:bottom w:val="single" w:sz="4" w:space="0" w:color="000000"/>
              <w:right w:val="single" w:sz="4" w:space="0" w:color="000000"/>
            </w:tcBorders>
          </w:tcPr>
          <w:p w:rsidR="001E295E" w:rsidRDefault="00862742" w:rsidP="001E295E">
            <w:pPr>
              <w:spacing w:after="0" w:line="259" w:lineRule="auto"/>
              <w:ind w:left="41"/>
              <w:jc w:val="center"/>
            </w:pPr>
            <w:r>
              <w:t>304</w:t>
            </w:r>
          </w:p>
        </w:tc>
      </w:tr>
      <w:tr w:rsidR="001E295E" w:rsidTr="00530F08">
        <w:trPr>
          <w:trHeight w:val="283"/>
        </w:trPr>
        <w:tc>
          <w:tcPr>
            <w:tcW w:w="961" w:type="dxa"/>
            <w:tcBorders>
              <w:top w:val="single" w:sz="4" w:space="0" w:color="000000"/>
              <w:left w:val="single" w:sz="4" w:space="0" w:color="000000"/>
              <w:bottom w:val="single" w:sz="4" w:space="0" w:color="000000"/>
              <w:right w:val="single" w:sz="4" w:space="0" w:color="000000"/>
            </w:tcBorders>
          </w:tcPr>
          <w:p w:rsidR="001E295E" w:rsidRDefault="001E295E" w:rsidP="001E295E">
            <w:pPr>
              <w:spacing w:after="0" w:line="259" w:lineRule="auto"/>
              <w:ind w:left="0"/>
              <w:jc w:val="left"/>
            </w:pPr>
            <w:r>
              <w:t xml:space="preserve">2.1.1.6 </w:t>
            </w:r>
          </w:p>
        </w:tc>
        <w:tc>
          <w:tcPr>
            <w:tcW w:w="8259" w:type="dxa"/>
            <w:tcBorders>
              <w:top w:val="single" w:sz="4" w:space="0" w:color="000000"/>
              <w:left w:val="single" w:sz="4" w:space="0" w:color="000000"/>
              <w:bottom w:val="single" w:sz="4" w:space="0" w:color="000000"/>
              <w:right w:val="single" w:sz="4" w:space="0" w:color="000000"/>
            </w:tcBorders>
          </w:tcPr>
          <w:p w:rsidR="001E295E" w:rsidRPr="001E295E" w:rsidRDefault="001E295E" w:rsidP="001E295E">
            <w:pPr>
              <w:spacing w:after="0" w:line="259" w:lineRule="auto"/>
              <w:ind w:left="0"/>
              <w:jc w:val="left"/>
            </w:pPr>
            <w:r w:rsidRPr="001E295E">
              <w:t>Физическая культура</w:t>
            </w:r>
          </w:p>
        </w:tc>
        <w:tc>
          <w:tcPr>
            <w:tcW w:w="989" w:type="dxa"/>
            <w:tcBorders>
              <w:top w:val="single" w:sz="4" w:space="0" w:color="000000"/>
              <w:left w:val="single" w:sz="4" w:space="0" w:color="000000"/>
              <w:bottom w:val="single" w:sz="4" w:space="0" w:color="000000"/>
              <w:right w:val="single" w:sz="4" w:space="0" w:color="000000"/>
            </w:tcBorders>
          </w:tcPr>
          <w:p w:rsidR="001E295E" w:rsidRDefault="00862742" w:rsidP="001E295E">
            <w:pPr>
              <w:spacing w:after="0" w:line="259" w:lineRule="auto"/>
              <w:ind w:left="46"/>
              <w:jc w:val="center"/>
            </w:pPr>
            <w:r>
              <w:t>348</w:t>
            </w:r>
          </w:p>
        </w:tc>
      </w:tr>
      <w:tr w:rsidR="001E295E" w:rsidTr="00530F08">
        <w:trPr>
          <w:trHeight w:val="288"/>
        </w:trPr>
        <w:tc>
          <w:tcPr>
            <w:tcW w:w="961" w:type="dxa"/>
            <w:tcBorders>
              <w:top w:val="single" w:sz="4" w:space="0" w:color="000000"/>
              <w:left w:val="single" w:sz="4" w:space="0" w:color="000000"/>
              <w:bottom w:val="single" w:sz="4" w:space="0" w:color="000000"/>
              <w:right w:val="single" w:sz="4" w:space="0" w:color="000000"/>
            </w:tcBorders>
          </w:tcPr>
          <w:p w:rsidR="001E295E" w:rsidRDefault="001E295E" w:rsidP="001E295E">
            <w:pPr>
              <w:spacing w:after="0" w:line="259" w:lineRule="auto"/>
              <w:ind w:left="0"/>
              <w:jc w:val="left"/>
            </w:pPr>
            <w:r>
              <w:t xml:space="preserve">2.1.1.7 </w:t>
            </w:r>
          </w:p>
        </w:tc>
        <w:tc>
          <w:tcPr>
            <w:tcW w:w="8259" w:type="dxa"/>
            <w:tcBorders>
              <w:top w:val="single" w:sz="4" w:space="0" w:color="000000"/>
              <w:left w:val="single" w:sz="4" w:space="0" w:color="000000"/>
              <w:bottom w:val="single" w:sz="4" w:space="0" w:color="000000"/>
              <w:right w:val="single" w:sz="4" w:space="0" w:color="000000"/>
            </w:tcBorders>
          </w:tcPr>
          <w:p w:rsidR="001E295E" w:rsidRPr="001E295E" w:rsidRDefault="001E295E" w:rsidP="001E295E">
            <w:pPr>
              <w:spacing w:after="0" w:line="259" w:lineRule="auto"/>
              <w:ind w:left="0"/>
              <w:jc w:val="left"/>
            </w:pPr>
            <w:r w:rsidRPr="001E295E">
              <w:t>Изобразительное искусство</w:t>
            </w:r>
          </w:p>
        </w:tc>
        <w:tc>
          <w:tcPr>
            <w:tcW w:w="989" w:type="dxa"/>
            <w:tcBorders>
              <w:top w:val="single" w:sz="4" w:space="0" w:color="000000"/>
              <w:left w:val="single" w:sz="4" w:space="0" w:color="000000"/>
              <w:bottom w:val="single" w:sz="4" w:space="0" w:color="000000"/>
              <w:right w:val="single" w:sz="4" w:space="0" w:color="000000"/>
            </w:tcBorders>
          </w:tcPr>
          <w:p w:rsidR="001E295E" w:rsidRDefault="00862742" w:rsidP="001E295E">
            <w:pPr>
              <w:spacing w:after="0" w:line="259" w:lineRule="auto"/>
              <w:ind w:left="46"/>
              <w:jc w:val="center"/>
            </w:pPr>
            <w:r>
              <w:t>358</w:t>
            </w:r>
          </w:p>
        </w:tc>
      </w:tr>
      <w:tr w:rsidR="001E295E" w:rsidTr="00404E64">
        <w:trPr>
          <w:trHeight w:val="178"/>
        </w:trPr>
        <w:tc>
          <w:tcPr>
            <w:tcW w:w="961" w:type="dxa"/>
            <w:tcBorders>
              <w:top w:val="single" w:sz="4" w:space="0" w:color="000000"/>
              <w:left w:val="single" w:sz="4" w:space="0" w:color="000000"/>
              <w:bottom w:val="single" w:sz="4" w:space="0" w:color="000000"/>
              <w:right w:val="single" w:sz="4" w:space="0" w:color="000000"/>
            </w:tcBorders>
          </w:tcPr>
          <w:p w:rsidR="001E295E" w:rsidRDefault="001E295E" w:rsidP="001E295E">
            <w:pPr>
              <w:spacing w:after="0" w:line="259" w:lineRule="auto"/>
              <w:ind w:left="0"/>
              <w:jc w:val="left"/>
            </w:pPr>
            <w:r>
              <w:t xml:space="preserve">2.1.1.8 </w:t>
            </w:r>
          </w:p>
        </w:tc>
        <w:tc>
          <w:tcPr>
            <w:tcW w:w="8259" w:type="dxa"/>
            <w:tcBorders>
              <w:top w:val="single" w:sz="4" w:space="0" w:color="000000"/>
              <w:left w:val="single" w:sz="4" w:space="0" w:color="000000"/>
              <w:bottom w:val="single" w:sz="4" w:space="0" w:color="000000"/>
              <w:right w:val="single" w:sz="4" w:space="0" w:color="000000"/>
            </w:tcBorders>
          </w:tcPr>
          <w:p w:rsidR="001E295E" w:rsidRPr="001E295E" w:rsidRDefault="001E295E" w:rsidP="001E295E">
            <w:pPr>
              <w:spacing w:after="0" w:line="259" w:lineRule="auto"/>
              <w:ind w:left="0"/>
              <w:jc w:val="left"/>
            </w:pPr>
            <w:r w:rsidRPr="001E295E">
              <w:t>Музыка</w:t>
            </w:r>
          </w:p>
        </w:tc>
        <w:tc>
          <w:tcPr>
            <w:tcW w:w="989" w:type="dxa"/>
            <w:tcBorders>
              <w:top w:val="single" w:sz="4" w:space="0" w:color="000000"/>
              <w:left w:val="single" w:sz="4" w:space="0" w:color="000000"/>
              <w:bottom w:val="single" w:sz="4" w:space="0" w:color="000000"/>
              <w:right w:val="single" w:sz="4" w:space="0" w:color="000000"/>
            </w:tcBorders>
          </w:tcPr>
          <w:p w:rsidR="001E295E" w:rsidRDefault="00862742" w:rsidP="001E295E">
            <w:pPr>
              <w:spacing w:after="0" w:line="259" w:lineRule="auto"/>
              <w:ind w:left="46"/>
              <w:jc w:val="center"/>
            </w:pPr>
            <w:r>
              <w:t>380</w:t>
            </w:r>
          </w:p>
        </w:tc>
      </w:tr>
      <w:tr w:rsidR="001E295E" w:rsidTr="00530F08">
        <w:trPr>
          <w:trHeight w:val="288"/>
        </w:trPr>
        <w:tc>
          <w:tcPr>
            <w:tcW w:w="961" w:type="dxa"/>
            <w:tcBorders>
              <w:top w:val="single" w:sz="4" w:space="0" w:color="000000"/>
              <w:left w:val="single" w:sz="4" w:space="0" w:color="000000"/>
              <w:bottom w:val="single" w:sz="4" w:space="0" w:color="000000"/>
              <w:right w:val="single" w:sz="4" w:space="0" w:color="000000"/>
            </w:tcBorders>
          </w:tcPr>
          <w:p w:rsidR="001E295E" w:rsidRDefault="001E295E" w:rsidP="001E295E">
            <w:pPr>
              <w:spacing w:after="0" w:line="259" w:lineRule="auto"/>
              <w:ind w:left="0"/>
              <w:jc w:val="left"/>
            </w:pPr>
            <w:r>
              <w:t xml:space="preserve">2.1.1.9 </w:t>
            </w:r>
          </w:p>
        </w:tc>
        <w:tc>
          <w:tcPr>
            <w:tcW w:w="8259" w:type="dxa"/>
            <w:tcBorders>
              <w:top w:val="single" w:sz="4" w:space="0" w:color="000000"/>
              <w:left w:val="single" w:sz="4" w:space="0" w:color="000000"/>
              <w:bottom w:val="single" w:sz="4" w:space="0" w:color="000000"/>
              <w:right w:val="single" w:sz="4" w:space="0" w:color="000000"/>
            </w:tcBorders>
          </w:tcPr>
          <w:p w:rsidR="001E295E" w:rsidRPr="001E295E" w:rsidRDefault="001E295E" w:rsidP="001E295E">
            <w:pPr>
              <w:spacing w:after="0" w:line="259" w:lineRule="auto"/>
              <w:ind w:left="0"/>
              <w:jc w:val="left"/>
            </w:pPr>
            <w:r w:rsidRPr="001E295E">
              <w:t>Труд (технология)</w:t>
            </w:r>
          </w:p>
        </w:tc>
        <w:tc>
          <w:tcPr>
            <w:tcW w:w="989" w:type="dxa"/>
            <w:tcBorders>
              <w:top w:val="single" w:sz="4" w:space="0" w:color="000000"/>
              <w:left w:val="single" w:sz="4" w:space="0" w:color="000000"/>
              <w:bottom w:val="single" w:sz="4" w:space="0" w:color="000000"/>
              <w:right w:val="single" w:sz="4" w:space="0" w:color="000000"/>
            </w:tcBorders>
          </w:tcPr>
          <w:p w:rsidR="001E295E" w:rsidRDefault="00862742" w:rsidP="001E295E">
            <w:pPr>
              <w:spacing w:after="0" w:line="259" w:lineRule="auto"/>
              <w:ind w:left="46"/>
              <w:jc w:val="center"/>
            </w:pPr>
            <w:r>
              <w:t>410</w:t>
            </w:r>
          </w:p>
        </w:tc>
      </w:tr>
      <w:tr w:rsidR="001E295E" w:rsidTr="00530F08">
        <w:trPr>
          <w:trHeight w:val="283"/>
        </w:trPr>
        <w:tc>
          <w:tcPr>
            <w:tcW w:w="961" w:type="dxa"/>
            <w:tcBorders>
              <w:top w:val="single" w:sz="4" w:space="0" w:color="000000"/>
              <w:left w:val="single" w:sz="4" w:space="0" w:color="000000"/>
              <w:bottom w:val="single" w:sz="4" w:space="0" w:color="000000"/>
              <w:right w:val="single" w:sz="4" w:space="0" w:color="000000"/>
            </w:tcBorders>
          </w:tcPr>
          <w:p w:rsidR="001E295E" w:rsidRDefault="001E295E" w:rsidP="001E295E">
            <w:pPr>
              <w:spacing w:after="0" w:line="259" w:lineRule="auto"/>
              <w:ind w:left="0"/>
              <w:jc w:val="left"/>
            </w:pPr>
            <w:r>
              <w:t xml:space="preserve">2.1.1.10 </w:t>
            </w:r>
          </w:p>
        </w:tc>
        <w:tc>
          <w:tcPr>
            <w:tcW w:w="8259" w:type="dxa"/>
            <w:tcBorders>
              <w:top w:val="single" w:sz="4" w:space="0" w:color="000000"/>
              <w:left w:val="single" w:sz="4" w:space="0" w:color="000000"/>
              <w:bottom w:val="single" w:sz="4" w:space="0" w:color="000000"/>
              <w:right w:val="single" w:sz="4" w:space="0" w:color="000000"/>
            </w:tcBorders>
          </w:tcPr>
          <w:p w:rsidR="001E295E" w:rsidRPr="001E295E" w:rsidRDefault="001E295E" w:rsidP="001E295E">
            <w:pPr>
              <w:spacing w:after="0" w:line="259" w:lineRule="auto"/>
              <w:ind w:left="0"/>
              <w:jc w:val="left"/>
            </w:pPr>
            <w:r w:rsidRPr="001E295E">
              <w:t>Основы религиозных культур и светской этики</w:t>
            </w:r>
          </w:p>
        </w:tc>
        <w:tc>
          <w:tcPr>
            <w:tcW w:w="989" w:type="dxa"/>
            <w:tcBorders>
              <w:top w:val="single" w:sz="4" w:space="0" w:color="000000"/>
              <w:left w:val="single" w:sz="4" w:space="0" w:color="000000"/>
              <w:bottom w:val="single" w:sz="4" w:space="0" w:color="000000"/>
              <w:right w:val="single" w:sz="4" w:space="0" w:color="000000"/>
            </w:tcBorders>
          </w:tcPr>
          <w:p w:rsidR="001E295E" w:rsidRDefault="00862742" w:rsidP="001E295E">
            <w:pPr>
              <w:spacing w:after="0" w:line="259" w:lineRule="auto"/>
              <w:ind w:left="46"/>
              <w:jc w:val="center"/>
            </w:pPr>
            <w:r>
              <w:t>441</w:t>
            </w:r>
          </w:p>
        </w:tc>
      </w:tr>
      <w:tr w:rsidR="001E295E" w:rsidTr="00530F08">
        <w:trPr>
          <w:trHeight w:val="283"/>
        </w:trPr>
        <w:tc>
          <w:tcPr>
            <w:tcW w:w="961" w:type="dxa"/>
            <w:tcBorders>
              <w:top w:val="single" w:sz="4" w:space="0" w:color="000000"/>
              <w:left w:val="single" w:sz="4" w:space="0" w:color="000000"/>
              <w:bottom w:val="single" w:sz="4" w:space="0" w:color="000000"/>
              <w:right w:val="single" w:sz="4" w:space="0" w:color="000000"/>
            </w:tcBorders>
          </w:tcPr>
          <w:p w:rsidR="001E295E" w:rsidRDefault="00F6789B" w:rsidP="001E295E">
            <w:pPr>
              <w:spacing w:after="0" w:line="259" w:lineRule="auto"/>
              <w:ind w:left="0"/>
              <w:jc w:val="left"/>
            </w:pPr>
            <w:r>
              <w:t>2.2</w:t>
            </w:r>
          </w:p>
        </w:tc>
        <w:tc>
          <w:tcPr>
            <w:tcW w:w="8259" w:type="dxa"/>
            <w:tcBorders>
              <w:top w:val="single" w:sz="4" w:space="0" w:color="000000"/>
              <w:left w:val="single" w:sz="4" w:space="0" w:color="000000"/>
              <w:bottom w:val="single" w:sz="4" w:space="0" w:color="000000"/>
              <w:right w:val="single" w:sz="4" w:space="0" w:color="000000"/>
            </w:tcBorders>
          </w:tcPr>
          <w:p w:rsidR="001E295E" w:rsidRDefault="009536E6" w:rsidP="001E295E">
            <w:pPr>
              <w:spacing w:after="0" w:line="259" w:lineRule="auto"/>
              <w:ind w:left="0"/>
              <w:jc w:val="left"/>
            </w:pPr>
            <w:r w:rsidRPr="004050C8">
              <w:t>Программа формирования унивесальных учебных действий</w:t>
            </w:r>
          </w:p>
        </w:tc>
        <w:tc>
          <w:tcPr>
            <w:tcW w:w="989" w:type="dxa"/>
            <w:tcBorders>
              <w:top w:val="single" w:sz="4" w:space="0" w:color="000000"/>
              <w:left w:val="single" w:sz="4" w:space="0" w:color="000000"/>
              <w:bottom w:val="single" w:sz="4" w:space="0" w:color="000000"/>
              <w:right w:val="single" w:sz="4" w:space="0" w:color="000000"/>
            </w:tcBorders>
          </w:tcPr>
          <w:p w:rsidR="001E295E" w:rsidRDefault="00862742" w:rsidP="001E295E">
            <w:pPr>
              <w:spacing w:after="0" w:line="259" w:lineRule="auto"/>
              <w:ind w:left="46"/>
              <w:jc w:val="center"/>
            </w:pPr>
            <w:r>
              <w:t>454</w:t>
            </w:r>
          </w:p>
        </w:tc>
      </w:tr>
      <w:tr w:rsidR="001E295E" w:rsidTr="00530F08">
        <w:trPr>
          <w:trHeight w:val="288"/>
        </w:trPr>
        <w:tc>
          <w:tcPr>
            <w:tcW w:w="961" w:type="dxa"/>
            <w:tcBorders>
              <w:top w:val="single" w:sz="4" w:space="0" w:color="000000"/>
              <w:left w:val="single" w:sz="4" w:space="0" w:color="000000"/>
              <w:bottom w:val="single" w:sz="4" w:space="0" w:color="000000"/>
              <w:right w:val="single" w:sz="4" w:space="0" w:color="000000"/>
            </w:tcBorders>
          </w:tcPr>
          <w:p w:rsidR="001E295E" w:rsidRDefault="00F6789B" w:rsidP="001E295E">
            <w:pPr>
              <w:spacing w:after="0" w:line="259" w:lineRule="auto"/>
              <w:ind w:left="0"/>
              <w:jc w:val="left"/>
            </w:pPr>
            <w:r>
              <w:t>2.3</w:t>
            </w:r>
          </w:p>
        </w:tc>
        <w:tc>
          <w:tcPr>
            <w:tcW w:w="8259" w:type="dxa"/>
            <w:tcBorders>
              <w:top w:val="single" w:sz="4" w:space="0" w:color="000000"/>
              <w:left w:val="single" w:sz="4" w:space="0" w:color="000000"/>
              <w:bottom w:val="single" w:sz="4" w:space="0" w:color="000000"/>
              <w:right w:val="single" w:sz="4" w:space="0" w:color="000000"/>
            </w:tcBorders>
          </w:tcPr>
          <w:p w:rsidR="001E295E" w:rsidRDefault="009536E6" w:rsidP="001E295E">
            <w:pPr>
              <w:spacing w:after="0" w:line="259" w:lineRule="auto"/>
              <w:ind w:left="0"/>
              <w:jc w:val="left"/>
            </w:pPr>
            <w:r w:rsidRPr="004050C8">
              <w:t xml:space="preserve">Рабочая программа воспитания    </w:t>
            </w:r>
          </w:p>
        </w:tc>
        <w:tc>
          <w:tcPr>
            <w:tcW w:w="989" w:type="dxa"/>
            <w:tcBorders>
              <w:top w:val="single" w:sz="4" w:space="0" w:color="000000"/>
              <w:left w:val="single" w:sz="4" w:space="0" w:color="000000"/>
              <w:bottom w:val="single" w:sz="4" w:space="0" w:color="000000"/>
              <w:right w:val="single" w:sz="4" w:space="0" w:color="000000"/>
            </w:tcBorders>
          </w:tcPr>
          <w:p w:rsidR="001E295E" w:rsidRDefault="00862742" w:rsidP="001E295E">
            <w:pPr>
              <w:spacing w:after="0" w:line="259" w:lineRule="auto"/>
              <w:ind w:left="46"/>
              <w:jc w:val="center"/>
            </w:pPr>
            <w:r>
              <w:t>482</w:t>
            </w:r>
          </w:p>
        </w:tc>
      </w:tr>
      <w:tr w:rsidR="009536E6" w:rsidTr="00530F08">
        <w:trPr>
          <w:trHeight w:val="288"/>
        </w:trPr>
        <w:tc>
          <w:tcPr>
            <w:tcW w:w="961" w:type="dxa"/>
            <w:tcBorders>
              <w:top w:val="single" w:sz="4" w:space="0" w:color="000000"/>
              <w:left w:val="single" w:sz="4" w:space="0" w:color="000000"/>
              <w:bottom w:val="single" w:sz="4" w:space="0" w:color="000000"/>
              <w:right w:val="single" w:sz="4" w:space="0" w:color="000000"/>
            </w:tcBorders>
          </w:tcPr>
          <w:p w:rsidR="009536E6" w:rsidRDefault="008257BE" w:rsidP="001E295E">
            <w:pPr>
              <w:spacing w:after="0" w:line="259" w:lineRule="auto"/>
              <w:ind w:left="0"/>
              <w:jc w:val="left"/>
            </w:pPr>
            <w:r>
              <w:t>3</w:t>
            </w:r>
          </w:p>
        </w:tc>
        <w:tc>
          <w:tcPr>
            <w:tcW w:w="8259" w:type="dxa"/>
            <w:tcBorders>
              <w:top w:val="single" w:sz="4" w:space="0" w:color="000000"/>
              <w:left w:val="single" w:sz="4" w:space="0" w:color="000000"/>
              <w:bottom w:val="single" w:sz="4" w:space="0" w:color="000000"/>
              <w:right w:val="single" w:sz="4" w:space="0" w:color="000000"/>
            </w:tcBorders>
          </w:tcPr>
          <w:p w:rsidR="009536E6" w:rsidRPr="009536E6" w:rsidRDefault="009536E6" w:rsidP="001E295E">
            <w:pPr>
              <w:spacing w:after="0" w:line="259" w:lineRule="auto"/>
              <w:ind w:left="0"/>
              <w:jc w:val="left"/>
              <w:rPr>
                <w:b/>
              </w:rPr>
            </w:pPr>
            <w:r w:rsidRPr="009536E6">
              <w:rPr>
                <w:b/>
              </w:rPr>
              <w:t>ОРГАНИЗАЦИОННЫЙ РАЗДЕЛ</w:t>
            </w:r>
          </w:p>
        </w:tc>
        <w:tc>
          <w:tcPr>
            <w:tcW w:w="989" w:type="dxa"/>
            <w:tcBorders>
              <w:top w:val="single" w:sz="4" w:space="0" w:color="000000"/>
              <w:left w:val="single" w:sz="4" w:space="0" w:color="000000"/>
              <w:bottom w:val="single" w:sz="4" w:space="0" w:color="000000"/>
              <w:right w:val="single" w:sz="4" w:space="0" w:color="000000"/>
            </w:tcBorders>
          </w:tcPr>
          <w:p w:rsidR="009536E6" w:rsidRDefault="00862742" w:rsidP="001E295E">
            <w:pPr>
              <w:spacing w:after="0" w:line="259" w:lineRule="auto"/>
              <w:ind w:left="46"/>
              <w:jc w:val="center"/>
            </w:pPr>
            <w:r>
              <w:t>517</w:t>
            </w:r>
          </w:p>
        </w:tc>
      </w:tr>
      <w:tr w:rsidR="001E295E" w:rsidTr="00F6789B">
        <w:trPr>
          <w:trHeight w:val="332"/>
        </w:trPr>
        <w:tc>
          <w:tcPr>
            <w:tcW w:w="961" w:type="dxa"/>
            <w:tcBorders>
              <w:top w:val="single" w:sz="4" w:space="0" w:color="000000"/>
              <w:left w:val="single" w:sz="4" w:space="0" w:color="000000"/>
              <w:bottom w:val="single" w:sz="4" w:space="0" w:color="000000"/>
              <w:right w:val="single" w:sz="4" w:space="0" w:color="000000"/>
            </w:tcBorders>
          </w:tcPr>
          <w:p w:rsidR="001E295E" w:rsidRDefault="00F6789B" w:rsidP="001E295E">
            <w:pPr>
              <w:spacing w:after="0" w:line="259" w:lineRule="auto"/>
              <w:ind w:left="0"/>
              <w:jc w:val="left"/>
            </w:pPr>
            <w:r>
              <w:t>3.1</w:t>
            </w:r>
          </w:p>
        </w:tc>
        <w:tc>
          <w:tcPr>
            <w:tcW w:w="8259" w:type="dxa"/>
            <w:tcBorders>
              <w:top w:val="single" w:sz="4" w:space="0" w:color="000000"/>
              <w:left w:val="single" w:sz="4" w:space="0" w:color="000000"/>
              <w:bottom w:val="single" w:sz="4" w:space="0" w:color="000000"/>
              <w:right w:val="single" w:sz="4" w:space="0" w:color="000000"/>
            </w:tcBorders>
          </w:tcPr>
          <w:p w:rsidR="001E295E" w:rsidRDefault="009536E6" w:rsidP="001E295E">
            <w:pPr>
              <w:spacing w:after="0" w:line="259" w:lineRule="auto"/>
              <w:ind w:left="0"/>
              <w:jc w:val="left"/>
            </w:pPr>
            <w:r w:rsidRPr="004050C8">
              <w:t>Учебный план начального общего образования</w:t>
            </w:r>
          </w:p>
        </w:tc>
        <w:tc>
          <w:tcPr>
            <w:tcW w:w="989" w:type="dxa"/>
            <w:tcBorders>
              <w:top w:val="single" w:sz="4" w:space="0" w:color="000000"/>
              <w:left w:val="single" w:sz="4" w:space="0" w:color="000000"/>
              <w:bottom w:val="single" w:sz="4" w:space="0" w:color="000000"/>
              <w:right w:val="single" w:sz="4" w:space="0" w:color="000000"/>
            </w:tcBorders>
          </w:tcPr>
          <w:p w:rsidR="001E295E" w:rsidRDefault="00862742" w:rsidP="001E295E">
            <w:pPr>
              <w:spacing w:after="0" w:line="259" w:lineRule="auto"/>
              <w:ind w:left="46"/>
              <w:jc w:val="center"/>
            </w:pPr>
            <w:r>
              <w:t>517</w:t>
            </w:r>
          </w:p>
        </w:tc>
      </w:tr>
      <w:tr w:rsidR="001E295E" w:rsidTr="00530F08">
        <w:trPr>
          <w:trHeight w:val="284"/>
        </w:trPr>
        <w:tc>
          <w:tcPr>
            <w:tcW w:w="961" w:type="dxa"/>
            <w:tcBorders>
              <w:top w:val="single" w:sz="4" w:space="0" w:color="000000"/>
              <w:left w:val="single" w:sz="4" w:space="0" w:color="000000"/>
              <w:bottom w:val="single" w:sz="4" w:space="0" w:color="000000"/>
              <w:right w:val="single" w:sz="4" w:space="0" w:color="000000"/>
            </w:tcBorders>
          </w:tcPr>
          <w:p w:rsidR="001E295E" w:rsidRDefault="00F6789B" w:rsidP="001E295E">
            <w:pPr>
              <w:spacing w:after="0" w:line="259" w:lineRule="auto"/>
              <w:ind w:left="0"/>
              <w:jc w:val="left"/>
            </w:pPr>
            <w:r>
              <w:t>3.2</w:t>
            </w:r>
          </w:p>
        </w:tc>
        <w:tc>
          <w:tcPr>
            <w:tcW w:w="8259" w:type="dxa"/>
            <w:tcBorders>
              <w:top w:val="single" w:sz="4" w:space="0" w:color="000000"/>
              <w:left w:val="single" w:sz="4" w:space="0" w:color="000000"/>
              <w:bottom w:val="single" w:sz="4" w:space="0" w:color="000000"/>
              <w:right w:val="single" w:sz="4" w:space="0" w:color="000000"/>
            </w:tcBorders>
          </w:tcPr>
          <w:p w:rsidR="001E295E" w:rsidRDefault="009536E6" w:rsidP="001E295E">
            <w:pPr>
              <w:spacing w:after="0" w:line="259" w:lineRule="auto"/>
              <w:ind w:left="0"/>
              <w:jc w:val="left"/>
            </w:pPr>
            <w:r w:rsidRPr="004050C8">
              <w:t>План внеурочной деятельности</w:t>
            </w:r>
          </w:p>
        </w:tc>
        <w:tc>
          <w:tcPr>
            <w:tcW w:w="989" w:type="dxa"/>
            <w:tcBorders>
              <w:top w:val="single" w:sz="4" w:space="0" w:color="000000"/>
              <w:left w:val="single" w:sz="4" w:space="0" w:color="000000"/>
              <w:bottom w:val="single" w:sz="4" w:space="0" w:color="000000"/>
              <w:right w:val="single" w:sz="4" w:space="0" w:color="000000"/>
            </w:tcBorders>
          </w:tcPr>
          <w:p w:rsidR="001E295E" w:rsidRDefault="00862742" w:rsidP="001E295E">
            <w:pPr>
              <w:spacing w:after="0" w:line="259" w:lineRule="auto"/>
              <w:ind w:left="46"/>
              <w:jc w:val="center"/>
            </w:pPr>
            <w:r>
              <w:t>520</w:t>
            </w:r>
          </w:p>
        </w:tc>
      </w:tr>
      <w:tr w:rsidR="001E295E" w:rsidTr="00F6789B">
        <w:trPr>
          <w:trHeight w:val="416"/>
        </w:trPr>
        <w:tc>
          <w:tcPr>
            <w:tcW w:w="961" w:type="dxa"/>
            <w:tcBorders>
              <w:top w:val="single" w:sz="4" w:space="0" w:color="000000"/>
              <w:left w:val="single" w:sz="4" w:space="0" w:color="000000"/>
              <w:bottom w:val="single" w:sz="4" w:space="0" w:color="000000"/>
              <w:right w:val="single" w:sz="4" w:space="0" w:color="000000"/>
            </w:tcBorders>
          </w:tcPr>
          <w:p w:rsidR="001E295E" w:rsidRDefault="00F6789B" w:rsidP="001E295E">
            <w:pPr>
              <w:spacing w:after="0" w:line="259" w:lineRule="auto"/>
              <w:ind w:left="0"/>
              <w:jc w:val="left"/>
            </w:pPr>
            <w:r>
              <w:t>3.3</w:t>
            </w:r>
          </w:p>
        </w:tc>
        <w:tc>
          <w:tcPr>
            <w:tcW w:w="8259" w:type="dxa"/>
            <w:tcBorders>
              <w:top w:val="single" w:sz="4" w:space="0" w:color="000000"/>
              <w:left w:val="single" w:sz="4" w:space="0" w:color="000000"/>
              <w:bottom w:val="single" w:sz="4" w:space="0" w:color="000000"/>
              <w:right w:val="single" w:sz="4" w:space="0" w:color="000000"/>
            </w:tcBorders>
          </w:tcPr>
          <w:p w:rsidR="001E295E" w:rsidRDefault="009536E6" w:rsidP="001E295E">
            <w:pPr>
              <w:spacing w:after="0" w:line="259" w:lineRule="auto"/>
              <w:ind w:left="0"/>
              <w:jc w:val="left"/>
            </w:pPr>
            <w:r w:rsidRPr="004050C8">
              <w:t>Календарный учебный график</w:t>
            </w:r>
          </w:p>
        </w:tc>
        <w:tc>
          <w:tcPr>
            <w:tcW w:w="989" w:type="dxa"/>
            <w:tcBorders>
              <w:top w:val="single" w:sz="4" w:space="0" w:color="000000"/>
              <w:left w:val="single" w:sz="4" w:space="0" w:color="000000"/>
              <w:bottom w:val="single" w:sz="4" w:space="0" w:color="000000"/>
              <w:right w:val="single" w:sz="4" w:space="0" w:color="000000"/>
            </w:tcBorders>
          </w:tcPr>
          <w:p w:rsidR="001E295E" w:rsidRDefault="00862742" w:rsidP="001E295E">
            <w:pPr>
              <w:spacing w:after="0" w:line="259" w:lineRule="auto"/>
              <w:ind w:left="46"/>
              <w:jc w:val="center"/>
            </w:pPr>
            <w:r>
              <w:t>541</w:t>
            </w:r>
          </w:p>
        </w:tc>
      </w:tr>
      <w:tr w:rsidR="001E295E" w:rsidTr="00F6789B">
        <w:trPr>
          <w:trHeight w:val="376"/>
        </w:trPr>
        <w:tc>
          <w:tcPr>
            <w:tcW w:w="961" w:type="dxa"/>
            <w:tcBorders>
              <w:top w:val="single" w:sz="4" w:space="0" w:color="000000"/>
              <w:left w:val="single" w:sz="4" w:space="0" w:color="000000"/>
              <w:bottom w:val="single" w:sz="4" w:space="0" w:color="000000"/>
              <w:right w:val="single" w:sz="4" w:space="0" w:color="000000"/>
            </w:tcBorders>
          </w:tcPr>
          <w:p w:rsidR="001E295E" w:rsidRDefault="00F6789B" w:rsidP="001E295E">
            <w:pPr>
              <w:spacing w:after="0" w:line="259" w:lineRule="auto"/>
              <w:ind w:left="0"/>
              <w:jc w:val="left"/>
            </w:pPr>
            <w:r>
              <w:t>3.4</w:t>
            </w:r>
          </w:p>
        </w:tc>
        <w:tc>
          <w:tcPr>
            <w:tcW w:w="8259" w:type="dxa"/>
            <w:tcBorders>
              <w:top w:val="single" w:sz="4" w:space="0" w:color="000000"/>
              <w:left w:val="single" w:sz="4" w:space="0" w:color="000000"/>
              <w:bottom w:val="single" w:sz="4" w:space="0" w:color="000000"/>
              <w:right w:val="single" w:sz="4" w:space="0" w:color="000000"/>
            </w:tcBorders>
          </w:tcPr>
          <w:p w:rsidR="001E295E" w:rsidRDefault="009536E6" w:rsidP="001E295E">
            <w:pPr>
              <w:spacing w:after="0" w:line="259" w:lineRule="auto"/>
              <w:ind w:left="0"/>
              <w:jc w:val="left"/>
            </w:pPr>
            <w:r w:rsidRPr="004050C8">
              <w:t>Календарный план воспитательной работы</w:t>
            </w:r>
          </w:p>
        </w:tc>
        <w:tc>
          <w:tcPr>
            <w:tcW w:w="989" w:type="dxa"/>
            <w:tcBorders>
              <w:top w:val="single" w:sz="4" w:space="0" w:color="000000"/>
              <w:left w:val="single" w:sz="4" w:space="0" w:color="000000"/>
              <w:bottom w:val="single" w:sz="4" w:space="0" w:color="000000"/>
              <w:right w:val="single" w:sz="4" w:space="0" w:color="000000"/>
            </w:tcBorders>
          </w:tcPr>
          <w:p w:rsidR="001E295E" w:rsidRDefault="00862742" w:rsidP="001E295E">
            <w:pPr>
              <w:spacing w:after="0" w:line="259" w:lineRule="auto"/>
              <w:ind w:left="46"/>
              <w:jc w:val="center"/>
            </w:pPr>
            <w:r>
              <w:t>543</w:t>
            </w:r>
          </w:p>
        </w:tc>
      </w:tr>
    </w:tbl>
    <w:p w:rsidR="00D54799" w:rsidRDefault="004050C8">
      <w:pPr>
        <w:pStyle w:val="2"/>
        <w:spacing w:after="94" w:line="270" w:lineRule="auto"/>
        <w:ind w:left="1546" w:right="816"/>
      </w:pPr>
      <w:r>
        <w:rPr>
          <w:sz w:val="24"/>
        </w:rPr>
        <w:lastRenderedPageBreak/>
        <w:t>Об</w:t>
      </w:r>
      <w:bookmarkStart w:id="0" w:name="_GoBack"/>
      <w:bookmarkEnd w:id="0"/>
      <w:r>
        <w:rPr>
          <w:sz w:val="24"/>
        </w:rPr>
        <w:t xml:space="preserve">щие положения </w:t>
      </w:r>
    </w:p>
    <w:p w:rsidR="00D54799" w:rsidRDefault="004050C8">
      <w:pPr>
        <w:spacing w:after="92"/>
        <w:ind w:left="-5" w:right="14" w:firstLine="300"/>
      </w:pPr>
      <w:r>
        <w:t xml:space="preserve">Основная образовательная программа начального общего образования муниципального автономного общеобразовательного учреждения Андреевской средней общеобразовательной школы (далее - организация) разработана на основе следующих документов: </w:t>
      </w:r>
    </w:p>
    <w:p w:rsidR="00D54799" w:rsidRDefault="004050C8" w:rsidP="0007331C">
      <w:pPr>
        <w:numPr>
          <w:ilvl w:val="0"/>
          <w:numId w:val="1"/>
        </w:numPr>
        <w:spacing w:after="86"/>
        <w:ind w:right="14" w:firstLine="720"/>
      </w:pPr>
      <w:r>
        <w:t xml:space="preserve">Федеральный закон от 29 декабря 2012 №273-ФЗ «Об образовании в Российской Федерации»; </w:t>
      </w:r>
    </w:p>
    <w:p w:rsidR="00D54799" w:rsidRDefault="004050C8" w:rsidP="0007331C">
      <w:pPr>
        <w:numPr>
          <w:ilvl w:val="0"/>
          <w:numId w:val="1"/>
        </w:numPr>
        <w:ind w:right="14" w:firstLine="720"/>
      </w:pPr>
      <w:r>
        <w:t xml:space="preserve">Приказ Минпросвещения России от 31.05.2021 №286 «Об утверждении федерального государственного образовательного стандарта начального общего образования» (Зарегистрировано в Минюсте России 05.07.2021 №64100); </w:t>
      </w:r>
    </w:p>
    <w:p w:rsidR="00D54799" w:rsidRDefault="004050C8" w:rsidP="0007331C">
      <w:pPr>
        <w:numPr>
          <w:ilvl w:val="0"/>
          <w:numId w:val="1"/>
        </w:numPr>
        <w:spacing w:line="323" w:lineRule="auto"/>
        <w:ind w:right="14" w:firstLine="720"/>
      </w:pPr>
      <w:r>
        <w:t xml:space="preserve">Приказ Минпросвещения России от 16.11.2022 № 992 «Об утверждении федеральной образовательной программы начального общего образования» </w:t>
      </w:r>
    </w:p>
    <w:p w:rsidR="00D54799" w:rsidRDefault="004050C8" w:rsidP="0007331C">
      <w:pPr>
        <w:numPr>
          <w:ilvl w:val="0"/>
          <w:numId w:val="1"/>
        </w:numPr>
        <w:spacing w:after="90"/>
        <w:ind w:right="14" w:firstLine="720"/>
      </w:pPr>
      <w:r>
        <w:t xml:space="preserve">Приказ Минпросвещения России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среднего общего образования» (Зарегистрировано в Минюсте России 11.02.2025 №81220) </w:t>
      </w:r>
    </w:p>
    <w:p w:rsidR="00D54799" w:rsidRDefault="004050C8" w:rsidP="0007331C">
      <w:pPr>
        <w:numPr>
          <w:ilvl w:val="0"/>
          <w:numId w:val="1"/>
        </w:numPr>
        <w:ind w:right="14" w:firstLine="720"/>
      </w:pPr>
      <w:r>
        <w:t xml:space="preserve">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№2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№28 (далее - Санитарно-эпидемиологические требования). </w:t>
      </w:r>
    </w:p>
    <w:p w:rsidR="00D54799" w:rsidRDefault="004050C8" w:rsidP="004050C8">
      <w:pPr>
        <w:tabs>
          <w:tab w:val="left" w:pos="9923"/>
        </w:tabs>
        <w:ind w:left="-5" w:right="288" w:firstLine="708"/>
      </w:pPr>
      <w:r>
        <w:t xml:space="preserve">Основная образовательная программа начального общего образования (далее ООП НОО) реализуется организацией, осуществляющей образовательную деятельность через организацию урочной и внеурочной деятельности в соответствии с санитарно-эпидемиологическими правилами и нормами </w:t>
      </w:r>
    </w:p>
    <w:p w:rsidR="00D54799" w:rsidRDefault="004050C8">
      <w:pPr>
        <w:spacing w:after="10"/>
        <w:ind w:left="-5" w:right="14" w:firstLine="708"/>
      </w:pPr>
      <w:r>
        <w:t xml:space="preserve">Структура программы начального общего образования включает обязательную часть и часть, формируемую участниками образовательных отношений за счет включения в учебные планы учебных </w:t>
      </w:r>
      <w:r w:rsidRPr="00C766A3">
        <w:rPr>
          <w:szCs w:val="24"/>
        </w:rPr>
        <w:t>предметов</w:t>
      </w:r>
      <w:r w:rsidR="00C766A3" w:rsidRPr="00C766A3">
        <w:rPr>
          <w:rFonts w:eastAsia="SchoolBookSanPin;Times New Roma"/>
          <w:szCs w:val="24"/>
        </w:rPr>
        <w:t xml:space="preserve"> «Русский язык», «Литературное чтение», «Окружающий мир» «Труд (технология)»</w:t>
      </w:r>
      <w:r w:rsidRPr="00C766A3">
        <w:rPr>
          <w:szCs w:val="24"/>
        </w:rPr>
        <w:t>,</w:t>
      </w:r>
      <w:r>
        <w:t xml:space="preserve"> учебных курсов (в том числе внеурочной деятельности), учебных модулей по выбору родителей (законных представителей) несовершеннолетних обучающихся из перечня, предлагаемого школой. </w:t>
      </w:r>
    </w:p>
    <w:p w:rsidR="00D54799" w:rsidRDefault="004050C8">
      <w:pPr>
        <w:spacing w:after="158"/>
        <w:ind w:left="-5" w:right="14" w:firstLine="708"/>
      </w:pPr>
      <w:r>
        <w:t xml:space="preserve">Содержание основной образовательной программы отражает требования ФГОС НОО и содержит три основных раздела: целевой, содержательный и организационный. </w:t>
      </w:r>
    </w:p>
    <w:p w:rsidR="00D54799" w:rsidRDefault="004050C8">
      <w:pPr>
        <w:ind w:left="-5" w:right="14"/>
      </w:pPr>
      <w:r>
        <w:t xml:space="preserve">Целевой раздел определяет общее назначение, цели, задачи и планируемые результаты реализации программы начального общего образования, а также способы определения достижения этих целей и результатов. Целевой раздел включает:   </w:t>
      </w:r>
    </w:p>
    <w:p w:rsidR="00D54799" w:rsidRDefault="004050C8" w:rsidP="0007331C">
      <w:pPr>
        <w:numPr>
          <w:ilvl w:val="0"/>
          <w:numId w:val="2"/>
        </w:numPr>
        <w:spacing w:after="3"/>
        <w:ind w:right="14" w:hanging="708"/>
      </w:pPr>
      <w:r>
        <w:t xml:space="preserve">пояснительную записку;  </w:t>
      </w:r>
    </w:p>
    <w:p w:rsidR="00D54799" w:rsidRDefault="004050C8" w:rsidP="0007331C">
      <w:pPr>
        <w:numPr>
          <w:ilvl w:val="0"/>
          <w:numId w:val="2"/>
        </w:numPr>
        <w:spacing w:after="0"/>
        <w:ind w:left="0" w:right="14"/>
      </w:pPr>
      <w:r>
        <w:t xml:space="preserve">планируемые </w:t>
      </w:r>
      <w:r>
        <w:tab/>
        <w:t xml:space="preserve">результаты </w:t>
      </w:r>
      <w:r>
        <w:tab/>
        <w:t>ос</w:t>
      </w:r>
      <w:r w:rsidR="00C766A3">
        <w:t xml:space="preserve">воения </w:t>
      </w:r>
      <w:r w:rsidR="00C766A3">
        <w:tab/>
        <w:t xml:space="preserve">обучающимися </w:t>
      </w:r>
      <w:r w:rsidR="00C766A3">
        <w:tab/>
        <w:t xml:space="preserve">основной </w:t>
      </w:r>
      <w:r>
        <w:t xml:space="preserve">образовательной программы;  </w:t>
      </w:r>
    </w:p>
    <w:p w:rsidR="00D54799" w:rsidRDefault="004050C8" w:rsidP="0007331C">
      <w:pPr>
        <w:numPr>
          <w:ilvl w:val="0"/>
          <w:numId w:val="2"/>
        </w:numPr>
        <w:spacing w:after="0"/>
        <w:ind w:right="14" w:hanging="708"/>
      </w:pPr>
      <w:r>
        <w:t xml:space="preserve">систему оценки достижения планируемых результатов освоения основной образовательной программы.  </w:t>
      </w:r>
    </w:p>
    <w:p w:rsidR="00D54799" w:rsidRDefault="004050C8">
      <w:pPr>
        <w:spacing w:after="0" w:line="259" w:lineRule="auto"/>
        <w:ind w:left="10"/>
        <w:jc w:val="left"/>
      </w:pPr>
      <w:r>
        <w:lastRenderedPageBreak/>
        <w:t xml:space="preserve">  </w:t>
      </w:r>
    </w:p>
    <w:p w:rsidR="00D54799" w:rsidRDefault="004050C8">
      <w:pPr>
        <w:ind w:left="-5" w:right="318" w:firstLine="708"/>
      </w:pPr>
      <w:r>
        <w:t xml:space="preserve">Содержательный раздел программы начального общего образования включает следующие программы, ориентированные на достижение предметных, метапредметных и личностных результатов:  </w:t>
      </w:r>
    </w:p>
    <w:p w:rsidR="00D54799" w:rsidRDefault="004050C8" w:rsidP="0007331C">
      <w:pPr>
        <w:numPr>
          <w:ilvl w:val="0"/>
          <w:numId w:val="2"/>
        </w:numPr>
        <w:ind w:right="14" w:hanging="708"/>
      </w:pPr>
      <w:r>
        <w:t xml:space="preserve">рабочие программы учебных предметов, учебных курсов (в том числе внеурочной деятельности), учебных модулей;  </w:t>
      </w:r>
    </w:p>
    <w:p w:rsidR="00D54799" w:rsidRDefault="004050C8" w:rsidP="0007331C">
      <w:pPr>
        <w:numPr>
          <w:ilvl w:val="0"/>
          <w:numId w:val="2"/>
        </w:numPr>
        <w:spacing w:after="4"/>
        <w:ind w:right="14" w:hanging="708"/>
      </w:pPr>
      <w:r>
        <w:t xml:space="preserve">программу формирования универсальных учебных действий у обучающихся;  </w:t>
      </w:r>
    </w:p>
    <w:p w:rsidR="00D54799" w:rsidRDefault="004050C8" w:rsidP="0007331C">
      <w:pPr>
        <w:numPr>
          <w:ilvl w:val="0"/>
          <w:numId w:val="2"/>
        </w:numPr>
        <w:spacing w:after="0"/>
        <w:ind w:right="14" w:hanging="708"/>
      </w:pPr>
      <w:r>
        <w:t xml:space="preserve">рабочую программу воспитания.  </w:t>
      </w:r>
    </w:p>
    <w:p w:rsidR="00D54799" w:rsidRDefault="004050C8">
      <w:pPr>
        <w:spacing w:after="0" w:line="259" w:lineRule="auto"/>
        <w:ind w:left="10"/>
        <w:jc w:val="left"/>
      </w:pPr>
      <w:r>
        <w:t xml:space="preserve">  </w:t>
      </w:r>
    </w:p>
    <w:p w:rsidR="00D54799" w:rsidRDefault="004050C8">
      <w:pPr>
        <w:ind w:left="-5" w:right="319"/>
      </w:pPr>
      <w:r>
        <w:t xml:space="preserve">Организационный раздел программы начального общего образования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включает:  </w:t>
      </w:r>
    </w:p>
    <w:p w:rsidR="00D54799" w:rsidRDefault="004050C8" w:rsidP="0007331C">
      <w:pPr>
        <w:numPr>
          <w:ilvl w:val="0"/>
          <w:numId w:val="2"/>
        </w:numPr>
        <w:spacing w:after="7"/>
        <w:ind w:right="14" w:hanging="708"/>
      </w:pPr>
      <w:r>
        <w:t xml:space="preserve">учебный план;  </w:t>
      </w:r>
    </w:p>
    <w:p w:rsidR="00D54799" w:rsidRDefault="004050C8" w:rsidP="0007331C">
      <w:pPr>
        <w:numPr>
          <w:ilvl w:val="0"/>
          <w:numId w:val="2"/>
        </w:numPr>
        <w:spacing w:after="4"/>
        <w:ind w:right="14" w:hanging="708"/>
      </w:pPr>
      <w:r>
        <w:t xml:space="preserve">план внеурочной деятельности;  </w:t>
      </w:r>
    </w:p>
    <w:p w:rsidR="00D54799" w:rsidRDefault="004050C8" w:rsidP="0007331C">
      <w:pPr>
        <w:numPr>
          <w:ilvl w:val="0"/>
          <w:numId w:val="2"/>
        </w:numPr>
        <w:spacing w:after="3"/>
        <w:ind w:right="14" w:hanging="708"/>
      </w:pPr>
      <w:r>
        <w:t xml:space="preserve">календарный учебный график;  </w:t>
      </w:r>
    </w:p>
    <w:p w:rsidR="004050C8" w:rsidRDefault="004050C8" w:rsidP="0007331C">
      <w:pPr>
        <w:numPr>
          <w:ilvl w:val="0"/>
          <w:numId w:val="2"/>
        </w:numPr>
        <w:spacing w:after="0"/>
        <w:ind w:right="14" w:hanging="708"/>
      </w:pPr>
      <w:r>
        <w:t xml:space="preserve">календарный план воспитательной работы, содержащий перечень событий и мероприятий воспитательной направленности, которые организуются и проводятся в МАОУ </w:t>
      </w:r>
      <w:r w:rsidR="009536E6">
        <w:t xml:space="preserve">Андреевской СОШ </w:t>
      </w:r>
      <w:r>
        <w:t xml:space="preserve">принимает участие в учебном году или периоде обучения;  </w:t>
      </w:r>
    </w:p>
    <w:p w:rsidR="00D54799" w:rsidRDefault="004050C8" w:rsidP="0007331C">
      <w:pPr>
        <w:numPr>
          <w:ilvl w:val="0"/>
          <w:numId w:val="2"/>
        </w:numPr>
        <w:spacing w:after="0"/>
        <w:ind w:right="14" w:hanging="708"/>
      </w:pPr>
      <w:r>
        <w:t xml:space="preserve">характеристику условий реализации программы начального общего образования в соответствии с требованиями ФГОС.  </w:t>
      </w:r>
    </w:p>
    <w:p w:rsidR="00D54799" w:rsidRDefault="004050C8" w:rsidP="004050C8">
      <w:pPr>
        <w:spacing w:after="63"/>
        <w:ind w:left="-5" w:right="13" w:firstLine="9"/>
      </w:pPr>
      <w:r>
        <w:t xml:space="preserve">МАОУ Андреевская СОШ, реализующая основную образовательную программу начального общего образования, обеспечивает ознакомление обучающихся и их родителей (законных представителей) как участников образовательных отношений:  </w:t>
      </w:r>
    </w:p>
    <w:p w:rsidR="00D54799" w:rsidRDefault="004050C8" w:rsidP="0007331C">
      <w:pPr>
        <w:numPr>
          <w:ilvl w:val="0"/>
          <w:numId w:val="2"/>
        </w:numPr>
        <w:ind w:right="14" w:hanging="708"/>
      </w:pPr>
      <w:r>
        <w:t xml:space="preserve">с уставом и другими документами, регламентирующими осуществление образовательной деятельности в МАОУ Андреевской СОШ;  </w:t>
      </w:r>
    </w:p>
    <w:p w:rsidR="00D54799" w:rsidRDefault="004050C8" w:rsidP="0007331C">
      <w:pPr>
        <w:numPr>
          <w:ilvl w:val="0"/>
          <w:numId w:val="2"/>
        </w:numPr>
        <w:spacing w:after="0"/>
        <w:ind w:right="14" w:hanging="708"/>
      </w:pPr>
      <w:r>
        <w:t>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МАОУ Андреевской СОШ.</w:t>
      </w:r>
    </w:p>
    <w:p w:rsidR="00D54799" w:rsidRDefault="004050C8" w:rsidP="004050C8">
      <w:pPr>
        <w:spacing w:after="0"/>
        <w:ind w:left="-5" w:right="51"/>
      </w:pPr>
      <w:r>
        <w:t xml:space="preserve">Права и обязанности родителей (законных представителей) обучающихся в части, касающейся участия в формировании и обеспечении освоения всеми детьми основной образовательной программы, могут закрепляться в заключенном между ними и образовательной организацией договоре, отражающем ответственность субъектов образования за конечные результаты освоения основной образовательной программы.  </w:t>
      </w:r>
    </w:p>
    <w:p w:rsidR="00F6789B" w:rsidRDefault="00F6789B" w:rsidP="004050C8">
      <w:pPr>
        <w:spacing w:after="0"/>
        <w:ind w:left="-5" w:right="51"/>
      </w:pPr>
    </w:p>
    <w:p w:rsidR="00F6789B" w:rsidRDefault="00F6789B" w:rsidP="004050C8">
      <w:pPr>
        <w:spacing w:after="0"/>
        <w:ind w:left="-5" w:right="51"/>
      </w:pPr>
    </w:p>
    <w:p w:rsidR="00F6789B" w:rsidRDefault="00F6789B" w:rsidP="004050C8">
      <w:pPr>
        <w:spacing w:after="0"/>
        <w:ind w:left="-5" w:right="51"/>
      </w:pPr>
    </w:p>
    <w:p w:rsidR="00F6789B" w:rsidRDefault="00F6789B" w:rsidP="004050C8">
      <w:pPr>
        <w:spacing w:after="0"/>
        <w:ind w:left="-5" w:right="51"/>
      </w:pPr>
    </w:p>
    <w:p w:rsidR="00F6789B" w:rsidRDefault="00F6789B" w:rsidP="004050C8">
      <w:pPr>
        <w:spacing w:after="0"/>
        <w:ind w:left="-5" w:right="51"/>
      </w:pPr>
    </w:p>
    <w:p w:rsidR="00F6789B" w:rsidRDefault="00F6789B" w:rsidP="004050C8">
      <w:pPr>
        <w:spacing w:after="0"/>
        <w:ind w:left="-5" w:right="51"/>
      </w:pPr>
    </w:p>
    <w:p w:rsidR="00F6789B" w:rsidRDefault="00F6789B" w:rsidP="004050C8">
      <w:pPr>
        <w:spacing w:after="0"/>
        <w:ind w:left="-5" w:right="51"/>
      </w:pPr>
    </w:p>
    <w:p w:rsidR="00F6789B" w:rsidRDefault="00F6789B" w:rsidP="004050C8">
      <w:pPr>
        <w:spacing w:after="0"/>
        <w:ind w:left="-5" w:right="51"/>
      </w:pPr>
    </w:p>
    <w:p w:rsidR="00F6789B" w:rsidRDefault="00F6789B" w:rsidP="004050C8">
      <w:pPr>
        <w:spacing w:after="0"/>
        <w:ind w:left="-5" w:right="51"/>
      </w:pPr>
    </w:p>
    <w:p w:rsidR="00F6789B" w:rsidRDefault="00F6789B" w:rsidP="004050C8">
      <w:pPr>
        <w:spacing w:after="0"/>
        <w:ind w:left="-5" w:right="51"/>
      </w:pPr>
    </w:p>
    <w:p w:rsidR="00F6789B" w:rsidRDefault="00F6789B" w:rsidP="004050C8">
      <w:pPr>
        <w:spacing w:after="0"/>
        <w:ind w:left="-5" w:right="51"/>
      </w:pPr>
    </w:p>
    <w:p w:rsidR="00F6789B" w:rsidRDefault="00F6789B" w:rsidP="004050C8">
      <w:pPr>
        <w:spacing w:after="0"/>
        <w:ind w:left="-5" w:right="51"/>
      </w:pPr>
    </w:p>
    <w:p w:rsidR="00D54799" w:rsidRDefault="004050C8">
      <w:pPr>
        <w:pStyle w:val="2"/>
        <w:spacing w:after="142"/>
        <w:ind w:left="125" w:right="404"/>
      </w:pPr>
      <w:r>
        <w:lastRenderedPageBreak/>
        <w:t>1.</w:t>
      </w:r>
      <w:r>
        <w:rPr>
          <w:rFonts w:ascii="Arial" w:eastAsia="Arial" w:hAnsi="Arial" w:cs="Arial"/>
        </w:rPr>
        <w:t xml:space="preserve"> </w:t>
      </w:r>
      <w:r>
        <w:t>Целевой раздел</w:t>
      </w:r>
      <w:r>
        <w:rPr>
          <w:b w:val="0"/>
        </w:rPr>
        <w:t xml:space="preserve"> </w:t>
      </w:r>
    </w:p>
    <w:p w:rsidR="00D54799" w:rsidRPr="004050C8" w:rsidRDefault="004050C8" w:rsidP="004050C8">
      <w:pPr>
        <w:spacing w:after="67" w:line="271" w:lineRule="auto"/>
        <w:ind w:left="0"/>
      </w:pPr>
      <w:r w:rsidRPr="004050C8">
        <w:t xml:space="preserve">1.1.  Пояснительная записка </w:t>
      </w:r>
    </w:p>
    <w:p w:rsidR="00D54799" w:rsidRPr="004050C8" w:rsidRDefault="004050C8" w:rsidP="004050C8">
      <w:pPr>
        <w:spacing w:after="99" w:line="285" w:lineRule="auto"/>
        <w:ind w:left="5" w:right="35" w:hanging="10"/>
      </w:pPr>
      <w:r w:rsidRPr="004050C8">
        <w:t xml:space="preserve">1.1.1. Цели и задачи реализации программы начального общего образования, конкретизированные в соответствии с требованиями ФГОС к результатам освоения обучающимися программы начального общего образования </w:t>
      </w:r>
    </w:p>
    <w:p w:rsidR="00D54799" w:rsidRPr="004050C8" w:rsidRDefault="004050C8" w:rsidP="004050C8">
      <w:pPr>
        <w:spacing w:after="5" w:line="394" w:lineRule="auto"/>
        <w:ind w:left="-5"/>
      </w:pPr>
      <w:r w:rsidRPr="004050C8">
        <w:t xml:space="preserve">Целями реализации основной образовательной программы начального общего образования являются: </w:t>
      </w:r>
    </w:p>
    <w:p w:rsidR="00D54799" w:rsidRDefault="004050C8">
      <w:pPr>
        <w:spacing w:after="13"/>
        <w:ind w:left="-5" w:right="14" w:firstLine="708"/>
      </w:pPr>
      <w:r>
        <w:t xml:space="preserve">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 организация учебного процесса с учётом целей, содержания и планируемых результатов </w:t>
      </w:r>
    </w:p>
    <w:p w:rsidR="00D54799" w:rsidRDefault="004050C8">
      <w:pPr>
        <w:spacing w:after="8"/>
        <w:ind w:left="703" w:right="14" w:hanging="708"/>
      </w:pPr>
      <w:r>
        <w:t xml:space="preserve">начального общего образования, отражённых в ФГОС НОО; создание условий для свободного развития каждого обучающегося с учётом его </w:t>
      </w:r>
    </w:p>
    <w:p w:rsidR="00D54799" w:rsidRDefault="004050C8">
      <w:pPr>
        <w:ind w:left="-5" w:right="14"/>
      </w:pPr>
      <w:r>
        <w:t xml:space="preserve">потребностей, возможностей и стремления к самореализации; 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в особом внимании и поддержке. </w:t>
      </w:r>
    </w:p>
    <w:p w:rsidR="00D54799" w:rsidRDefault="004050C8" w:rsidP="004050C8">
      <w:pPr>
        <w:ind w:left="-5" w:right="192" w:firstLine="708"/>
      </w:pPr>
      <w:r>
        <w:t xml:space="preserve">Достижение поставленной цели при разработке и реализации образовательной организацией основной образовательной программы начального общего образования предусматривает решение следующих основных задач:  </w:t>
      </w:r>
    </w:p>
    <w:p w:rsidR="00D54799" w:rsidRDefault="004050C8" w:rsidP="0007331C">
      <w:pPr>
        <w:numPr>
          <w:ilvl w:val="0"/>
          <w:numId w:val="3"/>
        </w:numPr>
        <w:ind w:right="14" w:firstLine="716"/>
      </w:pPr>
      <w:r>
        <w:t xml:space="preserve">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w:t>
      </w:r>
    </w:p>
    <w:p w:rsidR="00D54799" w:rsidRDefault="004050C8" w:rsidP="0007331C">
      <w:pPr>
        <w:numPr>
          <w:ilvl w:val="0"/>
          <w:numId w:val="3"/>
        </w:numPr>
        <w:ind w:right="14" w:firstLine="716"/>
      </w:pPr>
      <w:r>
        <w:t xml:space="preserve">обеспечение планируемых результатов по освоению обучающимися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  </w:t>
      </w:r>
    </w:p>
    <w:p w:rsidR="00D54799" w:rsidRDefault="004050C8" w:rsidP="0007331C">
      <w:pPr>
        <w:numPr>
          <w:ilvl w:val="0"/>
          <w:numId w:val="3"/>
        </w:numPr>
        <w:ind w:right="14" w:firstLine="716"/>
      </w:pPr>
      <w:r>
        <w:t xml:space="preserve">становление и развитие личности в ее индивидуальности, самобытности, уникальности и неповторимости;  </w:t>
      </w:r>
    </w:p>
    <w:p w:rsidR="00D54799" w:rsidRDefault="004050C8" w:rsidP="0007331C">
      <w:pPr>
        <w:numPr>
          <w:ilvl w:val="0"/>
          <w:numId w:val="3"/>
        </w:numPr>
        <w:spacing w:after="0"/>
        <w:ind w:right="14" w:firstLine="716"/>
      </w:pPr>
      <w:r>
        <w:t xml:space="preserve">обеспечение </w:t>
      </w:r>
      <w:r>
        <w:tab/>
        <w:t xml:space="preserve">преемственности </w:t>
      </w:r>
      <w:r>
        <w:tab/>
        <w:t xml:space="preserve">начального </w:t>
      </w:r>
      <w:r>
        <w:tab/>
        <w:t xml:space="preserve">общего </w:t>
      </w:r>
      <w:r>
        <w:tab/>
        <w:t xml:space="preserve">и </w:t>
      </w:r>
      <w:r>
        <w:tab/>
        <w:t xml:space="preserve">основного </w:t>
      </w:r>
      <w:r>
        <w:tab/>
        <w:t xml:space="preserve">общего </w:t>
      </w:r>
    </w:p>
    <w:p w:rsidR="00D54799" w:rsidRDefault="004050C8">
      <w:pPr>
        <w:ind w:left="-5" w:right="14"/>
      </w:pPr>
      <w:r>
        <w:t xml:space="preserve">образования;  </w:t>
      </w:r>
    </w:p>
    <w:p w:rsidR="00D54799" w:rsidRDefault="004050C8" w:rsidP="0007331C">
      <w:pPr>
        <w:numPr>
          <w:ilvl w:val="0"/>
          <w:numId w:val="3"/>
        </w:numPr>
        <w:ind w:right="14" w:firstLine="716"/>
      </w:pPr>
      <w:r>
        <w:t xml:space="preserve">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 - дети с ОВЗ);  </w:t>
      </w:r>
    </w:p>
    <w:p w:rsidR="00D54799" w:rsidRDefault="004050C8" w:rsidP="0007331C">
      <w:pPr>
        <w:numPr>
          <w:ilvl w:val="0"/>
          <w:numId w:val="3"/>
        </w:numPr>
        <w:spacing w:after="0"/>
        <w:ind w:right="14" w:firstLine="716"/>
      </w:pPr>
      <w:r>
        <w:t xml:space="preserve">обеспечение </w:t>
      </w:r>
      <w:r>
        <w:tab/>
        <w:t xml:space="preserve">доступности </w:t>
      </w:r>
      <w:r>
        <w:tab/>
        <w:t xml:space="preserve">получения </w:t>
      </w:r>
      <w:r>
        <w:tab/>
        <w:t xml:space="preserve">качественного </w:t>
      </w:r>
      <w:r>
        <w:tab/>
        <w:t xml:space="preserve">начального </w:t>
      </w:r>
      <w:r>
        <w:tab/>
        <w:t xml:space="preserve">общего </w:t>
      </w:r>
    </w:p>
    <w:p w:rsidR="00D54799" w:rsidRDefault="004050C8">
      <w:pPr>
        <w:ind w:left="-5" w:right="14"/>
      </w:pPr>
      <w:r>
        <w:t xml:space="preserve">образования;  </w:t>
      </w:r>
    </w:p>
    <w:p w:rsidR="00D54799" w:rsidRDefault="004050C8" w:rsidP="0007331C">
      <w:pPr>
        <w:numPr>
          <w:ilvl w:val="0"/>
          <w:numId w:val="3"/>
        </w:numPr>
        <w:ind w:right="14" w:firstLine="716"/>
      </w:pPr>
      <w:r>
        <w:t xml:space="preserve">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  </w:t>
      </w:r>
    </w:p>
    <w:p w:rsidR="00D54799" w:rsidRDefault="004050C8" w:rsidP="0007331C">
      <w:pPr>
        <w:numPr>
          <w:ilvl w:val="0"/>
          <w:numId w:val="3"/>
        </w:numPr>
        <w:ind w:right="14" w:firstLine="716"/>
      </w:pPr>
      <w:r>
        <w:t xml:space="preserve">организация интеллектуальных и творческих соревнований, научно­технического творчества и проектно­исследовательской деятельности;  </w:t>
      </w:r>
    </w:p>
    <w:p w:rsidR="00D54799" w:rsidRDefault="004050C8" w:rsidP="0007331C">
      <w:pPr>
        <w:numPr>
          <w:ilvl w:val="0"/>
          <w:numId w:val="3"/>
        </w:numPr>
        <w:ind w:right="14" w:firstLine="716"/>
      </w:pPr>
      <w:r>
        <w:lastRenderedPageBreak/>
        <w:t xml:space="preserve">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w:t>
      </w:r>
    </w:p>
    <w:p w:rsidR="00D54799" w:rsidRDefault="004050C8" w:rsidP="0007331C">
      <w:pPr>
        <w:numPr>
          <w:ilvl w:val="0"/>
          <w:numId w:val="3"/>
        </w:numPr>
        <w:ind w:right="14" w:firstLine="716"/>
      </w:pPr>
      <w:r>
        <w:t xml:space="preserve">использование в образовательной деятельности современных образовательных технологий деятельностного типа;  </w:t>
      </w:r>
    </w:p>
    <w:p w:rsidR="00D54799" w:rsidRDefault="004050C8" w:rsidP="0007331C">
      <w:pPr>
        <w:numPr>
          <w:ilvl w:val="0"/>
          <w:numId w:val="3"/>
        </w:numPr>
        <w:spacing w:after="0"/>
        <w:ind w:right="14" w:firstLine="716"/>
      </w:pPr>
      <w:r>
        <w:t xml:space="preserve">предоставление обучающимся возможности для эффективной самостоятельной </w:t>
      </w:r>
    </w:p>
    <w:p w:rsidR="00D54799" w:rsidRDefault="004050C8">
      <w:pPr>
        <w:ind w:left="-5" w:right="14"/>
      </w:pPr>
      <w:r>
        <w:t xml:space="preserve">работы;  </w:t>
      </w:r>
    </w:p>
    <w:p w:rsidR="00D54799" w:rsidRDefault="004050C8" w:rsidP="0007331C">
      <w:pPr>
        <w:numPr>
          <w:ilvl w:val="0"/>
          <w:numId w:val="3"/>
        </w:numPr>
        <w:spacing w:after="0"/>
        <w:ind w:right="14" w:firstLine="716"/>
      </w:pPr>
      <w:r>
        <w:t xml:space="preserve">включение обучающихся в процессы познания и преобразования внешкольной социальной среды (населенного пункта, района, города).  </w:t>
      </w:r>
    </w:p>
    <w:p w:rsidR="00D54799" w:rsidRPr="004050C8" w:rsidRDefault="004050C8" w:rsidP="004050C8">
      <w:pPr>
        <w:spacing w:after="26" w:line="259" w:lineRule="auto"/>
        <w:ind w:left="142" w:firstLine="425"/>
      </w:pPr>
      <w:r w:rsidRPr="004050C8">
        <w:t xml:space="preserve"> 1.1.2. Принципы формирования и механизмы реализации программы начального общего образования, в том числе посредством реализации</w:t>
      </w:r>
      <w:r>
        <w:t xml:space="preserve"> индивидуальных учебных планов </w:t>
      </w:r>
      <w:r w:rsidRPr="004050C8">
        <w:t>-</w:t>
      </w:r>
      <w:r w:rsidRPr="004050C8">
        <w:rPr>
          <w:rFonts w:ascii="Arial" w:eastAsia="Arial" w:hAnsi="Arial" w:cs="Arial"/>
        </w:rPr>
        <w:t xml:space="preserve"> </w:t>
      </w:r>
      <w:r w:rsidRPr="004050C8">
        <w:t xml:space="preserve">ООП НОО учитывает следующие принципы: </w:t>
      </w:r>
    </w:p>
    <w:p w:rsidR="00D54799" w:rsidRDefault="004050C8" w:rsidP="0007331C">
      <w:pPr>
        <w:numPr>
          <w:ilvl w:val="0"/>
          <w:numId w:val="4"/>
        </w:numPr>
        <w:spacing w:after="15"/>
        <w:ind w:right="14" w:firstLine="715"/>
      </w:pPr>
      <w:r>
        <w:t xml:space="preserve">1) принцип учёта ФГОС НОО: ООП НОО базируется на требованиях, предъявляемых ФГОС НОО к целям, содержанию, планируемым результатам условиям обучения в начальной школе;  </w:t>
      </w:r>
    </w:p>
    <w:p w:rsidR="00D54799" w:rsidRDefault="004050C8" w:rsidP="0007331C">
      <w:pPr>
        <w:numPr>
          <w:ilvl w:val="0"/>
          <w:numId w:val="4"/>
        </w:numPr>
        <w:spacing w:after="15"/>
        <w:ind w:right="14" w:firstLine="715"/>
      </w:pPr>
      <w:r>
        <w:t xml:space="preserve">2) принцип учёта языка обучения: с учётом условий функционирования образовательной организации ООП НОО характеризует право получения образования на родном языке из числа языков народов Российской Федерации  </w:t>
      </w:r>
    </w:p>
    <w:p w:rsidR="00D54799" w:rsidRDefault="004050C8" w:rsidP="0007331C">
      <w:pPr>
        <w:numPr>
          <w:ilvl w:val="0"/>
          <w:numId w:val="4"/>
        </w:numPr>
        <w:spacing w:after="11"/>
        <w:ind w:right="14" w:firstLine="715"/>
      </w:pPr>
      <w:r>
        <w:t xml:space="preserve">и отражает механизмы реализации данного принципа в учебных планах, планах внеурочной деятельности;  </w:t>
      </w:r>
    </w:p>
    <w:p w:rsidR="00D54799" w:rsidRDefault="004050C8" w:rsidP="0007331C">
      <w:pPr>
        <w:numPr>
          <w:ilvl w:val="0"/>
          <w:numId w:val="4"/>
        </w:numPr>
        <w:spacing w:after="15"/>
        <w:ind w:right="14" w:firstLine="715"/>
      </w:pPr>
      <w:r>
        <w:t xml:space="preserve">3) принцип учёта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 </w:t>
      </w:r>
    </w:p>
    <w:p w:rsidR="00D54799" w:rsidRDefault="004050C8" w:rsidP="0007331C">
      <w:pPr>
        <w:numPr>
          <w:ilvl w:val="0"/>
          <w:numId w:val="4"/>
        </w:numPr>
        <w:spacing w:after="0"/>
        <w:ind w:right="14" w:firstLine="715"/>
      </w:pPr>
      <w:r>
        <w:t xml:space="preserve">4) 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 </w:t>
      </w:r>
    </w:p>
    <w:p w:rsidR="00D54799" w:rsidRDefault="004050C8" w:rsidP="0007331C">
      <w:pPr>
        <w:numPr>
          <w:ilvl w:val="0"/>
          <w:numId w:val="4"/>
        </w:numPr>
        <w:spacing w:after="15"/>
        <w:ind w:right="14" w:firstLine="715"/>
      </w:pPr>
      <w:r>
        <w:t xml:space="preserve">5) принцип преемственности и перспективности: программа обеспечивает связь и динамику в формировании знаний, умений и способов деятельности между этапами начального общего образования,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 </w:t>
      </w:r>
    </w:p>
    <w:p w:rsidR="00D54799" w:rsidRDefault="004050C8" w:rsidP="0007331C">
      <w:pPr>
        <w:numPr>
          <w:ilvl w:val="0"/>
          <w:numId w:val="4"/>
        </w:numPr>
        <w:spacing w:after="14"/>
        <w:ind w:right="14" w:firstLine="715"/>
      </w:pPr>
      <w:r>
        <w:t>6)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алее - Санитарно-эпидемиологические требования</w:t>
      </w:r>
      <w:proofErr w:type="gramStart"/>
      <w:r>
        <w:t>)..</w:t>
      </w:r>
      <w:proofErr w:type="gramEnd"/>
      <w:r>
        <w:t xml:space="preserve">  </w:t>
      </w:r>
    </w:p>
    <w:p w:rsidR="00D54799" w:rsidRDefault="004050C8" w:rsidP="0007331C">
      <w:pPr>
        <w:numPr>
          <w:ilvl w:val="0"/>
          <w:numId w:val="4"/>
        </w:numPr>
        <w:spacing w:after="11"/>
        <w:ind w:right="14" w:firstLine="715"/>
      </w:pPr>
      <w:r>
        <w:t xml:space="preserve">7) принцип обеспечения санитарно-эпидемиологической безопасности обучающихся в соответствии с требованиями, предусмотренными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Российской Федерации от 30 декабря 2022 г. № 24 (зарегистрировано Министерством юстиции Российской Федерации 9 марта 2023 г., регистрационный № 72558), действующими до 1 марта 2027 г. (далее - Гигиенические нормативы), </w:t>
      </w:r>
      <w:r>
        <w:lastRenderedPageBreak/>
        <w:t xml:space="preserve">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действующие до 1 января 2027 г. </w:t>
      </w:r>
    </w:p>
    <w:p w:rsidR="00D54799" w:rsidRDefault="004050C8">
      <w:pPr>
        <w:spacing w:after="12"/>
        <w:ind w:left="152" w:right="14"/>
      </w:pPr>
      <w:r>
        <w:t xml:space="preserve">(далее - Санитарно-эпидемиологические требования)." </w:t>
      </w:r>
    </w:p>
    <w:p w:rsidR="00D54799" w:rsidRPr="004050C8" w:rsidRDefault="004050C8">
      <w:pPr>
        <w:spacing w:after="5" w:line="271" w:lineRule="auto"/>
        <w:ind w:left="576"/>
      </w:pPr>
      <w:r w:rsidRPr="004050C8">
        <w:t xml:space="preserve">1.1.3. Общая характеристика основной образовательной программы начального общего образования  </w:t>
      </w:r>
    </w:p>
    <w:p w:rsidR="00D54799" w:rsidRDefault="004050C8" w:rsidP="004050C8">
      <w:pPr>
        <w:spacing w:after="0"/>
        <w:ind w:left="-5" w:right="14" w:firstLine="567"/>
      </w:pPr>
      <w:r>
        <w:t xml:space="preserve">Структура Программы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(в т.ч. внеурочной деятельности), учебных модулей по выбору родителей (законных представителей) несовершеннолетних обучающихся из перечня, предлагаемого школой. </w:t>
      </w:r>
    </w:p>
    <w:p w:rsidR="00D54799" w:rsidRDefault="004050C8" w:rsidP="004050C8">
      <w:pPr>
        <w:spacing w:after="8"/>
        <w:ind w:left="-5" w:right="14"/>
      </w:pPr>
      <w:r>
        <w:t xml:space="preserve">Программа является основным документом, регламентирующим образовательную деятельность в единстве урочной и внеурочной деятельности ООП НОО включает три раздела: целевой, содержательный, организационный. </w:t>
      </w:r>
    </w:p>
    <w:p w:rsidR="00D54799" w:rsidRDefault="004050C8">
      <w:pPr>
        <w:spacing w:after="8"/>
        <w:ind w:left="-5" w:right="14" w:firstLine="708"/>
      </w:pPr>
      <w:r>
        <w:t xml:space="preserve"> Целевой раздел определяет общее назначение, цели, задачи и планируемые результаты реализации ООП НОО, а также способы определения достижения этих целей и результатов.  Целевой раздел ООП НОО включает: </w:t>
      </w:r>
    </w:p>
    <w:p w:rsidR="00D54799" w:rsidRDefault="004050C8">
      <w:pPr>
        <w:spacing w:after="11"/>
        <w:ind w:left="-5" w:right="14"/>
      </w:pPr>
      <w:r>
        <w:t xml:space="preserve">-пояснительную записку; </w:t>
      </w:r>
    </w:p>
    <w:p w:rsidR="00D54799" w:rsidRDefault="004050C8">
      <w:pPr>
        <w:spacing w:after="11"/>
        <w:ind w:left="-5" w:right="14"/>
      </w:pPr>
      <w:r>
        <w:t xml:space="preserve">-планируемые результаты освоения обучающимися ООП НОО; </w:t>
      </w:r>
    </w:p>
    <w:p w:rsidR="00D54799" w:rsidRDefault="004050C8">
      <w:pPr>
        <w:spacing w:after="11"/>
        <w:ind w:left="-5" w:right="14"/>
      </w:pPr>
      <w:r>
        <w:t xml:space="preserve">-систему оценки достижения планируемых результатов освоения ООП НОО. </w:t>
      </w:r>
    </w:p>
    <w:p w:rsidR="00D54799" w:rsidRDefault="004050C8">
      <w:pPr>
        <w:spacing w:after="12"/>
        <w:ind w:left="-5" w:right="14"/>
      </w:pPr>
      <w:r>
        <w:t xml:space="preserve"> Пояснительная записка целевого раздела ООП НОО раскрывает: цели реализации ООП НОО, конкретизированные в соответствии с требованиями ФГОС НОО к результатам освоения обучающимися программы начального общего образования; принципы формирования и механизмы реализации ООП НОО, в том числе посредством реализации индивидуальных учебных планов; общую характеристику ООП НОО. </w:t>
      </w:r>
    </w:p>
    <w:p w:rsidR="00D54799" w:rsidRDefault="004050C8">
      <w:pPr>
        <w:spacing w:after="8"/>
        <w:ind w:left="-5" w:right="14" w:firstLine="708"/>
      </w:pPr>
      <w:r>
        <w:t xml:space="preserve"> Содержательный раздел ООП НОО включает следующие программы, ориентированные на достижение предметных, метапредметных и личностных результатов: </w:t>
      </w:r>
    </w:p>
    <w:p w:rsidR="009536E6" w:rsidRDefault="004050C8">
      <w:pPr>
        <w:spacing w:after="13"/>
        <w:ind w:left="-5" w:right="2219" w:firstLine="9"/>
        <w:jc w:val="left"/>
      </w:pPr>
      <w:r>
        <w:t xml:space="preserve">рабочие программы учебных предметов; </w:t>
      </w:r>
    </w:p>
    <w:p w:rsidR="00D54799" w:rsidRDefault="004050C8">
      <w:pPr>
        <w:spacing w:after="13"/>
        <w:ind w:left="-5" w:right="2219" w:firstLine="9"/>
        <w:jc w:val="left"/>
      </w:pPr>
      <w:r>
        <w:t xml:space="preserve">программу формирования универсальных учебных действий у обучающихся; рабочую программу воспитания. </w:t>
      </w:r>
    </w:p>
    <w:p w:rsidR="00D54799" w:rsidRDefault="004050C8">
      <w:pPr>
        <w:ind w:left="-5" w:right="14"/>
      </w:pPr>
      <w:r>
        <w:t xml:space="preserve">Рабочие программы учебных предметов обеспечивают достижение планируемых результатов освоения ООП НОО и разработаны на основе требований ФГОС НОО к результатам освоения программы начального общего образования. </w:t>
      </w:r>
    </w:p>
    <w:p w:rsidR="00D54799" w:rsidRDefault="004050C8">
      <w:pPr>
        <w:spacing w:after="11"/>
        <w:ind w:left="-5" w:right="14"/>
      </w:pPr>
      <w:r>
        <w:t xml:space="preserve">Программа формирования универсальных учебных действий у обучающихся содержит: </w:t>
      </w:r>
    </w:p>
    <w:p w:rsidR="00D54799" w:rsidRDefault="004050C8">
      <w:pPr>
        <w:spacing w:after="12"/>
        <w:ind w:left="-5" w:right="14"/>
      </w:pPr>
      <w:r>
        <w:t xml:space="preserve">описание взаимосвязи универсальных учебных действий с содержанием учебных предметов; характеристики регулятивных, познавательных, коммуникативных универсальных учебных действий обучающихся. </w:t>
      </w:r>
    </w:p>
    <w:p w:rsidR="00D54799" w:rsidRDefault="004050C8">
      <w:pPr>
        <w:spacing w:after="9"/>
        <w:ind w:left="-5" w:right="14"/>
      </w:pPr>
      <w:r>
        <w:t xml:space="preserve">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w:t>
      </w:r>
    </w:p>
    <w:p w:rsidR="00D54799" w:rsidRDefault="004050C8">
      <w:pPr>
        <w:spacing w:after="0"/>
        <w:ind w:left="-5" w:right="14" w:firstLine="708"/>
      </w:pPr>
      <w:r>
        <w:t xml:space="preserve">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w:t>
      </w:r>
      <w:r>
        <w:lastRenderedPageBreak/>
        <w:t xml:space="preserve">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D54799" w:rsidRDefault="004050C8">
      <w:pPr>
        <w:spacing w:after="0"/>
        <w:ind w:left="-5" w:right="14" w:firstLine="708"/>
      </w:pPr>
      <w:r>
        <w:t xml:space="preserve">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начального общего образования  </w:t>
      </w:r>
    </w:p>
    <w:p w:rsidR="00D54799" w:rsidRDefault="004050C8">
      <w:pPr>
        <w:spacing w:after="11"/>
        <w:ind w:left="-5" w:right="14"/>
      </w:pPr>
      <w:r>
        <w:t xml:space="preserve">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 </w:t>
      </w:r>
    </w:p>
    <w:p w:rsidR="00D54799" w:rsidRDefault="004050C8">
      <w:pPr>
        <w:spacing w:after="10"/>
        <w:ind w:left="-5" w:right="14"/>
      </w:pPr>
      <w:r>
        <w:t xml:space="preserve">  Организационный раздел ООП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включает: </w:t>
      </w:r>
    </w:p>
    <w:p w:rsidR="004050C8" w:rsidRDefault="004050C8">
      <w:pPr>
        <w:spacing w:after="13"/>
        <w:ind w:left="-5" w:right="7005" w:firstLine="9"/>
        <w:jc w:val="left"/>
      </w:pPr>
      <w:r>
        <w:t xml:space="preserve">учебный план; </w:t>
      </w:r>
    </w:p>
    <w:p w:rsidR="009536E6" w:rsidRDefault="009536E6" w:rsidP="009536E6">
      <w:pPr>
        <w:spacing w:after="13"/>
        <w:ind w:left="-5" w:right="4" w:firstLine="9"/>
        <w:jc w:val="left"/>
      </w:pPr>
      <w:r>
        <w:t xml:space="preserve">план внеурочной </w:t>
      </w:r>
      <w:r w:rsidR="004050C8">
        <w:t xml:space="preserve">деятельности;  </w:t>
      </w:r>
    </w:p>
    <w:p w:rsidR="00D54799" w:rsidRDefault="004050C8">
      <w:pPr>
        <w:spacing w:after="13"/>
        <w:ind w:left="-5" w:right="7005" w:firstLine="9"/>
        <w:jc w:val="left"/>
      </w:pPr>
      <w:r>
        <w:t xml:space="preserve">календарный учебный график; </w:t>
      </w:r>
    </w:p>
    <w:p w:rsidR="00D54799" w:rsidRDefault="004050C8">
      <w:pPr>
        <w:spacing w:after="13"/>
        <w:ind w:left="-5" w:right="14"/>
      </w:pPr>
      <w:r>
        <w:t xml:space="preserve">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  </w:t>
      </w:r>
    </w:p>
    <w:p w:rsidR="00D54799" w:rsidRDefault="004050C8" w:rsidP="009536E6">
      <w:pPr>
        <w:spacing w:after="0"/>
        <w:ind w:left="-5" w:right="14" w:firstLine="708"/>
      </w:pPr>
      <w:r>
        <w:t>Объём учебной нагрузки, организация учебных и внеурочных мероприятий соответствуют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w:t>
      </w:r>
      <w:r>
        <w:rPr>
          <w:rFonts w:ascii="Calibri" w:eastAsia="Calibri" w:hAnsi="Calibri" w:cs="Calibri"/>
        </w:rPr>
        <w:t xml:space="preserve"> </w:t>
      </w:r>
      <w:r>
        <w:t xml:space="preserve">(зарегистрировано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 </w:t>
      </w:r>
    </w:p>
    <w:p w:rsidR="00D54799" w:rsidRDefault="004050C8">
      <w:pPr>
        <w:spacing w:after="12"/>
        <w:ind w:left="-5" w:right="14" w:firstLine="708"/>
      </w:pPr>
      <w:r>
        <w:t xml:space="preserve">ООП НОО учитывает возрастные и психологические особенности обучающихся. Наиболее адаптивным сроком освоения ООП НОО является четыре года. Допускается реализация ООП НОО в трехлетний срок с условием равномерного распределения образовательной нагрузки на три года обучения, корректировки общего объема аудиторной нагрузки обучающихся по индивидуальным учебным планам в соответствии с </w:t>
      </w:r>
      <w:hyperlink r:id="rId8" w:anchor="/document/99/573500115/XA00LVA2M9/">
        <w:r>
          <w:t>Гигиеническими нормативами</w:t>
        </w:r>
      </w:hyperlink>
      <w:hyperlink r:id="rId9" w:anchor="/document/99/573500115/XA00LVA2M9/">
        <w:r>
          <w:t xml:space="preserve"> </w:t>
        </w:r>
      </w:hyperlink>
      <w:r>
        <w:t xml:space="preserve">и Санитарноэпидемиологическими требованиями. </w:t>
      </w:r>
    </w:p>
    <w:p w:rsidR="00D54799" w:rsidRDefault="004050C8">
      <w:pPr>
        <w:spacing w:after="10"/>
        <w:ind w:left="-5" w:right="14" w:firstLine="708"/>
      </w:pPr>
      <w:r>
        <w:t>Общий объем аудиторной работы обучающихся за четыре учебных г</w:t>
      </w:r>
      <w:r w:rsidR="009536E6">
        <w:t xml:space="preserve">ода </w:t>
      </w:r>
      <w:r w:rsidR="00D9460C">
        <w:t>не может составлять м</w:t>
      </w:r>
      <w:r>
        <w:t>енее 2966 академических часов и более 33</w:t>
      </w:r>
      <w:r w:rsidR="00D9460C">
        <w:t>05в</w:t>
      </w:r>
      <w:r>
        <w:t xml:space="preserve"> академических часов в соответствии с требованиями к организации образовательного </w:t>
      </w:r>
      <w:proofErr w:type="gramStart"/>
      <w:r>
        <w:t>процесса  к</w:t>
      </w:r>
      <w:proofErr w:type="gramEnd"/>
      <w:r>
        <w:t xml:space="preserve"> учебной нагрузке при 5-дневной учебной неделе, предусмотренными Гигиеническими нормативами и Санитарно-эпидемиологическими требованиями. </w:t>
      </w:r>
    </w:p>
    <w:p w:rsidR="00D54799" w:rsidRDefault="004050C8">
      <w:pPr>
        <w:spacing w:after="0"/>
        <w:ind w:left="-5" w:right="14" w:firstLine="708"/>
      </w:pPr>
      <w:r>
        <w:t xml:space="preserve"> В целях удовлетворения образовательных потребностей и </w:t>
      </w:r>
      <w:proofErr w:type="gramStart"/>
      <w:r>
        <w:t>интересов</w:t>
      </w:r>
      <w:proofErr w:type="gramEnd"/>
      <w:r>
        <w:t xml:space="preserve"> обучающихся разрабатываются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МАОУ </w:t>
      </w:r>
      <w:r w:rsidR="00C766A3">
        <w:t>Андреевской СОШ</w:t>
      </w:r>
      <w:r>
        <w:t xml:space="preserve">. При формировании </w:t>
      </w:r>
      <w:r>
        <w:lastRenderedPageBreak/>
        <w:t xml:space="preserve">индивидуальных учебных планов, в том числе для ускоренного обучения, объём дневной и недельной учебной нагрузки, организация учебных и внеурочных мероприятий, расписание занятий, объем домашних заданий соответствуют требованиям, предусмотренным Гигиеническими нормативами и Санитарно-эпидемиологическими требованиями. </w:t>
      </w:r>
    </w:p>
    <w:p w:rsidR="00D54799" w:rsidRDefault="004050C8">
      <w:pPr>
        <w:spacing w:after="8"/>
        <w:ind w:left="-5" w:right="14" w:firstLine="708"/>
      </w:pPr>
      <w:r>
        <w:t>Реализация программы начального общего образования осуществляется самостоятел</w:t>
      </w:r>
      <w:r w:rsidR="00C766A3">
        <w:t>ьно и посредством сетевой формы</w:t>
      </w:r>
      <w:r>
        <w:t xml:space="preserve">. </w:t>
      </w:r>
    </w:p>
    <w:p w:rsidR="00D54799" w:rsidRDefault="004050C8">
      <w:pPr>
        <w:spacing w:after="8"/>
        <w:ind w:left="-5" w:right="14" w:firstLine="708"/>
      </w:pPr>
      <w:r>
        <w:t>При реализации программы нача</w:t>
      </w:r>
      <w:r w:rsidR="00C766A3">
        <w:t>льного общего образования МАОУ Андреевской СОШ</w:t>
      </w:r>
      <w:r>
        <w:t xml:space="preserve"> вправе применять: </w:t>
      </w:r>
    </w:p>
    <w:p w:rsidR="00D54799" w:rsidRDefault="004050C8">
      <w:pPr>
        <w:tabs>
          <w:tab w:val="center" w:pos="1262"/>
          <w:tab w:val="center" w:pos="2971"/>
          <w:tab w:val="center" w:pos="4754"/>
          <w:tab w:val="center" w:pos="5723"/>
          <w:tab w:val="center" w:pos="6265"/>
          <w:tab w:val="center" w:pos="7042"/>
          <w:tab w:val="center" w:pos="8269"/>
          <w:tab w:val="right" w:pos="10257"/>
        </w:tabs>
        <w:spacing w:after="5" w:line="268" w:lineRule="auto"/>
        <w:ind w:left="0"/>
        <w:jc w:val="left"/>
      </w:pPr>
      <w:r>
        <w:rPr>
          <w:rFonts w:ascii="Calibri" w:eastAsia="Calibri" w:hAnsi="Calibri" w:cs="Calibri"/>
          <w:sz w:val="22"/>
        </w:rPr>
        <w:tab/>
      </w:r>
      <w:r>
        <w:t xml:space="preserve">различные </w:t>
      </w:r>
      <w:r>
        <w:tab/>
        <w:t xml:space="preserve">образовательные </w:t>
      </w:r>
      <w:r>
        <w:tab/>
        <w:t xml:space="preserve">технологии, </w:t>
      </w:r>
      <w:r>
        <w:tab/>
        <w:t xml:space="preserve">в </w:t>
      </w:r>
      <w:r>
        <w:tab/>
        <w:t xml:space="preserve">том </w:t>
      </w:r>
      <w:r>
        <w:tab/>
        <w:t xml:space="preserve">числе </w:t>
      </w:r>
      <w:r>
        <w:tab/>
        <w:t xml:space="preserve">электронное </w:t>
      </w:r>
      <w:r>
        <w:tab/>
        <w:t xml:space="preserve">обучение, </w:t>
      </w:r>
    </w:p>
    <w:p w:rsidR="00D54799" w:rsidRDefault="004050C8" w:rsidP="009536E6">
      <w:pPr>
        <w:spacing w:after="15"/>
        <w:ind w:left="0" w:right="14" w:hanging="5"/>
      </w:pPr>
      <w:r>
        <w:t>дистанционные образовательные технологии; модульный п</w:t>
      </w:r>
      <w:r w:rsidR="009536E6">
        <w:t xml:space="preserve">ринцип представления содержания </w:t>
      </w:r>
      <w:r>
        <w:t xml:space="preserve">указанной программы и построения учебных планов, использования соответствующих образовательных технологий. </w:t>
      </w:r>
    </w:p>
    <w:p w:rsidR="00D54799" w:rsidRDefault="004050C8">
      <w:pPr>
        <w:spacing w:after="0"/>
        <w:ind w:left="-5" w:right="14" w:firstLine="708"/>
      </w:pPr>
      <w:r>
        <w:t xml:space="preserve">Организация образовательной деятельности по программам начального общего образования может быть основана на делении обучающихся на две и более группы и различное построение образовательного процесса в выделенных группах с учетом их успеваемости, образовательных потребностей и интересов, пола, общественных и профессиональных целей, а также углубленное изучение отдельных предметных областей или учебных предметов (далее - дифференциация обучения). </w:t>
      </w:r>
    </w:p>
    <w:p w:rsidR="00D54799" w:rsidRDefault="004050C8">
      <w:pPr>
        <w:spacing w:after="12"/>
        <w:ind w:left="-5" w:right="14" w:firstLine="708"/>
      </w:pPr>
      <w:r>
        <w:t xml:space="preserve">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 </w:t>
      </w:r>
    </w:p>
    <w:p w:rsidR="00D54799" w:rsidRDefault="004050C8">
      <w:pPr>
        <w:spacing w:after="0"/>
        <w:ind w:left="-5" w:right="14" w:firstLine="708"/>
      </w:pPr>
      <w:r>
        <w:t xml:space="preserve"> Результаты освоения программы начального общего образования, в том числе отдельной части или всего объема учебного предмета, учебного курса (в том числе внеурочной деятельности), учебного модуля программы начального общего образования, подлежат оцениванию с учетом специфики и особенностей предмета оценивания. </w:t>
      </w:r>
    </w:p>
    <w:p w:rsidR="00D54799" w:rsidRDefault="004050C8">
      <w:pPr>
        <w:spacing w:after="25" w:line="259" w:lineRule="auto"/>
        <w:ind w:left="718"/>
        <w:jc w:val="left"/>
      </w:pPr>
      <w:r>
        <w:t xml:space="preserve"> </w:t>
      </w:r>
    </w:p>
    <w:p w:rsidR="00D54799" w:rsidRDefault="004050C8">
      <w:pPr>
        <w:spacing w:after="184" w:line="271" w:lineRule="auto"/>
        <w:ind w:left="-5"/>
      </w:pPr>
      <w:r>
        <w:rPr>
          <w:b/>
        </w:rPr>
        <w:t>1.2</w:t>
      </w:r>
      <w:r>
        <w:t xml:space="preserve"> </w:t>
      </w:r>
      <w:r>
        <w:rPr>
          <w:b/>
        </w:rPr>
        <w:t>Планируемые результаты освоения обучающимися программы начального общего образования</w:t>
      </w:r>
      <w:r>
        <w:t xml:space="preserve"> </w:t>
      </w:r>
    </w:p>
    <w:p w:rsidR="00D54799" w:rsidRDefault="004050C8">
      <w:pPr>
        <w:spacing w:after="188"/>
        <w:ind w:left="-5" w:right="14" w:firstLine="708"/>
      </w:pPr>
      <w:r>
        <w:t xml:space="preserve">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 </w:t>
      </w:r>
    </w:p>
    <w:p w:rsidR="00D54799" w:rsidRDefault="004050C8">
      <w:pPr>
        <w:spacing w:after="235"/>
        <w:ind w:left="-5" w:right="14" w:firstLine="708"/>
      </w:pPr>
      <w:r>
        <w:t xml:space="preserve">Личностные результаты освоения ООП НОО достигаются в единстве учебной и воспитательной деятельности </w:t>
      </w:r>
      <w:r w:rsidR="00C766A3">
        <w:t>МАОУ Андреевской СОШ</w:t>
      </w:r>
      <w:r>
        <w:t xml:space="preserve">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D54799" w:rsidRDefault="004050C8">
      <w:pPr>
        <w:spacing w:after="236"/>
        <w:ind w:left="-5" w:right="14" w:firstLine="708"/>
      </w:pPr>
      <w:r>
        <w:t xml:space="preserve"> Метапредметные результаты характеризуют уровень сформированное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w:t>
      </w:r>
      <w:proofErr w:type="gramStart"/>
      <w:r>
        <w:t>освоения содержания программы начального общего образования</w:t>
      </w:r>
      <w:proofErr w:type="gramEnd"/>
      <w:r>
        <w:t xml:space="preserve">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 </w:t>
      </w:r>
    </w:p>
    <w:p w:rsidR="00C766A3" w:rsidRPr="00C766A3" w:rsidRDefault="004050C8" w:rsidP="00C766A3">
      <w:pPr>
        <w:spacing w:after="4" w:line="269" w:lineRule="auto"/>
        <w:ind w:left="5" w:right="334" w:hanging="10"/>
        <w:rPr>
          <w:color w:val="000000" w:themeColor="text1"/>
        </w:rPr>
      </w:pPr>
      <w:r w:rsidRPr="00C766A3">
        <w:rPr>
          <w:color w:val="000000" w:themeColor="text1"/>
        </w:rPr>
        <w:lastRenderedPageBreak/>
        <w:t xml:space="preserve">Планируемые результаты освоения обучающимися программы начального общего образования: 1) обеспечивают связь между требованиями ФГОС, образовательной деятельностью и системой оценки результатов освоения программы начального общего образования; </w:t>
      </w:r>
    </w:p>
    <w:p w:rsidR="00D54799" w:rsidRPr="00C766A3" w:rsidRDefault="004050C8" w:rsidP="00C766A3">
      <w:pPr>
        <w:spacing w:after="4" w:line="269" w:lineRule="auto"/>
        <w:ind w:left="5" w:right="334" w:hanging="10"/>
        <w:rPr>
          <w:color w:val="000000" w:themeColor="text1"/>
        </w:rPr>
      </w:pPr>
      <w:r w:rsidRPr="00C766A3">
        <w:rPr>
          <w:color w:val="000000" w:themeColor="text1"/>
        </w:rPr>
        <w:t xml:space="preserve">2) являются содержательной и критериальной основой для разработки: </w:t>
      </w:r>
    </w:p>
    <w:p w:rsidR="00D54799" w:rsidRPr="00C766A3" w:rsidRDefault="004050C8" w:rsidP="00C766A3">
      <w:pPr>
        <w:spacing w:after="23" w:line="259" w:lineRule="auto"/>
        <w:ind w:left="10"/>
        <w:rPr>
          <w:color w:val="000000" w:themeColor="text1"/>
        </w:rPr>
      </w:pPr>
      <w:r w:rsidRPr="00C766A3">
        <w:rPr>
          <w:color w:val="000000" w:themeColor="text1"/>
        </w:rPr>
        <w:t xml:space="preserve"> </w:t>
      </w:r>
    </w:p>
    <w:p w:rsidR="00D54799" w:rsidRPr="00C766A3" w:rsidRDefault="004050C8" w:rsidP="00C766A3">
      <w:pPr>
        <w:spacing w:after="4" w:line="269" w:lineRule="auto"/>
        <w:ind w:left="5" w:right="29" w:hanging="10"/>
        <w:rPr>
          <w:color w:val="000000" w:themeColor="text1"/>
        </w:rPr>
      </w:pPr>
      <w:r w:rsidRPr="00C766A3">
        <w:rPr>
          <w:color w:val="000000" w:themeColor="text1"/>
        </w:rPr>
        <w:t xml:space="preserve">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 </w:t>
      </w:r>
    </w:p>
    <w:p w:rsidR="00D54799" w:rsidRPr="00C766A3" w:rsidRDefault="004050C8" w:rsidP="00C766A3">
      <w:pPr>
        <w:spacing w:after="0" w:line="259" w:lineRule="auto"/>
        <w:ind w:left="10"/>
        <w:rPr>
          <w:color w:val="000000" w:themeColor="text1"/>
        </w:rPr>
      </w:pPr>
      <w:r w:rsidRPr="00C766A3">
        <w:rPr>
          <w:color w:val="000000" w:themeColor="text1"/>
        </w:rPr>
        <w:t xml:space="preserve"> </w:t>
      </w:r>
    </w:p>
    <w:p w:rsidR="00D54799" w:rsidRPr="00C766A3" w:rsidRDefault="004050C8" w:rsidP="00C766A3">
      <w:pPr>
        <w:spacing w:after="4" w:line="269" w:lineRule="auto"/>
        <w:ind w:left="5" w:right="29" w:hanging="10"/>
        <w:rPr>
          <w:color w:val="000000" w:themeColor="text1"/>
        </w:rPr>
      </w:pPr>
      <w:r w:rsidRPr="00C766A3">
        <w:rPr>
          <w:color w:val="000000" w:themeColor="text1"/>
        </w:rPr>
        <w:t xml:space="preserve">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 </w:t>
      </w:r>
    </w:p>
    <w:p w:rsidR="00D54799" w:rsidRPr="00C766A3" w:rsidRDefault="004050C8" w:rsidP="00C766A3">
      <w:pPr>
        <w:spacing w:after="23" w:line="259" w:lineRule="auto"/>
        <w:ind w:left="10"/>
        <w:rPr>
          <w:color w:val="000000" w:themeColor="text1"/>
        </w:rPr>
      </w:pPr>
      <w:r w:rsidRPr="00C766A3">
        <w:rPr>
          <w:color w:val="000000" w:themeColor="text1"/>
        </w:rPr>
        <w:t xml:space="preserve"> </w:t>
      </w:r>
    </w:p>
    <w:p w:rsidR="00D54799" w:rsidRPr="00C766A3" w:rsidRDefault="004050C8" w:rsidP="00C766A3">
      <w:pPr>
        <w:spacing w:after="4" w:line="269" w:lineRule="auto"/>
        <w:ind w:left="5" w:right="29" w:hanging="10"/>
        <w:rPr>
          <w:color w:val="000000" w:themeColor="text1"/>
        </w:rPr>
      </w:pPr>
      <w:r w:rsidRPr="00C766A3">
        <w:rPr>
          <w:color w:val="000000" w:themeColor="text1"/>
        </w:rPr>
        <w:t xml:space="preserve">программы формирования </w:t>
      </w:r>
      <w:proofErr w:type="gramStart"/>
      <w:r w:rsidRPr="00C766A3">
        <w:rPr>
          <w:color w:val="000000" w:themeColor="text1"/>
        </w:rPr>
        <w:t>универсальных учебных действий</w:t>
      </w:r>
      <w:proofErr w:type="gramEnd"/>
      <w:r w:rsidRPr="00C766A3">
        <w:rPr>
          <w:color w:val="000000" w:themeColor="text1"/>
        </w:rPr>
        <w:t xml:space="preserve">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начального общего образования; </w:t>
      </w:r>
    </w:p>
    <w:p w:rsidR="00D54799" w:rsidRPr="00C766A3" w:rsidRDefault="004050C8" w:rsidP="00C766A3">
      <w:pPr>
        <w:spacing w:after="23" w:line="259" w:lineRule="auto"/>
        <w:ind w:left="10"/>
        <w:rPr>
          <w:color w:val="000000" w:themeColor="text1"/>
        </w:rPr>
      </w:pPr>
      <w:r w:rsidRPr="00C766A3">
        <w:rPr>
          <w:color w:val="000000" w:themeColor="text1"/>
        </w:rPr>
        <w:t xml:space="preserve"> </w:t>
      </w:r>
    </w:p>
    <w:p w:rsidR="00D54799" w:rsidRPr="00C766A3" w:rsidRDefault="004050C8" w:rsidP="00C766A3">
      <w:pPr>
        <w:spacing w:after="4" w:line="269" w:lineRule="auto"/>
        <w:ind w:left="5" w:right="29" w:hanging="10"/>
        <w:rPr>
          <w:color w:val="000000" w:themeColor="text1"/>
        </w:rPr>
      </w:pPr>
      <w:r w:rsidRPr="00C766A3">
        <w:rPr>
          <w:color w:val="000000" w:themeColor="text1"/>
        </w:rPr>
        <w:t xml:space="preserve">системы оценки качества освоения обучающимися программы начального общего образования; </w:t>
      </w:r>
    </w:p>
    <w:p w:rsidR="00D54799" w:rsidRPr="00C766A3" w:rsidRDefault="004050C8" w:rsidP="00C766A3">
      <w:pPr>
        <w:spacing w:after="22" w:line="259" w:lineRule="auto"/>
        <w:ind w:left="10"/>
        <w:rPr>
          <w:color w:val="000000" w:themeColor="text1"/>
        </w:rPr>
      </w:pPr>
      <w:r w:rsidRPr="00C766A3">
        <w:rPr>
          <w:color w:val="000000" w:themeColor="text1"/>
        </w:rPr>
        <w:t xml:space="preserve"> </w:t>
      </w:r>
    </w:p>
    <w:p w:rsidR="00D54799" w:rsidRPr="00C766A3" w:rsidRDefault="004050C8" w:rsidP="00C766A3">
      <w:pPr>
        <w:spacing w:after="4" w:line="269" w:lineRule="auto"/>
        <w:ind w:left="5" w:right="29" w:hanging="10"/>
        <w:rPr>
          <w:color w:val="000000" w:themeColor="text1"/>
        </w:rPr>
      </w:pPr>
      <w:r w:rsidRPr="00C766A3">
        <w:rPr>
          <w:color w:val="000000" w:themeColor="text1"/>
        </w:rPr>
        <w:t xml:space="preserve">в целях выбора средств обучения и воспитания, а также учебно-методической литературы. </w:t>
      </w:r>
    </w:p>
    <w:p w:rsidR="00D54799" w:rsidRPr="00C766A3" w:rsidRDefault="004050C8" w:rsidP="00C766A3">
      <w:pPr>
        <w:spacing w:after="23" w:line="259" w:lineRule="auto"/>
        <w:ind w:left="10"/>
        <w:rPr>
          <w:color w:val="000000" w:themeColor="text1"/>
        </w:rPr>
      </w:pPr>
      <w:r w:rsidRPr="00C766A3">
        <w:rPr>
          <w:color w:val="000000" w:themeColor="text1"/>
        </w:rPr>
        <w:t xml:space="preserve"> </w:t>
      </w:r>
    </w:p>
    <w:p w:rsidR="00D54799" w:rsidRPr="00C766A3" w:rsidRDefault="004050C8" w:rsidP="00C766A3">
      <w:pPr>
        <w:spacing w:after="4" w:line="269" w:lineRule="auto"/>
        <w:ind w:left="5" w:right="29" w:hanging="10"/>
        <w:rPr>
          <w:color w:val="000000" w:themeColor="text1"/>
        </w:rPr>
      </w:pPr>
      <w:r w:rsidRPr="00C766A3">
        <w:rPr>
          <w:color w:val="000000" w:themeColor="text1"/>
        </w:rPr>
        <w:t xml:space="preserve">Структура и содержание планируемых результатов освоения программы начального общего образования отражают требования ФГОС, передают специфику образовательной деятельности (в частности, специфику целей изучения отдельных учебных предметов, учебных курсов (в том числе внеурочной деятельности), учебных модулей), соответствуют возрастным возможностям обучающихся. </w:t>
      </w:r>
    </w:p>
    <w:p w:rsidR="00D54799" w:rsidRPr="00C766A3" w:rsidRDefault="004050C8" w:rsidP="00C766A3">
      <w:pPr>
        <w:spacing w:after="0" w:line="259" w:lineRule="auto"/>
        <w:ind w:left="10"/>
        <w:rPr>
          <w:color w:val="000000" w:themeColor="text1"/>
        </w:rPr>
      </w:pPr>
      <w:r w:rsidRPr="00C766A3">
        <w:rPr>
          <w:color w:val="000000" w:themeColor="text1"/>
        </w:rPr>
        <w:t xml:space="preserve"> </w:t>
      </w:r>
    </w:p>
    <w:p w:rsidR="00D54799" w:rsidRDefault="004050C8" w:rsidP="00C766A3">
      <w:pPr>
        <w:spacing w:after="4" w:line="269" w:lineRule="auto"/>
        <w:ind w:left="5" w:right="29" w:hanging="10"/>
      </w:pPr>
      <w:r w:rsidRPr="00C766A3">
        <w:rPr>
          <w:color w:val="000000" w:themeColor="text1"/>
        </w:rPr>
        <w:t xml:space="preserve">Планируемые результаты освоения обучающимися программы начального общего образования дают общее понимание формирования личностных результатов, уточняют и конкретизируют предметные и метапредметные результаты как с позиций организации их достижения </w:t>
      </w:r>
      <w:r>
        <w:rPr>
          <w:color w:val="222222"/>
        </w:rPr>
        <w:t xml:space="preserve">в образовательной деятельности, так и с позиций оценки этих результатов. </w:t>
      </w:r>
    </w:p>
    <w:p w:rsidR="00D54799" w:rsidRDefault="004050C8">
      <w:pPr>
        <w:spacing w:after="98" w:line="259" w:lineRule="auto"/>
        <w:ind w:left="10"/>
        <w:jc w:val="left"/>
      </w:pPr>
      <w:r>
        <w:t xml:space="preserve"> </w:t>
      </w:r>
    </w:p>
    <w:p w:rsidR="00D54799" w:rsidRDefault="004050C8">
      <w:pPr>
        <w:spacing w:after="5"/>
        <w:ind w:left="61" w:right="21" w:hanging="10"/>
        <w:jc w:val="center"/>
      </w:pPr>
      <w:r>
        <w:rPr>
          <w:b/>
          <w:sz w:val="28"/>
        </w:rPr>
        <w:t>1.2.1</w:t>
      </w:r>
      <w:r>
        <w:rPr>
          <w:rFonts w:ascii="Arial" w:eastAsia="Arial" w:hAnsi="Arial" w:cs="Arial"/>
          <w:b/>
          <w:sz w:val="28"/>
        </w:rPr>
        <w:t xml:space="preserve"> </w:t>
      </w:r>
      <w:r>
        <w:rPr>
          <w:b/>
        </w:rPr>
        <w:t xml:space="preserve">Формирование универсальных учебных действий освоения основной </w:t>
      </w:r>
    </w:p>
    <w:p w:rsidR="00D54799" w:rsidRDefault="004050C8">
      <w:pPr>
        <w:pStyle w:val="3"/>
        <w:ind w:left="61" w:right="21"/>
      </w:pPr>
      <w:r>
        <w:t xml:space="preserve">образовательной программы начального общего образования </w:t>
      </w:r>
    </w:p>
    <w:p w:rsidR="00D54799" w:rsidRDefault="004050C8">
      <w:pPr>
        <w:spacing w:after="5" w:line="271" w:lineRule="auto"/>
        <w:ind w:left="-5"/>
      </w:pPr>
      <w:r>
        <w:rPr>
          <w:b/>
        </w:rPr>
        <w:t xml:space="preserve">Формирование личностных результатов  </w:t>
      </w:r>
    </w:p>
    <w:p w:rsidR="00D54799" w:rsidRDefault="004050C8">
      <w:pPr>
        <w:spacing w:after="83"/>
        <w:ind w:left="-5" w:right="14"/>
      </w:pPr>
      <w:r>
        <w:rPr>
          <w:b/>
        </w:rPr>
        <w:t xml:space="preserve">Личностные результаты </w:t>
      </w:r>
      <w:r>
        <w:t xml:space="preserve">освоения основной образовательной программы начального общего образования, включают: </w:t>
      </w:r>
    </w:p>
    <w:p w:rsidR="00D54799" w:rsidRDefault="004050C8" w:rsidP="0007331C">
      <w:pPr>
        <w:numPr>
          <w:ilvl w:val="0"/>
          <w:numId w:val="5"/>
        </w:numPr>
        <w:ind w:right="14" w:firstLine="9"/>
      </w:pPr>
      <w:r>
        <w:t xml:space="preserve">формирование у обучающихся основ российской гражданской идентичности; </w:t>
      </w:r>
    </w:p>
    <w:p w:rsidR="00C766A3" w:rsidRDefault="004050C8" w:rsidP="0007331C">
      <w:pPr>
        <w:numPr>
          <w:ilvl w:val="0"/>
          <w:numId w:val="5"/>
        </w:numPr>
        <w:spacing w:after="36"/>
        <w:ind w:right="14" w:firstLine="9"/>
      </w:pPr>
      <w:r>
        <w:t xml:space="preserve">готовность обучающихся к саморазвитию; мотивацию к познанию и обучению; </w:t>
      </w:r>
    </w:p>
    <w:p w:rsidR="00C766A3" w:rsidRDefault="004050C8" w:rsidP="0007331C">
      <w:pPr>
        <w:numPr>
          <w:ilvl w:val="0"/>
          <w:numId w:val="5"/>
        </w:numPr>
        <w:spacing w:after="36"/>
        <w:ind w:right="14" w:firstLine="9"/>
      </w:pPr>
      <w:r>
        <w:t xml:space="preserve">ценностные установки и социально значимые качества личности; </w:t>
      </w:r>
    </w:p>
    <w:p w:rsidR="00D54799" w:rsidRDefault="004050C8" w:rsidP="0007331C">
      <w:pPr>
        <w:numPr>
          <w:ilvl w:val="0"/>
          <w:numId w:val="5"/>
        </w:numPr>
        <w:spacing w:after="36"/>
        <w:ind w:right="14" w:firstLine="9"/>
      </w:pPr>
      <w:r>
        <w:t xml:space="preserve">активное участие в социально значимой деятельности. </w:t>
      </w:r>
    </w:p>
    <w:p w:rsidR="00D54799" w:rsidRDefault="004050C8">
      <w:pPr>
        <w:spacing w:after="0"/>
        <w:ind w:left="-5" w:right="14"/>
      </w:pPr>
      <w:r>
        <w:t xml:space="preserve">Личностные результаты освоения программы начального общего образования достигаются в единстве учебной и воспитательной деятельности Школы в соответствии с традиционными российскими социокультурными и духовно-нравственными ценностями, принятыми в обществе </w:t>
      </w:r>
      <w:r>
        <w:lastRenderedPageBreak/>
        <w:t xml:space="preserve">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D54799" w:rsidRDefault="004050C8">
      <w:pPr>
        <w:spacing w:after="88"/>
        <w:ind w:left="-5" w:right="14"/>
      </w:pPr>
      <w:r>
        <w:t xml:space="preserve">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 </w:t>
      </w:r>
    </w:p>
    <w:p w:rsidR="00D54799" w:rsidRDefault="004050C8" w:rsidP="0007331C">
      <w:pPr>
        <w:numPr>
          <w:ilvl w:val="0"/>
          <w:numId w:val="5"/>
        </w:numPr>
        <w:spacing w:after="52" w:line="271" w:lineRule="auto"/>
        <w:ind w:right="14" w:firstLine="9"/>
      </w:pPr>
      <w:r>
        <w:rPr>
          <w:b/>
        </w:rPr>
        <w:t>Гражданско-патриотического воспитания:</w:t>
      </w:r>
      <w:r>
        <w:t xml:space="preserve"> </w:t>
      </w:r>
    </w:p>
    <w:p w:rsidR="00D54799" w:rsidRDefault="004050C8" w:rsidP="0007331C">
      <w:pPr>
        <w:numPr>
          <w:ilvl w:val="0"/>
          <w:numId w:val="5"/>
        </w:numPr>
        <w:ind w:right="14" w:firstLine="9"/>
      </w:pPr>
      <w:r>
        <w:t xml:space="preserve">становление ценностного отношения к своей Родине - России; </w:t>
      </w:r>
    </w:p>
    <w:p w:rsidR="00D54799" w:rsidRDefault="004050C8" w:rsidP="0007331C">
      <w:pPr>
        <w:numPr>
          <w:ilvl w:val="0"/>
          <w:numId w:val="5"/>
        </w:numPr>
        <w:ind w:right="14" w:firstLine="9"/>
      </w:pPr>
      <w:r>
        <w:t xml:space="preserve">осознание своей этнокультурной и российской гражданской идентичности; </w:t>
      </w:r>
    </w:p>
    <w:p w:rsidR="00D54799" w:rsidRDefault="004050C8" w:rsidP="0007331C">
      <w:pPr>
        <w:numPr>
          <w:ilvl w:val="0"/>
          <w:numId w:val="5"/>
        </w:numPr>
        <w:spacing w:after="51" w:line="268" w:lineRule="auto"/>
        <w:ind w:right="14" w:firstLine="9"/>
      </w:pPr>
      <w:r>
        <w:t xml:space="preserve">сопричастность к прошлому, настоящему и будущему своей страны и родного края; </w:t>
      </w:r>
    </w:p>
    <w:p w:rsidR="00D54799" w:rsidRDefault="004050C8" w:rsidP="0007331C">
      <w:pPr>
        <w:numPr>
          <w:ilvl w:val="0"/>
          <w:numId w:val="5"/>
        </w:numPr>
        <w:ind w:right="14" w:firstLine="9"/>
      </w:pPr>
      <w:r>
        <w:t xml:space="preserve">уважение к своему и другим народам; </w:t>
      </w:r>
    </w:p>
    <w:p w:rsidR="00D54799" w:rsidRDefault="004050C8" w:rsidP="0007331C">
      <w:pPr>
        <w:numPr>
          <w:ilvl w:val="0"/>
          <w:numId w:val="5"/>
        </w:numPr>
        <w:spacing w:after="89"/>
        <w:ind w:right="14" w:firstLine="9"/>
      </w:pPr>
      <w: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w:t>
      </w:r>
    </w:p>
    <w:p w:rsidR="00D54799" w:rsidRDefault="004050C8" w:rsidP="0007331C">
      <w:pPr>
        <w:numPr>
          <w:ilvl w:val="0"/>
          <w:numId w:val="5"/>
        </w:numPr>
        <w:spacing w:after="5" w:line="271" w:lineRule="auto"/>
        <w:ind w:right="14" w:firstLine="9"/>
      </w:pPr>
      <w:r>
        <w:rPr>
          <w:b/>
        </w:rPr>
        <w:t>Духовно-нравственного воспитания:</w:t>
      </w:r>
      <w:r>
        <w:t xml:space="preserve"> </w:t>
      </w:r>
    </w:p>
    <w:p w:rsidR="00D54799" w:rsidRDefault="004050C8" w:rsidP="0007331C">
      <w:pPr>
        <w:numPr>
          <w:ilvl w:val="0"/>
          <w:numId w:val="5"/>
        </w:numPr>
        <w:ind w:right="14" w:firstLine="9"/>
      </w:pPr>
      <w:r>
        <w:t xml:space="preserve">признание индивидуальности каждого человека; </w:t>
      </w:r>
    </w:p>
    <w:p w:rsidR="00D54799" w:rsidRDefault="004050C8" w:rsidP="0007331C">
      <w:pPr>
        <w:numPr>
          <w:ilvl w:val="0"/>
          <w:numId w:val="5"/>
        </w:numPr>
        <w:ind w:right="14" w:firstLine="9"/>
      </w:pPr>
      <w:r>
        <w:t xml:space="preserve">проявление сопереживания, уважения и доброжелательности; </w:t>
      </w:r>
    </w:p>
    <w:p w:rsidR="00D54799" w:rsidRDefault="004050C8" w:rsidP="0007331C">
      <w:pPr>
        <w:numPr>
          <w:ilvl w:val="0"/>
          <w:numId w:val="5"/>
        </w:numPr>
        <w:spacing w:after="11" w:line="269" w:lineRule="auto"/>
        <w:ind w:right="14" w:firstLine="9"/>
      </w:pPr>
      <w:r>
        <w:t xml:space="preserve">неприятие любых форм поведения, направленных на причинение физического и </w:t>
      </w:r>
    </w:p>
    <w:p w:rsidR="00D54799" w:rsidRDefault="004050C8">
      <w:pPr>
        <w:ind w:left="730" w:right="14"/>
      </w:pPr>
      <w:r>
        <w:t xml:space="preserve">морального вреда другим людям. </w:t>
      </w:r>
    </w:p>
    <w:p w:rsidR="00D54799" w:rsidRDefault="004050C8" w:rsidP="0007331C">
      <w:pPr>
        <w:numPr>
          <w:ilvl w:val="0"/>
          <w:numId w:val="5"/>
        </w:numPr>
        <w:spacing w:after="5" w:line="271" w:lineRule="auto"/>
        <w:ind w:right="14" w:firstLine="9"/>
      </w:pPr>
      <w:r>
        <w:rPr>
          <w:b/>
        </w:rPr>
        <w:t>Эстетического воспитания:</w:t>
      </w:r>
      <w:r>
        <w:t xml:space="preserve"> </w:t>
      </w:r>
    </w:p>
    <w:p w:rsidR="00C766A3" w:rsidRDefault="004050C8" w:rsidP="0007331C">
      <w:pPr>
        <w:numPr>
          <w:ilvl w:val="0"/>
          <w:numId w:val="5"/>
        </w:numPr>
        <w:spacing w:after="13"/>
        <w:ind w:right="14" w:firstLine="9"/>
      </w:pPr>
      <w:r>
        <w:t xml:space="preserve">уважительное отношение и интерес к художественной культуре, восприимчивость к разным видам искусства, традициям и творчеству своего и других народов; </w:t>
      </w:r>
    </w:p>
    <w:p w:rsidR="00C766A3" w:rsidRDefault="004050C8" w:rsidP="0007331C">
      <w:pPr>
        <w:numPr>
          <w:ilvl w:val="0"/>
          <w:numId w:val="5"/>
        </w:numPr>
        <w:spacing w:after="13"/>
        <w:ind w:right="14" w:firstLine="9"/>
      </w:pPr>
      <w:r>
        <w:t xml:space="preserve">стремление к самовыражению в разных видах художественной деятельности. </w:t>
      </w:r>
    </w:p>
    <w:p w:rsidR="00D54799" w:rsidRDefault="004050C8" w:rsidP="0007331C">
      <w:pPr>
        <w:numPr>
          <w:ilvl w:val="0"/>
          <w:numId w:val="5"/>
        </w:numPr>
        <w:spacing w:after="13"/>
        <w:ind w:right="14" w:firstLine="9"/>
      </w:pPr>
      <w:r>
        <w:rPr>
          <w:b/>
        </w:rPr>
        <w:t>Физического воспитания, формирования культуры здоровья и эмоционального благополучия:</w:t>
      </w:r>
      <w:r>
        <w:t xml:space="preserve"> </w:t>
      </w:r>
    </w:p>
    <w:p w:rsidR="00D54799" w:rsidRDefault="004050C8" w:rsidP="0007331C">
      <w:pPr>
        <w:numPr>
          <w:ilvl w:val="0"/>
          <w:numId w:val="5"/>
        </w:numPr>
        <w:spacing w:after="14"/>
        <w:ind w:right="14" w:firstLine="9"/>
      </w:pPr>
      <w:r>
        <w:t xml:space="preserve">соблюдение правил здорового и безопасного (для себя и других людей) образа жизни в окружающей среде (в том числе информационной); </w:t>
      </w:r>
    </w:p>
    <w:p w:rsidR="00D54799" w:rsidRDefault="004050C8" w:rsidP="0007331C">
      <w:pPr>
        <w:numPr>
          <w:ilvl w:val="0"/>
          <w:numId w:val="5"/>
        </w:numPr>
        <w:ind w:right="14" w:firstLine="9"/>
      </w:pPr>
      <w:r>
        <w:t xml:space="preserve">бережное отношение к физическому и психическому здоровью. </w:t>
      </w:r>
    </w:p>
    <w:p w:rsidR="00D54799" w:rsidRDefault="004050C8" w:rsidP="0007331C">
      <w:pPr>
        <w:numPr>
          <w:ilvl w:val="0"/>
          <w:numId w:val="5"/>
        </w:numPr>
        <w:spacing w:after="5" w:line="271" w:lineRule="auto"/>
        <w:ind w:right="14" w:firstLine="9"/>
      </w:pPr>
      <w:r>
        <w:rPr>
          <w:b/>
        </w:rPr>
        <w:t>Трудового воспитания:</w:t>
      </w:r>
      <w:r>
        <w:t xml:space="preserve"> </w:t>
      </w:r>
    </w:p>
    <w:p w:rsidR="00D54799" w:rsidRDefault="004050C8" w:rsidP="0007331C">
      <w:pPr>
        <w:numPr>
          <w:ilvl w:val="0"/>
          <w:numId w:val="5"/>
        </w:numPr>
        <w:spacing w:after="13"/>
        <w:ind w:right="14" w:firstLine="9"/>
      </w:pPr>
      <w: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D54799" w:rsidRDefault="004050C8" w:rsidP="0007331C">
      <w:pPr>
        <w:numPr>
          <w:ilvl w:val="0"/>
          <w:numId w:val="5"/>
        </w:numPr>
        <w:spacing w:after="5" w:line="271" w:lineRule="auto"/>
        <w:ind w:right="14" w:firstLine="9"/>
      </w:pPr>
      <w:r>
        <w:rPr>
          <w:b/>
        </w:rPr>
        <w:t>Экологического воспитания:</w:t>
      </w:r>
      <w:r>
        <w:t xml:space="preserve"> </w:t>
      </w:r>
    </w:p>
    <w:p w:rsidR="00C766A3" w:rsidRDefault="004050C8" w:rsidP="0007331C">
      <w:pPr>
        <w:numPr>
          <w:ilvl w:val="0"/>
          <w:numId w:val="5"/>
        </w:numPr>
        <w:ind w:right="14" w:firstLine="9"/>
      </w:pPr>
      <w:r>
        <w:t xml:space="preserve">бережное отношение к природе; </w:t>
      </w:r>
    </w:p>
    <w:p w:rsidR="00D54799" w:rsidRDefault="004050C8" w:rsidP="0007331C">
      <w:pPr>
        <w:numPr>
          <w:ilvl w:val="0"/>
          <w:numId w:val="5"/>
        </w:numPr>
        <w:ind w:right="14" w:firstLine="9"/>
      </w:pPr>
      <w:r>
        <w:t xml:space="preserve">неприятие действий, приносящих ей вред. </w:t>
      </w:r>
    </w:p>
    <w:p w:rsidR="00D54799" w:rsidRDefault="004050C8" w:rsidP="0007331C">
      <w:pPr>
        <w:numPr>
          <w:ilvl w:val="0"/>
          <w:numId w:val="5"/>
        </w:numPr>
        <w:spacing w:after="5" w:line="271" w:lineRule="auto"/>
        <w:ind w:right="14" w:firstLine="9"/>
      </w:pPr>
      <w:r>
        <w:rPr>
          <w:b/>
        </w:rPr>
        <w:t>Ценности научного познания:</w:t>
      </w:r>
      <w:r>
        <w:t xml:space="preserve"> </w:t>
      </w:r>
    </w:p>
    <w:p w:rsidR="00D54799" w:rsidRDefault="004050C8" w:rsidP="0007331C">
      <w:pPr>
        <w:numPr>
          <w:ilvl w:val="0"/>
          <w:numId w:val="5"/>
        </w:numPr>
        <w:ind w:right="14" w:firstLine="9"/>
      </w:pPr>
      <w:r>
        <w:t xml:space="preserve">первоначальные представления о научной картине мира; </w:t>
      </w:r>
    </w:p>
    <w:p w:rsidR="00D54799" w:rsidRDefault="004050C8" w:rsidP="0007331C">
      <w:pPr>
        <w:numPr>
          <w:ilvl w:val="0"/>
          <w:numId w:val="5"/>
        </w:numPr>
        <w:spacing w:after="321"/>
        <w:ind w:right="14" w:firstLine="9"/>
      </w:pPr>
      <w:r>
        <w:t xml:space="preserve">познавательные интересы, активность, инициативность, любознательность и самостоятельность в познании. </w:t>
      </w:r>
    </w:p>
    <w:p w:rsidR="00D54799" w:rsidRDefault="004050C8">
      <w:pPr>
        <w:spacing w:after="5" w:line="271" w:lineRule="auto"/>
        <w:ind w:left="-5"/>
      </w:pPr>
      <w:r>
        <w:rPr>
          <w:b/>
        </w:rPr>
        <w:t xml:space="preserve">Формирование метапредметных результатов освоения основной образовательной программы начального общего образования </w:t>
      </w:r>
    </w:p>
    <w:p w:rsidR="00D54799" w:rsidRDefault="004050C8">
      <w:pPr>
        <w:ind w:left="-5" w:right="14"/>
      </w:pPr>
      <w:r>
        <w:rPr>
          <w:b/>
        </w:rPr>
        <w:lastRenderedPageBreak/>
        <w:t xml:space="preserve">Метапредметные результаты </w:t>
      </w:r>
      <w:r>
        <w:t xml:space="preserve">освоения основной образовательной программы начального общего образования, включают: </w:t>
      </w:r>
    </w:p>
    <w:p w:rsidR="00D54799" w:rsidRDefault="004050C8" w:rsidP="0007331C">
      <w:pPr>
        <w:numPr>
          <w:ilvl w:val="0"/>
          <w:numId w:val="5"/>
        </w:numPr>
        <w:ind w:right="14" w:firstLine="9"/>
      </w:pPr>
      <w:r>
        <w:t xml:space="preserve">универсальные познавательные учебные действия (базовые логические и начальные исследовательские действия, а также работу с информацией); </w:t>
      </w:r>
    </w:p>
    <w:p w:rsidR="00D54799" w:rsidRDefault="004050C8" w:rsidP="0007331C">
      <w:pPr>
        <w:numPr>
          <w:ilvl w:val="0"/>
          <w:numId w:val="5"/>
        </w:numPr>
        <w:ind w:right="14" w:firstLine="9"/>
      </w:pPr>
      <w:r>
        <w:t xml:space="preserve">универсальные коммуникативные действия (общение, совместная деятельность, презентация); </w:t>
      </w:r>
    </w:p>
    <w:p w:rsidR="00D54799" w:rsidRDefault="004050C8" w:rsidP="0007331C">
      <w:pPr>
        <w:numPr>
          <w:ilvl w:val="0"/>
          <w:numId w:val="5"/>
        </w:numPr>
        <w:spacing w:after="51"/>
        <w:ind w:right="14" w:firstLine="9"/>
      </w:pPr>
      <w:r>
        <w:t xml:space="preserve">универсальные регулятивные действия (саморегуляция, самоконтроль). Формирование универсальных учебных действий у обучающихся происходит в рамках системы образовательной деятельности: </w:t>
      </w:r>
    </w:p>
    <w:p w:rsidR="00D54799" w:rsidRDefault="004050C8" w:rsidP="0007331C">
      <w:pPr>
        <w:numPr>
          <w:ilvl w:val="0"/>
          <w:numId w:val="5"/>
        </w:numPr>
        <w:spacing w:after="1"/>
        <w:ind w:right="14" w:firstLine="9"/>
      </w:pPr>
      <w:r>
        <w:t xml:space="preserve">в ходе освоения обучающимися образовательных программ учебных предметов, </w:t>
      </w:r>
    </w:p>
    <w:p w:rsidR="00D54799" w:rsidRDefault="004050C8">
      <w:pPr>
        <w:ind w:left="730" w:right="14"/>
      </w:pPr>
      <w:r>
        <w:t xml:space="preserve">учебных курсов (в том числе внеурочной деятельности), учебных модулей; </w:t>
      </w:r>
    </w:p>
    <w:p w:rsidR="00D54799" w:rsidRDefault="004050C8" w:rsidP="0007331C">
      <w:pPr>
        <w:numPr>
          <w:ilvl w:val="0"/>
          <w:numId w:val="5"/>
        </w:numPr>
        <w:ind w:right="14" w:firstLine="9"/>
      </w:pPr>
      <w:r>
        <w:t xml:space="preserve">в метапредметной деятельности: </w:t>
      </w:r>
      <w:r>
        <w:tab/>
        <w:t xml:space="preserve">организации форм учебного сотрудничества; </w:t>
      </w:r>
    </w:p>
    <w:p w:rsidR="00D54799" w:rsidRDefault="004050C8" w:rsidP="0007331C">
      <w:pPr>
        <w:numPr>
          <w:ilvl w:val="0"/>
          <w:numId w:val="5"/>
        </w:numPr>
        <w:ind w:right="14" w:firstLine="9"/>
      </w:pPr>
      <w:r>
        <w:t xml:space="preserve">в рамках воспитательных мероприятий; </w:t>
      </w:r>
    </w:p>
    <w:p w:rsidR="00D54799" w:rsidRDefault="004050C8" w:rsidP="0007331C">
      <w:pPr>
        <w:numPr>
          <w:ilvl w:val="0"/>
          <w:numId w:val="5"/>
        </w:numPr>
        <w:ind w:right="14" w:firstLine="9"/>
      </w:pPr>
      <w:r>
        <w:t xml:space="preserve">участии обучающихся в школьном ученическом самоуправлении; </w:t>
      </w:r>
      <w:r>
        <w:rPr>
          <w:rFonts w:ascii="Arial" w:eastAsia="Arial" w:hAnsi="Arial" w:cs="Arial"/>
          <w:sz w:val="26"/>
        </w:rPr>
        <w:t xml:space="preserve">- </w:t>
      </w:r>
      <w:r>
        <w:rPr>
          <w:rFonts w:ascii="Arial" w:eastAsia="Arial" w:hAnsi="Arial" w:cs="Arial"/>
          <w:sz w:val="26"/>
        </w:rPr>
        <w:tab/>
      </w:r>
      <w:r>
        <w:t xml:space="preserve">организации исследовательской и проектной деятельности; </w:t>
      </w:r>
    </w:p>
    <w:p w:rsidR="00D54799" w:rsidRDefault="004050C8" w:rsidP="0007331C">
      <w:pPr>
        <w:numPr>
          <w:ilvl w:val="0"/>
          <w:numId w:val="5"/>
        </w:numPr>
        <w:spacing w:after="5"/>
        <w:ind w:right="14" w:firstLine="9"/>
      </w:pPr>
      <w:r>
        <w:t xml:space="preserve">в ходе решения важных задач жизнедеятельности обучающихся. </w:t>
      </w:r>
    </w:p>
    <w:p w:rsidR="00D54799" w:rsidRDefault="004050C8">
      <w:pPr>
        <w:spacing w:after="5" w:line="271" w:lineRule="auto"/>
        <w:ind w:left="1930"/>
      </w:pPr>
      <w:r>
        <w:rPr>
          <w:b/>
        </w:rPr>
        <w:t>Универсальные учебные познавательные действия</w:t>
      </w:r>
      <w:r>
        <w:t xml:space="preserve"> </w:t>
      </w:r>
    </w:p>
    <w:p w:rsidR="00D54799" w:rsidRDefault="004050C8">
      <w:pPr>
        <w:ind w:left="-5" w:right="14"/>
      </w:pPr>
      <w:r>
        <w:t xml:space="preserve">Метапредметные результаты освоения программы начального общего образования должны обеспечить освоение </w:t>
      </w:r>
      <w:r>
        <w:rPr>
          <w:b/>
        </w:rPr>
        <w:t>универсальных учебных познавательных действий:</w:t>
      </w:r>
      <w:r>
        <w:t xml:space="preserve"> </w:t>
      </w:r>
    </w:p>
    <w:p w:rsidR="00D54799" w:rsidRDefault="004050C8" w:rsidP="0007331C">
      <w:pPr>
        <w:numPr>
          <w:ilvl w:val="0"/>
          <w:numId w:val="5"/>
        </w:numPr>
        <w:spacing w:after="31" w:line="271" w:lineRule="auto"/>
        <w:ind w:right="14" w:firstLine="9"/>
      </w:pPr>
      <w:r>
        <w:rPr>
          <w:b/>
          <w:i/>
        </w:rPr>
        <w:t>базовых логических действий:</w:t>
      </w:r>
      <w:r>
        <w:t xml:space="preserve"> </w:t>
      </w:r>
    </w:p>
    <w:p w:rsidR="00D54799" w:rsidRDefault="004050C8" w:rsidP="0007331C">
      <w:pPr>
        <w:numPr>
          <w:ilvl w:val="0"/>
          <w:numId w:val="5"/>
        </w:numPr>
        <w:ind w:right="14" w:firstLine="9"/>
      </w:pPr>
      <w:r>
        <w:t xml:space="preserve">сравнивать объекты, устанавливать основания для сравнения, устанавливать аналогии; </w:t>
      </w:r>
    </w:p>
    <w:p w:rsidR="00D54799" w:rsidRDefault="004050C8" w:rsidP="0007331C">
      <w:pPr>
        <w:numPr>
          <w:ilvl w:val="0"/>
          <w:numId w:val="5"/>
        </w:numPr>
        <w:ind w:right="14" w:firstLine="9"/>
      </w:pPr>
      <w:r>
        <w:t xml:space="preserve">объединять части объекта (объекты) по определенному признаку; </w:t>
      </w:r>
    </w:p>
    <w:p w:rsidR="00D54799" w:rsidRDefault="004050C8" w:rsidP="0007331C">
      <w:pPr>
        <w:numPr>
          <w:ilvl w:val="0"/>
          <w:numId w:val="5"/>
        </w:numPr>
        <w:ind w:right="14" w:firstLine="9"/>
      </w:pPr>
      <w:r>
        <w:t xml:space="preserve">определять существенный признак для классификации, классифицировать предложенные объекты; </w:t>
      </w:r>
    </w:p>
    <w:p w:rsidR="00D54799" w:rsidRDefault="004050C8" w:rsidP="0007331C">
      <w:pPr>
        <w:numPr>
          <w:ilvl w:val="0"/>
          <w:numId w:val="5"/>
        </w:numPr>
        <w:ind w:right="14" w:firstLine="9"/>
      </w:pPr>
      <w:r>
        <w:t xml:space="preserve">находить закономерности и противоречия в рассматриваемых фактах, данных и наблюдениях на основе предложенного педагогическим работником алгоритма; </w:t>
      </w:r>
    </w:p>
    <w:p w:rsidR="00D54799" w:rsidRDefault="004050C8" w:rsidP="0007331C">
      <w:pPr>
        <w:numPr>
          <w:ilvl w:val="0"/>
          <w:numId w:val="5"/>
        </w:numPr>
        <w:ind w:right="14" w:firstLine="9"/>
      </w:pPr>
      <w:r>
        <w:t xml:space="preserve">выявлять недостаток информации для решения учебной (практической) задачи на основе предложенного алгоритма; </w:t>
      </w:r>
    </w:p>
    <w:p w:rsidR="00D54799" w:rsidRDefault="004050C8" w:rsidP="0007331C">
      <w:pPr>
        <w:numPr>
          <w:ilvl w:val="0"/>
          <w:numId w:val="5"/>
        </w:numPr>
        <w:ind w:right="14" w:firstLine="9"/>
      </w:pPr>
      <w:r>
        <w:t xml:space="preserve">устанавливать причинноследственные </w:t>
      </w:r>
      <w:r>
        <w:tab/>
        <w:t xml:space="preserve">связи в ситуациях, поддающихся непосредственному наблюдению или знакомых по опыту, делать выводы; </w:t>
      </w:r>
    </w:p>
    <w:p w:rsidR="00D54799" w:rsidRDefault="004050C8" w:rsidP="0007331C">
      <w:pPr>
        <w:numPr>
          <w:ilvl w:val="0"/>
          <w:numId w:val="5"/>
        </w:numPr>
        <w:spacing w:after="31" w:line="271" w:lineRule="auto"/>
        <w:ind w:right="14" w:firstLine="9"/>
      </w:pPr>
      <w:r>
        <w:rPr>
          <w:b/>
          <w:i/>
        </w:rPr>
        <w:t>базовых исследовательских действий:</w:t>
      </w:r>
      <w:r>
        <w:t xml:space="preserve"> </w:t>
      </w:r>
    </w:p>
    <w:p w:rsidR="00D54799" w:rsidRDefault="004050C8" w:rsidP="0007331C">
      <w:pPr>
        <w:numPr>
          <w:ilvl w:val="0"/>
          <w:numId w:val="5"/>
        </w:numPr>
        <w:spacing w:after="1"/>
        <w:ind w:right="14" w:firstLine="9"/>
      </w:pPr>
      <w:r>
        <w:t xml:space="preserve">определять разрыв между реальным и желательным состоянием объекта </w:t>
      </w:r>
    </w:p>
    <w:p w:rsidR="00D54799" w:rsidRDefault="004050C8">
      <w:pPr>
        <w:ind w:left="730" w:right="14"/>
      </w:pPr>
      <w:r>
        <w:t xml:space="preserve">(ситуации) на основе предложенных педагогическим работником вопросов; </w:t>
      </w:r>
    </w:p>
    <w:p w:rsidR="00D54799" w:rsidRDefault="004050C8" w:rsidP="0007331C">
      <w:pPr>
        <w:numPr>
          <w:ilvl w:val="0"/>
          <w:numId w:val="5"/>
        </w:numPr>
        <w:ind w:right="14" w:firstLine="9"/>
      </w:pPr>
      <w:r>
        <w:t xml:space="preserve">с помощью педагогического работника формулировать цель, планировать изменения объекта, ситуации; </w:t>
      </w:r>
    </w:p>
    <w:p w:rsidR="00D54799" w:rsidRDefault="004050C8" w:rsidP="0007331C">
      <w:pPr>
        <w:numPr>
          <w:ilvl w:val="0"/>
          <w:numId w:val="5"/>
        </w:numPr>
        <w:ind w:right="14" w:firstLine="9"/>
      </w:pPr>
      <w:r>
        <w:t xml:space="preserve">сравнивать несколько вариантов решения задачи, выбирать наиболее подходящий (на основе предложенных критериев); </w:t>
      </w:r>
    </w:p>
    <w:p w:rsidR="00D54799" w:rsidRDefault="004050C8" w:rsidP="0007331C">
      <w:pPr>
        <w:numPr>
          <w:ilvl w:val="0"/>
          <w:numId w:val="5"/>
        </w:numPr>
        <w:ind w:right="14" w:firstLine="9"/>
      </w:pPr>
      <w:r>
        <w:t xml:space="preserve">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 </w:t>
      </w:r>
    </w:p>
    <w:p w:rsidR="00C766A3" w:rsidRDefault="004050C8" w:rsidP="0007331C">
      <w:pPr>
        <w:numPr>
          <w:ilvl w:val="0"/>
          <w:numId w:val="5"/>
        </w:numPr>
        <w:spacing w:after="47"/>
        <w:ind w:right="14" w:firstLine="9"/>
      </w:pPr>
      <w:r>
        <w:t xml:space="preserve">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 </w:t>
      </w:r>
    </w:p>
    <w:p w:rsidR="00D54799" w:rsidRDefault="004050C8" w:rsidP="0007331C">
      <w:pPr>
        <w:numPr>
          <w:ilvl w:val="0"/>
          <w:numId w:val="5"/>
        </w:numPr>
        <w:spacing w:after="47"/>
        <w:ind w:right="14" w:firstLine="9"/>
      </w:pPr>
      <w:r>
        <w:lastRenderedPageBreak/>
        <w:t xml:space="preserve">прогнозировать возможное развитие процессов, событий и их последствия в аналогичных или сходных ситуациях; </w:t>
      </w:r>
    </w:p>
    <w:p w:rsidR="00D54799" w:rsidRDefault="004050C8" w:rsidP="0007331C">
      <w:pPr>
        <w:numPr>
          <w:ilvl w:val="0"/>
          <w:numId w:val="5"/>
        </w:numPr>
        <w:spacing w:after="38" w:line="271" w:lineRule="auto"/>
        <w:ind w:right="14" w:firstLine="9"/>
      </w:pPr>
      <w:r>
        <w:rPr>
          <w:b/>
          <w:i/>
        </w:rPr>
        <w:t>работа с информацией:</w:t>
      </w:r>
      <w:r>
        <w:t xml:space="preserve"> </w:t>
      </w:r>
    </w:p>
    <w:p w:rsidR="00D54799" w:rsidRDefault="004050C8" w:rsidP="0007331C">
      <w:pPr>
        <w:numPr>
          <w:ilvl w:val="0"/>
          <w:numId w:val="5"/>
        </w:numPr>
        <w:ind w:right="14" w:firstLine="9"/>
      </w:pPr>
      <w:r>
        <w:t xml:space="preserve">выбирать источник получения информации; </w:t>
      </w:r>
    </w:p>
    <w:p w:rsidR="00D54799" w:rsidRDefault="004050C8" w:rsidP="0007331C">
      <w:pPr>
        <w:numPr>
          <w:ilvl w:val="0"/>
          <w:numId w:val="5"/>
        </w:numPr>
        <w:ind w:right="14" w:firstLine="9"/>
      </w:pPr>
      <w:r>
        <w:t xml:space="preserve">согласно заданному алгоритму находить в предложенном источнике информацию, представленную в явном виде; </w:t>
      </w:r>
    </w:p>
    <w:p w:rsidR="00D54799" w:rsidRDefault="004050C8" w:rsidP="0007331C">
      <w:pPr>
        <w:numPr>
          <w:ilvl w:val="0"/>
          <w:numId w:val="5"/>
        </w:numPr>
        <w:ind w:right="14" w:firstLine="9"/>
      </w:pPr>
      <w:r>
        <w:t xml:space="preserve">распознавать достоверную и недостоверную информацию самостоятельно или на основании предложенного педагогическим работником способа ее проверки; </w:t>
      </w:r>
    </w:p>
    <w:p w:rsidR="00D54799" w:rsidRDefault="004050C8" w:rsidP="0007331C">
      <w:pPr>
        <w:numPr>
          <w:ilvl w:val="0"/>
          <w:numId w:val="5"/>
        </w:numPr>
        <w:spacing w:after="51"/>
        <w:ind w:right="14" w:firstLine="9"/>
      </w:pPr>
      <w: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p w:rsidR="00D54799" w:rsidRDefault="004050C8" w:rsidP="0007331C">
      <w:pPr>
        <w:numPr>
          <w:ilvl w:val="0"/>
          <w:numId w:val="5"/>
        </w:numPr>
        <w:ind w:right="14" w:firstLine="9"/>
      </w:pPr>
      <w:r>
        <w:t xml:space="preserve">анализировать и создавать текстовую, видео, графическую, звуковую, информацию в соответствии с учебной задачей; </w:t>
      </w:r>
    </w:p>
    <w:p w:rsidR="00D54799" w:rsidRDefault="004050C8" w:rsidP="0007331C">
      <w:pPr>
        <w:numPr>
          <w:ilvl w:val="0"/>
          <w:numId w:val="5"/>
        </w:numPr>
        <w:spacing w:after="363"/>
        <w:ind w:right="14" w:firstLine="9"/>
      </w:pPr>
      <w:r>
        <w:t xml:space="preserve">самостоятельно создавать схемы, таблицы для представления информации. </w:t>
      </w:r>
    </w:p>
    <w:p w:rsidR="00D54799" w:rsidRDefault="004050C8">
      <w:pPr>
        <w:spacing w:after="5" w:line="271" w:lineRule="auto"/>
        <w:ind w:left="1769"/>
      </w:pPr>
      <w:r>
        <w:rPr>
          <w:b/>
        </w:rPr>
        <w:t xml:space="preserve">Коммуникативные универсальные учебные действия </w:t>
      </w:r>
    </w:p>
    <w:p w:rsidR="00C766A3" w:rsidRDefault="004050C8">
      <w:pPr>
        <w:spacing w:after="12"/>
        <w:ind w:left="-5" w:right="14" w:firstLine="720"/>
      </w:pPr>
      <w:r>
        <w:t xml:space="preserve">Метапредметные результаты освоения программы начального общего образования должны обеспечить овладение </w:t>
      </w:r>
      <w:r>
        <w:rPr>
          <w:b/>
        </w:rPr>
        <w:t>универсальными учебными коммуникативными действиями:</w:t>
      </w:r>
      <w:r>
        <w:t xml:space="preserve"> </w:t>
      </w:r>
    </w:p>
    <w:p w:rsidR="00D54799" w:rsidRDefault="004050C8">
      <w:pPr>
        <w:spacing w:after="12"/>
        <w:ind w:left="-5" w:right="14" w:firstLine="720"/>
      </w:pPr>
      <w:r>
        <w:t>1)</w:t>
      </w:r>
      <w:r>
        <w:rPr>
          <w:rFonts w:ascii="Arial" w:eastAsia="Arial" w:hAnsi="Arial" w:cs="Arial"/>
        </w:rPr>
        <w:t xml:space="preserve"> </w:t>
      </w:r>
      <w:r>
        <w:rPr>
          <w:b/>
          <w:i/>
        </w:rPr>
        <w:t>общение:</w:t>
      </w:r>
      <w:r>
        <w:t xml:space="preserve"> </w:t>
      </w:r>
    </w:p>
    <w:p w:rsidR="00D54799" w:rsidRDefault="004050C8" w:rsidP="0007331C">
      <w:pPr>
        <w:numPr>
          <w:ilvl w:val="0"/>
          <w:numId w:val="5"/>
        </w:numPr>
        <w:spacing w:after="14"/>
        <w:ind w:right="14" w:firstLine="9"/>
      </w:pPr>
      <w:r>
        <w:t xml:space="preserve">воспринимать и формулировать суждения, выражать эмоции в соответствии с целями и условиями общения в знакомой среде; </w:t>
      </w:r>
    </w:p>
    <w:p w:rsidR="00D54799" w:rsidRDefault="004050C8" w:rsidP="0007331C">
      <w:pPr>
        <w:numPr>
          <w:ilvl w:val="0"/>
          <w:numId w:val="5"/>
        </w:numPr>
        <w:spacing w:after="14"/>
        <w:ind w:right="14" w:firstLine="9"/>
      </w:pPr>
      <w:r>
        <w:t xml:space="preserve">проявлять уважительное отношение к собеседнику, соблюдать правила ведения диалога и дискуссии; </w:t>
      </w:r>
    </w:p>
    <w:p w:rsidR="00D54799" w:rsidRDefault="004050C8" w:rsidP="0007331C">
      <w:pPr>
        <w:numPr>
          <w:ilvl w:val="0"/>
          <w:numId w:val="5"/>
        </w:numPr>
        <w:ind w:right="14" w:firstLine="9"/>
      </w:pPr>
      <w:r>
        <w:t xml:space="preserve">признавать возможность существования разных точек зрения; </w:t>
      </w:r>
    </w:p>
    <w:p w:rsidR="00D54799" w:rsidRDefault="004050C8" w:rsidP="0007331C">
      <w:pPr>
        <w:numPr>
          <w:ilvl w:val="0"/>
          <w:numId w:val="5"/>
        </w:numPr>
        <w:ind w:right="14" w:firstLine="9"/>
      </w:pPr>
      <w:r>
        <w:t xml:space="preserve">корректно и аргументированно высказывать свое мнение; </w:t>
      </w:r>
    </w:p>
    <w:p w:rsidR="00D54799" w:rsidRDefault="004050C8" w:rsidP="0007331C">
      <w:pPr>
        <w:numPr>
          <w:ilvl w:val="0"/>
          <w:numId w:val="5"/>
        </w:numPr>
        <w:ind w:right="14" w:firstLine="9"/>
      </w:pPr>
      <w:r>
        <w:t xml:space="preserve">строить речевое высказывание в соответствии с поставленной задачей; </w:t>
      </w:r>
    </w:p>
    <w:p w:rsidR="00D54799" w:rsidRDefault="004050C8" w:rsidP="0007331C">
      <w:pPr>
        <w:numPr>
          <w:ilvl w:val="0"/>
          <w:numId w:val="5"/>
        </w:numPr>
        <w:spacing w:after="13"/>
        <w:ind w:right="14" w:firstLine="9"/>
      </w:pPr>
      <w:r>
        <w:t xml:space="preserve">создавать устные и письменные тексты (описание, рассуждение, повествование); </w:t>
      </w:r>
    </w:p>
    <w:p w:rsidR="00D54799" w:rsidRDefault="004050C8" w:rsidP="0007331C">
      <w:pPr>
        <w:numPr>
          <w:ilvl w:val="0"/>
          <w:numId w:val="5"/>
        </w:numPr>
        <w:ind w:right="14" w:firstLine="9"/>
      </w:pPr>
      <w:r>
        <w:t xml:space="preserve">готовить небольшие публичные выступления; </w:t>
      </w:r>
    </w:p>
    <w:p w:rsidR="00D54799" w:rsidRDefault="004050C8" w:rsidP="0007331C">
      <w:pPr>
        <w:numPr>
          <w:ilvl w:val="0"/>
          <w:numId w:val="5"/>
        </w:numPr>
        <w:spacing w:after="13"/>
        <w:ind w:right="14" w:firstLine="9"/>
      </w:pPr>
      <w:r>
        <w:t xml:space="preserve">подбирать иллюстративный материал (рисунки, фото, плакаты) к тексту выступления. </w:t>
      </w:r>
    </w:p>
    <w:p w:rsidR="00D54799" w:rsidRDefault="004050C8">
      <w:pPr>
        <w:tabs>
          <w:tab w:val="center" w:pos="825"/>
          <w:tab w:val="center" w:pos="2865"/>
        </w:tabs>
        <w:spacing w:after="4" w:line="271" w:lineRule="auto"/>
        <w:ind w:left="0"/>
        <w:jc w:val="left"/>
      </w:pPr>
      <w:r>
        <w:rPr>
          <w:rFonts w:ascii="Calibri" w:eastAsia="Calibri" w:hAnsi="Calibri" w:cs="Calibri"/>
          <w:sz w:val="22"/>
        </w:rPr>
        <w:tab/>
      </w:r>
      <w:r>
        <w:t>2)</w:t>
      </w:r>
      <w:r>
        <w:rPr>
          <w:rFonts w:ascii="Arial" w:eastAsia="Arial" w:hAnsi="Arial" w:cs="Arial"/>
        </w:rPr>
        <w:t xml:space="preserve"> </w:t>
      </w:r>
      <w:r>
        <w:rPr>
          <w:rFonts w:ascii="Arial" w:eastAsia="Arial" w:hAnsi="Arial" w:cs="Arial"/>
        </w:rPr>
        <w:tab/>
      </w:r>
      <w:r>
        <w:rPr>
          <w:b/>
          <w:i/>
        </w:rPr>
        <w:t>совместная деятельность:</w:t>
      </w:r>
      <w:r>
        <w:t xml:space="preserve"> </w:t>
      </w:r>
    </w:p>
    <w:p w:rsidR="00D54799" w:rsidRDefault="004050C8" w:rsidP="0007331C">
      <w:pPr>
        <w:numPr>
          <w:ilvl w:val="0"/>
          <w:numId w:val="5"/>
        </w:numPr>
        <w:spacing w:after="13"/>
        <w:ind w:right="14" w:firstLine="9"/>
      </w:pPr>
      <w:r>
        <w:t xml:space="preserve">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w:t>
      </w:r>
    </w:p>
    <w:p w:rsidR="00D54799" w:rsidRDefault="004050C8" w:rsidP="0007331C">
      <w:pPr>
        <w:numPr>
          <w:ilvl w:val="0"/>
          <w:numId w:val="5"/>
        </w:numPr>
        <w:spacing w:after="13"/>
        <w:ind w:right="14" w:firstLine="9"/>
      </w:pPr>
      <w: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rsidR="00D54799" w:rsidRDefault="004050C8" w:rsidP="0007331C">
      <w:pPr>
        <w:numPr>
          <w:ilvl w:val="0"/>
          <w:numId w:val="5"/>
        </w:numPr>
        <w:ind w:right="14" w:firstLine="9"/>
      </w:pPr>
      <w:r>
        <w:t xml:space="preserve">проявлять готовность руководить, выполнять поручения, подчиняться; </w:t>
      </w:r>
    </w:p>
    <w:p w:rsidR="00D54799" w:rsidRDefault="004050C8" w:rsidP="0007331C">
      <w:pPr>
        <w:numPr>
          <w:ilvl w:val="0"/>
          <w:numId w:val="5"/>
        </w:numPr>
        <w:ind w:right="14" w:firstLine="9"/>
      </w:pPr>
      <w:r>
        <w:t xml:space="preserve">ответственно выполнять свою часть работы; </w:t>
      </w:r>
    </w:p>
    <w:p w:rsidR="00D54799" w:rsidRDefault="004050C8" w:rsidP="0007331C">
      <w:pPr>
        <w:numPr>
          <w:ilvl w:val="0"/>
          <w:numId w:val="5"/>
        </w:numPr>
        <w:ind w:right="14" w:firstLine="9"/>
      </w:pPr>
      <w:r>
        <w:t xml:space="preserve">оценивать свой вклад в общий результат; </w:t>
      </w:r>
    </w:p>
    <w:p w:rsidR="00D54799" w:rsidRDefault="004050C8" w:rsidP="0007331C">
      <w:pPr>
        <w:numPr>
          <w:ilvl w:val="0"/>
          <w:numId w:val="5"/>
        </w:numPr>
        <w:spacing w:after="12"/>
        <w:ind w:right="14" w:firstLine="9"/>
      </w:pPr>
      <w:r>
        <w:t xml:space="preserve">выполнять совместные проектные задания с опорой на предложенные образцы. </w:t>
      </w:r>
    </w:p>
    <w:p w:rsidR="00F6789B" w:rsidRDefault="00F6789B">
      <w:pPr>
        <w:spacing w:after="5" w:line="271" w:lineRule="auto"/>
        <w:ind w:left="2009"/>
        <w:rPr>
          <w:b/>
        </w:rPr>
      </w:pPr>
    </w:p>
    <w:p w:rsidR="00D54799" w:rsidRDefault="004050C8">
      <w:pPr>
        <w:spacing w:after="5" w:line="271" w:lineRule="auto"/>
        <w:ind w:left="2009"/>
      </w:pPr>
      <w:r>
        <w:rPr>
          <w:b/>
        </w:rPr>
        <w:t>Регулятивные универсальные учебные действия</w:t>
      </w:r>
      <w:r>
        <w:t xml:space="preserve"> </w:t>
      </w:r>
    </w:p>
    <w:p w:rsidR="00D54799" w:rsidRDefault="004050C8">
      <w:pPr>
        <w:spacing w:after="13"/>
        <w:ind w:left="490" w:right="13" w:firstLine="799"/>
        <w:jc w:val="left"/>
      </w:pPr>
      <w:r>
        <w:lastRenderedPageBreak/>
        <w:t xml:space="preserve">Метапредметные результаты освоения программы начального общего образования должны обеспечить овладение </w:t>
      </w:r>
      <w:r>
        <w:rPr>
          <w:b/>
        </w:rPr>
        <w:t>универсальными учебными регулятивными действиями</w:t>
      </w:r>
      <w:r>
        <w:t xml:space="preserve">: </w:t>
      </w:r>
      <w:r>
        <w:rPr>
          <w:b/>
          <w:i/>
          <w:sz w:val="28"/>
        </w:rPr>
        <w:t>1)</w:t>
      </w:r>
      <w:r>
        <w:rPr>
          <w:rFonts w:ascii="Arial" w:eastAsia="Arial" w:hAnsi="Arial" w:cs="Arial"/>
          <w:b/>
          <w:i/>
          <w:sz w:val="28"/>
        </w:rPr>
        <w:t xml:space="preserve"> </w:t>
      </w:r>
      <w:r>
        <w:rPr>
          <w:b/>
          <w:i/>
        </w:rPr>
        <w:t>самоорганизация:</w:t>
      </w:r>
      <w:r>
        <w:t xml:space="preserve"> </w:t>
      </w:r>
    </w:p>
    <w:p w:rsidR="00D54799" w:rsidRDefault="004050C8" w:rsidP="0007331C">
      <w:pPr>
        <w:numPr>
          <w:ilvl w:val="0"/>
          <w:numId w:val="5"/>
        </w:numPr>
        <w:spacing w:after="5" w:line="268" w:lineRule="auto"/>
        <w:ind w:right="14" w:firstLine="9"/>
      </w:pPr>
      <w:r>
        <w:t xml:space="preserve">планировать действия по решению учебной задачи для получения результата; </w:t>
      </w:r>
    </w:p>
    <w:p w:rsidR="00C766A3" w:rsidRDefault="004050C8" w:rsidP="0007331C">
      <w:pPr>
        <w:numPr>
          <w:ilvl w:val="0"/>
          <w:numId w:val="5"/>
        </w:numPr>
        <w:ind w:right="14" w:firstLine="9"/>
      </w:pPr>
      <w:r>
        <w:t xml:space="preserve">выстраивать последовательность выбранных действий; </w:t>
      </w:r>
    </w:p>
    <w:p w:rsidR="00D54799" w:rsidRDefault="004050C8" w:rsidP="0007331C">
      <w:pPr>
        <w:numPr>
          <w:ilvl w:val="0"/>
          <w:numId w:val="5"/>
        </w:numPr>
        <w:ind w:right="14" w:firstLine="9"/>
      </w:pPr>
      <w:r>
        <w:rPr>
          <w:b/>
          <w:i/>
          <w:sz w:val="28"/>
        </w:rPr>
        <w:t>2)</w:t>
      </w:r>
      <w:r>
        <w:rPr>
          <w:rFonts w:ascii="Arial" w:eastAsia="Arial" w:hAnsi="Arial" w:cs="Arial"/>
          <w:b/>
          <w:i/>
          <w:sz w:val="28"/>
        </w:rPr>
        <w:t xml:space="preserve"> </w:t>
      </w:r>
      <w:r>
        <w:rPr>
          <w:b/>
          <w:i/>
        </w:rPr>
        <w:t>самоконтроль:</w:t>
      </w:r>
      <w:r>
        <w:t xml:space="preserve"> </w:t>
      </w:r>
    </w:p>
    <w:p w:rsidR="00D54799" w:rsidRDefault="004050C8" w:rsidP="0007331C">
      <w:pPr>
        <w:numPr>
          <w:ilvl w:val="0"/>
          <w:numId w:val="5"/>
        </w:numPr>
        <w:spacing w:after="353"/>
        <w:ind w:right="14" w:firstLine="9"/>
      </w:pPr>
      <w:r>
        <w:t>устанавливать причины успеха/неудач учебной деятельности; -</w:t>
      </w:r>
      <w:r>
        <w:rPr>
          <w:rFonts w:ascii="Arial" w:eastAsia="Arial" w:hAnsi="Arial" w:cs="Arial"/>
        </w:rPr>
        <w:t xml:space="preserve"> </w:t>
      </w:r>
      <w:r>
        <w:t xml:space="preserve">корректировать свои учебные действия для преодоления ошибок. </w:t>
      </w:r>
    </w:p>
    <w:p w:rsidR="00D54799" w:rsidRDefault="004050C8">
      <w:pPr>
        <w:spacing w:after="5" w:line="271" w:lineRule="auto"/>
        <w:ind w:left="725"/>
      </w:pPr>
      <w:r>
        <w:rPr>
          <w:b/>
        </w:rPr>
        <w:t xml:space="preserve">Формирование </w:t>
      </w:r>
      <w:r>
        <w:rPr>
          <w:b/>
        </w:rPr>
        <w:tab/>
        <w:t xml:space="preserve">предметных </w:t>
      </w:r>
      <w:r>
        <w:rPr>
          <w:b/>
        </w:rPr>
        <w:tab/>
        <w:t xml:space="preserve">результатов </w:t>
      </w:r>
      <w:r>
        <w:rPr>
          <w:b/>
        </w:rPr>
        <w:tab/>
        <w:t xml:space="preserve">освоения </w:t>
      </w:r>
      <w:r>
        <w:rPr>
          <w:b/>
        </w:rPr>
        <w:tab/>
        <w:t xml:space="preserve">основной образовательной программы начального общего образования </w:t>
      </w:r>
    </w:p>
    <w:p w:rsidR="00D54799" w:rsidRDefault="004050C8">
      <w:pPr>
        <w:spacing w:after="0"/>
        <w:ind w:left="-5" w:right="14" w:firstLine="521"/>
      </w:pPr>
      <w:r>
        <w:t xml:space="preserve">Предметные результаты освоения основной образовательной программы начального общего образования, включают,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 </w:t>
      </w:r>
    </w:p>
    <w:p w:rsidR="00D54799" w:rsidRDefault="004050C8">
      <w:pPr>
        <w:spacing w:after="344"/>
        <w:ind w:left="-5" w:right="14" w:firstLine="521"/>
      </w:pPr>
      <w:r>
        <w:t xml:space="preserve">Предметные результаты 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 </w:t>
      </w:r>
    </w:p>
    <w:p w:rsidR="00D54799" w:rsidRDefault="004050C8">
      <w:pPr>
        <w:spacing w:after="5" w:line="271" w:lineRule="auto"/>
        <w:ind w:left="-5"/>
      </w:pPr>
      <w:r>
        <w:rPr>
          <w:b/>
        </w:rPr>
        <w:t>1.2.2.</w:t>
      </w:r>
      <w:r w:rsidR="00C766A3">
        <w:rPr>
          <w:b/>
        </w:rPr>
        <w:t xml:space="preserve"> </w:t>
      </w:r>
      <w:r>
        <w:rPr>
          <w:b/>
        </w:rPr>
        <w:t xml:space="preserve">Русский язык </w:t>
      </w:r>
    </w:p>
    <w:p w:rsidR="00D54799" w:rsidRDefault="004050C8">
      <w:pPr>
        <w:spacing w:after="23" w:line="259" w:lineRule="auto"/>
        <w:ind w:left="725"/>
        <w:jc w:val="left"/>
      </w:pPr>
      <w:r>
        <w:rPr>
          <w:b/>
        </w:rPr>
        <w:t xml:space="preserve"> </w:t>
      </w:r>
    </w:p>
    <w:p w:rsidR="00D54799" w:rsidRDefault="004050C8">
      <w:pPr>
        <w:spacing w:after="14"/>
        <w:ind w:left="730" w:right="14"/>
      </w:pPr>
      <w:r>
        <w:t xml:space="preserve">Предметные результаты по учебному предмету «Русский язык» обеспечат: </w:t>
      </w:r>
    </w:p>
    <w:p w:rsidR="00D54799" w:rsidRDefault="004050C8" w:rsidP="0007331C">
      <w:pPr>
        <w:numPr>
          <w:ilvl w:val="0"/>
          <w:numId w:val="6"/>
        </w:numPr>
        <w:spacing w:after="14"/>
        <w:ind w:right="13" w:firstLine="716"/>
        <w:jc w:val="left"/>
      </w:pPr>
      <w:r>
        <w:t xml:space="preserve">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 </w:t>
      </w:r>
    </w:p>
    <w:p w:rsidR="00D54799" w:rsidRDefault="004050C8" w:rsidP="0007331C">
      <w:pPr>
        <w:numPr>
          <w:ilvl w:val="0"/>
          <w:numId w:val="6"/>
        </w:numPr>
        <w:spacing w:after="13"/>
        <w:ind w:right="13" w:firstLine="716"/>
        <w:jc w:val="left"/>
      </w:pPr>
      <w:r>
        <w:t xml:space="preserve">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w:t>
      </w:r>
    </w:p>
    <w:p w:rsidR="00D54799" w:rsidRDefault="004050C8" w:rsidP="0007331C">
      <w:pPr>
        <w:numPr>
          <w:ilvl w:val="0"/>
          <w:numId w:val="6"/>
        </w:numPr>
        <w:spacing w:after="12"/>
        <w:ind w:right="13" w:firstLine="716"/>
        <w:jc w:val="left"/>
      </w:pPr>
      <w:r>
        <w:t xml:space="preserve">осознание правильной устной и письменной речи как показателя общей культуры человека; </w:t>
      </w:r>
    </w:p>
    <w:p w:rsidR="00D54799" w:rsidRDefault="004050C8" w:rsidP="0007331C">
      <w:pPr>
        <w:numPr>
          <w:ilvl w:val="0"/>
          <w:numId w:val="6"/>
        </w:numPr>
        <w:spacing w:after="14"/>
        <w:ind w:right="13" w:firstLine="716"/>
        <w:jc w:val="left"/>
      </w:pPr>
      <w:r>
        <w:t xml:space="preserve">овладение основными видами речевой деятельности на основе первоначальных представлений о нормах современного русского литературного языка: </w:t>
      </w:r>
    </w:p>
    <w:p w:rsidR="00D54799" w:rsidRDefault="004050C8">
      <w:pPr>
        <w:spacing w:after="0"/>
        <w:ind w:left="-5" w:right="14" w:firstLine="720"/>
      </w:pPr>
      <w:r>
        <w:rPr>
          <w:b/>
          <w:i/>
        </w:rPr>
        <w:t>аудирование</w:t>
      </w:r>
      <w:r>
        <w:t xml:space="preserve"> (слушание): адекватно воспринимать звучащую речь; понимать воспринимаемую информацию, содержащуюся в предложенном тексте; определять основную мысль воспринимаемого текста; передавать содержание воспринимаемого текста путем ответа на предложенные вопросы; задавать вопросы по услышанному тексту; </w:t>
      </w:r>
      <w:r>
        <w:rPr>
          <w:b/>
          <w:i/>
        </w:rPr>
        <w:t>говорение:</w:t>
      </w:r>
      <w:r>
        <w:t xml:space="preserve"> осознавать цели и ситуации (с кем и где происходит общение) устного общения; </w:t>
      </w:r>
    </w:p>
    <w:p w:rsidR="00D54799" w:rsidRDefault="004050C8">
      <w:pPr>
        <w:ind w:left="-5" w:right="14"/>
      </w:pPr>
      <w:r>
        <w:t xml:space="preserve">выбирать языковые средства в соответствии с целями и условиями общения для эффективного решения коммуникативной задачи; использовать диалогическую форму речи; уметь начать, поддержать, закончить разговор, привлечь внимание собеседника; отвечать на вопросы и задавать их; строить устные монологические высказывания в соответствии с учебной задачей; соблюдать нормы речевого этикета в ситуациях учебного и бытового общения (приветствие, прощание, извинение, благодарность, просьба); соблюдать орфоэпические нормы и правильную интонацию; </w:t>
      </w:r>
      <w:r>
        <w:rPr>
          <w:b/>
          <w:i/>
        </w:rPr>
        <w:t>чтение:</w:t>
      </w:r>
      <w:r>
        <w:t xml:space="preserve"> соблюдать орфоэпические нормы при чтении вслух; понимать содержание предлагаемого </w:t>
      </w:r>
      <w:r>
        <w:lastRenderedPageBreak/>
        <w:t xml:space="preserve">текста; использовать выборочное чтение с целью нахождения необходимого материала; находить информацию, заданную в тексте в явном виде; формулировать простые выводы, интерпретировать и обобщать содержащуюся в тексте информацию; анализировать содержание, языковые особенности и структуру текста; </w:t>
      </w:r>
    </w:p>
    <w:p w:rsidR="00D54799" w:rsidRDefault="004050C8">
      <w:pPr>
        <w:ind w:left="-5" w:right="14" w:firstLine="720"/>
      </w:pPr>
      <w:r>
        <w:rPr>
          <w:b/>
          <w:i/>
        </w:rPr>
        <w:t>письмо:</w:t>
      </w:r>
      <w:r>
        <w:t xml:space="preserve"> осознавать цели и ситуации (с кем и где происходит общение) письменного общения; списывать текст с представленного образца, писать под диктовку в соответствии с изученными правилами; писать подробное изложение; создавать небольшие тексты (сочинения) по соответствующей возрасту тематике (на основе впечатлений, литературных произведений, сюжетных картинок, просмотра фрагмента видеозаписи); использовать словари и различные справочные материалы, включая ресурсы сети Интернет; </w:t>
      </w:r>
    </w:p>
    <w:p w:rsidR="00D54799" w:rsidRDefault="004050C8" w:rsidP="0007331C">
      <w:pPr>
        <w:numPr>
          <w:ilvl w:val="0"/>
          <w:numId w:val="6"/>
        </w:numPr>
        <w:spacing w:after="13"/>
        <w:ind w:right="13" w:firstLine="716"/>
        <w:jc w:val="left"/>
      </w:pPr>
      <w:r>
        <w:t xml:space="preserve">сформированность первоначальных научных представлений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w:t>
      </w:r>
    </w:p>
    <w:p w:rsidR="00D54799" w:rsidRDefault="004050C8" w:rsidP="0007331C">
      <w:pPr>
        <w:numPr>
          <w:ilvl w:val="0"/>
          <w:numId w:val="6"/>
        </w:numPr>
        <w:spacing w:after="75"/>
        <w:ind w:right="13" w:firstLine="716"/>
        <w:jc w:val="left"/>
      </w:pPr>
      <w:r>
        <w:t xml:space="preserve">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 </w:t>
      </w:r>
    </w:p>
    <w:p w:rsidR="00D54799" w:rsidRDefault="004050C8">
      <w:pPr>
        <w:tabs>
          <w:tab w:val="center" w:pos="795"/>
          <w:tab w:val="center" w:pos="1863"/>
        </w:tabs>
        <w:spacing w:after="5" w:line="271" w:lineRule="auto"/>
        <w:ind w:left="0"/>
        <w:jc w:val="left"/>
      </w:pPr>
      <w:r>
        <w:rPr>
          <w:rFonts w:ascii="Calibri" w:eastAsia="Calibri" w:hAnsi="Calibri" w:cs="Calibri"/>
          <w:sz w:val="22"/>
        </w:rPr>
        <w:tab/>
      </w:r>
      <w:r>
        <w:rPr>
          <w:b/>
          <w:sz w:val="28"/>
        </w:rPr>
        <w:t>1</w:t>
      </w:r>
      <w:r>
        <w:rPr>
          <w:rFonts w:ascii="Arial" w:eastAsia="Arial" w:hAnsi="Arial" w:cs="Arial"/>
          <w:b/>
          <w:sz w:val="28"/>
        </w:rPr>
        <w:t xml:space="preserve"> </w:t>
      </w:r>
      <w:r>
        <w:rPr>
          <w:rFonts w:ascii="Arial" w:eastAsia="Arial" w:hAnsi="Arial" w:cs="Arial"/>
          <w:b/>
          <w:sz w:val="28"/>
        </w:rPr>
        <w:tab/>
      </w:r>
      <w:r>
        <w:rPr>
          <w:b/>
        </w:rPr>
        <w:t xml:space="preserve">КЛАСС </w:t>
      </w:r>
    </w:p>
    <w:p w:rsidR="00D54799" w:rsidRDefault="004050C8">
      <w:pPr>
        <w:spacing w:after="86"/>
        <w:ind w:left="730" w:right="14"/>
      </w:pPr>
      <w:r>
        <w:t xml:space="preserve">К концу обучения в </w:t>
      </w:r>
      <w:r>
        <w:rPr>
          <w:b/>
        </w:rPr>
        <w:t xml:space="preserve">первом классе </w:t>
      </w:r>
      <w:r>
        <w:t xml:space="preserve">обучающийся научится: </w:t>
      </w:r>
    </w:p>
    <w:p w:rsidR="00D54799" w:rsidRDefault="004050C8">
      <w:pPr>
        <w:ind w:left="725" w:right="14"/>
      </w:pPr>
      <w:r>
        <w:rPr>
          <w:sz w:val="28"/>
        </w:rPr>
        <w:t>—</w:t>
      </w:r>
      <w:r>
        <w:rPr>
          <w:rFonts w:ascii="Arial" w:eastAsia="Arial" w:hAnsi="Arial" w:cs="Arial"/>
          <w:sz w:val="28"/>
        </w:rPr>
        <w:t xml:space="preserve"> </w:t>
      </w:r>
      <w:r>
        <w:t xml:space="preserve">различать слово и предложение; вычленять слова из предложений; </w:t>
      </w:r>
    </w:p>
    <w:p w:rsidR="00D54799" w:rsidRDefault="004050C8">
      <w:pPr>
        <w:ind w:left="725" w:right="14"/>
      </w:pPr>
      <w:r>
        <w:rPr>
          <w:sz w:val="28"/>
        </w:rPr>
        <w:t>—</w:t>
      </w:r>
      <w:r>
        <w:rPr>
          <w:rFonts w:ascii="Arial" w:eastAsia="Arial" w:hAnsi="Arial" w:cs="Arial"/>
          <w:sz w:val="28"/>
        </w:rPr>
        <w:t xml:space="preserve"> </w:t>
      </w:r>
      <w:r>
        <w:t xml:space="preserve">вычленять звуки из слова; </w:t>
      </w:r>
    </w:p>
    <w:p w:rsidR="00D54799" w:rsidRDefault="004050C8">
      <w:pPr>
        <w:spacing w:after="0"/>
        <w:ind w:left="725" w:right="14"/>
      </w:pPr>
      <w:r>
        <w:rPr>
          <w:sz w:val="28"/>
        </w:rPr>
        <w:t>—</w:t>
      </w:r>
      <w:r>
        <w:rPr>
          <w:rFonts w:ascii="Arial" w:eastAsia="Arial" w:hAnsi="Arial" w:cs="Arial"/>
          <w:sz w:val="28"/>
        </w:rPr>
        <w:t xml:space="preserve"> </w:t>
      </w:r>
      <w:r>
        <w:t xml:space="preserve">различать гласные и согласные звуки (в том числе различать в слове согласный звук </w:t>
      </w:r>
    </w:p>
    <w:p w:rsidR="00D54799" w:rsidRDefault="004050C8">
      <w:pPr>
        <w:spacing w:after="87"/>
        <w:ind w:left="-5" w:right="14"/>
      </w:pPr>
      <w:r>
        <w:t xml:space="preserve">[й’] и гласный звук [и]); </w:t>
      </w:r>
    </w:p>
    <w:p w:rsidR="00D54799" w:rsidRDefault="004050C8">
      <w:pPr>
        <w:ind w:left="725" w:right="14"/>
      </w:pPr>
      <w:r>
        <w:rPr>
          <w:sz w:val="28"/>
        </w:rPr>
        <w:t>—</w:t>
      </w:r>
      <w:r>
        <w:rPr>
          <w:rFonts w:ascii="Arial" w:eastAsia="Arial" w:hAnsi="Arial" w:cs="Arial"/>
          <w:sz w:val="28"/>
        </w:rPr>
        <w:t xml:space="preserve"> </w:t>
      </w:r>
      <w:r>
        <w:t xml:space="preserve">различать ударные и безударные гласные звуки; </w:t>
      </w:r>
    </w:p>
    <w:p w:rsidR="00D54799" w:rsidRDefault="004050C8">
      <w:pPr>
        <w:ind w:left="725" w:right="14"/>
      </w:pPr>
      <w:r>
        <w:rPr>
          <w:sz w:val="28"/>
        </w:rPr>
        <w:t>—</w:t>
      </w:r>
      <w:r>
        <w:rPr>
          <w:rFonts w:ascii="Arial" w:eastAsia="Arial" w:hAnsi="Arial" w:cs="Arial"/>
          <w:sz w:val="28"/>
        </w:rPr>
        <w:t xml:space="preserve"> </w:t>
      </w:r>
      <w:r>
        <w:t xml:space="preserve">различать согласные звуки: мягкие и твёрдые, звонкие и глухие (вне слова и в слове); </w:t>
      </w:r>
      <w:r>
        <w:rPr>
          <w:sz w:val="28"/>
        </w:rPr>
        <w:t>—</w:t>
      </w:r>
      <w:r>
        <w:rPr>
          <w:rFonts w:ascii="Arial" w:eastAsia="Arial" w:hAnsi="Arial" w:cs="Arial"/>
          <w:sz w:val="28"/>
        </w:rPr>
        <w:t xml:space="preserve"> </w:t>
      </w:r>
      <w:r>
        <w:t xml:space="preserve">различать понятия «звук» и «буква»; </w:t>
      </w:r>
    </w:p>
    <w:p w:rsidR="00D54799" w:rsidRDefault="004050C8">
      <w:pPr>
        <w:spacing w:after="80"/>
        <w:ind w:left="-5" w:right="14" w:firstLine="716"/>
      </w:pPr>
      <w:r>
        <w:rPr>
          <w:sz w:val="28"/>
        </w:rPr>
        <w:t>—</w:t>
      </w:r>
      <w:r>
        <w:rPr>
          <w:rFonts w:ascii="Arial" w:eastAsia="Arial" w:hAnsi="Arial" w:cs="Arial"/>
          <w:sz w:val="28"/>
        </w:rPr>
        <w:t xml:space="preserve"> </w:t>
      </w:r>
      <w:r>
        <w:t xml:space="preserve">определять количество слогов в слове; делить слова на слоги (простые случаи: слова без стечения согласных); определять в слове ударный слог; </w:t>
      </w:r>
    </w:p>
    <w:p w:rsidR="00D54799" w:rsidRDefault="004050C8">
      <w:pPr>
        <w:spacing w:after="85"/>
        <w:ind w:left="-5" w:right="14" w:firstLine="716"/>
      </w:pPr>
      <w:r>
        <w:rPr>
          <w:sz w:val="28"/>
        </w:rPr>
        <w:t>—</w:t>
      </w:r>
      <w:r>
        <w:rPr>
          <w:rFonts w:ascii="Arial" w:eastAsia="Arial" w:hAnsi="Arial" w:cs="Arial"/>
          <w:sz w:val="28"/>
        </w:rPr>
        <w:t xml:space="preserve"> </w:t>
      </w:r>
      <w:r>
        <w:t xml:space="preserve">обозначать на письме мягкость согласных звуков буквами </w:t>
      </w:r>
      <w:r>
        <w:rPr>
          <w:b/>
          <w:i/>
        </w:rPr>
        <w:t>е</w:t>
      </w:r>
      <w:r>
        <w:t xml:space="preserve">, </w:t>
      </w:r>
      <w:r>
        <w:rPr>
          <w:b/>
          <w:i/>
        </w:rPr>
        <w:t>ё</w:t>
      </w:r>
      <w:r>
        <w:t xml:space="preserve">, </w:t>
      </w:r>
      <w:r>
        <w:rPr>
          <w:b/>
          <w:i/>
        </w:rPr>
        <w:t>ю</w:t>
      </w:r>
      <w:r>
        <w:t xml:space="preserve">, </w:t>
      </w:r>
      <w:r>
        <w:rPr>
          <w:b/>
          <w:i/>
        </w:rPr>
        <w:t>я</w:t>
      </w:r>
      <w:r>
        <w:t xml:space="preserve"> и буквой </w:t>
      </w:r>
      <w:r>
        <w:rPr>
          <w:b/>
          <w:i/>
        </w:rPr>
        <w:t>ь</w:t>
      </w:r>
      <w:r>
        <w:t xml:space="preserve"> в конце слова; </w:t>
      </w:r>
    </w:p>
    <w:p w:rsidR="00D54799" w:rsidRDefault="004050C8">
      <w:pPr>
        <w:spacing w:after="82"/>
        <w:ind w:left="-5" w:right="14" w:firstLine="716"/>
      </w:pPr>
      <w:r>
        <w:rPr>
          <w:sz w:val="28"/>
        </w:rPr>
        <w:t>—</w:t>
      </w:r>
      <w:r>
        <w:rPr>
          <w:rFonts w:ascii="Arial" w:eastAsia="Arial" w:hAnsi="Arial" w:cs="Arial"/>
          <w:sz w:val="28"/>
        </w:rPr>
        <w:t xml:space="preserve"> </w:t>
      </w:r>
      <w:r>
        <w:t xml:space="preserve">правильно называть буквы русского алфавита; использовать знание последовательности букв русского алфавита для упорядочения небольшого списка слов; </w:t>
      </w:r>
    </w:p>
    <w:p w:rsidR="00D54799" w:rsidRDefault="004050C8">
      <w:pPr>
        <w:spacing w:after="85"/>
        <w:ind w:left="-5" w:right="14" w:firstLine="716"/>
      </w:pPr>
      <w:r>
        <w:rPr>
          <w:sz w:val="28"/>
        </w:rPr>
        <w:t>—</w:t>
      </w:r>
      <w:r>
        <w:rPr>
          <w:rFonts w:ascii="Arial" w:eastAsia="Arial" w:hAnsi="Arial" w:cs="Arial"/>
          <w:sz w:val="28"/>
        </w:rPr>
        <w:t xml:space="preserve"> </w:t>
      </w:r>
      <w:r>
        <w:t xml:space="preserve">писать аккуратным разборчивым почерком без искажений прописные и строчные буквы, соединения букв, слова; </w:t>
      </w:r>
    </w:p>
    <w:p w:rsidR="00D54799" w:rsidRDefault="004050C8">
      <w:pPr>
        <w:spacing w:after="87"/>
        <w:ind w:left="-5" w:right="13" w:firstLine="716"/>
        <w:jc w:val="left"/>
      </w:pPr>
      <w:r>
        <w:rPr>
          <w:sz w:val="28"/>
        </w:rPr>
        <w:t>—</w:t>
      </w:r>
      <w:r>
        <w:rPr>
          <w:rFonts w:ascii="Arial" w:eastAsia="Arial" w:hAnsi="Arial" w:cs="Arial"/>
          <w:sz w:val="28"/>
        </w:rPr>
        <w:t xml:space="preserve"> </w:t>
      </w:r>
      <w:r>
        <w:t xml:space="preserve">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гласный»); гласные после шипящих в сочетаниях </w:t>
      </w:r>
      <w:r>
        <w:rPr>
          <w:b/>
          <w:i/>
        </w:rPr>
        <w:t>жи</w:t>
      </w:r>
      <w:r>
        <w:t xml:space="preserve">, </w:t>
      </w:r>
      <w:r>
        <w:rPr>
          <w:b/>
          <w:i/>
        </w:rPr>
        <w:t>ши</w:t>
      </w:r>
      <w:r>
        <w:t xml:space="preserve"> (в положении под ударением), </w:t>
      </w:r>
      <w:r>
        <w:rPr>
          <w:b/>
          <w:i/>
        </w:rPr>
        <w:t>ча</w:t>
      </w:r>
      <w:r>
        <w:t xml:space="preserve">, </w:t>
      </w:r>
      <w:r>
        <w:rPr>
          <w:b/>
          <w:i/>
        </w:rPr>
        <w:t>ща</w:t>
      </w:r>
      <w:r>
        <w:t xml:space="preserve">, </w:t>
      </w:r>
      <w:r>
        <w:rPr>
          <w:b/>
          <w:i/>
        </w:rPr>
        <w:t>чу</w:t>
      </w:r>
      <w:r>
        <w:t xml:space="preserve">, </w:t>
      </w:r>
      <w:r>
        <w:rPr>
          <w:b/>
          <w:i/>
        </w:rPr>
        <w:t>щу</w:t>
      </w:r>
      <w:r>
        <w:t xml:space="preserve">; непроверяемые гласные и согласные (перечень слов в орфографическом словаре учебника); </w:t>
      </w:r>
    </w:p>
    <w:p w:rsidR="00D54799" w:rsidRDefault="004050C8">
      <w:pPr>
        <w:spacing w:after="84"/>
        <w:ind w:left="-5" w:right="14" w:firstLine="716"/>
      </w:pPr>
      <w:r>
        <w:rPr>
          <w:sz w:val="28"/>
        </w:rPr>
        <w:lastRenderedPageBreak/>
        <w:t>—</w:t>
      </w:r>
      <w:r>
        <w:rPr>
          <w:rFonts w:ascii="Arial" w:eastAsia="Arial" w:hAnsi="Arial" w:cs="Arial"/>
          <w:sz w:val="28"/>
        </w:rPr>
        <w:t xml:space="preserve"> </w:t>
      </w:r>
      <w:r>
        <w:t xml:space="preserve">правильно списывать (без пропусков и искажений букв) слова и предложения, тексты объёмом не более 25 слов; </w:t>
      </w:r>
    </w:p>
    <w:p w:rsidR="00D54799" w:rsidRDefault="004050C8">
      <w:pPr>
        <w:spacing w:after="81"/>
        <w:ind w:left="-5" w:right="14" w:firstLine="716"/>
      </w:pPr>
      <w:r>
        <w:rPr>
          <w:sz w:val="28"/>
        </w:rPr>
        <w:t>—</w:t>
      </w:r>
      <w:r>
        <w:rPr>
          <w:rFonts w:ascii="Arial" w:eastAsia="Arial" w:hAnsi="Arial" w:cs="Arial"/>
          <w:sz w:val="28"/>
        </w:rPr>
        <w:t xml:space="preserve"> </w:t>
      </w:r>
      <w:r>
        <w:t xml:space="preserve">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 </w:t>
      </w:r>
    </w:p>
    <w:p w:rsidR="00D54799" w:rsidRDefault="004050C8">
      <w:pPr>
        <w:ind w:left="725" w:right="14"/>
      </w:pPr>
      <w:r>
        <w:rPr>
          <w:sz w:val="28"/>
        </w:rPr>
        <w:t>—</w:t>
      </w:r>
      <w:r>
        <w:rPr>
          <w:rFonts w:ascii="Arial" w:eastAsia="Arial" w:hAnsi="Arial" w:cs="Arial"/>
          <w:sz w:val="28"/>
        </w:rPr>
        <w:t xml:space="preserve"> </w:t>
      </w:r>
      <w:r>
        <w:t xml:space="preserve">находить и исправлять ошибки на изученные правила, описки; </w:t>
      </w:r>
    </w:p>
    <w:p w:rsidR="00D54799" w:rsidRDefault="004050C8">
      <w:pPr>
        <w:ind w:left="725" w:right="14"/>
      </w:pPr>
      <w:r>
        <w:rPr>
          <w:sz w:val="28"/>
        </w:rPr>
        <w:t>—</w:t>
      </w:r>
      <w:r>
        <w:rPr>
          <w:rFonts w:ascii="Arial" w:eastAsia="Arial" w:hAnsi="Arial" w:cs="Arial"/>
          <w:sz w:val="28"/>
        </w:rPr>
        <w:t xml:space="preserve"> </w:t>
      </w:r>
      <w:r>
        <w:t xml:space="preserve">понимать прослушанный текст; </w:t>
      </w:r>
    </w:p>
    <w:p w:rsidR="00D54799" w:rsidRDefault="004050C8">
      <w:pPr>
        <w:spacing w:after="84"/>
        <w:ind w:left="-5" w:right="14" w:firstLine="716"/>
      </w:pPr>
      <w:r>
        <w:rPr>
          <w:sz w:val="28"/>
        </w:rPr>
        <w:t>—</w:t>
      </w:r>
      <w:r>
        <w:rPr>
          <w:rFonts w:ascii="Arial" w:eastAsia="Arial" w:hAnsi="Arial" w:cs="Arial"/>
          <w:sz w:val="28"/>
        </w:rPr>
        <w:t xml:space="preserve"> </w:t>
      </w:r>
      <w:r>
        <w:t xml:space="preserve">читать вслух и про себя (с пониманием) короткие тексты с соблюдением интонации и пауз в соответствии со знаками препинания в конце предложения; </w:t>
      </w:r>
    </w:p>
    <w:p w:rsidR="00D54799" w:rsidRDefault="004050C8">
      <w:pPr>
        <w:ind w:left="725" w:right="14"/>
      </w:pPr>
      <w:r>
        <w:rPr>
          <w:sz w:val="28"/>
        </w:rPr>
        <w:t>—</w:t>
      </w:r>
      <w:r>
        <w:rPr>
          <w:rFonts w:ascii="Arial" w:eastAsia="Arial" w:hAnsi="Arial" w:cs="Arial"/>
          <w:sz w:val="28"/>
        </w:rPr>
        <w:t xml:space="preserve"> </w:t>
      </w:r>
      <w:r>
        <w:t xml:space="preserve">находить в тексте слова, значение которых требует уточнения; </w:t>
      </w:r>
    </w:p>
    <w:p w:rsidR="00D54799" w:rsidRDefault="004050C8">
      <w:pPr>
        <w:ind w:left="725" w:right="14"/>
      </w:pPr>
      <w:r>
        <w:rPr>
          <w:sz w:val="28"/>
        </w:rPr>
        <w:t>—</w:t>
      </w:r>
      <w:r>
        <w:rPr>
          <w:rFonts w:ascii="Arial" w:eastAsia="Arial" w:hAnsi="Arial" w:cs="Arial"/>
          <w:sz w:val="28"/>
        </w:rPr>
        <w:t xml:space="preserve"> </w:t>
      </w:r>
      <w:r>
        <w:t xml:space="preserve">составлять предложение из набора форм слов; </w:t>
      </w:r>
    </w:p>
    <w:p w:rsidR="00D54799" w:rsidRDefault="004050C8">
      <w:pPr>
        <w:spacing w:after="311"/>
        <w:ind w:left="725" w:right="14"/>
      </w:pPr>
      <w:r>
        <w:rPr>
          <w:sz w:val="28"/>
        </w:rPr>
        <w:t>—</w:t>
      </w:r>
      <w:r>
        <w:rPr>
          <w:rFonts w:ascii="Arial" w:eastAsia="Arial" w:hAnsi="Arial" w:cs="Arial"/>
          <w:sz w:val="28"/>
        </w:rPr>
        <w:t xml:space="preserve"> </w:t>
      </w:r>
      <w:r>
        <w:t xml:space="preserve">устно составлять текст из 3—5 предложений по сюжетным картинкам и наблюдениям; — использовать изученные понятия в процессе решения учебных задач. </w:t>
      </w:r>
    </w:p>
    <w:p w:rsidR="00D54799" w:rsidRDefault="004050C8">
      <w:pPr>
        <w:spacing w:after="5" w:line="271" w:lineRule="auto"/>
        <w:ind w:left="725"/>
      </w:pPr>
      <w:r>
        <w:rPr>
          <w:b/>
          <w:sz w:val="28"/>
        </w:rPr>
        <w:t>2</w:t>
      </w:r>
      <w:r>
        <w:rPr>
          <w:rFonts w:ascii="Arial" w:eastAsia="Arial" w:hAnsi="Arial" w:cs="Arial"/>
          <w:b/>
          <w:sz w:val="28"/>
        </w:rPr>
        <w:t xml:space="preserve"> </w:t>
      </w:r>
      <w:r>
        <w:rPr>
          <w:b/>
        </w:rPr>
        <w:t xml:space="preserve">КЛАСС </w:t>
      </w:r>
    </w:p>
    <w:p w:rsidR="00C766A3" w:rsidRDefault="004050C8" w:rsidP="00C766A3">
      <w:pPr>
        <w:ind w:left="725" w:right="2885"/>
      </w:pPr>
      <w:r>
        <w:t xml:space="preserve">К концу обучения во </w:t>
      </w:r>
      <w:r>
        <w:rPr>
          <w:b/>
        </w:rPr>
        <w:t xml:space="preserve">втором классе </w:t>
      </w:r>
      <w:r>
        <w:t xml:space="preserve">обучающийся научится: </w:t>
      </w:r>
    </w:p>
    <w:p w:rsidR="00D54799" w:rsidRDefault="004050C8" w:rsidP="00C766A3">
      <w:pPr>
        <w:ind w:left="725" w:right="2885"/>
      </w:pPr>
      <w:r>
        <w:rPr>
          <w:sz w:val="28"/>
        </w:rPr>
        <w:t>—</w:t>
      </w:r>
      <w:r>
        <w:rPr>
          <w:rFonts w:ascii="Arial" w:eastAsia="Arial" w:hAnsi="Arial" w:cs="Arial"/>
          <w:sz w:val="28"/>
        </w:rPr>
        <w:t xml:space="preserve"> </w:t>
      </w:r>
      <w:r>
        <w:t xml:space="preserve">осознавать язык как основное средство общения; </w:t>
      </w:r>
    </w:p>
    <w:p w:rsidR="00D54799" w:rsidRDefault="00C766A3" w:rsidP="00C766A3">
      <w:pPr>
        <w:spacing w:after="0"/>
        <w:ind w:right="14"/>
      </w:pPr>
      <w:r>
        <w:rPr>
          <w:sz w:val="28"/>
        </w:rPr>
        <w:t xml:space="preserve">    — </w:t>
      </w:r>
      <w:r w:rsidR="004050C8">
        <w:t xml:space="preserve">характеризовать согласные звуки вне слова и в слове по заданным параметрам: </w:t>
      </w:r>
    </w:p>
    <w:p w:rsidR="00D54799" w:rsidRDefault="004050C8" w:rsidP="00C766A3">
      <w:pPr>
        <w:spacing w:after="84"/>
        <w:ind w:left="-5" w:right="14"/>
      </w:pPr>
      <w:r>
        <w:t xml:space="preserve">согласный парный/непарный по твёрдости/мягкости; согласный парный/непарный по звонкости/глухости; </w:t>
      </w:r>
    </w:p>
    <w:p w:rsidR="00D54799" w:rsidRDefault="004050C8" w:rsidP="00C766A3">
      <w:pPr>
        <w:spacing w:after="85"/>
        <w:ind w:left="-5" w:right="14" w:firstLine="716"/>
      </w:pPr>
      <w:r>
        <w:rPr>
          <w:sz w:val="28"/>
        </w:rPr>
        <w:t>—</w:t>
      </w:r>
      <w:r>
        <w:rPr>
          <w:rFonts w:ascii="Arial" w:eastAsia="Arial" w:hAnsi="Arial" w:cs="Arial"/>
          <w:sz w:val="28"/>
        </w:rPr>
        <w:t xml:space="preserve"> </w:t>
      </w:r>
      <w:r>
        <w:t xml:space="preserve">определять количество слогов в слове (в том числе при стечении согласных); делить слово на слоги; </w:t>
      </w:r>
    </w:p>
    <w:p w:rsidR="00D54799" w:rsidRDefault="004050C8" w:rsidP="00C766A3">
      <w:pPr>
        <w:spacing w:after="83"/>
        <w:ind w:left="-5" w:right="14" w:firstLine="716"/>
      </w:pPr>
      <w:r>
        <w:rPr>
          <w:sz w:val="28"/>
        </w:rPr>
        <w:t>—</w:t>
      </w:r>
      <w:r>
        <w:rPr>
          <w:rFonts w:ascii="Arial" w:eastAsia="Arial" w:hAnsi="Arial" w:cs="Arial"/>
          <w:sz w:val="28"/>
        </w:rPr>
        <w:t xml:space="preserve"> </w:t>
      </w:r>
      <w:r>
        <w:t xml:space="preserve">устанавливать соотношение звукового и буквенного состава, в том числе с учётом функций букв </w:t>
      </w:r>
      <w:r>
        <w:rPr>
          <w:b/>
          <w:i/>
        </w:rPr>
        <w:t>е</w:t>
      </w:r>
      <w:r>
        <w:t xml:space="preserve">, </w:t>
      </w:r>
      <w:r>
        <w:rPr>
          <w:b/>
          <w:i/>
        </w:rPr>
        <w:t>ё</w:t>
      </w:r>
      <w:r>
        <w:t xml:space="preserve">, </w:t>
      </w:r>
      <w:r>
        <w:rPr>
          <w:b/>
          <w:i/>
        </w:rPr>
        <w:t>ю</w:t>
      </w:r>
      <w:r>
        <w:t xml:space="preserve">, </w:t>
      </w:r>
      <w:r>
        <w:rPr>
          <w:b/>
          <w:i/>
        </w:rPr>
        <w:t>я</w:t>
      </w:r>
      <w:r>
        <w:t xml:space="preserve">; </w:t>
      </w:r>
    </w:p>
    <w:p w:rsidR="00D54799" w:rsidRDefault="004050C8" w:rsidP="00C766A3">
      <w:pPr>
        <w:ind w:left="716" w:right="14"/>
      </w:pPr>
      <w:r>
        <w:rPr>
          <w:sz w:val="28"/>
        </w:rPr>
        <w:t>—</w:t>
      </w:r>
      <w:r>
        <w:rPr>
          <w:rFonts w:ascii="Arial" w:eastAsia="Arial" w:hAnsi="Arial" w:cs="Arial"/>
          <w:sz w:val="28"/>
        </w:rPr>
        <w:t xml:space="preserve"> </w:t>
      </w:r>
      <w:r>
        <w:t xml:space="preserve">обозначать на письме мягкость согласных звуков буквой мягкий знак в середине слова; </w:t>
      </w:r>
    </w:p>
    <w:p w:rsidR="00D54799" w:rsidRDefault="004050C8" w:rsidP="00C766A3">
      <w:pPr>
        <w:ind w:left="716" w:right="14"/>
      </w:pPr>
      <w:r>
        <w:rPr>
          <w:sz w:val="28"/>
        </w:rPr>
        <w:t>—</w:t>
      </w:r>
      <w:r>
        <w:rPr>
          <w:rFonts w:ascii="Arial" w:eastAsia="Arial" w:hAnsi="Arial" w:cs="Arial"/>
          <w:sz w:val="28"/>
        </w:rPr>
        <w:t xml:space="preserve"> </w:t>
      </w:r>
      <w:r>
        <w:t xml:space="preserve">находить однокоренные слова; </w:t>
      </w:r>
    </w:p>
    <w:p w:rsidR="00D54799" w:rsidRDefault="004050C8" w:rsidP="00C766A3">
      <w:pPr>
        <w:ind w:left="716" w:right="14"/>
      </w:pPr>
      <w:r>
        <w:rPr>
          <w:sz w:val="28"/>
        </w:rPr>
        <w:t>—</w:t>
      </w:r>
      <w:r>
        <w:rPr>
          <w:rFonts w:ascii="Arial" w:eastAsia="Arial" w:hAnsi="Arial" w:cs="Arial"/>
          <w:sz w:val="28"/>
        </w:rPr>
        <w:t xml:space="preserve"> </w:t>
      </w:r>
      <w:r>
        <w:t xml:space="preserve">выделять в слове корень (простые случаи); </w:t>
      </w:r>
    </w:p>
    <w:p w:rsidR="00D54799" w:rsidRDefault="004050C8" w:rsidP="00C766A3">
      <w:pPr>
        <w:ind w:left="716" w:right="14"/>
      </w:pPr>
      <w:r>
        <w:rPr>
          <w:sz w:val="28"/>
        </w:rPr>
        <w:t>—</w:t>
      </w:r>
      <w:r>
        <w:rPr>
          <w:rFonts w:ascii="Arial" w:eastAsia="Arial" w:hAnsi="Arial" w:cs="Arial"/>
          <w:sz w:val="28"/>
        </w:rPr>
        <w:t xml:space="preserve"> </w:t>
      </w:r>
      <w:r>
        <w:t xml:space="preserve">выделять в слове окончание; </w:t>
      </w:r>
    </w:p>
    <w:p w:rsidR="00D54799" w:rsidRDefault="004050C8" w:rsidP="00C766A3">
      <w:pPr>
        <w:spacing w:after="86"/>
        <w:ind w:left="-5" w:right="13" w:firstLine="716"/>
      </w:pPr>
      <w:r>
        <w:rPr>
          <w:sz w:val="28"/>
        </w:rPr>
        <w:t>—</w:t>
      </w:r>
      <w:r>
        <w:rPr>
          <w:rFonts w:ascii="Arial" w:eastAsia="Arial" w:hAnsi="Arial" w:cs="Arial"/>
          <w:sz w:val="28"/>
        </w:rPr>
        <w:t xml:space="preserve"> </w:t>
      </w:r>
      <w:r>
        <w:t xml:space="preserve">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 </w:t>
      </w:r>
    </w:p>
    <w:p w:rsidR="00D54799" w:rsidRDefault="004050C8" w:rsidP="00C766A3">
      <w:pPr>
        <w:ind w:left="716" w:right="14"/>
      </w:pPr>
      <w:r>
        <w:rPr>
          <w:sz w:val="28"/>
        </w:rPr>
        <w:t>—</w:t>
      </w:r>
      <w:r>
        <w:rPr>
          <w:rFonts w:ascii="Arial" w:eastAsia="Arial" w:hAnsi="Arial" w:cs="Arial"/>
          <w:sz w:val="28"/>
        </w:rPr>
        <w:t xml:space="preserve"> </w:t>
      </w:r>
      <w:r>
        <w:t xml:space="preserve">распознавать слова, отвечающие на вопросы «кто?», «что?»; </w:t>
      </w:r>
    </w:p>
    <w:p w:rsidR="00D54799" w:rsidRDefault="004050C8" w:rsidP="00C766A3">
      <w:pPr>
        <w:ind w:left="716" w:right="14"/>
      </w:pPr>
      <w:r>
        <w:rPr>
          <w:sz w:val="28"/>
        </w:rPr>
        <w:t>—</w:t>
      </w:r>
      <w:r>
        <w:rPr>
          <w:rFonts w:ascii="Arial" w:eastAsia="Arial" w:hAnsi="Arial" w:cs="Arial"/>
          <w:sz w:val="28"/>
        </w:rPr>
        <w:t xml:space="preserve"> </w:t>
      </w:r>
      <w:r>
        <w:t xml:space="preserve">распознавать слова, отвечающие на вопросы «что делать?», «что сделать?» и др.; </w:t>
      </w:r>
    </w:p>
    <w:p w:rsidR="00D54799" w:rsidRDefault="004050C8" w:rsidP="00C766A3">
      <w:pPr>
        <w:ind w:left="716" w:right="14"/>
      </w:pPr>
      <w:r>
        <w:rPr>
          <w:sz w:val="28"/>
        </w:rPr>
        <w:t>—</w:t>
      </w:r>
      <w:r>
        <w:rPr>
          <w:rFonts w:ascii="Arial" w:eastAsia="Arial" w:hAnsi="Arial" w:cs="Arial"/>
          <w:sz w:val="28"/>
        </w:rPr>
        <w:t xml:space="preserve"> </w:t>
      </w:r>
      <w:r>
        <w:t xml:space="preserve">распознавать слова, отвечающие на вопросы «какой?», «какая?», «какое?», «какие?»; </w:t>
      </w:r>
    </w:p>
    <w:p w:rsidR="00D54799" w:rsidRDefault="004050C8" w:rsidP="00C766A3">
      <w:pPr>
        <w:ind w:left="716" w:right="14"/>
      </w:pPr>
      <w:r>
        <w:rPr>
          <w:sz w:val="28"/>
        </w:rPr>
        <w:t>—</w:t>
      </w:r>
      <w:r>
        <w:rPr>
          <w:rFonts w:ascii="Arial" w:eastAsia="Arial" w:hAnsi="Arial" w:cs="Arial"/>
          <w:sz w:val="28"/>
        </w:rPr>
        <w:t xml:space="preserve"> </w:t>
      </w:r>
      <w:r>
        <w:t xml:space="preserve">определять вид предложения по цели высказывания и по эмоциональной окраске; </w:t>
      </w:r>
    </w:p>
    <w:p w:rsidR="00C766A3" w:rsidRDefault="004050C8" w:rsidP="00C766A3">
      <w:pPr>
        <w:spacing w:after="88"/>
        <w:ind w:left="-5" w:right="13" w:firstLine="716"/>
      </w:pPr>
      <w:r>
        <w:rPr>
          <w:sz w:val="28"/>
        </w:rPr>
        <w:t>—</w:t>
      </w:r>
      <w:r>
        <w:rPr>
          <w:rFonts w:ascii="Arial" w:eastAsia="Arial" w:hAnsi="Arial" w:cs="Arial"/>
          <w:sz w:val="28"/>
        </w:rPr>
        <w:t xml:space="preserve"> </w:t>
      </w:r>
      <w:r>
        <w:t xml:space="preserve">находить место орфограммы в слове и между словами на изученные правила; </w:t>
      </w:r>
    </w:p>
    <w:p w:rsidR="00D54799" w:rsidRDefault="004050C8" w:rsidP="00C766A3">
      <w:pPr>
        <w:spacing w:after="88"/>
        <w:ind w:left="-5" w:right="13" w:firstLine="716"/>
      </w:pPr>
      <w:r>
        <w:rPr>
          <w:sz w:val="28"/>
        </w:rPr>
        <w:t>—</w:t>
      </w:r>
      <w:r>
        <w:rPr>
          <w:rFonts w:ascii="Arial" w:eastAsia="Arial" w:hAnsi="Arial" w:cs="Arial"/>
          <w:sz w:val="28"/>
        </w:rPr>
        <w:t xml:space="preserve"> </w:t>
      </w:r>
      <w:r>
        <w:t xml:space="preserve">применять изученные правила правописания, в том числе: сочетания </w:t>
      </w:r>
      <w:r>
        <w:rPr>
          <w:b/>
          <w:i/>
        </w:rPr>
        <w:t>чк</w:t>
      </w:r>
      <w:r>
        <w:t xml:space="preserve">, </w:t>
      </w:r>
      <w:r>
        <w:rPr>
          <w:b/>
          <w:i/>
        </w:rPr>
        <w:t>чн</w:t>
      </w:r>
      <w:r>
        <w:t xml:space="preserve">, </w:t>
      </w:r>
      <w:proofErr w:type="gramStart"/>
      <w:r>
        <w:rPr>
          <w:b/>
          <w:i/>
        </w:rPr>
        <w:t>чт</w:t>
      </w:r>
      <w:r>
        <w:t xml:space="preserve"> ;</w:t>
      </w:r>
      <w:proofErr w:type="gramEnd"/>
      <w:r>
        <w:t xml:space="preserve"> </w:t>
      </w:r>
      <w:r>
        <w:rPr>
          <w:b/>
          <w:i/>
        </w:rPr>
        <w:t>щн</w:t>
      </w:r>
      <w:r>
        <w:t xml:space="preserve">, </w:t>
      </w:r>
      <w:r>
        <w:rPr>
          <w:b/>
          <w:i/>
        </w:rPr>
        <w:t>нч</w:t>
      </w:r>
      <w:r>
        <w:t xml:space="preserve">;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w:t>
      </w:r>
      <w:r>
        <w:lastRenderedPageBreak/>
        <w:t xml:space="preserve">названиях; раздельное написание предлогов с именами существительными, разделительный мягкий знак; </w:t>
      </w:r>
    </w:p>
    <w:p w:rsidR="00D54799" w:rsidRDefault="004050C8" w:rsidP="00C766A3">
      <w:pPr>
        <w:spacing w:after="85"/>
        <w:ind w:left="-5" w:right="14" w:firstLine="716"/>
      </w:pPr>
      <w:r>
        <w:rPr>
          <w:sz w:val="28"/>
        </w:rPr>
        <w:t>—</w:t>
      </w:r>
      <w:r>
        <w:rPr>
          <w:rFonts w:ascii="Arial" w:eastAsia="Arial" w:hAnsi="Arial" w:cs="Arial"/>
          <w:sz w:val="28"/>
        </w:rPr>
        <w:t xml:space="preserve"> </w:t>
      </w:r>
      <w:r>
        <w:t xml:space="preserve">правильно списывать (без пропусков и искажений букв) слова и предложения, тексты объёмом не более 50 слов; </w:t>
      </w:r>
    </w:p>
    <w:p w:rsidR="00D54799" w:rsidRDefault="004050C8" w:rsidP="00C766A3">
      <w:pPr>
        <w:spacing w:after="84"/>
        <w:ind w:left="-5" w:right="14" w:firstLine="716"/>
      </w:pPr>
      <w:r>
        <w:rPr>
          <w:sz w:val="28"/>
        </w:rPr>
        <w:t>—</w:t>
      </w:r>
      <w:r>
        <w:rPr>
          <w:rFonts w:ascii="Arial" w:eastAsia="Arial" w:hAnsi="Arial" w:cs="Arial"/>
          <w:sz w:val="28"/>
        </w:rPr>
        <w:t xml:space="preserve"> </w:t>
      </w:r>
      <w:r>
        <w:t xml:space="preserve">писать под диктовку (без пропусков и искажений букв) слова, предложения, тексты объёмом не более 45 слов с учётом изученных правил правописания; </w:t>
      </w:r>
    </w:p>
    <w:p w:rsidR="00D54799" w:rsidRDefault="004050C8" w:rsidP="00C766A3">
      <w:pPr>
        <w:ind w:left="716" w:right="14"/>
      </w:pPr>
      <w:r>
        <w:rPr>
          <w:sz w:val="28"/>
        </w:rPr>
        <w:t>—</w:t>
      </w:r>
      <w:r>
        <w:rPr>
          <w:rFonts w:ascii="Arial" w:eastAsia="Arial" w:hAnsi="Arial" w:cs="Arial"/>
          <w:sz w:val="28"/>
        </w:rPr>
        <w:t xml:space="preserve"> </w:t>
      </w:r>
      <w:r>
        <w:t xml:space="preserve">находить и исправлять ошибки на изученные правила, описки; </w:t>
      </w:r>
    </w:p>
    <w:p w:rsidR="00D54799" w:rsidRDefault="004050C8" w:rsidP="00C766A3">
      <w:pPr>
        <w:ind w:left="716" w:right="14"/>
      </w:pPr>
      <w:r>
        <w:rPr>
          <w:sz w:val="28"/>
        </w:rPr>
        <w:t>—</w:t>
      </w:r>
      <w:r>
        <w:rPr>
          <w:rFonts w:ascii="Arial" w:eastAsia="Arial" w:hAnsi="Arial" w:cs="Arial"/>
          <w:sz w:val="28"/>
        </w:rPr>
        <w:t xml:space="preserve"> </w:t>
      </w:r>
      <w:r>
        <w:t xml:space="preserve">пользоваться толковым, орфографическим, орфоэпическим словарями учебника; </w:t>
      </w:r>
    </w:p>
    <w:p w:rsidR="00D54799" w:rsidRDefault="004050C8" w:rsidP="00C766A3">
      <w:pPr>
        <w:spacing w:after="87"/>
        <w:ind w:left="-5" w:right="13" w:firstLine="716"/>
      </w:pPr>
      <w:r>
        <w:rPr>
          <w:sz w:val="28"/>
        </w:rPr>
        <w:t>—</w:t>
      </w:r>
      <w:r>
        <w:rPr>
          <w:rFonts w:ascii="Arial" w:eastAsia="Arial" w:hAnsi="Arial" w:cs="Arial"/>
          <w:sz w:val="28"/>
        </w:rPr>
        <w:t xml:space="preserve"> </w:t>
      </w:r>
      <w:r>
        <w:t xml:space="preserve">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 </w:t>
      </w:r>
    </w:p>
    <w:p w:rsidR="00D54799" w:rsidRDefault="004050C8" w:rsidP="00C766A3">
      <w:pPr>
        <w:spacing w:after="85"/>
        <w:ind w:left="-5" w:right="14" w:firstLine="716"/>
      </w:pPr>
      <w:r>
        <w:rPr>
          <w:sz w:val="28"/>
        </w:rPr>
        <w:t>—</w:t>
      </w:r>
      <w:r>
        <w:rPr>
          <w:rFonts w:ascii="Arial" w:eastAsia="Arial" w:hAnsi="Arial" w:cs="Arial"/>
          <w:sz w:val="28"/>
        </w:rPr>
        <w:t xml:space="preserve"> </w:t>
      </w:r>
      <w:r>
        <w:t xml:space="preserve">формулировать простые выводы на основе прочитанного (услышанного) устно и письменно (1—2 предложения); </w:t>
      </w:r>
    </w:p>
    <w:p w:rsidR="00D54799" w:rsidRDefault="004050C8" w:rsidP="00C766A3">
      <w:pPr>
        <w:spacing w:after="82"/>
        <w:ind w:left="-5" w:right="14" w:firstLine="716"/>
      </w:pPr>
      <w:r>
        <w:rPr>
          <w:sz w:val="28"/>
        </w:rPr>
        <w:t>—</w:t>
      </w:r>
      <w:r>
        <w:rPr>
          <w:rFonts w:ascii="Arial" w:eastAsia="Arial" w:hAnsi="Arial" w:cs="Arial"/>
          <w:sz w:val="28"/>
        </w:rPr>
        <w:t xml:space="preserve"> </w:t>
      </w:r>
      <w:r>
        <w:t xml:space="preserve">составлять предложения из слов, устанавливая между ними смысловую связь по вопросам; </w:t>
      </w:r>
    </w:p>
    <w:p w:rsidR="00D54799" w:rsidRDefault="004050C8" w:rsidP="00C766A3">
      <w:pPr>
        <w:ind w:left="716" w:right="14"/>
      </w:pPr>
      <w:r>
        <w:rPr>
          <w:sz w:val="28"/>
        </w:rPr>
        <w:t>—</w:t>
      </w:r>
      <w:r>
        <w:rPr>
          <w:rFonts w:ascii="Arial" w:eastAsia="Arial" w:hAnsi="Arial" w:cs="Arial"/>
          <w:sz w:val="28"/>
        </w:rPr>
        <w:t xml:space="preserve"> </w:t>
      </w:r>
      <w:r>
        <w:t xml:space="preserve">определять тему текста и озаглавливать текст, отражая его тему; </w:t>
      </w:r>
    </w:p>
    <w:p w:rsidR="00D54799" w:rsidRDefault="004050C8" w:rsidP="00C766A3">
      <w:pPr>
        <w:ind w:left="716" w:right="14"/>
      </w:pPr>
      <w:r>
        <w:rPr>
          <w:sz w:val="28"/>
        </w:rPr>
        <w:t>—</w:t>
      </w:r>
      <w:r>
        <w:rPr>
          <w:rFonts w:ascii="Arial" w:eastAsia="Arial" w:hAnsi="Arial" w:cs="Arial"/>
          <w:sz w:val="28"/>
        </w:rPr>
        <w:t xml:space="preserve"> </w:t>
      </w:r>
      <w:r>
        <w:t xml:space="preserve">составлять текст из разрозненных предложений, частей текста; </w:t>
      </w:r>
    </w:p>
    <w:p w:rsidR="00D54799" w:rsidRDefault="004050C8" w:rsidP="00C766A3">
      <w:pPr>
        <w:spacing w:after="85"/>
        <w:ind w:left="-5" w:right="14" w:firstLine="716"/>
      </w:pPr>
      <w:r>
        <w:rPr>
          <w:sz w:val="28"/>
        </w:rPr>
        <w:t>—</w:t>
      </w:r>
      <w:r>
        <w:rPr>
          <w:rFonts w:ascii="Arial" w:eastAsia="Arial" w:hAnsi="Arial" w:cs="Arial"/>
          <w:sz w:val="28"/>
        </w:rPr>
        <w:t xml:space="preserve"> </w:t>
      </w:r>
      <w:r>
        <w:t xml:space="preserve">писать подробное изложение повествовательного текста объёмом 30— 45 слов с опорой на вопросы; </w:t>
      </w:r>
    </w:p>
    <w:p w:rsidR="00D54799" w:rsidRDefault="004050C8" w:rsidP="00C766A3">
      <w:pPr>
        <w:spacing w:after="309"/>
        <w:ind w:left="-5" w:right="14" w:firstLine="716"/>
      </w:pPr>
      <w:r>
        <w:rPr>
          <w:sz w:val="28"/>
        </w:rPr>
        <w:t>—</w:t>
      </w:r>
      <w:r>
        <w:rPr>
          <w:rFonts w:ascii="Arial" w:eastAsia="Arial" w:hAnsi="Arial" w:cs="Arial"/>
          <w:sz w:val="28"/>
        </w:rPr>
        <w:t xml:space="preserve"> </w:t>
      </w:r>
      <w:r>
        <w:t xml:space="preserve">объяснять своими словами значение изученных понятий; использовать изученные понятия. </w:t>
      </w:r>
    </w:p>
    <w:p w:rsidR="00D54799" w:rsidRDefault="004050C8" w:rsidP="00C766A3">
      <w:pPr>
        <w:spacing w:after="5" w:line="271" w:lineRule="auto"/>
        <w:ind w:left="716"/>
      </w:pPr>
      <w:r>
        <w:rPr>
          <w:b/>
          <w:sz w:val="28"/>
        </w:rPr>
        <w:t>3</w:t>
      </w:r>
      <w:r>
        <w:rPr>
          <w:rFonts w:ascii="Arial" w:eastAsia="Arial" w:hAnsi="Arial" w:cs="Arial"/>
          <w:b/>
          <w:sz w:val="28"/>
        </w:rPr>
        <w:t xml:space="preserve"> </w:t>
      </w:r>
      <w:r>
        <w:rPr>
          <w:b/>
        </w:rPr>
        <w:t xml:space="preserve">КЛАСС </w:t>
      </w:r>
    </w:p>
    <w:p w:rsidR="00D54799" w:rsidRDefault="004050C8" w:rsidP="00C766A3">
      <w:pPr>
        <w:spacing w:after="89"/>
        <w:ind w:left="720" w:right="14"/>
      </w:pPr>
      <w:r>
        <w:t xml:space="preserve">К концу обучения в </w:t>
      </w:r>
      <w:r>
        <w:rPr>
          <w:b/>
        </w:rPr>
        <w:t xml:space="preserve">третьем классе </w:t>
      </w:r>
      <w:r>
        <w:t xml:space="preserve">обучающийся научится: </w:t>
      </w:r>
    </w:p>
    <w:p w:rsidR="00D54799" w:rsidRDefault="004050C8" w:rsidP="00C766A3">
      <w:pPr>
        <w:spacing w:after="0"/>
        <w:ind w:left="716" w:right="14"/>
      </w:pPr>
      <w:r>
        <w:rPr>
          <w:sz w:val="28"/>
        </w:rPr>
        <w:t>—</w:t>
      </w:r>
      <w:r>
        <w:rPr>
          <w:rFonts w:ascii="Arial" w:eastAsia="Arial" w:hAnsi="Arial" w:cs="Arial"/>
          <w:sz w:val="28"/>
        </w:rPr>
        <w:t xml:space="preserve"> </w:t>
      </w:r>
      <w:r>
        <w:t xml:space="preserve">объяснять значение русского языка как государственного языка Российской </w:t>
      </w:r>
    </w:p>
    <w:p w:rsidR="00D54799" w:rsidRDefault="004050C8" w:rsidP="00C766A3">
      <w:pPr>
        <w:spacing w:after="89"/>
        <w:ind w:left="-5" w:right="14"/>
      </w:pPr>
      <w:r>
        <w:t xml:space="preserve">Федерации; </w:t>
      </w:r>
    </w:p>
    <w:p w:rsidR="00D54799" w:rsidRDefault="004050C8" w:rsidP="00C766A3">
      <w:pPr>
        <w:ind w:left="-5" w:right="14" w:firstLine="716"/>
      </w:pPr>
      <w:r>
        <w:rPr>
          <w:sz w:val="28"/>
        </w:rPr>
        <w:t>—</w:t>
      </w:r>
      <w:r>
        <w:rPr>
          <w:rFonts w:ascii="Arial" w:eastAsia="Arial" w:hAnsi="Arial" w:cs="Arial"/>
          <w:sz w:val="28"/>
        </w:rPr>
        <w:t xml:space="preserve"> </w:t>
      </w:r>
      <w:r>
        <w:t xml:space="preserve">характеризовать, сравнивать, классифицировать звуки вне слова и в слове по заданным параметрам; </w:t>
      </w:r>
    </w:p>
    <w:p w:rsidR="00D54799" w:rsidRDefault="004050C8" w:rsidP="00C766A3">
      <w:pPr>
        <w:spacing w:after="11" w:line="269" w:lineRule="auto"/>
        <w:ind w:left="10" w:right="163" w:hanging="10"/>
      </w:pPr>
      <w:r>
        <w:t xml:space="preserve">производить </w:t>
      </w:r>
      <w:proofErr w:type="gramStart"/>
      <w:r>
        <w:t>звуко-буквенный</w:t>
      </w:r>
      <w:proofErr w:type="gramEnd"/>
      <w:r>
        <w:t xml:space="preserve"> анализ слова (в словах с орфограммами; без </w:t>
      </w:r>
    </w:p>
    <w:p w:rsidR="00D54799" w:rsidRDefault="004050C8" w:rsidP="00C766A3">
      <w:pPr>
        <w:spacing w:after="86"/>
        <w:ind w:left="-5" w:right="14"/>
      </w:pPr>
      <w:r>
        <w:t xml:space="preserve">транскрибирования); </w:t>
      </w:r>
    </w:p>
    <w:p w:rsidR="00C766A3" w:rsidRDefault="004050C8" w:rsidP="00C766A3">
      <w:pPr>
        <w:spacing w:after="83"/>
        <w:ind w:left="-5" w:right="13" w:firstLine="716"/>
      </w:pPr>
      <w:r>
        <w:rPr>
          <w:sz w:val="28"/>
        </w:rPr>
        <w:t>—</w:t>
      </w:r>
      <w:r>
        <w:rPr>
          <w:rFonts w:ascii="Arial" w:eastAsia="Arial" w:hAnsi="Arial" w:cs="Arial"/>
          <w:sz w:val="28"/>
        </w:rPr>
        <w:t xml:space="preserve"> </w:t>
      </w:r>
      <w:r>
        <w:t xml:space="preserve">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w:t>
      </w:r>
      <w:r>
        <w:rPr>
          <w:b/>
          <w:i/>
        </w:rPr>
        <w:t>е</w:t>
      </w:r>
      <w:r>
        <w:t xml:space="preserve">, </w:t>
      </w:r>
      <w:r>
        <w:rPr>
          <w:b/>
          <w:i/>
        </w:rPr>
        <w:t>ё</w:t>
      </w:r>
      <w:r>
        <w:t xml:space="preserve">, </w:t>
      </w:r>
      <w:r>
        <w:rPr>
          <w:b/>
          <w:i/>
        </w:rPr>
        <w:t>ю</w:t>
      </w:r>
      <w:r>
        <w:t xml:space="preserve">, </w:t>
      </w:r>
      <w:r>
        <w:rPr>
          <w:b/>
          <w:i/>
        </w:rPr>
        <w:t>я</w:t>
      </w:r>
      <w:r>
        <w:t xml:space="preserve">, в словах с разделительными </w:t>
      </w:r>
      <w:r>
        <w:rPr>
          <w:b/>
          <w:i/>
        </w:rPr>
        <w:t>ь</w:t>
      </w:r>
      <w:r>
        <w:t xml:space="preserve">, </w:t>
      </w:r>
      <w:r>
        <w:rPr>
          <w:b/>
          <w:i/>
        </w:rPr>
        <w:t>ъ</w:t>
      </w:r>
      <w:r>
        <w:t xml:space="preserve">, в словах с непроизносимыми согласными; </w:t>
      </w:r>
    </w:p>
    <w:p w:rsidR="00D54799" w:rsidRDefault="004050C8" w:rsidP="00C766A3">
      <w:pPr>
        <w:spacing w:after="83"/>
        <w:ind w:left="-5" w:right="13" w:firstLine="716"/>
      </w:pPr>
      <w:r>
        <w:rPr>
          <w:sz w:val="28"/>
        </w:rPr>
        <w:t>—</w:t>
      </w:r>
      <w:r>
        <w:rPr>
          <w:rFonts w:ascii="Arial" w:eastAsia="Arial" w:hAnsi="Arial" w:cs="Arial"/>
          <w:sz w:val="28"/>
        </w:rPr>
        <w:t xml:space="preserve"> </w:t>
      </w:r>
      <w:r>
        <w:t xml:space="preserve">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 </w:t>
      </w:r>
    </w:p>
    <w:p w:rsidR="00D54799" w:rsidRDefault="004050C8" w:rsidP="00C766A3">
      <w:pPr>
        <w:spacing w:after="84"/>
        <w:ind w:left="-5" w:right="14" w:firstLine="716"/>
      </w:pPr>
      <w:r>
        <w:rPr>
          <w:sz w:val="28"/>
        </w:rPr>
        <w:t>—</w:t>
      </w:r>
      <w:r>
        <w:rPr>
          <w:rFonts w:ascii="Arial" w:eastAsia="Arial" w:hAnsi="Arial" w:cs="Arial"/>
          <w:sz w:val="28"/>
        </w:rPr>
        <w:t xml:space="preserve"> </w:t>
      </w:r>
      <w:r>
        <w:t xml:space="preserve">находить в словах с однозначно выделяемыми морфемами окончание, корень, приставку, суффикс; </w:t>
      </w:r>
    </w:p>
    <w:p w:rsidR="00D54799" w:rsidRDefault="004050C8" w:rsidP="00C766A3">
      <w:pPr>
        <w:spacing w:after="0"/>
        <w:ind w:left="716" w:right="14"/>
      </w:pPr>
      <w:r>
        <w:rPr>
          <w:sz w:val="28"/>
        </w:rPr>
        <w:t>—</w:t>
      </w:r>
      <w:r>
        <w:rPr>
          <w:rFonts w:ascii="Arial" w:eastAsia="Arial" w:hAnsi="Arial" w:cs="Arial"/>
          <w:sz w:val="28"/>
        </w:rPr>
        <w:t xml:space="preserve"> </w:t>
      </w:r>
      <w:r>
        <w:t>выявлять случаи употребления синонимов и антонимов; подбирать синонимы и</w:t>
      </w:r>
    </w:p>
    <w:p w:rsidR="00D54799" w:rsidRDefault="004050C8" w:rsidP="00C766A3">
      <w:pPr>
        <w:spacing w:after="85"/>
        <w:ind w:left="-5" w:right="1690"/>
      </w:pPr>
      <w:r>
        <w:t xml:space="preserve"> </w:t>
      </w:r>
      <w:r>
        <w:tab/>
        <w:t xml:space="preserve">антонимы </w:t>
      </w:r>
      <w:r>
        <w:tab/>
        <w:t xml:space="preserve">к </w:t>
      </w:r>
      <w:r>
        <w:tab/>
        <w:t xml:space="preserve">словам разных </w:t>
      </w:r>
      <w:r>
        <w:tab/>
        <w:t xml:space="preserve">частей речи; </w:t>
      </w:r>
    </w:p>
    <w:p w:rsidR="00D54799" w:rsidRDefault="004050C8" w:rsidP="00C766A3">
      <w:pPr>
        <w:spacing w:after="80"/>
        <w:ind w:left="-5" w:right="14" w:firstLine="716"/>
      </w:pPr>
      <w:r>
        <w:rPr>
          <w:sz w:val="28"/>
        </w:rPr>
        <w:lastRenderedPageBreak/>
        <w:t>—</w:t>
      </w:r>
      <w:r>
        <w:rPr>
          <w:rFonts w:ascii="Arial" w:eastAsia="Arial" w:hAnsi="Arial" w:cs="Arial"/>
          <w:sz w:val="28"/>
        </w:rPr>
        <w:t xml:space="preserve"> </w:t>
      </w:r>
      <w:r>
        <w:t xml:space="preserve">распознавать слова, употреблённые в прямом и переносном значении (простые случаи); </w:t>
      </w:r>
    </w:p>
    <w:p w:rsidR="00D54799" w:rsidRDefault="004050C8" w:rsidP="00C766A3">
      <w:pPr>
        <w:tabs>
          <w:tab w:val="center" w:pos="856"/>
          <w:tab w:val="center" w:pos="3725"/>
        </w:tabs>
        <w:ind w:left="0"/>
      </w:pPr>
      <w:r>
        <w:rPr>
          <w:rFonts w:ascii="Calibri" w:eastAsia="Calibri" w:hAnsi="Calibri" w:cs="Calibri"/>
          <w:sz w:val="22"/>
        </w:rPr>
        <w:tab/>
      </w:r>
      <w:r w:rsidR="00C766A3">
        <w:rPr>
          <w:rFonts w:ascii="Calibri" w:eastAsia="Calibri" w:hAnsi="Calibri" w:cs="Calibri"/>
          <w:sz w:val="22"/>
        </w:rPr>
        <w:t xml:space="preserve">              </w:t>
      </w:r>
      <w:r>
        <w:rPr>
          <w:sz w:val="28"/>
        </w:rPr>
        <w:t>—</w:t>
      </w:r>
      <w:r w:rsidR="00C766A3">
        <w:rPr>
          <w:rFonts w:ascii="Arial" w:eastAsia="Arial" w:hAnsi="Arial" w:cs="Arial"/>
          <w:sz w:val="28"/>
        </w:rPr>
        <w:t xml:space="preserve"> </w:t>
      </w:r>
      <w:r>
        <w:t xml:space="preserve">определять значение слова в тексте; </w:t>
      </w:r>
    </w:p>
    <w:p w:rsidR="00D54799" w:rsidRDefault="004050C8" w:rsidP="00C766A3">
      <w:pPr>
        <w:spacing w:after="87"/>
        <w:ind w:left="-5" w:right="13" w:firstLine="716"/>
      </w:pPr>
      <w:r>
        <w:rPr>
          <w:sz w:val="28"/>
        </w:rPr>
        <w:t>—</w:t>
      </w:r>
      <w:r>
        <w:rPr>
          <w:rFonts w:ascii="Arial" w:eastAsia="Arial" w:hAnsi="Arial" w:cs="Arial"/>
          <w:sz w:val="28"/>
        </w:rPr>
        <w:t xml:space="preserve"> </w:t>
      </w:r>
      <w:r>
        <w:t xml:space="preserve">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 </w:t>
      </w:r>
    </w:p>
    <w:p w:rsidR="00C766A3" w:rsidRDefault="004050C8" w:rsidP="00C766A3">
      <w:pPr>
        <w:spacing w:after="85"/>
        <w:ind w:left="-5" w:right="13" w:firstLine="716"/>
      </w:pPr>
      <w:r>
        <w:rPr>
          <w:sz w:val="28"/>
        </w:rPr>
        <w:t>—</w:t>
      </w:r>
      <w:r>
        <w:rPr>
          <w:rFonts w:ascii="Arial" w:eastAsia="Arial" w:hAnsi="Arial" w:cs="Arial"/>
          <w:sz w:val="28"/>
        </w:rPr>
        <w:t xml:space="preserve"> </w:t>
      </w:r>
      <w:r>
        <w:t>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rsidR="00D54799" w:rsidRDefault="004050C8" w:rsidP="00C766A3">
      <w:pPr>
        <w:spacing w:after="85"/>
        <w:ind w:left="-5" w:right="13" w:firstLine="716"/>
      </w:pPr>
      <w:r>
        <w:t xml:space="preserve"> </w:t>
      </w:r>
      <w:r>
        <w:rPr>
          <w:sz w:val="28"/>
        </w:rPr>
        <w:t>—</w:t>
      </w:r>
      <w:r>
        <w:rPr>
          <w:rFonts w:ascii="Arial" w:eastAsia="Arial" w:hAnsi="Arial" w:cs="Arial"/>
          <w:sz w:val="28"/>
        </w:rPr>
        <w:t xml:space="preserve"> </w:t>
      </w:r>
      <w:r>
        <w:t xml:space="preserve">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 </w:t>
      </w:r>
    </w:p>
    <w:p w:rsidR="00D54799" w:rsidRDefault="004050C8" w:rsidP="00C766A3">
      <w:pPr>
        <w:spacing w:after="82"/>
        <w:ind w:left="-5" w:right="14" w:firstLine="716"/>
      </w:pPr>
      <w:r>
        <w:rPr>
          <w:sz w:val="28"/>
        </w:rPr>
        <w:t>—</w:t>
      </w:r>
      <w:r>
        <w:rPr>
          <w:rFonts w:ascii="Arial" w:eastAsia="Arial" w:hAnsi="Arial" w:cs="Arial"/>
          <w:sz w:val="28"/>
        </w:rPr>
        <w:t xml:space="preserve"> </w:t>
      </w:r>
      <w:r>
        <w:t xml:space="preserve">распознавать личные местоимения (в начальной форме); использовать личные местоимения для устранения неоправданных повторов в тексте; </w:t>
      </w:r>
    </w:p>
    <w:p w:rsidR="00D54799" w:rsidRDefault="004050C8" w:rsidP="00C766A3">
      <w:pPr>
        <w:tabs>
          <w:tab w:val="center" w:pos="856"/>
          <w:tab w:val="center" w:pos="3569"/>
        </w:tabs>
        <w:spacing w:after="0"/>
        <w:ind w:left="0"/>
      </w:pPr>
      <w:r>
        <w:rPr>
          <w:rFonts w:ascii="Calibri" w:eastAsia="Calibri" w:hAnsi="Calibri" w:cs="Calibri"/>
          <w:sz w:val="22"/>
        </w:rPr>
        <w:tab/>
      </w:r>
      <w:r w:rsidR="00C766A3">
        <w:rPr>
          <w:rFonts w:ascii="Calibri" w:eastAsia="Calibri" w:hAnsi="Calibri" w:cs="Calibri"/>
          <w:sz w:val="22"/>
        </w:rPr>
        <w:t xml:space="preserve">               </w:t>
      </w:r>
      <w:r>
        <w:rPr>
          <w:sz w:val="28"/>
        </w:rPr>
        <w:t>—</w:t>
      </w:r>
      <w:r w:rsidR="00C766A3">
        <w:rPr>
          <w:rFonts w:ascii="Arial" w:eastAsia="Arial" w:hAnsi="Arial" w:cs="Arial"/>
          <w:sz w:val="28"/>
        </w:rPr>
        <w:t xml:space="preserve"> </w:t>
      </w:r>
      <w:r>
        <w:t xml:space="preserve">различать предлоги и приставки; </w:t>
      </w:r>
    </w:p>
    <w:p w:rsidR="00D54799" w:rsidRDefault="004050C8" w:rsidP="00C766A3">
      <w:pPr>
        <w:tabs>
          <w:tab w:val="center" w:pos="2519"/>
          <w:tab w:val="center" w:pos="6963"/>
          <w:tab w:val="center" w:pos="9073"/>
        </w:tabs>
        <w:ind w:left="0"/>
      </w:pPr>
      <w:r>
        <w:rPr>
          <w:rFonts w:ascii="Calibri" w:eastAsia="Calibri" w:hAnsi="Calibri" w:cs="Calibri"/>
          <w:sz w:val="22"/>
        </w:rPr>
        <w:tab/>
      </w:r>
      <w:r w:rsidR="00C766A3">
        <w:rPr>
          <w:rFonts w:ascii="Calibri" w:eastAsia="Calibri" w:hAnsi="Calibri" w:cs="Calibri"/>
          <w:sz w:val="22"/>
        </w:rPr>
        <w:t xml:space="preserve">               </w:t>
      </w:r>
      <w:r>
        <w:t>—</w:t>
      </w:r>
      <w:r w:rsidR="00C766A3">
        <w:t xml:space="preserve"> определять вид предложения по цели высказывания </w:t>
      </w:r>
      <w:r>
        <w:t xml:space="preserve">и по эмоциональной окраске; </w:t>
      </w:r>
    </w:p>
    <w:p w:rsidR="00D54799" w:rsidRDefault="004050C8" w:rsidP="00C766A3">
      <w:pPr>
        <w:ind w:left="716" w:right="14"/>
      </w:pPr>
      <w:r>
        <w:rPr>
          <w:sz w:val="28"/>
        </w:rPr>
        <w:t>—</w:t>
      </w:r>
      <w:r>
        <w:rPr>
          <w:rFonts w:ascii="Arial" w:eastAsia="Arial" w:hAnsi="Arial" w:cs="Arial"/>
          <w:sz w:val="28"/>
        </w:rPr>
        <w:t xml:space="preserve"> </w:t>
      </w:r>
      <w:r>
        <w:t xml:space="preserve">находить главные и второстепенные (без деления на виды) члены предложения; </w:t>
      </w:r>
    </w:p>
    <w:p w:rsidR="00C766A3" w:rsidRDefault="004050C8" w:rsidP="00C766A3">
      <w:pPr>
        <w:spacing w:after="88"/>
        <w:ind w:left="-5" w:right="140" w:firstLine="716"/>
      </w:pPr>
      <w:r>
        <w:rPr>
          <w:sz w:val="28"/>
        </w:rPr>
        <w:t>—</w:t>
      </w:r>
      <w:r>
        <w:rPr>
          <w:rFonts w:ascii="Arial" w:eastAsia="Arial" w:hAnsi="Arial" w:cs="Arial"/>
          <w:sz w:val="28"/>
        </w:rPr>
        <w:t xml:space="preserve"> </w:t>
      </w:r>
      <w:r>
        <w:rPr>
          <w:rFonts w:ascii="Arial" w:eastAsia="Arial" w:hAnsi="Arial" w:cs="Arial"/>
          <w:sz w:val="28"/>
        </w:rPr>
        <w:tab/>
      </w:r>
      <w:r>
        <w:t>распознавать распространённые и нераспространённые предложения;</w:t>
      </w:r>
    </w:p>
    <w:p w:rsidR="00D54799" w:rsidRDefault="004050C8" w:rsidP="00C766A3">
      <w:pPr>
        <w:spacing w:after="88"/>
        <w:ind w:left="-5" w:right="140" w:firstLine="716"/>
      </w:pPr>
      <w:r>
        <w:t xml:space="preserve"> </w:t>
      </w:r>
      <w:r>
        <w:rPr>
          <w:sz w:val="28"/>
        </w:rPr>
        <w:t>—</w:t>
      </w:r>
      <w:r>
        <w:rPr>
          <w:rFonts w:ascii="Arial" w:eastAsia="Arial" w:hAnsi="Arial" w:cs="Arial"/>
          <w:sz w:val="28"/>
        </w:rPr>
        <w:t xml:space="preserve"> </w:t>
      </w:r>
      <w:r>
        <w:t xml:space="preserve">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w:t>
      </w:r>
      <w:r>
        <w:rPr>
          <w:i/>
        </w:rPr>
        <w:t>не</w:t>
      </w:r>
      <w:r>
        <w:t xml:space="preserve"> с глаголами; раздельное написание предлогов со словами; </w:t>
      </w:r>
    </w:p>
    <w:p w:rsidR="00D54799" w:rsidRDefault="004050C8" w:rsidP="00C766A3">
      <w:pPr>
        <w:ind w:left="716" w:right="14"/>
      </w:pPr>
      <w:r>
        <w:rPr>
          <w:sz w:val="28"/>
        </w:rPr>
        <w:t>—</w:t>
      </w:r>
      <w:r>
        <w:rPr>
          <w:rFonts w:ascii="Arial" w:eastAsia="Arial" w:hAnsi="Arial" w:cs="Arial"/>
          <w:sz w:val="28"/>
        </w:rPr>
        <w:t xml:space="preserve"> </w:t>
      </w:r>
      <w:r>
        <w:t xml:space="preserve">правильно списывать слова, предложения, тексты объёмом не более 70 слов; </w:t>
      </w:r>
    </w:p>
    <w:p w:rsidR="00D54799" w:rsidRDefault="004050C8" w:rsidP="00C766A3">
      <w:pPr>
        <w:spacing w:after="84"/>
        <w:ind w:left="-5" w:right="14" w:firstLine="716"/>
      </w:pPr>
      <w:r>
        <w:rPr>
          <w:sz w:val="28"/>
        </w:rPr>
        <w:t>—</w:t>
      </w:r>
      <w:r>
        <w:rPr>
          <w:rFonts w:ascii="Arial" w:eastAsia="Arial" w:hAnsi="Arial" w:cs="Arial"/>
          <w:sz w:val="28"/>
        </w:rPr>
        <w:t xml:space="preserve"> </w:t>
      </w:r>
      <w:r>
        <w:t xml:space="preserve">писать под диктовку тексты объёмом не более 65 слов с учётом изученных правил правописания; </w:t>
      </w:r>
    </w:p>
    <w:p w:rsidR="00D54799" w:rsidRDefault="004050C8">
      <w:pPr>
        <w:tabs>
          <w:tab w:val="center" w:pos="856"/>
          <w:tab w:val="center" w:pos="5098"/>
        </w:tabs>
        <w:ind w:left="0"/>
        <w:jc w:val="left"/>
      </w:pPr>
      <w:r>
        <w:rPr>
          <w:rFonts w:ascii="Calibri" w:eastAsia="Calibri" w:hAnsi="Calibri" w:cs="Calibri"/>
          <w:sz w:val="22"/>
        </w:rPr>
        <w:tab/>
      </w:r>
      <w:r w:rsidR="00C766A3">
        <w:rPr>
          <w:rFonts w:ascii="Calibri" w:eastAsia="Calibri" w:hAnsi="Calibri" w:cs="Calibri"/>
          <w:sz w:val="22"/>
        </w:rPr>
        <w:t xml:space="preserve">               </w:t>
      </w:r>
      <w:r>
        <w:rPr>
          <w:sz w:val="28"/>
        </w:rPr>
        <w:t>—</w:t>
      </w:r>
      <w:r w:rsidR="00C766A3">
        <w:rPr>
          <w:rFonts w:ascii="Arial" w:eastAsia="Arial" w:hAnsi="Arial" w:cs="Arial"/>
          <w:sz w:val="28"/>
        </w:rPr>
        <w:t xml:space="preserve"> </w:t>
      </w:r>
      <w:r>
        <w:t xml:space="preserve">находить и исправлять ошибки на изученные правила, описки; </w:t>
      </w:r>
    </w:p>
    <w:p w:rsidR="00D54799" w:rsidRDefault="004050C8">
      <w:pPr>
        <w:ind w:left="716" w:right="14"/>
      </w:pPr>
      <w:r>
        <w:rPr>
          <w:sz w:val="28"/>
        </w:rPr>
        <w:t>—</w:t>
      </w:r>
      <w:r>
        <w:rPr>
          <w:rFonts w:ascii="Arial" w:eastAsia="Arial" w:hAnsi="Arial" w:cs="Arial"/>
          <w:sz w:val="28"/>
        </w:rPr>
        <w:t xml:space="preserve"> </w:t>
      </w:r>
      <w:r>
        <w:t xml:space="preserve">понимать тексты разных типов, находить в тексте заданную информацию; </w:t>
      </w:r>
    </w:p>
    <w:p w:rsidR="00D54799" w:rsidRDefault="004050C8">
      <w:pPr>
        <w:spacing w:after="85"/>
        <w:ind w:left="-5" w:right="14" w:firstLine="716"/>
      </w:pPr>
      <w:r>
        <w:rPr>
          <w:sz w:val="28"/>
        </w:rPr>
        <w:t>—</w:t>
      </w:r>
      <w:r>
        <w:rPr>
          <w:rFonts w:ascii="Arial" w:eastAsia="Arial" w:hAnsi="Arial" w:cs="Arial"/>
          <w:sz w:val="28"/>
        </w:rPr>
        <w:t xml:space="preserve"> </w:t>
      </w:r>
      <w:r>
        <w:t xml:space="preserve">формулировать простые выводы на основе прочитанной (услышанной) информации устно и письменно (1—2 предложения); </w:t>
      </w:r>
    </w:p>
    <w:p w:rsidR="00D54799" w:rsidRDefault="004050C8" w:rsidP="00C766A3">
      <w:pPr>
        <w:spacing w:after="86"/>
        <w:ind w:left="-5" w:right="13" w:firstLine="716"/>
      </w:pPr>
      <w:r>
        <w:rPr>
          <w:sz w:val="28"/>
        </w:rPr>
        <w:t>—</w:t>
      </w:r>
      <w:r>
        <w:rPr>
          <w:rFonts w:ascii="Arial" w:eastAsia="Arial" w:hAnsi="Arial" w:cs="Arial"/>
          <w:sz w:val="28"/>
        </w:rPr>
        <w:t xml:space="preserve"> </w:t>
      </w:r>
      <w:r>
        <w:t xml:space="preserve">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 </w:t>
      </w:r>
    </w:p>
    <w:p w:rsidR="00D54799" w:rsidRDefault="004050C8">
      <w:pPr>
        <w:spacing w:after="0"/>
        <w:ind w:left="716" w:right="14"/>
      </w:pPr>
      <w:r>
        <w:rPr>
          <w:sz w:val="28"/>
        </w:rPr>
        <w:t>—</w:t>
      </w:r>
      <w:r>
        <w:rPr>
          <w:rFonts w:ascii="Arial" w:eastAsia="Arial" w:hAnsi="Arial" w:cs="Arial"/>
          <w:sz w:val="28"/>
        </w:rPr>
        <w:t xml:space="preserve"> </w:t>
      </w:r>
      <w:r>
        <w:t xml:space="preserve">определять связь предложений в тексте (с помощью личных местоимений, синонимов, </w:t>
      </w:r>
    </w:p>
    <w:p w:rsidR="00D54799" w:rsidRDefault="004050C8">
      <w:pPr>
        <w:spacing w:after="86"/>
        <w:ind w:left="-5" w:right="14"/>
      </w:pPr>
      <w:r>
        <w:t xml:space="preserve">союзов </w:t>
      </w:r>
      <w:r>
        <w:rPr>
          <w:i/>
        </w:rPr>
        <w:t>и</w:t>
      </w:r>
      <w:r>
        <w:t xml:space="preserve">, </w:t>
      </w:r>
      <w:r>
        <w:rPr>
          <w:i/>
        </w:rPr>
        <w:t>а</w:t>
      </w:r>
      <w:r>
        <w:t xml:space="preserve">, </w:t>
      </w:r>
      <w:r>
        <w:rPr>
          <w:i/>
        </w:rPr>
        <w:t>но</w:t>
      </w:r>
      <w:r>
        <w:t xml:space="preserve">); </w:t>
      </w:r>
    </w:p>
    <w:p w:rsidR="00C766A3" w:rsidRDefault="004050C8" w:rsidP="00C766A3">
      <w:pPr>
        <w:tabs>
          <w:tab w:val="center" w:pos="856"/>
          <w:tab w:val="center" w:pos="3758"/>
        </w:tabs>
        <w:ind w:left="0"/>
        <w:jc w:val="left"/>
      </w:pPr>
      <w:r>
        <w:rPr>
          <w:rFonts w:ascii="Calibri" w:eastAsia="Calibri" w:hAnsi="Calibri" w:cs="Calibri"/>
          <w:sz w:val="22"/>
        </w:rPr>
        <w:tab/>
      </w:r>
      <w:r w:rsidR="00C766A3">
        <w:rPr>
          <w:rFonts w:ascii="Calibri" w:eastAsia="Calibri" w:hAnsi="Calibri" w:cs="Calibri"/>
          <w:sz w:val="22"/>
        </w:rPr>
        <w:t xml:space="preserve">              </w:t>
      </w:r>
      <w:r>
        <w:rPr>
          <w:sz w:val="28"/>
        </w:rPr>
        <w:t>—</w:t>
      </w:r>
      <w:r w:rsidR="00C766A3">
        <w:rPr>
          <w:rFonts w:ascii="Arial" w:eastAsia="Arial" w:hAnsi="Arial" w:cs="Arial"/>
          <w:sz w:val="28"/>
        </w:rPr>
        <w:t xml:space="preserve"> </w:t>
      </w:r>
      <w:r>
        <w:t xml:space="preserve">определять ключевые слова в тексте; </w:t>
      </w:r>
    </w:p>
    <w:p w:rsidR="00D54799" w:rsidRDefault="00C766A3" w:rsidP="00C766A3">
      <w:pPr>
        <w:tabs>
          <w:tab w:val="center" w:pos="856"/>
          <w:tab w:val="center" w:pos="3758"/>
        </w:tabs>
        <w:ind w:left="0"/>
        <w:jc w:val="left"/>
      </w:pPr>
      <w:r>
        <w:t xml:space="preserve">            </w:t>
      </w:r>
      <w:r>
        <w:rPr>
          <w:sz w:val="28"/>
        </w:rPr>
        <w:t xml:space="preserve">— </w:t>
      </w:r>
      <w:r w:rsidR="004050C8">
        <w:t xml:space="preserve">определять тему текста и основную мысль текста; </w:t>
      </w:r>
    </w:p>
    <w:p w:rsidR="00D54799" w:rsidRDefault="004050C8">
      <w:pPr>
        <w:spacing w:after="84"/>
        <w:ind w:left="-5" w:right="14" w:firstLine="716"/>
      </w:pPr>
      <w:r>
        <w:rPr>
          <w:sz w:val="28"/>
        </w:rPr>
        <w:lastRenderedPageBreak/>
        <w:t>—</w:t>
      </w:r>
      <w:r>
        <w:rPr>
          <w:rFonts w:ascii="Arial" w:eastAsia="Arial" w:hAnsi="Arial" w:cs="Arial"/>
          <w:sz w:val="28"/>
        </w:rPr>
        <w:t xml:space="preserve"> </w:t>
      </w:r>
      <w:r>
        <w:t xml:space="preserve">выявлять части текста (абзацы) и отражать с помощью ключевых слов или предложений их смысловое содержание; </w:t>
      </w:r>
    </w:p>
    <w:p w:rsidR="00D54799" w:rsidRDefault="004050C8">
      <w:pPr>
        <w:ind w:left="716" w:right="14"/>
      </w:pPr>
      <w:r>
        <w:rPr>
          <w:sz w:val="28"/>
        </w:rPr>
        <w:t>—</w:t>
      </w:r>
      <w:r>
        <w:rPr>
          <w:rFonts w:ascii="Arial" w:eastAsia="Arial" w:hAnsi="Arial" w:cs="Arial"/>
          <w:sz w:val="28"/>
        </w:rPr>
        <w:t xml:space="preserve"> </w:t>
      </w:r>
      <w:r>
        <w:t xml:space="preserve">составлять план текста, создавать по нему текст и корректировать текст; </w:t>
      </w:r>
    </w:p>
    <w:p w:rsidR="00D54799" w:rsidRDefault="004050C8">
      <w:pPr>
        <w:spacing w:after="82"/>
        <w:ind w:left="-5" w:right="14" w:firstLine="716"/>
      </w:pPr>
      <w:r>
        <w:rPr>
          <w:sz w:val="28"/>
        </w:rPr>
        <w:t>—</w:t>
      </w:r>
      <w:r>
        <w:rPr>
          <w:rFonts w:ascii="Arial" w:eastAsia="Arial" w:hAnsi="Arial" w:cs="Arial"/>
          <w:sz w:val="28"/>
        </w:rPr>
        <w:t xml:space="preserve"> </w:t>
      </w:r>
      <w:r>
        <w:t xml:space="preserve">писать подробное изложение по заданному, коллективно или самостоятельно составленному плану; </w:t>
      </w:r>
    </w:p>
    <w:p w:rsidR="00D54799" w:rsidRDefault="004050C8">
      <w:pPr>
        <w:spacing w:after="84"/>
        <w:ind w:left="-5" w:right="14" w:firstLine="716"/>
      </w:pPr>
      <w:r>
        <w:rPr>
          <w:sz w:val="28"/>
        </w:rPr>
        <w:t>—</w:t>
      </w:r>
      <w:r>
        <w:rPr>
          <w:rFonts w:ascii="Arial" w:eastAsia="Arial" w:hAnsi="Arial" w:cs="Arial"/>
          <w:sz w:val="28"/>
        </w:rPr>
        <w:t xml:space="preserve"> </w:t>
      </w:r>
      <w:r>
        <w:t xml:space="preserve">объяснять своими словами значение изученных понятий, использовать изученные понятия; </w:t>
      </w:r>
    </w:p>
    <w:p w:rsidR="00D54799" w:rsidRDefault="004050C8">
      <w:pPr>
        <w:tabs>
          <w:tab w:val="center" w:pos="856"/>
          <w:tab w:val="center" w:pos="4733"/>
        </w:tabs>
        <w:spacing w:after="277"/>
        <w:ind w:left="0"/>
        <w:jc w:val="left"/>
      </w:pPr>
      <w:r>
        <w:rPr>
          <w:rFonts w:ascii="Calibri" w:eastAsia="Calibri" w:hAnsi="Calibri" w:cs="Calibri"/>
          <w:sz w:val="22"/>
        </w:rPr>
        <w:tab/>
      </w:r>
      <w:r w:rsidR="00C766A3">
        <w:rPr>
          <w:rFonts w:ascii="Calibri" w:eastAsia="Calibri" w:hAnsi="Calibri" w:cs="Calibri"/>
          <w:sz w:val="22"/>
        </w:rPr>
        <w:t xml:space="preserve">              </w:t>
      </w:r>
      <w:r>
        <w:rPr>
          <w:sz w:val="28"/>
        </w:rPr>
        <w:t>—</w:t>
      </w:r>
      <w:r w:rsidR="00C766A3">
        <w:rPr>
          <w:rFonts w:ascii="Arial" w:eastAsia="Arial" w:hAnsi="Arial" w:cs="Arial"/>
          <w:sz w:val="28"/>
        </w:rPr>
        <w:t xml:space="preserve"> </w:t>
      </w:r>
      <w:r>
        <w:t xml:space="preserve">уточнять значение слова с помощью толкового словаря. </w:t>
      </w:r>
    </w:p>
    <w:p w:rsidR="00D54799" w:rsidRDefault="004050C8">
      <w:pPr>
        <w:spacing w:after="5" w:line="271" w:lineRule="auto"/>
        <w:ind w:left="716"/>
      </w:pPr>
      <w:r>
        <w:rPr>
          <w:b/>
          <w:sz w:val="28"/>
        </w:rPr>
        <w:t>4</w:t>
      </w:r>
      <w:r>
        <w:rPr>
          <w:rFonts w:ascii="Arial" w:eastAsia="Arial" w:hAnsi="Arial" w:cs="Arial"/>
          <w:b/>
          <w:sz w:val="28"/>
        </w:rPr>
        <w:t xml:space="preserve"> </w:t>
      </w:r>
      <w:r>
        <w:rPr>
          <w:b/>
        </w:rPr>
        <w:t xml:space="preserve">КЛАСС </w:t>
      </w:r>
    </w:p>
    <w:p w:rsidR="00D54799" w:rsidRDefault="004050C8">
      <w:pPr>
        <w:spacing w:after="89"/>
        <w:ind w:left="720" w:right="14"/>
      </w:pPr>
      <w:r>
        <w:t xml:space="preserve">К концу обучения в </w:t>
      </w:r>
      <w:r>
        <w:rPr>
          <w:b/>
        </w:rPr>
        <w:t xml:space="preserve">четвёртом классе </w:t>
      </w:r>
      <w:r>
        <w:t xml:space="preserve">обучающийся научится: </w:t>
      </w:r>
    </w:p>
    <w:p w:rsidR="00D54799" w:rsidRDefault="004050C8">
      <w:pPr>
        <w:spacing w:after="82"/>
        <w:ind w:left="-5" w:right="14" w:firstLine="716"/>
      </w:pPr>
      <w:r>
        <w:rPr>
          <w:sz w:val="28"/>
        </w:rPr>
        <w:t>—</w:t>
      </w:r>
      <w:r>
        <w:rPr>
          <w:rFonts w:ascii="Arial" w:eastAsia="Arial" w:hAnsi="Arial" w:cs="Arial"/>
          <w:sz w:val="28"/>
        </w:rPr>
        <w:t xml:space="preserve"> </w:t>
      </w:r>
      <w:r>
        <w:t xml:space="preserve">осознавать многообразие языков и культур на территории Российской Федерации, осознавать язык как одну из главных духовно-нравственных ценностей народа; </w:t>
      </w:r>
    </w:p>
    <w:p w:rsidR="00D54799" w:rsidRDefault="004050C8">
      <w:pPr>
        <w:spacing w:after="85"/>
        <w:ind w:left="-5" w:right="14" w:firstLine="716"/>
      </w:pPr>
      <w:r>
        <w:rPr>
          <w:sz w:val="28"/>
        </w:rPr>
        <w:t>—</w:t>
      </w:r>
      <w:r>
        <w:rPr>
          <w:rFonts w:ascii="Arial" w:eastAsia="Arial" w:hAnsi="Arial" w:cs="Arial"/>
          <w:sz w:val="28"/>
        </w:rPr>
        <w:t xml:space="preserve"> </w:t>
      </w:r>
      <w:r>
        <w:t xml:space="preserve">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 </w:t>
      </w:r>
    </w:p>
    <w:p w:rsidR="00D54799" w:rsidRDefault="004050C8">
      <w:pPr>
        <w:spacing w:after="82"/>
        <w:ind w:left="-5" w:right="14" w:firstLine="716"/>
      </w:pPr>
      <w:r>
        <w:rPr>
          <w:sz w:val="28"/>
        </w:rPr>
        <w:t>—</w:t>
      </w:r>
      <w:r>
        <w:rPr>
          <w:rFonts w:ascii="Arial" w:eastAsia="Arial" w:hAnsi="Arial" w:cs="Arial"/>
          <w:sz w:val="28"/>
        </w:rPr>
        <w:t xml:space="preserve"> </w:t>
      </w:r>
      <w:r>
        <w:t xml:space="preserve">осознавать правильную устную и письменную речь как показатель общей культуры человека; </w:t>
      </w:r>
    </w:p>
    <w:p w:rsidR="00D54799" w:rsidRDefault="004050C8">
      <w:pPr>
        <w:spacing w:after="85"/>
        <w:ind w:left="-5" w:right="14" w:firstLine="716"/>
      </w:pPr>
      <w:r>
        <w:rPr>
          <w:sz w:val="28"/>
        </w:rPr>
        <w:t>—</w:t>
      </w:r>
      <w:r>
        <w:rPr>
          <w:rFonts w:ascii="Arial" w:eastAsia="Arial" w:hAnsi="Arial" w:cs="Arial"/>
          <w:sz w:val="28"/>
        </w:rPr>
        <w:t xml:space="preserve"> </w:t>
      </w:r>
      <w:r>
        <w:t xml:space="preserve">проводить </w:t>
      </w:r>
      <w:proofErr w:type="gramStart"/>
      <w:r>
        <w:t>звуко-буквенный</w:t>
      </w:r>
      <w:proofErr w:type="gramEnd"/>
      <w:r>
        <w:t xml:space="preserve"> разбор слов (в соответствии с предложенным в учебнике алгоритмом); </w:t>
      </w:r>
    </w:p>
    <w:p w:rsidR="00D54799" w:rsidRDefault="004050C8">
      <w:pPr>
        <w:spacing w:after="83"/>
        <w:ind w:left="-5" w:right="14" w:firstLine="716"/>
      </w:pPr>
      <w:r>
        <w:rPr>
          <w:sz w:val="28"/>
        </w:rPr>
        <w:t>—</w:t>
      </w:r>
      <w:r>
        <w:rPr>
          <w:rFonts w:ascii="Arial" w:eastAsia="Arial" w:hAnsi="Arial" w:cs="Arial"/>
          <w:sz w:val="28"/>
        </w:rPr>
        <w:t xml:space="preserve"> </w:t>
      </w:r>
      <w:r>
        <w:t xml:space="preserve">подбирать к предложенным словам синонимы; подбирать к предложенным словам антонимы; </w:t>
      </w:r>
    </w:p>
    <w:p w:rsidR="00D54799" w:rsidRDefault="004050C8">
      <w:pPr>
        <w:spacing w:after="85"/>
        <w:ind w:left="-5" w:right="14" w:firstLine="716"/>
      </w:pPr>
      <w:r>
        <w:rPr>
          <w:sz w:val="28"/>
        </w:rPr>
        <w:t>—</w:t>
      </w:r>
      <w:r>
        <w:rPr>
          <w:rFonts w:ascii="Arial" w:eastAsia="Arial" w:hAnsi="Arial" w:cs="Arial"/>
          <w:sz w:val="28"/>
        </w:rPr>
        <w:t xml:space="preserve"> </w:t>
      </w:r>
      <w:r>
        <w:t xml:space="preserve">выявлять в речи слова, значение которых требует уточнения, определять значение слова по контексту; </w:t>
      </w:r>
    </w:p>
    <w:p w:rsidR="00D54799" w:rsidRDefault="004050C8">
      <w:pPr>
        <w:spacing w:after="82"/>
        <w:ind w:left="-5" w:right="14" w:firstLine="716"/>
      </w:pPr>
      <w:r>
        <w:rPr>
          <w:sz w:val="28"/>
        </w:rPr>
        <w:t>—</w:t>
      </w:r>
      <w:r>
        <w:rPr>
          <w:rFonts w:ascii="Arial" w:eastAsia="Arial" w:hAnsi="Arial" w:cs="Arial"/>
          <w:sz w:val="28"/>
        </w:rPr>
        <w:t xml:space="preserve"> </w:t>
      </w:r>
      <w:r>
        <w:t xml:space="preserve">проводить разбор по составу слов с однозначно выделяемыми морфемами; составлять схему состава слова; соотносить состав слова с представленной схемой; </w:t>
      </w:r>
    </w:p>
    <w:p w:rsidR="00D54799" w:rsidRDefault="004050C8" w:rsidP="00C766A3">
      <w:pPr>
        <w:spacing w:after="85"/>
        <w:ind w:left="-5" w:right="14" w:firstLine="716"/>
      </w:pPr>
      <w:r>
        <w:rPr>
          <w:sz w:val="28"/>
        </w:rPr>
        <w:t>—</w:t>
      </w:r>
      <w:r>
        <w:rPr>
          <w:rFonts w:ascii="Arial" w:eastAsia="Arial" w:hAnsi="Arial" w:cs="Arial"/>
          <w:sz w:val="28"/>
        </w:rPr>
        <w:t xml:space="preserve"> </w:t>
      </w:r>
      <w:r>
        <w:t xml:space="preserve">устанавливать принадлежность слова к определённой части речи (в объёме изученного) по комплексу освоенных грамматических признаков; </w:t>
      </w:r>
    </w:p>
    <w:p w:rsidR="00D54799" w:rsidRDefault="004050C8" w:rsidP="00C766A3">
      <w:pPr>
        <w:spacing w:after="85"/>
        <w:ind w:left="-5" w:right="14" w:firstLine="716"/>
      </w:pPr>
      <w:r>
        <w:rPr>
          <w:sz w:val="28"/>
        </w:rPr>
        <w:t>—</w:t>
      </w:r>
      <w:r>
        <w:rPr>
          <w:rFonts w:ascii="Arial" w:eastAsia="Arial" w:hAnsi="Arial" w:cs="Arial"/>
          <w:sz w:val="28"/>
        </w:rPr>
        <w:t xml:space="preserve"> </w:t>
      </w:r>
      <w:r>
        <w:t xml:space="preserve">определять грамматические признаки имён существительных: склонение, род, число, падеж; проводить разбор имени существительного как части речи; </w:t>
      </w:r>
    </w:p>
    <w:p w:rsidR="00D54799" w:rsidRDefault="004050C8" w:rsidP="00C766A3">
      <w:pPr>
        <w:spacing w:after="82"/>
        <w:ind w:left="-5" w:right="14" w:firstLine="716"/>
      </w:pPr>
      <w:r>
        <w:rPr>
          <w:sz w:val="28"/>
        </w:rPr>
        <w:t>—</w:t>
      </w:r>
      <w:r>
        <w:rPr>
          <w:rFonts w:ascii="Arial" w:eastAsia="Arial" w:hAnsi="Arial" w:cs="Arial"/>
          <w:sz w:val="28"/>
        </w:rPr>
        <w:t xml:space="preserve"> </w:t>
      </w:r>
      <w:r>
        <w:t xml:space="preserve">определять грамматические признаки имён прилагательных: род (в единственном числе), число, падеж; проводить разбор имени прилагательного как части речи; </w:t>
      </w:r>
    </w:p>
    <w:p w:rsidR="00D54799" w:rsidRDefault="004050C8" w:rsidP="00C766A3">
      <w:pPr>
        <w:spacing w:after="90"/>
        <w:ind w:left="-5" w:right="13" w:firstLine="716"/>
      </w:pPr>
      <w:r>
        <w:rPr>
          <w:sz w:val="28"/>
        </w:rPr>
        <w:t>—</w:t>
      </w:r>
      <w:r>
        <w:rPr>
          <w:rFonts w:ascii="Arial" w:eastAsia="Arial" w:hAnsi="Arial" w:cs="Arial"/>
          <w:sz w:val="28"/>
        </w:rPr>
        <w:t xml:space="preserve"> </w:t>
      </w:r>
      <w:r>
        <w:t xml:space="preserve">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 </w:t>
      </w:r>
    </w:p>
    <w:p w:rsidR="00D54799" w:rsidRDefault="004050C8" w:rsidP="00C766A3">
      <w:pPr>
        <w:spacing w:after="82"/>
        <w:ind w:left="-5" w:right="13" w:firstLine="716"/>
      </w:pPr>
      <w:r>
        <w:rPr>
          <w:sz w:val="28"/>
        </w:rPr>
        <w:t>—</w:t>
      </w:r>
      <w:r>
        <w:rPr>
          <w:rFonts w:ascii="Arial" w:eastAsia="Arial" w:hAnsi="Arial" w:cs="Arial"/>
          <w:sz w:val="28"/>
        </w:rPr>
        <w:t xml:space="preserve"> </w:t>
      </w:r>
      <w:r>
        <w:t xml:space="preserve">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 </w:t>
      </w:r>
    </w:p>
    <w:p w:rsidR="00D54799" w:rsidRDefault="004050C8" w:rsidP="00C766A3">
      <w:pPr>
        <w:tabs>
          <w:tab w:val="center" w:pos="856"/>
          <w:tab w:val="center" w:pos="4380"/>
        </w:tabs>
        <w:ind w:left="0"/>
      </w:pPr>
      <w:r>
        <w:rPr>
          <w:rFonts w:ascii="Calibri" w:eastAsia="Calibri" w:hAnsi="Calibri" w:cs="Calibri"/>
          <w:sz w:val="22"/>
        </w:rPr>
        <w:lastRenderedPageBreak/>
        <w:tab/>
      </w:r>
      <w:r>
        <w:rPr>
          <w:sz w:val="28"/>
        </w:rPr>
        <w:t>—</w:t>
      </w:r>
      <w:r>
        <w:rPr>
          <w:rFonts w:ascii="Arial" w:eastAsia="Arial" w:hAnsi="Arial" w:cs="Arial"/>
          <w:sz w:val="28"/>
        </w:rPr>
        <w:t xml:space="preserve"> </w:t>
      </w:r>
      <w:r>
        <w:rPr>
          <w:rFonts w:ascii="Arial" w:eastAsia="Arial" w:hAnsi="Arial" w:cs="Arial"/>
          <w:sz w:val="28"/>
        </w:rPr>
        <w:tab/>
      </w:r>
      <w:r>
        <w:t xml:space="preserve">различать предложение, словосочетание и слово; </w:t>
      </w:r>
    </w:p>
    <w:p w:rsidR="00D54799" w:rsidRDefault="004050C8" w:rsidP="00C766A3">
      <w:pPr>
        <w:ind w:left="716" w:right="14"/>
      </w:pPr>
      <w:r>
        <w:rPr>
          <w:sz w:val="28"/>
        </w:rPr>
        <w:t>—</w:t>
      </w:r>
      <w:r>
        <w:rPr>
          <w:rFonts w:ascii="Arial" w:eastAsia="Arial" w:hAnsi="Arial" w:cs="Arial"/>
          <w:sz w:val="28"/>
        </w:rPr>
        <w:t xml:space="preserve"> </w:t>
      </w:r>
      <w:r>
        <w:t xml:space="preserve">классифицировать предложения по цели высказывания и по эмоциональной окраске; </w:t>
      </w:r>
    </w:p>
    <w:p w:rsidR="00D54799" w:rsidRDefault="004050C8" w:rsidP="00C766A3">
      <w:pPr>
        <w:tabs>
          <w:tab w:val="center" w:pos="856"/>
          <w:tab w:val="center" w:pos="5276"/>
        </w:tabs>
        <w:ind w:left="0"/>
      </w:pPr>
      <w:r>
        <w:rPr>
          <w:rFonts w:ascii="Calibri" w:eastAsia="Calibri" w:hAnsi="Calibri" w:cs="Calibri"/>
          <w:sz w:val="22"/>
        </w:rPr>
        <w:tab/>
      </w:r>
      <w:r>
        <w:rPr>
          <w:sz w:val="28"/>
        </w:rPr>
        <w:t>—</w:t>
      </w:r>
      <w:r>
        <w:rPr>
          <w:rFonts w:ascii="Arial" w:eastAsia="Arial" w:hAnsi="Arial" w:cs="Arial"/>
          <w:sz w:val="28"/>
        </w:rPr>
        <w:t xml:space="preserve"> </w:t>
      </w:r>
      <w:r>
        <w:rPr>
          <w:rFonts w:ascii="Arial" w:eastAsia="Arial" w:hAnsi="Arial" w:cs="Arial"/>
          <w:sz w:val="28"/>
        </w:rPr>
        <w:tab/>
      </w:r>
      <w:r>
        <w:t xml:space="preserve">различать распространённые и нераспространённые предложения; </w:t>
      </w:r>
    </w:p>
    <w:p w:rsidR="00D54799" w:rsidRDefault="004050C8" w:rsidP="00C766A3">
      <w:pPr>
        <w:spacing w:after="82"/>
        <w:ind w:left="-5" w:right="14" w:firstLine="716"/>
      </w:pPr>
      <w:r>
        <w:rPr>
          <w:sz w:val="28"/>
        </w:rPr>
        <w:t>—</w:t>
      </w:r>
      <w:r>
        <w:rPr>
          <w:rFonts w:ascii="Arial" w:eastAsia="Arial" w:hAnsi="Arial" w:cs="Arial"/>
          <w:sz w:val="28"/>
        </w:rPr>
        <w:t xml:space="preserve"> </w:t>
      </w:r>
      <w:r>
        <w:t xml:space="preserve">распознавать предложения с однородными членами; составлять предложения с однородными членами; использовать предложения с однородными членами в речи; </w:t>
      </w:r>
    </w:p>
    <w:p w:rsidR="00D54799" w:rsidRDefault="004050C8" w:rsidP="00C766A3">
      <w:pPr>
        <w:spacing w:after="87"/>
        <w:ind w:left="-5" w:right="13" w:firstLine="716"/>
      </w:pPr>
      <w:r>
        <w:rPr>
          <w:sz w:val="28"/>
        </w:rPr>
        <w:t>—</w:t>
      </w:r>
      <w:r>
        <w:rPr>
          <w:rFonts w:ascii="Arial" w:eastAsia="Arial" w:hAnsi="Arial" w:cs="Arial"/>
          <w:sz w:val="28"/>
        </w:rPr>
        <w:t xml:space="preserve"> </w:t>
      </w:r>
      <w:r>
        <w:t xml:space="preserve">разграничивать простые распространённые и сложные предложения, состоящие из двух простых (сложносочинённые с союзами </w:t>
      </w:r>
      <w:r>
        <w:rPr>
          <w:i/>
        </w:rPr>
        <w:t>и</w:t>
      </w:r>
      <w:r>
        <w:t xml:space="preserve">, </w:t>
      </w:r>
      <w:r>
        <w:rPr>
          <w:i/>
        </w:rPr>
        <w:t>а</w:t>
      </w:r>
      <w:r>
        <w:t xml:space="preserve">, </w:t>
      </w:r>
      <w:r>
        <w:rPr>
          <w:i/>
        </w:rPr>
        <w:t>но</w:t>
      </w:r>
      <w:r>
        <w:t xml:space="preserve">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w:t>
      </w:r>
      <w:r>
        <w:rPr>
          <w:i/>
        </w:rPr>
        <w:t>и</w:t>
      </w:r>
      <w:r>
        <w:t xml:space="preserve">, </w:t>
      </w:r>
      <w:r>
        <w:rPr>
          <w:i/>
        </w:rPr>
        <w:t>а</w:t>
      </w:r>
      <w:r>
        <w:t xml:space="preserve">, </w:t>
      </w:r>
      <w:r>
        <w:rPr>
          <w:i/>
        </w:rPr>
        <w:t>но</w:t>
      </w:r>
      <w:r>
        <w:t xml:space="preserve"> и бессоюзные сложные предложения без называния терминов); </w:t>
      </w:r>
    </w:p>
    <w:p w:rsidR="00D54799" w:rsidRDefault="004050C8" w:rsidP="00C766A3">
      <w:pPr>
        <w:tabs>
          <w:tab w:val="center" w:pos="856"/>
          <w:tab w:val="center" w:pos="4954"/>
        </w:tabs>
        <w:ind w:left="0"/>
      </w:pPr>
      <w:r>
        <w:rPr>
          <w:rFonts w:ascii="Calibri" w:eastAsia="Calibri" w:hAnsi="Calibri" w:cs="Calibri"/>
          <w:sz w:val="22"/>
        </w:rPr>
        <w:tab/>
      </w:r>
      <w:r>
        <w:rPr>
          <w:sz w:val="28"/>
        </w:rPr>
        <w:t>—</w:t>
      </w:r>
      <w:r>
        <w:rPr>
          <w:rFonts w:ascii="Arial" w:eastAsia="Arial" w:hAnsi="Arial" w:cs="Arial"/>
          <w:sz w:val="28"/>
        </w:rPr>
        <w:t xml:space="preserve"> </w:t>
      </w:r>
      <w:r>
        <w:rPr>
          <w:rFonts w:ascii="Arial" w:eastAsia="Arial" w:hAnsi="Arial" w:cs="Arial"/>
          <w:sz w:val="28"/>
        </w:rPr>
        <w:tab/>
      </w:r>
      <w:r>
        <w:t xml:space="preserve">производить синтаксический разбор простого предложения; </w:t>
      </w:r>
    </w:p>
    <w:p w:rsidR="00D54799" w:rsidRDefault="004050C8" w:rsidP="00C766A3">
      <w:pPr>
        <w:ind w:left="716" w:right="14"/>
      </w:pPr>
      <w:r>
        <w:rPr>
          <w:sz w:val="28"/>
        </w:rPr>
        <w:t>—</w:t>
      </w:r>
      <w:r>
        <w:rPr>
          <w:rFonts w:ascii="Arial" w:eastAsia="Arial" w:hAnsi="Arial" w:cs="Arial"/>
          <w:sz w:val="28"/>
        </w:rPr>
        <w:t xml:space="preserve"> </w:t>
      </w:r>
      <w:r>
        <w:t xml:space="preserve">находить место орфограммы в слове и между словами на изученные правила; </w:t>
      </w:r>
    </w:p>
    <w:p w:rsidR="00D54799" w:rsidRDefault="00C766A3" w:rsidP="00C766A3">
      <w:pPr>
        <w:spacing w:after="0"/>
        <w:ind w:right="14"/>
      </w:pPr>
      <w:r>
        <w:rPr>
          <w:sz w:val="28"/>
        </w:rPr>
        <w:t xml:space="preserve">    — </w:t>
      </w:r>
      <w:r w:rsidR="004050C8">
        <w:t xml:space="preserve">применять изученные правила правописания, в том числе: непроверяемые гласные и </w:t>
      </w:r>
    </w:p>
    <w:p w:rsidR="00D54799" w:rsidRDefault="004050C8" w:rsidP="00C766A3">
      <w:pPr>
        <w:spacing w:after="83"/>
        <w:ind w:left="-5" w:right="13" w:firstLine="9"/>
      </w:pPr>
      <w:r>
        <w:t xml:space="preserve">согласные (перечень слов в орфографическом словаре учебника); безударные падежные окончания имён существительных (кроме существительных на </w:t>
      </w:r>
      <w:r>
        <w:rPr>
          <w:b/>
          <w:i/>
        </w:rPr>
        <w:t>-мя</w:t>
      </w:r>
      <w:r>
        <w:t xml:space="preserve">, </w:t>
      </w:r>
      <w:r>
        <w:rPr>
          <w:b/>
          <w:i/>
        </w:rPr>
        <w:t>-ий</w:t>
      </w:r>
      <w:r>
        <w:t xml:space="preserve">, </w:t>
      </w:r>
      <w:r>
        <w:rPr>
          <w:b/>
        </w:rPr>
        <w:t>-</w:t>
      </w:r>
      <w:r>
        <w:rPr>
          <w:b/>
          <w:i/>
        </w:rPr>
        <w:t>ие</w:t>
      </w:r>
      <w:r>
        <w:t xml:space="preserve">, </w:t>
      </w:r>
      <w:r>
        <w:rPr>
          <w:b/>
          <w:i/>
        </w:rPr>
        <w:t>-ия</w:t>
      </w:r>
      <w:r>
        <w:t xml:space="preserve">, а также кроме собственных имён существительных на </w:t>
      </w:r>
      <w:r>
        <w:rPr>
          <w:b/>
          <w:i/>
        </w:rPr>
        <w:t>-ов</w:t>
      </w:r>
      <w:r>
        <w:t xml:space="preserve">, </w:t>
      </w:r>
      <w:r>
        <w:rPr>
          <w:b/>
          <w:i/>
        </w:rPr>
        <w:t>-ин</w:t>
      </w:r>
      <w:r>
        <w:t xml:space="preserve">, </w:t>
      </w:r>
      <w:r>
        <w:rPr>
          <w:b/>
          <w:i/>
        </w:rPr>
        <w:t>-ий</w:t>
      </w:r>
      <w:r>
        <w:t xml:space="preserve">);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Pr>
          <w:b/>
          <w:i/>
        </w:rPr>
        <w:t>-ться</w:t>
      </w:r>
      <w:r>
        <w:t xml:space="preserve"> и </w:t>
      </w:r>
      <w:r>
        <w:rPr>
          <w:b/>
          <w:i/>
        </w:rPr>
        <w:t>-тся</w:t>
      </w:r>
      <w:r>
        <w:t xml:space="preserve">; безударные личные окончания глаголов; знаки препинания в предложениях с однородными членами, соединёнными союзами </w:t>
      </w:r>
      <w:r>
        <w:rPr>
          <w:i/>
        </w:rPr>
        <w:t>и</w:t>
      </w:r>
      <w:r>
        <w:t xml:space="preserve">, </w:t>
      </w:r>
      <w:r>
        <w:rPr>
          <w:i/>
        </w:rPr>
        <w:t>а</w:t>
      </w:r>
      <w:r>
        <w:t xml:space="preserve">, </w:t>
      </w:r>
      <w:r>
        <w:rPr>
          <w:i/>
        </w:rPr>
        <w:t>но</w:t>
      </w:r>
      <w:r>
        <w:t xml:space="preserve"> и без союзов; </w:t>
      </w:r>
    </w:p>
    <w:p w:rsidR="00D54799" w:rsidRDefault="004050C8" w:rsidP="00C766A3">
      <w:pPr>
        <w:tabs>
          <w:tab w:val="center" w:pos="856"/>
          <w:tab w:val="center" w:pos="4724"/>
        </w:tabs>
        <w:ind w:left="0"/>
      </w:pPr>
      <w:r>
        <w:rPr>
          <w:rFonts w:ascii="Calibri" w:eastAsia="Calibri" w:hAnsi="Calibri" w:cs="Calibri"/>
          <w:sz w:val="22"/>
        </w:rPr>
        <w:tab/>
      </w:r>
      <w:r>
        <w:rPr>
          <w:sz w:val="28"/>
        </w:rPr>
        <w:t>—</w:t>
      </w:r>
      <w:r>
        <w:rPr>
          <w:rFonts w:ascii="Arial" w:eastAsia="Arial" w:hAnsi="Arial" w:cs="Arial"/>
          <w:sz w:val="28"/>
        </w:rPr>
        <w:t xml:space="preserve"> </w:t>
      </w:r>
      <w:r>
        <w:rPr>
          <w:rFonts w:ascii="Arial" w:eastAsia="Arial" w:hAnsi="Arial" w:cs="Arial"/>
          <w:sz w:val="28"/>
        </w:rPr>
        <w:tab/>
      </w:r>
      <w:r>
        <w:t xml:space="preserve">правильно списывать тексты объёмом не более 85 слов; </w:t>
      </w:r>
    </w:p>
    <w:p w:rsidR="00D54799" w:rsidRDefault="004050C8" w:rsidP="00C766A3">
      <w:pPr>
        <w:spacing w:after="82"/>
        <w:ind w:left="-5" w:right="14" w:firstLine="716"/>
      </w:pPr>
      <w:r>
        <w:rPr>
          <w:sz w:val="28"/>
        </w:rPr>
        <w:t>—</w:t>
      </w:r>
      <w:r>
        <w:rPr>
          <w:rFonts w:ascii="Arial" w:eastAsia="Arial" w:hAnsi="Arial" w:cs="Arial"/>
          <w:sz w:val="28"/>
        </w:rPr>
        <w:t xml:space="preserve"> </w:t>
      </w:r>
      <w:r>
        <w:t xml:space="preserve">писать под диктовку тексты объёмом не более 80 слов с учётом изученных правил правописания; </w:t>
      </w:r>
    </w:p>
    <w:p w:rsidR="00D54799" w:rsidRDefault="004050C8" w:rsidP="00C766A3">
      <w:pPr>
        <w:spacing w:after="85"/>
        <w:ind w:left="-5" w:right="14" w:firstLine="716"/>
      </w:pPr>
      <w:r>
        <w:rPr>
          <w:sz w:val="28"/>
        </w:rPr>
        <w:t>—</w:t>
      </w:r>
      <w:r>
        <w:rPr>
          <w:rFonts w:ascii="Arial" w:eastAsia="Arial" w:hAnsi="Arial" w:cs="Arial"/>
          <w:sz w:val="28"/>
        </w:rPr>
        <w:t xml:space="preserve"> </w:t>
      </w:r>
      <w:r>
        <w:t xml:space="preserve">находить и исправлять орфографические и пунктуационные ошибки на изученные правила, описки; </w:t>
      </w:r>
    </w:p>
    <w:p w:rsidR="00D54799" w:rsidRDefault="004050C8" w:rsidP="00C766A3">
      <w:pPr>
        <w:spacing w:after="85"/>
        <w:ind w:left="-5" w:right="14" w:firstLine="716"/>
      </w:pPr>
      <w:r>
        <w:rPr>
          <w:sz w:val="28"/>
        </w:rPr>
        <w:t>—</w:t>
      </w:r>
      <w:r>
        <w:rPr>
          <w:rFonts w:ascii="Arial" w:eastAsia="Arial" w:hAnsi="Arial" w:cs="Arial"/>
          <w:sz w:val="28"/>
        </w:rPr>
        <w:t xml:space="preserve"> </w:t>
      </w:r>
      <w:r>
        <w:t xml:space="preserve">осознавать ситуацию общения (с какой целью, с кем, где происходит общение); выбирать адекватные языковые средства в ситуации общения; </w:t>
      </w:r>
    </w:p>
    <w:p w:rsidR="00D54799" w:rsidRDefault="004050C8" w:rsidP="00C766A3">
      <w:pPr>
        <w:spacing w:after="82"/>
        <w:ind w:left="-5" w:right="14" w:firstLine="716"/>
      </w:pPr>
      <w:r>
        <w:rPr>
          <w:sz w:val="28"/>
        </w:rPr>
        <w:t>—</w:t>
      </w:r>
      <w:r>
        <w:rPr>
          <w:rFonts w:ascii="Arial" w:eastAsia="Arial" w:hAnsi="Arial" w:cs="Arial"/>
          <w:sz w:val="28"/>
        </w:rPr>
        <w:t xml:space="preserve"> </w:t>
      </w:r>
      <w:r>
        <w:t xml:space="preserve">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 </w:t>
      </w:r>
    </w:p>
    <w:p w:rsidR="00C766A3" w:rsidRDefault="004050C8" w:rsidP="00C766A3">
      <w:pPr>
        <w:spacing w:after="81"/>
        <w:ind w:left="-5" w:right="13" w:firstLine="716"/>
      </w:pPr>
      <w:r>
        <w:rPr>
          <w:sz w:val="28"/>
        </w:rPr>
        <w:t>—</w:t>
      </w:r>
      <w:r>
        <w:rPr>
          <w:rFonts w:ascii="Arial" w:eastAsia="Arial" w:hAnsi="Arial" w:cs="Arial"/>
          <w:sz w:val="28"/>
        </w:rPr>
        <w:t xml:space="preserve"> </w:t>
      </w:r>
      <w:r>
        <w:t xml:space="preserve">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 </w:t>
      </w:r>
    </w:p>
    <w:p w:rsidR="00D54799" w:rsidRDefault="004050C8" w:rsidP="00C766A3">
      <w:pPr>
        <w:spacing w:after="81"/>
        <w:ind w:left="-5" w:right="13" w:firstLine="716"/>
      </w:pPr>
      <w:r>
        <w:rPr>
          <w:sz w:val="28"/>
        </w:rPr>
        <w:t>—</w:t>
      </w:r>
      <w:r>
        <w:rPr>
          <w:rFonts w:ascii="Arial" w:eastAsia="Arial" w:hAnsi="Arial" w:cs="Arial"/>
          <w:sz w:val="28"/>
        </w:rPr>
        <w:t xml:space="preserve"> </w:t>
      </w:r>
      <w:r>
        <w:t xml:space="preserve">определять тему и основную мысль текста; самостоятельно озаглавливать текст с опорой на тему или основную мысль; </w:t>
      </w:r>
    </w:p>
    <w:p w:rsidR="00D54799" w:rsidRDefault="004050C8" w:rsidP="00C766A3">
      <w:pPr>
        <w:tabs>
          <w:tab w:val="center" w:pos="856"/>
          <w:tab w:val="center" w:pos="4674"/>
        </w:tabs>
        <w:ind w:left="0"/>
      </w:pPr>
      <w:r>
        <w:rPr>
          <w:rFonts w:ascii="Calibri" w:eastAsia="Calibri" w:hAnsi="Calibri" w:cs="Calibri"/>
          <w:sz w:val="22"/>
        </w:rPr>
        <w:tab/>
      </w:r>
      <w:r>
        <w:rPr>
          <w:sz w:val="28"/>
        </w:rPr>
        <w:t>—</w:t>
      </w:r>
      <w:r>
        <w:rPr>
          <w:rFonts w:ascii="Arial" w:eastAsia="Arial" w:hAnsi="Arial" w:cs="Arial"/>
          <w:sz w:val="28"/>
        </w:rPr>
        <w:t xml:space="preserve"> </w:t>
      </w:r>
      <w:r>
        <w:rPr>
          <w:rFonts w:ascii="Arial" w:eastAsia="Arial" w:hAnsi="Arial" w:cs="Arial"/>
          <w:sz w:val="28"/>
        </w:rPr>
        <w:tab/>
      </w:r>
      <w:r>
        <w:t xml:space="preserve">корректировать порядок предложений и частей текста; </w:t>
      </w:r>
    </w:p>
    <w:p w:rsidR="00D54799" w:rsidRDefault="004050C8" w:rsidP="00C766A3">
      <w:pPr>
        <w:tabs>
          <w:tab w:val="center" w:pos="856"/>
          <w:tab w:val="center" w:pos="3760"/>
        </w:tabs>
        <w:ind w:left="0"/>
      </w:pPr>
      <w:r>
        <w:rPr>
          <w:rFonts w:ascii="Calibri" w:eastAsia="Calibri" w:hAnsi="Calibri" w:cs="Calibri"/>
          <w:sz w:val="22"/>
        </w:rPr>
        <w:tab/>
      </w:r>
      <w:r>
        <w:rPr>
          <w:sz w:val="28"/>
        </w:rPr>
        <w:t>—</w:t>
      </w:r>
      <w:r>
        <w:rPr>
          <w:rFonts w:ascii="Arial" w:eastAsia="Arial" w:hAnsi="Arial" w:cs="Arial"/>
          <w:sz w:val="28"/>
        </w:rPr>
        <w:t xml:space="preserve"> </w:t>
      </w:r>
      <w:r>
        <w:rPr>
          <w:rFonts w:ascii="Arial" w:eastAsia="Arial" w:hAnsi="Arial" w:cs="Arial"/>
          <w:sz w:val="28"/>
        </w:rPr>
        <w:tab/>
      </w:r>
      <w:r>
        <w:t xml:space="preserve">составлять план к заданным текстам; </w:t>
      </w:r>
    </w:p>
    <w:p w:rsidR="00D54799" w:rsidRDefault="004050C8" w:rsidP="00C766A3">
      <w:pPr>
        <w:tabs>
          <w:tab w:val="center" w:pos="856"/>
          <w:tab w:val="center" w:pos="5103"/>
        </w:tabs>
        <w:ind w:left="0"/>
      </w:pPr>
      <w:r>
        <w:rPr>
          <w:rFonts w:ascii="Calibri" w:eastAsia="Calibri" w:hAnsi="Calibri" w:cs="Calibri"/>
          <w:sz w:val="22"/>
        </w:rPr>
        <w:tab/>
      </w:r>
      <w:r>
        <w:rPr>
          <w:sz w:val="28"/>
        </w:rPr>
        <w:t>—</w:t>
      </w:r>
      <w:r>
        <w:rPr>
          <w:rFonts w:ascii="Arial" w:eastAsia="Arial" w:hAnsi="Arial" w:cs="Arial"/>
          <w:sz w:val="28"/>
        </w:rPr>
        <w:t xml:space="preserve"> </w:t>
      </w:r>
      <w:r>
        <w:rPr>
          <w:rFonts w:ascii="Arial" w:eastAsia="Arial" w:hAnsi="Arial" w:cs="Arial"/>
          <w:sz w:val="28"/>
        </w:rPr>
        <w:tab/>
      </w:r>
      <w:r>
        <w:t xml:space="preserve">осуществлять подробный пересказ текста (устно и письменно); </w:t>
      </w:r>
    </w:p>
    <w:p w:rsidR="00D54799" w:rsidRDefault="004050C8" w:rsidP="00C766A3">
      <w:pPr>
        <w:tabs>
          <w:tab w:val="center" w:pos="856"/>
          <w:tab w:val="center" w:pos="4498"/>
        </w:tabs>
        <w:ind w:left="0"/>
      </w:pPr>
      <w:r>
        <w:rPr>
          <w:rFonts w:ascii="Calibri" w:eastAsia="Calibri" w:hAnsi="Calibri" w:cs="Calibri"/>
          <w:sz w:val="22"/>
        </w:rPr>
        <w:tab/>
      </w:r>
      <w:r>
        <w:rPr>
          <w:sz w:val="28"/>
        </w:rPr>
        <w:t>—</w:t>
      </w:r>
      <w:r>
        <w:rPr>
          <w:rFonts w:ascii="Arial" w:eastAsia="Arial" w:hAnsi="Arial" w:cs="Arial"/>
          <w:sz w:val="28"/>
        </w:rPr>
        <w:t xml:space="preserve"> </w:t>
      </w:r>
      <w:r>
        <w:rPr>
          <w:rFonts w:ascii="Arial" w:eastAsia="Arial" w:hAnsi="Arial" w:cs="Arial"/>
          <w:sz w:val="28"/>
        </w:rPr>
        <w:tab/>
      </w:r>
      <w:r>
        <w:t xml:space="preserve">осуществлять выборочный пересказ текста (устно); </w:t>
      </w:r>
    </w:p>
    <w:p w:rsidR="00D54799" w:rsidRDefault="004050C8" w:rsidP="00C766A3">
      <w:pPr>
        <w:ind w:left="716" w:right="14"/>
      </w:pPr>
      <w:r>
        <w:rPr>
          <w:sz w:val="28"/>
        </w:rPr>
        <w:t>—</w:t>
      </w:r>
      <w:r>
        <w:rPr>
          <w:rFonts w:ascii="Arial" w:eastAsia="Arial" w:hAnsi="Arial" w:cs="Arial"/>
          <w:sz w:val="28"/>
        </w:rPr>
        <w:t xml:space="preserve"> </w:t>
      </w:r>
      <w:r>
        <w:t xml:space="preserve">писать (после предварительной подготовки) сочинения по заданным темам; </w:t>
      </w:r>
    </w:p>
    <w:p w:rsidR="00D54799" w:rsidRDefault="004050C8" w:rsidP="00C766A3">
      <w:pPr>
        <w:spacing w:after="87"/>
        <w:ind w:left="-5" w:right="13" w:firstLine="716"/>
      </w:pPr>
      <w:r>
        <w:rPr>
          <w:sz w:val="28"/>
        </w:rPr>
        <w:lastRenderedPageBreak/>
        <w:t>—</w:t>
      </w:r>
      <w:r>
        <w:rPr>
          <w:rFonts w:ascii="Arial" w:eastAsia="Arial" w:hAnsi="Arial" w:cs="Arial"/>
          <w:sz w:val="28"/>
        </w:rPr>
        <w:t xml:space="preserve"> </w:t>
      </w:r>
      <w:r>
        <w:t xml:space="preserve">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w:t>
      </w:r>
    </w:p>
    <w:p w:rsidR="00D54799" w:rsidRDefault="004050C8" w:rsidP="00C766A3">
      <w:pPr>
        <w:spacing w:after="85"/>
        <w:ind w:left="-5" w:right="14" w:firstLine="716"/>
      </w:pPr>
      <w:r>
        <w:rPr>
          <w:sz w:val="28"/>
        </w:rPr>
        <w:t>—</w:t>
      </w:r>
      <w:r>
        <w:rPr>
          <w:rFonts w:ascii="Arial" w:eastAsia="Arial" w:hAnsi="Arial" w:cs="Arial"/>
          <w:sz w:val="28"/>
        </w:rPr>
        <w:t xml:space="preserve"> </w:t>
      </w:r>
      <w:r>
        <w:t xml:space="preserve">объяснять своими словами значение изученных понятий; использовать изученные понятия; </w:t>
      </w:r>
    </w:p>
    <w:p w:rsidR="00D54799" w:rsidRDefault="004050C8" w:rsidP="00C766A3">
      <w:pPr>
        <w:ind w:left="-5" w:right="14" w:firstLine="716"/>
      </w:pPr>
      <w:r>
        <w:rPr>
          <w:sz w:val="28"/>
        </w:rPr>
        <w:t>—</w:t>
      </w:r>
      <w:r>
        <w:rPr>
          <w:rFonts w:ascii="Arial" w:eastAsia="Arial" w:hAnsi="Arial" w:cs="Arial"/>
          <w:sz w:val="28"/>
        </w:rPr>
        <w:t xml:space="preserve"> </w:t>
      </w:r>
      <w:r>
        <w:t xml:space="preserve">уточнять значение слова с помощью справочных изданий, в том числе из числа верифицированных электронных ресурсов, включённых в федеральный перечень. </w:t>
      </w:r>
    </w:p>
    <w:p w:rsidR="00C766A3" w:rsidRDefault="00C766A3">
      <w:pPr>
        <w:ind w:left="-5" w:right="14" w:firstLine="716"/>
      </w:pPr>
    </w:p>
    <w:p w:rsidR="00D54799" w:rsidRDefault="004050C8">
      <w:pPr>
        <w:spacing w:after="5" w:line="271" w:lineRule="auto"/>
        <w:ind w:left="-5"/>
      </w:pPr>
      <w:r>
        <w:rPr>
          <w:b/>
        </w:rPr>
        <w:t>1.2.3.</w:t>
      </w:r>
      <w:r>
        <w:rPr>
          <w:rFonts w:ascii="Arial" w:eastAsia="Arial" w:hAnsi="Arial" w:cs="Arial"/>
          <w:b/>
        </w:rPr>
        <w:t xml:space="preserve"> </w:t>
      </w:r>
      <w:r>
        <w:rPr>
          <w:b/>
        </w:rPr>
        <w:t xml:space="preserve">Литературное чтение. </w:t>
      </w:r>
    </w:p>
    <w:p w:rsidR="00D54799" w:rsidRDefault="004050C8">
      <w:pPr>
        <w:spacing w:after="23" w:line="259" w:lineRule="auto"/>
        <w:ind w:left="720"/>
        <w:jc w:val="left"/>
      </w:pPr>
      <w:r>
        <w:rPr>
          <w:b/>
        </w:rPr>
        <w:t xml:space="preserve"> </w:t>
      </w:r>
    </w:p>
    <w:p w:rsidR="00D54799" w:rsidRDefault="004050C8">
      <w:pPr>
        <w:spacing w:after="14"/>
        <w:ind w:left="720" w:right="14"/>
      </w:pPr>
      <w:r>
        <w:t xml:space="preserve">Предметные результаты по учебному предмету «Литературное чтение» обеспечат: </w:t>
      </w:r>
    </w:p>
    <w:p w:rsidR="00D54799" w:rsidRDefault="004050C8" w:rsidP="0007331C">
      <w:pPr>
        <w:numPr>
          <w:ilvl w:val="0"/>
          <w:numId w:val="7"/>
        </w:numPr>
        <w:spacing w:after="11"/>
        <w:ind w:right="14" w:firstLine="716"/>
      </w:pPr>
      <w:r>
        <w:t xml:space="preserve">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 </w:t>
      </w:r>
    </w:p>
    <w:p w:rsidR="00D54799" w:rsidRDefault="004050C8" w:rsidP="0007331C">
      <w:pPr>
        <w:numPr>
          <w:ilvl w:val="0"/>
          <w:numId w:val="7"/>
        </w:numPr>
        <w:spacing w:after="12"/>
        <w:ind w:right="14" w:firstLine="716"/>
      </w:pPr>
      <w:r>
        <w:t xml:space="preserve">достижение необходимого для продолжения образования уровня общего речевого развития; </w:t>
      </w:r>
    </w:p>
    <w:p w:rsidR="00D54799" w:rsidRDefault="004050C8" w:rsidP="0007331C">
      <w:pPr>
        <w:numPr>
          <w:ilvl w:val="0"/>
          <w:numId w:val="7"/>
        </w:numPr>
        <w:spacing w:after="11"/>
        <w:ind w:right="14" w:firstLine="716"/>
      </w:pPr>
      <w:r>
        <w:t xml:space="preserve">осознание значимости художественной литературы и произведений устного народного творчества для всестороннего развития личности человека; </w:t>
      </w:r>
    </w:p>
    <w:p w:rsidR="00D54799" w:rsidRDefault="004050C8" w:rsidP="0007331C">
      <w:pPr>
        <w:numPr>
          <w:ilvl w:val="0"/>
          <w:numId w:val="7"/>
        </w:numPr>
        <w:spacing w:after="11"/>
        <w:ind w:right="14" w:firstLine="716"/>
      </w:pPr>
      <w:r>
        <w:t xml:space="preserve">первоначальное представление о многообразии жанров художественных произведений и произведений устного народного творчества; </w:t>
      </w:r>
    </w:p>
    <w:p w:rsidR="00D54799" w:rsidRDefault="004050C8" w:rsidP="0007331C">
      <w:pPr>
        <w:numPr>
          <w:ilvl w:val="0"/>
          <w:numId w:val="7"/>
        </w:numPr>
        <w:spacing w:after="13"/>
        <w:ind w:right="14" w:firstLine="716"/>
      </w:pPr>
      <w:r>
        <w:t xml:space="preserve">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 </w:t>
      </w:r>
    </w:p>
    <w:p w:rsidR="00D54799" w:rsidRDefault="004050C8" w:rsidP="0007331C">
      <w:pPr>
        <w:numPr>
          <w:ilvl w:val="0"/>
          <w:numId w:val="7"/>
        </w:numPr>
        <w:ind w:right="14" w:firstLine="716"/>
      </w:pPr>
      <w:r>
        <w:t xml:space="preserve">овладение техникой смыслового чтения вслух (правильным плавным чтением, </w:t>
      </w:r>
    </w:p>
    <w:p w:rsidR="00D54799" w:rsidRDefault="004050C8" w:rsidP="00C766A3">
      <w:pPr>
        <w:spacing w:after="76"/>
        <w:ind w:left="-5" w:right="13" w:firstLine="9"/>
      </w:pPr>
      <w:r>
        <w:t xml:space="preserve">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w:t>
      </w:r>
    </w:p>
    <w:p w:rsidR="00D54799" w:rsidRDefault="004050C8" w:rsidP="00C766A3">
      <w:pPr>
        <w:tabs>
          <w:tab w:val="center" w:pos="786"/>
          <w:tab w:val="center" w:pos="1853"/>
        </w:tabs>
        <w:spacing w:after="5" w:line="271" w:lineRule="auto"/>
        <w:ind w:left="0"/>
      </w:pPr>
      <w:r>
        <w:rPr>
          <w:rFonts w:ascii="Calibri" w:eastAsia="Calibri" w:hAnsi="Calibri" w:cs="Calibri"/>
          <w:sz w:val="22"/>
        </w:rPr>
        <w:tab/>
      </w:r>
      <w:r>
        <w:rPr>
          <w:b/>
          <w:sz w:val="28"/>
        </w:rPr>
        <w:t>1</w:t>
      </w:r>
      <w:r>
        <w:rPr>
          <w:rFonts w:ascii="Arial" w:eastAsia="Arial" w:hAnsi="Arial" w:cs="Arial"/>
          <w:b/>
          <w:sz w:val="28"/>
        </w:rPr>
        <w:t xml:space="preserve"> </w:t>
      </w:r>
      <w:r>
        <w:rPr>
          <w:rFonts w:ascii="Arial" w:eastAsia="Arial" w:hAnsi="Arial" w:cs="Arial"/>
          <w:b/>
          <w:sz w:val="28"/>
        </w:rPr>
        <w:tab/>
      </w:r>
      <w:r>
        <w:rPr>
          <w:b/>
        </w:rPr>
        <w:t xml:space="preserve">КЛАСС </w:t>
      </w:r>
    </w:p>
    <w:p w:rsidR="00D54799" w:rsidRDefault="004050C8" w:rsidP="00C766A3">
      <w:pPr>
        <w:spacing w:after="87"/>
        <w:ind w:left="240" w:right="14"/>
      </w:pPr>
      <w:r>
        <w:t xml:space="preserve">К концу обучения </w:t>
      </w:r>
      <w:r>
        <w:rPr>
          <w:b/>
        </w:rPr>
        <w:t xml:space="preserve">в первом классе </w:t>
      </w:r>
      <w:r>
        <w:t xml:space="preserve">обучающийся научится: </w:t>
      </w:r>
    </w:p>
    <w:p w:rsidR="00D54799" w:rsidRDefault="004050C8" w:rsidP="00C766A3">
      <w:pPr>
        <w:spacing w:after="91"/>
        <w:ind w:left="-5" w:right="13" w:firstLine="716"/>
      </w:pPr>
      <w:r>
        <w:rPr>
          <w:sz w:val="28"/>
        </w:rPr>
        <w:t>—</w:t>
      </w:r>
      <w:r>
        <w:rPr>
          <w:rFonts w:ascii="Arial" w:eastAsia="Arial" w:hAnsi="Arial" w:cs="Arial"/>
          <w:sz w:val="28"/>
        </w:rPr>
        <w:t xml:space="preserve"> </w:t>
      </w:r>
      <w:r>
        <w:t xml:space="preserve">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 </w:t>
      </w:r>
    </w:p>
    <w:p w:rsidR="00D54799" w:rsidRDefault="004050C8" w:rsidP="00C766A3">
      <w:pPr>
        <w:spacing w:after="88"/>
        <w:ind w:left="-5" w:right="13" w:firstLine="716"/>
      </w:pPr>
      <w:r>
        <w:rPr>
          <w:sz w:val="28"/>
        </w:rPr>
        <w:t>—</w:t>
      </w:r>
      <w:r>
        <w:rPr>
          <w:rFonts w:ascii="Arial" w:eastAsia="Arial" w:hAnsi="Arial" w:cs="Arial"/>
          <w:sz w:val="28"/>
        </w:rPr>
        <w:t xml:space="preserve"> </w:t>
      </w:r>
      <w:r>
        <w:t xml:space="preserve">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 </w:t>
      </w:r>
    </w:p>
    <w:p w:rsidR="00D54799" w:rsidRDefault="004050C8" w:rsidP="00C766A3">
      <w:pPr>
        <w:spacing w:after="84"/>
        <w:ind w:left="-5" w:right="14" w:firstLine="716"/>
      </w:pPr>
      <w:r>
        <w:rPr>
          <w:sz w:val="28"/>
        </w:rPr>
        <w:lastRenderedPageBreak/>
        <w:t>—</w:t>
      </w:r>
      <w:r>
        <w:rPr>
          <w:rFonts w:ascii="Arial" w:eastAsia="Arial" w:hAnsi="Arial" w:cs="Arial"/>
          <w:sz w:val="28"/>
        </w:rPr>
        <w:t xml:space="preserve"> </w:t>
      </w:r>
      <w:r>
        <w:t xml:space="preserve">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 </w:t>
      </w:r>
    </w:p>
    <w:p w:rsidR="00D54799" w:rsidRDefault="004050C8" w:rsidP="00C766A3">
      <w:pPr>
        <w:ind w:left="716" w:right="14"/>
      </w:pPr>
      <w:r>
        <w:rPr>
          <w:sz w:val="28"/>
        </w:rPr>
        <w:t>—</w:t>
      </w:r>
      <w:r>
        <w:rPr>
          <w:rFonts w:ascii="Arial" w:eastAsia="Arial" w:hAnsi="Arial" w:cs="Arial"/>
          <w:sz w:val="28"/>
        </w:rPr>
        <w:t xml:space="preserve"> </w:t>
      </w:r>
      <w:r>
        <w:t xml:space="preserve">различать прозаическую (нестихотворную) и стихотворную речь; </w:t>
      </w:r>
    </w:p>
    <w:p w:rsidR="00D54799" w:rsidRDefault="004050C8" w:rsidP="00C766A3">
      <w:pPr>
        <w:spacing w:after="87"/>
        <w:ind w:left="-5" w:right="13" w:firstLine="716"/>
      </w:pPr>
      <w:r>
        <w:rPr>
          <w:sz w:val="28"/>
        </w:rPr>
        <w:t>—</w:t>
      </w:r>
      <w:r>
        <w:rPr>
          <w:rFonts w:ascii="Arial" w:eastAsia="Arial" w:hAnsi="Arial" w:cs="Arial"/>
          <w:sz w:val="28"/>
        </w:rPr>
        <w:t xml:space="preserve"> </w:t>
      </w:r>
      <w:r>
        <w:t xml:space="preserve">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 </w:t>
      </w:r>
    </w:p>
    <w:p w:rsidR="00D54799" w:rsidRDefault="004050C8" w:rsidP="00C766A3">
      <w:pPr>
        <w:spacing w:after="81"/>
        <w:ind w:left="-5" w:right="14" w:firstLine="716"/>
      </w:pPr>
      <w:r>
        <w:rPr>
          <w:sz w:val="28"/>
        </w:rPr>
        <w:t>—</w:t>
      </w:r>
      <w:r>
        <w:rPr>
          <w:rFonts w:ascii="Arial" w:eastAsia="Arial" w:hAnsi="Arial" w:cs="Arial"/>
          <w:sz w:val="28"/>
        </w:rPr>
        <w:t xml:space="preserve"> </w:t>
      </w:r>
      <w:r>
        <w:t xml:space="preserve">понимать содержание прослушанного/прочитанного произведения: отвечать на вопросы по фактическому содержанию произведения; </w:t>
      </w:r>
    </w:p>
    <w:p w:rsidR="00D54799" w:rsidRDefault="004050C8" w:rsidP="00C766A3">
      <w:pPr>
        <w:tabs>
          <w:tab w:val="center" w:pos="1345"/>
          <w:tab w:val="center" w:pos="3627"/>
          <w:tab w:val="center" w:pos="5908"/>
          <w:tab w:val="center" w:pos="7689"/>
          <w:tab w:val="center" w:pos="9220"/>
        </w:tabs>
        <w:spacing w:after="0"/>
        <w:ind w:left="0"/>
      </w:pPr>
      <w:r>
        <w:rPr>
          <w:rFonts w:ascii="Calibri" w:eastAsia="Calibri" w:hAnsi="Calibri" w:cs="Calibri"/>
          <w:sz w:val="22"/>
        </w:rPr>
        <w:tab/>
      </w:r>
      <w:r>
        <w:rPr>
          <w:sz w:val="28"/>
        </w:rPr>
        <w:t>—</w:t>
      </w:r>
      <w:r>
        <w:rPr>
          <w:rFonts w:ascii="Arial" w:eastAsia="Arial" w:hAnsi="Arial" w:cs="Arial"/>
          <w:sz w:val="28"/>
        </w:rPr>
        <w:t xml:space="preserve"> </w:t>
      </w:r>
      <w:r>
        <w:t xml:space="preserve">владеть </w:t>
      </w:r>
      <w:r>
        <w:tab/>
        <w:t xml:space="preserve">элементарными </w:t>
      </w:r>
      <w:r>
        <w:tab/>
        <w:t xml:space="preserve">умениями </w:t>
      </w:r>
      <w:r>
        <w:tab/>
        <w:t xml:space="preserve">анализа </w:t>
      </w:r>
      <w:r>
        <w:tab/>
        <w:t xml:space="preserve">текста </w:t>
      </w:r>
    </w:p>
    <w:p w:rsidR="00D54799" w:rsidRDefault="004050C8" w:rsidP="00C766A3">
      <w:pPr>
        <w:spacing w:after="84"/>
        <w:ind w:left="-5" w:right="14"/>
      </w:pPr>
      <w:r>
        <w:t xml:space="preserve">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 </w:t>
      </w:r>
    </w:p>
    <w:p w:rsidR="00D54799" w:rsidRDefault="004050C8" w:rsidP="00C766A3">
      <w:pPr>
        <w:tabs>
          <w:tab w:val="center" w:pos="1566"/>
          <w:tab w:val="center" w:pos="3259"/>
          <w:tab w:val="center" w:pos="4590"/>
          <w:tab w:val="center" w:pos="7590"/>
        </w:tabs>
        <w:spacing w:after="0"/>
        <w:ind w:left="0"/>
      </w:pPr>
      <w:r>
        <w:rPr>
          <w:rFonts w:ascii="Calibri" w:eastAsia="Calibri" w:hAnsi="Calibri" w:cs="Calibri"/>
          <w:sz w:val="22"/>
        </w:rPr>
        <w:tab/>
      </w:r>
      <w:r>
        <w:rPr>
          <w:sz w:val="28"/>
        </w:rPr>
        <w:t>—</w:t>
      </w:r>
      <w:r>
        <w:rPr>
          <w:rFonts w:ascii="Arial" w:eastAsia="Arial" w:hAnsi="Arial" w:cs="Arial"/>
          <w:sz w:val="28"/>
        </w:rPr>
        <w:t xml:space="preserve"> </w:t>
      </w:r>
      <w:r>
        <w:t xml:space="preserve">участвовать </w:t>
      </w:r>
      <w:r>
        <w:tab/>
        <w:t xml:space="preserve">в </w:t>
      </w:r>
      <w:r>
        <w:tab/>
        <w:t xml:space="preserve">обсуждении </w:t>
      </w:r>
      <w:r>
        <w:tab/>
        <w:t xml:space="preserve">прослушанного/прочитанного </w:t>
      </w:r>
    </w:p>
    <w:p w:rsidR="00D54799" w:rsidRDefault="004050C8" w:rsidP="00C766A3">
      <w:pPr>
        <w:tabs>
          <w:tab w:val="center" w:pos="4729"/>
        </w:tabs>
        <w:spacing w:after="0"/>
        <w:ind w:left="-5"/>
      </w:pPr>
      <w:r>
        <w:t xml:space="preserve">произведения: </w:t>
      </w:r>
      <w:r>
        <w:tab/>
        <w:t xml:space="preserve">отвечать на вопросы о впечатлении от произведения, </w:t>
      </w:r>
    </w:p>
    <w:p w:rsidR="00D54799" w:rsidRDefault="004050C8" w:rsidP="00C766A3">
      <w:pPr>
        <w:spacing w:after="86"/>
        <w:ind w:left="-5" w:right="14"/>
      </w:pPr>
      <w:r>
        <w:t xml:space="preserve">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 </w:t>
      </w:r>
    </w:p>
    <w:p w:rsidR="00D54799" w:rsidRDefault="004050C8" w:rsidP="00C766A3">
      <w:pPr>
        <w:spacing w:after="82"/>
        <w:ind w:left="-5" w:right="14" w:firstLine="716"/>
      </w:pPr>
      <w:r>
        <w:rPr>
          <w:sz w:val="28"/>
        </w:rPr>
        <w:t>—</w:t>
      </w:r>
      <w:r>
        <w:rPr>
          <w:rFonts w:ascii="Arial" w:eastAsia="Arial" w:hAnsi="Arial" w:cs="Arial"/>
          <w:sz w:val="28"/>
        </w:rPr>
        <w:t xml:space="preserve"> </w:t>
      </w:r>
      <w:r>
        <w:t xml:space="preserve">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 </w:t>
      </w:r>
    </w:p>
    <w:p w:rsidR="00D54799" w:rsidRDefault="004050C8" w:rsidP="00C766A3">
      <w:pPr>
        <w:ind w:left="716" w:right="14"/>
      </w:pPr>
      <w:r>
        <w:rPr>
          <w:sz w:val="28"/>
        </w:rPr>
        <w:t>—</w:t>
      </w:r>
      <w:r>
        <w:rPr>
          <w:rFonts w:ascii="Arial" w:eastAsia="Arial" w:hAnsi="Arial" w:cs="Arial"/>
          <w:sz w:val="28"/>
        </w:rPr>
        <w:t xml:space="preserve"> </w:t>
      </w:r>
      <w:r>
        <w:t xml:space="preserve">читать по ролям с соблюдением норм произношения, расстановки ударения; </w:t>
      </w:r>
    </w:p>
    <w:p w:rsidR="00D54799" w:rsidRDefault="004050C8" w:rsidP="00C766A3">
      <w:pPr>
        <w:spacing w:after="82"/>
        <w:ind w:left="-5" w:right="14" w:firstLine="716"/>
      </w:pPr>
      <w:r>
        <w:rPr>
          <w:sz w:val="28"/>
        </w:rPr>
        <w:t>—</w:t>
      </w:r>
      <w:r>
        <w:rPr>
          <w:rFonts w:ascii="Arial" w:eastAsia="Arial" w:hAnsi="Arial" w:cs="Arial"/>
          <w:sz w:val="28"/>
        </w:rPr>
        <w:t xml:space="preserve"> </w:t>
      </w:r>
      <w:r>
        <w:t xml:space="preserve">составлять высказывания по содержанию произведения (не менее 3 предложений) по заданному алгоритму; </w:t>
      </w:r>
    </w:p>
    <w:p w:rsidR="00D54799" w:rsidRDefault="004050C8" w:rsidP="00C766A3">
      <w:pPr>
        <w:ind w:left="716" w:right="14"/>
      </w:pPr>
      <w:r>
        <w:rPr>
          <w:sz w:val="28"/>
        </w:rPr>
        <w:t>—</w:t>
      </w:r>
      <w:r>
        <w:rPr>
          <w:rFonts w:ascii="Arial" w:eastAsia="Arial" w:hAnsi="Arial" w:cs="Arial"/>
          <w:sz w:val="28"/>
        </w:rPr>
        <w:t xml:space="preserve"> </w:t>
      </w:r>
      <w:r>
        <w:t xml:space="preserve">сочинять небольшие тексты по предложенному началу и др. (не менее 3 предложений); </w:t>
      </w:r>
    </w:p>
    <w:p w:rsidR="00D54799" w:rsidRDefault="004050C8" w:rsidP="00C766A3">
      <w:pPr>
        <w:ind w:left="716" w:right="14"/>
      </w:pPr>
      <w:r>
        <w:rPr>
          <w:sz w:val="28"/>
        </w:rPr>
        <w:t>—</w:t>
      </w:r>
      <w:r>
        <w:rPr>
          <w:rFonts w:ascii="Arial" w:eastAsia="Arial" w:hAnsi="Arial" w:cs="Arial"/>
          <w:sz w:val="28"/>
        </w:rPr>
        <w:t xml:space="preserve"> </w:t>
      </w:r>
      <w:r>
        <w:t xml:space="preserve">ориентироваться в книге/учебнике по обложке, оглавлению, иллюстрациям; </w:t>
      </w:r>
    </w:p>
    <w:p w:rsidR="00D54799" w:rsidRDefault="004050C8" w:rsidP="00C766A3">
      <w:pPr>
        <w:spacing w:after="85"/>
        <w:ind w:left="-5" w:right="14" w:firstLine="716"/>
      </w:pPr>
      <w:r>
        <w:rPr>
          <w:sz w:val="28"/>
        </w:rPr>
        <w:t>—</w:t>
      </w:r>
      <w:r>
        <w:rPr>
          <w:rFonts w:ascii="Arial" w:eastAsia="Arial" w:hAnsi="Arial" w:cs="Arial"/>
          <w:sz w:val="28"/>
        </w:rPr>
        <w:t xml:space="preserve"> </w:t>
      </w:r>
      <w:r>
        <w:t xml:space="preserve">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 </w:t>
      </w:r>
    </w:p>
    <w:p w:rsidR="00D54799" w:rsidRDefault="004050C8" w:rsidP="00C766A3">
      <w:pPr>
        <w:spacing w:after="69"/>
        <w:ind w:left="-5" w:right="14" w:firstLine="716"/>
      </w:pPr>
      <w:r>
        <w:rPr>
          <w:sz w:val="28"/>
        </w:rPr>
        <w:t>—</w:t>
      </w:r>
      <w:r>
        <w:rPr>
          <w:rFonts w:ascii="Arial" w:eastAsia="Arial" w:hAnsi="Arial" w:cs="Arial"/>
          <w:sz w:val="28"/>
        </w:rPr>
        <w:t xml:space="preserve"> </w:t>
      </w:r>
      <w:r>
        <w:t xml:space="preserve">обращаться к справочной литературе для получения дополнительной информации в соответствии с учебной задачей. </w:t>
      </w:r>
    </w:p>
    <w:p w:rsidR="00D54799" w:rsidRDefault="004050C8" w:rsidP="00C766A3">
      <w:pPr>
        <w:tabs>
          <w:tab w:val="center" w:pos="786"/>
          <w:tab w:val="center" w:pos="1853"/>
        </w:tabs>
        <w:spacing w:after="5" w:line="271" w:lineRule="auto"/>
        <w:ind w:left="0"/>
      </w:pPr>
      <w:r>
        <w:rPr>
          <w:rFonts w:ascii="Calibri" w:eastAsia="Calibri" w:hAnsi="Calibri" w:cs="Calibri"/>
          <w:sz w:val="22"/>
        </w:rPr>
        <w:tab/>
      </w:r>
      <w:r>
        <w:rPr>
          <w:b/>
          <w:sz w:val="28"/>
        </w:rPr>
        <w:t>2</w:t>
      </w:r>
      <w:r>
        <w:rPr>
          <w:rFonts w:ascii="Arial" w:eastAsia="Arial" w:hAnsi="Arial" w:cs="Arial"/>
          <w:b/>
          <w:sz w:val="28"/>
        </w:rPr>
        <w:t xml:space="preserve"> </w:t>
      </w:r>
      <w:r>
        <w:rPr>
          <w:rFonts w:ascii="Arial" w:eastAsia="Arial" w:hAnsi="Arial" w:cs="Arial"/>
          <w:b/>
          <w:sz w:val="28"/>
        </w:rPr>
        <w:tab/>
      </w:r>
      <w:r>
        <w:rPr>
          <w:b/>
        </w:rPr>
        <w:t xml:space="preserve">КЛАСС </w:t>
      </w:r>
    </w:p>
    <w:p w:rsidR="00D54799" w:rsidRDefault="004050C8" w:rsidP="00C766A3">
      <w:pPr>
        <w:spacing w:after="89"/>
        <w:ind w:left="720" w:right="14"/>
      </w:pPr>
      <w:r>
        <w:t xml:space="preserve">К концу обучения </w:t>
      </w:r>
      <w:r>
        <w:rPr>
          <w:b/>
        </w:rPr>
        <w:t xml:space="preserve">во втором классе </w:t>
      </w:r>
      <w:r>
        <w:t xml:space="preserve">обучающийся научится: </w:t>
      </w:r>
    </w:p>
    <w:p w:rsidR="00D54799" w:rsidRDefault="004050C8" w:rsidP="00C766A3">
      <w:pPr>
        <w:spacing w:after="13"/>
        <w:ind w:left="-5" w:right="13" w:firstLine="716"/>
      </w:pPr>
      <w:r>
        <w:rPr>
          <w:sz w:val="28"/>
        </w:rPr>
        <w:t>—</w:t>
      </w:r>
      <w:r>
        <w:rPr>
          <w:rFonts w:ascii="Arial" w:eastAsia="Arial" w:hAnsi="Arial" w:cs="Arial"/>
          <w:sz w:val="28"/>
        </w:rPr>
        <w:t xml:space="preserve"> </w:t>
      </w:r>
      <w: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w:t>
      </w:r>
    </w:p>
    <w:p w:rsidR="00D54799" w:rsidRDefault="004050C8" w:rsidP="00C766A3">
      <w:pPr>
        <w:spacing w:after="86"/>
        <w:ind w:left="-5" w:right="14"/>
      </w:pPr>
      <w:r>
        <w:t xml:space="preserve">(изучающее,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w:t>
      </w:r>
    </w:p>
    <w:p w:rsidR="00D54799" w:rsidRDefault="004050C8" w:rsidP="00C766A3">
      <w:pPr>
        <w:spacing w:after="13"/>
        <w:ind w:left="-5" w:right="13" w:firstLine="716"/>
      </w:pPr>
      <w:r>
        <w:rPr>
          <w:sz w:val="28"/>
        </w:rPr>
        <w:t>—</w:t>
      </w:r>
      <w:r>
        <w:rPr>
          <w:rFonts w:ascii="Arial" w:eastAsia="Arial" w:hAnsi="Arial" w:cs="Arial"/>
          <w:sz w:val="28"/>
        </w:rPr>
        <w:t xml:space="preserve"> </w:t>
      </w:r>
      <w: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 </w:t>
      </w:r>
    </w:p>
    <w:p w:rsidR="00D54799" w:rsidRDefault="004050C8" w:rsidP="00C766A3">
      <w:pPr>
        <w:spacing w:after="12"/>
        <w:ind w:left="1138" w:right="14"/>
      </w:pPr>
      <w:r>
        <w:t xml:space="preserve">читать наизусть с соблюдением орфоэпических и пунктуационных норм не менее 3 </w:t>
      </w:r>
    </w:p>
    <w:p w:rsidR="00D54799" w:rsidRDefault="004050C8" w:rsidP="00C766A3">
      <w:pPr>
        <w:spacing w:after="87"/>
        <w:ind w:left="-5" w:right="14"/>
      </w:pPr>
      <w:r>
        <w:lastRenderedPageBreak/>
        <w:t xml:space="preserve">стихотворений о Родине, о детях, о семье, о родной природе в разные времена года; </w:t>
      </w:r>
    </w:p>
    <w:p w:rsidR="00D54799" w:rsidRDefault="004050C8" w:rsidP="00C766A3">
      <w:pPr>
        <w:spacing w:after="85"/>
        <w:ind w:left="-5" w:right="14" w:firstLine="716"/>
      </w:pPr>
      <w:r>
        <w:rPr>
          <w:sz w:val="28"/>
        </w:rPr>
        <w:t>—</w:t>
      </w:r>
      <w:r>
        <w:rPr>
          <w:rFonts w:ascii="Arial" w:eastAsia="Arial" w:hAnsi="Arial" w:cs="Arial"/>
          <w:sz w:val="28"/>
        </w:rPr>
        <w:t xml:space="preserve"> </w:t>
      </w:r>
      <w:r>
        <w:t xml:space="preserve">различать прозаическую и стихотворную речь: называть особенности стихотворного произведения (ритм, рифма); </w:t>
      </w:r>
    </w:p>
    <w:p w:rsidR="00D54799" w:rsidRDefault="004050C8" w:rsidP="00C766A3">
      <w:pPr>
        <w:spacing w:after="85"/>
        <w:ind w:left="-5" w:right="14" w:firstLine="716"/>
      </w:pPr>
      <w:r>
        <w:rPr>
          <w:sz w:val="28"/>
        </w:rPr>
        <w:t>—</w:t>
      </w:r>
      <w:r>
        <w:rPr>
          <w:rFonts w:ascii="Arial" w:eastAsia="Arial" w:hAnsi="Arial" w:cs="Arial"/>
          <w:sz w:val="28"/>
        </w:rPr>
        <w:t xml:space="preserve"> </w:t>
      </w:r>
      <w:r>
        <w:t xml:space="preserve">понимать содержание, смысл прослушанного/прочитанного произведения: отвечать и формулировать вопросы по фактическому содержанию произведения; </w:t>
      </w:r>
    </w:p>
    <w:p w:rsidR="00D54799" w:rsidRDefault="004050C8" w:rsidP="00C766A3">
      <w:pPr>
        <w:spacing w:after="89"/>
        <w:ind w:left="-5" w:right="13" w:firstLine="716"/>
      </w:pPr>
      <w:r>
        <w:rPr>
          <w:sz w:val="28"/>
        </w:rPr>
        <w:t>—</w:t>
      </w:r>
      <w:r>
        <w:rPr>
          <w:rFonts w:ascii="Arial" w:eastAsia="Arial" w:hAnsi="Arial" w:cs="Arial"/>
          <w:sz w:val="28"/>
        </w:rPr>
        <w:t xml:space="preserve"> </w:t>
      </w:r>
      <w:r>
        <w:t xml:space="preserve">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w:t>
      </w:r>
    </w:p>
    <w:p w:rsidR="00D54799" w:rsidRDefault="004050C8" w:rsidP="00C766A3">
      <w:pPr>
        <w:spacing w:after="89"/>
        <w:ind w:left="-5" w:right="13" w:firstLine="716"/>
      </w:pPr>
      <w:r>
        <w:rPr>
          <w:sz w:val="28"/>
        </w:rPr>
        <w:t>—</w:t>
      </w:r>
      <w:r>
        <w:rPr>
          <w:rFonts w:ascii="Arial" w:eastAsia="Arial" w:hAnsi="Arial" w:cs="Arial"/>
          <w:sz w:val="28"/>
        </w:rPr>
        <w:t xml:space="preserve"> </w:t>
      </w:r>
      <w:r>
        <w:t xml:space="preserve">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 </w:t>
      </w:r>
    </w:p>
    <w:p w:rsidR="00D54799" w:rsidRDefault="004050C8" w:rsidP="00C766A3">
      <w:pPr>
        <w:spacing w:after="88"/>
        <w:ind w:left="-5" w:right="320" w:firstLine="716"/>
      </w:pPr>
      <w:r>
        <w:rPr>
          <w:sz w:val="28"/>
        </w:rPr>
        <w:t>—</w:t>
      </w:r>
      <w:r>
        <w:rPr>
          <w:rFonts w:ascii="Arial" w:eastAsia="Arial" w:hAnsi="Arial" w:cs="Arial"/>
          <w:sz w:val="28"/>
        </w:rPr>
        <w:t xml:space="preserve"> </w:t>
      </w:r>
      <w:r>
        <w:t xml:space="preserve">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 </w:t>
      </w:r>
      <w:r>
        <w:rPr>
          <w:sz w:val="28"/>
        </w:rPr>
        <w:t>—</w:t>
      </w:r>
      <w:r>
        <w:rPr>
          <w:rFonts w:ascii="Arial" w:eastAsia="Arial" w:hAnsi="Arial" w:cs="Arial"/>
          <w:sz w:val="28"/>
        </w:rPr>
        <w:t xml:space="preserve"> </w:t>
      </w:r>
      <w:r>
        <w:t xml:space="preserve">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w:t>
      </w:r>
    </w:p>
    <w:p w:rsidR="00D54799" w:rsidRDefault="004050C8" w:rsidP="00C766A3">
      <w:pPr>
        <w:spacing w:after="80"/>
        <w:ind w:left="-5" w:right="14" w:firstLine="716"/>
      </w:pPr>
      <w:r>
        <w:rPr>
          <w:sz w:val="28"/>
        </w:rPr>
        <w:t>—</w:t>
      </w:r>
      <w:r>
        <w:rPr>
          <w:rFonts w:ascii="Arial" w:eastAsia="Arial" w:hAnsi="Arial" w:cs="Arial"/>
          <w:sz w:val="28"/>
        </w:rPr>
        <w:t xml:space="preserve"> </w:t>
      </w:r>
      <w:r>
        <w:t xml:space="preserve">осознанно применять для анализа текста изученные понятия (автор, литературный герой, тема, идея, заголовок, содержание произведения, сравнение, эпитет); </w:t>
      </w:r>
    </w:p>
    <w:p w:rsidR="00D54799" w:rsidRDefault="004050C8" w:rsidP="00C766A3">
      <w:pPr>
        <w:tabs>
          <w:tab w:val="center" w:pos="856"/>
          <w:tab w:val="center" w:pos="2587"/>
          <w:tab w:val="center" w:pos="4590"/>
          <w:tab w:val="center" w:pos="7590"/>
        </w:tabs>
        <w:spacing w:after="0"/>
        <w:ind w:left="0"/>
      </w:pPr>
      <w:r>
        <w:rPr>
          <w:rFonts w:ascii="Calibri" w:eastAsia="Calibri" w:hAnsi="Calibri" w:cs="Calibri"/>
          <w:sz w:val="22"/>
        </w:rPr>
        <w:tab/>
      </w:r>
      <w:r>
        <w:rPr>
          <w:sz w:val="28"/>
        </w:rPr>
        <w:t>—</w:t>
      </w:r>
      <w:r>
        <w:rPr>
          <w:rFonts w:ascii="Arial" w:eastAsia="Arial" w:hAnsi="Arial" w:cs="Arial"/>
          <w:sz w:val="28"/>
        </w:rPr>
        <w:t xml:space="preserve"> </w:t>
      </w:r>
      <w:r>
        <w:rPr>
          <w:rFonts w:ascii="Arial" w:eastAsia="Arial" w:hAnsi="Arial" w:cs="Arial"/>
          <w:sz w:val="28"/>
        </w:rPr>
        <w:tab/>
      </w:r>
      <w:r>
        <w:t xml:space="preserve">участвовать в </w:t>
      </w:r>
      <w:r>
        <w:tab/>
        <w:t xml:space="preserve">обсуждении </w:t>
      </w:r>
      <w:r>
        <w:tab/>
        <w:t xml:space="preserve">прослушанного/прочитанного </w:t>
      </w:r>
    </w:p>
    <w:p w:rsidR="00D54799" w:rsidRDefault="004050C8" w:rsidP="00C766A3">
      <w:pPr>
        <w:spacing w:after="85"/>
        <w:ind w:left="-5" w:right="1012"/>
      </w:pPr>
      <w:r>
        <w:t xml:space="preserve">произведения: </w:t>
      </w:r>
      <w:r>
        <w:tab/>
        <w:t xml:space="preserve">понимать жанровую принадлежность произведения, формулировать устно простые выводы, подтверждать свой ответ примерами из текста; </w:t>
      </w:r>
    </w:p>
    <w:p w:rsidR="00D54799" w:rsidRDefault="004050C8" w:rsidP="00C766A3">
      <w:pPr>
        <w:spacing w:after="82"/>
        <w:ind w:left="-5" w:right="14" w:firstLine="716"/>
      </w:pPr>
      <w:r>
        <w:rPr>
          <w:sz w:val="28"/>
        </w:rPr>
        <w:t>—</w:t>
      </w:r>
      <w:r>
        <w:rPr>
          <w:rFonts w:ascii="Arial" w:eastAsia="Arial" w:hAnsi="Arial" w:cs="Arial"/>
          <w:sz w:val="28"/>
        </w:rPr>
        <w:t xml:space="preserve"> </w:t>
      </w:r>
      <w:r>
        <w:t xml:space="preserve">пересказывать (устно) содержание произведения подробно, выборочно, от лица героя, от третьего лица; </w:t>
      </w:r>
    </w:p>
    <w:p w:rsidR="00D54799" w:rsidRDefault="004050C8" w:rsidP="00C766A3">
      <w:pPr>
        <w:spacing w:after="85"/>
        <w:ind w:left="-5" w:right="14" w:firstLine="716"/>
      </w:pPr>
      <w:r>
        <w:rPr>
          <w:sz w:val="28"/>
        </w:rPr>
        <w:t>—</w:t>
      </w:r>
      <w:r>
        <w:rPr>
          <w:rFonts w:ascii="Arial" w:eastAsia="Arial" w:hAnsi="Arial" w:cs="Arial"/>
          <w:sz w:val="28"/>
        </w:rPr>
        <w:t xml:space="preserve"> </w:t>
      </w:r>
      <w:r>
        <w:t xml:space="preserve">читать по ролям с соблюдением норм произношения, расстановки ударения, инсценировать небольшие эпизоды из произведения; </w:t>
      </w:r>
    </w:p>
    <w:p w:rsidR="00D54799" w:rsidRDefault="004050C8" w:rsidP="00C766A3">
      <w:pPr>
        <w:spacing w:after="82"/>
        <w:ind w:left="-5" w:right="14" w:firstLine="716"/>
      </w:pPr>
      <w:r>
        <w:rPr>
          <w:sz w:val="28"/>
        </w:rPr>
        <w:t>—</w:t>
      </w:r>
      <w:r>
        <w:rPr>
          <w:rFonts w:ascii="Arial" w:eastAsia="Arial" w:hAnsi="Arial" w:cs="Arial"/>
          <w:sz w:val="28"/>
        </w:rPr>
        <w:t xml:space="preserve"> </w:t>
      </w:r>
      <w:r>
        <w:t xml:space="preserve">составлять высказывания на заданную тему по содержанию произведения (не менее 5 предложений); </w:t>
      </w:r>
    </w:p>
    <w:p w:rsidR="00D54799" w:rsidRDefault="004050C8" w:rsidP="00C766A3">
      <w:pPr>
        <w:ind w:left="716" w:right="14"/>
      </w:pPr>
      <w:r>
        <w:rPr>
          <w:sz w:val="28"/>
        </w:rPr>
        <w:t>—</w:t>
      </w:r>
      <w:r>
        <w:rPr>
          <w:rFonts w:ascii="Arial" w:eastAsia="Arial" w:hAnsi="Arial" w:cs="Arial"/>
          <w:sz w:val="28"/>
        </w:rPr>
        <w:t xml:space="preserve"> </w:t>
      </w:r>
      <w:r>
        <w:t xml:space="preserve">сочинять по аналогии с прочитанным загадки, небольшие сказки, рассказы; </w:t>
      </w:r>
    </w:p>
    <w:p w:rsidR="00D54799" w:rsidRDefault="004050C8" w:rsidP="00C766A3">
      <w:pPr>
        <w:spacing w:after="82"/>
        <w:ind w:left="-5" w:right="14" w:firstLine="716"/>
      </w:pPr>
      <w:r>
        <w:rPr>
          <w:sz w:val="28"/>
        </w:rPr>
        <w:t>—</w:t>
      </w:r>
      <w:r>
        <w:rPr>
          <w:rFonts w:ascii="Arial" w:eastAsia="Arial" w:hAnsi="Arial" w:cs="Arial"/>
          <w:sz w:val="28"/>
        </w:rPr>
        <w:t xml:space="preserve"> </w:t>
      </w:r>
      <w:r>
        <w:t xml:space="preserve">ориентироваться в книге/учебнике по обложке, оглавлению, аннотации, иллюстрациям, предисловию, условным обозначениям; </w:t>
      </w:r>
    </w:p>
    <w:p w:rsidR="00D54799" w:rsidRDefault="004050C8" w:rsidP="00C766A3">
      <w:pPr>
        <w:spacing w:after="85"/>
        <w:ind w:left="-5" w:right="14" w:firstLine="716"/>
      </w:pPr>
      <w:r>
        <w:rPr>
          <w:sz w:val="28"/>
        </w:rPr>
        <w:t>—</w:t>
      </w:r>
      <w:r>
        <w:rPr>
          <w:rFonts w:ascii="Arial" w:eastAsia="Arial" w:hAnsi="Arial" w:cs="Arial"/>
          <w:sz w:val="28"/>
        </w:rPr>
        <w:t xml:space="preserve"> </w:t>
      </w:r>
      <w:r>
        <w:t xml:space="preserve">выбирать книги для самостоятельного чтения с учётом рекомендательного списка, используя картотеки, рассказывать о прочитанной книге; </w:t>
      </w:r>
    </w:p>
    <w:p w:rsidR="00D54799" w:rsidRDefault="004050C8" w:rsidP="00C766A3">
      <w:pPr>
        <w:spacing w:after="68"/>
        <w:ind w:left="-5" w:right="14" w:firstLine="716"/>
      </w:pPr>
      <w:r>
        <w:rPr>
          <w:sz w:val="28"/>
        </w:rPr>
        <w:t>—</w:t>
      </w:r>
      <w:r>
        <w:rPr>
          <w:rFonts w:ascii="Arial" w:eastAsia="Arial" w:hAnsi="Arial" w:cs="Arial"/>
          <w:sz w:val="28"/>
        </w:rPr>
        <w:t xml:space="preserve"> </w:t>
      </w:r>
      <w:r>
        <w:t xml:space="preserve">использовать справочную литературу для получения дополнительной информации в соответствии с учебной задачей. </w:t>
      </w:r>
    </w:p>
    <w:p w:rsidR="00D54799" w:rsidRDefault="004050C8" w:rsidP="00C766A3">
      <w:pPr>
        <w:tabs>
          <w:tab w:val="center" w:pos="786"/>
          <w:tab w:val="center" w:pos="1853"/>
        </w:tabs>
        <w:spacing w:after="5" w:line="271" w:lineRule="auto"/>
        <w:ind w:left="0"/>
      </w:pPr>
      <w:r>
        <w:rPr>
          <w:rFonts w:ascii="Calibri" w:eastAsia="Calibri" w:hAnsi="Calibri" w:cs="Calibri"/>
          <w:sz w:val="22"/>
        </w:rPr>
        <w:tab/>
      </w:r>
      <w:r>
        <w:rPr>
          <w:b/>
          <w:sz w:val="28"/>
        </w:rPr>
        <w:t>3</w:t>
      </w:r>
      <w:r>
        <w:rPr>
          <w:rFonts w:ascii="Arial" w:eastAsia="Arial" w:hAnsi="Arial" w:cs="Arial"/>
          <w:b/>
          <w:sz w:val="28"/>
        </w:rPr>
        <w:t xml:space="preserve"> </w:t>
      </w:r>
      <w:r>
        <w:rPr>
          <w:rFonts w:ascii="Arial" w:eastAsia="Arial" w:hAnsi="Arial" w:cs="Arial"/>
          <w:b/>
          <w:sz w:val="28"/>
        </w:rPr>
        <w:tab/>
      </w:r>
      <w:r>
        <w:rPr>
          <w:b/>
        </w:rPr>
        <w:t xml:space="preserve">КЛАСС </w:t>
      </w:r>
    </w:p>
    <w:p w:rsidR="00D54799" w:rsidRDefault="004050C8" w:rsidP="00C766A3">
      <w:pPr>
        <w:spacing w:after="89"/>
        <w:ind w:left="240" w:right="14"/>
      </w:pPr>
      <w:r>
        <w:t xml:space="preserve">К концу обучения </w:t>
      </w:r>
      <w:r>
        <w:rPr>
          <w:b/>
        </w:rPr>
        <w:t xml:space="preserve">в третьем классе </w:t>
      </w:r>
      <w:r>
        <w:t xml:space="preserve">обучающийся научится: </w:t>
      </w:r>
    </w:p>
    <w:p w:rsidR="00D54799" w:rsidRDefault="004050C8" w:rsidP="00C766A3">
      <w:pPr>
        <w:spacing w:after="88"/>
        <w:ind w:left="-5" w:right="13" w:firstLine="716"/>
      </w:pPr>
      <w:r>
        <w:rPr>
          <w:sz w:val="28"/>
        </w:rPr>
        <w:t>—</w:t>
      </w:r>
      <w:r>
        <w:rPr>
          <w:rFonts w:ascii="Arial" w:eastAsia="Arial" w:hAnsi="Arial" w:cs="Arial"/>
          <w:sz w:val="28"/>
        </w:rPr>
        <w:t xml:space="preserve"> </w:t>
      </w:r>
      <w:r>
        <w:t xml:space="preserve">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w:t>
      </w:r>
      <w:r>
        <w:lastRenderedPageBreak/>
        <w:t xml:space="preserve">нравственных ценностей, традиций, быта, культуры разных народов, ориентироваться в нравственно-этических понятиях в контексте изученных произведений; </w:t>
      </w:r>
    </w:p>
    <w:p w:rsidR="00D54799" w:rsidRDefault="004050C8" w:rsidP="00C766A3">
      <w:pPr>
        <w:spacing w:after="87"/>
        <w:ind w:left="-5" w:right="220" w:firstLine="716"/>
      </w:pPr>
      <w:r>
        <w:rPr>
          <w:sz w:val="28"/>
        </w:rPr>
        <w:t>—</w:t>
      </w:r>
      <w:r>
        <w:rPr>
          <w:rFonts w:ascii="Arial" w:eastAsia="Arial" w:hAnsi="Arial" w:cs="Arial"/>
          <w:sz w:val="28"/>
        </w:rPr>
        <w:t xml:space="preserve"> </w:t>
      </w:r>
      <w: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w:t>
      </w:r>
      <w:r>
        <w:rPr>
          <w:sz w:val="28"/>
        </w:rPr>
        <w:t>—</w:t>
      </w:r>
      <w:r>
        <w:rPr>
          <w:rFonts w:ascii="Arial" w:eastAsia="Arial" w:hAnsi="Arial" w:cs="Arial"/>
          <w:sz w:val="28"/>
        </w:rPr>
        <w:t xml:space="preserve"> </w:t>
      </w:r>
      <w: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 </w:t>
      </w:r>
    </w:p>
    <w:p w:rsidR="00D54799" w:rsidRDefault="004050C8" w:rsidP="00C766A3">
      <w:pPr>
        <w:spacing w:after="82"/>
        <w:ind w:left="-5" w:right="14" w:firstLine="716"/>
      </w:pPr>
      <w:r>
        <w:rPr>
          <w:sz w:val="28"/>
        </w:rPr>
        <w:t>—</w:t>
      </w:r>
      <w:r>
        <w:rPr>
          <w:rFonts w:ascii="Arial" w:eastAsia="Arial" w:hAnsi="Arial" w:cs="Arial"/>
          <w:sz w:val="28"/>
        </w:rPr>
        <w:t xml:space="preserve"> </w:t>
      </w:r>
      <w:r>
        <w:t xml:space="preserve">читать наизусть не менее 4 стихотворений в соответствии с изученной тематикой произведений; </w:t>
      </w:r>
    </w:p>
    <w:p w:rsidR="00D54799" w:rsidRDefault="004050C8" w:rsidP="00C766A3">
      <w:pPr>
        <w:tabs>
          <w:tab w:val="center" w:pos="856"/>
          <w:tab w:val="center" w:pos="5345"/>
        </w:tabs>
        <w:ind w:left="0"/>
      </w:pPr>
      <w:r>
        <w:rPr>
          <w:rFonts w:ascii="Calibri" w:eastAsia="Calibri" w:hAnsi="Calibri" w:cs="Calibri"/>
          <w:sz w:val="22"/>
        </w:rPr>
        <w:tab/>
      </w:r>
      <w:r>
        <w:rPr>
          <w:sz w:val="28"/>
        </w:rPr>
        <w:t>—</w:t>
      </w:r>
      <w:r>
        <w:rPr>
          <w:rFonts w:ascii="Arial" w:eastAsia="Arial" w:hAnsi="Arial" w:cs="Arial"/>
          <w:sz w:val="28"/>
        </w:rPr>
        <w:t xml:space="preserve"> </w:t>
      </w:r>
      <w:r>
        <w:rPr>
          <w:rFonts w:ascii="Arial" w:eastAsia="Arial" w:hAnsi="Arial" w:cs="Arial"/>
          <w:sz w:val="28"/>
        </w:rPr>
        <w:tab/>
      </w:r>
      <w:r>
        <w:t xml:space="preserve">различать художественные произведения и познавательные тексты; </w:t>
      </w:r>
    </w:p>
    <w:p w:rsidR="00D54799" w:rsidRDefault="004050C8" w:rsidP="00C766A3">
      <w:pPr>
        <w:spacing w:after="39"/>
        <w:ind w:left="-5" w:right="13" w:firstLine="716"/>
      </w:pPr>
      <w:r>
        <w:rPr>
          <w:sz w:val="28"/>
        </w:rPr>
        <w:t>—</w:t>
      </w:r>
      <w:r>
        <w:rPr>
          <w:rFonts w:ascii="Arial" w:eastAsia="Arial" w:hAnsi="Arial" w:cs="Arial"/>
          <w:sz w:val="28"/>
        </w:rPr>
        <w:t xml:space="preserve"> </w:t>
      </w:r>
      <w: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 понимать жанровую принадлежность, содержание, смысл </w:t>
      </w:r>
    </w:p>
    <w:p w:rsidR="00D54799" w:rsidRDefault="004050C8" w:rsidP="00C766A3">
      <w:pPr>
        <w:spacing w:after="83"/>
        <w:ind w:left="-5" w:right="589"/>
      </w:pPr>
      <w:r>
        <w:t xml:space="preserve">прослушанного/прочитанного произведения: </w:t>
      </w:r>
      <w:r>
        <w:tab/>
        <w:t xml:space="preserve">отвечать и формулировать вопросы к учебным и художественным текстам; </w:t>
      </w:r>
    </w:p>
    <w:p w:rsidR="00D54799" w:rsidRDefault="004050C8" w:rsidP="00C766A3">
      <w:pPr>
        <w:spacing w:after="90"/>
        <w:ind w:left="-5" w:right="13" w:firstLine="716"/>
      </w:pPr>
      <w:r>
        <w:rPr>
          <w:sz w:val="28"/>
        </w:rPr>
        <w:t>—</w:t>
      </w:r>
      <w:r>
        <w:rPr>
          <w:rFonts w:ascii="Arial" w:eastAsia="Arial" w:hAnsi="Arial" w:cs="Arial"/>
          <w:sz w:val="28"/>
        </w:rPr>
        <w:t xml:space="preserve"> </w:t>
      </w:r>
      <w:r>
        <w:t xml:space="preserve">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 </w:t>
      </w:r>
    </w:p>
    <w:p w:rsidR="00D54799" w:rsidRDefault="004050C8" w:rsidP="00C766A3">
      <w:pPr>
        <w:spacing w:after="87"/>
        <w:ind w:left="-5" w:right="13" w:firstLine="716"/>
      </w:pPr>
      <w:r>
        <w:rPr>
          <w:sz w:val="28"/>
        </w:rPr>
        <w:t>—</w:t>
      </w:r>
      <w:r>
        <w:rPr>
          <w:rFonts w:ascii="Arial" w:eastAsia="Arial" w:hAnsi="Arial" w:cs="Arial"/>
          <w:sz w:val="28"/>
        </w:rPr>
        <w:t xml:space="preserve"> </w:t>
      </w:r>
      <w:r>
        <w:t xml:space="preserve">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 </w:t>
      </w:r>
    </w:p>
    <w:p w:rsidR="00D54799" w:rsidRDefault="004050C8" w:rsidP="00C766A3">
      <w:pPr>
        <w:spacing w:after="90"/>
        <w:ind w:left="-5" w:right="13" w:firstLine="716"/>
      </w:pPr>
      <w:r>
        <w:rPr>
          <w:sz w:val="28"/>
        </w:rPr>
        <w:t>—</w:t>
      </w:r>
      <w:r>
        <w:rPr>
          <w:rFonts w:ascii="Arial" w:eastAsia="Arial" w:hAnsi="Arial" w:cs="Arial"/>
          <w:sz w:val="28"/>
        </w:rPr>
        <w:t xml:space="preserve"> </w:t>
      </w:r>
      <w:r>
        <w:t xml:space="preserve">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w:t>
      </w:r>
    </w:p>
    <w:p w:rsidR="00D54799" w:rsidRDefault="004050C8" w:rsidP="00C766A3">
      <w:pPr>
        <w:spacing w:after="90"/>
        <w:ind w:left="-5" w:right="13" w:firstLine="716"/>
      </w:pPr>
      <w:r>
        <w:rPr>
          <w:sz w:val="28"/>
        </w:rPr>
        <w:t>—</w:t>
      </w:r>
      <w:r>
        <w:rPr>
          <w:rFonts w:ascii="Arial" w:eastAsia="Arial" w:hAnsi="Arial" w:cs="Arial"/>
          <w:sz w:val="28"/>
        </w:rPr>
        <w:t xml:space="preserve"> </w:t>
      </w:r>
      <w:r>
        <w:t xml:space="preserve">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 </w:t>
      </w:r>
    </w:p>
    <w:p w:rsidR="00D54799" w:rsidRDefault="004050C8" w:rsidP="00C766A3">
      <w:pPr>
        <w:spacing w:after="86"/>
        <w:ind w:left="-5" w:right="13" w:firstLine="716"/>
      </w:pPr>
      <w:r>
        <w:rPr>
          <w:sz w:val="28"/>
        </w:rPr>
        <w:t>—</w:t>
      </w:r>
      <w:r>
        <w:rPr>
          <w:rFonts w:ascii="Arial" w:eastAsia="Arial" w:hAnsi="Arial" w:cs="Arial"/>
          <w:sz w:val="28"/>
        </w:rPr>
        <w:t xml:space="preserve"> </w:t>
      </w:r>
      <w:r>
        <w:t xml:space="preserve">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 </w:t>
      </w:r>
    </w:p>
    <w:p w:rsidR="00D54799" w:rsidRDefault="004050C8" w:rsidP="00C766A3">
      <w:pPr>
        <w:spacing w:after="87"/>
        <w:ind w:left="-5" w:right="13" w:firstLine="716"/>
      </w:pPr>
      <w:r>
        <w:rPr>
          <w:sz w:val="28"/>
        </w:rPr>
        <w:t>—</w:t>
      </w:r>
      <w:r>
        <w:rPr>
          <w:rFonts w:ascii="Arial" w:eastAsia="Arial" w:hAnsi="Arial" w:cs="Arial"/>
          <w:sz w:val="28"/>
        </w:rPr>
        <w:t xml:space="preserve"> </w:t>
      </w:r>
      <w:r>
        <w:t xml:space="preserve">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w:t>
      </w:r>
    </w:p>
    <w:p w:rsidR="00D54799" w:rsidRDefault="004050C8" w:rsidP="00C766A3">
      <w:pPr>
        <w:tabs>
          <w:tab w:val="center" w:pos="856"/>
          <w:tab w:val="center" w:pos="2585"/>
          <w:tab w:val="center" w:pos="4590"/>
          <w:tab w:val="center" w:pos="7590"/>
        </w:tabs>
        <w:spacing w:after="0"/>
        <w:ind w:left="0"/>
      </w:pPr>
      <w:r>
        <w:rPr>
          <w:rFonts w:ascii="Calibri" w:eastAsia="Calibri" w:hAnsi="Calibri" w:cs="Calibri"/>
          <w:sz w:val="22"/>
        </w:rPr>
        <w:tab/>
      </w:r>
      <w:r>
        <w:rPr>
          <w:sz w:val="28"/>
        </w:rPr>
        <w:t>—</w:t>
      </w:r>
      <w:r>
        <w:rPr>
          <w:rFonts w:ascii="Arial" w:eastAsia="Arial" w:hAnsi="Arial" w:cs="Arial"/>
          <w:sz w:val="28"/>
        </w:rPr>
        <w:t xml:space="preserve"> </w:t>
      </w:r>
      <w:r>
        <w:rPr>
          <w:rFonts w:ascii="Arial" w:eastAsia="Arial" w:hAnsi="Arial" w:cs="Arial"/>
          <w:sz w:val="28"/>
        </w:rPr>
        <w:tab/>
      </w:r>
      <w:r>
        <w:t xml:space="preserve">участвовать в </w:t>
      </w:r>
      <w:r>
        <w:tab/>
        <w:t xml:space="preserve">обсуждении </w:t>
      </w:r>
      <w:r>
        <w:tab/>
        <w:t xml:space="preserve">прослушанного/прочитанного </w:t>
      </w:r>
    </w:p>
    <w:p w:rsidR="00D54799" w:rsidRDefault="004050C8" w:rsidP="00C766A3">
      <w:pPr>
        <w:spacing w:after="88"/>
        <w:ind w:left="-5" w:right="14"/>
      </w:pPr>
      <w:r>
        <w:t xml:space="preserve">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 </w:t>
      </w:r>
    </w:p>
    <w:p w:rsidR="00D54799" w:rsidRDefault="004050C8" w:rsidP="00C766A3">
      <w:pPr>
        <w:spacing w:after="85"/>
        <w:ind w:left="-5" w:right="14" w:firstLine="716"/>
      </w:pPr>
      <w:r>
        <w:rPr>
          <w:sz w:val="28"/>
        </w:rPr>
        <w:lastRenderedPageBreak/>
        <w:t>—</w:t>
      </w:r>
      <w:r>
        <w:rPr>
          <w:rFonts w:ascii="Arial" w:eastAsia="Arial" w:hAnsi="Arial" w:cs="Arial"/>
          <w:sz w:val="28"/>
        </w:rPr>
        <w:t xml:space="preserve"> </w:t>
      </w:r>
      <w:r>
        <w:t xml:space="preserve">пересказывать произведение (устно) подробно, выборочно, сжато (кратко), от лица героя, с изменением лица рассказчика, от третьего лица; </w:t>
      </w:r>
    </w:p>
    <w:p w:rsidR="00D54799" w:rsidRDefault="004050C8" w:rsidP="00C766A3">
      <w:pPr>
        <w:spacing w:after="82"/>
        <w:ind w:left="-5" w:right="14" w:firstLine="716"/>
      </w:pPr>
      <w:r>
        <w:rPr>
          <w:sz w:val="28"/>
        </w:rPr>
        <w:t>—</w:t>
      </w:r>
      <w:r>
        <w:rPr>
          <w:rFonts w:ascii="Arial" w:eastAsia="Arial" w:hAnsi="Arial" w:cs="Arial"/>
          <w:sz w:val="28"/>
        </w:rPr>
        <w:t xml:space="preserve"> </w:t>
      </w:r>
      <w:r>
        <w:t xml:space="preserve">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 </w:t>
      </w:r>
    </w:p>
    <w:p w:rsidR="00D54799" w:rsidRDefault="004050C8" w:rsidP="00C766A3">
      <w:pPr>
        <w:spacing w:after="84"/>
        <w:ind w:left="-5" w:right="14" w:firstLine="716"/>
      </w:pPr>
      <w:r>
        <w:rPr>
          <w:sz w:val="28"/>
        </w:rPr>
        <w:t>—</w:t>
      </w:r>
      <w:r>
        <w:rPr>
          <w:rFonts w:ascii="Arial" w:eastAsia="Arial" w:hAnsi="Arial" w:cs="Arial"/>
          <w:sz w:val="28"/>
        </w:rPr>
        <w:t xml:space="preserve"> </w:t>
      </w:r>
      <w:r>
        <w:t xml:space="preserve">читать по ролям с соблюдением норм произношения, инсценировать небольшие эпизоды из произведения; </w:t>
      </w:r>
    </w:p>
    <w:p w:rsidR="00D54799" w:rsidRDefault="004050C8" w:rsidP="00C766A3">
      <w:pPr>
        <w:spacing w:after="86"/>
        <w:ind w:left="-5" w:right="201" w:firstLine="716"/>
      </w:pPr>
      <w:r>
        <w:rPr>
          <w:sz w:val="28"/>
        </w:rPr>
        <w:t>—</w:t>
      </w:r>
      <w:r>
        <w:rPr>
          <w:rFonts w:ascii="Arial" w:eastAsia="Arial" w:hAnsi="Arial" w:cs="Arial"/>
          <w:sz w:val="28"/>
        </w:rPr>
        <w:t xml:space="preserve"> </w:t>
      </w:r>
      <w:r>
        <w:t xml:space="preserve">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 </w:t>
      </w:r>
    </w:p>
    <w:p w:rsidR="00D54799" w:rsidRDefault="004050C8" w:rsidP="00C766A3">
      <w:pPr>
        <w:spacing w:after="48" w:line="269" w:lineRule="auto"/>
        <w:ind w:left="12" w:hanging="10"/>
      </w:pPr>
      <w:r>
        <w:rPr>
          <w:sz w:val="28"/>
        </w:rPr>
        <w:t>—</w:t>
      </w:r>
      <w:r>
        <w:rPr>
          <w:rFonts w:ascii="Arial" w:eastAsia="Arial" w:hAnsi="Arial" w:cs="Arial"/>
          <w:sz w:val="28"/>
        </w:rPr>
        <w:t xml:space="preserve"> </w:t>
      </w:r>
      <w:r>
        <w:t xml:space="preserve">составлять краткий отзыв о прочитанном произведении по заданному алгоритму; </w:t>
      </w:r>
    </w:p>
    <w:p w:rsidR="00D54799" w:rsidRDefault="004050C8" w:rsidP="00C766A3">
      <w:pPr>
        <w:spacing w:after="83"/>
        <w:ind w:left="-5" w:right="14" w:firstLine="716"/>
      </w:pPr>
      <w:r>
        <w:rPr>
          <w:sz w:val="28"/>
        </w:rPr>
        <w:t>—</w:t>
      </w:r>
      <w:r>
        <w:rPr>
          <w:rFonts w:ascii="Arial" w:eastAsia="Arial" w:hAnsi="Arial" w:cs="Arial"/>
          <w:sz w:val="28"/>
        </w:rPr>
        <w:t xml:space="preserve"> </w:t>
      </w:r>
      <w:r>
        <w:t xml:space="preserve">сочинять тексты, используя аналогии, иллюстрации, придумывать продолжение прочитанного произведения; </w:t>
      </w:r>
    </w:p>
    <w:p w:rsidR="00D54799" w:rsidRDefault="004050C8" w:rsidP="00C766A3">
      <w:pPr>
        <w:spacing w:after="85"/>
        <w:ind w:left="-5" w:right="14" w:firstLine="716"/>
      </w:pPr>
      <w:r>
        <w:rPr>
          <w:sz w:val="28"/>
        </w:rPr>
        <w:t>—</w:t>
      </w:r>
      <w:r>
        <w:rPr>
          <w:rFonts w:ascii="Arial" w:eastAsia="Arial" w:hAnsi="Arial" w:cs="Arial"/>
          <w:sz w:val="28"/>
        </w:rPr>
        <w:t xml:space="preserve"> </w:t>
      </w:r>
      <w:r>
        <w:t xml:space="preserve">использовать в соответствии с учебной задачей аппарат издания (обложку, оглавление, аннотацию, иллюстрации, предисловие, приложения, сноски, примечания); </w:t>
      </w:r>
    </w:p>
    <w:p w:rsidR="00D54799" w:rsidRDefault="004050C8" w:rsidP="00C766A3">
      <w:pPr>
        <w:ind w:left="-5" w:right="14" w:firstLine="716"/>
      </w:pPr>
      <w:r>
        <w:rPr>
          <w:sz w:val="28"/>
        </w:rPr>
        <w:t>—</w:t>
      </w:r>
      <w:r>
        <w:rPr>
          <w:rFonts w:ascii="Arial" w:eastAsia="Arial" w:hAnsi="Arial" w:cs="Arial"/>
          <w:sz w:val="28"/>
        </w:rPr>
        <w:t xml:space="preserve"> </w:t>
      </w:r>
      <w:r>
        <w:t xml:space="preserve">выбирать книги для самостоятельного чтения с учётом рекомендательного списка, используя картотеки, рассказывать о прочитанной книге; </w:t>
      </w:r>
    </w:p>
    <w:p w:rsidR="00D54799" w:rsidRDefault="004050C8" w:rsidP="00C766A3">
      <w:pPr>
        <w:spacing w:after="10"/>
        <w:ind w:left="581" w:right="14" w:hanging="341"/>
      </w:pPr>
      <w:r>
        <w:t xml:space="preserve">— использовать справочные издания, в том числе верифицированные электронные ресурсы, включённые в федеральный перечень. </w:t>
      </w:r>
    </w:p>
    <w:p w:rsidR="00D54799" w:rsidRDefault="004050C8" w:rsidP="00C766A3">
      <w:pPr>
        <w:spacing w:after="5" w:line="271" w:lineRule="auto"/>
        <w:ind w:left="-5"/>
      </w:pPr>
      <w:r>
        <w:rPr>
          <w:b/>
        </w:rPr>
        <w:t xml:space="preserve">4 КЛАСС </w:t>
      </w:r>
    </w:p>
    <w:p w:rsidR="00D54799" w:rsidRDefault="004050C8" w:rsidP="00C766A3">
      <w:pPr>
        <w:spacing w:after="87"/>
        <w:ind w:left="240" w:right="14"/>
      </w:pPr>
      <w:r>
        <w:t xml:space="preserve">К концу обучения </w:t>
      </w:r>
      <w:r>
        <w:rPr>
          <w:b/>
        </w:rPr>
        <w:t xml:space="preserve">в четвёртом классе </w:t>
      </w:r>
      <w:r>
        <w:t xml:space="preserve">обучающийся научится: </w:t>
      </w:r>
    </w:p>
    <w:p w:rsidR="00D54799" w:rsidRDefault="004050C8" w:rsidP="00C766A3">
      <w:pPr>
        <w:spacing w:after="13"/>
        <w:ind w:left="-5" w:right="13" w:firstLine="716"/>
      </w:pPr>
      <w:r>
        <w:rPr>
          <w:sz w:val="28"/>
        </w:rPr>
        <w:t>—</w:t>
      </w:r>
      <w:r>
        <w:rPr>
          <w:rFonts w:ascii="Arial" w:eastAsia="Arial" w:hAnsi="Arial" w:cs="Arial"/>
          <w:sz w:val="28"/>
        </w:rPr>
        <w:t xml:space="preserve"> </w:t>
      </w:r>
      <w:r>
        <w:t xml:space="preserve">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 </w:t>
      </w:r>
    </w:p>
    <w:p w:rsidR="00D54799" w:rsidRDefault="004050C8" w:rsidP="00C766A3">
      <w:pPr>
        <w:spacing w:after="5" w:line="268" w:lineRule="auto"/>
        <w:ind w:left="10" w:right="185" w:hanging="10"/>
      </w:pPr>
      <w:r>
        <w:t xml:space="preserve">демонстрировать интерес и положительную мотивацию к систематическому чтению и </w:t>
      </w:r>
    </w:p>
    <w:p w:rsidR="00D54799" w:rsidRDefault="004050C8" w:rsidP="00C766A3">
      <w:pPr>
        <w:spacing w:after="84"/>
        <w:ind w:left="-5" w:right="14"/>
      </w:pPr>
      <w:r>
        <w:t xml:space="preserve">слушанию художественной литературы и произведений устного народного творчества: формировать собственный круг чтения; </w:t>
      </w:r>
    </w:p>
    <w:p w:rsidR="00D54799" w:rsidRDefault="004050C8" w:rsidP="00C766A3">
      <w:pPr>
        <w:spacing w:after="84"/>
        <w:ind w:left="-5" w:right="242" w:firstLine="716"/>
      </w:pPr>
      <w:r>
        <w:rPr>
          <w:sz w:val="28"/>
        </w:rPr>
        <w:t>—</w:t>
      </w:r>
      <w:r>
        <w:rPr>
          <w:rFonts w:ascii="Arial" w:eastAsia="Arial" w:hAnsi="Arial" w:cs="Arial"/>
          <w:sz w:val="28"/>
        </w:rPr>
        <w:t xml:space="preserve"> </w:t>
      </w:r>
      <w: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w:t>
      </w:r>
      <w:r>
        <w:rPr>
          <w:sz w:val="28"/>
        </w:rPr>
        <w:t>—</w:t>
      </w:r>
      <w:r>
        <w:rPr>
          <w:rFonts w:ascii="Arial" w:eastAsia="Arial" w:hAnsi="Arial" w:cs="Arial"/>
          <w:sz w:val="28"/>
        </w:rPr>
        <w:t xml:space="preserve"> </w:t>
      </w:r>
      <w: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 </w:t>
      </w:r>
    </w:p>
    <w:p w:rsidR="00D54799" w:rsidRDefault="004050C8" w:rsidP="00C766A3">
      <w:pPr>
        <w:spacing w:after="84"/>
        <w:ind w:left="-5" w:right="14" w:firstLine="716"/>
      </w:pPr>
      <w:r>
        <w:rPr>
          <w:sz w:val="28"/>
        </w:rPr>
        <w:t>—</w:t>
      </w:r>
      <w:r>
        <w:rPr>
          <w:rFonts w:ascii="Arial" w:eastAsia="Arial" w:hAnsi="Arial" w:cs="Arial"/>
          <w:sz w:val="28"/>
        </w:rPr>
        <w:t xml:space="preserve"> </w:t>
      </w:r>
      <w:r>
        <w:t xml:space="preserve">читать наизусть не менее 5 стихотворений в соответствии с изученной тематикой произведений; </w:t>
      </w:r>
    </w:p>
    <w:p w:rsidR="00D54799" w:rsidRDefault="004050C8" w:rsidP="00C766A3">
      <w:pPr>
        <w:tabs>
          <w:tab w:val="center" w:pos="856"/>
          <w:tab w:val="center" w:pos="5336"/>
        </w:tabs>
        <w:ind w:left="0"/>
      </w:pPr>
      <w:r>
        <w:rPr>
          <w:rFonts w:ascii="Calibri" w:eastAsia="Calibri" w:hAnsi="Calibri" w:cs="Calibri"/>
          <w:sz w:val="22"/>
        </w:rPr>
        <w:tab/>
      </w:r>
      <w:r>
        <w:rPr>
          <w:sz w:val="28"/>
        </w:rPr>
        <w:t>—</w:t>
      </w:r>
      <w:r>
        <w:rPr>
          <w:rFonts w:ascii="Arial" w:eastAsia="Arial" w:hAnsi="Arial" w:cs="Arial"/>
          <w:sz w:val="28"/>
        </w:rPr>
        <w:t xml:space="preserve"> </w:t>
      </w:r>
      <w:r>
        <w:rPr>
          <w:rFonts w:ascii="Arial" w:eastAsia="Arial" w:hAnsi="Arial" w:cs="Arial"/>
          <w:sz w:val="28"/>
        </w:rPr>
        <w:tab/>
      </w:r>
      <w:r>
        <w:t xml:space="preserve">различать художественные произведения и познавательные тексты; </w:t>
      </w:r>
    </w:p>
    <w:p w:rsidR="00D54799" w:rsidRDefault="004050C8" w:rsidP="00C766A3">
      <w:pPr>
        <w:spacing w:after="82"/>
        <w:ind w:left="-5" w:right="14" w:firstLine="716"/>
      </w:pPr>
      <w:r>
        <w:rPr>
          <w:sz w:val="28"/>
        </w:rPr>
        <w:t>—</w:t>
      </w:r>
      <w:r>
        <w:rPr>
          <w:rFonts w:ascii="Arial" w:eastAsia="Arial" w:hAnsi="Arial" w:cs="Arial"/>
          <w:sz w:val="28"/>
        </w:rPr>
        <w:t xml:space="preserve"> </w:t>
      </w:r>
      <w: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 </w:t>
      </w:r>
    </w:p>
    <w:p w:rsidR="00D54799" w:rsidRDefault="004050C8" w:rsidP="00C766A3">
      <w:pPr>
        <w:spacing w:after="86"/>
        <w:ind w:left="-5" w:right="13" w:firstLine="716"/>
      </w:pPr>
      <w:r>
        <w:rPr>
          <w:sz w:val="28"/>
        </w:rPr>
        <w:t>—</w:t>
      </w:r>
      <w:r>
        <w:rPr>
          <w:rFonts w:ascii="Arial" w:eastAsia="Arial" w:hAnsi="Arial" w:cs="Arial"/>
          <w:sz w:val="28"/>
        </w:rPr>
        <w:t xml:space="preserve"> </w:t>
      </w:r>
      <w:r>
        <w:t xml:space="preserve">понимать жанровую принадлежность, содержание, смысл прослушанного/прочитанного произведения: </w:t>
      </w:r>
      <w:r>
        <w:tab/>
        <w:t xml:space="preserve">отвечать и формулировать вопросы (в том числе проблемные) к познавательным, учебным и художественным текстам; </w:t>
      </w:r>
    </w:p>
    <w:p w:rsidR="00D54799" w:rsidRDefault="004050C8" w:rsidP="00C766A3">
      <w:pPr>
        <w:spacing w:after="87"/>
        <w:ind w:left="-5" w:right="13" w:firstLine="716"/>
      </w:pPr>
      <w:r>
        <w:rPr>
          <w:sz w:val="28"/>
        </w:rPr>
        <w:lastRenderedPageBreak/>
        <w:t>—</w:t>
      </w:r>
      <w:r>
        <w:rPr>
          <w:rFonts w:ascii="Arial" w:eastAsia="Arial" w:hAnsi="Arial" w:cs="Arial"/>
          <w:sz w:val="28"/>
        </w:rPr>
        <w:t xml:space="preserve"> </w:t>
      </w:r>
      <w:r>
        <w:t xml:space="preserve">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w:t>
      </w:r>
    </w:p>
    <w:p w:rsidR="00D54799" w:rsidRDefault="004050C8" w:rsidP="00C766A3">
      <w:pPr>
        <w:spacing w:after="89"/>
        <w:ind w:left="-5" w:right="13" w:firstLine="716"/>
      </w:pPr>
      <w:r>
        <w:rPr>
          <w:sz w:val="28"/>
        </w:rPr>
        <w:t>—</w:t>
      </w:r>
      <w:r>
        <w:rPr>
          <w:rFonts w:ascii="Arial" w:eastAsia="Arial" w:hAnsi="Arial" w:cs="Arial"/>
          <w:sz w:val="28"/>
        </w:rPr>
        <w:t xml:space="preserve"> </w:t>
      </w:r>
      <w:r>
        <w:t xml:space="preserve">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 </w:t>
      </w:r>
    </w:p>
    <w:p w:rsidR="00D54799" w:rsidRDefault="004050C8" w:rsidP="00C766A3">
      <w:pPr>
        <w:spacing w:after="87"/>
        <w:ind w:left="-5" w:right="13" w:firstLine="716"/>
      </w:pPr>
      <w:r>
        <w:rPr>
          <w:sz w:val="28"/>
        </w:rPr>
        <w:t>—</w:t>
      </w:r>
      <w:r>
        <w:rPr>
          <w:rFonts w:ascii="Arial" w:eastAsia="Arial" w:hAnsi="Arial" w:cs="Arial"/>
          <w:sz w:val="28"/>
        </w:rPr>
        <w:t xml:space="preserve"> </w:t>
      </w:r>
      <w:r>
        <w:t xml:space="preserve">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 </w:t>
      </w:r>
    </w:p>
    <w:p w:rsidR="00D54799" w:rsidRDefault="004050C8" w:rsidP="00C766A3">
      <w:pPr>
        <w:spacing w:after="91"/>
        <w:ind w:left="-5" w:right="13" w:firstLine="716"/>
      </w:pPr>
      <w:r>
        <w:rPr>
          <w:sz w:val="28"/>
        </w:rPr>
        <w:t>—</w:t>
      </w:r>
      <w:r>
        <w:rPr>
          <w:rFonts w:ascii="Arial" w:eastAsia="Arial" w:hAnsi="Arial" w:cs="Arial"/>
          <w:sz w:val="28"/>
        </w:rPr>
        <w:t xml:space="preserve"> </w:t>
      </w:r>
      <w:r>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 </w:t>
      </w:r>
    </w:p>
    <w:p w:rsidR="00D54799" w:rsidRDefault="004050C8" w:rsidP="00C766A3">
      <w:pPr>
        <w:spacing w:after="86"/>
        <w:ind w:left="-5" w:right="330" w:firstLine="716"/>
      </w:pPr>
      <w:r>
        <w:rPr>
          <w:sz w:val="28"/>
        </w:rPr>
        <w:t>—</w:t>
      </w:r>
      <w:r>
        <w:rPr>
          <w:rFonts w:ascii="Arial" w:eastAsia="Arial" w:hAnsi="Arial" w:cs="Arial"/>
          <w:sz w:val="28"/>
        </w:rPr>
        <w:t xml:space="preserve"> </w:t>
      </w:r>
      <w:r>
        <w:t xml:space="preserve">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 </w:t>
      </w:r>
      <w:r>
        <w:rPr>
          <w:sz w:val="28"/>
        </w:rPr>
        <w:t>—</w:t>
      </w:r>
      <w:r>
        <w:rPr>
          <w:rFonts w:ascii="Arial" w:eastAsia="Arial" w:hAnsi="Arial" w:cs="Arial"/>
          <w:sz w:val="28"/>
        </w:rPr>
        <w:t xml:space="preserve"> </w:t>
      </w:r>
      <w:r>
        <w:t xml:space="preserve">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 </w:t>
      </w:r>
    </w:p>
    <w:p w:rsidR="00D54799" w:rsidRDefault="004050C8" w:rsidP="00C766A3">
      <w:pPr>
        <w:tabs>
          <w:tab w:val="center" w:pos="856"/>
          <w:tab w:val="center" w:pos="2587"/>
          <w:tab w:val="center" w:pos="4590"/>
          <w:tab w:val="center" w:pos="7590"/>
        </w:tabs>
        <w:spacing w:after="0"/>
        <w:ind w:left="0"/>
      </w:pPr>
      <w:r>
        <w:rPr>
          <w:rFonts w:ascii="Calibri" w:eastAsia="Calibri" w:hAnsi="Calibri" w:cs="Calibri"/>
          <w:sz w:val="22"/>
        </w:rPr>
        <w:tab/>
      </w:r>
      <w:r>
        <w:rPr>
          <w:sz w:val="28"/>
        </w:rPr>
        <w:t>—</w:t>
      </w:r>
      <w:r>
        <w:rPr>
          <w:rFonts w:ascii="Arial" w:eastAsia="Arial" w:hAnsi="Arial" w:cs="Arial"/>
          <w:sz w:val="28"/>
        </w:rPr>
        <w:t xml:space="preserve"> </w:t>
      </w:r>
      <w:r>
        <w:rPr>
          <w:rFonts w:ascii="Arial" w:eastAsia="Arial" w:hAnsi="Arial" w:cs="Arial"/>
          <w:sz w:val="28"/>
        </w:rPr>
        <w:tab/>
      </w:r>
      <w:r>
        <w:t xml:space="preserve">участвовать в </w:t>
      </w:r>
      <w:r>
        <w:tab/>
        <w:t xml:space="preserve">обсуждении </w:t>
      </w:r>
      <w:r>
        <w:tab/>
        <w:t xml:space="preserve">прослушанного/прочитанного </w:t>
      </w:r>
    </w:p>
    <w:p w:rsidR="00D54799" w:rsidRDefault="004050C8" w:rsidP="00C766A3">
      <w:pPr>
        <w:spacing w:after="88"/>
        <w:ind w:left="-5" w:right="14"/>
      </w:pPr>
      <w:r>
        <w:t xml:space="preserve">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 </w:t>
      </w:r>
    </w:p>
    <w:p w:rsidR="00D54799" w:rsidRDefault="004050C8" w:rsidP="00C766A3">
      <w:pPr>
        <w:spacing w:after="89"/>
        <w:ind w:left="-5" w:right="13" w:firstLine="716"/>
      </w:pPr>
      <w:r>
        <w:rPr>
          <w:sz w:val="28"/>
        </w:rPr>
        <w:t>—</w:t>
      </w:r>
      <w:r>
        <w:rPr>
          <w:rFonts w:ascii="Arial" w:eastAsia="Arial" w:hAnsi="Arial" w:cs="Arial"/>
          <w:sz w:val="28"/>
        </w:rPr>
        <w:t xml:space="preserve"> </w:t>
      </w:r>
      <w:r>
        <w:t xml:space="preserve">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 </w:t>
      </w:r>
    </w:p>
    <w:p w:rsidR="00D54799" w:rsidRDefault="004050C8" w:rsidP="00C766A3">
      <w:pPr>
        <w:spacing w:after="82"/>
        <w:ind w:left="-5" w:right="14" w:firstLine="716"/>
      </w:pPr>
      <w:r>
        <w:rPr>
          <w:sz w:val="28"/>
        </w:rPr>
        <w:t>—</w:t>
      </w:r>
      <w:r>
        <w:rPr>
          <w:rFonts w:ascii="Arial" w:eastAsia="Arial" w:hAnsi="Arial" w:cs="Arial"/>
          <w:sz w:val="28"/>
        </w:rPr>
        <w:t xml:space="preserve"> </w:t>
      </w:r>
      <w:r>
        <w:t xml:space="preserve">читать по ролям с соблюдением норм произношения, расстановки ударения, инсценировать небольшие эпизоды из произведения; </w:t>
      </w:r>
    </w:p>
    <w:p w:rsidR="00D54799" w:rsidRDefault="004050C8" w:rsidP="00C766A3">
      <w:pPr>
        <w:spacing w:after="90"/>
        <w:ind w:left="-5" w:right="13" w:firstLine="716"/>
      </w:pPr>
      <w:r>
        <w:rPr>
          <w:sz w:val="28"/>
        </w:rPr>
        <w:t>—</w:t>
      </w:r>
      <w:r>
        <w:rPr>
          <w:rFonts w:ascii="Arial" w:eastAsia="Arial" w:hAnsi="Arial" w:cs="Arial"/>
          <w:sz w:val="28"/>
        </w:rPr>
        <w:t xml:space="preserve"> </w:t>
      </w:r>
      <w:r>
        <w:t xml:space="preserve">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w:t>
      </w:r>
    </w:p>
    <w:p w:rsidR="00D54799" w:rsidRDefault="004050C8" w:rsidP="00C766A3">
      <w:pPr>
        <w:spacing w:after="11" w:line="269" w:lineRule="auto"/>
        <w:ind w:left="10" w:right="1" w:hanging="10"/>
      </w:pPr>
      <w:r>
        <w:rPr>
          <w:sz w:val="28"/>
        </w:rPr>
        <w:t>—</w:t>
      </w:r>
      <w:r>
        <w:rPr>
          <w:rFonts w:ascii="Arial" w:eastAsia="Arial" w:hAnsi="Arial" w:cs="Arial"/>
          <w:sz w:val="28"/>
        </w:rPr>
        <w:t xml:space="preserve"> </w:t>
      </w:r>
      <w:r>
        <w:t xml:space="preserve">составлять краткий отзыв о прочитанном произведении по заданному алгоритму; </w:t>
      </w:r>
    </w:p>
    <w:p w:rsidR="00D54799" w:rsidRDefault="004050C8" w:rsidP="00C766A3">
      <w:pPr>
        <w:spacing w:after="10"/>
        <w:ind w:left="1138" w:right="14"/>
      </w:pPr>
      <w:r>
        <w:t xml:space="preserve">сочинять по аналогии с прочитанным, составлять рассказ по иллюстрациям, от имени </w:t>
      </w:r>
    </w:p>
    <w:p w:rsidR="00D54799" w:rsidRDefault="004050C8" w:rsidP="00C766A3">
      <w:pPr>
        <w:spacing w:after="84"/>
        <w:ind w:left="-5" w:right="14"/>
      </w:pPr>
      <w:r>
        <w:t xml:space="preserve">одного из героев, придумывать продолжение прочитанного произведения (не менее 10 предложений); </w:t>
      </w:r>
    </w:p>
    <w:p w:rsidR="00D54799" w:rsidRDefault="004050C8" w:rsidP="00C766A3">
      <w:pPr>
        <w:spacing w:after="85"/>
        <w:ind w:left="-5" w:right="14" w:firstLine="716"/>
      </w:pPr>
      <w:r>
        <w:rPr>
          <w:sz w:val="28"/>
        </w:rPr>
        <w:t>—</w:t>
      </w:r>
      <w:r>
        <w:rPr>
          <w:rFonts w:ascii="Arial" w:eastAsia="Arial" w:hAnsi="Arial" w:cs="Arial"/>
          <w:sz w:val="28"/>
        </w:rPr>
        <w:t xml:space="preserve"> </w:t>
      </w:r>
      <w:r>
        <w:t xml:space="preserve">использовать в соответствии с учебной задачей аппарат издания (обложку, оглавление, аннотацию, иллюстрации, предисловие, приложения, сноски, примечания); </w:t>
      </w:r>
    </w:p>
    <w:p w:rsidR="00D54799" w:rsidRDefault="004050C8" w:rsidP="00C766A3">
      <w:pPr>
        <w:spacing w:after="82"/>
        <w:ind w:left="-5" w:right="14" w:firstLine="716"/>
      </w:pPr>
      <w:r>
        <w:rPr>
          <w:sz w:val="28"/>
        </w:rPr>
        <w:lastRenderedPageBreak/>
        <w:t>—</w:t>
      </w:r>
      <w:r>
        <w:rPr>
          <w:rFonts w:ascii="Arial" w:eastAsia="Arial" w:hAnsi="Arial" w:cs="Arial"/>
          <w:sz w:val="28"/>
        </w:rPr>
        <w:t xml:space="preserve"> </w:t>
      </w:r>
      <w:r>
        <w:t xml:space="preserve">выбирать книги для самостоятельного чтения с учётом рекомендательного списка, используя картотеки, рассказывать о прочитанной книге; </w:t>
      </w:r>
    </w:p>
    <w:p w:rsidR="00D54799" w:rsidRDefault="004050C8" w:rsidP="00C766A3">
      <w:pPr>
        <w:spacing w:after="10"/>
        <w:ind w:left="-5" w:right="322" w:firstLine="716"/>
      </w:pPr>
      <w:r>
        <w:rPr>
          <w:sz w:val="28"/>
        </w:rPr>
        <w:t>—</w:t>
      </w:r>
      <w:r>
        <w:rPr>
          <w:rFonts w:ascii="Arial" w:eastAsia="Arial" w:hAnsi="Arial" w:cs="Arial"/>
          <w:sz w:val="28"/>
        </w:rPr>
        <w:t xml:space="preserve"> </w:t>
      </w:r>
      <w:r>
        <w:t xml:space="preserve">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 </w:t>
      </w:r>
    </w:p>
    <w:p w:rsidR="00C766A3" w:rsidRDefault="00C766A3" w:rsidP="00C766A3">
      <w:pPr>
        <w:spacing w:after="10"/>
        <w:ind w:left="-5" w:right="322" w:firstLine="716"/>
      </w:pPr>
    </w:p>
    <w:p w:rsidR="00D54799" w:rsidRDefault="004050C8">
      <w:pPr>
        <w:spacing w:after="5" w:line="271" w:lineRule="auto"/>
        <w:ind w:left="-5"/>
      </w:pPr>
      <w:r>
        <w:rPr>
          <w:b/>
        </w:rPr>
        <w:t>1.2.4.</w:t>
      </w:r>
      <w:r>
        <w:rPr>
          <w:rFonts w:ascii="Arial" w:eastAsia="Arial" w:hAnsi="Arial" w:cs="Arial"/>
          <w:b/>
        </w:rPr>
        <w:t xml:space="preserve"> </w:t>
      </w:r>
      <w:r>
        <w:rPr>
          <w:b/>
        </w:rPr>
        <w:t xml:space="preserve">Иностранный (английский) язык. </w:t>
      </w:r>
    </w:p>
    <w:p w:rsidR="00D54799" w:rsidRDefault="004050C8" w:rsidP="00C766A3">
      <w:pPr>
        <w:spacing w:after="14"/>
        <w:ind w:left="-5" w:right="14" w:firstLine="480"/>
      </w:pPr>
      <w:r>
        <w:t xml:space="preserve">Предметные результаты по учебному предмету «Иностранный (английский) язык» ориентированы на применение знаний, умений и навыков в типичных учебных ситуациях и реальных жизненных условиях, отражают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обеспечивают: </w:t>
      </w:r>
    </w:p>
    <w:p w:rsidR="00D54799" w:rsidRDefault="004050C8" w:rsidP="0007331C">
      <w:pPr>
        <w:numPr>
          <w:ilvl w:val="0"/>
          <w:numId w:val="8"/>
        </w:numPr>
        <w:spacing w:after="13"/>
        <w:ind w:right="13" w:firstLine="716"/>
      </w:pPr>
      <w:r>
        <w:t xml:space="preserve">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 </w:t>
      </w:r>
    </w:p>
    <w:p w:rsidR="00A80BB4" w:rsidRDefault="004050C8" w:rsidP="00A80BB4">
      <w:pPr>
        <w:spacing w:after="5" w:line="268" w:lineRule="auto"/>
        <w:ind w:left="10" w:right="8" w:hanging="10"/>
      </w:pPr>
      <w:r>
        <w:rPr>
          <w:b/>
          <w:i/>
        </w:rPr>
        <w:t>говорение:</w:t>
      </w:r>
      <w:r>
        <w:t xml:space="preserve"> уметь вести разные виды диалога в стандартных ситуациях общения (диалог этикетного характера, диалог - побуждение к действию, диалог- расспрос) объемом 4 - 5 фраз со стороны каждого собеседника в рамках тематического содержания речи с вербальными и (или) невербальными опорами, с соблюдением правил речевого этикета, принятых в стране/странах изучаемого </w:t>
      </w:r>
      <w:r>
        <w:tab/>
        <w:t xml:space="preserve">языка; </w:t>
      </w:r>
      <w:r>
        <w:tab/>
        <w:t xml:space="preserve">создавать </w:t>
      </w:r>
      <w:r>
        <w:tab/>
        <w:t>у</w:t>
      </w:r>
      <w:r w:rsidR="00A80BB4">
        <w:t xml:space="preserve">стные </w:t>
      </w:r>
      <w:r w:rsidR="00A80BB4">
        <w:tab/>
        <w:t xml:space="preserve">связные </w:t>
      </w:r>
      <w:r w:rsidR="00A80BB4">
        <w:tab/>
        <w:t xml:space="preserve">монологические </w:t>
      </w:r>
      <w:r>
        <w:t xml:space="preserve">высказывания (описание/характеристика, повествование) объемом 4 - 5 фраз с вербальными и (или) невербальными опорами в рамках тематического содержания речи; передавать основное содержание прочитанного текста; представлять результаты выполненной проектной работы, в том числе подбирая иллюстративный материал (рисунки, фото) к тексту выступления; </w:t>
      </w:r>
    </w:p>
    <w:p w:rsidR="00A80BB4" w:rsidRDefault="004050C8" w:rsidP="00A80BB4">
      <w:pPr>
        <w:spacing w:after="5" w:line="268" w:lineRule="auto"/>
        <w:ind w:left="10" w:right="8" w:hanging="10"/>
      </w:pPr>
      <w:r>
        <w:rPr>
          <w:b/>
          <w:i/>
        </w:rPr>
        <w:t>аудирование:</w:t>
      </w:r>
      <w:r>
        <w:t xml:space="preserve"> воспринимать на слух и понимать речь педагогического работника и одноклассников в процессе общения на уроке; воспринимать на слух и понимать основное содержание звучащих до 1 минуты учебных и адаптированных аутентичных текстов, построенных на изученном языковом материале; понимать запрашиваемую информацию фактического характера в прослушанном тексте; </w:t>
      </w:r>
    </w:p>
    <w:p w:rsidR="00A80BB4" w:rsidRDefault="004050C8" w:rsidP="00A80BB4">
      <w:pPr>
        <w:spacing w:after="5" w:line="268" w:lineRule="auto"/>
        <w:ind w:left="10" w:right="8" w:hanging="10"/>
      </w:pPr>
      <w:r>
        <w:rPr>
          <w:b/>
          <w:i/>
        </w:rPr>
        <w:t>смысловое чтение:</w:t>
      </w:r>
      <w:r>
        <w:t xml:space="preserve"> читать вслух и понимать учебные и адаптированные аутентичные тексты объемом до 80 слов, построенные на изученном языковом материале, соблюдая правила чтения и правильную интонацию; читать про себя и понимать основное содержание учебных и адаптированных аутентичных текстов объемом до 160 слов, содержащих отдельные незнакомые слова, не препятствующие решению коммуникативной задачи; определять тему, главную мысль, назначение текста; извлекать из прочитанного текста запрашиваемую информацию фактического характера (в пределах изученного); читать несплошные тексты (простые таблицы) и понимать представленную в них информацию; </w:t>
      </w:r>
    </w:p>
    <w:p w:rsidR="00D54799" w:rsidRDefault="004050C8" w:rsidP="00A80BB4">
      <w:pPr>
        <w:spacing w:after="5" w:line="268" w:lineRule="auto"/>
        <w:ind w:left="10" w:right="8" w:hanging="10"/>
      </w:pPr>
      <w:r>
        <w:rPr>
          <w:b/>
          <w:i/>
        </w:rPr>
        <w:t>письменная речь:</w:t>
      </w:r>
      <w:r>
        <w:t xml:space="preserve"> владеть техникой письма; заполнять простые анкеты и формуляры с указанием личной информации в соответствии с нормами, принятыми в стране/странах изучаемого языка; писать электронное сообщение личного характера объемом до 40 слов с опорой на предъявленный педагогическим работником образец; </w:t>
      </w:r>
    </w:p>
    <w:p w:rsidR="00D54799" w:rsidRDefault="004050C8" w:rsidP="0007331C">
      <w:pPr>
        <w:numPr>
          <w:ilvl w:val="0"/>
          <w:numId w:val="8"/>
        </w:numPr>
        <w:spacing w:after="13"/>
        <w:ind w:right="13" w:firstLine="716"/>
      </w:pPr>
      <w:r>
        <w:t xml:space="preserve">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 признаков изученных грамматических явлений; </w:t>
      </w:r>
    </w:p>
    <w:p w:rsidR="00D54799" w:rsidRDefault="004050C8" w:rsidP="0007331C">
      <w:pPr>
        <w:numPr>
          <w:ilvl w:val="0"/>
          <w:numId w:val="8"/>
        </w:numPr>
        <w:spacing w:after="13"/>
        <w:ind w:right="13" w:firstLine="716"/>
      </w:pPr>
      <w:r>
        <w:lastRenderedPageBreak/>
        <w:t xml:space="preserve">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w:t>
      </w:r>
    </w:p>
    <w:p w:rsidR="00D54799" w:rsidRDefault="004050C8" w:rsidP="00C766A3">
      <w:pPr>
        <w:spacing w:after="11"/>
        <w:ind w:left="-5" w:right="14"/>
      </w:pPr>
      <w:r>
        <w:t xml:space="preserve">(использовать точку, вопросительный и восклицательный знаки в конце предложения, апостроф, запятую при перечислении и обращении); </w:t>
      </w:r>
    </w:p>
    <w:p w:rsidR="00D54799" w:rsidRDefault="004050C8" w:rsidP="0007331C">
      <w:pPr>
        <w:numPr>
          <w:ilvl w:val="0"/>
          <w:numId w:val="8"/>
        </w:numPr>
        <w:spacing w:after="13"/>
        <w:ind w:right="13" w:firstLine="716"/>
      </w:pPr>
      <w:r>
        <w:t xml:space="preserve">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 </w:t>
      </w:r>
    </w:p>
    <w:p w:rsidR="00D54799" w:rsidRDefault="004050C8" w:rsidP="0007331C">
      <w:pPr>
        <w:numPr>
          <w:ilvl w:val="0"/>
          <w:numId w:val="8"/>
        </w:numPr>
        <w:spacing w:after="13"/>
        <w:ind w:right="13" w:firstLine="716"/>
      </w:pPr>
      <w:r>
        <w:t xml:space="preserve">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 </w:t>
      </w:r>
    </w:p>
    <w:p w:rsidR="00D54799" w:rsidRDefault="004050C8" w:rsidP="0007331C">
      <w:pPr>
        <w:numPr>
          <w:ilvl w:val="0"/>
          <w:numId w:val="8"/>
        </w:numPr>
        <w:spacing w:after="14"/>
        <w:ind w:right="13" w:firstLine="716"/>
      </w:pPr>
      <w:r>
        <w:t xml:space="preserve">овладение компенсаторными умениями: использовать при чтении и аудировании языковую, в том числе контекстуальную догадку; </w:t>
      </w:r>
    </w:p>
    <w:p w:rsidR="00D54799" w:rsidRDefault="004050C8" w:rsidP="0007331C">
      <w:pPr>
        <w:numPr>
          <w:ilvl w:val="0"/>
          <w:numId w:val="8"/>
        </w:numPr>
        <w:spacing w:after="13"/>
        <w:ind w:right="13" w:firstLine="716"/>
      </w:pPr>
      <w:r>
        <w:t xml:space="preserve">овладение умениями описывать, сравнивать и группировать объекты и явления в рамках изучаемой тематики; </w:t>
      </w:r>
    </w:p>
    <w:p w:rsidR="00D54799" w:rsidRDefault="004050C8" w:rsidP="0007331C">
      <w:pPr>
        <w:numPr>
          <w:ilvl w:val="0"/>
          <w:numId w:val="8"/>
        </w:numPr>
        <w:spacing w:after="14"/>
        <w:ind w:right="13" w:firstLine="716"/>
      </w:pPr>
      <w:r>
        <w:t xml:space="preserve">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w:t>
      </w:r>
    </w:p>
    <w:p w:rsidR="00D54799" w:rsidRDefault="004050C8" w:rsidP="00C766A3">
      <w:pPr>
        <w:spacing w:after="14"/>
        <w:ind w:left="-5" w:right="14"/>
      </w:pPr>
      <w:r>
        <w:t xml:space="preserve">Интернет, получения информации из источников в современной информационной среде; </w:t>
      </w:r>
    </w:p>
    <w:p w:rsidR="00D54799" w:rsidRDefault="004050C8" w:rsidP="0007331C">
      <w:pPr>
        <w:numPr>
          <w:ilvl w:val="0"/>
          <w:numId w:val="8"/>
        </w:numPr>
        <w:spacing w:after="13"/>
        <w:ind w:right="13" w:firstLine="716"/>
      </w:pPr>
      <w:r>
        <w:t xml:space="preserve">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 </w:t>
      </w:r>
    </w:p>
    <w:p w:rsidR="00D54799" w:rsidRDefault="004050C8" w:rsidP="0007331C">
      <w:pPr>
        <w:numPr>
          <w:ilvl w:val="0"/>
          <w:numId w:val="8"/>
        </w:numPr>
        <w:spacing w:after="6"/>
        <w:ind w:right="13" w:firstLine="716"/>
      </w:pPr>
      <w:r>
        <w:t xml:space="preserve">приобретение опыта практической деятельности в повседневной жизни: </w:t>
      </w:r>
    </w:p>
    <w:p w:rsidR="00D54799" w:rsidRDefault="004050C8" w:rsidP="00C766A3">
      <w:pPr>
        <w:spacing w:after="15"/>
        <w:ind w:left="-5" w:right="14" w:firstLine="480"/>
      </w:pPr>
      <w:r>
        <w:t xml:space="preserve">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 знакомить представителей других стран с культурой своего народа и участвовать в элементарном бытовом общении на иностранном языке. </w:t>
      </w:r>
    </w:p>
    <w:p w:rsidR="00D54799" w:rsidRDefault="004050C8" w:rsidP="00C766A3">
      <w:pPr>
        <w:spacing w:after="5" w:line="271" w:lineRule="auto"/>
        <w:ind w:left="-5"/>
      </w:pPr>
      <w:r>
        <w:rPr>
          <w:b/>
        </w:rPr>
        <w:t>2 КЛАСС</w:t>
      </w:r>
      <w:r>
        <w:t xml:space="preserve"> </w:t>
      </w:r>
    </w:p>
    <w:p w:rsidR="00A80BB4" w:rsidRDefault="004050C8" w:rsidP="00C766A3">
      <w:pPr>
        <w:spacing w:after="5" w:line="271" w:lineRule="auto"/>
        <w:ind w:left="715" w:right="6115" w:hanging="720"/>
      </w:pPr>
      <w:r>
        <w:rPr>
          <w:b/>
        </w:rPr>
        <w:t>Коммуникативные умения</w:t>
      </w:r>
      <w:r>
        <w:t xml:space="preserve"> </w:t>
      </w:r>
    </w:p>
    <w:p w:rsidR="00D54799" w:rsidRDefault="00A80BB4" w:rsidP="00C766A3">
      <w:pPr>
        <w:spacing w:after="5" w:line="271" w:lineRule="auto"/>
        <w:ind w:left="715" w:right="6115" w:hanging="720"/>
      </w:pPr>
      <w:r>
        <w:t xml:space="preserve">           </w:t>
      </w:r>
      <w:r w:rsidR="004050C8">
        <w:t xml:space="preserve">Говорение </w:t>
      </w:r>
    </w:p>
    <w:p w:rsidR="00D54799" w:rsidRDefault="004050C8" w:rsidP="00C766A3">
      <w:pPr>
        <w:spacing w:after="0"/>
        <w:ind w:left="-5" w:right="14" w:firstLine="720"/>
      </w:pPr>
      <w:r>
        <w:t xml:space="preserve">—вести разные виды диалогов (диалог этикетного характера, диалог- 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 </w:t>
      </w:r>
    </w:p>
    <w:p w:rsidR="00D54799" w:rsidRDefault="004050C8" w:rsidP="00C766A3">
      <w:pPr>
        <w:spacing w:after="9"/>
        <w:ind w:left="-5" w:right="14" w:firstLine="720"/>
      </w:pPr>
      <w:r>
        <w:t xml:space="preserve">—создавать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 </w:t>
      </w:r>
    </w:p>
    <w:p w:rsidR="00D54799" w:rsidRDefault="004050C8" w:rsidP="00C766A3">
      <w:pPr>
        <w:spacing w:after="12"/>
        <w:ind w:left="720" w:right="14"/>
      </w:pPr>
      <w:r>
        <w:lastRenderedPageBreak/>
        <w:t xml:space="preserve">Аудирование </w:t>
      </w:r>
    </w:p>
    <w:p w:rsidR="00D54799" w:rsidRDefault="004050C8" w:rsidP="00C766A3">
      <w:pPr>
        <w:spacing w:after="12"/>
        <w:ind w:left="720" w:right="14"/>
      </w:pPr>
      <w:r>
        <w:t xml:space="preserve">—воспринимать на слух и понимать речь учителя и одноклассников; </w:t>
      </w:r>
    </w:p>
    <w:p w:rsidR="00D54799" w:rsidRDefault="004050C8" w:rsidP="00C766A3">
      <w:pPr>
        <w:spacing w:after="87"/>
        <w:ind w:left="-5" w:right="14" w:firstLine="720"/>
      </w:pPr>
      <w: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 Смысловое чтение </w:t>
      </w:r>
    </w:p>
    <w:p w:rsidR="00D54799" w:rsidRDefault="004050C8" w:rsidP="00C766A3">
      <w:pPr>
        <w:spacing w:after="13"/>
        <w:ind w:left="-5" w:right="13" w:firstLine="716"/>
      </w:pPr>
      <w:r>
        <w:rPr>
          <w:sz w:val="28"/>
        </w:rPr>
        <w:t>—</w:t>
      </w:r>
      <w:r>
        <w:rPr>
          <w:rFonts w:ascii="Arial" w:eastAsia="Arial" w:hAnsi="Arial" w:cs="Arial"/>
          <w:sz w:val="28"/>
        </w:rPr>
        <w:t xml:space="preserve"> </w:t>
      </w:r>
      <w:r>
        <w:rPr>
          <w:rFonts w:ascii="Arial" w:eastAsia="Arial" w:hAnsi="Arial" w:cs="Arial"/>
          <w:sz w:val="28"/>
        </w:rPr>
        <w:tab/>
      </w:r>
      <w:r>
        <w:t xml:space="preserve">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 </w:t>
      </w:r>
    </w:p>
    <w:p w:rsidR="00D54799" w:rsidRDefault="004050C8" w:rsidP="00C766A3">
      <w:pPr>
        <w:spacing w:after="0"/>
        <w:ind w:left="-5" w:right="14" w:firstLine="720"/>
      </w:pPr>
      <w:r>
        <w:t xml:space="preserve">—читать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 </w:t>
      </w:r>
    </w:p>
    <w:p w:rsidR="00D54799" w:rsidRDefault="004050C8" w:rsidP="00C766A3">
      <w:pPr>
        <w:spacing w:after="89"/>
        <w:ind w:left="720" w:right="14"/>
      </w:pPr>
      <w:r>
        <w:t xml:space="preserve">Письмо </w:t>
      </w:r>
    </w:p>
    <w:p w:rsidR="00D54799" w:rsidRDefault="004050C8" w:rsidP="00C766A3">
      <w:pPr>
        <w:spacing w:after="81"/>
        <w:ind w:left="161" w:right="14" w:firstLine="715"/>
      </w:pPr>
      <w:r>
        <w:rPr>
          <w:sz w:val="28"/>
        </w:rPr>
        <w:t>—</w:t>
      </w:r>
      <w:r>
        <w:rPr>
          <w:rFonts w:ascii="Arial" w:eastAsia="Arial" w:hAnsi="Arial" w:cs="Arial"/>
          <w:sz w:val="28"/>
        </w:rPr>
        <w:t xml:space="preserve"> </w:t>
      </w:r>
      <w:r>
        <w:rPr>
          <w:rFonts w:ascii="Arial" w:eastAsia="Arial" w:hAnsi="Arial" w:cs="Arial"/>
          <w:sz w:val="28"/>
        </w:rPr>
        <w:tab/>
      </w:r>
      <w:r>
        <w:t xml:space="preserve">заполнять простые формуляры, сообщая о себе основные сведения, в соответствии с нормами, принятыми в стране/странах изучаемого языка; </w:t>
      </w:r>
    </w:p>
    <w:p w:rsidR="00D54799" w:rsidRDefault="004050C8" w:rsidP="00C766A3">
      <w:pPr>
        <w:ind w:left="161" w:right="14" w:firstLine="715"/>
      </w:pPr>
      <w:r>
        <w:rPr>
          <w:sz w:val="28"/>
        </w:rPr>
        <w:t>—</w:t>
      </w:r>
      <w:r>
        <w:rPr>
          <w:rFonts w:ascii="Arial" w:eastAsia="Arial" w:hAnsi="Arial" w:cs="Arial"/>
          <w:sz w:val="28"/>
        </w:rPr>
        <w:t xml:space="preserve"> </w:t>
      </w:r>
      <w:r>
        <w:rPr>
          <w:rFonts w:ascii="Arial" w:eastAsia="Arial" w:hAnsi="Arial" w:cs="Arial"/>
          <w:sz w:val="28"/>
        </w:rPr>
        <w:tab/>
      </w:r>
      <w:r>
        <w:t xml:space="preserve">писать с опорой на образец короткие поздравления с праздниками (с днём рождения, Новым годом). </w:t>
      </w:r>
    </w:p>
    <w:p w:rsidR="00D54799" w:rsidRDefault="004050C8" w:rsidP="00A80BB4">
      <w:pPr>
        <w:spacing w:after="86"/>
        <w:ind w:left="240" w:right="4" w:firstLine="480"/>
      </w:pPr>
      <w:r>
        <w:rPr>
          <w:b/>
        </w:rPr>
        <w:t>Языковые знания и навыки</w:t>
      </w:r>
      <w:r w:rsidR="00A80BB4">
        <w:t xml:space="preserve"> </w:t>
      </w:r>
      <w:r w:rsidR="00A80BB4" w:rsidRPr="00A80BB4">
        <w:rPr>
          <w:b/>
        </w:rPr>
        <w:t xml:space="preserve">Фонетическая </w:t>
      </w:r>
      <w:r w:rsidRPr="00A80BB4">
        <w:rPr>
          <w:b/>
        </w:rPr>
        <w:t>сторона речи</w:t>
      </w:r>
      <w:r>
        <w:t xml:space="preserve"> </w:t>
      </w:r>
    </w:p>
    <w:p w:rsidR="00D54799" w:rsidRDefault="004050C8" w:rsidP="00C766A3">
      <w:pPr>
        <w:spacing w:after="87"/>
        <w:ind w:left="-5" w:right="13" w:firstLine="716"/>
      </w:pPr>
      <w:r>
        <w:rPr>
          <w:sz w:val="28"/>
        </w:rPr>
        <w:t>—</w:t>
      </w:r>
      <w:r>
        <w:rPr>
          <w:rFonts w:ascii="Arial" w:eastAsia="Arial" w:hAnsi="Arial" w:cs="Arial"/>
          <w:sz w:val="28"/>
        </w:rPr>
        <w:t xml:space="preserve"> </w:t>
      </w:r>
      <w:r>
        <w:t xml:space="preserve">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 </w:t>
      </w:r>
    </w:p>
    <w:p w:rsidR="00D54799" w:rsidRDefault="004050C8" w:rsidP="00C766A3">
      <w:pPr>
        <w:spacing w:after="88"/>
        <w:ind w:left="-5" w:right="13" w:firstLine="716"/>
      </w:pPr>
      <w:r>
        <w:rPr>
          <w:sz w:val="28"/>
        </w:rPr>
        <w:t>—</w:t>
      </w:r>
      <w:r>
        <w:rPr>
          <w:rFonts w:ascii="Arial" w:eastAsia="Arial" w:hAnsi="Arial" w:cs="Arial"/>
          <w:sz w:val="28"/>
        </w:rPr>
        <w:t xml:space="preserve"> </w:t>
      </w:r>
      <w:r>
        <w:t xml:space="preserve">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 </w:t>
      </w:r>
    </w:p>
    <w:p w:rsidR="00D54799" w:rsidRDefault="004050C8" w:rsidP="00C766A3">
      <w:pPr>
        <w:tabs>
          <w:tab w:val="center" w:pos="856"/>
          <w:tab w:val="center" w:pos="4945"/>
        </w:tabs>
        <w:ind w:left="0"/>
      </w:pPr>
      <w:r>
        <w:rPr>
          <w:rFonts w:ascii="Calibri" w:eastAsia="Calibri" w:hAnsi="Calibri" w:cs="Calibri"/>
          <w:sz w:val="22"/>
        </w:rPr>
        <w:tab/>
      </w:r>
      <w:r>
        <w:rPr>
          <w:sz w:val="28"/>
        </w:rPr>
        <w:t>—</w:t>
      </w:r>
      <w:r>
        <w:rPr>
          <w:rFonts w:ascii="Arial" w:eastAsia="Arial" w:hAnsi="Arial" w:cs="Arial"/>
          <w:sz w:val="28"/>
        </w:rPr>
        <w:t xml:space="preserve"> </w:t>
      </w:r>
      <w:r>
        <w:rPr>
          <w:rFonts w:ascii="Arial" w:eastAsia="Arial" w:hAnsi="Arial" w:cs="Arial"/>
          <w:sz w:val="28"/>
        </w:rPr>
        <w:tab/>
      </w:r>
      <w:r>
        <w:t xml:space="preserve">читать новые слова согласно основным правилам чтения; </w:t>
      </w:r>
    </w:p>
    <w:p w:rsidR="00D54799" w:rsidRDefault="004050C8" w:rsidP="00C766A3">
      <w:pPr>
        <w:spacing w:after="15"/>
        <w:ind w:left="-5" w:right="14" w:firstLine="716"/>
      </w:pPr>
      <w:r>
        <w:rPr>
          <w:sz w:val="28"/>
        </w:rPr>
        <w:t>—</w:t>
      </w:r>
      <w:r>
        <w:rPr>
          <w:rFonts w:ascii="Arial" w:eastAsia="Arial" w:hAnsi="Arial" w:cs="Arial"/>
          <w:sz w:val="28"/>
        </w:rPr>
        <w:t xml:space="preserve"> </w:t>
      </w:r>
      <w:r>
        <w:t xml:space="preserve">различать на слух и правильно произносить слова и фразы/предложения с соблюдением их ритмико-интонационных особенностей. </w:t>
      </w:r>
    </w:p>
    <w:p w:rsidR="00D54799" w:rsidRDefault="004050C8" w:rsidP="00C766A3">
      <w:pPr>
        <w:spacing w:after="83" w:line="271" w:lineRule="auto"/>
        <w:ind w:left="250" w:hanging="10"/>
      </w:pPr>
      <w:r>
        <w:rPr>
          <w:b/>
          <w:i/>
        </w:rPr>
        <w:t>Графика, орфография и пунктуация</w:t>
      </w:r>
      <w:r>
        <w:t xml:space="preserve"> </w:t>
      </w:r>
    </w:p>
    <w:p w:rsidR="00D54799" w:rsidRDefault="004050C8" w:rsidP="00C766A3">
      <w:pPr>
        <w:tabs>
          <w:tab w:val="center" w:pos="856"/>
          <w:tab w:val="center" w:pos="3824"/>
        </w:tabs>
        <w:ind w:left="0"/>
      </w:pPr>
      <w:r>
        <w:rPr>
          <w:rFonts w:ascii="Calibri" w:eastAsia="Calibri" w:hAnsi="Calibri" w:cs="Calibri"/>
          <w:sz w:val="22"/>
        </w:rPr>
        <w:tab/>
      </w:r>
      <w:r>
        <w:rPr>
          <w:sz w:val="28"/>
        </w:rPr>
        <w:t>—</w:t>
      </w:r>
      <w:r>
        <w:rPr>
          <w:rFonts w:ascii="Arial" w:eastAsia="Arial" w:hAnsi="Arial" w:cs="Arial"/>
          <w:sz w:val="28"/>
        </w:rPr>
        <w:t xml:space="preserve"> </w:t>
      </w:r>
      <w:r>
        <w:rPr>
          <w:rFonts w:ascii="Arial" w:eastAsia="Arial" w:hAnsi="Arial" w:cs="Arial"/>
          <w:sz w:val="28"/>
        </w:rPr>
        <w:tab/>
      </w:r>
      <w:r>
        <w:t xml:space="preserve">правильно писать изученные слова; </w:t>
      </w:r>
    </w:p>
    <w:p w:rsidR="00D54799" w:rsidRDefault="004050C8" w:rsidP="00C766A3">
      <w:pPr>
        <w:tabs>
          <w:tab w:val="center" w:pos="856"/>
          <w:tab w:val="center" w:pos="4876"/>
        </w:tabs>
        <w:ind w:left="0"/>
      </w:pPr>
      <w:r>
        <w:rPr>
          <w:rFonts w:ascii="Calibri" w:eastAsia="Calibri" w:hAnsi="Calibri" w:cs="Calibri"/>
          <w:sz w:val="22"/>
        </w:rPr>
        <w:tab/>
      </w:r>
      <w:r>
        <w:rPr>
          <w:sz w:val="28"/>
        </w:rPr>
        <w:t>—</w:t>
      </w:r>
      <w:r>
        <w:rPr>
          <w:rFonts w:ascii="Arial" w:eastAsia="Arial" w:hAnsi="Arial" w:cs="Arial"/>
          <w:sz w:val="28"/>
        </w:rPr>
        <w:t xml:space="preserve"> </w:t>
      </w:r>
      <w:r>
        <w:rPr>
          <w:rFonts w:ascii="Arial" w:eastAsia="Arial" w:hAnsi="Arial" w:cs="Arial"/>
          <w:sz w:val="28"/>
        </w:rPr>
        <w:tab/>
      </w:r>
      <w:r>
        <w:t xml:space="preserve">заполнять пропуски словами; дописывать предложения; </w:t>
      </w:r>
    </w:p>
    <w:p w:rsidR="00D54799" w:rsidRDefault="004050C8" w:rsidP="00C766A3">
      <w:pPr>
        <w:spacing w:after="86"/>
        <w:ind w:left="-5" w:right="120" w:firstLine="716"/>
      </w:pPr>
      <w:r>
        <w:rPr>
          <w:sz w:val="28"/>
        </w:rPr>
        <w:t>—</w:t>
      </w:r>
      <w:r>
        <w:rPr>
          <w:rFonts w:ascii="Arial" w:eastAsia="Arial" w:hAnsi="Arial" w:cs="Arial"/>
          <w:sz w:val="28"/>
        </w:rPr>
        <w:t xml:space="preserve"> </w:t>
      </w:r>
      <w: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w:t>
      </w:r>
      <w:r w:rsidR="00A80BB4">
        <w:t>-</w:t>
      </w:r>
      <w:r>
        <w:t xml:space="preserve">связки, вспомогательного и модального глаголов. Лексическая сторона речи </w:t>
      </w:r>
    </w:p>
    <w:p w:rsidR="00D54799" w:rsidRDefault="004050C8" w:rsidP="00C766A3">
      <w:pPr>
        <w:spacing w:after="87"/>
        <w:ind w:left="-5" w:right="13" w:firstLine="716"/>
      </w:pPr>
      <w:r>
        <w:rPr>
          <w:sz w:val="28"/>
        </w:rPr>
        <w:t>—</w:t>
      </w:r>
      <w:r>
        <w:rPr>
          <w:rFonts w:ascii="Arial" w:eastAsia="Arial" w:hAnsi="Arial" w:cs="Arial"/>
          <w:sz w:val="28"/>
        </w:rPr>
        <w:t xml:space="preserve"> </w:t>
      </w:r>
      <w:r>
        <w:t xml:space="preserve">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 </w:t>
      </w:r>
    </w:p>
    <w:p w:rsidR="00D54799" w:rsidRDefault="004050C8" w:rsidP="00C766A3">
      <w:pPr>
        <w:spacing w:after="85"/>
        <w:ind w:left="716" w:right="14"/>
      </w:pPr>
      <w:r>
        <w:rPr>
          <w:sz w:val="28"/>
        </w:rPr>
        <w:t>—</w:t>
      </w:r>
      <w:r>
        <w:rPr>
          <w:rFonts w:ascii="Arial" w:eastAsia="Arial" w:hAnsi="Arial" w:cs="Arial"/>
          <w:sz w:val="28"/>
        </w:rPr>
        <w:t xml:space="preserve"> </w:t>
      </w:r>
      <w:r>
        <w:t xml:space="preserve">использовать языковую догадку в распознавании интернациональных слов. </w:t>
      </w:r>
      <w:r w:rsidRPr="00A80BB4">
        <w:rPr>
          <w:b/>
        </w:rPr>
        <w:t>Грамматическая сторона речи</w:t>
      </w:r>
      <w:r>
        <w:t xml:space="preserve"> </w:t>
      </w:r>
    </w:p>
    <w:p w:rsidR="00D54799" w:rsidRDefault="004050C8" w:rsidP="00C766A3">
      <w:pPr>
        <w:spacing w:after="87"/>
        <w:ind w:left="-5" w:right="13" w:firstLine="716"/>
      </w:pPr>
      <w:r>
        <w:rPr>
          <w:sz w:val="28"/>
        </w:rPr>
        <w:lastRenderedPageBreak/>
        <w:t>—</w:t>
      </w:r>
      <w:r>
        <w:rPr>
          <w:rFonts w:ascii="Arial" w:eastAsia="Arial" w:hAnsi="Arial" w:cs="Arial"/>
          <w:sz w:val="28"/>
        </w:rPr>
        <w:t xml:space="preserve"> </w:t>
      </w:r>
      <w:r>
        <w:t xml:space="preserve">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 </w:t>
      </w:r>
    </w:p>
    <w:p w:rsidR="00D54799" w:rsidRDefault="004050C8" w:rsidP="00C766A3">
      <w:pPr>
        <w:spacing w:after="84"/>
        <w:ind w:left="-5" w:right="14" w:firstLine="716"/>
      </w:pPr>
      <w:r>
        <w:rPr>
          <w:sz w:val="28"/>
        </w:rPr>
        <w:t>—</w:t>
      </w:r>
      <w:r>
        <w:rPr>
          <w:rFonts w:ascii="Arial" w:eastAsia="Arial" w:hAnsi="Arial" w:cs="Arial"/>
          <w:sz w:val="28"/>
        </w:rPr>
        <w:t xml:space="preserve"> </w:t>
      </w:r>
      <w:r>
        <w:t xml:space="preserve">распознавать и употреблять нераспространённые и распространённые простые предложения; </w:t>
      </w:r>
    </w:p>
    <w:p w:rsidR="00D54799" w:rsidRDefault="004050C8" w:rsidP="00C766A3">
      <w:pPr>
        <w:ind w:left="716" w:right="14"/>
      </w:pPr>
      <w:r>
        <w:rPr>
          <w:sz w:val="28"/>
        </w:rPr>
        <w:t>—</w:t>
      </w:r>
      <w:r>
        <w:rPr>
          <w:rFonts w:ascii="Arial" w:eastAsia="Arial" w:hAnsi="Arial" w:cs="Arial"/>
          <w:sz w:val="28"/>
        </w:rPr>
        <w:t xml:space="preserve"> </w:t>
      </w:r>
      <w:r>
        <w:t xml:space="preserve">распознавать и употреблять в устной и письменной речи предложения с начальным It; </w:t>
      </w:r>
    </w:p>
    <w:p w:rsidR="00D54799" w:rsidRDefault="004050C8" w:rsidP="00C766A3">
      <w:pPr>
        <w:spacing w:after="0"/>
        <w:ind w:left="716" w:right="14"/>
      </w:pPr>
      <w:r>
        <w:rPr>
          <w:sz w:val="28"/>
        </w:rPr>
        <w:t>—</w:t>
      </w:r>
      <w:r>
        <w:rPr>
          <w:rFonts w:ascii="Arial" w:eastAsia="Arial" w:hAnsi="Arial" w:cs="Arial"/>
          <w:sz w:val="28"/>
        </w:rPr>
        <w:t xml:space="preserve"> </w:t>
      </w:r>
      <w:r>
        <w:t xml:space="preserve">распознавать и употреблять в устной и письменной речи предложения с начальным </w:t>
      </w:r>
    </w:p>
    <w:p w:rsidR="00D54799" w:rsidRPr="004050C8" w:rsidRDefault="004050C8" w:rsidP="00C766A3">
      <w:pPr>
        <w:spacing w:after="89"/>
        <w:ind w:left="-5" w:right="14"/>
        <w:rPr>
          <w:lang w:val="en-US"/>
        </w:rPr>
      </w:pPr>
      <w:r w:rsidRPr="004050C8">
        <w:rPr>
          <w:lang w:val="en-US"/>
        </w:rPr>
        <w:t xml:space="preserve">There + to be </w:t>
      </w:r>
      <w:r>
        <w:t>в</w:t>
      </w:r>
      <w:r w:rsidRPr="004050C8">
        <w:rPr>
          <w:lang w:val="en-US"/>
        </w:rPr>
        <w:t xml:space="preserve"> Present Simple Tense; </w:t>
      </w:r>
    </w:p>
    <w:p w:rsidR="00D54799" w:rsidRDefault="004050C8" w:rsidP="00C766A3">
      <w:pPr>
        <w:spacing w:after="85"/>
        <w:ind w:left="-5" w:right="14" w:firstLine="716"/>
      </w:pPr>
      <w:r>
        <w:rPr>
          <w:sz w:val="28"/>
        </w:rPr>
        <w:t>—</w:t>
      </w:r>
      <w:r>
        <w:rPr>
          <w:rFonts w:ascii="Arial" w:eastAsia="Arial" w:hAnsi="Arial" w:cs="Arial"/>
          <w:sz w:val="28"/>
        </w:rPr>
        <w:t xml:space="preserve"> </w:t>
      </w:r>
      <w:r>
        <w:t xml:space="preserve">распознавать и употреблять в устной и письменной речи простые предложения с простым глагольным сказуемым (He speaks English.); </w:t>
      </w:r>
    </w:p>
    <w:p w:rsidR="00D54799" w:rsidRDefault="004050C8" w:rsidP="00C766A3">
      <w:pPr>
        <w:spacing w:after="88"/>
        <w:ind w:left="-5" w:right="14" w:firstLine="716"/>
      </w:pPr>
      <w:r>
        <w:rPr>
          <w:sz w:val="28"/>
        </w:rPr>
        <w:t>—</w:t>
      </w:r>
      <w:r>
        <w:rPr>
          <w:rFonts w:ascii="Arial" w:eastAsia="Arial" w:hAnsi="Arial" w:cs="Arial"/>
          <w:sz w:val="28"/>
        </w:rPr>
        <w:t xml:space="preserve"> </w:t>
      </w:r>
      <w:r>
        <w:t xml:space="preserve">распознавать и употреблять в устной и письменной речи предложения с составным глагольным сказуемым (I want to dance. She can skate well.); </w:t>
      </w:r>
    </w:p>
    <w:p w:rsidR="00D54799" w:rsidRDefault="004050C8" w:rsidP="00C766A3">
      <w:pPr>
        <w:spacing w:after="87"/>
        <w:ind w:left="-5" w:right="13" w:firstLine="716"/>
      </w:pPr>
      <w:r>
        <w:rPr>
          <w:sz w:val="28"/>
        </w:rPr>
        <w:t>—</w:t>
      </w:r>
      <w:r>
        <w:rPr>
          <w:rFonts w:ascii="Arial" w:eastAsia="Arial" w:hAnsi="Arial" w:cs="Arial"/>
          <w:sz w:val="28"/>
        </w:rPr>
        <w:t xml:space="preserve"> </w:t>
      </w:r>
      <w:r>
        <w:t>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w:t>
      </w:r>
      <w:proofErr w:type="gramStart"/>
      <w:r>
        <w:t xml:space="preserve"> ..?</w:t>
      </w:r>
      <w:proofErr w:type="gramEnd"/>
      <w:r>
        <w:t xml:space="preserve">; </w:t>
      </w:r>
    </w:p>
    <w:p w:rsidR="00D54799" w:rsidRDefault="004050C8" w:rsidP="00C766A3">
      <w:pPr>
        <w:spacing w:after="82"/>
        <w:ind w:left="-5" w:right="14" w:firstLine="716"/>
      </w:pPr>
      <w:r>
        <w:rPr>
          <w:sz w:val="28"/>
        </w:rPr>
        <w:t>—</w:t>
      </w:r>
      <w:r>
        <w:rPr>
          <w:rFonts w:ascii="Arial" w:eastAsia="Arial" w:hAnsi="Arial" w:cs="Arial"/>
          <w:sz w:val="28"/>
        </w:rPr>
        <w:t xml:space="preserve"> </w:t>
      </w:r>
      <w:r>
        <w:t xml:space="preserve">распознавать и употреблять в устной и письменной речи предложения с краткими глагольными формами; </w:t>
      </w:r>
    </w:p>
    <w:p w:rsidR="00D54799" w:rsidRDefault="004050C8" w:rsidP="00C766A3">
      <w:pPr>
        <w:spacing w:after="0"/>
        <w:ind w:left="716" w:right="14"/>
      </w:pPr>
      <w:r>
        <w:rPr>
          <w:sz w:val="28"/>
        </w:rPr>
        <w:t>—</w:t>
      </w:r>
      <w:r>
        <w:rPr>
          <w:rFonts w:ascii="Arial" w:eastAsia="Arial" w:hAnsi="Arial" w:cs="Arial"/>
          <w:sz w:val="28"/>
        </w:rPr>
        <w:t xml:space="preserve"> </w:t>
      </w:r>
      <w:r>
        <w:t xml:space="preserve">распознавать и употреблять в устной и письменной речи повелительное наклонение: </w:t>
      </w:r>
    </w:p>
    <w:p w:rsidR="00D54799" w:rsidRDefault="004050C8" w:rsidP="00C766A3">
      <w:pPr>
        <w:spacing w:after="89"/>
        <w:ind w:left="-5" w:right="14"/>
      </w:pPr>
      <w:r>
        <w:t xml:space="preserve">побудительные предложения в утвердительной форме (Come in, please.); </w:t>
      </w:r>
    </w:p>
    <w:p w:rsidR="00D54799" w:rsidRDefault="004050C8" w:rsidP="00C766A3">
      <w:pPr>
        <w:spacing w:after="0"/>
        <w:ind w:left="716" w:right="14"/>
      </w:pPr>
      <w:r>
        <w:rPr>
          <w:sz w:val="28"/>
        </w:rPr>
        <w:t>—</w:t>
      </w:r>
      <w:r>
        <w:rPr>
          <w:rFonts w:ascii="Arial" w:eastAsia="Arial" w:hAnsi="Arial" w:cs="Arial"/>
          <w:sz w:val="28"/>
        </w:rPr>
        <w:t xml:space="preserve"> </w:t>
      </w:r>
      <w:r>
        <w:t xml:space="preserve">распознавать и употреблять в устной и письменной речи настоящее простое время </w:t>
      </w:r>
    </w:p>
    <w:p w:rsidR="00D54799" w:rsidRDefault="004050C8" w:rsidP="00C766A3">
      <w:pPr>
        <w:ind w:left="-5" w:right="14"/>
      </w:pPr>
      <w:r>
        <w:t xml:space="preserve">(Present Simple Tense) в повествовательных (утвердительных и отрицательных) и вопросительных (общий и специальный вопрос) предложениях; </w:t>
      </w:r>
    </w:p>
    <w:p w:rsidR="00D54799" w:rsidRDefault="004050C8" w:rsidP="00C766A3">
      <w:pPr>
        <w:spacing w:after="84"/>
        <w:ind w:left="-5" w:right="14" w:firstLine="716"/>
      </w:pPr>
      <w:r>
        <w:rPr>
          <w:sz w:val="28"/>
        </w:rPr>
        <w:t>—</w:t>
      </w:r>
      <w:r>
        <w:rPr>
          <w:rFonts w:ascii="Arial" w:eastAsia="Arial" w:hAnsi="Arial" w:cs="Arial"/>
          <w:sz w:val="28"/>
        </w:rPr>
        <w:t xml:space="preserve"> </w:t>
      </w:r>
      <w:r>
        <w:t xml:space="preserve">распознавать и употреблять в устной и письменной речи глагольную конструкцию have got (I’ve </w:t>
      </w:r>
      <w:proofErr w:type="gramStart"/>
      <w:r>
        <w:t>got .</w:t>
      </w:r>
      <w:proofErr w:type="gramEnd"/>
      <w:r>
        <w:t xml:space="preserve"> Have you </w:t>
      </w:r>
      <w:proofErr w:type="gramStart"/>
      <w:r>
        <w:t>got .</w:t>
      </w:r>
      <w:proofErr w:type="gramEnd"/>
      <w:r>
        <w:t xml:space="preserve">?); </w:t>
      </w:r>
    </w:p>
    <w:p w:rsidR="00D54799" w:rsidRDefault="004050C8" w:rsidP="00C766A3">
      <w:pPr>
        <w:spacing w:after="88"/>
        <w:ind w:left="-5" w:right="13" w:firstLine="716"/>
      </w:pPr>
      <w:r>
        <w:rPr>
          <w:sz w:val="28"/>
        </w:rPr>
        <w:t>—</w:t>
      </w:r>
      <w:r>
        <w:rPr>
          <w:rFonts w:ascii="Arial" w:eastAsia="Arial" w:hAnsi="Arial" w:cs="Arial"/>
          <w:sz w:val="28"/>
        </w:rPr>
        <w:t xml:space="preserve"> </w:t>
      </w:r>
      <w:r>
        <w:t xml:space="preserve">распознавать и употреблять в устной и письменной речи модальный глагол can/can’t для выражения умения (I can ride a bike.) и отсутствия умения (I can’t ride a bike.); can для получения разрешения (Can I go out?); </w:t>
      </w:r>
    </w:p>
    <w:p w:rsidR="00D54799" w:rsidRDefault="004050C8" w:rsidP="00C766A3">
      <w:pPr>
        <w:spacing w:after="87"/>
        <w:ind w:left="-5" w:right="13" w:firstLine="716"/>
      </w:pPr>
      <w:r>
        <w:rPr>
          <w:sz w:val="28"/>
        </w:rPr>
        <w:t>—</w:t>
      </w:r>
      <w:r>
        <w:rPr>
          <w:rFonts w:ascii="Arial" w:eastAsia="Arial" w:hAnsi="Arial" w:cs="Arial"/>
          <w:sz w:val="28"/>
        </w:rPr>
        <w:t xml:space="preserve"> </w:t>
      </w:r>
      <w:r>
        <w:t xml:space="preserve">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 </w:t>
      </w:r>
    </w:p>
    <w:p w:rsidR="00D54799" w:rsidRDefault="004050C8" w:rsidP="00C766A3">
      <w:pPr>
        <w:spacing w:after="86"/>
        <w:ind w:left="-5" w:right="14" w:firstLine="716"/>
      </w:pPr>
      <w:r>
        <w:rPr>
          <w:sz w:val="28"/>
        </w:rPr>
        <w:t>—</w:t>
      </w:r>
      <w:r>
        <w:rPr>
          <w:rFonts w:ascii="Arial" w:eastAsia="Arial" w:hAnsi="Arial" w:cs="Arial"/>
          <w:sz w:val="28"/>
        </w:rPr>
        <w:t xml:space="preserve"> </w:t>
      </w:r>
      <w:r>
        <w:t xml:space="preserve">распознавать и употреблять в устной и письменной речи множественное число существительных, образованное по правилам и исключения: a pen — pens; a man — men; </w:t>
      </w:r>
    </w:p>
    <w:p w:rsidR="00D54799" w:rsidRDefault="004050C8" w:rsidP="00C766A3">
      <w:pPr>
        <w:spacing w:after="14"/>
        <w:ind w:left="-5" w:right="14" w:firstLine="716"/>
      </w:pPr>
      <w:r>
        <w:rPr>
          <w:sz w:val="28"/>
        </w:rPr>
        <w:t>—</w:t>
      </w:r>
      <w:r>
        <w:rPr>
          <w:rFonts w:ascii="Arial" w:eastAsia="Arial" w:hAnsi="Arial" w:cs="Arial"/>
          <w:sz w:val="28"/>
        </w:rPr>
        <w:t xml:space="preserve"> </w:t>
      </w:r>
      <w:r>
        <w:t xml:space="preserve">распознавать и употреблять в устной и письменной речи личные и притяжательные местоимения; </w:t>
      </w:r>
    </w:p>
    <w:p w:rsidR="00D54799" w:rsidRDefault="004050C8" w:rsidP="00C766A3">
      <w:pPr>
        <w:spacing w:after="5" w:line="268" w:lineRule="auto"/>
        <w:ind w:left="10" w:right="8" w:hanging="10"/>
      </w:pPr>
      <w:r>
        <w:t xml:space="preserve">— распознавать и употреблять в устной и письменной речи указательные местоимения this </w:t>
      </w:r>
    </w:p>
    <w:p w:rsidR="00D54799" w:rsidRDefault="004050C8" w:rsidP="00C766A3">
      <w:pPr>
        <w:spacing w:after="8"/>
        <w:ind w:left="-5" w:right="14"/>
      </w:pPr>
      <w:r>
        <w:t xml:space="preserve">— these; </w:t>
      </w:r>
    </w:p>
    <w:p w:rsidR="00D54799" w:rsidRDefault="004050C8" w:rsidP="00C766A3">
      <w:pPr>
        <w:tabs>
          <w:tab w:val="center" w:pos="1542"/>
          <w:tab w:val="center" w:pos="3082"/>
          <w:tab w:val="center" w:pos="4061"/>
          <w:tab w:val="center" w:pos="5314"/>
          <w:tab w:val="center" w:pos="6028"/>
          <w:tab w:val="center" w:pos="6911"/>
          <w:tab w:val="center" w:pos="7935"/>
          <w:tab w:val="center" w:pos="9287"/>
        </w:tabs>
        <w:spacing w:after="11" w:line="269" w:lineRule="auto"/>
        <w:ind w:left="0"/>
      </w:pPr>
      <w:r>
        <w:rPr>
          <w:rFonts w:ascii="Calibri" w:eastAsia="Calibri" w:hAnsi="Calibri" w:cs="Calibri"/>
          <w:sz w:val="22"/>
        </w:rPr>
        <w:tab/>
      </w:r>
      <w:r>
        <w:t xml:space="preserve">— распознавать </w:t>
      </w:r>
      <w:r>
        <w:tab/>
        <w:t xml:space="preserve">и </w:t>
      </w:r>
      <w:r>
        <w:tab/>
        <w:t xml:space="preserve">употреблять </w:t>
      </w:r>
      <w:r>
        <w:tab/>
        <w:t xml:space="preserve">в </w:t>
      </w:r>
      <w:r>
        <w:tab/>
        <w:t xml:space="preserve">устной </w:t>
      </w:r>
      <w:r>
        <w:tab/>
        <w:t xml:space="preserve">и </w:t>
      </w:r>
      <w:r>
        <w:tab/>
        <w:t xml:space="preserve">письменной </w:t>
      </w:r>
      <w:r>
        <w:tab/>
        <w:t xml:space="preserve">речи </w:t>
      </w:r>
    </w:p>
    <w:p w:rsidR="00D54799" w:rsidRDefault="004050C8" w:rsidP="00C766A3">
      <w:pPr>
        <w:spacing w:after="8"/>
        <w:ind w:left="-5" w:right="14"/>
      </w:pPr>
      <w:r>
        <w:t xml:space="preserve">количественные числительные (1—12); </w:t>
      </w:r>
    </w:p>
    <w:p w:rsidR="00D54799" w:rsidRDefault="004050C8" w:rsidP="00C766A3">
      <w:pPr>
        <w:tabs>
          <w:tab w:val="center" w:pos="1542"/>
          <w:tab w:val="center" w:pos="3082"/>
          <w:tab w:val="center" w:pos="4061"/>
          <w:tab w:val="center" w:pos="5314"/>
          <w:tab w:val="center" w:pos="6028"/>
          <w:tab w:val="center" w:pos="6911"/>
          <w:tab w:val="center" w:pos="7935"/>
          <w:tab w:val="center" w:pos="9287"/>
        </w:tabs>
        <w:spacing w:after="11" w:line="269" w:lineRule="auto"/>
        <w:ind w:left="0"/>
      </w:pPr>
      <w:r>
        <w:rPr>
          <w:rFonts w:ascii="Calibri" w:eastAsia="Calibri" w:hAnsi="Calibri" w:cs="Calibri"/>
          <w:sz w:val="22"/>
        </w:rPr>
        <w:tab/>
      </w:r>
      <w:r>
        <w:t xml:space="preserve">— распознавать </w:t>
      </w:r>
      <w:r>
        <w:tab/>
        <w:t xml:space="preserve">и </w:t>
      </w:r>
      <w:r>
        <w:tab/>
        <w:t xml:space="preserve">употреблять </w:t>
      </w:r>
      <w:r>
        <w:tab/>
        <w:t xml:space="preserve">в </w:t>
      </w:r>
      <w:r>
        <w:tab/>
        <w:t xml:space="preserve">устной </w:t>
      </w:r>
      <w:r>
        <w:tab/>
        <w:t xml:space="preserve">и </w:t>
      </w:r>
      <w:r>
        <w:tab/>
        <w:t xml:space="preserve">письменной </w:t>
      </w:r>
      <w:r>
        <w:tab/>
        <w:t xml:space="preserve">речи </w:t>
      </w:r>
    </w:p>
    <w:p w:rsidR="00D54799" w:rsidRPr="004050C8" w:rsidRDefault="004050C8" w:rsidP="00C766A3">
      <w:pPr>
        <w:spacing w:after="6"/>
        <w:ind w:left="-5" w:right="14"/>
        <w:rPr>
          <w:lang w:val="en-US"/>
        </w:rPr>
      </w:pPr>
      <w:r>
        <w:t>вопросительные</w:t>
      </w:r>
      <w:r w:rsidRPr="004050C8">
        <w:rPr>
          <w:lang w:val="en-US"/>
        </w:rPr>
        <w:t xml:space="preserve"> </w:t>
      </w:r>
      <w:r>
        <w:t>слова</w:t>
      </w:r>
      <w:r w:rsidRPr="004050C8">
        <w:rPr>
          <w:lang w:val="en-US"/>
        </w:rPr>
        <w:t xml:space="preserve"> who, what, how, where, how many; </w:t>
      </w:r>
    </w:p>
    <w:p w:rsidR="00D54799" w:rsidRDefault="004050C8" w:rsidP="00C766A3">
      <w:pPr>
        <w:spacing w:after="11"/>
        <w:ind w:left="-5" w:right="14" w:firstLine="720"/>
      </w:pPr>
      <w:r>
        <w:t xml:space="preserve">— распознавать и употреблять в устной и письменной речи предлоги места on, in, near, under; </w:t>
      </w:r>
    </w:p>
    <w:p w:rsidR="00D54799" w:rsidRDefault="004050C8" w:rsidP="00C766A3">
      <w:pPr>
        <w:spacing w:after="12"/>
        <w:ind w:left="-5" w:right="14" w:firstLine="720"/>
      </w:pPr>
      <w:r>
        <w:lastRenderedPageBreak/>
        <w:t xml:space="preserve">— распознавать и употреблять в устной и письменной речи союзы and и but (при однородных членах). </w:t>
      </w:r>
    </w:p>
    <w:p w:rsidR="00D54799" w:rsidRDefault="004050C8" w:rsidP="00C766A3">
      <w:pPr>
        <w:spacing w:after="5" w:line="271" w:lineRule="auto"/>
        <w:ind w:left="-5"/>
      </w:pPr>
      <w:r>
        <w:rPr>
          <w:b/>
        </w:rPr>
        <w:t>Социокультурные знания и умения</w:t>
      </w:r>
      <w:r>
        <w:t xml:space="preserve"> </w:t>
      </w:r>
    </w:p>
    <w:p w:rsidR="00D54799" w:rsidRDefault="004050C8" w:rsidP="00C766A3">
      <w:pPr>
        <w:spacing w:after="11"/>
        <w:ind w:left="-5" w:right="14" w:firstLine="720"/>
      </w:pPr>
      <w:r>
        <w:t xml:space="preserve">—владеть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w:t>
      </w:r>
    </w:p>
    <w:p w:rsidR="00A80BB4" w:rsidRDefault="004050C8" w:rsidP="00C766A3">
      <w:pPr>
        <w:spacing w:after="12"/>
        <w:ind w:left="-5" w:right="1148" w:firstLine="720"/>
      </w:pPr>
      <w:r>
        <w:t>—знать названия родной страны и страны/стран изучаемого языка и их столиц.</w:t>
      </w:r>
    </w:p>
    <w:p w:rsidR="00D54799" w:rsidRPr="00A80BB4" w:rsidRDefault="004050C8" w:rsidP="00A80BB4">
      <w:pPr>
        <w:spacing w:after="12"/>
        <w:ind w:left="-5" w:right="1148" w:firstLine="720"/>
        <w:rPr>
          <w:b/>
        </w:rPr>
      </w:pPr>
      <w:r>
        <w:t xml:space="preserve"> </w:t>
      </w:r>
      <w:r>
        <w:rPr>
          <w:b/>
        </w:rPr>
        <w:t>3</w:t>
      </w:r>
      <w:r w:rsidR="00A80BB4">
        <w:rPr>
          <w:b/>
        </w:rPr>
        <w:t xml:space="preserve"> </w:t>
      </w:r>
      <w:r>
        <w:rPr>
          <w:b/>
        </w:rPr>
        <w:t>КЛАСС</w:t>
      </w:r>
      <w:r>
        <w:t xml:space="preserve"> </w:t>
      </w:r>
    </w:p>
    <w:p w:rsidR="00D54799" w:rsidRDefault="004050C8" w:rsidP="00C766A3">
      <w:pPr>
        <w:spacing w:after="83" w:line="271" w:lineRule="auto"/>
        <w:ind w:left="235" w:right="6115" w:hanging="240"/>
      </w:pPr>
      <w:r>
        <w:rPr>
          <w:b/>
        </w:rPr>
        <w:t>Коммуникативные умения</w:t>
      </w:r>
      <w:r>
        <w:t xml:space="preserve"> Говорение </w:t>
      </w:r>
    </w:p>
    <w:p w:rsidR="00D54799" w:rsidRDefault="004050C8" w:rsidP="00C766A3">
      <w:pPr>
        <w:spacing w:after="89"/>
        <w:ind w:left="-5" w:right="13" w:firstLine="716"/>
      </w:pPr>
      <w:r>
        <w:rPr>
          <w:sz w:val="28"/>
        </w:rPr>
        <w:t>—</w:t>
      </w:r>
      <w:r>
        <w:rPr>
          <w:rFonts w:ascii="Arial" w:eastAsia="Arial" w:hAnsi="Arial" w:cs="Arial"/>
          <w:sz w:val="28"/>
        </w:rPr>
        <w:t xml:space="preserve"> </w:t>
      </w:r>
      <w:r>
        <w:t xml:space="preserve">вести разные виды диалогов (диалог этикетного характера, диалог- 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 </w:t>
      </w:r>
    </w:p>
    <w:p w:rsidR="00D54799" w:rsidRDefault="004050C8" w:rsidP="00C766A3">
      <w:pPr>
        <w:spacing w:after="87"/>
        <w:ind w:left="-5" w:right="13" w:firstLine="716"/>
      </w:pPr>
      <w:r>
        <w:rPr>
          <w:sz w:val="28"/>
        </w:rPr>
        <w:t>—</w:t>
      </w:r>
      <w:r>
        <w:rPr>
          <w:rFonts w:ascii="Arial" w:eastAsia="Arial" w:hAnsi="Arial" w:cs="Arial"/>
          <w:sz w:val="28"/>
        </w:rPr>
        <w:t xml:space="preserve"> </w:t>
      </w:r>
      <w:r>
        <w:t xml:space="preserve">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и/или зрительными опорами; </w:t>
      </w:r>
    </w:p>
    <w:p w:rsidR="00D54799" w:rsidRDefault="004050C8" w:rsidP="00C766A3">
      <w:pPr>
        <w:spacing w:after="86"/>
        <w:ind w:left="-5" w:right="275" w:firstLine="716"/>
      </w:pPr>
      <w:r>
        <w:rPr>
          <w:sz w:val="28"/>
        </w:rPr>
        <w:t>—</w:t>
      </w:r>
      <w:r>
        <w:rPr>
          <w:rFonts w:ascii="Arial" w:eastAsia="Arial" w:hAnsi="Arial" w:cs="Arial"/>
          <w:sz w:val="28"/>
        </w:rPr>
        <w:t xml:space="preserve"> </w:t>
      </w:r>
      <w:r>
        <w:t xml:space="preserve">передавать основное содержание прочитанного текста с вербальными и/или зрительными опорами (объём монологического высказывания — не менее 4 фраз). Аудирование </w:t>
      </w:r>
    </w:p>
    <w:p w:rsidR="00D54799" w:rsidRDefault="004050C8" w:rsidP="00C766A3">
      <w:pPr>
        <w:spacing w:after="82"/>
        <w:ind w:left="-5" w:right="14" w:firstLine="716"/>
      </w:pPr>
      <w:r>
        <w:rPr>
          <w:sz w:val="28"/>
        </w:rPr>
        <w:t>—</w:t>
      </w:r>
      <w:r>
        <w:rPr>
          <w:rFonts w:ascii="Arial" w:eastAsia="Arial" w:hAnsi="Arial" w:cs="Arial"/>
          <w:sz w:val="28"/>
        </w:rPr>
        <w:t xml:space="preserve"> </w:t>
      </w:r>
      <w:r>
        <w:t xml:space="preserve">воспринимать на слух и понимать речь учителя и одноклассников вербально/невербально реагировать на услышанное; </w:t>
      </w:r>
    </w:p>
    <w:p w:rsidR="00D54799" w:rsidRDefault="004050C8" w:rsidP="00C766A3">
      <w:pPr>
        <w:spacing w:after="91"/>
        <w:ind w:left="-5" w:right="154" w:firstLine="716"/>
      </w:pPr>
      <w:r>
        <w:rPr>
          <w:sz w:val="28"/>
        </w:rPr>
        <w:t>—</w:t>
      </w:r>
      <w:r>
        <w:rPr>
          <w:rFonts w:ascii="Arial" w:eastAsia="Arial" w:hAnsi="Arial" w:cs="Arial"/>
          <w:sz w:val="28"/>
        </w:rPr>
        <w:t xml:space="preserve"> </w:t>
      </w:r>
      <w: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 Смысловое чтение </w:t>
      </w:r>
    </w:p>
    <w:p w:rsidR="00D54799" w:rsidRDefault="004050C8" w:rsidP="00C766A3">
      <w:pPr>
        <w:spacing w:after="13"/>
        <w:ind w:left="-5" w:right="13" w:firstLine="716"/>
      </w:pPr>
      <w:r>
        <w:rPr>
          <w:sz w:val="28"/>
        </w:rPr>
        <w:t>—</w:t>
      </w:r>
      <w:r>
        <w:rPr>
          <w:rFonts w:ascii="Arial" w:eastAsia="Arial" w:hAnsi="Arial" w:cs="Arial"/>
          <w:sz w:val="28"/>
        </w:rPr>
        <w:t xml:space="preserve"> </w:t>
      </w:r>
      <w:r>
        <w:t xml:space="preserve">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 </w:t>
      </w:r>
    </w:p>
    <w:p w:rsidR="00D54799" w:rsidRDefault="004050C8" w:rsidP="00C766A3">
      <w:pPr>
        <w:spacing w:after="88"/>
        <w:ind w:left="-5" w:right="13" w:firstLine="716"/>
      </w:pPr>
      <w:r>
        <w:rPr>
          <w:sz w:val="28"/>
        </w:rPr>
        <w:t>—</w:t>
      </w:r>
      <w:r>
        <w:rPr>
          <w:rFonts w:ascii="Arial" w:eastAsia="Arial" w:hAnsi="Arial" w:cs="Arial"/>
          <w:sz w:val="28"/>
        </w:rPr>
        <w:t xml:space="preserve"> </w:t>
      </w:r>
      <w:r>
        <w:t xml:space="preserve">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 Письмо </w:t>
      </w:r>
    </w:p>
    <w:p w:rsidR="00D54799" w:rsidRDefault="004050C8" w:rsidP="00C766A3">
      <w:pPr>
        <w:spacing w:after="85"/>
        <w:ind w:left="-5" w:right="14" w:firstLine="716"/>
      </w:pPr>
      <w:r>
        <w:rPr>
          <w:sz w:val="28"/>
        </w:rPr>
        <w:t>—</w:t>
      </w:r>
      <w:r>
        <w:rPr>
          <w:rFonts w:ascii="Arial" w:eastAsia="Arial" w:hAnsi="Arial" w:cs="Arial"/>
          <w:sz w:val="28"/>
        </w:rPr>
        <w:t xml:space="preserve"> </w:t>
      </w:r>
      <w:r>
        <w:t xml:space="preserve">заполнять анкеты и формуляры с указанием личной информации: имя, фамилия, возраст, страна проживания, любимые занятия и т. д.; </w:t>
      </w:r>
    </w:p>
    <w:p w:rsidR="00D54799" w:rsidRDefault="004050C8" w:rsidP="00C766A3">
      <w:pPr>
        <w:spacing w:after="82"/>
        <w:ind w:left="-5" w:right="14" w:firstLine="716"/>
      </w:pPr>
      <w:r>
        <w:rPr>
          <w:sz w:val="28"/>
        </w:rPr>
        <w:t>—</w:t>
      </w:r>
      <w:r>
        <w:rPr>
          <w:rFonts w:ascii="Arial" w:eastAsia="Arial" w:hAnsi="Arial" w:cs="Arial"/>
          <w:sz w:val="28"/>
        </w:rPr>
        <w:t xml:space="preserve"> </w:t>
      </w:r>
      <w:r>
        <w:t xml:space="preserve">писать с опорой на образец поздравления с днем рождения, Новым годом, Рождеством с выражением пожеланий; </w:t>
      </w:r>
    </w:p>
    <w:p w:rsidR="00D54799" w:rsidRDefault="004050C8" w:rsidP="00C766A3">
      <w:pPr>
        <w:spacing w:after="0"/>
        <w:ind w:left="716" w:right="14"/>
      </w:pPr>
      <w:r>
        <w:rPr>
          <w:sz w:val="28"/>
        </w:rPr>
        <w:t>—</w:t>
      </w:r>
      <w:r>
        <w:rPr>
          <w:rFonts w:ascii="Arial" w:eastAsia="Arial" w:hAnsi="Arial" w:cs="Arial"/>
          <w:sz w:val="28"/>
        </w:rPr>
        <w:t xml:space="preserve"> </w:t>
      </w:r>
      <w:r>
        <w:t xml:space="preserve">создавать подписи к иллюстрациям с пояснением, что на них изображено. </w:t>
      </w:r>
    </w:p>
    <w:p w:rsidR="00D54799" w:rsidRDefault="004050C8" w:rsidP="00C766A3">
      <w:pPr>
        <w:spacing w:after="84" w:line="271" w:lineRule="auto"/>
        <w:ind w:left="715" w:right="5636" w:hanging="720"/>
      </w:pPr>
      <w:r>
        <w:rPr>
          <w:b/>
        </w:rPr>
        <w:lastRenderedPageBreak/>
        <w:t>Языковые знания и навыки</w:t>
      </w:r>
      <w:r>
        <w:t xml:space="preserve"> Фонетическая сторона речи </w:t>
      </w:r>
    </w:p>
    <w:p w:rsidR="00D54799" w:rsidRDefault="004050C8" w:rsidP="00A80BB4">
      <w:pPr>
        <w:tabs>
          <w:tab w:val="center" w:pos="856"/>
          <w:tab w:val="center" w:pos="5464"/>
        </w:tabs>
        <w:ind w:left="0"/>
      </w:pPr>
      <w:r>
        <w:rPr>
          <w:rFonts w:ascii="Calibri" w:eastAsia="Calibri" w:hAnsi="Calibri" w:cs="Calibri"/>
          <w:sz w:val="22"/>
        </w:rPr>
        <w:tab/>
      </w:r>
      <w:r>
        <w:rPr>
          <w:sz w:val="28"/>
        </w:rPr>
        <w:t>—</w:t>
      </w:r>
      <w:r>
        <w:rPr>
          <w:rFonts w:ascii="Arial" w:eastAsia="Arial" w:hAnsi="Arial" w:cs="Arial"/>
          <w:sz w:val="28"/>
        </w:rPr>
        <w:t xml:space="preserve"> </w:t>
      </w:r>
      <w:r>
        <w:rPr>
          <w:rFonts w:ascii="Arial" w:eastAsia="Arial" w:hAnsi="Arial" w:cs="Arial"/>
          <w:sz w:val="28"/>
        </w:rPr>
        <w:tab/>
      </w:r>
      <w:r>
        <w:t xml:space="preserve">применять правила чтения гласных в третьем типе слога (гласная + r); </w:t>
      </w:r>
    </w:p>
    <w:p w:rsidR="00D54799" w:rsidRDefault="004050C8" w:rsidP="00A80BB4">
      <w:pPr>
        <w:spacing w:after="84"/>
        <w:ind w:left="-5" w:right="14" w:firstLine="716"/>
      </w:pPr>
      <w:r>
        <w:rPr>
          <w:sz w:val="28"/>
        </w:rPr>
        <w:t>—</w:t>
      </w:r>
      <w:r>
        <w:rPr>
          <w:rFonts w:ascii="Arial" w:eastAsia="Arial" w:hAnsi="Arial" w:cs="Arial"/>
          <w:sz w:val="28"/>
        </w:rPr>
        <w:t xml:space="preserve"> </w:t>
      </w:r>
      <w:r>
        <w:t xml:space="preserve">применять правила чтения сложных сочетаний букв (например, -tion, - ight) в односложных, двусложных и многосложных словах (international, night); </w:t>
      </w:r>
    </w:p>
    <w:p w:rsidR="00D54799" w:rsidRDefault="004050C8" w:rsidP="00A80BB4">
      <w:pPr>
        <w:tabs>
          <w:tab w:val="center" w:pos="856"/>
          <w:tab w:val="center" w:pos="4812"/>
        </w:tabs>
        <w:ind w:left="0"/>
      </w:pPr>
      <w:r>
        <w:rPr>
          <w:rFonts w:ascii="Calibri" w:eastAsia="Calibri" w:hAnsi="Calibri" w:cs="Calibri"/>
          <w:sz w:val="22"/>
        </w:rPr>
        <w:tab/>
      </w:r>
      <w:r>
        <w:rPr>
          <w:sz w:val="28"/>
        </w:rPr>
        <w:t>—</w:t>
      </w:r>
      <w:r>
        <w:rPr>
          <w:rFonts w:ascii="Arial" w:eastAsia="Arial" w:hAnsi="Arial" w:cs="Arial"/>
          <w:sz w:val="28"/>
        </w:rPr>
        <w:t xml:space="preserve"> </w:t>
      </w:r>
      <w:r>
        <w:rPr>
          <w:rFonts w:ascii="Arial" w:eastAsia="Arial" w:hAnsi="Arial" w:cs="Arial"/>
          <w:sz w:val="28"/>
        </w:rPr>
        <w:tab/>
      </w:r>
      <w:r>
        <w:t xml:space="preserve">читать новые слова согласно основным правилам чтения; </w:t>
      </w:r>
    </w:p>
    <w:p w:rsidR="00D54799" w:rsidRDefault="004050C8" w:rsidP="00A80BB4">
      <w:pPr>
        <w:tabs>
          <w:tab w:val="left" w:pos="8783"/>
        </w:tabs>
        <w:spacing w:after="81"/>
        <w:ind w:left="-5" w:right="1427" w:firstLine="716"/>
      </w:pPr>
      <w:r>
        <w:rPr>
          <w:sz w:val="28"/>
        </w:rPr>
        <w:t>—</w:t>
      </w:r>
      <w:r>
        <w:rPr>
          <w:rFonts w:ascii="Arial" w:eastAsia="Arial" w:hAnsi="Arial" w:cs="Arial"/>
          <w:sz w:val="28"/>
        </w:rPr>
        <w:t xml:space="preserve"> </w:t>
      </w:r>
      <w:r>
        <w:t>различать на слух и правильно произнос</w:t>
      </w:r>
      <w:r w:rsidR="00A80BB4">
        <w:t xml:space="preserve">ить слова и фразы/предложения с </w:t>
      </w:r>
      <w:r>
        <w:t xml:space="preserve">соблюдением их ритмико-интонационных особенностей. Графика, орфография и пунктуация </w:t>
      </w:r>
    </w:p>
    <w:p w:rsidR="00D54799" w:rsidRDefault="004050C8" w:rsidP="00A80BB4">
      <w:pPr>
        <w:tabs>
          <w:tab w:val="center" w:pos="856"/>
          <w:tab w:val="center" w:pos="3690"/>
        </w:tabs>
        <w:ind w:left="0"/>
      </w:pPr>
      <w:r>
        <w:rPr>
          <w:rFonts w:ascii="Calibri" w:eastAsia="Calibri" w:hAnsi="Calibri" w:cs="Calibri"/>
          <w:sz w:val="22"/>
        </w:rPr>
        <w:tab/>
      </w:r>
      <w:r>
        <w:rPr>
          <w:sz w:val="28"/>
        </w:rPr>
        <w:t>—</w:t>
      </w:r>
      <w:r>
        <w:rPr>
          <w:rFonts w:ascii="Arial" w:eastAsia="Arial" w:hAnsi="Arial" w:cs="Arial"/>
          <w:sz w:val="28"/>
        </w:rPr>
        <w:t xml:space="preserve"> </w:t>
      </w:r>
      <w:r>
        <w:rPr>
          <w:rFonts w:ascii="Arial" w:eastAsia="Arial" w:hAnsi="Arial" w:cs="Arial"/>
          <w:sz w:val="28"/>
        </w:rPr>
        <w:tab/>
      </w:r>
      <w:r>
        <w:t xml:space="preserve">правильно писать изученные слова; </w:t>
      </w:r>
    </w:p>
    <w:p w:rsidR="00D54799" w:rsidRDefault="004050C8" w:rsidP="00A80BB4">
      <w:pPr>
        <w:ind w:left="-5" w:right="14" w:firstLine="716"/>
      </w:pPr>
      <w:r>
        <w:rPr>
          <w:sz w:val="28"/>
        </w:rPr>
        <w:t>—</w:t>
      </w:r>
      <w:r>
        <w:rPr>
          <w:rFonts w:ascii="Arial" w:eastAsia="Arial" w:hAnsi="Arial" w:cs="Arial"/>
          <w:sz w:val="28"/>
        </w:rPr>
        <w:t xml:space="preserve"> </w:t>
      </w:r>
      <w:r>
        <w:t xml:space="preserve">правильно расставлять знаки препинания (точка, вопросительный и восклицательный знаки в конце предложения, апостроф). </w:t>
      </w:r>
    </w:p>
    <w:p w:rsidR="00D54799" w:rsidRDefault="004050C8" w:rsidP="00A80BB4">
      <w:pPr>
        <w:spacing w:after="86" w:line="271" w:lineRule="auto"/>
        <w:ind w:left="250" w:hanging="10"/>
      </w:pPr>
      <w:r>
        <w:rPr>
          <w:b/>
          <w:i/>
        </w:rPr>
        <w:t>Лексическая сторона речи</w:t>
      </w:r>
      <w:r>
        <w:t xml:space="preserve"> </w:t>
      </w:r>
    </w:p>
    <w:p w:rsidR="00D54799" w:rsidRDefault="004050C8" w:rsidP="00C766A3">
      <w:pPr>
        <w:spacing w:after="86"/>
        <w:ind w:left="581" w:right="13" w:firstLine="715"/>
      </w:pPr>
      <w:r>
        <w:rPr>
          <w:sz w:val="28"/>
        </w:rPr>
        <w:t>—</w:t>
      </w:r>
      <w:r>
        <w:rPr>
          <w:rFonts w:ascii="Arial" w:eastAsia="Arial" w:hAnsi="Arial" w:cs="Arial"/>
          <w:sz w:val="28"/>
        </w:rPr>
        <w:t xml:space="preserve"> </w:t>
      </w:r>
      <w:r>
        <w:rPr>
          <w:rFonts w:ascii="Arial" w:eastAsia="Arial" w:hAnsi="Arial" w:cs="Arial"/>
          <w:sz w:val="28"/>
        </w:rPr>
        <w:tab/>
      </w:r>
      <w:r>
        <w:t xml:space="preserve">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 </w:t>
      </w:r>
    </w:p>
    <w:p w:rsidR="00D54799" w:rsidRDefault="004050C8" w:rsidP="00C766A3">
      <w:pPr>
        <w:tabs>
          <w:tab w:val="center" w:pos="1437"/>
          <w:tab w:val="center" w:pos="7910"/>
        </w:tabs>
        <w:spacing w:after="0"/>
        <w:ind w:left="0"/>
      </w:pPr>
      <w:r>
        <w:rPr>
          <w:rFonts w:ascii="Calibri" w:eastAsia="Calibri" w:hAnsi="Calibri" w:cs="Calibri"/>
          <w:sz w:val="22"/>
        </w:rPr>
        <w:tab/>
      </w:r>
      <w:r w:rsidR="00A80BB4">
        <w:rPr>
          <w:rFonts w:ascii="Calibri" w:eastAsia="Calibri" w:hAnsi="Calibri" w:cs="Calibri"/>
          <w:sz w:val="22"/>
        </w:rPr>
        <w:t xml:space="preserve">                         </w:t>
      </w:r>
      <w:r>
        <w:rPr>
          <w:sz w:val="28"/>
        </w:rPr>
        <w:t>—</w:t>
      </w:r>
      <w:r w:rsidR="00A80BB4">
        <w:rPr>
          <w:rFonts w:ascii="Arial" w:eastAsia="Arial" w:hAnsi="Arial" w:cs="Arial"/>
          <w:sz w:val="28"/>
        </w:rPr>
        <w:t xml:space="preserve"> </w:t>
      </w:r>
      <w:r>
        <w:t xml:space="preserve">распознавать и образовывать </w:t>
      </w:r>
    </w:p>
    <w:p w:rsidR="00D54799" w:rsidRDefault="004050C8" w:rsidP="00C766A3">
      <w:pPr>
        <w:spacing w:after="10"/>
        <w:ind w:left="581" w:right="14"/>
      </w:pPr>
      <w:r>
        <w:t xml:space="preserve">родственные слова с использованием основных способов словообразования: аффиксации </w:t>
      </w:r>
    </w:p>
    <w:p w:rsidR="00D54799" w:rsidRDefault="004050C8" w:rsidP="00A80BB4">
      <w:pPr>
        <w:spacing w:after="11"/>
        <w:ind w:left="581" w:right="4"/>
      </w:pPr>
      <w:r>
        <w:t xml:space="preserve">(суффиксы числительных -teen, -ty, </w:t>
      </w:r>
      <w:r w:rsidR="00A80BB4">
        <w:t xml:space="preserve">-th) и словосложения (football, </w:t>
      </w:r>
      <w:r>
        <w:t xml:space="preserve">snowman). </w:t>
      </w:r>
    </w:p>
    <w:p w:rsidR="00D54799" w:rsidRDefault="004050C8" w:rsidP="00C766A3">
      <w:pPr>
        <w:spacing w:after="86"/>
        <w:ind w:left="240" w:right="14"/>
      </w:pPr>
      <w:r>
        <w:t xml:space="preserve">Грамматическая сторона речи </w:t>
      </w:r>
    </w:p>
    <w:p w:rsidR="00D54799" w:rsidRDefault="004050C8" w:rsidP="00C766A3">
      <w:pPr>
        <w:spacing w:after="86"/>
        <w:ind w:left="581" w:right="14" w:firstLine="715"/>
      </w:pPr>
      <w:r>
        <w:rPr>
          <w:sz w:val="28"/>
        </w:rPr>
        <w:t>—</w:t>
      </w:r>
      <w:r>
        <w:rPr>
          <w:rFonts w:ascii="Arial" w:eastAsia="Arial" w:hAnsi="Arial" w:cs="Arial"/>
          <w:sz w:val="28"/>
        </w:rPr>
        <w:t xml:space="preserve"> </w:t>
      </w:r>
      <w:r>
        <w:rPr>
          <w:rFonts w:ascii="Arial" w:eastAsia="Arial" w:hAnsi="Arial" w:cs="Arial"/>
          <w:sz w:val="28"/>
        </w:rPr>
        <w:tab/>
      </w:r>
      <w:r>
        <w:t xml:space="preserve">распознавать и употреблять в устной и письменной речи побудительные предложения в отрицательной форме (Don’t talk, please.); </w:t>
      </w:r>
    </w:p>
    <w:p w:rsidR="00D54799" w:rsidRDefault="004050C8" w:rsidP="00C766A3">
      <w:pPr>
        <w:spacing w:after="89"/>
        <w:ind w:left="581" w:right="13" w:firstLine="715"/>
      </w:pPr>
      <w:r>
        <w:rPr>
          <w:sz w:val="28"/>
        </w:rPr>
        <w:t>—</w:t>
      </w:r>
      <w:r>
        <w:rPr>
          <w:rFonts w:ascii="Arial" w:eastAsia="Arial" w:hAnsi="Arial" w:cs="Arial"/>
          <w:sz w:val="28"/>
        </w:rPr>
        <w:t xml:space="preserve"> </w:t>
      </w:r>
      <w:r>
        <w:rPr>
          <w:rFonts w:ascii="Arial" w:eastAsia="Arial" w:hAnsi="Arial" w:cs="Arial"/>
          <w:sz w:val="28"/>
        </w:rPr>
        <w:tab/>
      </w:r>
      <w:r>
        <w:t xml:space="preserve">распознавать и употреблять в устной и письменной речи предложения с начальным There + to be в Past Simple Tense (There was a bridge across the river. There were mountains in the south.); </w:t>
      </w:r>
    </w:p>
    <w:p w:rsidR="00D54799" w:rsidRDefault="004050C8" w:rsidP="00C766A3">
      <w:pPr>
        <w:spacing w:after="88"/>
        <w:ind w:left="581" w:right="14" w:firstLine="715"/>
      </w:pPr>
      <w:r>
        <w:rPr>
          <w:sz w:val="28"/>
        </w:rPr>
        <w:t>—</w:t>
      </w:r>
      <w:r>
        <w:rPr>
          <w:rFonts w:ascii="Arial" w:eastAsia="Arial" w:hAnsi="Arial" w:cs="Arial"/>
          <w:sz w:val="28"/>
        </w:rPr>
        <w:t xml:space="preserve"> </w:t>
      </w:r>
      <w:r>
        <w:rPr>
          <w:rFonts w:ascii="Arial" w:eastAsia="Arial" w:hAnsi="Arial" w:cs="Arial"/>
          <w:sz w:val="28"/>
        </w:rPr>
        <w:tab/>
      </w:r>
      <w:r>
        <w:t xml:space="preserve">распознавать и употреблять в устной и письменной речи конструкции с глаголами на -ing: to like/enjoy doing something; </w:t>
      </w:r>
    </w:p>
    <w:p w:rsidR="00D54799" w:rsidRDefault="004050C8" w:rsidP="00C766A3">
      <w:pPr>
        <w:tabs>
          <w:tab w:val="center" w:pos="1437"/>
          <w:tab w:val="right" w:pos="10211"/>
        </w:tabs>
        <w:spacing w:after="5" w:line="268" w:lineRule="auto"/>
        <w:ind w:left="0"/>
      </w:pPr>
      <w:r>
        <w:rPr>
          <w:rFonts w:ascii="Calibri" w:eastAsia="Calibri" w:hAnsi="Calibri" w:cs="Calibri"/>
          <w:sz w:val="22"/>
        </w:rPr>
        <w:tab/>
      </w:r>
      <w:r>
        <w:rPr>
          <w:sz w:val="28"/>
        </w:rPr>
        <w:t>—</w:t>
      </w:r>
      <w:r>
        <w:rPr>
          <w:rFonts w:ascii="Arial" w:eastAsia="Arial" w:hAnsi="Arial" w:cs="Arial"/>
          <w:sz w:val="28"/>
        </w:rPr>
        <w:t xml:space="preserve"> </w:t>
      </w:r>
      <w:r>
        <w:rPr>
          <w:rFonts w:ascii="Arial" w:eastAsia="Arial" w:hAnsi="Arial" w:cs="Arial"/>
          <w:sz w:val="28"/>
        </w:rPr>
        <w:tab/>
      </w:r>
      <w:r>
        <w:t xml:space="preserve">распознавать и употреблять в устной и письменной речи конструкцию I’d like </w:t>
      </w:r>
    </w:p>
    <w:p w:rsidR="00D54799" w:rsidRDefault="004050C8" w:rsidP="00C766A3">
      <w:pPr>
        <w:spacing w:after="86"/>
        <w:ind w:left="581" w:right="14"/>
      </w:pPr>
      <w:r>
        <w:t xml:space="preserve">to ...; </w:t>
      </w:r>
    </w:p>
    <w:p w:rsidR="00D54799" w:rsidRDefault="004050C8" w:rsidP="00C766A3">
      <w:pPr>
        <w:spacing w:after="86"/>
        <w:ind w:left="581" w:right="13" w:firstLine="715"/>
      </w:pPr>
      <w:r>
        <w:rPr>
          <w:sz w:val="28"/>
        </w:rPr>
        <w:t>—</w:t>
      </w:r>
      <w:r>
        <w:rPr>
          <w:rFonts w:ascii="Arial" w:eastAsia="Arial" w:hAnsi="Arial" w:cs="Arial"/>
          <w:sz w:val="28"/>
        </w:rPr>
        <w:t xml:space="preserve"> </w:t>
      </w:r>
      <w:r>
        <w:rPr>
          <w:rFonts w:ascii="Arial" w:eastAsia="Arial" w:hAnsi="Arial" w:cs="Arial"/>
          <w:sz w:val="28"/>
        </w:rPr>
        <w:tab/>
      </w:r>
      <w:r>
        <w:t xml:space="preserve">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 </w:t>
      </w:r>
    </w:p>
    <w:p w:rsidR="00D54799" w:rsidRDefault="004050C8" w:rsidP="00C766A3">
      <w:pPr>
        <w:spacing w:after="86"/>
        <w:ind w:left="581" w:right="14" w:firstLine="715"/>
      </w:pPr>
      <w:r>
        <w:rPr>
          <w:sz w:val="28"/>
        </w:rPr>
        <w:t>—</w:t>
      </w:r>
      <w:r>
        <w:rPr>
          <w:rFonts w:ascii="Arial" w:eastAsia="Arial" w:hAnsi="Arial" w:cs="Arial"/>
          <w:sz w:val="28"/>
        </w:rPr>
        <w:t xml:space="preserve"> </w:t>
      </w:r>
      <w:r>
        <w:rPr>
          <w:rFonts w:ascii="Arial" w:eastAsia="Arial" w:hAnsi="Arial" w:cs="Arial"/>
          <w:sz w:val="28"/>
        </w:rPr>
        <w:tab/>
      </w:r>
      <w:r>
        <w:t xml:space="preserve">распознавать и употреблять в устной и письменной речи существительные в притяжательном падеже (Possessive Case); </w:t>
      </w:r>
    </w:p>
    <w:p w:rsidR="00D54799" w:rsidRDefault="004050C8" w:rsidP="00C766A3">
      <w:pPr>
        <w:spacing w:after="0"/>
        <w:ind w:left="581" w:right="14" w:firstLine="715"/>
      </w:pPr>
      <w:r>
        <w:rPr>
          <w:sz w:val="28"/>
        </w:rPr>
        <w:t>—</w:t>
      </w:r>
      <w:r>
        <w:rPr>
          <w:rFonts w:ascii="Arial" w:eastAsia="Arial" w:hAnsi="Arial" w:cs="Arial"/>
          <w:sz w:val="28"/>
        </w:rPr>
        <w:t xml:space="preserve"> </w:t>
      </w:r>
      <w:r>
        <w:rPr>
          <w:rFonts w:ascii="Arial" w:eastAsia="Arial" w:hAnsi="Arial" w:cs="Arial"/>
          <w:sz w:val="28"/>
        </w:rPr>
        <w:tab/>
      </w:r>
      <w:r>
        <w:t xml:space="preserve">распознавать и употреблять в устной и письменной речи слова, выражающие количество c исчисляемыми и неисчисляемыми существительными (much/many/a lot of); </w:t>
      </w:r>
    </w:p>
    <w:tbl>
      <w:tblPr>
        <w:tblStyle w:val="TableGrid"/>
        <w:tblW w:w="9795" w:type="dxa"/>
        <w:tblInd w:w="0" w:type="dxa"/>
        <w:tblCellMar>
          <w:top w:w="73" w:type="dxa"/>
        </w:tblCellMar>
        <w:tblLook w:val="04A0" w:firstRow="1" w:lastRow="0" w:firstColumn="1" w:lastColumn="0" w:noHBand="0" w:noVBand="1"/>
      </w:tblPr>
      <w:tblGrid>
        <w:gridCol w:w="4425"/>
        <w:gridCol w:w="360"/>
        <w:gridCol w:w="3005"/>
        <w:gridCol w:w="418"/>
        <w:gridCol w:w="1587"/>
      </w:tblGrid>
      <w:tr w:rsidR="00D54799">
        <w:trPr>
          <w:trHeight w:val="862"/>
        </w:trPr>
        <w:tc>
          <w:tcPr>
            <w:tcW w:w="4424" w:type="dxa"/>
            <w:tcBorders>
              <w:top w:val="nil"/>
              <w:left w:val="nil"/>
              <w:bottom w:val="nil"/>
              <w:right w:val="nil"/>
            </w:tcBorders>
          </w:tcPr>
          <w:p w:rsidR="00D54799" w:rsidRDefault="004050C8" w:rsidP="00C766A3">
            <w:pPr>
              <w:spacing w:after="0" w:line="259" w:lineRule="auto"/>
              <w:ind w:left="0" w:right="732" w:firstLine="716"/>
            </w:pPr>
            <w:r>
              <w:rPr>
                <w:sz w:val="28"/>
              </w:rPr>
              <w:t>—</w:t>
            </w:r>
            <w:r>
              <w:rPr>
                <w:rFonts w:ascii="Arial" w:eastAsia="Arial" w:hAnsi="Arial" w:cs="Arial"/>
                <w:sz w:val="28"/>
              </w:rPr>
              <w:t xml:space="preserve"> </w:t>
            </w:r>
            <w:r>
              <w:rPr>
                <w:rFonts w:ascii="Arial" w:eastAsia="Arial" w:hAnsi="Arial" w:cs="Arial"/>
                <w:sz w:val="28"/>
              </w:rPr>
              <w:tab/>
            </w:r>
            <w:r>
              <w:t xml:space="preserve">распознавать речи наречия частотности usually, often; </w:t>
            </w:r>
          </w:p>
        </w:tc>
        <w:tc>
          <w:tcPr>
            <w:tcW w:w="360" w:type="dxa"/>
            <w:tcBorders>
              <w:top w:val="nil"/>
              <w:left w:val="nil"/>
              <w:bottom w:val="nil"/>
              <w:right w:val="nil"/>
            </w:tcBorders>
          </w:tcPr>
          <w:p w:rsidR="00D54799" w:rsidRDefault="004050C8" w:rsidP="00C766A3">
            <w:pPr>
              <w:spacing w:after="0" w:line="259" w:lineRule="auto"/>
              <w:ind w:left="0"/>
            </w:pPr>
            <w:r>
              <w:t xml:space="preserve">и </w:t>
            </w:r>
          </w:p>
        </w:tc>
        <w:tc>
          <w:tcPr>
            <w:tcW w:w="3005" w:type="dxa"/>
            <w:tcBorders>
              <w:top w:val="nil"/>
              <w:left w:val="nil"/>
              <w:bottom w:val="nil"/>
              <w:right w:val="nil"/>
            </w:tcBorders>
          </w:tcPr>
          <w:p w:rsidR="00D54799" w:rsidRDefault="004050C8" w:rsidP="00C766A3">
            <w:pPr>
              <w:spacing w:after="0" w:line="259" w:lineRule="auto"/>
              <w:ind w:left="0"/>
            </w:pPr>
            <w:r>
              <w:t xml:space="preserve">употреблять в устной </w:t>
            </w:r>
          </w:p>
        </w:tc>
        <w:tc>
          <w:tcPr>
            <w:tcW w:w="418" w:type="dxa"/>
            <w:tcBorders>
              <w:top w:val="nil"/>
              <w:left w:val="nil"/>
              <w:bottom w:val="nil"/>
              <w:right w:val="nil"/>
            </w:tcBorders>
          </w:tcPr>
          <w:p w:rsidR="00D54799" w:rsidRDefault="004050C8" w:rsidP="00C766A3">
            <w:pPr>
              <w:spacing w:after="0" w:line="259" w:lineRule="auto"/>
              <w:ind w:left="0"/>
            </w:pPr>
            <w:r>
              <w:t xml:space="preserve">и </w:t>
            </w:r>
          </w:p>
        </w:tc>
        <w:tc>
          <w:tcPr>
            <w:tcW w:w="1587" w:type="dxa"/>
            <w:tcBorders>
              <w:top w:val="nil"/>
              <w:left w:val="nil"/>
              <w:bottom w:val="nil"/>
              <w:right w:val="nil"/>
            </w:tcBorders>
          </w:tcPr>
          <w:p w:rsidR="00D54799" w:rsidRDefault="004050C8" w:rsidP="00C766A3">
            <w:pPr>
              <w:spacing w:after="0" w:line="259" w:lineRule="auto"/>
              <w:ind w:left="0" w:right="61"/>
            </w:pPr>
            <w:r>
              <w:t xml:space="preserve">письменной </w:t>
            </w:r>
          </w:p>
        </w:tc>
      </w:tr>
      <w:tr w:rsidR="00D54799">
        <w:trPr>
          <w:trHeight w:val="319"/>
        </w:trPr>
        <w:tc>
          <w:tcPr>
            <w:tcW w:w="4424" w:type="dxa"/>
            <w:tcBorders>
              <w:top w:val="nil"/>
              <w:left w:val="nil"/>
              <w:bottom w:val="nil"/>
              <w:right w:val="nil"/>
            </w:tcBorders>
          </w:tcPr>
          <w:p w:rsidR="00D54799" w:rsidRDefault="004050C8" w:rsidP="00C766A3">
            <w:pPr>
              <w:tabs>
                <w:tab w:val="center" w:pos="856"/>
                <w:tab w:val="center" w:pos="3020"/>
              </w:tabs>
              <w:spacing w:after="0" w:line="259" w:lineRule="auto"/>
              <w:ind w:left="0"/>
            </w:pPr>
            <w:r>
              <w:rPr>
                <w:rFonts w:ascii="Calibri" w:eastAsia="Calibri" w:hAnsi="Calibri" w:cs="Calibri"/>
                <w:sz w:val="22"/>
              </w:rPr>
              <w:tab/>
            </w:r>
            <w:r w:rsidR="00C63F41">
              <w:rPr>
                <w:rFonts w:ascii="Calibri" w:eastAsia="Calibri" w:hAnsi="Calibri" w:cs="Calibri"/>
                <w:sz w:val="22"/>
              </w:rPr>
              <w:t xml:space="preserve">              </w:t>
            </w:r>
            <w:r>
              <w:rPr>
                <w:sz w:val="28"/>
              </w:rPr>
              <w:t>—</w:t>
            </w:r>
            <w:r w:rsidR="00C63F41">
              <w:rPr>
                <w:rFonts w:ascii="Arial" w:eastAsia="Arial" w:hAnsi="Arial" w:cs="Arial"/>
                <w:sz w:val="28"/>
              </w:rPr>
              <w:t xml:space="preserve"> </w:t>
            </w:r>
            <w:r>
              <w:t xml:space="preserve">распознавать </w:t>
            </w:r>
          </w:p>
        </w:tc>
        <w:tc>
          <w:tcPr>
            <w:tcW w:w="360" w:type="dxa"/>
            <w:tcBorders>
              <w:top w:val="nil"/>
              <w:left w:val="nil"/>
              <w:bottom w:val="nil"/>
              <w:right w:val="nil"/>
            </w:tcBorders>
          </w:tcPr>
          <w:p w:rsidR="00D54799" w:rsidRDefault="004050C8" w:rsidP="00C63F41">
            <w:pPr>
              <w:spacing w:after="0" w:line="259" w:lineRule="auto"/>
              <w:ind w:left="0"/>
            </w:pPr>
            <w:r>
              <w:t xml:space="preserve">и </w:t>
            </w:r>
          </w:p>
        </w:tc>
        <w:tc>
          <w:tcPr>
            <w:tcW w:w="3005" w:type="dxa"/>
            <w:tcBorders>
              <w:top w:val="nil"/>
              <w:left w:val="nil"/>
              <w:bottom w:val="nil"/>
              <w:right w:val="nil"/>
            </w:tcBorders>
          </w:tcPr>
          <w:p w:rsidR="00D54799" w:rsidRDefault="004050C8" w:rsidP="00C766A3">
            <w:pPr>
              <w:spacing w:after="0" w:line="259" w:lineRule="auto"/>
              <w:ind w:left="24"/>
            </w:pPr>
            <w:r>
              <w:t xml:space="preserve">употреблять в устной </w:t>
            </w:r>
          </w:p>
        </w:tc>
        <w:tc>
          <w:tcPr>
            <w:tcW w:w="418" w:type="dxa"/>
            <w:tcBorders>
              <w:top w:val="nil"/>
              <w:left w:val="nil"/>
              <w:bottom w:val="nil"/>
              <w:right w:val="nil"/>
            </w:tcBorders>
          </w:tcPr>
          <w:p w:rsidR="00D54799" w:rsidRDefault="004050C8" w:rsidP="00C766A3">
            <w:pPr>
              <w:spacing w:after="0" w:line="259" w:lineRule="auto"/>
              <w:ind w:left="0"/>
            </w:pPr>
            <w:r>
              <w:t xml:space="preserve">и </w:t>
            </w:r>
          </w:p>
        </w:tc>
        <w:tc>
          <w:tcPr>
            <w:tcW w:w="1587" w:type="dxa"/>
            <w:tcBorders>
              <w:top w:val="nil"/>
              <w:left w:val="nil"/>
              <w:bottom w:val="nil"/>
              <w:right w:val="nil"/>
            </w:tcBorders>
          </w:tcPr>
          <w:p w:rsidR="00D54799" w:rsidRDefault="004050C8" w:rsidP="00C766A3">
            <w:pPr>
              <w:spacing w:after="0" w:line="259" w:lineRule="auto"/>
              <w:ind w:left="0" w:right="61"/>
            </w:pPr>
            <w:r>
              <w:t xml:space="preserve">письменной </w:t>
            </w:r>
          </w:p>
        </w:tc>
      </w:tr>
    </w:tbl>
    <w:p w:rsidR="00D54799" w:rsidRDefault="004050C8" w:rsidP="00C63F41">
      <w:pPr>
        <w:spacing w:after="86"/>
        <w:ind w:left="0" w:right="4" w:hanging="5"/>
      </w:pPr>
      <w:r>
        <w:lastRenderedPageBreak/>
        <w:t>речи</w:t>
      </w:r>
      <w:r w:rsidR="00C63F41">
        <w:t xml:space="preserve"> личные местоимения в объектном </w:t>
      </w:r>
      <w:r>
        <w:t xml:space="preserve">падеже; </w:t>
      </w:r>
    </w:p>
    <w:p w:rsidR="00D54799" w:rsidRDefault="004050C8" w:rsidP="00C766A3">
      <w:pPr>
        <w:spacing w:after="84"/>
        <w:ind w:left="581" w:right="14" w:firstLine="715"/>
      </w:pPr>
      <w:r>
        <w:rPr>
          <w:sz w:val="28"/>
        </w:rPr>
        <w:t>—</w:t>
      </w:r>
      <w:r>
        <w:rPr>
          <w:rFonts w:ascii="Arial" w:eastAsia="Arial" w:hAnsi="Arial" w:cs="Arial"/>
          <w:sz w:val="28"/>
        </w:rPr>
        <w:t xml:space="preserve"> </w:t>
      </w:r>
      <w:r>
        <w:rPr>
          <w:rFonts w:ascii="Arial" w:eastAsia="Arial" w:hAnsi="Arial" w:cs="Arial"/>
          <w:sz w:val="28"/>
        </w:rPr>
        <w:tab/>
      </w:r>
      <w:r>
        <w:t xml:space="preserve">распознавать и употреблять в устной и письменной речи указательные местоимения that — those; </w:t>
      </w:r>
    </w:p>
    <w:p w:rsidR="00D54799" w:rsidRDefault="004050C8" w:rsidP="00C766A3">
      <w:pPr>
        <w:spacing w:after="84"/>
        <w:ind w:left="581" w:right="14" w:firstLine="715"/>
      </w:pPr>
      <w:r>
        <w:rPr>
          <w:sz w:val="28"/>
        </w:rPr>
        <w:t>—</w:t>
      </w:r>
      <w:r>
        <w:rPr>
          <w:rFonts w:ascii="Arial" w:eastAsia="Arial" w:hAnsi="Arial" w:cs="Arial"/>
          <w:sz w:val="28"/>
        </w:rPr>
        <w:t xml:space="preserve"> </w:t>
      </w:r>
      <w:r>
        <w:rPr>
          <w:rFonts w:ascii="Arial" w:eastAsia="Arial" w:hAnsi="Arial" w:cs="Arial"/>
          <w:sz w:val="28"/>
        </w:rPr>
        <w:tab/>
      </w:r>
      <w:r>
        <w:t xml:space="preserve">распознавать и употреблять в устной и письменной речи неопределённые местоимения some/any в повествовательных и вопросительных предложениях; </w:t>
      </w:r>
    </w:p>
    <w:p w:rsidR="00D54799" w:rsidRDefault="004050C8" w:rsidP="00C766A3">
      <w:pPr>
        <w:spacing w:after="86"/>
        <w:ind w:left="581" w:right="14" w:firstLine="715"/>
      </w:pPr>
      <w:r>
        <w:rPr>
          <w:sz w:val="28"/>
        </w:rPr>
        <w:t>—</w:t>
      </w:r>
      <w:r>
        <w:rPr>
          <w:rFonts w:ascii="Arial" w:eastAsia="Arial" w:hAnsi="Arial" w:cs="Arial"/>
          <w:sz w:val="28"/>
        </w:rPr>
        <w:t xml:space="preserve"> </w:t>
      </w:r>
      <w:r>
        <w:rPr>
          <w:rFonts w:ascii="Arial" w:eastAsia="Arial" w:hAnsi="Arial" w:cs="Arial"/>
          <w:sz w:val="28"/>
        </w:rPr>
        <w:tab/>
      </w:r>
      <w:r>
        <w:t xml:space="preserve">распознавать и употреблять в устной и письменной речи вопросительные слова when, whose, why; </w:t>
      </w:r>
    </w:p>
    <w:p w:rsidR="00D54799" w:rsidRDefault="004050C8" w:rsidP="00C766A3">
      <w:pPr>
        <w:spacing w:after="86"/>
        <w:ind w:left="581" w:right="14" w:firstLine="715"/>
      </w:pPr>
      <w:r>
        <w:rPr>
          <w:sz w:val="28"/>
        </w:rPr>
        <w:t>—</w:t>
      </w:r>
      <w:r>
        <w:rPr>
          <w:rFonts w:ascii="Arial" w:eastAsia="Arial" w:hAnsi="Arial" w:cs="Arial"/>
          <w:sz w:val="28"/>
        </w:rPr>
        <w:t xml:space="preserve"> </w:t>
      </w:r>
      <w:r>
        <w:t xml:space="preserve">распознавать и употреблять в устной и письменной речи количественные числительные (13—100); </w:t>
      </w:r>
    </w:p>
    <w:p w:rsidR="00D54799" w:rsidRDefault="004050C8" w:rsidP="00C766A3">
      <w:pPr>
        <w:spacing w:after="86"/>
        <w:ind w:left="581" w:right="14" w:firstLine="715"/>
      </w:pPr>
      <w:r>
        <w:rPr>
          <w:sz w:val="28"/>
        </w:rPr>
        <w:t>—</w:t>
      </w:r>
      <w:r>
        <w:rPr>
          <w:rFonts w:ascii="Arial" w:eastAsia="Arial" w:hAnsi="Arial" w:cs="Arial"/>
          <w:sz w:val="28"/>
        </w:rPr>
        <w:t xml:space="preserve"> </w:t>
      </w:r>
      <w:r>
        <w:t xml:space="preserve">распознавать и употреблять в устной и письменной речи порядковые числительные (1—30); </w:t>
      </w:r>
    </w:p>
    <w:p w:rsidR="00D54799" w:rsidRDefault="004050C8" w:rsidP="00C766A3">
      <w:pPr>
        <w:spacing w:after="83"/>
        <w:ind w:left="581" w:right="14" w:firstLine="715"/>
      </w:pPr>
      <w:r>
        <w:rPr>
          <w:sz w:val="28"/>
        </w:rPr>
        <w:t>—</w:t>
      </w:r>
      <w:r>
        <w:rPr>
          <w:rFonts w:ascii="Arial" w:eastAsia="Arial" w:hAnsi="Arial" w:cs="Arial"/>
          <w:sz w:val="28"/>
        </w:rPr>
        <w:t xml:space="preserve"> </w:t>
      </w:r>
      <w:r>
        <w:rPr>
          <w:rFonts w:ascii="Arial" w:eastAsia="Arial" w:hAnsi="Arial" w:cs="Arial"/>
          <w:sz w:val="28"/>
        </w:rPr>
        <w:tab/>
      </w:r>
      <w:r>
        <w:t xml:space="preserve">распознавать и употреблять в устной и письменной речи предлог направления движения to (We went to Moscow last year.); </w:t>
      </w:r>
    </w:p>
    <w:p w:rsidR="00D54799" w:rsidRDefault="004050C8" w:rsidP="00C766A3">
      <w:pPr>
        <w:spacing w:after="92"/>
        <w:ind w:left="581" w:right="14" w:firstLine="715"/>
      </w:pPr>
      <w:r>
        <w:rPr>
          <w:sz w:val="28"/>
        </w:rPr>
        <w:t>—</w:t>
      </w:r>
      <w:r>
        <w:rPr>
          <w:rFonts w:ascii="Arial" w:eastAsia="Arial" w:hAnsi="Arial" w:cs="Arial"/>
          <w:sz w:val="28"/>
        </w:rPr>
        <w:t xml:space="preserve"> </w:t>
      </w:r>
      <w:r>
        <w:t xml:space="preserve">распознавать и употреблять в устной и письменной речи предлоги места next to, in front of, behind; </w:t>
      </w:r>
    </w:p>
    <w:p w:rsidR="00D54799" w:rsidRDefault="004050C8" w:rsidP="00C766A3">
      <w:pPr>
        <w:tabs>
          <w:tab w:val="center" w:pos="1437"/>
          <w:tab w:val="center" w:pos="6027"/>
        </w:tabs>
        <w:spacing w:after="0"/>
        <w:ind w:left="0"/>
      </w:pPr>
      <w:r>
        <w:rPr>
          <w:rFonts w:ascii="Calibri" w:eastAsia="Calibri" w:hAnsi="Calibri" w:cs="Calibri"/>
          <w:sz w:val="22"/>
        </w:rPr>
        <w:tab/>
      </w:r>
      <w:r>
        <w:rPr>
          <w:sz w:val="28"/>
        </w:rPr>
        <w:t>—</w:t>
      </w:r>
      <w:r>
        <w:rPr>
          <w:rFonts w:ascii="Arial" w:eastAsia="Arial" w:hAnsi="Arial" w:cs="Arial"/>
          <w:sz w:val="28"/>
        </w:rPr>
        <w:t xml:space="preserve"> </w:t>
      </w:r>
      <w:r>
        <w:rPr>
          <w:rFonts w:ascii="Arial" w:eastAsia="Arial" w:hAnsi="Arial" w:cs="Arial"/>
          <w:sz w:val="28"/>
        </w:rPr>
        <w:tab/>
      </w:r>
      <w:r>
        <w:t xml:space="preserve">распознавать и употреблять в устной и письменной речи предлоги времени: </w:t>
      </w:r>
    </w:p>
    <w:p w:rsidR="00D54799" w:rsidRPr="004050C8" w:rsidRDefault="004050C8" w:rsidP="00C766A3">
      <w:pPr>
        <w:spacing w:after="15"/>
        <w:ind w:left="581" w:right="14"/>
        <w:rPr>
          <w:lang w:val="en-US"/>
        </w:rPr>
      </w:pPr>
      <w:r w:rsidRPr="004050C8">
        <w:rPr>
          <w:lang w:val="en-US"/>
        </w:rPr>
        <w:t xml:space="preserve">at, in, on </w:t>
      </w:r>
      <w:r>
        <w:t>в</w:t>
      </w:r>
      <w:r w:rsidRPr="004050C8">
        <w:rPr>
          <w:lang w:val="en-US"/>
        </w:rPr>
        <w:t xml:space="preserve"> </w:t>
      </w:r>
      <w:r>
        <w:t>выражениях</w:t>
      </w:r>
      <w:r w:rsidRPr="004050C8">
        <w:rPr>
          <w:lang w:val="en-US"/>
        </w:rPr>
        <w:t xml:space="preserve"> at 4 o’clock, in the morning, on Monday. </w:t>
      </w:r>
    </w:p>
    <w:p w:rsidR="00D54799" w:rsidRDefault="004050C8" w:rsidP="00C766A3">
      <w:pPr>
        <w:spacing w:after="86" w:line="271" w:lineRule="auto"/>
        <w:ind w:left="-5"/>
      </w:pPr>
      <w:r>
        <w:rPr>
          <w:b/>
        </w:rPr>
        <w:t>Социокультурные знания и умения</w:t>
      </w:r>
      <w:r>
        <w:t xml:space="preserve"> </w:t>
      </w:r>
    </w:p>
    <w:p w:rsidR="00D54799" w:rsidRDefault="004050C8" w:rsidP="00C766A3">
      <w:pPr>
        <w:spacing w:after="13"/>
        <w:ind w:left="581" w:right="13" w:firstLine="715"/>
      </w:pPr>
      <w:r>
        <w:rPr>
          <w:sz w:val="28"/>
        </w:rPr>
        <w:t>—</w:t>
      </w:r>
      <w:r>
        <w:rPr>
          <w:rFonts w:ascii="Arial" w:eastAsia="Arial" w:hAnsi="Arial" w:cs="Arial"/>
          <w:sz w:val="28"/>
        </w:rPr>
        <w:t xml:space="preserve"> </w:t>
      </w:r>
      <w:r>
        <w:rPr>
          <w:rFonts w:ascii="Arial" w:eastAsia="Arial" w:hAnsi="Arial" w:cs="Arial"/>
          <w:sz w:val="28"/>
        </w:rPr>
        <w:tab/>
      </w:r>
      <w:r>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w:t>
      </w:r>
    </w:p>
    <w:p w:rsidR="00D54799" w:rsidRDefault="004050C8" w:rsidP="00C766A3">
      <w:pPr>
        <w:spacing w:after="89"/>
        <w:ind w:left="581" w:right="14"/>
      </w:pPr>
      <w:r>
        <w:t xml:space="preserve">Новым годом, Рождеством); </w:t>
      </w:r>
    </w:p>
    <w:p w:rsidR="00D54799" w:rsidRDefault="004050C8" w:rsidP="00C766A3">
      <w:pPr>
        <w:ind w:left="581" w:right="14" w:firstLine="715"/>
      </w:pPr>
      <w:r>
        <w:rPr>
          <w:sz w:val="28"/>
        </w:rPr>
        <w:t>—</w:t>
      </w:r>
      <w:r>
        <w:rPr>
          <w:rFonts w:ascii="Arial" w:eastAsia="Arial" w:hAnsi="Arial" w:cs="Arial"/>
          <w:sz w:val="28"/>
        </w:rPr>
        <w:t xml:space="preserve"> </w:t>
      </w:r>
      <w:r>
        <w:rPr>
          <w:rFonts w:ascii="Arial" w:eastAsia="Arial" w:hAnsi="Arial" w:cs="Arial"/>
          <w:sz w:val="28"/>
        </w:rPr>
        <w:tab/>
      </w:r>
      <w:r>
        <w:t xml:space="preserve">кратко представлять свою страну и страну/страны изучаемого языка на английском языке. </w:t>
      </w:r>
    </w:p>
    <w:p w:rsidR="00D54799" w:rsidRDefault="004050C8" w:rsidP="00C766A3">
      <w:pPr>
        <w:spacing w:after="5" w:line="271" w:lineRule="auto"/>
        <w:ind w:left="-5"/>
      </w:pPr>
      <w:r>
        <w:rPr>
          <w:b/>
        </w:rPr>
        <w:t>4 КЛАСС</w:t>
      </w:r>
      <w:r>
        <w:t xml:space="preserve"> </w:t>
      </w:r>
    </w:p>
    <w:p w:rsidR="00A80BB4" w:rsidRDefault="004050C8" w:rsidP="00C766A3">
      <w:pPr>
        <w:spacing w:after="5" w:line="271" w:lineRule="auto"/>
        <w:ind w:left="235" w:right="6115" w:hanging="240"/>
      </w:pPr>
      <w:r>
        <w:rPr>
          <w:b/>
        </w:rPr>
        <w:t>Коммуникативные умения</w:t>
      </w:r>
      <w:r>
        <w:t xml:space="preserve"> </w:t>
      </w:r>
    </w:p>
    <w:p w:rsidR="00D54799" w:rsidRDefault="004050C8" w:rsidP="00C766A3">
      <w:pPr>
        <w:spacing w:after="5" w:line="271" w:lineRule="auto"/>
        <w:ind w:left="235" w:right="6115" w:hanging="240"/>
      </w:pPr>
      <w:r>
        <w:t xml:space="preserve">Говорение </w:t>
      </w:r>
    </w:p>
    <w:p w:rsidR="00D54799" w:rsidRDefault="004050C8" w:rsidP="00C766A3">
      <w:pPr>
        <w:spacing w:after="87"/>
        <w:ind w:left="581" w:right="14" w:hanging="341"/>
      </w:pPr>
      <w:r>
        <w:t xml:space="preserve">— вести разные виды диалогов (диалог этикетного характера, диалог- побуждение, диалограсспрос)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каждого собеседника); </w:t>
      </w:r>
    </w:p>
    <w:p w:rsidR="00D54799" w:rsidRDefault="004050C8" w:rsidP="00C766A3">
      <w:pPr>
        <w:spacing w:after="89"/>
        <w:ind w:left="360" w:right="13" w:firstLine="715"/>
      </w:pPr>
      <w:r>
        <w:rPr>
          <w:sz w:val="28"/>
        </w:rPr>
        <w:t>—</w:t>
      </w:r>
      <w:r>
        <w:rPr>
          <w:rFonts w:ascii="Arial" w:eastAsia="Arial" w:hAnsi="Arial" w:cs="Arial"/>
          <w:sz w:val="28"/>
        </w:rPr>
        <w:t xml:space="preserve"> </w:t>
      </w:r>
      <w:r>
        <w:t xml:space="preserve">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 </w:t>
      </w:r>
    </w:p>
    <w:p w:rsidR="00D54799" w:rsidRDefault="004050C8" w:rsidP="00C766A3">
      <w:pPr>
        <w:spacing w:after="86"/>
        <w:ind w:left="360" w:right="13" w:firstLine="715"/>
      </w:pPr>
      <w:r>
        <w:rPr>
          <w:sz w:val="28"/>
        </w:rPr>
        <w:t>—</w:t>
      </w:r>
      <w:r>
        <w:rPr>
          <w:rFonts w:ascii="Arial" w:eastAsia="Arial" w:hAnsi="Arial" w:cs="Arial"/>
          <w:sz w:val="28"/>
        </w:rPr>
        <w:t xml:space="preserve"> </w:t>
      </w:r>
      <w:r>
        <w:t xml:space="preserve">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 </w:t>
      </w:r>
    </w:p>
    <w:p w:rsidR="00D54799" w:rsidRDefault="004050C8" w:rsidP="00C766A3">
      <w:pPr>
        <w:spacing w:after="85"/>
        <w:ind w:left="360" w:right="14" w:firstLine="715"/>
      </w:pPr>
      <w:r>
        <w:rPr>
          <w:sz w:val="28"/>
        </w:rPr>
        <w:t>—</w:t>
      </w:r>
      <w:r>
        <w:rPr>
          <w:rFonts w:ascii="Arial" w:eastAsia="Arial" w:hAnsi="Arial" w:cs="Arial"/>
          <w:sz w:val="28"/>
        </w:rPr>
        <w:t xml:space="preserve"> </w:t>
      </w:r>
      <w:r>
        <w:t xml:space="preserve">создавать устные связные монологические высказывания по образцу; выражать своё отношение к предмету речи; </w:t>
      </w:r>
    </w:p>
    <w:p w:rsidR="00D54799" w:rsidRDefault="004050C8" w:rsidP="00C766A3">
      <w:pPr>
        <w:spacing w:after="82"/>
        <w:ind w:left="360" w:right="14" w:firstLine="715"/>
      </w:pPr>
      <w:r>
        <w:rPr>
          <w:sz w:val="28"/>
        </w:rPr>
        <w:lastRenderedPageBreak/>
        <w:t>—</w:t>
      </w:r>
      <w:r>
        <w:rPr>
          <w:rFonts w:ascii="Arial" w:eastAsia="Arial" w:hAnsi="Arial" w:cs="Arial"/>
          <w:sz w:val="28"/>
        </w:rPr>
        <w:t xml:space="preserve"> </w:t>
      </w:r>
      <w:r>
        <w:t xml:space="preserve">передавать основное содержание прочитанного текста с вербальными и/или зрительными опорами в объёме не менее 4—5 фраз. </w:t>
      </w:r>
    </w:p>
    <w:p w:rsidR="00D54799" w:rsidRDefault="004050C8" w:rsidP="00C766A3">
      <w:pPr>
        <w:ind w:left="360" w:right="14" w:firstLine="715"/>
      </w:pPr>
      <w:r>
        <w:rPr>
          <w:sz w:val="28"/>
        </w:rPr>
        <w:t>—</w:t>
      </w:r>
      <w:r>
        <w:rPr>
          <w:rFonts w:ascii="Arial" w:eastAsia="Arial" w:hAnsi="Arial" w:cs="Arial"/>
          <w:sz w:val="28"/>
        </w:rPr>
        <w:t xml:space="preserve"> </w:t>
      </w:r>
      <w:r>
        <w:t xml:space="preserve">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 </w:t>
      </w:r>
    </w:p>
    <w:p w:rsidR="00D54799" w:rsidRDefault="004050C8" w:rsidP="00C766A3">
      <w:pPr>
        <w:spacing w:after="89"/>
        <w:ind w:left="-5" w:right="14"/>
      </w:pPr>
      <w:r>
        <w:t xml:space="preserve">Аудирование </w:t>
      </w:r>
    </w:p>
    <w:p w:rsidR="00D54799" w:rsidRDefault="004050C8" w:rsidP="00C766A3">
      <w:pPr>
        <w:spacing w:after="82"/>
        <w:ind w:left="360" w:right="14" w:firstLine="715"/>
      </w:pPr>
      <w:r>
        <w:rPr>
          <w:sz w:val="28"/>
        </w:rPr>
        <w:t>—</w:t>
      </w:r>
      <w:r>
        <w:rPr>
          <w:rFonts w:ascii="Arial" w:eastAsia="Arial" w:hAnsi="Arial" w:cs="Arial"/>
          <w:sz w:val="28"/>
        </w:rPr>
        <w:t xml:space="preserve"> </w:t>
      </w:r>
      <w:r>
        <w:t xml:space="preserve">воспринимать на слух и понимать речь учителя и одноклассников, вербально/невербально реагировать на услышанное; </w:t>
      </w:r>
    </w:p>
    <w:p w:rsidR="00D54799" w:rsidRDefault="004050C8" w:rsidP="00C766A3">
      <w:pPr>
        <w:spacing w:after="13"/>
        <w:ind w:left="360" w:right="13" w:firstLine="715"/>
      </w:pPr>
      <w:r>
        <w:rPr>
          <w:sz w:val="28"/>
        </w:rPr>
        <w:t>—</w:t>
      </w:r>
      <w:r>
        <w:rPr>
          <w:rFonts w:ascii="Arial" w:eastAsia="Arial" w:hAnsi="Arial" w:cs="Arial"/>
          <w:sz w:val="28"/>
        </w:rPr>
        <w:t xml:space="preserve"> </w:t>
      </w:r>
      <w: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 </w:t>
      </w:r>
    </w:p>
    <w:p w:rsidR="00D54799" w:rsidRDefault="004050C8" w:rsidP="00C766A3">
      <w:pPr>
        <w:spacing w:after="89"/>
        <w:ind w:left="-5" w:right="14"/>
      </w:pPr>
      <w:r>
        <w:t xml:space="preserve">Смысловое чтение </w:t>
      </w:r>
    </w:p>
    <w:p w:rsidR="00D54799" w:rsidRDefault="004050C8" w:rsidP="00C766A3">
      <w:pPr>
        <w:spacing w:after="85"/>
        <w:ind w:left="360" w:right="13" w:firstLine="715"/>
      </w:pPr>
      <w:r>
        <w:rPr>
          <w:sz w:val="28"/>
        </w:rPr>
        <w:t>—</w:t>
      </w:r>
      <w:r>
        <w:rPr>
          <w:rFonts w:ascii="Arial" w:eastAsia="Arial" w:hAnsi="Arial" w:cs="Arial"/>
          <w:sz w:val="28"/>
        </w:rPr>
        <w:t xml:space="preserve"> </w:t>
      </w:r>
      <w:r>
        <w:t xml:space="preserve">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 </w:t>
      </w:r>
    </w:p>
    <w:p w:rsidR="00D54799" w:rsidRDefault="004050C8" w:rsidP="00A80BB4">
      <w:pPr>
        <w:tabs>
          <w:tab w:val="center" w:pos="1216"/>
          <w:tab w:val="center" w:pos="7998"/>
        </w:tabs>
        <w:spacing w:after="0"/>
        <w:ind w:left="0"/>
      </w:pPr>
      <w:r>
        <w:rPr>
          <w:rFonts w:ascii="Calibri" w:eastAsia="Calibri" w:hAnsi="Calibri" w:cs="Calibri"/>
          <w:sz w:val="22"/>
        </w:rPr>
        <w:tab/>
      </w:r>
      <w:r w:rsidR="00A80BB4">
        <w:rPr>
          <w:rFonts w:ascii="Calibri" w:eastAsia="Calibri" w:hAnsi="Calibri" w:cs="Calibri"/>
          <w:sz w:val="22"/>
        </w:rPr>
        <w:t xml:space="preserve">                      </w:t>
      </w:r>
      <w:r>
        <w:rPr>
          <w:sz w:val="28"/>
        </w:rPr>
        <w:t>—</w:t>
      </w:r>
      <w:r w:rsidR="00A80BB4">
        <w:rPr>
          <w:rFonts w:ascii="Arial" w:eastAsia="Arial" w:hAnsi="Arial" w:cs="Arial"/>
          <w:sz w:val="28"/>
        </w:rPr>
        <w:t xml:space="preserve"> </w:t>
      </w:r>
      <w:r>
        <w:t xml:space="preserve">читать про себя тексты, содержащие </w:t>
      </w:r>
    </w:p>
    <w:p w:rsidR="00D54799" w:rsidRDefault="004050C8" w:rsidP="00A80BB4">
      <w:pPr>
        <w:spacing w:after="11"/>
        <w:ind w:left="360" w:right="14"/>
      </w:pPr>
      <w:r>
        <w:t xml:space="preserve">отдельные незнакомые слова, с различной глубиной проникновения в их содержание в </w:t>
      </w:r>
    </w:p>
    <w:p w:rsidR="00D54799" w:rsidRDefault="004050C8" w:rsidP="00A80BB4">
      <w:pPr>
        <w:spacing w:after="9"/>
        <w:ind w:left="360" w:right="14"/>
      </w:pPr>
      <w:r>
        <w:t xml:space="preserve">зависимости от поставленной коммуникативной задачи: с пониманием основного </w:t>
      </w:r>
    </w:p>
    <w:p w:rsidR="00D54799" w:rsidRDefault="004050C8" w:rsidP="00A80BB4">
      <w:pPr>
        <w:tabs>
          <w:tab w:val="center" w:pos="997"/>
          <w:tab w:val="center" w:pos="4879"/>
          <w:tab w:val="center" w:pos="8561"/>
        </w:tabs>
        <w:spacing w:after="0"/>
        <w:ind w:left="0"/>
      </w:pPr>
      <w:r>
        <w:rPr>
          <w:rFonts w:ascii="Calibri" w:eastAsia="Calibri" w:hAnsi="Calibri" w:cs="Calibri"/>
          <w:sz w:val="22"/>
        </w:rPr>
        <w:tab/>
      </w:r>
      <w:r>
        <w:t xml:space="preserve">содержания, </w:t>
      </w:r>
      <w:r>
        <w:tab/>
        <w:t xml:space="preserve">с </w:t>
      </w:r>
      <w:r>
        <w:tab/>
        <w:t xml:space="preserve">пониманием </w:t>
      </w:r>
    </w:p>
    <w:p w:rsidR="00D54799" w:rsidRDefault="004050C8" w:rsidP="00C766A3">
      <w:pPr>
        <w:spacing w:after="85"/>
        <w:ind w:left="360" w:right="14"/>
      </w:pPr>
      <w:r>
        <w:t xml:space="preserve">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 </w:t>
      </w:r>
    </w:p>
    <w:p w:rsidR="00D54799" w:rsidRDefault="004050C8" w:rsidP="00C766A3">
      <w:pPr>
        <w:tabs>
          <w:tab w:val="center" w:pos="856"/>
          <w:tab w:val="center" w:pos="4298"/>
        </w:tabs>
        <w:ind w:left="0"/>
      </w:pPr>
      <w:r>
        <w:rPr>
          <w:rFonts w:ascii="Calibri" w:eastAsia="Calibri" w:hAnsi="Calibri" w:cs="Calibri"/>
          <w:sz w:val="22"/>
        </w:rPr>
        <w:tab/>
      </w:r>
      <w:r>
        <w:rPr>
          <w:sz w:val="28"/>
        </w:rPr>
        <w:t>—</w:t>
      </w:r>
      <w:r>
        <w:rPr>
          <w:rFonts w:ascii="Arial" w:eastAsia="Arial" w:hAnsi="Arial" w:cs="Arial"/>
          <w:sz w:val="28"/>
        </w:rPr>
        <w:t xml:space="preserve"> </w:t>
      </w:r>
      <w:r>
        <w:rPr>
          <w:rFonts w:ascii="Arial" w:eastAsia="Arial" w:hAnsi="Arial" w:cs="Arial"/>
          <w:sz w:val="28"/>
        </w:rPr>
        <w:tab/>
      </w:r>
      <w:r>
        <w:t xml:space="preserve">прогнозировать содержание текста на основе заголовка; </w:t>
      </w:r>
    </w:p>
    <w:p w:rsidR="00D54799" w:rsidRDefault="004050C8" w:rsidP="00C766A3">
      <w:pPr>
        <w:spacing w:after="85"/>
        <w:ind w:left="240" w:right="130" w:firstLine="1056"/>
      </w:pPr>
      <w:r>
        <w:rPr>
          <w:sz w:val="28"/>
        </w:rPr>
        <w:t>—</w:t>
      </w:r>
      <w:r>
        <w:rPr>
          <w:rFonts w:ascii="Arial" w:eastAsia="Arial" w:hAnsi="Arial" w:cs="Arial"/>
          <w:sz w:val="28"/>
        </w:rPr>
        <w:t xml:space="preserve"> </w:t>
      </w:r>
      <w:r>
        <w:rPr>
          <w:rFonts w:ascii="Arial" w:eastAsia="Arial" w:hAnsi="Arial" w:cs="Arial"/>
          <w:sz w:val="28"/>
        </w:rPr>
        <w:tab/>
      </w:r>
      <w:r>
        <w:t xml:space="preserve">читать про себя несплошные тексты (таблицы, диаграммы и т. д.) и понимать представленную в них информацию. Письмо </w:t>
      </w:r>
    </w:p>
    <w:p w:rsidR="00D54799" w:rsidRDefault="004050C8" w:rsidP="00C766A3">
      <w:pPr>
        <w:spacing w:after="84"/>
        <w:ind w:left="581" w:right="14" w:firstLine="715"/>
      </w:pPr>
      <w:r>
        <w:rPr>
          <w:sz w:val="28"/>
        </w:rPr>
        <w:t>—</w:t>
      </w:r>
      <w:r>
        <w:rPr>
          <w:rFonts w:ascii="Arial" w:eastAsia="Arial" w:hAnsi="Arial" w:cs="Arial"/>
          <w:sz w:val="28"/>
        </w:rPr>
        <w:t xml:space="preserve"> </w:t>
      </w:r>
      <w:r>
        <w:rPr>
          <w:rFonts w:ascii="Arial" w:eastAsia="Arial" w:hAnsi="Arial" w:cs="Arial"/>
          <w:sz w:val="28"/>
        </w:rPr>
        <w:tab/>
      </w:r>
      <w:r>
        <w:t xml:space="preserve">заполнять анкеты и формуляры с указанием личной информации: имя, фамилия, возраст, место жительства (страна проживания, город), любимые занятия и т. д.; </w:t>
      </w:r>
    </w:p>
    <w:p w:rsidR="00D54799" w:rsidRDefault="004050C8" w:rsidP="00C766A3">
      <w:pPr>
        <w:tabs>
          <w:tab w:val="center" w:pos="1437"/>
          <w:tab w:val="center" w:pos="5936"/>
        </w:tabs>
        <w:spacing w:after="0"/>
        <w:ind w:left="0"/>
      </w:pPr>
      <w:r>
        <w:rPr>
          <w:rFonts w:ascii="Calibri" w:eastAsia="Calibri" w:hAnsi="Calibri" w:cs="Calibri"/>
          <w:sz w:val="22"/>
        </w:rPr>
        <w:tab/>
      </w:r>
      <w:r>
        <w:rPr>
          <w:sz w:val="28"/>
        </w:rPr>
        <w:t>—</w:t>
      </w:r>
      <w:r>
        <w:rPr>
          <w:rFonts w:ascii="Arial" w:eastAsia="Arial" w:hAnsi="Arial" w:cs="Arial"/>
          <w:sz w:val="28"/>
        </w:rPr>
        <w:t xml:space="preserve"> </w:t>
      </w:r>
      <w:r>
        <w:rPr>
          <w:rFonts w:ascii="Arial" w:eastAsia="Arial" w:hAnsi="Arial" w:cs="Arial"/>
          <w:sz w:val="28"/>
        </w:rPr>
        <w:tab/>
      </w:r>
      <w:r>
        <w:t xml:space="preserve">писать с опорой на образец поздравления с днем рождения, Новым годом, </w:t>
      </w:r>
    </w:p>
    <w:p w:rsidR="00D54799" w:rsidRDefault="004050C8" w:rsidP="00C766A3">
      <w:pPr>
        <w:spacing w:after="86"/>
        <w:ind w:left="581" w:right="14"/>
      </w:pPr>
      <w:r>
        <w:t xml:space="preserve">Рождеством с выражением пожеланий; </w:t>
      </w:r>
    </w:p>
    <w:p w:rsidR="00D54799" w:rsidRDefault="004050C8" w:rsidP="00C766A3">
      <w:pPr>
        <w:ind w:left="581" w:right="14" w:firstLine="715"/>
      </w:pPr>
      <w:r>
        <w:rPr>
          <w:sz w:val="28"/>
        </w:rPr>
        <w:t>—</w:t>
      </w:r>
      <w:r>
        <w:rPr>
          <w:rFonts w:ascii="Arial" w:eastAsia="Arial" w:hAnsi="Arial" w:cs="Arial"/>
          <w:sz w:val="28"/>
        </w:rPr>
        <w:t xml:space="preserve"> </w:t>
      </w:r>
      <w:r>
        <w:rPr>
          <w:rFonts w:ascii="Arial" w:eastAsia="Arial" w:hAnsi="Arial" w:cs="Arial"/>
          <w:sz w:val="28"/>
        </w:rPr>
        <w:tab/>
      </w:r>
      <w:r>
        <w:t xml:space="preserve">писать с опорой на образец электронное сообщение личного характера (объём сообщения — до 50 слов). </w:t>
      </w:r>
    </w:p>
    <w:p w:rsidR="00D54799" w:rsidRDefault="004050C8" w:rsidP="00C766A3">
      <w:pPr>
        <w:spacing w:after="5" w:line="271" w:lineRule="auto"/>
        <w:ind w:left="-5"/>
      </w:pPr>
      <w:r>
        <w:rPr>
          <w:b/>
        </w:rPr>
        <w:t>Языковые знания и навыки</w:t>
      </w:r>
      <w:r>
        <w:t xml:space="preserve"> </w:t>
      </w:r>
    </w:p>
    <w:p w:rsidR="00D54799" w:rsidRDefault="004050C8" w:rsidP="00C766A3">
      <w:pPr>
        <w:spacing w:after="88"/>
        <w:ind w:left="240" w:right="14"/>
      </w:pPr>
      <w:r>
        <w:t xml:space="preserve">Фонетическая сторона речи </w:t>
      </w:r>
    </w:p>
    <w:p w:rsidR="00D54799" w:rsidRDefault="004050C8" w:rsidP="00C766A3">
      <w:pPr>
        <w:tabs>
          <w:tab w:val="center" w:pos="856"/>
          <w:tab w:val="center" w:pos="4369"/>
        </w:tabs>
        <w:ind w:left="0"/>
      </w:pPr>
      <w:r>
        <w:rPr>
          <w:rFonts w:ascii="Calibri" w:eastAsia="Calibri" w:hAnsi="Calibri" w:cs="Calibri"/>
          <w:sz w:val="22"/>
        </w:rPr>
        <w:tab/>
      </w:r>
      <w:r>
        <w:rPr>
          <w:sz w:val="28"/>
        </w:rPr>
        <w:t>—</w:t>
      </w:r>
      <w:r>
        <w:rPr>
          <w:rFonts w:ascii="Arial" w:eastAsia="Arial" w:hAnsi="Arial" w:cs="Arial"/>
          <w:sz w:val="28"/>
        </w:rPr>
        <w:t xml:space="preserve"> </w:t>
      </w:r>
      <w:r>
        <w:rPr>
          <w:rFonts w:ascii="Arial" w:eastAsia="Arial" w:hAnsi="Arial" w:cs="Arial"/>
          <w:sz w:val="28"/>
        </w:rPr>
        <w:tab/>
      </w:r>
      <w:r>
        <w:t xml:space="preserve">читать новые слова согласно основным правилам чтения; </w:t>
      </w:r>
    </w:p>
    <w:p w:rsidR="00D54799" w:rsidRDefault="004050C8" w:rsidP="00C766A3">
      <w:pPr>
        <w:ind w:left="581" w:right="14" w:firstLine="715"/>
      </w:pPr>
      <w:r>
        <w:rPr>
          <w:sz w:val="28"/>
        </w:rPr>
        <w:t>—</w:t>
      </w:r>
      <w:r>
        <w:rPr>
          <w:rFonts w:ascii="Arial" w:eastAsia="Arial" w:hAnsi="Arial" w:cs="Arial"/>
          <w:sz w:val="28"/>
        </w:rPr>
        <w:t xml:space="preserve"> </w:t>
      </w:r>
      <w:r>
        <w:rPr>
          <w:rFonts w:ascii="Arial" w:eastAsia="Arial" w:hAnsi="Arial" w:cs="Arial"/>
          <w:sz w:val="28"/>
        </w:rPr>
        <w:tab/>
      </w:r>
      <w:r>
        <w:t xml:space="preserve">различать на слух и правильно произносить слова и фразы/предложения с соблюдением их ритмико-интонационных особенностей. </w:t>
      </w:r>
    </w:p>
    <w:p w:rsidR="00D54799" w:rsidRDefault="004050C8" w:rsidP="00C766A3">
      <w:pPr>
        <w:spacing w:after="86"/>
        <w:ind w:left="240" w:right="14"/>
      </w:pPr>
      <w:r>
        <w:t xml:space="preserve">Графика, орфография и пунктуация </w:t>
      </w:r>
    </w:p>
    <w:p w:rsidR="00D54799" w:rsidRDefault="004050C8" w:rsidP="00C766A3">
      <w:pPr>
        <w:tabs>
          <w:tab w:val="center" w:pos="856"/>
          <w:tab w:val="center" w:pos="3250"/>
        </w:tabs>
        <w:ind w:left="0"/>
      </w:pPr>
      <w:r>
        <w:rPr>
          <w:rFonts w:ascii="Calibri" w:eastAsia="Calibri" w:hAnsi="Calibri" w:cs="Calibri"/>
          <w:sz w:val="22"/>
        </w:rPr>
        <w:tab/>
      </w:r>
      <w:r>
        <w:rPr>
          <w:sz w:val="28"/>
        </w:rPr>
        <w:t>—</w:t>
      </w:r>
      <w:r>
        <w:rPr>
          <w:rFonts w:ascii="Arial" w:eastAsia="Arial" w:hAnsi="Arial" w:cs="Arial"/>
          <w:sz w:val="28"/>
        </w:rPr>
        <w:t xml:space="preserve"> </w:t>
      </w:r>
      <w:r>
        <w:rPr>
          <w:rFonts w:ascii="Arial" w:eastAsia="Arial" w:hAnsi="Arial" w:cs="Arial"/>
          <w:sz w:val="28"/>
        </w:rPr>
        <w:tab/>
      </w:r>
      <w:r>
        <w:t xml:space="preserve">правильно писать изученные слова; </w:t>
      </w:r>
    </w:p>
    <w:p w:rsidR="00D54799" w:rsidRDefault="004050C8" w:rsidP="00C766A3">
      <w:pPr>
        <w:ind w:left="581" w:right="14" w:firstLine="715"/>
      </w:pPr>
      <w:r>
        <w:rPr>
          <w:sz w:val="28"/>
        </w:rPr>
        <w:lastRenderedPageBreak/>
        <w:t>—</w:t>
      </w:r>
      <w:r>
        <w:rPr>
          <w:rFonts w:ascii="Arial" w:eastAsia="Arial" w:hAnsi="Arial" w:cs="Arial"/>
          <w:sz w:val="28"/>
        </w:rPr>
        <w:t xml:space="preserve"> </w:t>
      </w:r>
      <w:r>
        <w:rPr>
          <w:rFonts w:ascii="Arial" w:eastAsia="Arial" w:hAnsi="Arial" w:cs="Arial"/>
          <w:sz w:val="28"/>
        </w:rPr>
        <w:tab/>
      </w:r>
      <w:r>
        <w:t xml:space="preserve">правильно расставлять знаки препинания (точка, вопросительный и восклицательный знаки в конце предложения, апостроф, запятая при перечислении). </w:t>
      </w:r>
    </w:p>
    <w:p w:rsidR="00D54799" w:rsidRDefault="004050C8" w:rsidP="00C766A3">
      <w:pPr>
        <w:spacing w:after="89"/>
        <w:ind w:left="240" w:right="14"/>
      </w:pPr>
      <w:r>
        <w:t xml:space="preserve">Лексическая сторона речи </w:t>
      </w:r>
    </w:p>
    <w:p w:rsidR="00D54799" w:rsidRDefault="004050C8" w:rsidP="00C766A3">
      <w:pPr>
        <w:spacing w:after="86"/>
        <w:ind w:left="581" w:right="13" w:firstLine="715"/>
      </w:pPr>
      <w:r>
        <w:rPr>
          <w:sz w:val="28"/>
        </w:rPr>
        <w:t>—</w:t>
      </w:r>
      <w:r>
        <w:rPr>
          <w:rFonts w:ascii="Arial" w:eastAsia="Arial" w:hAnsi="Arial" w:cs="Arial"/>
          <w:sz w:val="28"/>
        </w:rPr>
        <w:t xml:space="preserve"> </w:t>
      </w:r>
      <w:r>
        <w:rPr>
          <w:rFonts w:ascii="Arial" w:eastAsia="Arial" w:hAnsi="Arial" w:cs="Arial"/>
          <w:sz w:val="28"/>
        </w:rPr>
        <w:tab/>
      </w:r>
      <w:r>
        <w:t xml:space="preserve">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 </w:t>
      </w:r>
    </w:p>
    <w:p w:rsidR="00D54799" w:rsidRDefault="004050C8" w:rsidP="00C766A3">
      <w:pPr>
        <w:spacing w:after="76"/>
        <w:ind w:left="240" w:right="154" w:firstLine="1056"/>
      </w:pPr>
      <w:r>
        <w:rPr>
          <w:sz w:val="28"/>
        </w:rPr>
        <w:t>—</w:t>
      </w:r>
      <w:r>
        <w:rPr>
          <w:rFonts w:ascii="Arial" w:eastAsia="Arial" w:hAnsi="Arial" w:cs="Arial"/>
          <w:sz w:val="28"/>
        </w:rPr>
        <w:t xml:space="preserve"> </w:t>
      </w:r>
      <w:r>
        <w:rPr>
          <w:rFonts w:ascii="Arial" w:eastAsia="Arial" w:hAnsi="Arial" w:cs="Arial"/>
          <w:sz w:val="28"/>
        </w:rPr>
        <w:tab/>
      </w:r>
      <w:r>
        <w:t xml:space="preserve">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 Грамматическая сторона речи </w:t>
      </w:r>
    </w:p>
    <w:p w:rsidR="00D54799" w:rsidRDefault="004050C8" w:rsidP="00C766A3">
      <w:pPr>
        <w:spacing w:after="81"/>
        <w:ind w:left="581" w:right="13" w:firstLine="715"/>
      </w:pPr>
      <w:r>
        <w:rPr>
          <w:sz w:val="28"/>
        </w:rPr>
        <w:t>—</w:t>
      </w:r>
      <w:r>
        <w:rPr>
          <w:rFonts w:ascii="Arial" w:eastAsia="Arial" w:hAnsi="Arial" w:cs="Arial"/>
          <w:sz w:val="28"/>
        </w:rPr>
        <w:t xml:space="preserve"> </w:t>
      </w:r>
      <w:r>
        <w:rPr>
          <w:rFonts w:ascii="Arial" w:eastAsia="Arial" w:hAnsi="Arial" w:cs="Arial"/>
          <w:sz w:val="28"/>
        </w:rPr>
        <w:tab/>
      </w:r>
      <w:r>
        <w:t xml:space="preserve">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 </w:t>
      </w:r>
    </w:p>
    <w:p w:rsidR="00D54799" w:rsidRDefault="004050C8" w:rsidP="00C766A3">
      <w:pPr>
        <w:spacing w:after="86"/>
        <w:ind w:left="581" w:right="14" w:firstLine="715"/>
      </w:pPr>
      <w:r>
        <w:rPr>
          <w:sz w:val="28"/>
        </w:rPr>
        <w:t>—</w:t>
      </w:r>
      <w:r>
        <w:rPr>
          <w:rFonts w:ascii="Arial" w:eastAsia="Arial" w:hAnsi="Arial" w:cs="Arial"/>
          <w:sz w:val="28"/>
        </w:rPr>
        <w:t xml:space="preserve"> </w:t>
      </w:r>
      <w:r>
        <w:rPr>
          <w:rFonts w:ascii="Arial" w:eastAsia="Arial" w:hAnsi="Arial" w:cs="Arial"/>
          <w:sz w:val="28"/>
        </w:rPr>
        <w:tab/>
      </w:r>
      <w:r>
        <w:t xml:space="preserve">распознавать и употреблять в устной и письменной речи конструкцию to be going to и Future Simple Tense для выражения будущего действия; </w:t>
      </w:r>
    </w:p>
    <w:p w:rsidR="00D54799" w:rsidRDefault="004050C8" w:rsidP="00C766A3">
      <w:pPr>
        <w:spacing w:after="84"/>
        <w:ind w:left="581" w:right="14" w:firstLine="715"/>
      </w:pPr>
      <w:r>
        <w:rPr>
          <w:sz w:val="28"/>
        </w:rPr>
        <w:t>—</w:t>
      </w:r>
      <w:r>
        <w:rPr>
          <w:rFonts w:ascii="Arial" w:eastAsia="Arial" w:hAnsi="Arial" w:cs="Arial"/>
          <w:sz w:val="28"/>
        </w:rPr>
        <w:t xml:space="preserve"> </w:t>
      </w:r>
      <w:r>
        <w:rPr>
          <w:rFonts w:ascii="Arial" w:eastAsia="Arial" w:hAnsi="Arial" w:cs="Arial"/>
          <w:sz w:val="28"/>
        </w:rPr>
        <w:tab/>
      </w:r>
      <w:r>
        <w:t xml:space="preserve">распознавать и употреблять в устной и письменной речи модальные глаголы долженствования must и have to; </w:t>
      </w:r>
    </w:p>
    <w:p w:rsidR="00D54799" w:rsidRDefault="004050C8" w:rsidP="00C766A3">
      <w:pPr>
        <w:spacing w:after="86"/>
        <w:ind w:left="581" w:right="14" w:firstLine="715"/>
      </w:pPr>
      <w:r>
        <w:rPr>
          <w:sz w:val="28"/>
        </w:rPr>
        <w:t>—</w:t>
      </w:r>
      <w:r>
        <w:rPr>
          <w:rFonts w:ascii="Arial" w:eastAsia="Arial" w:hAnsi="Arial" w:cs="Arial"/>
          <w:sz w:val="28"/>
        </w:rPr>
        <w:t xml:space="preserve"> </w:t>
      </w:r>
      <w:r>
        <w:t xml:space="preserve">распознавать и употреблять в устной и письменной речи отрицательное местоимение no; </w:t>
      </w:r>
    </w:p>
    <w:p w:rsidR="00D54799" w:rsidRDefault="004050C8" w:rsidP="00C766A3">
      <w:pPr>
        <w:spacing w:after="86"/>
        <w:ind w:left="560" w:right="13" w:firstLine="715"/>
      </w:pPr>
      <w:r>
        <w:rPr>
          <w:sz w:val="28"/>
        </w:rPr>
        <w:t>—</w:t>
      </w:r>
      <w:r>
        <w:rPr>
          <w:rFonts w:ascii="Arial" w:eastAsia="Arial" w:hAnsi="Arial" w:cs="Arial"/>
          <w:sz w:val="28"/>
        </w:rPr>
        <w:t xml:space="preserve"> </w:t>
      </w:r>
      <w:r>
        <w:rPr>
          <w:rFonts w:ascii="Arial" w:eastAsia="Arial" w:hAnsi="Arial" w:cs="Arial"/>
          <w:sz w:val="28"/>
        </w:rPr>
        <w:tab/>
      </w:r>
      <w:r>
        <w:t xml:space="preserve">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 </w:t>
      </w:r>
    </w:p>
    <w:p w:rsidR="00D54799" w:rsidRDefault="004050C8" w:rsidP="00C766A3">
      <w:pPr>
        <w:tabs>
          <w:tab w:val="center" w:pos="856"/>
          <w:tab w:val="center" w:pos="5258"/>
        </w:tabs>
        <w:ind w:left="0"/>
      </w:pPr>
      <w:r>
        <w:rPr>
          <w:rFonts w:ascii="Calibri" w:eastAsia="Calibri" w:hAnsi="Calibri" w:cs="Calibri"/>
          <w:sz w:val="22"/>
        </w:rPr>
        <w:tab/>
      </w:r>
      <w:r>
        <w:rPr>
          <w:sz w:val="28"/>
        </w:rPr>
        <w:t>—</w:t>
      </w:r>
      <w:r>
        <w:rPr>
          <w:rFonts w:ascii="Arial" w:eastAsia="Arial" w:hAnsi="Arial" w:cs="Arial"/>
          <w:sz w:val="28"/>
        </w:rPr>
        <w:t xml:space="preserve"> </w:t>
      </w:r>
      <w:r>
        <w:rPr>
          <w:rFonts w:ascii="Arial" w:eastAsia="Arial" w:hAnsi="Arial" w:cs="Arial"/>
          <w:sz w:val="28"/>
        </w:rPr>
        <w:tab/>
      </w:r>
      <w:r>
        <w:t xml:space="preserve">распознавать и употреблять в устной и письменной речи наречия времени; </w:t>
      </w:r>
    </w:p>
    <w:p w:rsidR="00D54799" w:rsidRDefault="004050C8" w:rsidP="00C766A3">
      <w:pPr>
        <w:tabs>
          <w:tab w:val="center" w:pos="1415"/>
          <w:tab w:val="right" w:pos="10211"/>
        </w:tabs>
        <w:spacing w:after="5" w:line="268" w:lineRule="auto"/>
        <w:ind w:left="0"/>
      </w:pPr>
      <w:r>
        <w:rPr>
          <w:rFonts w:ascii="Calibri" w:eastAsia="Calibri" w:hAnsi="Calibri" w:cs="Calibri"/>
          <w:sz w:val="22"/>
        </w:rPr>
        <w:tab/>
      </w:r>
      <w:r>
        <w:rPr>
          <w:sz w:val="28"/>
        </w:rPr>
        <w:t>—</w:t>
      </w:r>
      <w:r>
        <w:rPr>
          <w:rFonts w:ascii="Arial" w:eastAsia="Arial" w:hAnsi="Arial" w:cs="Arial"/>
          <w:sz w:val="28"/>
        </w:rPr>
        <w:t xml:space="preserve"> </w:t>
      </w:r>
      <w:r>
        <w:rPr>
          <w:rFonts w:ascii="Arial" w:eastAsia="Arial" w:hAnsi="Arial" w:cs="Arial"/>
          <w:sz w:val="28"/>
        </w:rPr>
        <w:tab/>
      </w:r>
      <w:r>
        <w:t xml:space="preserve">распознавать и употреблять в устной и письменной речи обозначение даты и </w:t>
      </w:r>
    </w:p>
    <w:p w:rsidR="00D54799" w:rsidRDefault="004050C8" w:rsidP="00C766A3">
      <w:pPr>
        <w:spacing w:after="89"/>
        <w:ind w:left="560" w:right="14"/>
      </w:pPr>
      <w:r>
        <w:t xml:space="preserve">года; </w:t>
      </w:r>
    </w:p>
    <w:p w:rsidR="00D54799" w:rsidRDefault="004050C8" w:rsidP="00C766A3">
      <w:pPr>
        <w:spacing w:after="14"/>
        <w:ind w:left="560" w:right="14" w:firstLine="715"/>
      </w:pPr>
      <w:r>
        <w:rPr>
          <w:sz w:val="28"/>
        </w:rPr>
        <w:t>—</w:t>
      </w:r>
      <w:r>
        <w:rPr>
          <w:rFonts w:ascii="Arial" w:eastAsia="Arial" w:hAnsi="Arial" w:cs="Arial"/>
          <w:sz w:val="28"/>
        </w:rPr>
        <w:t xml:space="preserve"> </w:t>
      </w:r>
      <w:r>
        <w:t xml:space="preserve">распознавать и употреблять в устной и письменной речи обозначение времени. </w:t>
      </w:r>
    </w:p>
    <w:p w:rsidR="00D54799" w:rsidRDefault="004050C8" w:rsidP="00C766A3">
      <w:pPr>
        <w:spacing w:after="86" w:line="271" w:lineRule="auto"/>
        <w:ind w:left="-5"/>
      </w:pPr>
      <w:r>
        <w:rPr>
          <w:b/>
        </w:rPr>
        <w:t>Социокультурные знания и умения</w:t>
      </w:r>
      <w:r>
        <w:t xml:space="preserve"> </w:t>
      </w:r>
    </w:p>
    <w:p w:rsidR="00D54799" w:rsidRDefault="004050C8" w:rsidP="00C766A3">
      <w:pPr>
        <w:spacing w:after="89"/>
        <w:ind w:left="560" w:right="13" w:firstLine="715"/>
      </w:pPr>
      <w:r>
        <w:rPr>
          <w:sz w:val="28"/>
        </w:rPr>
        <w:t>—</w:t>
      </w:r>
      <w:r>
        <w:rPr>
          <w:rFonts w:ascii="Arial" w:eastAsia="Arial" w:hAnsi="Arial" w:cs="Arial"/>
          <w:sz w:val="28"/>
        </w:rPr>
        <w:t xml:space="preserve"> </w:t>
      </w:r>
      <w:r>
        <w:rPr>
          <w:rFonts w:ascii="Arial" w:eastAsia="Arial" w:hAnsi="Arial" w:cs="Arial"/>
          <w:sz w:val="28"/>
        </w:rPr>
        <w:tab/>
      </w:r>
      <w:r>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w:t>
      </w:r>
    </w:p>
    <w:p w:rsidR="00D54799" w:rsidRDefault="004050C8" w:rsidP="00C766A3">
      <w:pPr>
        <w:tabs>
          <w:tab w:val="center" w:pos="856"/>
          <w:tab w:val="center" w:pos="4744"/>
        </w:tabs>
        <w:ind w:left="0"/>
      </w:pPr>
      <w:r>
        <w:rPr>
          <w:rFonts w:ascii="Calibri" w:eastAsia="Calibri" w:hAnsi="Calibri" w:cs="Calibri"/>
          <w:sz w:val="22"/>
        </w:rPr>
        <w:tab/>
      </w:r>
      <w:r>
        <w:rPr>
          <w:sz w:val="28"/>
        </w:rPr>
        <w:t>—</w:t>
      </w:r>
      <w:r>
        <w:rPr>
          <w:rFonts w:ascii="Arial" w:eastAsia="Arial" w:hAnsi="Arial" w:cs="Arial"/>
          <w:sz w:val="28"/>
        </w:rPr>
        <w:t xml:space="preserve"> </w:t>
      </w:r>
      <w:r>
        <w:rPr>
          <w:rFonts w:ascii="Arial" w:eastAsia="Arial" w:hAnsi="Arial" w:cs="Arial"/>
          <w:sz w:val="28"/>
        </w:rPr>
        <w:tab/>
      </w:r>
      <w:r>
        <w:t xml:space="preserve">знать названия родной страны и страны/стран изучаемого языка; </w:t>
      </w:r>
    </w:p>
    <w:p w:rsidR="00D54799" w:rsidRDefault="004050C8" w:rsidP="00C766A3">
      <w:pPr>
        <w:tabs>
          <w:tab w:val="center" w:pos="856"/>
          <w:tab w:val="center" w:pos="3689"/>
        </w:tabs>
        <w:ind w:left="0"/>
      </w:pPr>
      <w:r>
        <w:rPr>
          <w:rFonts w:ascii="Calibri" w:eastAsia="Calibri" w:hAnsi="Calibri" w:cs="Calibri"/>
          <w:sz w:val="22"/>
        </w:rPr>
        <w:tab/>
      </w:r>
      <w:r>
        <w:rPr>
          <w:sz w:val="28"/>
        </w:rPr>
        <w:t>—</w:t>
      </w:r>
      <w:r>
        <w:rPr>
          <w:rFonts w:ascii="Arial" w:eastAsia="Arial" w:hAnsi="Arial" w:cs="Arial"/>
          <w:sz w:val="28"/>
        </w:rPr>
        <w:t xml:space="preserve"> </w:t>
      </w:r>
      <w:r>
        <w:rPr>
          <w:rFonts w:ascii="Arial" w:eastAsia="Arial" w:hAnsi="Arial" w:cs="Arial"/>
          <w:sz w:val="28"/>
        </w:rPr>
        <w:tab/>
      </w:r>
      <w:r>
        <w:t xml:space="preserve">знать некоторых литературных персонажей; </w:t>
      </w:r>
    </w:p>
    <w:p w:rsidR="00D54799" w:rsidRDefault="004050C8" w:rsidP="00C766A3">
      <w:pPr>
        <w:tabs>
          <w:tab w:val="center" w:pos="856"/>
          <w:tab w:val="center" w:pos="5085"/>
        </w:tabs>
        <w:ind w:left="0"/>
      </w:pPr>
      <w:r>
        <w:rPr>
          <w:rFonts w:ascii="Calibri" w:eastAsia="Calibri" w:hAnsi="Calibri" w:cs="Calibri"/>
          <w:sz w:val="22"/>
        </w:rPr>
        <w:tab/>
      </w:r>
      <w:r>
        <w:rPr>
          <w:sz w:val="28"/>
        </w:rPr>
        <w:t>—</w:t>
      </w:r>
      <w:r>
        <w:rPr>
          <w:rFonts w:ascii="Arial" w:eastAsia="Arial" w:hAnsi="Arial" w:cs="Arial"/>
          <w:sz w:val="28"/>
        </w:rPr>
        <w:t xml:space="preserve"> </w:t>
      </w:r>
      <w:r>
        <w:rPr>
          <w:rFonts w:ascii="Arial" w:eastAsia="Arial" w:hAnsi="Arial" w:cs="Arial"/>
          <w:sz w:val="28"/>
        </w:rPr>
        <w:tab/>
      </w:r>
      <w:r>
        <w:t xml:space="preserve">знать небольшие произведения детского фольклора (рифмовки, песни); </w:t>
      </w:r>
    </w:p>
    <w:p w:rsidR="00D54799" w:rsidRDefault="004050C8" w:rsidP="00C766A3">
      <w:pPr>
        <w:spacing w:after="359"/>
        <w:ind w:left="560" w:right="14" w:firstLine="715"/>
      </w:pPr>
      <w:r>
        <w:rPr>
          <w:sz w:val="28"/>
        </w:rPr>
        <w:t>—</w:t>
      </w:r>
      <w:r>
        <w:rPr>
          <w:rFonts w:ascii="Arial" w:eastAsia="Arial" w:hAnsi="Arial" w:cs="Arial"/>
          <w:sz w:val="28"/>
        </w:rPr>
        <w:t xml:space="preserve"> </w:t>
      </w:r>
      <w:r>
        <w:t xml:space="preserve">кратко представлять свою страну на иностранном языке в рамках изучаемой тематики. </w:t>
      </w:r>
    </w:p>
    <w:p w:rsidR="00D54799" w:rsidRDefault="004050C8">
      <w:pPr>
        <w:spacing w:after="5" w:line="271" w:lineRule="auto"/>
        <w:ind w:left="-5"/>
      </w:pPr>
      <w:r w:rsidRPr="00A80BB4">
        <w:rPr>
          <w:b/>
        </w:rPr>
        <w:t>1.2.5.</w:t>
      </w:r>
      <w:r>
        <w:rPr>
          <w:rFonts w:ascii="Arial" w:eastAsia="Arial" w:hAnsi="Arial" w:cs="Arial"/>
        </w:rPr>
        <w:t xml:space="preserve"> </w:t>
      </w:r>
      <w:r>
        <w:rPr>
          <w:b/>
        </w:rPr>
        <w:t xml:space="preserve">Математика </w:t>
      </w:r>
      <w:r>
        <w:t xml:space="preserve"> </w:t>
      </w:r>
    </w:p>
    <w:p w:rsidR="00D54799" w:rsidRDefault="004050C8" w:rsidP="00A80BB4">
      <w:pPr>
        <w:spacing w:after="14"/>
        <w:ind w:left="720" w:right="14"/>
      </w:pPr>
      <w:r>
        <w:t xml:space="preserve">Предметные результаты по учебному предмету «Математика» обеспечивают: </w:t>
      </w:r>
    </w:p>
    <w:p w:rsidR="00D54799" w:rsidRDefault="004050C8" w:rsidP="0007331C">
      <w:pPr>
        <w:numPr>
          <w:ilvl w:val="0"/>
          <w:numId w:val="9"/>
        </w:numPr>
        <w:spacing w:after="14"/>
        <w:ind w:right="13" w:firstLine="715"/>
      </w:pPr>
      <w:r>
        <w:lastRenderedPageBreak/>
        <w:t xml:space="preserve">сформированность системы знаний о числе как результате счета и измерения, о десятичном принципе записи чисел; </w:t>
      </w:r>
    </w:p>
    <w:p w:rsidR="00D54799" w:rsidRDefault="004050C8" w:rsidP="0007331C">
      <w:pPr>
        <w:numPr>
          <w:ilvl w:val="0"/>
          <w:numId w:val="9"/>
        </w:numPr>
        <w:spacing w:after="13"/>
        <w:ind w:right="13" w:firstLine="715"/>
      </w:pPr>
      <w:r>
        <w:t xml:space="preserve">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 </w:t>
      </w:r>
    </w:p>
    <w:p w:rsidR="00D54799" w:rsidRDefault="004050C8" w:rsidP="0007331C">
      <w:pPr>
        <w:numPr>
          <w:ilvl w:val="0"/>
          <w:numId w:val="9"/>
        </w:numPr>
        <w:spacing w:after="13"/>
        <w:ind w:right="13" w:firstLine="715"/>
      </w:pPr>
      <w:r>
        <w:t xml:space="preserve">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 </w:t>
      </w:r>
    </w:p>
    <w:p w:rsidR="00D54799" w:rsidRDefault="004050C8" w:rsidP="0007331C">
      <w:pPr>
        <w:numPr>
          <w:ilvl w:val="0"/>
          <w:numId w:val="9"/>
        </w:numPr>
        <w:spacing w:after="13"/>
        <w:ind w:right="13" w:firstLine="715"/>
      </w:pPr>
      <w:r>
        <w:t xml:space="preserve">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w:t>
      </w:r>
    </w:p>
    <w:p w:rsidR="00D54799" w:rsidRDefault="004050C8" w:rsidP="00A80BB4">
      <w:pPr>
        <w:spacing w:after="6"/>
        <w:ind w:left="560" w:right="14"/>
      </w:pPr>
      <w:r>
        <w:t xml:space="preserve">и использовать изученные алгоритмы (вычислений, измерений) в учебных ситуациях; </w:t>
      </w:r>
    </w:p>
    <w:p w:rsidR="00D54799" w:rsidRDefault="004050C8" w:rsidP="0007331C">
      <w:pPr>
        <w:numPr>
          <w:ilvl w:val="0"/>
          <w:numId w:val="9"/>
        </w:numPr>
        <w:spacing w:after="0"/>
        <w:ind w:right="13" w:firstLine="715"/>
      </w:pPr>
      <w:r>
        <w:t xml:space="preserve">овладение элементами математической речи: умения формулировать утверждение (вывод, правило), строить логические рассуждения (однодвухшаговые) с использованием связок "если ..., то ...", </w:t>
      </w:r>
      <w:r>
        <w:tab/>
        <w:t xml:space="preserve">"и", "все", "некоторые"; </w:t>
      </w:r>
    </w:p>
    <w:p w:rsidR="00D54799" w:rsidRDefault="004050C8" w:rsidP="0007331C">
      <w:pPr>
        <w:numPr>
          <w:ilvl w:val="0"/>
          <w:numId w:val="9"/>
        </w:numPr>
        <w:spacing w:after="13"/>
        <w:ind w:right="13" w:firstLine="715"/>
      </w:pPr>
      <w:r>
        <w:t xml:space="preserve">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 </w:t>
      </w:r>
    </w:p>
    <w:p w:rsidR="00D54799" w:rsidRDefault="004050C8" w:rsidP="0007331C">
      <w:pPr>
        <w:numPr>
          <w:ilvl w:val="0"/>
          <w:numId w:val="9"/>
        </w:numPr>
        <w:spacing w:after="13"/>
        <w:ind w:right="13" w:firstLine="715"/>
      </w:pPr>
      <w:r>
        <w:t xml:space="preserve">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 </w:t>
      </w:r>
    </w:p>
    <w:p w:rsidR="00D54799" w:rsidRDefault="004050C8" w:rsidP="00A80BB4">
      <w:pPr>
        <w:spacing w:after="88"/>
        <w:ind w:left="240" w:right="14"/>
      </w:pPr>
      <w:r>
        <w:t xml:space="preserve">К концу обучения в </w:t>
      </w:r>
      <w:r>
        <w:rPr>
          <w:b/>
        </w:rPr>
        <w:t xml:space="preserve">первом классе </w:t>
      </w:r>
      <w:r>
        <w:t xml:space="preserve">обучающийся научится: </w:t>
      </w:r>
    </w:p>
    <w:p w:rsidR="00D54799" w:rsidRDefault="004050C8" w:rsidP="00A80BB4">
      <w:pPr>
        <w:tabs>
          <w:tab w:val="center" w:pos="856"/>
          <w:tab w:val="center" w:pos="4730"/>
        </w:tabs>
        <w:ind w:left="0"/>
      </w:pPr>
      <w:r>
        <w:rPr>
          <w:rFonts w:ascii="Calibri" w:eastAsia="Calibri" w:hAnsi="Calibri" w:cs="Calibri"/>
          <w:sz w:val="22"/>
        </w:rPr>
        <w:tab/>
      </w:r>
      <w:r w:rsidR="00A80BB4">
        <w:rPr>
          <w:rFonts w:ascii="Calibri" w:eastAsia="Calibri" w:hAnsi="Calibri" w:cs="Calibri"/>
          <w:sz w:val="22"/>
        </w:rPr>
        <w:t xml:space="preserve">                        </w:t>
      </w:r>
      <w:r>
        <w:rPr>
          <w:sz w:val="28"/>
        </w:rPr>
        <w:t>—</w:t>
      </w:r>
      <w:r>
        <w:rPr>
          <w:rFonts w:ascii="Arial" w:eastAsia="Arial" w:hAnsi="Arial" w:cs="Arial"/>
          <w:sz w:val="28"/>
        </w:rPr>
        <w:t xml:space="preserve"> </w:t>
      </w:r>
      <w:r>
        <w:rPr>
          <w:rFonts w:ascii="Arial" w:eastAsia="Arial" w:hAnsi="Arial" w:cs="Arial"/>
          <w:sz w:val="28"/>
        </w:rPr>
        <w:tab/>
      </w:r>
      <w:r>
        <w:t xml:space="preserve">читать, записывать, сравнивать, упорядочивать числа от 0 до 20; </w:t>
      </w:r>
    </w:p>
    <w:p w:rsidR="00D54799" w:rsidRDefault="004050C8" w:rsidP="00A80BB4">
      <w:pPr>
        <w:spacing w:after="84"/>
        <w:ind w:left="581" w:right="14" w:firstLine="715"/>
      </w:pPr>
      <w:r>
        <w:rPr>
          <w:sz w:val="28"/>
        </w:rPr>
        <w:t>—</w:t>
      </w:r>
      <w:r>
        <w:rPr>
          <w:rFonts w:ascii="Arial" w:eastAsia="Arial" w:hAnsi="Arial" w:cs="Arial"/>
          <w:sz w:val="28"/>
        </w:rPr>
        <w:t xml:space="preserve"> </w:t>
      </w:r>
      <w:r>
        <w:t xml:space="preserve">пересчитывать различные объекты, устанавливать порядковый номер объекта; </w:t>
      </w:r>
    </w:p>
    <w:p w:rsidR="00D54799" w:rsidRDefault="004050C8" w:rsidP="00A80BB4">
      <w:pPr>
        <w:tabs>
          <w:tab w:val="center" w:pos="856"/>
          <w:tab w:val="center" w:pos="4962"/>
        </w:tabs>
        <w:ind w:left="0"/>
      </w:pPr>
      <w:r>
        <w:rPr>
          <w:rFonts w:ascii="Calibri" w:eastAsia="Calibri" w:hAnsi="Calibri" w:cs="Calibri"/>
          <w:sz w:val="22"/>
        </w:rPr>
        <w:tab/>
      </w:r>
      <w:r w:rsidR="00A80BB4">
        <w:rPr>
          <w:rFonts w:ascii="Calibri" w:eastAsia="Calibri" w:hAnsi="Calibri" w:cs="Calibri"/>
          <w:sz w:val="22"/>
        </w:rPr>
        <w:t xml:space="preserve">                      </w:t>
      </w:r>
      <w:r>
        <w:rPr>
          <w:sz w:val="28"/>
        </w:rPr>
        <w:t>—</w:t>
      </w:r>
      <w:r>
        <w:rPr>
          <w:rFonts w:ascii="Arial" w:eastAsia="Arial" w:hAnsi="Arial" w:cs="Arial"/>
          <w:sz w:val="28"/>
        </w:rPr>
        <w:t xml:space="preserve"> </w:t>
      </w:r>
      <w:r>
        <w:rPr>
          <w:rFonts w:ascii="Arial" w:eastAsia="Arial" w:hAnsi="Arial" w:cs="Arial"/>
          <w:sz w:val="28"/>
        </w:rPr>
        <w:tab/>
      </w:r>
      <w:r>
        <w:t xml:space="preserve">находить числа, большие/меньшие данного числа на заданное число; </w:t>
      </w:r>
    </w:p>
    <w:p w:rsidR="00D54799" w:rsidRDefault="004050C8" w:rsidP="00A80BB4">
      <w:pPr>
        <w:tabs>
          <w:tab w:val="center" w:pos="1437"/>
          <w:tab w:val="center" w:pos="5965"/>
        </w:tabs>
        <w:spacing w:after="0"/>
        <w:ind w:left="0"/>
      </w:pPr>
      <w:r>
        <w:rPr>
          <w:rFonts w:ascii="Calibri" w:eastAsia="Calibri" w:hAnsi="Calibri" w:cs="Calibri"/>
          <w:sz w:val="22"/>
        </w:rPr>
        <w:tab/>
      </w:r>
      <w:r>
        <w:rPr>
          <w:sz w:val="28"/>
        </w:rPr>
        <w:t>—</w:t>
      </w:r>
      <w:r>
        <w:rPr>
          <w:rFonts w:ascii="Arial" w:eastAsia="Arial" w:hAnsi="Arial" w:cs="Arial"/>
          <w:sz w:val="28"/>
        </w:rPr>
        <w:t xml:space="preserve"> </w:t>
      </w:r>
      <w:r>
        <w:rPr>
          <w:rFonts w:ascii="Arial" w:eastAsia="Arial" w:hAnsi="Arial" w:cs="Arial"/>
          <w:sz w:val="28"/>
        </w:rPr>
        <w:tab/>
      </w:r>
      <w:r>
        <w:t xml:space="preserve">выполнять арифметические действия сложения и вычитания в пределах 20 </w:t>
      </w:r>
    </w:p>
    <w:p w:rsidR="00D54799" w:rsidRDefault="004050C8" w:rsidP="00A80BB4">
      <w:pPr>
        <w:spacing w:after="89"/>
        <w:ind w:left="581" w:right="14"/>
      </w:pPr>
      <w:r>
        <w:t xml:space="preserve">(устно и письменно) без перехода через десяток; </w:t>
      </w:r>
    </w:p>
    <w:p w:rsidR="00D54799" w:rsidRDefault="004050C8" w:rsidP="00A80BB4">
      <w:pPr>
        <w:spacing w:after="84"/>
        <w:ind w:left="581" w:right="14" w:firstLine="715"/>
      </w:pPr>
      <w:r>
        <w:rPr>
          <w:sz w:val="28"/>
        </w:rPr>
        <w:t>—</w:t>
      </w:r>
      <w:r>
        <w:rPr>
          <w:rFonts w:ascii="Arial" w:eastAsia="Arial" w:hAnsi="Arial" w:cs="Arial"/>
          <w:sz w:val="28"/>
        </w:rPr>
        <w:t xml:space="preserve"> </w:t>
      </w:r>
      <w:r>
        <w:rPr>
          <w:rFonts w:ascii="Arial" w:eastAsia="Arial" w:hAnsi="Arial" w:cs="Arial"/>
          <w:sz w:val="28"/>
        </w:rPr>
        <w:tab/>
      </w:r>
      <w:r>
        <w:t xml:space="preserve">называть и различать компоненты действий сложения (слагаемые, сумма) и вычитания (уменьшаемое, вычитаемое, разность); </w:t>
      </w:r>
    </w:p>
    <w:p w:rsidR="00D54799" w:rsidRDefault="004050C8" w:rsidP="00A80BB4">
      <w:pPr>
        <w:tabs>
          <w:tab w:val="center" w:pos="1437"/>
          <w:tab w:val="right" w:pos="10211"/>
        </w:tabs>
        <w:spacing w:after="5" w:line="268" w:lineRule="auto"/>
        <w:ind w:left="0"/>
      </w:pPr>
      <w:r>
        <w:rPr>
          <w:rFonts w:ascii="Calibri" w:eastAsia="Calibri" w:hAnsi="Calibri" w:cs="Calibri"/>
          <w:sz w:val="22"/>
        </w:rPr>
        <w:tab/>
      </w:r>
      <w:r>
        <w:rPr>
          <w:sz w:val="28"/>
        </w:rPr>
        <w:t>—</w:t>
      </w:r>
      <w:r>
        <w:rPr>
          <w:rFonts w:ascii="Arial" w:eastAsia="Arial" w:hAnsi="Arial" w:cs="Arial"/>
          <w:sz w:val="28"/>
        </w:rPr>
        <w:t xml:space="preserve"> </w:t>
      </w:r>
      <w:r>
        <w:rPr>
          <w:rFonts w:ascii="Arial" w:eastAsia="Arial" w:hAnsi="Arial" w:cs="Arial"/>
          <w:sz w:val="28"/>
        </w:rPr>
        <w:tab/>
      </w:r>
      <w:r>
        <w:t xml:space="preserve">решать текстовые задачи в одно действие на сложение и вычитание: выделять </w:t>
      </w:r>
    </w:p>
    <w:p w:rsidR="00D54799" w:rsidRDefault="004050C8" w:rsidP="00A80BB4">
      <w:pPr>
        <w:spacing w:after="89"/>
        <w:ind w:left="581" w:right="14"/>
      </w:pPr>
      <w:r>
        <w:t xml:space="preserve">условие и требование (вопрос); </w:t>
      </w:r>
    </w:p>
    <w:p w:rsidR="00D54799" w:rsidRDefault="004050C8" w:rsidP="00A80BB4">
      <w:pPr>
        <w:spacing w:after="81"/>
        <w:ind w:left="581" w:right="14" w:firstLine="715"/>
      </w:pPr>
      <w:r>
        <w:rPr>
          <w:sz w:val="28"/>
        </w:rPr>
        <w:t>—</w:t>
      </w:r>
      <w:r>
        <w:rPr>
          <w:rFonts w:ascii="Arial" w:eastAsia="Arial" w:hAnsi="Arial" w:cs="Arial"/>
          <w:sz w:val="28"/>
        </w:rPr>
        <w:t xml:space="preserve"> </w:t>
      </w:r>
      <w:r>
        <w:rPr>
          <w:rFonts w:ascii="Arial" w:eastAsia="Arial" w:hAnsi="Arial" w:cs="Arial"/>
          <w:sz w:val="28"/>
        </w:rPr>
        <w:tab/>
      </w:r>
      <w:r>
        <w:t xml:space="preserve">сравнивать объекты по длине, устанавливая между ними соотношение длиннее/короче (выше/ниже, шире/уже); </w:t>
      </w:r>
    </w:p>
    <w:p w:rsidR="00D54799" w:rsidRDefault="004050C8" w:rsidP="00A80BB4">
      <w:pPr>
        <w:spacing w:after="80"/>
        <w:ind w:left="581" w:right="14" w:firstLine="715"/>
      </w:pPr>
      <w:r>
        <w:rPr>
          <w:sz w:val="28"/>
        </w:rPr>
        <w:t>—</w:t>
      </w:r>
      <w:r>
        <w:rPr>
          <w:rFonts w:ascii="Arial" w:eastAsia="Arial" w:hAnsi="Arial" w:cs="Arial"/>
          <w:sz w:val="28"/>
        </w:rPr>
        <w:t xml:space="preserve"> </w:t>
      </w:r>
      <w:r>
        <w:rPr>
          <w:rFonts w:ascii="Arial" w:eastAsia="Arial" w:hAnsi="Arial" w:cs="Arial"/>
          <w:sz w:val="28"/>
        </w:rPr>
        <w:tab/>
      </w:r>
      <w:r>
        <w:t xml:space="preserve">знать и использовать единицу длины — сантиметр; измерять длину отрезка, чертить отрезок заданной длины (в см); </w:t>
      </w:r>
    </w:p>
    <w:p w:rsidR="00D54799" w:rsidRDefault="00A80BB4" w:rsidP="00A80BB4">
      <w:pPr>
        <w:tabs>
          <w:tab w:val="center" w:pos="856"/>
          <w:tab w:val="center" w:pos="2731"/>
        </w:tabs>
        <w:ind w:left="0"/>
      </w:pPr>
      <w:r>
        <w:rPr>
          <w:rFonts w:ascii="Calibri" w:eastAsia="Calibri" w:hAnsi="Calibri" w:cs="Calibri"/>
          <w:sz w:val="22"/>
        </w:rPr>
        <w:t xml:space="preserve">                           </w:t>
      </w:r>
      <w:r w:rsidR="004050C8">
        <w:rPr>
          <w:sz w:val="28"/>
        </w:rPr>
        <w:t>—</w:t>
      </w:r>
      <w:r w:rsidR="004050C8">
        <w:rPr>
          <w:rFonts w:ascii="Arial" w:eastAsia="Arial" w:hAnsi="Arial" w:cs="Arial"/>
          <w:sz w:val="28"/>
        </w:rPr>
        <w:t xml:space="preserve"> </w:t>
      </w:r>
      <w:r w:rsidR="004050C8">
        <w:rPr>
          <w:rFonts w:ascii="Arial" w:eastAsia="Arial" w:hAnsi="Arial" w:cs="Arial"/>
          <w:sz w:val="28"/>
        </w:rPr>
        <w:tab/>
      </w:r>
      <w:r w:rsidR="004050C8">
        <w:t xml:space="preserve">различать число и цифру; </w:t>
      </w:r>
    </w:p>
    <w:p w:rsidR="00D54799" w:rsidRDefault="004050C8" w:rsidP="00A80BB4">
      <w:pPr>
        <w:tabs>
          <w:tab w:val="center" w:pos="1437"/>
          <w:tab w:val="center" w:pos="5892"/>
        </w:tabs>
        <w:spacing w:after="0"/>
        <w:ind w:left="0"/>
      </w:pPr>
      <w:r>
        <w:rPr>
          <w:rFonts w:ascii="Calibri" w:eastAsia="Calibri" w:hAnsi="Calibri" w:cs="Calibri"/>
          <w:sz w:val="22"/>
        </w:rPr>
        <w:tab/>
      </w:r>
      <w:r>
        <w:rPr>
          <w:sz w:val="28"/>
        </w:rPr>
        <w:t>—</w:t>
      </w:r>
      <w:r>
        <w:rPr>
          <w:rFonts w:ascii="Arial" w:eastAsia="Arial" w:hAnsi="Arial" w:cs="Arial"/>
          <w:sz w:val="28"/>
        </w:rPr>
        <w:t xml:space="preserve"> </w:t>
      </w:r>
      <w:r>
        <w:rPr>
          <w:rFonts w:ascii="Arial" w:eastAsia="Arial" w:hAnsi="Arial" w:cs="Arial"/>
          <w:sz w:val="28"/>
        </w:rPr>
        <w:tab/>
      </w:r>
      <w:r>
        <w:t xml:space="preserve">распознавать геометрические фигуры: круг, треугольник, прямоугольник </w:t>
      </w:r>
    </w:p>
    <w:p w:rsidR="00D54799" w:rsidRDefault="004050C8" w:rsidP="00A80BB4">
      <w:pPr>
        <w:spacing w:after="89"/>
        <w:ind w:left="581" w:right="14"/>
      </w:pPr>
      <w:r>
        <w:t xml:space="preserve">(квадрат), отрезок; </w:t>
      </w:r>
    </w:p>
    <w:p w:rsidR="00D54799" w:rsidRDefault="004050C8" w:rsidP="00A80BB4">
      <w:pPr>
        <w:spacing w:after="83"/>
        <w:ind w:left="581" w:right="14" w:firstLine="715"/>
      </w:pPr>
      <w:r>
        <w:rPr>
          <w:sz w:val="28"/>
        </w:rPr>
        <w:lastRenderedPageBreak/>
        <w:t>—</w:t>
      </w:r>
      <w:r>
        <w:rPr>
          <w:rFonts w:ascii="Arial" w:eastAsia="Arial" w:hAnsi="Arial" w:cs="Arial"/>
          <w:sz w:val="28"/>
        </w:rPr>
        <w:t xml:space="preserve"> </w:t>
      </w:r>
      <w:r>
        <w:rPr>
          <w:rFonts w:ascii="Arial" w:eastAsia="Arial" w:hAnsi="Arial" w:cs="Arial"/>
          <w:sz w:val="28"/>
        </w:rPr>
        <w:tab/>
      </w:r>
      <w:r>
        <w:t xml:space="preserve">устанавливать между объектами соотношения: слева/справа, дальше/ближе, между, перед/за, над/под; </w:t>
      </w:r>
    </w:p>
    <w:p w:rsidR="00D54799" w:rsidRDefault="004050C8" w:rsidP="00A80BB4">
      <w:pPr>
        <w:spacing w:after="81"/>
        <w:ind w:left="581" w:right="14" w:firstLine="715"/>
      </w:pPr>
      <w:r>
        <w:rPr>
          <w:sz w:val="28"/>
        </w:rPr>
        <w:t>—</w:t>
      </w:r>
      <w:r>
        <w:rPr>
          <w:rFonts w:ascii="Arial" w:eastAsia="Arial" w:hAnsi="Arial" w:cs="Arial"/>
          <w:sz w:val="28"/>
        </w:rPr>
        <w:t xml:space="preserve"> </w:t>
      </w:r>
      <w:r>
        <w:rPr>
          <w:rFonts w:ascii="Arial" w:eastAsia="Arial" w:hAnsi="Arial" w:cs="Arial"/>
          <w:sz w:val="28"/>
        </w:rPr>
        <w:tab/>
      </w:r>
      <w:r>
        <w:t xml:space="preserve">распознавать верные (истинные) и неверные (ложные) утверждения относительно заданного набора объектов/предметов; </w:t>
      </w:r>
    </w:p>
    <w:p w:rsidR="00D54799" w:rsidRDefault="004050C8" w:rsidP="00A80BB4">
      <w:pPr>
        <w:spacing w:after="84"/>
        <w:ind w:left="581" w:right="14" w:firstLine="715"/>
      </w:pPr>
      <w:r>
        <w:rPr>
          <w:sz w:val="28"/>
        </w:rPr>
        <w:t>—</w:t>
      </w:r>
      <w:r>
        <w:rPr>
          <w:rFonts w:ascii="Arial" w:eastAsia="Arial" w:hAnsi="Arial" w:cs="Arial"/>
          <w:sz w:val="28"/>
        </w:rPr>
        <w:t xml:space="preserve"> </w:t>
      </w:r>
      <w:r>
        <w:rPr>
          <w:rFonts w:ascii="Arial" w:eastAsia="Arial" w:hAnsi="Arial" w:cs="Arial"/>
          <w:sz w:val="28"/>
        </w:rPr>
        <w:tab/>
      </w:r>
      <w:r>
        <w:t xml:space="preserve">группировать объекты по заданному признаку; находить и называть закономерности в ряду объектов повседневной жизни; </w:t>
      </w:r>
    </w:p>
    <w:p w:rsidR="00D54799" w:rsidRDefault="004050C8" w:rsidP="00A80BB4">
      <w:pPr>
        <w:spacing w:after="81"/>
        <w:ind w:left="581" w:right="14" w:firstLine="715"/>
      </w:pPr>
      <w:r>
        <w:rPr>
          <w:sz w:val="28"/>
        </w:rPr>
        <w:t>—</w:t>
      </w:r>
      <w:r>
        <w:rPr>
          <w:rFonts w:ascii="Arial" w:eastAsia="Arial" w:hAnsi="Arial" w:cs="Arial"/>
          <w:sz w:val="28"/>
        </w:rPr>
        <w:t xml:space="preserve"> </w:t>
      </w:r>
      <w:r>
        <w:rPr>
          <w:rFonts w:ascii="Arial" w:eastAsia="Arial" w:hAnsi="Arial" w:cs="Arial"/>
          <w:sz w:val="28"/>
        </w:rPr>
        <w:tab/>
      </w:r>
      <w:r>
        <w:t xml:space="preserve">различать строки и столбцы таблицы, вносить данное в таблицу, извлекать данное/данные из таблицы; </w:t>
      </w:r>
    </w:p>
    <w:p w:rsidR="00D54799" w:rsidRDefault="00A80BB4" w:rsidP="00A80BB4">
      <w:pPr>
        <w:ind w:left="716" w:right="2309"/>
      </w:pPr>
      <w:r>
        <w:rPr>
          <w:sz w:val="28"/>
        </w:rPr>
        <w:t xml:space="preserve">        </w:t>
      </w:r>
      <w:r w:rsidR="004050C8">
        <w:rPr>
          <w:sz w:val="28"/>
        </w:rPr>
        <w:t>—</w:t>
      </w:r>
      <w:r w:rsidR="004050C8">
        <w:rPr>
          <w:rFonts w:ascii="Arial" w:eastAsia="Arial" w:hAnsi="Arial" w:cs="Arial"/>
          <w:sz w:val="28"/>
        </w:rPr>
        <w:t xml:space="preserve"> </w:t>
      </w:r>
      <w:r w:rsidR="004050C8">
        <w:rPr>
          <w:rFonts w:ascii="Arial" w:eastAsia="Arial" w:hAnsi="Arial" w:cs="Arial"/>
          <w:sz w:val="28"/>
        </w:rPr>
        <w:tab/>
      </w:r>
      <w:r w:rsidR="004050C8">
        <w:t xml:space="preserve">сравнивать два объекта (числа, геометрические фигуры); </w:t>
      </w:r>
      <w:r w:rsidR="004050C8">
        <w:rPr>
          <w:sz w:val="28"/>
        </w:rPr>
        <w:t>—</w:t>
      </w:r>
      <w:r w:rsidR="004050C8">
        <w:rPr>
          <w:rFonts w:ascii="Arial" w:eastAsia="Arial" w:hAnsi="Arial" w:cs="Arial"/>
          <w:sz w:val="28"/>
        </w:rPr>
        <w:t xml:space="preserve"> </w:t>
      </w:r>
      <w:r w:rsidR="004050C8">
        <w:rPr>
          <w:rFonts w:ascii="Arial" w:eastAsia="Arial" w:hAnsi="Arial" w:cs="Arial"/>
          <w:sz w:val="28"/>
        </w:rPr>
        <w:tab/>
      </w:r>
      <w:r w:rsidR="004050C8">
        <w:t xml:space="preserve">распределять объекты на две группы по заданному основанию. </w:t>
      </w:r>
    </w:p>
    <w:p w:rsidR="00D54799" w:rsidRDefault="004050C8" w:rsidP="00A80BB4">
      <w:pPr>
        <w:spacing w:after="86"/>
        <w:ind w:left="-5" w:right="14"/>
      </w:pPr>
      <w:r>
        <w:t xml:space="preserve">К концу обучения во </w:t>
      </w:r>
      <w:r>
        <w:rPr>
          <w:b/>
        </w:rPr>
        <w:t xml:space="preserve">втором классе </w:t>
      </w:r>
      <w:r>
        <w:t xml:space="preserve">обучающийся научится: </w:t>
      </w:r>
    </w:p>
    <w:p w:rsidR="00D54799" w:rsidRDefault="004050C8" w:rsidP="00A80BB4">
      <w:pPr>
        <w:tabs>
          <w:tab w:val="center" w:pos="856"/>
          <w:tab w:val="center" w:pos="4988"/>
        </w:tabs>
        <w:ind w:left="0"/>
      </w:pPr>
      <w:r>
        <w:rPr>
          <w:rFonts w:ascii="Calibri" w:eastAsia="Calibri" w:hAnsi="Calibri" w:cs="Calibri"/>
          <w:sz w:val="22"/>
        </w:rPr>
        <w:tab/>
      </w:r>
      <w:r>
        <w:rPr>
          <w:sz w:val="28"/>
        </w:rPr>
        <w:t>—</w:t>
      </w:r>
      <w:r>
        <w:rPr>
          <w:rFonts w:ascii="Arial" w:eastAsia="Arial" w:hAnsi="Arial" w:cs="Arial"/>
          <w:sz w:val="28"/>
        </w:rPr>
        <w:t xml:space="preserve"> </w:t>
      </w:r>
      <w:r>
        <w:rPr>
          <w:rFonts w:ascii="Arial" w:eastAsia="Arial" w:hAnsi="Arial" w:cs="Arial"/>
          <w:sz w:val="28"/>
        </w:rPr>
        <w:tab/>
      </w:r>
      <w:r>
        <w:t xml:space="preserve">читать, записывать, сравнивать, упорядочивать числа в пределах 100; </w:t>
      </w:r>
    </w:p>
    <w:p w:rsidR="00D54799" w:rsidRDefault="004050C8" w:rsidP="00A80BB4">
      <w:pPr>
        <w:spacing w:after="82"/>
        <w:ind w:left="360" w:right="14" w:firstLine="715"/>
      </w:pPr>
      <w:r>
        <w:rPr>
          <w:sz w:val="28"/>
        </w:rPr>
        <w:t>—</w:t>
      </w:r>
      <w:r>
        <w:rPr>
          <w:rFonts w:ascii="Arial" w:eastAsia="Arial" w:hAnsi="Arial" w:cs="Arial"/>
          <w:sz w:val="28"/>
        </w:rPr>
        <w:t xml:space="preserve"> </w:t>
      </w:r>
      <w:r>
        <w:t xml:space="preserve">находить число большее/меньшее данного числа на заданное число (в пределах 100); большее данного числа в заданное число раз (в пределах 20); </w:t>
      </w:r>
    </w:p>
    <w:p w:rsidR="00A80BB4" w:rsidRDefault="004050C8" w:rsidP="00A80BB4">
      <w:pPr>
        <w:spacing w:after="85"/>
        <w:ind w:left="360" w:right="13" w:firstLine="715"/>
      </w:pPr>
      <w:r>
        <w:rPr>
          <w:sz w:val="28"/>
        </w:rPr>
        <w:t>—</w:t>
      </w:r>
      <w:r>
        <w:rPr>
          <w:rFonts w:ascii="Arial" w:eastAsia="Arial" w:hAnsi="Arial" w:cs="Arial"/>
          <w:sz w:val="28"/>
        </w:rPr>
        <w:t xml:space="preserve"> </w:t>
      </w:r>
      <w:r>
        <w:t xml:space="preserve">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 </w:t>
      </w:r>
    </w:p>
    <w:p w:rsidR="00D54799" w:rsidRDefault="004050C8" w:rsidP="00A80BB4">
      <w:pPr>
        <w:spacing w:after="85"/>
        <w:ind w:left="360" w:right="13" w:firstLine="715"/>
      </w:pPr>
      <w:r>
        <w:rPr>
          <w:sz w:val="28"/>
        </w:rPr>
        <w:t>—</w:t>
      </w:r>
      <w:r>
        <w:rPr>
          <w:rFonts w:ascii="Arial" w:eastAsia="Arial" w:hAnsi="Arial" w:cs="Arial"/>
          <w:sz w:val="28"/>
        </w:rPr>
        <w:t xml:space="preserve"> </w:t>
      </w:r>
      <w:r>
        <w:t xml:space="preserve">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 </w:t>
      </w:r>
    </w:p>
    <w:p w:rsidR="00D54799" w:rsidRDefault="004050C8" w:rsidP="00A80BB4">
      <w:pPr>
        <w:spacing w:after="83"/>
        <w:ind w:left="360" w:right="14" w:firstLine="715"/>
      </w:pPr>
      <w:r>
        <w:rPr>
          <w:sz w:val="28"/>
        </w:rPr>
        <w:t>—</w:t>
      </w:r>
      <w:r>
        <w:rPr>
          <w:rFonts w:ascii="Arial" w:eastAsia="Arial" w:hAnsi="Arial" w:cs="Arial"/>
          <w:sz w:val="28"/>
        </w:rPr>
        <w:t xml:space="preserve"> </w:t>
      </w:r>
      <w:r>
        <w:t xml:space="preserve">называть и различать компоненты действий умножения (множители, произведение); деления (делимое, делитель, частное); </w:t>
      </w:r>
    </w:p>
    <w:p w:rsidR="00D54799" w:rsidRDefault="004050C8" w:rsidP="00A80BB4">
      <w:pPr>
        <w:tabs>
          <w:tab w:val="center" w:pos="856"/>
          <w:tab w:val="center" w:pos="4321"/>
        </w:tabs>
        <w:ind w:left="0"/>
      </w:pPr>
      <w:r>
        <w:rPr>
          <w:rFonts w:ascii="Calibri" w:eastAsia="Calibri" w:hAnsi="Calibri" w:cs="Calibri"/>
          <w:sz w:val="22"/>
        </w:rPr>
        <w:tab/>
      </w:r>
      <w:r>
        <w:rPr>
          <w:sz w:val="28"/>
        </w:rPr>
        <w:t>—</w:t>
      </w:r>
      <w:r>
        <w:rPr>
          <w:rFonts w:ascii="Arial" w:eastAsia="Arial" w:hAnsi="Arial" w:cs="Arial"/>
          <w:sz w:val="28"/>
        </w:rPr>
        <w:t xml:space="preserve"> </w:t>
      </w:r>
      <w:r>
        <w:rPr>
          <w:rFonts w:ascii="Arial" w:eastAsia="Arial" w:hAnsi="Arial" w:cs="Arial"/>
          <w:sz w:val="28"/>
        </w:rPr>
        <w:tab/>
      </w:r>
      <w:r>
        <w:t xml:space="preserve">находить неизвестный компонент сложения, вычитания; </w:t>
      </w:r>
    </w:p>
    <w:p w:rsidR="00D54799" w:rsidRDefault="004050C8" w:rsidP="00A80BB4">
      <w:pPr>
        <w:spacing w:after="87"/>
        <w:ind w:left="360" w:right="13" w:firstLine="715"/>
      </w:pPr>
      <w:r>
        <w:rPr>
          <w:sz w:val="28"/>
        </w:rPr>
        <w:t>—</w:t>
      </w:r>
      <w:r>
        <w:rPr>
          <w:rFonts w:ascii="Arial" w:eastAsia="Arial" w:hAnsi="Arial" w:cs="Arial"/>
          <w:sz w:val="28"/>
        </w:rPr>
        <w:t xml:space="preserve"> </w:t>
      </w:r>
      <w:r>
        <w:t xml:space="preserve">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единицы данных величин в другие; </w:t>
      </w:r>
    </w:p>
    <w:p w:rsidR="00D54799" w:rsidRDefault="004050C8" w:rsidP="00A80BB4">
      <w:pPr>
        <w:spacing w:after="90"/>
        <w:ind w:left="360" w:right="13" w:firstLine="715"/>
      </w:pPr>
      <w:r>
        <w:rPr>
          <w:sz w:val="28"/>
        </w:rPr>
        <w:t>—</w:t>
      </w:r>
      <w:r>
        <w:rPr>
          <w:rFonts w:ascii="Arial" w:eastAsia="Arial" w:hAnsi="Arial" w:cs="Arial"/>
          <w:sz w:val="28"/>
        </w:rPr>
        <w:t xml:space="preserve"> </w:t>
      </w:r>
      <w:r>
        <w:t xml:space="preserve">определять с помощью измерительных инструментов длину; определять время с помощью часов; выполнять прикидку и оценку результата измерений; сравнивать величины длины, массы, времени, стоимости, устанавливая между ними соотношение «больше/меньше на»; </w:t>
      </w:r>
    </w:p>
    <w:p w:rsidR="00D54799" w:rsidRDefault="004050C8" w:rsidP="00A80BB4">
      <w:pPr>
        <w:spacing w:after="87"/>
        <w:ind w:left="360" w:right="13" w:firstLine="715"/>
      </w:pPr>
      <w:r>
        <w:rPr>
          <w:sz w:val="28"/>
        </w:rPr>
        <w:t>—</w:t>
      </w:r>
      <w:r>
        <w:rPr>
          <w:rFonts w:ascii="Arial" w:eastAsia="Arial" w:hAnsi="Arial" w:cs="Arial"/>
          <w:sz w:val="28"/>
        </w:rPr>
        <w:t xml:space="preserve"> </w:t>
      </w:r>
      <w:r>
        <w:t xml:space="preserve">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 </w:t>
      </w:r>
    </w:p>
    <w:p w:rsidR="00D54799" w:rsidRDefault="004050C8" w:rsidP="00A80BB4">
      <w:pPr>
        <w:spacing w:after="85"/>
        <w:ind w:left="360" w:right="14" w:firstLine="715"/>
      </w:pPr>
      <w:r>
        <w:rPr>
          <w:sz w:val="28"/>
        </w:rPr>
        <w:t>—</w:t>
      </w:r>
      <w:r>
        <w:rPr>
          <w:rFonts w:ascii="Arial" w:eastAsia="Arial" w:hAnsi="Arial" w:cs="Arial"/>
          <w:sz w:val="28"/>
        </w:rPr>
        <w:t xml:space="preserve"> </w:t>
      </w:r>
      <w:r>
        <w:t xml:space="preserve">различать и называть геометрические фигуры: прямой угол; ломаную, многоугольник; выделять среди четырехугольников прямоугольники, квадраты; </w:t>
      </w:r>
    </w:p>
    <w:p w:rsidR="00D54799" w:rsidRDefault="004050C8" w:rsidP="00A80BB4">
      <w:pPr>
        <w:spacing w:after="85"/>
        <w:ind w:left="360" w:right="4" w:firstLine="715"/>
      </w:pPr>
      <w:r>
        <w:rPr>
          <w:sz w:val="28"/>
        </w:rPr>
        <w:t>—</w:t>
      </w:r>
      <w:r>
        <w:rPr>
          <w:rFonts w:ascii="Arial" w:eastAsia="Arial" w:hAnsi="Arial" w:cs="Arial"/>
          <w:sz w:val="28"/>
        </w:rPr>
        <w:t xml:space="preserve"> </w:t>
      </w:r>
      <w:r>
        <w:t xml:space="preserve">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 </w:t>
      </w:r>
    </w:p>
    <w:p w:rsidR="00D54799" w:rsidRDefault="004050C8" w:rsidP="00A80BB4">
      <w:pPr>
        <w:tabs>
          <w:tab w:val="center" w:pos="856"/>
          <w:tab w:val="center" w:pos="4920"/>
        </w:tabs>
        <w:ind w:left="0"/>
      </w:pPr>
      <w:r>
        <w:rPr>
          <w:rFonts w:ascii="Calibri" w:eastAsia="Calibri" w:hAnsi="Calibri" w:cs="Calibri"/>
          <w:sz w:val="22"/>
        </w:rPr>
        <w:tab/>
      </w:r>
      <w:r w:rsidR="00A80BB4">
        <w:rPr>
          <w:rFonts w:ascii="Calibri" w:eastAsia="Calibri" w:hAnsi="Calibri" w:cs="Calibri"/>
          <w:sz w:val="22"/>
        </w:rPr>
        <w:t xml:space="preserve">             </w:t>
      </w:r>
      <w:r>
        <w:rPr>
          <w:sz w:val="28"/>
        </w:rPr>
        <w:t>—</w:t>
      </w:r>
      <w:r>
        <w:rPr>
          <w:rFonts w:ascii="Arial" w:eastAsia="Arial" w:hAnsi="Arial" w:cs="Arial"/>
          <w:sz w:val="28"/>
        </w:rPr>
        <w:t xml:space="preserve"> </w:t>
      </w:r>
      <w:r>
        <w:rPr>
          <w:rFonts w:ascii="Arial" w:eastAsia="Arial" w:hAnsi="Arial" w:cs="Arial"/>
          <w:sz w:val="28"/>
        </w:rPr>
        <w:tab/>
      </w:r>
      <w:r>
        <w:t xml:space="preserve">выполнять измерение длин реальных объектов с помощью линейки; </w:t>
      </w:r>
    </w:p>
    <w:p w:rsidR="00D54799" w:rsidRDefault="00A80BB4" w:rsidP="00A80BB4">
      <w:pPr>
        <w:spacing w:after="5" w:line="268" w:lineRule="auto"/>
        <w:ind w:left="10" w:right="8" w:hanging="10"/>
      </w:pPr>
      <w:r>
        <w:rPr>
          <w:sz w:val="28"/>
        </w:rPr>
        <w:lastRenderedPageBreak/>
        <w:t xml:space="preserve">                </w:t>
      </w:r>
      <w:r w:rsidR="004050C8">
        <w:rPr>
          <w:sz w:val="28"/>
        </w:rPr>
        <w:t>—</w:t>
      </w:r>
      <w:r w:rsidR="004050C8">
        <w:rPr>
          <w:rFonts w:ascii="Arial" w:eastAsia="Arial" w:hAnsi="Arial" w:cs="Arial"/>
          <w:sz w:val="28"/>
        </w:rPr>
        <w:t xml:space="preserve"> </w:t>
      </w:r>
      <w:r w:rsidR="004050C8">
        <w:t xml:space="preserve">находить длину ломаной, состоящей из двух-трёх звеньев, периметр прямоугольника </w:t>
      </w:r>
    </w:p>
    <w:p w:rsidR="00D54799" w:rsidRDefault="004050C8" w:rsidP="00A80BB4">
      <w:pPr>
        <w:spacing w:after="86"/>
        <w:ind w:left="360" w:right="14"/>
      </w:pPr>
      <w:r>
        <w:t xml:space="preserve">(квадрата); </w:t>
      </w:r>
    </w:p>
    <w:p w:rsidR="00D54799" w:rsidRDefault="004050C8" w:rsidP="00A80BB4">
      <w:pPr>
        <w:spacing w:after="0"/>
        <w:ind w:left="1076" w:right="14"/>
      </w:pPr>
      <w:r>
        <w:rPr>
          <w:sz w:val="28"/>
        </w:rPr>
        <w:t>—</w:t>
      </w:r>
      <w:r>
        <w:rPr>
          <w:rFonts w:ascii="Arial" w:eastAsia="Arial" w:hAnsi="Arial" w:cs="Arial"/>
          <w:sz w:val="28"/>
        </w:rPr>
        <w:t xml:space="preserve"> </w:t>
      </w:r>
      <w:r>
        <w:t xml:space="preserve">распознавать верные (истинные) и неверные (ложные) утверждения со словами </w:t>
      </w:r>
    </w:p>
    <w:p w:rsidR="00D54799" w:rsidRDefault="004050C8" w:rsidP="00A80BB4">
      <w:pPr>
        <w:spacing w:after="89"/>
        <w:ind w:left="360" w:right="14"/>
      </w:pPr>
      <w:r>
        <w:t xml:space="preserve">«все», «каждый»; проводить одно-двухшаговые логические рассуждения и делать выводы; </w:t>
      </w:r>
    </w:p>
    <w:p w:rsidR="00D54799" w:rsidRDefault="004050C8" w:rsidP="00A80BB4">
      <w:pPr>
        <w:ind w:left="360" w:right="14" w:firstLine="715"/>
      </w:pPr>
      <w:r>
        <w:rPr>
          <w:sz w:val="28"/>
        </w:rPr>
        <w:t>—</w:t>
      </w:r>
      <w:r>
        <w:rPr>
          <w:rFonts w:ascii="Arial" w:eastAsia="Arial" w:hAnsi="Arial" w:cs="Arial"/>
          <w:sz w:val="28"/>
        </w:rPr>
        <w:t xml:space="preserve"> </w:t>
      </w:r>
      <w:r>
        <w:t xml:space="preserve">находить общий признак группы математических объектов (чисел, величин, геометрических фигур); </w:t>
      </w:r>
    </w:p>
    <w:p w:rsidR="00D54799" w:rsidRDefault="004050C8" w:rsidP="00A80BB4">
      <w:pPr>
        <w:spacing w:after="86"/>
        <w:ind w:left="360" w:right="603" w:firstLine="774"/>
      </w:pPr>
      <w:r>
        <w:rPr>
          <w:sz w:val="28"/>
        </w:rPr>
        <w:t>—</w:t>
      </w:r>
      <w:r>
        <w:rPr>
          <w:rFonts w:ascii="Arial" w:eastAsia="Arial" w:hAnsi="Arial" w:cs="Arial"/>
          <w:sz w:val="28"/>
        </w:rPr>
        <w:t xml:space="preserve"> </w:t>
      </w:r>
      <w:r>
        <w:rPr>
          <w:rFonts w:ascii="Arial" w:eastAsia="Arial" w:hAnsi="Arial" w:cs="Arial"/>
          <w:sz w:val="28"/>
        </w:rPr>
        <w:tab/>
      </w:r>
      <w:r>
        <w:t xml:space="preserve">находить закономерность в ряду объектов (чисел, геометрических фигур); </w:t>
      </w:r>
      <w:r>
        <w:rPr>
          <w:sz w:val="28"/>
        </w:rPr>
        <w:t>—</w:t>
      </w:r>
      <w:r>
        <w:rPr>
          <w:rFonts w:ascii="Arial" w:eastAsia="Arial" w:hAnsi="Arial" w:cs="Arial"/>
          <w:sz w:val="28"/>
        </w:rPr>
        <w:t xml:space="preserve"> </w:t>
      </w:r>
      <w:r>
        <w:t xml:space="preserve">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фигур); </w:t>
      </w:r>
    </w:p>
    <w:p w:rsidR="00D54799" w:rsidRDefault="004050C8" w:rsidP="00A80BB4">
      <w:pPr>
        <w:tabs>
          <w:tab w:val="center" w:pos="856"/>
          <w:tab w:val="center" w:pos="4433"/>
        </w:tabs>
        <w:ind w:left="360" w:firstLine="774"/>
      </w:pPr>
      <w:r>
        <w:rPr>
          <w:sz w:val="28"/>
        </w:rPr>
        <w:t>—</w:t>
      </w:r>
      <w:r>
        <w:rPr>
          <w:rFonts w:ascii="Arial" w:eastAsia="Arial" w:hAnsi="Arial" w:cs="Arial"/>
          <w:sz w:val="28"/>
        </w:rPr>
        <w:t xml:space="preserve"> </w:t>
      </w:r>
      <w:r>
        <w:rPr>
          <w:rFonts w:ascii="Arial" w:eastAsia="Arial" w:hAnsi="Arial" w:cs="Arial"/>
          <w:sz w:val="28"/>
        </w:rPr>
        <w:tab/>
      </w:r>
      <w:r>
        <w:t xml:space="preserve">сравнивать группы объектов (находить общее, различное); </w:t>
      </w:r>
    </w:p>
    <w:p w:rsidR="00D54799" w:rsidRDefault="004050C8" w:rsidP="00A80BB4">
      <w:pPr>
        <w:tabs>
          <w:tab w:val="center" w:pos="856"/>
          <w:tab w:val="center" w:pos="4851"/>
        </w:tabs>
        <w:ind w:left="360" w:firstLine="774"/>
      </w:pPr>
      <w:r>
        <w:rPr>
          <w:sz w:val="28"/>
        </w:rPr>
        <w:t>—</w:t>
      </w:r>
      <w:r>
        <w:rPr>
          <w:rFonts w:ascii="Arial" w:eastAsia="Arial" w:hAnsi="Arial" w:cs="Arial"/>
          <w:sz w:val="28"/>
        </w:rPr>
        <w:t xml:space="preserve"> </w:t>
      </w:r>
      <w:r>
        <w:rPr>
          <w:rFonts w:ascii="Arial" w:eastAsia="Arial" w:hAnsi="Arial" w:cs="Arial"/>
          <w:sz w:val="28"/>
        </w:rPr>
        <w:tab/>
      </w:r>
      <w:r>
        <w:t xml:space="preserve">обнаруживать модели геометрических фигур в окружающем мире; </w:t>
      </w:r>
    </w:p>
    <w:p w:rsidR="00A80BB4" w:rsidRDefault="004050C8" w:rsidP="00A80BB4">
      <w:pPr>
        <w:ind w:left="360" w:right="4" w:firstLine="774"/>
      </w:pPr>
      <w:r>
        <w:rPr>
          <w:sz w:val="28"/>
        </w:rPr>
        <w:t>—</w:t>
      </w:r>
      <w:r>
        <w:rPr>
          <w:rFonts w:ascii="Arial" w:eastAsia="Arial" w:hAnsi="Arial" w:cs="Arial"/>
          <w:sz w:val="28"/>
        </w:rPr>
        <w:t xml:space="preserve"> </w:t>
      </w:r>
      <w:r>
        <w:rPr>
          <w:rFonts w:ascii="Arial" w:eastAsia="Arial" w:hAnsi="Arial" w:cs="Arial"/>
          <w:sz w:val="28"/>
        </w:rPr>
        <w:tab/>
      </w:r>
      <w:r>
        <w:t>подбирать пр</w:t>
      </w:r>
      <w:r w:rsidR="00A80BB4">
        <w:t xml:space="preserve">имеры, подтверждающие суждение, </w:t>
      </w:r>
      <w:r>
        <w:t xml:space="preserve">ответ; </w:t>
      </w:r>
    </w:p>
    <w:p w:rsidR="00A80BB4" w:rsidRDefault="004050C8" w:rsidP="00A80BB4">
      <w:pPr>
        <w:ind w:left="360" w:right="3050" w:firstLine="774"/>
      </w:pPr>
      <w:r>
        <w:rPr>
          <w:sz w:val="28"/>
        </w:rPr>
        <w:t>—</w:t>
      </w:r>
      <w:r>
        <w:rPr>
          <w:rFonts w:ascii="Arial" w:eastAsia="Arial" w:hAnsi="Arial" w:cs="Arial"/>
          <w:sz w:val="28"/>
        </w:rPr>
        <w:t xml:space="preserve"> </w:t>
      </w:r>
      <w:r>
        <w:rPr>
          <w:rFonts w:ascii="Arial" w:eastAsia="Arial" w:hAnsi="Arial" w:cs="Arial"/>
          <w:sz w:val="28"/>
        </w:rPr>
        <w:tab/>
      </w:r>
      <w:r>
        <w:t xml:space="preserve">составлять (дополнять) текстовую задачу; </w:t>
      </w:r>
    </w:p>
    <w:p w:rsidR="00D54799" w:rsidRDefault="004050C8" w:rsidP="00A80BB4">
      <w:pPr>
        <w:ind w:left="360" w:right="3050" w:firstLine="774"/>
      </w:pPr>
      <w:r>
        <w:rPr>
          <w:sz w:val="28"/>
        </w:rPr>
        <w:t>—</w:t>
      </w:r>
      <w:r>
        <w:rPr>
          <w:rFonts w:ascii="Arial" w:eastAsia="Arial" w:hAnsi="Arial" w:cs="Arial"/>
          <w:sz w:val="28"/>
        </w:rPr>
        <w:t xml:space="preserve"> </w:t>
      </w:r>
      <w:r>
        <w:rPr>
          <w:rFonts w:ascii="Arial" w:eastAsia="Arial" w:hAnsi="Arial" w:cs="Arial"/>
          <w:sz w:val="28"/>
        </w:rPr>
        <w:tab/>
      </w:r>
      <w:r>
        <w:t xml:space="preserve">проверять правильность вычислений. </w:t>
      </w:r>
    </w:p>
    <w:p w:rsidR="00D54799" w:rsidRDefault="004050C8" w:rsidP="00A80BB4">
      <w:pPr>
        <w:spacing w:after="87"/>
        <w:ind w:left="-5" w:right="14"/>
      </w:pPr>
      <w:r>
        <w:t xml:space="preserve">К концу обучения в </w:t>
      </w:r>
      <w:r>
        <w:rPr>
          <w:b/>
        </w:rPr>
        <w:t xml:space="preserve">третьем классе </w:t>
      </w:r>
      <w:r>
        <w:t xml:space="preserve">обучающийся научится: </w:t>
      </w:r>
    </w:p>
    <w:p w:rsidR="00D54799" w:rsidRDefault="004050C8" w:rsidP="00A80BB4">
      <w:pPr>
        <w:tabs>
          <w:tab w:val="center" w:pos="856"/>
          <w:tab w:val="center" w:pos="5051"/>
        </w:tabs>
        <w:ind w:left="0"/>
      </w:pPr>
      <w:r>
        <w:rPr>
          <w:rFonts w:ascii="Calibri" w:eastAsia="Calibri" w:hAnsi="Calibri" w:cs="Calibri"/>
          <w:sz w:val="22"/>
        </w:rPr>
        <w:tab/>
      </w:r>
      <w:r>
        <w:rPr>
          <w:sz w:val="28"/>
        </w:rPr>
        <w:t>—</w:t>
      </w:r>
      <w:r>
        <w:rPr>
          <w:rFonts w:ascii="Arial" w:eastAsia="Arial" w:hAnsi="Arial" w:cs="Arial"/>
          <w:sz w:val="28"/>
        </w:rPr>
        <w:t xml:space="preserve"> </w:t>
      </w:r>
      <w:r>
        <w:rPr>
          <w:rFonts w:ascii="Arial" w:eastAsia="Arial" w:hAnsi="Arial" w:cs="Arial"/>
          <w:sz w:val="28"/>
        </w:rPr>
        <w:tab/>
      </w:r>
      <w:r>
        <w:t xml:space="preserve">читать, записывать, сравнивать, упорядочивать числа в пределах 1000; </w:t>
      </w:r>
    </w:p>
    <w:p w:rsidR="00D54799" w:rsidRDefault="004050C8" w:rsidP="00A80BB4">
      <w:pPr>
        <w:spacing w:after="85"/>
        <w:ind w:left="360" w:right="14" w:firstLine="715"/>
      </w:pPr>
      <w:r>
        <w:rPr>
          <w:sz w:val="28"/>
        </w:rPr>
        <w:t>—</w:t>
      </w:r>
      <w:r>
        <w:rPr>
          <w:rFonts w:ascii="Arial" w:eastAsia="Arial" w:hAnsi="Arial" w:cs="Arial"/>
          <w:sz w:val="28"/>
        </w:rPr>
        <w:t xml:space="preserve"> </w:t>
      </w:r>
      <w:r>
        <w:t xml:space="preserve">находить число большее/меньшее данного числа на заданное число, в заданное число раз (в пределах 1000); </w:t>
      </w:r>
    </w:p>
    <w:p w:rsidR="00D54799" w:rsidRDefault="004050C8" w:rsidP="00A80BB4">
      <w:pPr>
        <w:spacing w:after="84"/>
        <w:ind w:left="360" w:right="14" w:firstLine="715"/>
      </w:pPr>
      <w:r>
        <w:rPr>
          <w:sz w:val="28"/>
        </w:rPr>
        <w:t>—</w:t>
      </w:r>
      <w:r>
        <w:rPr>
          <w:rFonts w:ascii="Arial" w:eastAsia="Arial" w:hAnsi="Arial" w:cs="Arial"/>
          <w:sz w:val="28"/>
        </w:rPr>
        <w:t xml:space="preserve"> </w:t>
      </w:r>
      <w:r>
        <w:t xml:space="preserve">выполнять арифметические действия: сложение и вычитание (в пределах 100 —  устно, в пределах 1000 — письменно); умножение и деление на однозначное число (в пределах 100 — устно и письменно); </w:t>
      </w:r>
    </w:p>
    <w:p w:rsidR="00A80BB4" w:rsidRDefault="004050C8" w:rsidP="00A80BB4">
      <w:pPr>
        <w:spacing w:after="85"/>
        <w:ind w:left="360" w:right="265" w:firstLine="715"/>
      </w:pPr>
      <w:r>
        <w:rPr>
          <w:sz w:val="28"/>
        </w:rPr>
        <w:t>—</w:t>
      </w:r>
      <w:r>
        <w:rPr>
          <w:rFonts w:ascii="Arial" w:eastAsia="Arial" w:hAnsi="Arial" w:cs="Arial"/>
          <w:sz w:val="28"/>
        </w:rPr>
        <w:t xml:space="preserve"> </w:t>
      </w:r>
      <w:r>
        <w:t>выполнять действия умножение и деление с числами 0 и 1; деление с остатком;</w:t>
      </w:r>
    </w:p>
    <w:p w:rsidR="00D54799" w:rsidRDefault="004050C8" w:rsidP="00A80BB4">
      <w:pPr>
        <w:spacing w:after="85"/>
        <w:ind w:left="360" w:right="265" w:firstLine="715"/>
      </w:pPr>
      <w:r>
        <w:t xml:space="preserve"> </w:t>
      </w:r>
      <w:r>
        <w:rPr>
          <w:sz w:val="28"/>
        </w:rPr>
        <w:t>—</w:t>
      </w:r>
      <w:r>
        <w:rPr>
          <w:rFonts w:ascii="Arial" w:eastAsia="Arial" w:hAnsi="Arial" w:cs="Arial"/>
          <w:sz w:val="28"/>
        </w:rPr>
        <w:t xml:space="preserve"> </w:t>
      </w:r>
      <w:r>
        <w:t xml:space="preserve">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 </w:t>
      </w:r>
    </w:p>
    <w:p w:rsidR="00D54799" w:rsidRDefault="004050C8" w:rsidP="00A80BB4">
      <w:pPr>
        <w:spacing w:after="84"/>
        <w:ind w:left="360" w:right="14" w:firstLine="715"/>
      </w:pPr>
      <w:r>
        <w:rPr>
          <w:sz w:val="28"/>
        </w:rPr>
        <w:t>—</w:t>
      </w:r>
      <w:r>
        <w:rPr>
          <w:rFonts w:ascii="Arial" w:eastAsia="Arial" w:hAnsi="Arial" w:cs="Arial"/>
          <w:sz w:val="28"/>
        </w:rPr>
        <w:t xml:space="preserve"> </w:t>
      </w:r>
      <w:r>
        <w:t xml:space="preserve">использовать при вычислениях переместительное и сочетательное свойства сложения; </w:t>
      </w:r>
    </w:p>
    <w:p w:rsidR="00D54799" w:rsidRDefault="004050C8" w:rsidP="00A80BB4">
      <w:pPr>
        <w:tabs>
          <w:tab w:val="center" w:pos="856"/>
          <w:tab w:val="center" w:pos="4601"/>
        </w:tabs>
        <w:ind w:left="0"/>
      </w:pPr>
      <w:r>
        <w:rPr>
          <w:rFonts w:ascii="Calibri" w:eastAsia="Calibri" w:hAnsi="Calibri" w:cs="Calibri"/>
          <w:sz w:val="22"/>
        </w:rPr>
        <w:tab/>
      </w:r>
      <w:r w:rsidR="00A80BB4">
        <w:rPr>
          <w:rFonts w:ascii="Calibri" w:eastAsia="Calibri" w:hAnsi="Calibri" w:cs="Calibri"/>
          <w:sz w:val="22"/>
        </w:rPr>
        <w:t xml:space="preserve">          </w:t>
      </w:r>
      <w:r>
        <w:rPr>
          <w:sz w:val="28"/>
        </w:rPr>
        <w:t>—</w:t>
      </w:r>
      <w:r>
        <w:rPr>
          <w:rFonts w:ascii="Arial" w:eastAsia="Arial" w:hAnsi="Arial" w:cs="Arial"/>
          <w:sz w:val="28"/>
        </w:rPr>
        <w:t xml:space="preserve"> </w:t>
      </w:r>
      <w:r>
        <w:rPr>
          <w:rFonts w:ascii="Arial" w:eastAsia="Arial" w:hAnsi="Arial" w:cs="Arial"/>
          <w:sz w:val="28"/>
        </w:rPr>
        <w:tab/>
      </w:r>
      <w:r>
        <w:t xml:space="preserve">находить неизвестный компонент арифметического действия; </w:t>
      </w:r>
    </w:p>
    <w:p w:rsidR="00D54799" w:rsidRDefault="004050C8" w:rsidP="00A80BB4">
      <w:pPr>
        <w:spacing w:after="0"/>
        <w:ind w:left="1076" w:right="14"/>
      </w:pPr>
      <w:r>
        <w:rPr>
          <w:sz w:val="28"/>
        </w:rPr>
        <w:t>—</w:t>
      </w:r>
      <w:r>
        <w:rPr>
          <w:rFonts w:ascii="Arial" w:eastAsia="Arial" w:hAnsi="Arial" w:cs="Arial"/>
          <w:sz w:val="28"/>
        </w:rPr>
        <w:t xml:space="preserve"> </w:t>
      </w:r>
      <w:r>
        <w:t xml:space="preserve">использовать при выполнении практических заданий и решении задач единицы: </w:t>
      </w:r>
    </w:p>
    <w:p w:rsidR="00D54799" w:rsidRDefault="004050C8" w:rsidP="00A80BB4">
      <w:pPr>
        <w:spacing w:after="90"/>
        <w:ind w:left="360" w:right="13" w:firstLine="9"/>
      </w:pPr>
      <w:r>
        <w:t xml:space="preserve">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 </w:t>
      </w:r>
    </w:p>
    <w:p w:rsidR="00D54799" w:rsidRDefault="004050C8" w:rsidP="00A80BB4">
      <w:pPr>
        <w:spacing w:after="89"/>
        <w:ind w:left="360" w:right="13" w:firstLine="715"/>
      </w:pPr>
      <w:r>
        <w:rPr>
          <w:sz w:val="28"/>
        </w:rPr>
        <w:t>—</w:t>
      </w:r>
      <w:r>
        <w:rPr>
          <w:rFonts w:ascii="Arial" w:eastAsia="Arial" w:hAnsi="Arial" w:cs="Arial"/>
          <w:sz w:val="28"/>
        </w:rPr>
        <w:t xml:space="preserve"> </w:t>
      </w:r>
      <w:r>
        <w:t xml:space="preserve">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 </w:t>
      </w:r>
    </w:p>
    <w:p w:rsidR="00D54799" w:rsidRDefault="004050C8" w:rsidP="00A80BB4">
      <w:pPr>
        <w:spacing w:after="81"/>
        <w:ind w:left="360" w:right="14" w:firstLine="715"/>
      </w:pPr>
      <w:r>
        <w:rPr>
          <w:sz w:val="28"/>
        </w:rPr>
        <w:t>—</w:t>
      </w:r>
      <w:r>
        <w:rPr>
          <w:rFonts w:ascii="Arial" w:eastAsia="Arial" w:hAnsi="Arial" w:cs="Arial"/>
          <w:sz w:val="28"/>
        </w:rPr>
        <w:t xml:space="preserve"> </w:t>
      </w:r>
      <w:r>
        <w:t xml:space="preserve">сравнивать величины длины, площади, массы, времени, стоимости, устанавливая между ними соотношение «больше/меньше на/в»; </w:t>
      </w:r>
    </w:p>
    <w:p w:rsidR="00D54799" w:rsidRDefault="004050C8" w:rsidP="00A80BB4">
      <w:pPr>
        <w:tabs>
          <w:tab w:val="center" w:pos="856"/>
          <w:tab w:val="center" w:pos="4370"/>
        </w:tabs>
        <w:ind w:left="0"/>
      </w:pPr>
      <w:r>
        <w:rPr>
          <w:rFonts w:ascii="Calibri" w:eastAsia="Calibri" w:hAnsi="Calibri" w:cs="Calibri"/>
          <w:sz w:val="22"/>
        </w:rPr>
        <w:tab/>
      </w:r>
      <w:r w:rsidR="00A80BB4">
        <w:rPr>
          <w:rFonts w:ascii="Calibri" w:eastAsia="Calibri" w:hAnsi="Calibri" w:cs="Calibri"/>
          <w:sz w:val="22"/>
        </w:rPr>
        <w:t xml:space="preserve">           </w:t>
      </w:r>
      <w:r>
        <w:rPr>
          <w:sz w:val="28"/>
        </w:rPr>
        <w:t>—</w:t>
      </w:r>
      <w:r>
        <w:rPr>
          <w:rFonts w:ascii="Arial" w:eastAsia="Arial" w:hAnsi="Arial" w:cs="Arial"/>
          <w:sz w:val="28"/>
        </w:rPr>
        <w:t xml:space="preserve"> </w:t>
      </w:r>
      <w:r>
        <w:rPr>
          <w:rFonts w:ascii="Arial" w:eastAsia="Arial" w:hAnsi="Arial" w:cs="Arial"/>
          <w:sz w:val="28"/>
        </w:rPr>
        <w:tab/>
      </w:r>
      <w:r>
        <w:t xml:space="preserve">называть, находить долю величины (половина, четверть); </w:t>
      </w:r>
    </w:p>
    <w:p w:rsidR="00D54799" w:rsidRDefault="004050C8" w:rsidP="00A80BB4">
      <w:pPr>
        <w:tabs>
          <w:tab w:val="center" w:pos="856"/>
          <w:tab w:val="center" w:pos="3666"/>
        </w:tabs>
        <w:ind w:left="0"/>
      </w:pPr>
      <w:r>
        <w:rPr>
          <w:rFonts w:ascii="Calibri" w:eastAsia="Calibri" w:hAnsi="Calibri" w:cs="Calibri"/>
          <w:sz w:val="22"/>
        </w:rPr>
        <w:lastRenderedPageBreak/>
        <w:tab/>
      </w:r>
      <w:r w:rsidR="00A80BB4">
        <w:rPr>
          <w:rFonts w:ascii="Calibri" w:eastAsia="Calibri" w:hAnsi="Calibri" w:cs="Calibri"/>
          <w:sz w:val="22"/>
        </w:rPr>
        <w:t xml:space="preserve">            </w:t>
      </w:r>
      <w:r>
        <w:rPr>
          <w:sz w:val="28"/>
        </w:rPr>
        <w:t>—</w:t>
      </w:r>
      <w:r>
        <w:rPr>
          <w:rFonts w:ascii="Arial" w:eastAsia="Arial" w:hAnsi="Arial" w:cs="Arial"/>
          <w:sz w:val="28"/>
        </w:rPr>
        <w:t xml:space="preserve"> </w:t>
      </w:r>
      <w:r>
        <w:rPr>
          <w:rFonts w:ascii="Arial" w:eastAsia="Arial" w:hAnsi="Arial" w:cs="Arial"/>
          <w:sz w:val="28"/>
        </w:rPr>
        <w:tab/>
      </w:r>
      <w:r>
        <w:t xml:space="preserve">сравнивать величины, выраженные долями; </w:t>
      </w:r>
    </w:p>
    <w:p w:rsidR="00D54799" w:rsidRDefault="004050C8" w:rsidP="00A80BB4">
      <w:pPr>
        <w:spacing w:after="90"/>
        <w:ind w:left="360" w:right="13" w:firstLine="715"/>
      </w:pPr>
      <w:r>
        <w:rPr>
          <w:sz w:val="28"/>
        </w:rPr>
        <w:t>—</w:t>
      </w:r>
      <w:r>
        <w:rPr>
          <w:rFonts w:ascii="Arial" w:eastAsia="Arial" w:hAnsi="Arial" w:cs="Arial"/>
          <w:sz w:val="28"/>
        </w:rPr>
        <w:t xml:space="preserve"> </w:t>
      </w:r>
      <w:r>
        <w:t xml:space="preserve">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число; </w:t>
      </w:r>
    </w:p>
    <w:p w:rsidR="00D54799" w:rsidRDefault="004050C8" w:rsidP="00A80BB4">
      <w:pPr>
        <w:spacing w:after="87"/>
        <w:ind w:left="360" w:right="13" w:firstLine="715"/>
      </w:pPr>
      <w:r>
        <w:rPr>
          <w:sz w:val="28"/>
        </w:rPr>
        <w:t>—</w:t>
      </w:r>
      <w:r>
        <w:rPr>
          <w:rFonts w:ascii="Arial" w:eastAsia="Arial" w:hAnsi="Arial" w:cs="Arial"/>
          <w:sz w:val="28"/>
        </w:rPr>
        <w:t xml:space="preserve"> </w:t>
      </w:r>
      <w:r>
        <w:t xml:space="preserve">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 </w:t>
      </w:r>
    </w:p>
    <w:p w:rsidR="00D54799" w:rsidRDefault="004050C8" w:rsidP="00A80BB4">
      <w:pPr>
        <w:spacing w:after="84"/>
        <w:ind w:left="360" w:right="14" w:firstLine="715"/>
      </w:pPr>
      <w:r>
        <w:rPr>
          <w:sz w:val="28"/>
        </w:rPr>
        <w:t>—</w:t>
      </w:r>
      <w:r>
        <w:rPr>
          <w:rFonts w:ascii="Arial" w:eastAsia="Arial" w:hAnsi="Arial" w:cs="Arial"/>
          <w:sz w:val="28"/>
        </w:rPr>
        <w:t xml:space="preserve"> </w:t>
      </w:r>
      <w:r>
        <w:t xml:space="preserve">конструировать прямоугольник из данных фигур (квадратов), делить прямоугольник, многоугольник на заданные части; </w:t>
      </w:r>
    </w:p>
    <w:p w:rsidR="00D54799" w:rsidRDefault="004050C8" w:rsidP="00A80BB4">
      <w:pPr>
        <w:ind w:left="1076" w:right="14"/>
      </w:pPr>
      <w:r>
        <w:rPr>
          <w:sz w:val="28"/>
        </w:rPr>
        <w:t>—</w:t>
      </w:r>
      <w:r>
        <w:rPr>
          <w:rFonts w:ascii="Arial" w:eastAsia="Arial" w:hAnsi="Arial" w:cs="Arial"/>
          <w:sz w:val="28"/>
        </w:rPr>
        <w:t xml:space="preserve"> </w:t>
      </w:r>
      <w:r>
        <w:t xml:space="preserve">сравнивать фигуры по площади (наложение, сопоставление числовых значений); </w:t>
      </w:r>
    </w:p>
    <w:p w:rsidR="00D54799" w:rsidRDefault="004050C8" w:rsidP="00A80BB4">
      <w:pPr>
        <w:spacing w:after="85"/>
        <w:ind w:left="360" w:right="14" w:firstLine="715"/>
      </w:pPr>
      <w:r>
        <w:rPr>
          <w:sz w:val="28"/>
        </w:rPr>
        <w:t>—</w:t>
      </w:r>
      <w:r>
        <w:rPr>
          <w:rFonts w:ascii="Arial" w:eastAsia="Arial" w:hAnsi="Arial" w:cs="Arial"/>
          <w:sz w:val="28"/>
        </w:rPr>
        <w:t xml:space="preserve"> </w:t>
      </w:r>
      <w:r>
        <w:t xml:space="preserve">находить периметр прямоугольника (квадрата), площадь прямоугольника (квадрата), используя правило/алгоритм; </w:t>
      </w:r>
    </w:p>
    <w:p w:rsidR="00D54799" w:rsidRDefault="004050C8" w:rsidP="00A80BB4">
      <w:pPr>
        <w:tabs>
          <w:tab w:val="center" w:pos="1216"/>
          <w:tab w:val="right" w:pos="10211"/>
        </w:tabs>
        <w:spacing w:after="0"/>
        <w:ind w:left="0"/>
      </w:pPr>
      <w:r>
        <w:rPr>
          <w:rFonts w:ascii="Calibri" w:eastAsia="Calibri" w:hAnsi="Calibri" w:cs="Calibri"/>
          <w:sz w:val="22"/>
        </w:rPr>
        <w:tab/>
      </w:r>
      <w:r>
        <w:rPr>
          <w:sz w:val="28"/>
        </w:rPr>
        <w:t>—</w:t>
      </w:r>
      <w:r>
        <w:rPr>
          <w:rFonts w:ascii="Arial" w:eastAsia="Arial" w:hAnsi="Arial" w:cs="Arial"/>
          <w:sz w:val="28"/>
        </w:rPr>
        <w:t xml:space="preserve"> </w:t>
      </w:r>
      <w:r>
        <w:rPr>
          <w:rFonts w:ascii="Arial" w:eastAsia="Arial" w:hAnsi="Arial" w:cs="Arial"/>
          <w:sz w:val="28"/>
        </w:rPr>
        <w:tab/>
      </w:r>
      <w:r>
        <w:t>распознавать верные (истинные) и неверные (ложные) утверждения со словами:</w:t>
      </w:r>
    </w:p>
    <w:p w:rsidR="00D54799" w:rsidRDefault="004050C8" w:rsidP="00A80BB4">
      <w:pPr>
        <w:spacing w:after="12"/>
        <w:ind w:left="360" w:right="14"/>
      </w:pPr>
      <w:r>
        <w:t xml:space="preserve"> «все», «некоторые», «и», «каждый», «если..., то...»; </w:t>
      </w:r>
    </w:p>
    <w:p w:rsidR="00D54799" w:rsidRDefault="004050C8" w:rsidP="00A80BB4">
      <w:pPr>
        <w:spacing w:after="82"/>
        <w:ind w:left="360" w:right="14"/>
      </w:pPr>
      <w:r>
        <w:t xml:space="preserve">формулировать утверждение (вывод), строить логические рассуждения (одно-двухшаговые), в том числе с использованием изученных связок; </w:t>
      </w:r>
    </w:p>
    <w:p w:rsidR="00D54799" w:rsidRDefault="004050C8" w:rsidP="00A80BB4">
      <w:pPr>
        <w:tabs>
          <w:tab w:val="center" w:pos="856"/>
          <w:tab w:val="center" w:pos="4287"/>
        </w:tabs>
        <w:ind w:left="0"/>
      </w:pPr>
      <w:r>
        <w:rPr>
          <w:rFonts w:ascii="Calibri" w:eastAsia="Calibri" w:hAnsi="Calibri" w:cs="Calibri"/>
          <w:sz w:val="22"/>
        </w:rPr>
        <w:tab/>
      </w:r>
      <w:r w:rsidR="00A80BB4">
        <w:rPr>
          <w:rFonts w:ascii="Calibri" w:eastAsia="Calibri" w:hAnsi="Calibri" w:cs="Calibri"/>
          <w:sz w:val="22"/>
        </w:rPr>
        <w:t xml:space="preserve">               </w:t>
      </w:r>
      <w:r>
        <w:rPr>
          <w:sz w:val="28"/>
        </w:rPr>
        <w:t>—</w:t>
      </w:r>
      <w:r>
        <w:rPr>
          <w:rFonts w:ascii="Arial" w:eastAsia="Arial" w:hAnsi="Arial" w:cs="Arial"/>
          <w:sz w:val="28"/>
        </w:rPr>
        <w:t xml:space="preserve"> </w:t>
      </w:r>
      <w:r>
        <w:rPr>
          <w:rFonts w:ascii="Arial" w:eastAsia="Arial" w:hAnsi="Arial" w:cs="Arial"/>
          <w:sz w:val="28"/>
        </w:rPr>
        <w:tab/>
      </w:r>
      <w:r>
        <w:t xml:space="preserve">классифицировать объекты по одному-двум признакам; </w:t>
      </w:r>
    </w:p>
    <w:p w:rsidR="00D54799" w:rsidRDefault="004050C8" w:rsidP="00A80BB4">
      <w:pPr>
        <w:spacing w:after="86"/>
        <w:ind w:left="360" w:right="13" w:firstLine="715"/>
      </w:pPr>
      <w:r>
        <w:rPr>
          <w:sz w:val="28"/>
        </w:rPr>
        <w:t>—</w:t>
      </w:r>
      <w:r>
        <w:rPr>
          <w:rFonts w:ascii="Arial" w:eastAsia="Arial" w:hAnsi="Arial" w:cs="Arial"/>
          <w:sz w:val="28"/>
        </w:rPr>
        <w:t xml:space="preserve"> </w:t>
      </w:r>
      <w:r>
        <w:t xml:space="preserve">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 </w:t>
      </w:r>
    </w:p>
    <w:p w:rsidR="00D54799" w:rsidRDefault="004050C8" w:rsidP="00A80BB4">
      <w:pPr>
        <w:tabs>
          <w:tab w:val="center" w:pos="856"/>
          <w:tab w:val="center" w:pos="5285"/>
        </w:tabs>
        <w:ind w:left="0"/>
      </w:pPr>
      <w:r>
        <w:rPr>
          <w:rFonts w:ascii="Calibri" w:eastAsia="Calibri" w:hAnsi="Calibri" w:cs="Calibri"/>
          <w:sz w:val="22"/>
        </w:rPr>
        <w:tab/>
      </w:r>
      <w:r w:rsidR="00A80BB4">
        <w:rPr>
          <w:rFonts w:ascii="Calibri" w:eastAsia="Calibri" w:hAnsi="Calibri" w:cs="Calibri"/>
          <w:sz w:val="22"/>
        </w:rPr>
        <w:t xml:space="preserve">               </w:t>
      </w:r>
      <w:r>
        <w:rPr>
          <w:sz w:val="28"/>
        </w:rPr>
        <w:t>—</w:t>
      </w:r>
      <w:r>
        <w:rPr>
          <w:rFonts w:ascii="Arial" w:eastAsia="Arial" w:hAnsi="Arial" w:cs="Arial"/>
          <w:sz w:val="28"/>
        </w:rPr>
        <w:t xml:space="preserve"> </w:t>
      </w:r>
      <w:r>
        <w:rPr>
          <w:rFonts w:ascii="Arial" w:eastAsia="Arial" w:hAnsi="Arial" w:cs="Arial"/>
          <w:sz w:val="28"/>
        </w:rPr>
        <w:tab/>
      </w:r>
      <w:r>
        <w:t xml:space="preserve">структурировать информацию: заполнять простейшие таблицы по образцу; </w:t>
      </w:r>
    </w:p>
    <w:p w:rsidR="00D54799" w:rsidRDefault="004050C8" w:rsidP="00A80BB4">
      <w:pPr>
        <w:spacing w:after="84"/>
        <w:ind w:left="360" w:right="14" w:firstLine="715"/>
      </w:pPr>
      <w:r>
        <w:rPr>
          <w:sz w:val="28"/>
        </w:rPr>
        <w:t>—</w:t>
      </w:r>
      <w:r>
        <w:rPr>
          <w:rFonts w:ascii="Arial" w:eastAsia="Arial" w:hAnsi="Arial" w:cs="Arial"/>
          <w:sz w:val="28"/>
        </w:rPr>
        <w:t xml:space="preserve"> </w:t>
      </w:r>
      <w:r>
        <w:t xml:space="preserve">составлять план выполнения учебного задания и следовать ему; выполнять действия по алгоритму; </w:t>
      </w:r>
    </w:p>
    <w:p w:rsidR="00D54799" w:rsidRDefault="004050C8" w:rsidP="00A80BB4">
      <w:pPr>
        <w:ind w:left="716" w:right="299" w:firstLine="360"/>
      </w:pPr>
      <w:r>
        <w:rPr>
          <w:sz w:val="28"/>
        </w:rPr>
        <w:t>—</w:t>
      </w:r>
      <w:r>
        <w:rPr>
          <w:rFonts w:ascii="Arial" w:eastAsia="Arial" w:hAnsi="Arial" w:cs="Arial"/>
          <w:sz w:val="28"/>
        </w:rPr>
        <w:t xml:space="preserve"> </w:t>
      </w:r>
      <w:r>
        <w:t xml:space="preserve">сравнивать математические объекты (находить общее, различное, уникальное); </w:t>
      </w:r>
      <w:r>
        <w:rPr>
          <w:sz w:val="28"/>
        </w:rPr>
        <w:t>—</w:t>
      </w:r>
      <w:r>
        <w:rPr>
          <w:rFonts w:ascii="Arial" w:eastAsia="Arial" w:hAnsi="Arial" w:cs="Arial"/>
          <w:sz w:val="28"/>
        </w:rPr>
        <w:t xml:space="preserve"> </w:t>
      </w:r>
      <w:r>
        <w:rPr>
          <w:rFonts w:ascii="Arial" w:eastAsia="Arial" w:hAnsi="Arial" w:cs="Arial"/>
          <w:sz w:val="28"/>
        </w:rPr>
        <w:tab/>
      </w:r>
      <w:r>
        <w:t xml:space="preserve">выбирать верное решение математической задачи. </w:t>
      </w:r>
    </w:p>
    <w:p w:rsidR="00D54799" w:rsidRDefault="004050C8" w:rsidP="00A80BB4">
      <w:pPr>
        <w:spacing w:after="88"/>
        <w:ind w:left="-5" w:right="14"/>
      </w:pPr>
      <w:r>
        <w:t xml:space="preserve">К концу обучения в </w:t>
      </w:r>
      <w:r>
        <w:rPr>
          <w:b/>
        </w:rPr>
        <w:t xml:space="preserve">четвертом классе </w:t>
      </w:r>
      <w:r>
        <w:t xml:space="preserve">обучающийся научится: </w:t>
      </w:r>
    </w:p>
    <w:p w:rsidR="00D54799" w:rsidRDefault="004050C8" w:rsidP="00A80BB4">
      <w:pPr>
        <w:tabs>
          <w:tab w:val="center" w:pos="856"/>
          <w:tab w:val="center" w:pos="4960"/>
        </w:tabs>
        <w:ind w:left="0"/>
      </w:pPr>
      <w:r>
        <w:rPr>
          <w:rFonts w:ascii="Calibri" w:eastAsia="Calibri" w:hAnsi="Calibri" w:cs="Calibri"/>
          <w:sz w:val="22"/>
        </w:rPr>
        <w:tab/>
      </w:r>
      <w:r w:rsidR="00A80BB4">
        <w:rPr>
          <w:rFonts w:ascii="Calibri" w:eastAsia="Calibri" w:hAnsi="Calibri" w:cs="Calibri"/>
          <w:sz w:val="22"/>
        </w:rPr>
        <w:t xml:space="preserve">               </w:t>
      </w:r>
      <w:r>
        <w:rPr>
          <w:sz w:val="28"/>
        </w:rPr>
        <w:t>—</w:t>
      </w:r>
      <w:r>
        <w:rPr>
          <w:rFonts w:ascii="Arial" w:eastAsia="Arial" w:hAnsi="Arial" w:cs="Arial"/>
          <w:sz w:val="28"/>
        </w:rPr>
        <w:t xml:space="preserve"> </w:t>
      </w:r>
      <w:r>
        <w:rPr>
          <w:rFonts w:ascii="Arial" w:eastAsia="Arial" w:hAnsi="Arial" w:cs="Arial"/>
          <w:sz w:val="28"/>
        </w:rPr>
        <w:tab/>
      </w:r>
      <w:r>
        <w:t xml:space="preserve">читать, записывать, сравнивать, упорядочивать многозначные числа; </w:t>
      </w:r>
    </w:p>
    <w:p w:rsidR="00D54799" w:rsidRDefault="004050C8" w:rsidP="00A80BB4">
      <w:pPr>
        <w:spacing w:after="83"/>
        <w:ind w:left="360" w:right="14" w:firstLine="715"/>
      </w:pPr>
      <w:r>
        <w:rPr>
          <w:sz w:val="28"/>
        </w:rPr>
        <w:t>—</w:t>
      </w:r>
      <w:r>
        <w:rPr>
          <w:rFonts w:ascii="Arial" w:eastAsia="Arial" w:hAnsi="Arial" w:cs="Arial"/>
          <w:sz w:val="28"/>
        </w:rPr>
        <w:t xml:space="preserve"> </w:t>
      </w:r>
      <w:r>
        <w:t xml:space="preserve">находить число большее/меньшее данного числа на заданное число, в заданное число раз; </w:t>
      </w:r>
    </w:p>
    <w:p w:rsidR="00D54799" w:rsidRDefault="004050C8" w:rsidP="00A80BB4">
      <w:pPr>
        <w:tabs>
          <w:tab w:val="center" w:pos="1216"/>
          <w:tab w:val="center" w:pos="7678"/>
        </w:tabs>
        <w:spacing w:after="0"/>
        <w:ind w:left="0"/>
      </w:pPr>
      <w:r>
        <w:rPr>
          <w:rFonts w:ascii="Calibri" w:eastAsia="Calibri" w:hAnsi="Calibri" w:cs="Calibri"/>
          <w:sz w:val="22"/>
        </w:rPr>
        <w:tab/>
      </w:r>
      <w:r w:rsidR="00A80BB4">
        <w:rPr>
          <w:rFonts w:ascii="Calibri" w:eastAsia="Calibri" w:hAnsi="Calibri" w:cs="Calibri"/>
          <w:sz w:val="22"/>
        </w:rPr>
        <w:t xml:space="preserve">                      </w:t>
      </w:r>
      <w:r>
        <w:rPr>
          <w:sz w:val="28"/>
        </w:rPr>
        <w:t>—</w:t>
      </w:r>
      <w:r w:rsidR="00A80BB4">
        <w:rPr>
          <w:rFonts w:ascii="Arial" w:eastAsia="Arial" w:hAnsi="Arial" w:cs="Arial"/>
          <w:sz w:val="28"/>
        </w:rPr>
        <w:t xml:space="preserve"> </w:t>
      </w:r>
      <w:r>
        <w:t>выполнять арифметические действия:</w:t>
      </w:r>
      <w:r w:rsidR="00A80BB4">
        <w:t xml:space="preserve"> </w:t>
      </w:r>
      <w:r>
        <w:t xml:space="preserve">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 </w:t>
      </w:r>
    </w:p>
    <w:p w:rsidR="00D54799" w:rsidRDefault="004050C8" w:rsidP="00A80BB4">
      <w:pPr>
        <w:spacing w:after="84"/>
        <w:ind w:left="360" w:right="14" w:firstLine="715"/>
      </w:pPr>
      <w:r>
        <w:rPr>
          <w:sz w:val="28"/>
        </w:rPr>
        <w:t>—</w:t>
      </w:r>
      <w:r>
        <w:rPr>
          <w:rFonts w:ascii="Arial" w:eastAsia="Arial" w:hAnsi="Arial" w:cs="Arial"/>
          <w:sz w:val="28"/>
        </w:rPr>
        <w:t xml:space="preserve"> </w:t>
      </w:r>
      <w:r>
        <w:t xml:space="preserve">вычислять значение числового выражения (со скобками/без скобок), содержащего действия сложения, вычитания, умножения, деления с многозначными числами; </w:t>
      </w:r>
    </w:p>
    <w:p w:rsidR="00D54799" w:rsidRDefault="004050C8" w:rsidP="00A80BB4">
      <w:pPr>
        <w:ind w:left="1076" w:right="14"/>
      </w:pPr>
      <w:r>
        <w:rPr>
          <w:sz w:val="28"/>
        </w:rPr>
        <w:t>—</w:t>
      </w:r>
      <w:r>
        <w:rPr>
          <w:rFonts w:ascii="Arial" w:eastAsia="Arial" w:hAnsi="Arial" w:cs="Arial"/>
          <w:sz w:val="28"/>
        </w:rPr>
        <w:t xml:space="preserve"> </w:t>
      </w:r>
      <w:r>
        <w:t xml:space="preserve">использовать при вычислениях изученные свойства арифметических действий; </w:t>
      </w:r>
    </w:p>
    <w:p w:rsidR="00D54799" w:rsidRDefault="004050C8" w:rsidP="00A80BB4">
      <w:pPr>
        <w:spacing w:after="86"/>
        <w:ind w:left="360" w:right="823" w:firstLine="715"/>
      </w:pPr>
      <w:r>
        <w:rPr>
          <w:sz w:val="28"/>
        </w:rPr>
        <w:lastRenderedPageBreak/>
        <w:t>—</w:t>
      </w:r>
      <w:r>
        <w:rPr>
          <w:rFonts w:ascii="Arial" w:eastAsia="Arial" w:hAnsi="Arial" w:cs="Arial"/>
          <w:sz w:val="28"/>
        </w:rPr>
        <w:t xml:space="preserve"> </w:t>
      </w:r>
      <w:r>
        <w:rPr>
          <w:rFonts w:ascii="Arial" w:eastAsia="Arial" w:hAnsi="Arial" w:cs="Arial"/>
          <w:sz w:val="28"/>
        </w:rPr>
        <w:tab/>
      </w:r>
      <w:r>
        <w:t>выполнять прикидку результата вычислений; осуществлять проверку получе</w:t>
      </w:r>
      <w:r w:rsidR="00A80BB4">
        <w:t xml:space="preserve">нного результата по критериям: </w:t>
      </w:r>
      <w:r>
        <w:t>достоверность</w:t>
      </w:r>
      <w:r w:rsidR="00A80BB4">
        <w:t xml:space="preserve"> </w:t>
      </w:r>
      <w:r>
        <w:t xml:space="preserve">(реальность), соответствие правилу/алгоритму, а также с помощью калькулятора; </w:t>
      </w:r>
    </w:p>
    <w:p w:rsidR="00D54799" w:rsidRDefault="004050C8" w:rsidP="00A80BB4">
      <w:pPr>
        <w:tabs>
          <w:tab w:val="center" w:pos="856"/>
          <w:tab w:val="center" w:pos="3850"/>
        </w:tabs>
        <w:ind w:left="0"/>
      </w:pPr>
      <w:r>
        <w:rPr>
          <w:rFonts w:ascii="Calibri" w:eastAsia="Calibri" w:hAnsi="Calibri" w:cs="Calibri"/>
          <w:sz w:val="22"/>
        </w:rPr>
        <w:tab/>
      </w:r>
      <w:r>
        <w:rPr>
          <w:sz w:val="28"/>
        </w:rPr>
        <w:t>—</w:t>
      </w:r>
      <w:r>
        <w:rPr>
          <w:rFonts w:ascii="Arial" w:eastAsia="Arial" w:hAnsi="Arial" w:cs="Arial"/>
          <w:sz w:val="28"/>
        </w:rPr>
        <w:t xml:space="preserve"> </w:t>
      </w:r>
      <w:r>
        <w:rPr>
          <w:rFonts w:ascii="Arial" w:eastAsia="Arial" w:hAnsi="Arial" w:cs="Arial"/>
          <w:sz w:val="28"/>
        </w:rPr>
        <w:tab/>
      </w:r>
      <w:r>
        <w:t xml:space="preserve">находить долю величины, величину по ее доле; </w:t>
      </w:r>
    </w:p>
    <w:p w:rsidR="00D54799" w:rsidRDefault="004050C8" w:rsidP="00A80BB4">
      <w:pPr>
        <w:tabs>
          <w:tab w:val="center" w:pos="856"/>
          <w:tab w:val="center" w:pos="4601"/>
        </w:tabs>
        <w:ind w:left="0"/>
      </w:pPr>
      <w:r>
        <w:rPr>
          <w:rFonts w:ascii="Calibri" w:eastAsia="Calibri" w:hAnsi="Calibri" w:cs="Calibri"/>
          <w:sz w:val="22"/>
        </w:rPr>
        <w:tab/>
      </w:r>
      <w:r>
        <w:rPr>
          <w:sz w:val="28"/>
        </w:rPr>
        <w:t>—</w:t>
      </w:r>
      <w:r>
        <w:rPr>
          <w:rFonts w:ascii="Arial" w:eastAsia="Arial" w:hAnsi="Arial" w:cs="Arial"/>
          <w:sz w:val="28"/>
        </w:rPr>
        <w:t xml:space="preserve"> </w:t>
      </w:r>
      <w:r>
        <w:rPr>
          <w:rFonts w:ascii="Arial" w:eastAsia="Arial" w:hAnsi="Arial" w:cs="Arial"/>
          <w:sz w:val="28"/>
        </w:rPr>
        <w:tab/>
      </w:r>
      <w:r>
        <w:t xml:space="preserve">находить неизвестный компонент арифметического действия; </w:t>
      </w:r>
    </w:p>
    <w:p w:rsidR="00D54799" w:rsidRDefault="004050C8" w:rsidP="00A80BB4">
      <w:pPr>
        <w:spacing w:after="83"/>
        <w:ind w:left="360" w:right="14" w:firstLine="715"/>
      </w:pPr>
      <w:r>
        <w:rPr>
          <w:sz w:val="28"/>
        </w:rPr>
        <w:t>—</w:t>
      </w:r>
      <w:r>
        <w:rPr>
          <w:rFonts w:ascii="Arial" w:eastAsia="Arial" w:hAnsi="Arial" w:cs="Arial"/>
          <w:sz w:val="28"/>
        </w:rPr>
        <w:t xml:space="preserve"> </w:t>
      </w:r>
      <w:r>
        <w:t xml:space="preserve">использовать единицы величин для при решении задач (длина, масса, время, вместимость, стоимость, площадь, скорость); </w:t>
      </w:r>
    </w:p>
    <w:p w:rsidR="00D54799" w:rsidRDefault="004050C8" w:rsidP="00A80BB4">
      <w:pPr>
        <w:spacing w:after="89"/>
        <w:ind w:left="360" w:right="13" w:firstLine="715"/>
      </w:pPr>
      <w:r>
        <w:rPr>
          <w:sz w:val="28"/>
        </w:rPr>
        <w:t>—</w:t>
      </w:r>
      <w:r>
        <w:rPr>
          <w:rFonts w:ascii="Arial" w:eastAsia="Arial" w:hAnsi="Arial" w:cs="Arial"/>
          <w:sz w:val="28"/>
        </w:rPr>
        <w:t xml:space="preserve"> </w:t>
      </w:r>
      <w:r>
        <w:t xml:space="preserve">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 </w:t>
      </w:r>
    </w:p>
    <w:p w:rsidR="00D54799" w:rsidRDefault="004050C8" w:rsidP="00A80BB4">
      <w:pPr>
        <w:spacing w:after="87"/>
        <w:ind w:left="360" w:right="13" w:firstLine="715"/>
      </w:pPr>
      <w:r>
        <w:rPr>
          <w:sz w:val="28"/>
        </w:rPr>
        <w:t>—</w:t>
      </w:r>
      <w:r>
        <w:rPr>
          <w:rFonts w:ascii="Arial" w:eastAsia="Arial" w:hAnsi="Arial" w:cs="Arial"/>
          <w:sz w:val="28"/>
        </w:rPr>
        <w:t xml:space="preserve"> </w:t>
      </w:r>
      <w:r>
        <w:t xml:space="preserve">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 </w:t>
      </w:r>
    </w:p>
    <w:p w:rsidR="00D54799" w:rsidRDefault="004050C8" w:rsidP="00A80BB4">
      <w:pPr>
        <w:spacing w:after="91"/>
        <w:ind w:left="360" w:right="13" w:firstLine="715"/>
      </w:pPr>
      <w:r>
        <w:rPr>
          <w:sz w:val="28"/>
        </w:rPr>
        <w:t>—</w:t>
      </w:r>
      <w:r>
        <w:rPr>
          <w:rFonts w:ascii="Arial" w:eastAsia="Arial" w:hAnsi="Arial" w:cs="Arial"/>
          <w:sz w:val="28"/>
        </w:rPr>
        <w:t xml:space="preserve"> </w:t>
      </w:r>
      <w:r>
        <w:t xml:space="preserve">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 </w:t>
      </w:r>
    </w:p>
    <w:p w:rsidR="00D54799" w:rsidRDefault="004050C8" w:rsidP="00A80BB4">
      <w:pPr>
        <w:spacing w:after="91"/>
        <w:ind w:left="360" w:right="13" w:firstLine="715"/>
      </w:pPr>
      <w:r>
        <w:rPr>
          <w:sz w:val="28"/>
        </w:rPr>
        <w:t>—</w:t>
      </w:r>
      <w:r>
        <w:rPr>
          <w:rFonts w:ascii="Arial" w:eastAsia="Arial" w:hAnsi="Arial" w:cs="Arial"/>
          <w:sz w:val="28"/>
        </w:rPr>
        <w:t xml:space="preserve"> </w:t>
      </w:r>
      <w:r>
        <w:t xml:space="preserve">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 </w:t>
      </w:r>
    </w:p>
    <w:p w:rsidR="00D54799" w:rsidRDefault="004050C8" w:rsidP="00A80BB4">
      <w:pPr>
        <w:spacing w:after="90"/>
        <w:ind w:left="360" w:right="13" w:firstLine="715"/>
      </w:pPr>
      <w:r>
        <w:rPr>
          <w:sz w:val="28"/>
        </w:rPr>
        <w:t>—</w:t>
      </w:r>
      <w:r>
        <w:rPr>
          <w:rFonts w:ascii="Arial" w:eastAsia="Arial" w:hAnsi="Arial" w:cs="Arial"/>
          <w:sz w:val="28"/>
        </w:rPr>
        <w:t xml:space="preserve"> </w:t>
      </w:r>
      <w:r>
        <w:t xml:space="preserve">решать практические задачи, связанные с повседневной жизнью (на покупки, движение и т. п.),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 </w:t>
      </w:r>
    </w:p>
    <w:p w:rsidR="00D54799" w:rsidRDefault="004050C8" w:rsidP="00A80BB4">
      <w:pPr>
        <w:tabs>
          <w:tab w:val="center" w:pos="856"/>
          <w:tab w:val="center" w:pos="4695"/>
        </w:tabs>
        <w:ind w:left="426" w:firstLine="709"/>
      </w:pPr>
      <w:r>
        <w:rPr>
          <w:sz w:val="28"/>
        </w:rPr>
        <w:t>—</w:t>
      </w:r>
      <w:r>
        <w:rPr>
          <w:rFonts w:ascii="Arial" w:eastAsia="Arial" w:hAnsi="Arial" w:cs="Arial"/>
          <w:sz w:val="28"/>
        </w:rPr>
        <w:t xml:space="preserve"> </w:t>
      </w:r>
      <w:r>
        <w:rPr>
          <w:rFonts w:ascii="Arial" w:eastAsia="Arial" w:hAnsi="Arial" w:cs="Arial"/>
          <w:sz w:val="28"/>
        </w:rPr>
        <w:tab/>
      </w:r>
      <w:r>
        <w:t xml:space="preserve">различать, называть геометрические фигуры: окружность, круг; </w:t>
      </w:r>
    </w:p>
    <w:p w:rsidR="00D54799" w:rsidRDefault="004050C8" w:rsidP="00A80BB4">
      <w:pPr>
        <w:tabs>
          <w:tab w:val="center" w:pos="856"/>
          <w:tab w:val="center" w:pos="5266"/>
        </w:tabs>
        <w:ind w:left="426" w:firstLine="709"/>
      </w:pPr>
      <w:r>
        <w:rPr>
          <w:sz w:val="28"/>
        </w:rPr>
        <w:t>—</w:t>
      </w:r>
      <w:r>
        <w:rPr>
          <w:rFonts w:ascii="Arial" w:eastAsia="Arial" w:hAnsi="Arial" w:cs="Arial"/>
          <w:sz w:val="28"/>
        </w:rPr>
        <w:t xml:space="preserve"> </w:t>
      </w:r>
      <w:r>
        <w:rPr>
          <w:rFonts w:ascii="Arial" w:eastAsia="Arial" w:hAnsi="Arial" w:cs="Arial"/>
          <w:sz w:val="28"/>
        </w:rPr>
        <w:tab/>
      </w:r>
      <w:r>
        <w:t xml:space="preserve">изображать с помощью циркуля и линейки окружность заданного радиуса; </w:t>
      </w:r>
    </w:p>
    <w:p w:rsidR="00D54799" w:rsidRDefault="004050C8" w:rsidP="00A80BB4">
      <w:pPr>
        <w:tabs>
          <w:tab w:val="center" w:pos="1396"/>
          <w:tab w:val="center" w:pos="5944"/>
        </w:tabs>
        <w:ind w:left="0"/>
      </w:pPr>
      <w:r>
        <w:rPr>
          <w:rFonts w:ascii="Calibri" w:eastAsia="Calibri" w:hAnsi="Calibri" w:cs="Calibri"/>
          <w:sz w:val="22"/>
        </w:rPr>
        <w:tab/>
      </w:r>
      <w:r>
        <w:rPr>
          <w:sz w:val="28"/>
        </w:rPr>
        <w:t>—</w:t>
      </w:r>
      <w:r>
        <w:rPr>
          <w:rFonts w:ascii="Arial" w:eastAsia="Arial" w:hAnsi="Arial" w:cs="Arial"/>
          <w:sz w:val="28"/>
        </w:rPr>
        <w:t xml:space="preserve"> </w:t>
      </w:r>
      <w:r>
        <w:rPr>
          <w:rFonts w:ascii="Arial" w:eastAsia="Arial" w:hAnsi="Arial" w:cs="Arial"/>
          <w:sz w:val="28"/>
        </w:rPr>
        <w:tab/>
      </w:r>
      <w:r>
        <w:t xml:space="preserve">различать изображения простейших пространственных фигур: шара, куба, </w:t>
      </w:r>
    </w:p>
    <w:p w:rsidR="00D54799" w:rsidRDefault="004050C8" w:rsidP="00A80BB4">
      <w:pPr>
        <w:spacing w:after="86"/>
        <w:ind w:left="540" w:right="14"/>
      </w:pPr>
      <w:r>
        <w:t xml:space="preserve">цилиндра, конуса, пирамиды; распознавать в простейших случаях проекции предметов окружающего мира на плоскость (пол, стену); </w:t>
      </w:r>
    </w:p>
    <w:p w:rsidR="00D54799" w:rsidRDefault="004050C8" w:rsidP="00A80BB4">
      <w:pPr>
        <w:spacing w:after="86"/>
        <w:ind w:left="540" w:right="13" w:firstLine="715"/>
      </w:pPr>
      <w:r>
        <w:rPr>
          <w:sz w:val="28"/>
        </w:rPr>
        <w:t>—</w:t>
      </w:r>
      <w:r>
        <w:rPr>
          <w:rFonts w:ascii="Arial" w:eastAsia="Arial" w:hAnsi="Arial" w:cs="Arial"/>
          <w:sz w:val="28"/>
        </w:rPr>
        <w:t xml:space="preserve"> </w:t>
      </w:r>
      <w:r>
        <w:rPr>
          <w:rFonts w:ascii="Arial" w:eastAsia="Arial" w:hAnsi="Arial" w:cs="Arial"/>
          <w:sz w:val="28"/>
        </w:rPr>
        <w:tab/>
      </w:r>
      <w:r>
        <w:t xml:space="preserve">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 </w:t>
      </w:r>
    </w:p>
    <w:p w:rsidR="00D54799" w:rsidRDefault="004050C8" w:rsidP="00A80BB4">
      <w:pPr>
        <w:spacing w:after="83"/>
        <w:ind w:left="540" w:right="14" w:firstLine="715"/>
      </w:pPr>
      <w:r>
        <w:rPr>
          <w:sz w:val="28"/>
        </w:rPr>
        <w:t>—</w:t>
      </w:r>
      <w:r>
        <w:rPr>
          <w:rFonts w:ascii="Arial" w:eastAsia="Arial" w:hAnsi="Arial" w:cs="Arial"/>
          <w:sz w:val="28"/>
        </w:rPr>
        <w:t xml:space="preserve"> </w:t>
      </w:r>
      <w:r>
        <w:rPr>
          <w:rFonts w:ascii="Arial" w:eastAsia="Arial" w:hAnsi="Arial" w:cs="Arial"/>
          <w:sz w:val="28"/>
        </w:rPr>
        <w:tab/>
      </w:r>
      <w:r>
        <w:t xml:space="preserve">распознавать верные (истинные) и неверные (ложные) утверждения; приводить пример, контрпример; </w:t>
      </w:r>
    </w:p>
    <w:p w:rsidR="00D54799" w:rsidRDefault="004050C8" w:rsidP="00A80BB4">
      <w:pPr>
        <w:tabs>
          <w:tab w:val="center" w:pos="1396"/>
          <w:tab w:val="right" w:pos="10211"/>
        </w:tabs>
        <w:spacing w:after="5" w:line="268" w:lineRule="auto"/>
        <w:ind w:left="0"/>
      </w:pPr>
      <w:r>
        <w:rPr>
          <w:rFonts w:ascii="Calibri" w:eastAsia="Calibri" w:hAnsi="Calibri" w:cs="Calibri"/>
          <w:sz w:val="22"/>
        </w:rPr>
        <w:tab/>
      </w:r>
      <w:r>
        <w:rPr>
          <w:sz w:val="28"/>
        </w:rPr>
        <w:t>—</w:t>
      </w:r>
      <w:r>
        <w:rPr>
          <w:rFonts w:ascii="Arial" w:eastAsia="Arial" w:hAnsi="Arial" w:cs="Arial"/>
          <w:sz w:val="28"/>
        </w:rPr>
        <w:t xml:space="preserve"> </w:t>
      </w:r>
      <w:r>
        <w:rPr>
          <w:rFonts w:ascii="Arial" w:eastAsia="Arial" w:hAnsi="Arial" w:cs="Arial"/>
          <w:sz w:val="28"/>
        </w:rPr>
        <w:tab/>
      </w:r>
      <w:r>
        <w:t>формулировать утверждение (вывод), строить логические рассуждения (одно-</w:t>
      </w:r>
    </w:p>
    <w:p w:rsidR="00D54799" w:rsidRDefault="004050C8" w:rsidP="00A80BB4">
      <w:pPr>
        <w:spacing w:after="86"/>
        <w:ind w:left="540" w:right="14"/>
      </w:pPr>
      <w:r>
        <w:t xml:space="preserve">/двухшаговые) с использованием изученных связок; </w:t>
      </w:r>
    </w:p>
    <w:p w:rsidR="00D54799" w:rsidRDefault="004050C8" w:rsidP="00A80BB4">
      <w:pPr>
        <w:spacing w:after="84"/>
        <w:ind w:left="540" w:right="14" w:firstLine="715"/>
      </w:pPr>
      <w:r>
        <w:rPr>
          <w:sz w:val="28"/>
        </w:rPr>
        <w:lastRenderedPageBreak/>
        <w:t>—</w:t>
      </w:r>
      <w:r>
        <w:rPr>
          <w:rFonts w:ascii="Arial" w:eastAsia="Arial" w:hAnsi="Arial" w:cs="Arial"/>
          <w:sz w:val="28"/>
        </w:rPr>
        <w:t xml:space="preserve"> </w:t>
      </w:r>
      <w:r>
        <w:rPr>
          <w:rFonts w:ascii="Arial" w:eastAsia="Arial" w:hAnsi="Arial" w:cs="Arial"/>
          <w:sz w:val="28"/>
        </w:rPr>
        <w:tab/>
      </w:r>
      <w:r>
        <w:t xml:space="preserve">классифицировать объекты по заданным/самостоятельно установленным одному-двум признакам; </w:t>
      </w:r>
    </w:p>
    <w:p w:rsidR="00D54799" w:rsidRDefault="004050C8" w:rsidP="00A80BB4">
      <w:pPr>
        <w:spacing w:after="89"/>
        <w:ind w:left="540" w:right="13" w:firstLine="715"/>
      </w:pPr>
      <w:r>
        <w:rPr>
          <w:sz w:val="28"/>
        </w:rPr>
        <w:t>—</w:t>
      </w:r>
      <w:r>
        <w:rPr>
          <w:rFonts w:ascii="Arial" w:eastAsia="Arial" w:hAnsi="Arial" w:cs="Arial"/>
          <w:sz w:val="28"/>
        </w:rPr>
        <w:t xml:space="preserve"> </w:t>
      </w:r>
      <w:r>
        <w:rPr>
          <w:rFonts w:ascii="Arial" w:eastAsia="Arial" w:hAnsi="Arial" w:cs="Arial"/>
          <w:sz w:val="28"/>
        </w:rPr>
        <w:tab/>
      </w:r>
      <w:r>
        <w:t xml:space="preserve">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 </w:t>
      </w:r>
    </w:p>
    <w:p w:rsidR="00D54799" w:rsidRDefault="004050C8" w:rsidP="00A80BB4">
      <w:pPr>
        <w:tabs>
          <w:tab w:val="center" w:pos="856"/>
          <w:tab w:val="center" w:pos="4943"/>
        </w:tabs>
        <w:ind w:left="0"/>
      </w:pPr>
      <w:r>
        <w:rPr>
          <w:rFonts w:ascii="Calibri" w:eastAsia="Calibri" w:hAnsi="Calibri" w:cs="Calibri"/>
          <w:sz w:val="22"/>
        </w:rPr>
        <w:tab/>
      </w:r>
      <w:r>
        <w:rPr>
          <w:sz w:val="28"/>
        </w:rPr>
        <w:t>—</w:t>
      </w:r>
      <w:r>
        <w:rPr>
          <w:rFonts w:ascii="Arial" w:eastAsia="Arial" w:hAnsi="Arial" w:cs="Arial"/>
          <w:sz w:val="28"/>
        </w:rPr>
        <w:t xml:space="preserve"> </w:t>
      </w:r>
      <w:r>
        <w:rPr>
          <w:rFonts w:ascii="Arial" w:eastAsia="Arial" w:hAnsi="Arial" w:cs="Arial"/>
          <w:sz w:val="28"/>
        </w:rPr>
        <w:tab/>
      </w:r>
      <w:r>
        <w:t xml:space="preserve">заполнять данными предложенную таблицу, столбчатую диаграмму; </w:t>
      </w:r>
    </w:p>
    <w:p w:rsidR="00D54799" w:rsidRDefault="004050C8" w:rsidP="00A80BB4">
      <w:pPr>
        <w:spacing w:after="86"/>
        <w:ind w:left="540" w:right="13" w:firstLine="715"/>
      </w:pPr>
      <w:r>
        <w:rPr>
          <w:sz w:val="28"/>
        </w:rPr>
        <w:t>—</w:t>
      </w:r>
      <w:r>
        <w:rPr>
          <w:rFonts w:ascii="Arial" w:eastAsia="Arial" w:hAnsi="Arial" w:cs="Arial"/>
          <w:sz w:val="28"/>
        </w:rPr>
        <w:t xml:space="preserve"> </w:t>
      </w:r>
      <w:r>
        <w:rPr>
          <w:rFonts w:ascii="Arial" w:eastAsia="Arial" w:hAnsi="Arial" w:cs="Arial"/>
          <w:sz w:val="28"/>
        </w:rPr>
        <w:tab/>
      </w:r>
      <w:r>
        <w:t xml:space="preserve">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 </w:t>
      </w:r>
    </w:p>
    <w:p w:rsidR="00D54799" w:rsidRDefault="004050C8" w:rsidP="00A80BB4">
      <w:pPr>
        <w:tabs>
          <w:tab w:val="center" w:pos="856"/>
          <w:tab w:val="center" w:pos="3143"/>
        </w:tabs>
        <w:ind w:left="0"/>
      </w:pPr>
      <w:r>
        <w:rPr>
          <w:rFonts w:ascii="Calibri" w:eastAsia="Calibri" w:hAnsi="Calibri" w:cs="Calibri"/>
          <w:sz w:val="22"/>
        </w:rPr>
        <w:tab/>
      </w:r>
      <w:r>
        <w:rPr>
          <w:sz w:val="28"/>
        </w:rPr>
        <w:t>—</w:t>
      </w:r>
      <w:r>
        <w:rPr>
          <w:rFonts w:ascii="Arial" w:eastAsia="Arial" w:hAnsi="Arial" w:cs="Arial"/>
          <w:sz w:val="28"/>
        </w:rPr>
        <w:t xml:space="preserve"> </w:t>
      </w:r>
      <w:r>
        <w:rPr>
          <w:rFonts w:ascii="Arial" w:eastAsia="Arial" w:hAnsi="Arial" w:cs="Arial"/>
          <w:sz w:val="28"/>
        </w:rPr>
        <w:tab/>
      </w:r>
      <w:r>
        <w:t xml:space="preserve">выбирать рациональное решение; </w:t>
      </w:r>
    </w:p>
    <w:p w:rsidR="00C63F41" w:rsidRDefault="00C63F41" w:rsidP="00C63F41">
      <w:pPr>
        <w:pStyle w:val="a5"/>
        <w:spacing w:line="360" w:lineRule="auto"/>
      </w:pPr>
      <w:r>
        <w:rPr>
          <w:sz w:val="28"/>
        </w:rPr>
        <w:t xml:space="preserve">    </w:t>
      </w:r>
      <w:r w:rsidR="004050C8">
        <w:rPr>
          <w:sz w:val="28"/>
        </w:rPr>
        <w:t>—</w:t>
      </w:r>
      <w:r w:rsidR="004050C8">
        <w:rPr>
          <w:rFonts w:ascii="Arial" w:eastAsia="Arial" w:hAnsi="Arial" w:cs="Arial"/>
          <w:sz w:val="28"/>
        </w:rPr>
        <w:t xml:space="preserve"> </w:t>
      </w:r>
      <w:r w:rsidR="004050C8">
        <w:rPr>
          <w:rFonts w:ascii="Arial" w:eastAsia="Arial" w:hAnsi="Arial" w:cs="Arial"/>
          <w:sz w:val="28"/>
        </w:rPr>
        <w:tab/>
      </w:r>
      <w:r w:rsidR="004050C8">
        <w:t xml:space="preserve">составлять модель текстовой задачи, числовое выражение; </w:t>
      </w:r>
    </w:p>
    <w:p w:rsidR="00A80BB4" w:rsidRPr="00C63F41" w:rsidRDefault="00C63F41" w:rsidP="00C63F41">
      <w:pPr>
        <w:pStyle w:val="a5"/>
        <w:spacing w:line="360" w:lineRule="auto"/>
        <w:rPr>
          <w:szCs w:val="24"/>
        </w:rPr>
      </w:pPr>
      <w:r>
        <w:rPr>
          <w:szCs w:val="24"/>
        </w:rPr>
        <w:t xml:space="preserve">     </w:t>
      </w:r>
      <w:r w:rsidR="004050C8" w:rsidRPr="00C63F41">
        <w:rPr>
          <w:szCs w:val="24"/>
        </w:rPr>
        <w:t>—</w:t>
      </w:r>
      <w:r w:rsidR="004050C8" w:rsidRPr="00C63F41">
        <w:rPr>
          <w:rFonts w:ascii="Arial" w:eastAsia="Arial" w:hAnsi="Arial" w:cs="Arial"/>
          <w:szCs w:val="24"/>
        </w:rPr>
        <w:t xml:space="preserve"> </w:t>
      </w:r>
      <w:r w:rsidR="004050C8" w:rsidRPr="00C63F41">
        <w:rPr>
          <w:rFonts w:ascii="Arial" w:eastAsia="Arial" w:hAnsi="Arial" w:cs="Arial"/>
          <w:szCs w:val="24"/>
        </w:rPr>
        <w:tab/>
      </w:r>
      <w:r w:rsidR="004050C8" w:rsidRPr="00C63F41">
        <w:rPr>
          <w:szCs w:val="24"/>
        </w:rPr>
        <w:t xml:space="preserve">конструировать ход решения математической задачи; </w:t>
      </w:r>
    </w:p>
    <w:p w:rsidR="00A80BB4" w:rsidRDefault="00C63F41" w:rsidP="00C63F41">
      <w:pPr>
        <w:pStyle w:val="a5"/>
        <w:spacing w:line="360" w:lineRule="auto"/>
        <w:rPr>
          <w:szCs w:val="24"/>
        </w:rPr>
      </w:pPr>
      <w:r>
        <w:rPr>
          <w:szCs w:val="24"/>
        </w:rPr>
        <w:t xml:space="preserve">      </w:t>
      </w:r>
      <w:r w:rsidR="004050C8" w:rsidRPr="00C63F41">
        <w:rPr>
          <w:szCs w:val="24"/>
        </w:rPr>
        <w:t>—</w:t>
      </w:r>
      <w:r w:rsidR="004050C8" w:rsidRPr="00C63F41">
        <w:rPr>
          <w:rFonts w:ascii="Arial" w:eastAsia="Arial" w:hAnsi="Arial" w:cs="Arial"/>
          <w:szCs w:val="24"/>
        </w:rPr>
        <w:tab/>
      </w:r>
      <w:r w:rsidR="004050C8" w:rsidRPr="00C63F41">
        <w:rPr>
          <w:szCs w:val="24"/>
        </w:rPr>
        <w:t xml:space="preserve">находить все верные решения задачи из предложенных. </w:t>
      </w:r>
    </w:p>
    <w:p w:rsidR="00C63F41" w:rsidRPr="00C63F41" w:rsidRDefault="00C63F41" w:rsidP="00C63F41">
      <w:pPr>
        <w:pStyle w:val="a5"/>
        <w:spacing w:line="360" w:lineRule="auto"/>
        <w:rPr>
          <w:szCs w:val="24"/>
        </w:rPr>
      </w:pPr>
    </w:p>
    <w:p w:rsidR="00D54799" w:rsidRDefault="004050C8">
      <w:pPr>
        <w:spacing w:after="5" w:line="271" w:lineRule="auto"/>
        <w:ind w:left="-5"/>
      </w:pPr>
      <w:r>
        <w:rPr>
          <w:b/>
        </w:rPr>
        <w:t>1.2.6</w:t>
      </w:r>
      <w:r>
        <w:rPr>
          <w:rFonts w:ascii="Arial" w:eastAsia="Arial" w:hAnsi="Arial" w:cs="Arial"/>
          <w:b/>
        </w:rPr>
        <w:t xml:space="preserve"> </w:t>
      </w:r>
      <w:r>
        <w:rPr>
          <w:b/>
        </w:rPr>
        <w:t xml:space="preserve">Окружающий мир. </w:t>
      </w:r>
    </w:p>
    <w:p w:rsidR="00D54799" w:rsidRDefault="004050C8" w:rsidP="00A80BB4">
      <w:pPr>
        <w:spacing w:after="14"/>
        <w:ind w:left="0" w:right="14" w:firstLine="709"/>
      </w:pPr>
      <w:r>
        <w:t xml:space="preserve">Предметные результаты по учебному предмету «Окружающий мир» обеспечивают: </w:t>
      </w:r>
    </w:p>
    <w:p w:rsidR="00D54799" w:rsidRDefault="004050C8" w:rsidP="0007331C">
      <w:pPr>
        <w:numPr>
          <w:ilvl w:val="0"/>
          <w:numId w:val="10"/>
        </w:numPr>
        <w:spacing w:after="13"/>
        <w:ind w:left="0" w:right="13" w:firstLine="709"/>
      </w:pPr>
      <w:r>
        <w:t xml:space="preserve">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 </w:t>
      </w:r>
    </w:p>
    <w:p w:rsidR="00D54799" w:rsidRDefault="004050C8" w:rsidP="0007331C">
      <w:pPr>
        <w:numPr>
          <w:ilvl w:val="0"/>
          <w:numId w:val="10"/>
        </w:numPr>
        <w:spacing w:after="394"/>
        <w:ind w:left="0" w:right="13" w:firstLine="709"/>
      </w:pPr>
      <w:r>
        <w:t xml:space="preserve">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 </w:t>
      </w:r>
    </w:p>
    <w:p w:rsidR="00D54799" w:rsidRDefault="004050C8" w:rsidP="0007331C">
      <w:pPr>
        <w:numPr>
          <w:ilvl w:val="0"/>
          <w:numId w:val="10"/>
        </w:numPr>
        <w:spacing w:after="13"/>
        <w:ind w:left="0" w:right="13" w:firstLine="709"/>
      </w:pPr>
      <w:r>
        <w:t xml:space="preserve">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 </w:t>
      </w:r>
    </w:p>
    <w:p w:rsidR="00D54799" w:rsidRDefault="004050C8" w:rsidP="0007331C">
      <w:pPr>
        <w:numPr>
          <w:ilvl w:val="0"/>
          <w:numId w:val="10"/>
        </w:numPr>
        <w:spacing w:after="13"/>
        <w:ind w:left="0" w:right="13" w:firstLine="709"/>
      </w:pPr>
      <w:r>
        <w:t xml:space="preserve">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 </w:t>
      </w:r>
    </w:p>
    <w:p w:rsidR="00D54799" w:rsidRDefault="004050C8" w:rsidP="0007331C">
      <w:pPr>
        <w:numPr>
          <w:ilvl w:val="0"/>
          <w:numId w:val="10"/>
        </w:numPr>
        <w:spacing w:after="5" w:line="268" w:lineRule="auto"/>
        <w:ind w:left="0" w:right="13" w:firstLine="709"/>
      </w:pPr>
      <w:r>
        <w:t xml:space="preserve">понимание простейших причинно-следственных связей в окружающем мире </w:t>
      </w:r>
    </w:p>
    <w:p w:rsidR="00D54799" w:rsidRDefault="004050C8" w:rsidP="00A80BB4">
      <w:pPr>
        <w:spacing w:after="14"/>
        <w:ind w:left="0" w:right="14" w:firstLine="709"/>
      </w:pPr>
      <w:r>
        <w:t xml:space="preserve">(в том числе на материале о природе и культуре родного края); </w:t>
      </w:r>
    </w:p>
    <w:p w:rsidR="00D54799" w:rsidRDefault="004050C8" w:rsidP="0007331C">
      <w:pPr>
        <w:numPr>
          <w:ilvl w:val="0"/>
          <w:numId w:val="10"/>
        </w:numPr>
        <w:spacing w:after="13"/>
        <w:ind w:left="0" w:right="13" w:firstLine="709"/>
      </w:pPr>
      <w:r>
        <w:t xml:space="preserve">умение решать в рамках изученного материала познавательные, в том числе практические задачи; </w:t>
      </w:r>
    </w:p>
    <w:p w:rsidR="00D54799" w:rsidRDefault="004050C8" w:rsidP="0007331C">
      <w:pPr>
        <w:numPr>
          <w:ilvl w:val="0"/>
          <w:numId w:val="10"/>
        </w:numPr>
        <w:spacing w:after="13"/>
        <w:ind w:left="0" w:right="13" w:firstLine="709"/>
      </w:pPr>
      <w:r>
        <w:t xml:space="preserve">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 </w:t>
      </w:r>
    </w:p>
    <w:p w:rsidR="00D54799" w:rsidRDefault="004050C8" w:rsidP="0007331C">
      <w:pPr>
        <w:numPr>
          <w:ilvl w:val="0"/>
          <w:numId w:val="10"/>
        </w:numPr>
        <w:ind w:left="0" w:right="13" w:firstLine="709"/>
      </w:pPr>
      <w:r>
        <w:t xml:space="preserve">приобретение опыта проведения несложных групповых и индивидуальных наблюдений в окружающей среде и опытов по исследованию природных объектов и </w:t>
      </w:r>
      <w:proofErr w:type="gramStart"/>
      <w:r>
        <w:t xml:space="preserve">явлений с </w:t>
      </w:r>
      <w:r>
        <w:lastRenderedPageBreak/>
        <w:t>использованием простейшего лабораторного оборудования</w:t>
      </w:r>
      <w:proofErr w:type="gramEnd"/>
      <w:r>
        <w:t xml:space="preserve"> и измерительных приборов и следованием инструкциям и правилам безопасного труда, фиксацией результатов наблюдений и опытов; </w:t>
      </w:r>
    </w:p>
    <w:p w:rsidR="00D54799" w:rsidRDefault="004050C8" w:rsidP="0007331C">
      <w:pPr>
        <w:numPr>
          <w:ilvl w:val="0"/>
          <w:numId w:val="10"/>
        </w:numPr>
        <w:spacing w:after="13"/>
        <w:ind w:left="0" w:right="13" w:firstLine="709"/>
      </w:pPr>
      <w:r>
        <w:t xml:space="preserve">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 </w:t>
      </w:r>
    </w:p>
    <w:p w:rsidR="00D54799" w:rsidRDefault="004050C8" w:rsidP="0007331C">
      <w:pPr>
        <w:numPr>
          <w:ilvl w:val="0"/>
          <w:numId w:val="10"/>
        </w:numPr>
        <w:spacing w:after="69"/>
        <w:ind w:left="0" w:right="13" w:firstLine="709"/>
      </w:pPr>
      <w:r>
        <w:t xml:space="preserve">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 </w:t>
      </w:r>
    </w:p>
    <w:p w:rsidR="00D54799" w:rsidRDefault="004050C8" w:rsidP="00A80BB4">
      <w:pPr>
        <w:tabs>
          <w:tab w:val="center" w:pos="786"/>
          <w:tab w:val="center" w:pos="1719"/>
        </w:tabs>
        <w:spacing w:after="5" w:line="271" w:lineRule="auto"/>
        <w:ind w:left="0" w:firstLine="709"/>
      </w:pPr>
      <w:r>
        <w:rPr>
          <w:rFonts w:ascii="Calibri" w:eastAsia="Calibri" w:hAnsi="Calibri" w:cs="Calibri"/>
          <w:sz w:val="22"/>
        </w:rPr>
        <w:tab/>
      </w:r>
      <w:r>
        <w:rPr>
          <w:b/>
          <w:sz w:val="28"/>
        </w:rPr>
        <w:t>1</w:t>
      </w:r>
      <w:r>
        <w:rPr>
          <w:rFonts w:ascii="Arial" w:eastAsia="Arial" w:hAnsi="Arial" w:cs="Arial"/>
          <w:b/>
          <w:sz w:val="28"/>
        </w:rPr>
        <w:t xml:space="preserve"> </w:t>
      </w:r>
      <w:r>
        <w:rPr>
          <w:rFonts w:ascii="Arial" w:eastAsia="Arial" w:hAnsi="Arial" w:cs="Arial"/>
          <w:b/>
          <w:sz w:val="28"/>
        </w:rPr>
        <w:tab/>
      </w:r>
      <w:r>
        <w:rPr>
          <w:b/>
        </w:rPr>
        <w:t xml:space="preserve">класс </w:t>
      </w:r>
    </w:p>
    <w:p w:rsidR="00D54799" w:rsidRDefault="004050C8" w:rsidP="00A80BB4">
      <w:pPr>
        <w:spacing w:after="87"/>
        <w:ind w:left="0" w:right="14" w:firstLine="709"/>
      </w:pPr>
      <w:r>
        <w:t xml:space="preserve">К концу обучения в </w:t>
      </w:r>
      <w:r>
        <w:rPr>
          <w:b/>
        </w:rPr>
        <w:t xml:space="preserve">1 классе </w:t>
      </w:r>
      <w:r>
        <w:t xml:space="preserve">обучающийся научится: </w:t>
      </w:r>
    </w:p>
    <w:p w:rsidR="00D54799" w:rsidRDefault="004050C8" w:rsidP="00A80BB4">
      <w:pPr>
        <w:spacing w:after="88"/>
        <w:ind w:left="0" w:right="13" w:firstLine="709"/>
      </w:pPr>
      <w:r>
        <w:rPr>
          <w:b/>
          <w:sz w:val="28"/>
        </w:rPr>
        <w:t>■</w:t>
      </w:r>
      <w:r>
        <w:rPr>
          <w:rFonts w:ascii="Arial" w:eastAsia="Arial" w:hAnsi="Arial" w:cs="Arial"/>
          <w:b/>
          <w:sz w:val="28"/>
        </w:rPr>
        <w:t xml:space="preserve"> </w:t>
      </w:r>
      <w:r>
        <w:rPr>
          <w:rFonts w:ascii="Arial" w:eastAsia="Arial" w:hAnsi="Arial" w:cs="Arial"/>
          <w:b/>
          <w:sz w:val="28"/>
        </w:rPr>
        <w:tab/>
      </w:r>
      <w:r>
        <w:t xml:space="preserve">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 </w:t>
      </w:r>
    </w:p>
    <w:p w:rsidR="00D54799" w:rsidRDefault="004050C8" w:rsidP="00A80BB4">
      <w:pPr>
        <w:tabs>
          <w:tab w:val="center" w:pos="800"/>
          <w:tab w:val="center" w:pos="5048"/>
        </w:tabs>
        <w:ind w:left="0" w:firstLine="709"/>
      </w:pPr>
      <w:r>
        <w:rPr>
          <w:rFonts w:ascii="Calibri" w:eastAsia="Calibri" w:hAnsi="Calibri" w:cs="Calibri"/>
          <w:sz w:val="22"/>
        </w:rPr>
        <w:tab/>
      </w:r>
      <w:r>
        <w:rPr>
          <w:b/>
          <w:sz w:val="28"/>
        </w:rPr>
        <w:t>■</w:t>
      </w:r>
      <w:r>
        <w:rPr>
          <w:rFonts w:ascii="Arial" w:eastAsia="Arial" w:hAnsi="Arial" w:cs="Arial"/>
          <w:b/>
          <w:sz w:val="28"/>
        </w:rPr>
        <w:t xml:space="preserve"> </w:t>
      </w:r>
      <w:r>
        <w:rPr>
          <w:rFonts w:ascii="Arial" w:eastAsia="Arial" w:hAnsi="Arial" w:cs="Arial"/>
          <w:b/>
          <w:sz w:val="28"/>
        </w:rPr>
        <w:tab/>
      </w:r>
      <w:r>
        <w:t xml:space="preserve">воспроизводить название своего населённого пункта, региона, страны; </w:t>
      </w:r>
    </w:p>
    <w:p w:rsidR="00D54799" w:rsidRDefault="004050C8" w:rsidP="00A80BB4">
      <w:pPr>
        <w:spacing w:after="84"/>
        <w:ind w:left="0" w:right="14" w:firstLine="709"/>
      </w:pPr>
      <w:r>
        <w:rPr>
          <w:b/>
          <w:sz w:val="28"/>
        </w:rPr>
        <w:t>■</w:t>
      </w:r>
      <w:r>
        <w:rPr>
          <w:rFonts w:ascii="Arial" w:eastAsia="Arial" w:hAnsi="Arial" w:cs="Arial"/>
          <w:b/>
          <w:sz w:val="28"/>
        </w:rPr>
        <w:t xml:space="preserve"> </w:t>
      </w:r>
      <w:r>
        <w:rPr>
          <w:rFonts w:ascii="Arial" w:eastAsia="Arial" w:hAnsi="Arial" w:cs="Arial"/>
          <w:b/>
          <w:sz w:val="28"/>
        </w:rPr>
        <w:tab/>
      </w:r>
      <w:r>
        <w:t xml:space="preserve">приводить примеры культурных объектов родного края, школьных традиций и праздников, традиций и ценностей своей семьи, профессий; </w:t>
      </w:r>
    </w:p>
    <w:p w:rsidR="00D54799" w:rsidRDefault="004050C8" w:rsidP="00A80BB4">
      <w:pPr>
        <w:spacing w:after="87"/>
        <w:ind w:left="0" w:right="13" w:firstLine="709"/>
      </w:pPr>
      <w:r>
        <w:rPr>
          <w:b/>
          <w:sz w:val="28"/>
        </w:rPr>
        <w:t>■</w:t>
      </w:r>
      <w:r>
        <w:rPr>
          <w:rFonts w:ascii="Arial" w:eastAsia="Arial" w:hAnsi="Arial" w:cs="Arial"/>
          <w:b/>
          <w:sz w:val="28"/>
        </w:rPr>
        <w:t xml:space="preserve"> </w:t>
      </w:r>
      <w:r>
        <w:rPr>
          <w:rFonts w:ascii="Arial" w:eastAsia="Arial" w:hAnsi="Arial" w:cs="Arial"/>
          <w:b/>
          <w:sz w:val="28"/>
        </w:rPr>
        <w:tab/>
      </w:r>
      <w:r>
        <w:t xml:space="preserve">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w:t>
      </w:r>
    </w:p>
    <w:p w:rsidR="00D54799" w:rsidRDefault="004050C8" w:rsidP="00A80BB4">
      <w:pPr>
        <w:spacing w:after="90"/>
        <w:ind w:left="0" w:right="13" w:firstLine="709"/>
      </w:pPr>
      <w:r>
        <w:rPr>
          <w:b/>
          <w:sz w:val="28"/>
        </w:rPr>
        <w:t>■</w:t>
      </w:r>
      <w:r>
        <w:rPr>
          <w:rFonts w:ascii="Arial" w:eastAsia="Arial" w:hAnsi="Arial" w:cs="Arial"/>
          <w:b/>
          <w:sz w:val="28"/>
        </w:rPr>
        <w:t xml:space="preserve"> </w:t>
      </w:r>
      <w:r>
        <w:rPr>
          <w:rFonts w:ascii="Arial" w:eastAsia="Arial" w:hAnsi="Arial" w:cs="Arial"/>
          <w:b/>
          <w:sz w:val="28"/>
        </w:rPr>
        <w:tab/>
      </w:r>
      <w:r>
        <w:t xml:space="preserve">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 </w:t>
      </w:r>
    </w:p>
    <w:p w:rsidR="00D54799" w:rsidRDefault="004050C8" w:rsidP="00A80BB4">
      <w:pPr>
        <w:spacing w:after="84"/>
        <w:ind w:left="0" w:right="14" w:firstLine="709"/>
      </w:pPr>
      <w:r>
        <w:rPr>
          <w:b/>
          <w:sz w:val="28"/>
        </w:rPr>
        <w:t>■</w:t>
      </w:r>
      <w:r>
        <w:rPr>
          <w:rFonts w:ascii="Arial" w:eastAsia="Arial" w:hAnsi="Arial" w:cs="Arial"/>
          <w:b/>
          <w:sz w:val="28"/>
        </w:rPr>
        <w:t xml:space="preserve"> </w:t>
      </w:r>
      <w:r>
        <w:rPr>
          <w:rFonts w:ascii="Arial" w:eastAsia="Arial" w:hAnsi="Arial" w:cs="Arial"/>
          <w:b/>
          <w:sz w:val="28"/>
        </w:rPr>
        <w:tab/>
      </w:r>
      <w:r>
        <w:t xml:space="preserve">применять правила ухода за комнатными растениями и домашними животными; </w:t>
      </w:r>
    </w:p>
    <w:p w:rsidR="00D54799" w:rsidRDefault="004050C8" w:rsidP="00A80BB4">
      <w:pPr>
        <w:spacing w:after="90"/>
        <w:ind w:left="0" w:right="13" w:firstLine="709"/>
      </w:pPr>
      <w:r>
        <w:rPr>
          <w:b/>
          <w:sz w:val="28"/>
        </w:rPr>
        <w:t>■</w:t>
      </w:r>
      <w:r>
        <w:rPr>
          <w:rFonts w:ascii="Arial" w:eastAsia="Arial" w:hAnsi="Arial" w:cs="Arial"/>
          <w:b/>
          <w:sz w:val="28"/>
        </w:rPr>
        <w:t xml:space="preserve"> </w:t>
      </w:r>
      <w:r>
        <w:rPr>
          <w:rFonts w:ascii="Arial" w:eastAsia="Arial" w:hAnsi="Arial" w:cs="Arial"/>
          <w:b/>
          <w:sz w:val="28"/>
        </w:rPr>
        <w:tab/>
      </w:r>
      <w:r>
        <w:t xml:space="preserve">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 </w:t>
      </w:r>
    </w:p>
    <w:p w:rsidR="00D54799" w:rsidRDefault="004050C8" w:rsidP="00A80BB4">
      <w:pPr>
        <w:spacing w:after="84"/>
        <w:ind w:left="0" w:right="14" w:firstLine="709"/>
      </w:pPr>
      <w:r>
        <w:rPr>
          <w:b/>
          <w:sz w:val="28"/>
        </w:rPr>
        <w:t>■</w:t>
      </w:r>
      <w:r>
        <w:rPr>
          <w:rFonts w:ascii="Arial" w:eastAsia="Arial" w:hAnsi="Arial" w:cs="Arial"/>
          <w:b/>
          <w:sz w:val="28"/>
        </w:rPr>
        <w:t xml:space="preserve"> </w:t>
      </w:r>
      <w:r>
        <w:rPr>
          <w:rFonts w:ascii="Arial" w:eastAsia="Arial" w:hAnsi="Arial" w:cs="Arial"/>
          <w:b/>
          <w:sz w:val="28"/>
        </w:rPr>
        <w:tab/>
      </w:r>
      <w:r>
        <w:t xml:space="preserve">использовать для ответов на вопросы небольшие тексты о природе и обществе; </w:t>
      </w:r>
    </w:p>
    <w:p w:rsidR="00D54799" w:rsidRDefault="004050C8" w:rsidP="00A80BB4">
      <w:pPr>
        <w:spacing w:after="82"/>
        <w:ind w:left="0" w:right="14" w:firstLine="709"/>
      </w:pPr>
      <w:r>
        <w:rPr>
          <w:b/>
          <w:sz w:val="28"/>
        </w:rPr>
        <w:t>■</w:t>
      </w:r>
      <w:r>
        <w:rPr>
          <w:rFonts w:ascii="Arial" w:eastAsia="Arial" w:hAnsi="Arial" w:cs="Arial"/>
          <w:b/>
          <w:sz w:val="28"/>
        </w:rPr>
        <w:t xml:space="preserve"> </w:t>
      </w:r>
      <w:r>
        <w:rPr>
          <w:rFonts w:ascii="Arial" w:eastAsia="Arial" w:hAnsi="Arial" w:cs="Arial"/>
          <w:b/>
          <w:sz w:val="28"/>
        </w:rPr>
        <w:tab/>
      </w:r>
      <w:r>
        <w:t xml:space="preserve">оценивать ситуации, раскрывающие положительное и негативное отношение к природе; правила поведения в быту, в общественных местах; </w:t>
      </w:r>
    </w:p>
    <w:p w:rsidR="00D54799" w:rsidRDefault="004050C8" w:rsidP="00A80BB4">
      <w:pPr>
        <w:spacing w:after="83"/>
        <w:ind w:left="0" w:right="14" w:firstLine="709"/>
      </w:pPr>
      <w:r>
        <w:rPr>
          <w:b/>
          <w:sz w:val="28"/>
        </w:rPr>
        <w:t>■</w:t>
      </w:r>
      <w:r>
        <w:rPr>
          <w:rFonts w:ascii="Arial" w:eastAsia="Arial" w:hAnsi="Arial" w:cs="Arial"/>
          <w:b/>
          <w:sz w:val="28"/>
        </w:rPr>
        <w:t xml:space="preserve"> </w:t>
      </w:r>
      <w:r>
        <w:rPr>
          <w:rFonts w:ascii="Arial" w:eastAsia="Arial" w:hAnsi="Arial" w:cs="Arial"/>
          <w:b/>
          <w:sz w:val="28"/>
        </w:rPr>
        <w:tab/>
      </w:r>
      <w:r>
        <w:t xml:space="preserve">соблюдать правила безопасности на учебном месте школьника; во время наблюдений и опытов; безопасно пользоваться бытовыми электроприборами; </w:t>
      </w:r>
    </w:p>
    <w:p w:rsidR="00D54799" w:rsidRDefault="004050C8" w:rsidP="00A80BB4">
      <w:pPr>
        <w:tabs>
          <w:tab w:val="center" w:pos="800"/>
          <w:tab w:val="center" w:pos="4380"/>
        </w:tabs>
        <w:ind w:left="0" w:firstLine="709"/>
      </w:pPr>
      <w:r>
        <w:rPr>
          <w:rFonts w:ascii="Calibri" w:eastAsia="Calibri" w:hAnsi="Calibri" w:cs="Calibri"/>
          <w:sz w:val="22"/>
        </w:rPr>
        <w:tab/>
      </w:r>
      <w:r>
        <w:rPr>
          <w:b/>
          <w:sz w:val="28"/>
        </w:rPr>
        <w:t>■</w:t>
      </w:r>
      <w:r>
        <w:rPr>
          <w:rFonts w:ascii="Arial" w:eastAsia="Arial" w:hAnsi="Arial" w:cs="Arial"/>
          <w:b/>
          <w:sz w:val="28"/>
        </w:rPr>
        <w:t xml:space="preserve"> </w:t>
      </w:r>
      <w:r>
        <w:rPr>
          <w:rFonts w:ascii="Arial" w:eastAsia="Arial" w:hAnsi="Arial" w:cs="Arial"/>
          <w:b/>
          <w:sz w:val="28"/>
        </w:rPr>
        <w:tab/>
      </w:r>
      <w:r>
        <w:t xml:space="preserve">соблюдать правила здорового питания и личной гигиены; </w:t>
      </w:r>
    </w:p>
    <w:p w:rsidR="00D54799" w:rsidRDefault="004050C8" w:rsidP="00A80BB4">
      <w:pPr>
        <w:tabs>
          <w:tab w:val="center" w:pos="800"/>
          <w:tab w:val="center" w:pos="4181"/>
        </w:tabs>
        <w:ind w:left="0" w:firstLine="709"/>
      </w:pPr>
      <w:r>
        <w:rPr>
          <w:rFonts w:ascii="Calibri" w:eastAsia="Calibri" w:hAnsi="Calibri" w:cs="Calibri"/>
          <w:sz w:val="22"/>
        </w:rPr>
        <w:tab/>
      </w:r>
      <w:r>
        <w:rPr>
          <w:b/>
          <w:sz w:val="28"/>
        </w:rPr>
        <w:t>■</w:t>
      </w:r>
      <w:r>
        <w:rPr>
          <w:rFonts w:ascii="Arial" w:eastAsia="Arial" w:hAnsi="Arial" w:cs="Arial"/>
          <w:b/>
          <w:sz w:val="28"/>
        </w:rPr>
        <w:t xml:space="preserve"> </w:t>
      </w:r>
      <w:r>
        <w:rPr>
          <w:rFonts w:ascii="Arial" w:eastAsia="Arial" w:hAnsi="Arial" w:cs="Arial"/>
          <w:b/>
          <w:sz w:val="28"/>
        </w:rPr>
        <w:tab/>
      </w:r>
      <w:r>
        <w:t xml:space="preserve">соблюдать правила безопасного поведения пешехода; </w:t>
      </w:r>
    </w:p>
    <w:p w:rsidR="00D54799" w:rsidRDefault="004050C8" w:rsidP="00A80BB4">
      <w:pPr>
        <w:tabs>
          <w:tab w:val="center" w:pos="800"/>
          <w:tab w:val="center" w:pos="4193"/>
        </w:tabs>
        <w:ind w:left="0" w:firstLine="709"/>
      </w:pPr>
      <w:r>
        <w:rPr>
          <w:rFonts w:ascii="Calibri" w:eastAsia="Calibri" w:hAnsi="Calibri" w:cs="Calibri"/>
          <w:sz w:val="22"/>
        </w:rPr>
        <w:tab/>
      </w:r>
      <w:r>
        <w:rPr>
          <w:b/>
          <w:sz w:val="28"/>
        </w:rPr>
        <w:t>■</w:t>
      </w:r>
      <w:r>
        <w:rPr>
          <w:rFonts w:ascii="Arial" w:eastAsia="Arial" w:hAnsi="Arial" w:cs="Arial"/>
          <w:b/>
          <w:sz w:val="28"/>
        </w:rPr>
        <w:t xml:space="preserve"> </w:t>
      </w:r>
      <w:r>
        <w:rPr>
          <w:rFonts w:ascii="Arial" w:eastAsia="Arial" w:hAnsi="Arial" w:cs="Arial"/>
          <w:b/>
          <w:sz w:val="28"/>
        </w:rPr>
        <w:tab/>
      </w:r>
      <w:r>
        <w:t xml:space="preserve">соблюдать правила безопасного поведения в природе; </w:t>
      </w:r>
    </w:p>
    <w:p w:rsidR="00D54799" w:rsidRDefault="004050C8" w:rsidP="00A80BB4">
      <w:pPr>
        <w:spacing w:after="64"/>
        <w:ind w:left="0" w:right="14" w:firstLine="709"/>
      </w:pPr>
      <w:r>
        <w:rPr>
          <w:b/>
          <w:sz w:val="28"/>
        </w:rPr>
        <w:t>■</w:t>
      </w:r>
      <w:r>
        <w:rPr>
          <w:rFonts w:ascii="Arial" w:eastAsia="Arial" w:hAnsi="Arial" w:cs="Arial"/>
          <w:b/>
          <w:sz w:val="28"/>
        </w:rPr>
        <w:t xml:space="preserve"> </w:t>
      </w:r>
      <w:r>
        <w:rPr>
          <w:rFonts w:ascii="Arial" w:eastAsia="Arial" w:hAnsi="Arial" w:cs="Arial"/>
          <w:b/>
          <w:sz w:val="28"/>
        </w:rPr>
        <w:tab/>
      </w:r>
      <w:r>
        <w:t xml:space="preserve">с помощью взрослых (учителя, родителей) пользоваться электронным дневником и электронными ресурсами школы. </w:t>
      </w:r>
    </w:p>
    <w:p w:rsidR="00D54799" w:rsidRDefault="004050C8" w:rsidP="00A80BB4">
      <w:pPr>
        <w:tabs>
          <w:tab w:val="center" w:pos="786"/>
          <w:tab w:val="center" w:pos="1719"/>
        </w:tabs>
        <w:spacing w:after="5" w:line="271" w:lineRule="auto"/>
        <w:ind w:left="0" w:firstLine="709"/>
      </w:pPr>
      <w:r>
        <w:rPr>
          <w:rFonts w:ascii="Calibri" w:eastAsia="Calibri" w:hAnsi="Calibri" w:cs="Calibri"/>
          <w:sz w:val="22"/>
        </w:rPr>
        <w:lastRenderedPageBreak/>
        <w:tab/>
      </w:r>
      <w:r>
        <w:rPr>
          <w:b/>
          <w:sz w:val="28"/>
        </w:rPr>
        <w:t>2</w:t>
      </w:r>
      <w:r>
        <w:rPr>
          <w:rFonts w:ascii="Arial" w:eastAsia="Arial" w:hAnsi="Arial" w:cs="Arial"/>
          <w:b/>
          <w:sz w:val="28"/>
        </w:rPr>
        <w:t xml:space="preserve"> </w:t>
      </w:r>
      <w:r>
        <w:rPr>
          <w:rFonts w:ascii="Arial" w:eastAsia="Arial" w:hAnsi="Arial" w:cs="Arial"/>
          <w:b/>
          <w:sz w:val="28"/>
        </w:rPr>
        <w:tab/>
      </w:r>
      <w:r>
        <w:rPr>
          <w:b/>
        </w:rPr>
        <w:t xml:space="preserve">класс </w:t>
      </w:r>
    </w:p>
    <w:p w:rsidR="00D54799" w:rsidRDefault="004050C8" w:rsidP="00A80BB4">
      <w:pPr>
        <w:spacing w:after="87"/>
        <w:ind w:left="0" w:right="14" w:firstLine="709"/>
      </w:pPr>
      <w:r>
        <w:t xml:space="preserve">К концу обучения во </w:t>
      </w:r>
      <w:r>
        <w:rPr>
          <w:b/>
        </w:rPr>
        <w:t xml:space="preserve">2 классе </w:t>
      </w:r>
      <w:r>
        <w:t xml:space="preserve">обучающийся научится: </w:t>
      </w:r>
    </w:p>
    <w:p w:rsidR="00D54799" w:rsidRDefault="004050C8" w:rsidP="00A80BB4">
      <w:pPr>
        <w:spacing w:after="85"/>
        <w:ind w:left="0" w:right="14" w:firstLine="709"/>
      </w:pPr>
      <w:r>
        <w:rPr>
          <w:b/>
          <w:sz w:val="43"/>
          <w:vertAlign w:val="superscript"/>
        </w:rPr>
        <w:t>■</w:t>
      </w:r>
      <w:r>
        <w:rPr>
          <w:rFonts w:ascii="Arial" w:eastAsia="Arial" w:hAnsi="Arial" w:cs="Arial"/>
          <w:b/>
          <w:sz w:val="28"/>
        </w:rPr>
        <w:t xml:space="preserve"> </w:t>
      </w:r>
      <w:r>
        <w:t xml:space="preserve">находить Россию на карте мира, на карте России — Москву, свой регион и его главный город; </w:t>
      </w:r>
    </w:p>
    <w:p w:rsidR="00D54799" w:rsidRDefault="004050C8" w:rsidP="00A80BB4">
      <w:pPr>
        <w:spacing w:after="82"/>
        <w:ind w:left="0" w:right="14" w:firstLine="709"/>
      </w:pPr>
      <w:r>
        <w:rPr>
          <w:b/>
          <w:sz w:val="28"/>
        </w:rPr>
        <w:t>■</w:t>
      </w:r>
      <w:r>
        <w:rPr>
          <w:rFonts w:ascii="Arial" w:eastAsia="Arial" w:hAnsi="Arial" w:cs="Arial"/>
          <w:b/>
          <w:sz w:val="28"/>
        </w:rPr>
        <w:t xml:space="preserve"> </w:t>
      </w:r>
      <w:r>
        <w:rPr>
          <w:rFonts w:ascii="Arial" w:eastAsia="Arial" w:hAnsi="Arial" w:cs="Arial"/>
          <w:b/>
          <w:sz w:val="28"/>
        </w:rPr>
        <w:tab/>
      </w:r>
      <w:r>
        <w:t xml:space="preserve">узнавать государственную символику Российской Федерации (гимн, герб, флаг) и своего региона; </w:t>
      </w:r>
    </w:p>
    <w:p w:rsidR="00D54799" w:rsidRDefault="004050C8" w:rsidP="00A80BB4">
      <w:pPr>
        <w:tabs>
          <w:tab w:val="center" w:pos="1381"/>
          <w:tab w:val="center" w:pos="6016"/>
        </w:tabs>
        <w:ind w:left="0" w:firstLine="709"/>
      </w:pPr>
      <w:r>
        <w:rPr>
          <w:b/>
          <w:sz w:val="28"/>
        </w:rPr>
        <w:t>■</w:t>
      </w:r>
      <w:r>
        <w:rPr>
          <w:rFonts w:ascii="Arial" w:eastAsia="Arial" w:hAnsi="Arial" w:cs="Arial"/>
          <w:b/>
          <w:sz w:val="28"/>
        </w:rPr>
        <w:t xml:space="preserve"> </w:t>
      </w:r>
      <w:r>
        <w:rPr>
          <w:rFonts w:ascii="Arial" w:eastAsia="Arial" w:hAnsi="Arial" w:cs="Arial"/>
          <w:b/>
          <w:sz w:val="28"/>
        </w:rPr>
        <w:tab/>
      </w:r>
      <w:r>
        <w:t xml:space="preserve">проявлять уважение к семейным ценностям и традициям, традициям своего </w:t>
      </w:r>
    </w:p>
    <w:p w:rsidR="00D54799" w:rsidRDefault="004050C8" w:rsidP="00A80BB4">
      <w:pPr>
        <w:spacing w:after="85"/>
        <w:ind w:left="0" w:right="14" w:firstLine="709"/>
      </w:pPr>
      <w:r>
        <w:t xml:space="preserve">народа и других народов, государственным символам России; соблюдать правила нравственного поведения в социуме и на природе; </w:t>
      </w:r>
    </w:p>
    <w:p w:rsidR="00D54799" w:rsidRDefault="004050C8" w:rsidP="00A80BB4">
      <w:pPr>
        <w:spacing w:after="82"/>
        <w:ind w:left="0" w:right="14" w:firstLine="709"/>
      </w:pPr>
      <w:r>
        <w:rPr>
          <w:b/>
          <w:sz w:val="28"/>
        </w:rPr>
        <w:t>■</w:t>
      </w:r>
      <w:r>
        <w:rPr>
          <w:rFonts w:ascii="Arial" w:eastAsia="Arial" w:hAnsi="Arial" w:cs="Arial"/>
          <w:b/>
          <w:sz w:val="28"/>
        </w:rPr>
        <w:t xml:space="preserve"> </w:t>
      </w:r>
      <w:r>
        <w:rPr>
          <w:rFonts w:ascii="Arial" w:eastAsia="Arial" w:hAnsi="Arial" w:cs="Arial"/>
          <w:b/>
          <w:sz w:val="28"/>
        </w:rPr>
        <w:tab/>
      </w:r>
      <w:r>
        <w:t xml:space="preserve">распознавать изученные объекты окружающего мира по их описанию, рисункам и фотографиям, различать их в окружающем мире; </w:t>
      </w:r>
    </w:p>
    <w:p w:rsidR="00D54799" w:rsidRDefault="004050C8" w:rsidP="00A80BB4">
      <w:pPr>
        <w:spacing w:after="89"/>
        <w:ind w:left="0" w:right="13" w:firstLine="709"/>
      </w:pPr>
      <w:r>
        <w:rPr>
          <w:b/>
          <w:sz w:val="28"/>
        </w:rPr>
        <w:t>■</w:t>
      </w:r>
      <w:r>
        <w:rPr>
          <w:rFonts w:ascii="Arial" w:eastAsia="Arial" w:hAnsi="Arial" w:cs="Arial"/>
          <w:b/>
          <w:sz w:val="28"/>
        </w:rPr>
        <w:t xml:space="preserve"> </w:t>
      </w:r>
      <w:r>
        <w:rPr>
          <w:rFonts w:ascii="Arial" w:eastAsia="Arial" w:hAnsi="Arial" w:cs="Arial"/>
          <w:b/>
          <w:sz w:val="28"/>
        </w:rPr>
        <w:tab/>
      </w:r>
      <w:r>
        <w:t xml:space="preserve">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 </w:t>
      </w:r>
    </w:p>
    <w:p w:rsidR="00D54799" w:rsidRDefault="004050C8" w:rsidP="00A80BB4">
      <w:pPr>
        <w:spacing w:after="81"/>
        <w:ind w:left="0" w:right="14" w:firstLine="709"/>
      </w:pPr>
      <w:r>
        <w:rPr>
          <w:b/>
          <w:sz w:val="28"/>
        </w:rPr>
        <w:t>■</w:t>
      </w:r>
      <w:r>
        <w:rPr>
          <w:rFonts w:ascii="Arial" w:eastAsia="Arial" w:hAnsi="Arial" w:cs="Arial"/>
          <w:b/>
          <w:sz w:val="28"/>
        </w:rPr>
        <w:t xml:space="preserve"> </w:t>
      </w:r>
      <w:r>
        <w:rPr>
          <w:rFonts w:ascii="Arial" w:eastAsia="Arial" w:hAnsi="Arial" w:cs="Arial"/>
          <w:b/>
          <w:sz w:val="28"/>
        </w:rPr>
        <w:tab/>
      </w:r>
      <w:r>
        <w:t xml:space="preserve">проводить, соблюдая правила безопасного труда, несложные наблюдения и опыты с природными объектами, измерения; </w:t>
      </w:r>
    </w:p>
    <w:p w:rsidR="00D54799" w:rsidRDefault="004050C8" w:rsidP="00A80BB4">
      <w:pPr>
        <w:spacing w:after="84"/>
        <w:ind w:left="0" w:right="14" w:firstLine="709"/>
      </w:pPr>
      <w:r>
        <w:rPr>
          <w:b/>
          <w:sz w:val="28"/>
        </w:rPr>
        <w:t>■</w:t>
      </w:r>
      <w:r>
        <w:rPr>
          <w:rFonts w:ascii="Arial" w:eastAsia="Arial" w:hAnsi="Arial" w:cs="Arial"/>
          <w:b/>
          <w:sz w:val="28"/>
        </w:rPr>
        <w:t xml:space="preserve"> </w:t>
      </w:r>
      <w:r>
        <w:rPr>
          <w:rFonts w:ascii="Arial" w:eastAsia="Arial" w:hAnsi="Arial" w:cs="Arial"/>
          <w:b/>
          <w:sz w:val="28"/>
        </w:rPr>
        <w:tab/>
      </w:r>
      <w:r>
        <w:t xml:space="preserve">приводить примеры изученных взаимосвязей в природе, примеры, иллюстрирующие значение природы в жизни человека; </w:t>
      </w:r>
    </w:p>
    <w:p w:rsidR="00D54799" w:rsidRDefault="004050C8" w:rsidP="00A80BB4">
      <w:pPr>
        <w:spacing w:after="84"/>
        <w:ind w:left="0" w:right="14" w:firstLine="709"/>
      </w:pPr>
      <w:r>
        <w:rPr>
          <w:b/>
          <w:sz w:val="28"/>
        </w:rPr>
        <w:t>■</w:t>
      </w:r>
      <w:r>
        <w:rPr>
          <w:rFonts w:ascii="Arial" w:eastAsia="Arial" w:hAnsi="Arial" w:cs="Arial"/>
          <w:b/>
          <w:sz w:val="28"/>
        </w:rPr>
        <w:t xml:space="preserve"> </w:t>
      </w:r>
      <w:r>
        <w:rPr>
          <w:rFonts w:ascii="Arial" w:eastAsia="Arial" w:hAnsi="Arial" w:cs="Arial"/>
          <w:b/>
          <w:sz w:val="28"/>
        </w:rPr>
        <w:tab/>
      </w:r>
      <w:r>
        <w:t xml:space="preserve">описывать на основе предложенного плана или опорных слов изученные культурные объекты (достопримечательности родного края, музейные экспонаты); </w:t>
      </w:r>
    </w:p>
    <w:p w:rsidR="00D54799" w:rsidRDefault="004050C8" w:rsidP="00A80BB4">
      <w:pPr>
        <w:spacing w:after="81"/>
        <w:ind w:left="0" w:right="14" w:firstLine="709"/>
      </w:pPr>
      <w:r>
        <w:rPr>
          <w:b/>
          <w:sz w:val="28"/>
        </w:rPr>
        <w:t>■</w:t>
      </w:r>
      <w:r>
        <w:rPr>
          <w:rFonts w:ascii="Arial" w:eastAsia="Arial" w:hAnsi="Arial" w:cs="Arial"/>
          <w:b/>
          <w:sz w:val="28"/>
        </w:rPr>
        <w:t xml:space="preserve"> </w:t>
      </w:r>
      <w:r>
        <w:rPr>
          <w:rFonts w:ascii="Arial" w:eastAsia="Arial" w:hAnsi="Arial" w:cs="Arial"/>
          <w:b/>
          <w:sz w:val="28"/>
        </w:rPr>
        <w:tab/>
      </w:r>
      <w:r>
        <w:t xml:space="preserve">описывать на основе предложенного плана или опорных слов изученные природные объекты и явления, в том числе звёзды, созвездия, планеты; </w:t>
      </w:r>
    </w:p>
    <w:p w:rsidR="00D54799" w:rsidRDefault="004050C8" w:rsidP="00A80BB4">
      <w:pPr>
        <w:spacing w:after="84"/>
        <w:ind w:left="0" w:right="14" w:firstLine="709"/>
      </w:pPr>
      <w:r>
        <w:rPr>
          <w:b/>
          <w:sz w:val="28"/>
        </w:rPr>
        <w:t>■</w:t>
      </w:r>
      <w:r>
        <w:rPr>
          <w:rFonts w:ascii="Arial" w:eastAsia="Arial" w:hAnsi="Arial" w:cs="Arial"/>
          <w:b/>
          <w:sz w:val="28"/>
        </w:rPr>
        <w:t xml:space="preserve"> </w:t>
      </w:r>
      <w:r>
        <w:rPr>
          <w:rFonts w:ascii="Arial" w:eastAsia="Arial" w:hAnsi="Arial" w:cs="Arial"/>
          <w:b/>
          <w:sz w:val="28"/>
        </w:rPr>
        <w:tab/>
      </w:r>
      <w:r>
        <w:t xml:space="preserve">группировать изученные объекты живой и неживой природы по предложенным признакам; </w:t>
      </w:r>
    </w:p>
    <w:p w:rsidR="00D54799" w:rsidRDefault="004050C8" w:rsidP="00A80BB4">
      <w:pPr>
        <w:tabs>
          <w:tab w:val="center" w:pos="1381"/>
          <w:tab w:val="right" w:pos="10211"/>
        </w:tabs>
        <w:spacing w:after="54" w:line="268" w:lineRule="auto"/>
        <w:ind w:left="0" w:firstLine="709"/>
      </w:pPr>
      <w:r>
        <w:rPr>
          <w:b/>
          <w:sz w:val="28"/>
        </w:rPr>
        <w:t>■</w:t>
      </w:r>
      <w:r>
        <w:rPr>
          <w:rFonts w:ascii="Arial" w:eastAsia="Arial" w:hAnsi="Arial" w:cs="Arial"/>
          <w:b/>
          <w:sz w:val="28"/>
        </w:rPr>
        <w:t xml:space="preserve"> </w:t>
      </w:r>
      <w:r>
        <w:rPr>
          <w:rFonts w:ascii="Arial" w:eastAsia="Arial" w:hAnsi="Arial" w:cs="Arial"/>
          <w:b/>
          <w:sz w:val="28"/>
        </w:rPr>
        <w:tab/>
      </w:r>
      <w:r>
        <w:t xml:space="preserve">сравнивать объекты живой и неживой природы на основе внешних признаков; </w:t>
      </w:r>
    </w:p>
    <w:p w:rsidR="00D54799" w:rsidRDefault="004050C8" w:rsidP="00A80BB4">
      <w:pPr>
        <w:spacing w:after="85"/>
        <w:ind w:left="0" w:right="14" w:firstLine="709"/>
      </w:pPr>
      <w:r>
        <w:rPr>
          <w:b/>
          <w:sz w:val="28"/>
        </w:rPr>
        <w:t>■</w:t>
      </w:r>
      <w:r>
        <w:rPr>
          <w:rFonts w:ascii="Arial" w:eastAsia="Arial" w:hAnsi="Arial" w:cs="Arial"/>
          <w:b/>
          <w:sz w:val="28"/>
        </w:rPr>
        <w:t xml:space="preserve"> </w:t>
      </w:r>
      <w:r>
        <w:t xml:space="preserve">ориентироваться на местности по местным природным признакам, Солнцу, компасу; </w:t>
      </w:r>
    </w:p>
    <w:p w:rsidR="00D54799" w:rsidRDefault="004050C8" w:rsidP="00A80BB4">
      <w:pPr>
        <w:spacing w:after="82"/>
        <w:ind w:left="0" w:right="14" w:firstLine="709"/>
      </w:pPr>
      <w:r>
        <w:rPr>
          <w:b/>
          <w:sz w:val="28"/>
        </w:rPr>
        <w:t>■</w:t>
      </w:r>
      <w:r>
        <w:rPr>
          <w:rFonts w:ascii="Arial" w:eastAsia="Arial" w:hAnsi="Arial" w:cs="Arial"/>
          <w:b/>
          <w:sz w:val="28"/>
        </w:rPr>
        <w:t xml:space="preserve"> </w:t>
      </w:r>
      <w:r>
        <w:rPr>
          <w:rFonts w:ascii="Arial" w:eastAsia="Arial" w:hAnsi="Arial" w:cs="Arial"/>
          <w:b/>
          <w:sz w:val="28"/>
        </w:rPr>
        <w:tab/>
      </w:r>
      <w:r>
        <w:t xml:space="preserve">создавать по заданному плану развёрнутые высказывания о природе и обществе; </w:t>
      </w:r>
    </w:p>
    <w:p w:rsidR="00D54799" w:rsidRDefault="004050C8" w:rsidP="00A80BB4">
      <w:pPr>
        <w:spacing w:after="84"/>
        <w:ind w:left="0" w:right="14" w:firstLine="709"/>
      </w:pPr>
      <w:r>
        <w:rPr>
          <w:b/>
          <w:sz w:val="28"/>
        </w:rPr>
        <w:t>■</w:t>
      </w:r>
      <w:r>
        <w:rPr>
          <w:rFonts w:ascii="Arial" w:eastAsia="Arial" w:hAnsi="Arial" w:cs="Arial"/>
          <w:b/>
          <w:sz w:val="28"/>
        </w:rPr>
        <w:t xml:space="preserve"> </w:t>
      </w:r>
      <w:r>
        <w:rPr>
          <w:rFonts w:ascii="Arial" w:eastAsia="Arial" w:hAnsi="Arial" w:cs="Arial"/>
          <w:b/>
          <w:sz w:val="28"/>
        </w:rPr>
        <w:tab/>
      </w:r>
      <w:r>
        <w:t xml:space="preserve">использовать для ответов на вопросы небольшие тексты о природе и обществе; </w:t>
      </w:r>
    </w:p>
    <w:p w:rsidR="00D54799" w:rsidRDefault="004050C8" w:rsidP="00A80BB4">
      <w:pPr>
        <w:spacing w:after="86"/>
        <w:ind w:left="0" w:right="13" w:firstLine="709"/>
      </w:pPr>
      <w:r>
        <w:rPr>
          <w:b/>
          <w:sz w:val="28"/>
        </w:rPr>
        <w:t>■</w:t>
      </w:r>
      <w:r>
        <w:rPr>
          <w:rFonts w:ascii="Arial" w:eastAsia="Arial" w:hAnsi="Arial" w:cs="Arial"/>
          <w:b/>
          <w:sz w:val="28"/>
        </w:rPr>
        <w:t xml:space="preserve"> </w:t>
      </w:r>
      <w:r>
        <w:rPr>
          <w:rFonts w:ascii="Arial" w:eastAsia="Arial" w:hAnsi="Arial" w:cs="Arial"/>
          <w:b/>
          <w:sz w:val="28"/>
        </w:rPr>
        <w:tab/>
      </w:r>
      <w:r>
        <w:t xml:space="preserve">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 </w:t>
      </w:r>
    </w:p>
    <w:p w:rsidR="00D54799" w:rsidRDefault="004050C8" w:rsidP="00A80BB4">
      <w:pPr>
        <w:spacing w:after="82"/>
        <w:ind w:left="0" w:right="14" w:firstLine="709"/>
      </w:pPr>
      <w:r>
        <w:rPr>
          <w:b/>
          <w:sz w:val="28"/>
        </w:rPr>
        <w:t>■</w:t>
      </w:r>
      <w:r>
        <w:rPr>
          <w:rFonts w:ascii="Arial" w:eastAsia="Arial" w:hAnsi="Arial" w:cs="Arial"/>
          <w:b/>
          <w:sz w:val="28"/>
        </w:rPr>
        <w:t xml:space="preserve"> </w:t>
      </w:r>
      <w:r>
        <w:rPr>
          <w:rFonts w:ascii="Arial" w:eastAsia="Arial" w:hAnsi="Arial" w:cs="Arial"/>
          <w:b/>
          <w:sz w:val="28"/>
        </w:rPr>
        <w:tab/>
      </w:r>
      <w:r>
        <w:t xml:space="preserve">соблюдать правила безопасного поведения в школе, правила безопасного поведения пассажира наземного транспорта и метро; </w:t>
      </w:r>
    </w:p>
    <w:p w:rsidR="00D54799" w:rsidRDefault="004050C8" w:rsidP="00A80BB4">
      <w:pPr>
        <w:tabs>
          <w:tab w:val="center" w:pos="800"/>
          <w:tab w:val="center" w:pos="3115"/>
        </w:tabs>
        <w:ind w:left="0" w:firstLine="709"/>
      </w:pPr>
      <w:r>
        <w:rPr>
          <w:rFonts w:ascii="Calibri" w:eastAsia="Calibri" w:hAnsi="Calibri" w:cs="Calibri"/>
          <w:sz w:val="22"/>
        </w:rPr>
        <w:tab/>
      </w:r>
      <w:r>
        <w:rPr>
          <w:b/>
          <w:sz w:val="28"/>
        </w:rPr>
        <w:t>■</w:t>
      </w:r>
      <w:r>
        <w:rPr>
          <w:rFonts w:ascii="Arial" w:eastAsia="Arial" w:hAnsi="Arial" w:cs="Arial"/>
          <w:b/>
          <w:sz w:val="28"/>
        </w:rPr>
        <w:t xml:space="preserve"> </w:t>
      </w:r>
      <w:r>
        <w:rPr>
          <w:rFonts w:ascii="Arial" w:eastAsia="Arial" w:hAnsi="Arial" w:cs="Arial"/>
          <w:b/>
          <w:sz w:val="28"/>
        </w:rPr>
        <w:tab/>
      </w:r>
      <w:r>
        <w:t xml:space="preserve">соблюдать режим дня и питания; </w:t>
      </w:r>
    </w:p>
    <w:p w:rsidR="00D54799" w:rsidRDefault="004050C8" w:rsidP="00A80BB4">
      <w:pPr>
        <w:spacing w:after="13"/>
        <w:ind w:left="0" w:right="13" w:firstLine="709"/>
      </w:pPr>
      <w:r>
        <w:rPr>
          <w:b/>
          <w:sz w:val="28"/>
        </w:rPr>
        <w:t>■</w:t>
      </w:r>
      <w:r>
        <w:rPr>
          <w:rFonts w:ascii="Arial" w:eastAsia="Arial" w:hAnsi="Arial" w:cs="Arial"/>
          <w:b/>
          <w:sz w:val="28"/>
        </w:rPr>
        <w:t xml:space="preserve"> </w:t>
      </w:r>
      <w:r>
        <w:rPr>
          <w:rFonts w:ascii="Arial" w:eastAsia="Arial" w:hAnsi="Arial" w:cs="Arial"/>
          <w:b/>
          <w:sz w:val="28"/>
        </w:rPr>
        <w:tab/>
      </w:r>
      <w:r>
        <w:t xml:space="preserve">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 </w:t>
      </w:r>
    </w:p>
    <w:p w:rsidR="00D54799" w:rsidRDefault="004050C8" w:rsidP="00A80BB4">
      <w:pPr>
        <w:spacing w:after="5" w:line="271" w:lineRule="auto"/>
        <w:ind w:left="0" w:firstLine="709"/>
      </w:pPr>
      <w:r>
        <w:rPr>
          <w:b/>
        </w:rPr>
        <w:lastRenderedPageBreak/>
        <w:t xml:space="preserve">3 класс </w:t>
      </w:r>
    </w:p>
    <w:p w:rsidR="00D54799" w:rsidRDefault="004050C8" w:rsidP="00A80BB4">
      <w:pPr>
        <w:spacing w:after="89"/>
        <w:ind w:left="0" w:right="14" w:firstLine="709"/>
      </w:pPr>
      <w:r>
        <w:t xml:space="preserve">К концу обучения в </w:t>
      </w:r>
      <w:r>
        <w:rPr>
          <w:b/>
        </w:rPr>
        <w:t xml:space="preserve">3 классе </w:t>
      </w:r>
      <w:r>
        <w:t xml:space="preserve">обучающийся научится: </w:t>
      </w:r>
    </w:p>
    <w:p w:rsidR="00D54799" w:rsidRDefault="004050C8" w:rsidP="00A80BB4">
      <w:pPr>
        <w:spacing w:after="83"/>
        <w:ind w:left="0" w:right="14" w:firstLine="709"/>
      </w:pPr>
      <w:r>
        <w:rPr>
          <w:b/>
          <w:sz w:val="28"/>
        </w:rPr>
        <w:t>■</w:t>
      </w:r>
      <w:r>
        <w:rPr>
          <w:rFonts w:ascii="Arial" w:eastAsia="Arial" w:hAnsi="Arial" w:cs="Arial"/>
          <w:b/>
          <w:sz w:val="28"/>
        </w:rPr>
        <w:t xml:space="preserve"> </w:t>
      </w:r>
      <w:r>
        <w:t xml:space="preserve">различать государственную символику Российской Федерации (гимн, герб, флаг); проявлять уважение к государственным символам России и своего региона; </w:t>
      </w:r>
    </w:p>
    <w:p w:rsidR="00D54799" w:rsidRDefault="004050C8" w:rsidP="00A80BB4">
      <w:pPr>
        <w:spacing w:after="88"/>
        <w:ind w:left="0" w:right="13" w:firstLine="709"/>
      </w:pPr>
      <w:r>
        <w:rPr>
          <w:b/>
          <w:sz w:val="28"/>
        </w:rPr>
        <w:t>■</w:t>
      </w:r>
      <w:r>
        <w:rPr>
          <w:rFonts w:ascii="Arial" w:eastAsia="Arial" w:hAnsi="Arial" w:cs="Arial"/>
          <w:b/>
          <w:sz w:val="28"/>
        </w:rPr>
        <w:t xml:space="preserve"> </w:t>
      </w:r>
      <w:r>
        <w:t xml:space="preserve">проявлять уважение к семейным ценностям и традициям, традициям своего народа и других народов; соблюдать правила нравственного поведения в социуме; </w:t>
      </w:r>
      <w:r>
        <w:rPr>
          <w:b/>
          <w:sz w:val="28"/>
        </w:rPr>
        <w:t>■</w:t>
      </w:r>
      <w:r>
        <w:rPr>
          <w:rFonts w:ascii="Arial" w:eastAsia="Arial" w:hAnsi="Arial" w:cs="Arial"/>
          <w:b/>
          <w:sz w:val="28"/>
        </w:rPr>
        <w:t xml:space="preserve"> </w:t>
      </w:r>
      <w: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w:t>
      </w:r>
      <w:r w:rsidR="00A80BB4">
        <w:t>-</w:t>
      </w:r>
      <w:r>
        <w:t xml:space="preserve">прикладного искусства; проявлять интерес и уважение к истории и культуре народов России; </w:t>
      </w:r>
    </w:p>
    <w:p w:rsidR="00D54799" w:rsidRDefault="004050C8" w:rsidP="00A80BB4">
      <w:pPr>
        <w:tabs>
          <w:tab w:val="center" w:pos="800"/>
          <w:tab w:val="center" w:pos="4563"/>
        </w:tabs>
        <w:ind w:left="0" w:firstLine="709"/>
      </w:pPr>
      <w:r>
        <w:rPr>
          <w:rFonts w:ascii="Calibri" w:eastAsia="Calibri" w:hAnsi="Calibri" w:cs="Calibri"/>
          <w:sz w:val="22"/>
        </w:rPr>
        <w:tab/>
      </w:r>
      <w:r>
        <w:rPr>
          <w:b/>
          <w:sz w:val="28"/>
        </w:rPr>
        <w:t>■</w:t>
      </w:r>
      <w:r>
        <w:rPr>
          <w:rFonts w:ascii="Arial" w:eastAsia="Arial" w:hAnsi="Arial" w:cs="Arial"/>
          <w:b/>
          <w:sz w:val="28"/>
        </w:rPr>
        <w:t xml:space="preserve"> </w:t>
      </w:r>
      <w:r>
        <w:rPr>
          <w:rFonts w:ascii="Arial" w:eastAsia="Arial" w:hAnsi="Arial" w:cs="Arial"/>
          <w:b/>
          <w:sz w:val="28"/>
        </w:rPr>
        <w:tab/>
      </w:r>
      <w:r>
        <w:t xml:space="preserve">показывать на карте мира материки, изученные страны мира; </w:t>
      </w:r>
    </w:p>
    <w:p w:rsidR="00D54799" w:rsidRDefault="004050C8" w:rsidP="00A80BB4">
      <w:pPr>
        <w:tabs>
          <w:tab w:val="center" w:pos="800"/>
          <w:tab w:val="center" w:pos="3968"/>
        </w:tabs>
        <w:ind w:left="0" w:firstLine="709"/>
      </w:pPr>
      <w:r>
        <w:rPr>
          <w:rFonts w:ascii="Calibri" w:eastAsia="Calibri" w:hAnsi="Calibri" w:cs="Calibri"/>
          <w:sz w:val="22"/>
        </w:rPr>
        <w:tab/>
      </w:r>
      <w:r>
        <w:rPr>
          <w:b/>
          <w:sz w:val="28"/>
        </w:rPr>
        <w:t>■</w:t>
      </w:r>
      <w:r>
        <w:rPr>
          <w:rFonts w:ascii="Arial" w:eastAsia="Arial" w:hAnsi="Arial" w:cs="Arial"/>
          <w:b/>
          <w:sz w:val="28"/>
        </w:rPr>
        <w:t xml:space="preserve"> </w:t>
      </w:r>
      <w:r>
        <w:rPr>
          <w:rFonts w:ascii="Arial" w:eastAsia="Arial" w:hAnsi="Arial" w:cs="Arial"/>
          <w:b/>
          <w:sz w:val="28"/>
        </w:rPr>
        <w:tab/>
      </w:r>
      <w:r>
        <w:t xml:space="preserve">различать расходы и доходы семейного бюджета; </w:t>
      </w:r>
    </w:p>
    <w:p w:rsidR="00D54799" w:rsidRDefault="004050C8" w:rsidP="00A80BB4">
      <w:pPr>
        <w:spacing w:after="83"/>
        <w:ind w:left="0" w:right="14" w:firstLine="709"/>
      </w:pPr>
      <w:r>
        <w:rPr>
          <w:b/>
          <w:sz w:val="28"/>
        </w:rPr>
        <w:t>■</w:t>
      </w:r>
      <w:r>
        <w:rPr>
          <w:rFonts w:ascii="Arial" w:eastAsia="Arial" w:hAnsi="Arial" w:cs="Arial"/>
          <w:b/>
          <w:sz w:val="28"/>
        </w:rPr>
        <w:t xml:space="preserve"> </w:t>
      </w:r>
      <w:r>
        <w:t xml:space="preserve">распознавать изученные объекты природы по их описанию, рисункам и фотографиям, различать их в окружающем мире; </w:t>
      </w:r>
    </w:p>
    <w:p w:rsidR="00D54799" w:rsidRDefault="004050C8" w:rsidP="00A80BB4">
      <w:pPr>
        <w:spacing w:after="89"/>
        <w:ind w:left="0" w:right="13" w:firstLine="709"/>
      </w:pPr>
      <w:r>
        <w:rPr>
          <w:b/>
          <w:sz w:val="28"/>
        </w:rPr>
        <w:t>■</w:t>
      </w:r>
      <w:r>
        <w:rPr>
          <w:rFonts w:ascii="Arial" w:eastAsia="Arial" w:hAnsi="Arial" w:cs="Arial"/>
          <w:b/>
          <w:sz w:val="28"/>
        </w:rPr>
        <w:t xml:space="preserve"> </w:t>
      </w:r>
      <w:r>
        <w:t xml:space="preserve">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 </w:t>
      </w:r>
    </w:p>
    <w:p w:rsidR="00D54799" w:rsidRDefault="004050C8" w:rsidP="00A80BB4">
      <w:pPr>
        <w:ind w:left="0" w:right="14" w:firstLine="709"/>
      </w:pPr>
      <w:r>
        <w:rPr>
          <w:b/>
          <w:sz w:val="28"/>
        </w:rPr>
        <w:t>■</w:t>
      </w:r>
      <w:r>
        <w:rPr>
          <w:rFonts w:ascii="Arial" w:eastAsia="Arial" w:hAnsi="Arial" w:cs="Arial"/>
          <w:b/>
          <w:sz w:val="28"/>
        </w:rPr>
        <w:t xml:space="preserve"> </w:t>
      </w:r>
      <w:r>
        <w:t xml:space="preserve">группировать изученные объекты живой и неживой природы, проводить простейшую классификацию; </w:t>
      </w:r>
    </w:p>
    <w:p w:rsidR="00D54799" w:rsidRDefault="004050C8" w:rsidP="00A80BB4">
      <w:pPr>
        <w:spacing w:after="47" w:line="268" w:lineRule="auto"/>
        <w:ind w:left="0" w:right="83" w:firstLine="709"/>
      </w:pPr>
      <w:r>
        <w:rPr>
          <w:b/>
          <w:sz w:val="28"/>
        </w:rPr>
        <w:t>■</w:t>
      </w:r>
      <w:r>
        <w:rPr>
          <w:rFonts w:ascii="Arial" w:eastAsia="Arial" w:hAnsi="Arial" w:cs="Arial"/>
          <w:b/>
          <w:sz w:val="28"/>
        </w:rPr>
        <w:t xml:space="preserve"> </w:t>
      </w:r>
      <w:r>
        <w:t xml:space="preserve">сравнивать по заданному количеству признаков объекты живой и неживой природы; </w:t>
      </w:r>
    </w:p>
    <w:p w:rsidR="00D54799" w:rsidRDefault="004050C8" w:rsidP="00A80BB4">
      <w:pPr>
        <w:spacing w:after="85"/>
        <w:ind w:left="0" w:right="14" w:firstLine="709"/>
      </w:pPr>
      <w:r>
        <w:rPr>
          <w:b/>
          <w:sz w:val="28"/>
        </w:rPr>
        <w:t>■</w:t>
      </w:r>
      <w:r>
        <w:rPr>
          <w:rFonts w:ascii="Arial" w:eastAsia="Arial" w:hAnsi="Arial" w:cs="Arial"/>
          <w:b/>
          <w:sz w:val="28"/>
        </w:rPr>
        <w:t xml:space="preserve"> </w:t>
      </w:r>
      <w:r>
        <w:t xml:space="preserve">описывать на основе предложенного плана изученные объекты и явления природы, выделяя их существенные признаки и характерные свойства; </w:t>
      </w:r>
    </w:p>
    <w:p w:rsidR="00D54799" w:rsidRDefault="004050C8" w:rsidP="00A80BB4">
      <w:pPr>
        <w:spacing w:after="85"/>
        <w:ind w:left="0" w:right="14" w:firstLine="709"/>
      </w:pPr>
      <w:r>
        <w:rPr>
          <w:b/>
          <w:sz w:val="28"/>
        </w:rPr>
        <w:t>■</w:t>
      </w:r>
      <w:r>
        <w:rPr>
          <w:rFonts w:ascii="Arial" w:eastAsia="Arial" w:hAnsi="Arial" w:cs="Arial"/>
          <w:b/>
          <w:sz w:val="28"/>
        </w:rPr>
        <w:t xml:space="preserve"> </w:t>
      </w:r>
      <w:r>
        <w:t xml:space="preserve">использовать различные источники информации о природе и обществе для поиска и извлечения информации, ответов на вопросы; </w:t>
      </w:r>
    </w:p>
    <w:p w:rsidR="00D54799" w:rsidRDefault="004050C8" w:rsidP="00A80BB4">
      <w:pPr>
        <w:spacing w:after="83"/>
        <w:ind w:left="0" w:right="14" w:firstLine="709"/>
      </w:pPr>
      <w:r>
        <w:rPr>
          <w:b/>
          <w:sz w:val="28"/>
        </w:rPr>
        <w:t>■</w:t>
      </w:r>
      <w:r>
        <w:rPr>
          <w:rFonts w:ascii="Arial" w:eastAsia="Arial" w:hAnsi="Arial" w:cs="Arial"/>
          <w:b/>
          <w:sz w:val="28"/>
        </w:rPr>
        <w:t xml:space="preserve"> </w:t>
      </w:r>
      <w:r>
        <w:t xml:space="preserve">использовать знания о взаимосвязях в природе, связи человека и природы для объяснения простейших явлений и процессов в природе, организме человека; </w:t>
      </w:r>
    </w:p>
    <w:p w:rsidR="00D54799" w:rsidRDefault="004050C8" w:rsidP="00A80BB4">
      <w:pPr>
        <w:spacing w:after="85"/>
        <w:ind w:left="0" w:right="14" w:firstLine="709"/>
      </w:pPr>
      <w:r>
        <w:rPr>
          <w:b/>
          <w:sz w:val="28"/>
        </w:rPr>
        <w:t>■</w:t>
      </w:r>
      <w:r>
        <w:rPr>
          <w:rFonts w:ascii="Arial" w:eastAsia="Arial" w:hAnsi="Arial" w:cs="Arial"/>
          <w:b/>
          <w:sz w:val="28"/>
        </w:rPr>
        <w:t xml:space="preserve"> </w:t>
      </w:r>
      <w:r>
        <w:t xml:space="preserve">фиксировать результаты наблюдений, опытной работы, в процессе коллективной деятельности обобщать полученные результаты и делать выводы; </w:t>
      </w:r>
    </w:p>
    <w:p w:rsidR="00D54799" w:rsidRDefault="004050C8" w:rsidP="00A80BB4">
      <w:pPr>
        <w:spacing w:after="83"/>
        <w:ind w:left="0" w:right="14" w:firstLine="709"/>
      </w:pPr>
      <w:r>
        <w:rPr>
          <w:b/>
          <w:sz w:val="28"/>
        </w:rPr>
        <w:t>■</w:t>
      </w:r>
      <w:r>
        <w:rPr>
          <w:rFonts w:ascii="Arial" w:eastAsia="Arial" w:hAnsi="Arial" w:cs="Arial"/>
          <w:b/>
          <w:sz w:val="28"/>
        </w:rPr>
        <w:t xml:space="preserve"> </w:t>
      </w:r>
      <w:r>
        <w:t xml:space="preserve">создавать по заданному плану собственные развёрнутые высказывания о природе, человеке и обществе, сопровождая выступление иллюстрациями (презентацией); </w:t>
      </w:r>
    </w:p>
    <w:p w:rsidR="00D54799" w:rsidRDefault="004050C8" w:rsidP="00A80BB4">
      <w:pPr>
        <w:spacing w:after="85"/>
        <w:ind w:left="0" w:right="14" w:firstLine="709"/>
      </w:pPr>
      <w:r>
        <w:rPr>
          <w:b/>
          <w:sz w:val="28"/>
        </w:rPr>
        <w:t>■</w:t>
      </w:r>
      <w:r>
        <w:rPr>
          <w:rFonts w:ascii="Arial" w:eastAsia="Arial" w:hAnsi="Arial" w:cs="Arial"/>
          <w:b/>
          <w:sz w:val="28"/>
        </w:rPr>
        <w:t xml:space="preserve"> </w:t>
      </w:r>
      <w:r>
        <w:t xml:space="preserve">соблюдать правила безопасного поведения пассажира железнодорожного, водного и авиатранспорта; </w:t>
      </w:r>
    </w:p>
    <w:p w:rsidR="00D54799" w:rsidRDefault="004050C8" w:rsidP="00A80BB4">
      <w:pPr>
        <w:spacing w:after="80"/>
        <w:ind w:left="0" w:right="14" w:firstLine="709"/>
      </w:pPr>
      <w:r>
        <w:rPr>
          <w:b/>
          <w:sz w:val="28"/>
        </w:rPr>
        <w:t>■</w:t>
      </w:r>
      <w:r>
        <w:rPr>
          <w:rFonts w:ascii="Arial" w:eastAsia="Arial" w:hAnsi="Arial" w:cs="Arial"/>
          <w:b/>
          <w:sz w:val="28"/>
        </w:rPr>
        <w:t xml:space="preserve"> </w:t>
      </w:r>
      <w:r>
        <w:rPr>
          <w:rFonts w:ascii="Arial" w:eastAsia="Arial" w:hAnsi="Arial" w:cs="Arial"/>
          <w:b/>
          <w:sz w:val="28"/>
        </w:rPr>
        <w:tab/>
      </w:r>
      <w:r>
        <w:t xml:space="preserve">соблюдать основы здорового образа жизни, в том числе требования к двигательной активности и принципы здорового питания; </w:t>
      </w:r>
    </w:p>
    <w:p w:rsidR="00D54799" w:rsidRDefault="004050C8" w:rsidP="00A80BB4">
      <w:pPr>
        <w:tabs>
          <w:tab w:val="center" w:pos="800"/>
          <w:tab w:val="center" w:pos="3834"/>
        </w:tabs>
        <w:ind w:left="0" w:firstLine="709"/>
      </w:pPr>
      <w:r>
        <w:rPr>
          <w:rFonts w:ascii="Calibri" w:eastAsia="Calibri" w:hAnsi="Calibri" w:cs="Calibri"/>
          <w:sz w:val="22"/>
        </w:rPr>
        <w:tab/>
      </w:r>
      <w:r>
        <w:rPr>
          <w:b/>
          <w:sz w:val="28"/>
        </w:rPr>
        <w:t>■</w:t>
      </w:r>
      <w:r>
        <w:rPr>
          <w:rFonts w:ascii="Arial" w:eastAsia="Arial" w:hAnsi="Arial" w:cs="Arial"/>
          <w:b/>
          <w:sz w:val="28"/>
        </w:rPr>
        <w:t xml:space="preserve"> </w:t>
      </w:r>
      <w:r>
        <w:rPr>
          <w:rFonts w:ascii="Arial" w:eastAsia="Arial" w:hAnsi="Arial" w:cs="Arial"/>
          <w:b/>
          <w:sz w:val="28"/>
        </w:rPr>
        <w:tab/>
      </w:r>
      <w:r>
        <w:t xml:space="preserve">соблюдать основы профилактики заболеваний; </w:t>
      </w:r>
    </w:p>
    <w:p w:rsidR="00D54799" w:rsidRDefault="004050C8" w:rsidP="00A80BB4">
      <w:pPr>
        <w:tabs>
          <w:tab w:val="center" w:pos="800"/>
          <w:tab w:val="center" w:pos="4807"/>
        </w:tabs>
        <w:ind w:left="0" w:firstLine="709"/>
      </w:pPr>
      <w:r>
        <w:rPr>
          <w:rFonts w:ascii="Calibri" w:eastAsia="Calibri" w:hAnsi="Calibri" w:cs="Calibri"/>
          <w:sz w:val="22"/>
        </w:rPr>
        <w:tab/>
      </w:r>
      <w:r>
        <w:rPr>
          <w:b/>
          <w:sz w:val="28"/>
        </w:rPr>
        <w:t>■</w:t>
      </w:r>
      <w:r>
        <w:rPr>
          <w:rFonts w:ascii="Arial" w:eastAsia="Arial" w:hAnsi="Arial" w:cs="Arial"/>
          <w:b/>
          <w:sz w:val="28"/>
        </w:rPr>
        <w:t xml:space="preserve"> </w:t>
      </w:r>
      <w:r>
        <w:rPr>
          <w:rFonts w:ascii="Arial" w:eastAsia="Arial" w:hAnsi="Arial" w:cs="Arial"/>
          <w:b/>
          <w:sz w:val="28"/>
        </w:rPr>
        <w:tab/>
      </w:r>
      <w:r>
        <w:t xml:space="preserve">соблюдать правила безопасного поведения во дворе жилого дома; </w:t>
      </w:r>
    </w:p>
    <w:p w:rsidR="00D54799" w:rsidRDefault="004050C8" w:rsidP="00A80BB4">
      <w:pPr>
        <w:tabs>
          <w:tab w:val="center" w:pos="800"/>
          <w:tab w:val="center" w:pos="4375"/>
        </w:tabs>
        <w:ind w:left="0" w:firstLine="709"/>
      </w:pPr>
      <w:r>
        <w:rPr>
          <w:rFonts w:ascii="Calibri" w:eastAsia="Calibri" w:hAnsi="Calibri" w:cs="Calibri"/>
          <w:sz w:val="22"/>
        </w:rPr>
        <w:tab/>
      </w:r>
      <w:r>
        <w:rPr>
          <w:b/>
          <w:sz w:val="28"/>
        </w:rPr>
        <w:t>■</w:t>
      </w:r>
      <w:r>
        <w:rPr>
          <w:rFonts w:ascii="Arial" w:eastAsia="Arial" w:hAnsi="Arial" w:cs="Arial"/>
          <w:b/>
          <w:sz w:val="28"/>
        </w:rPr>
        <w:t xml:space="preserve"> </w:t>
      </w:r>
      <w:r>
        <w:rPr>
          <w:rFonts w:ascii="Arial" w:eastAsia="Arial" w:hAnsi="Arial" w:cs="Arial"/>
          <w:b/>
          <w:sz w:val="28"/>
        </w:rPr>
        <w:tab/>
      </w:r>
      <w:r>
        <w:t xml:space="preserve">соблюдать правила нравственного поведения на природе; </w:t>
      </w:r>
    </w:p>
    <w:p w:rsidR="00D54799" w:rsidRDefault="004050C8" w:rsidP="00A80BB4">
      <w:pPr>
        <w:spacing w:after="13"/>
        <w:ind w:left="0" w:right="13" w:firstLine="709"/>
      </w:pPr>
      <w:r>
        <w:rPr>
          <w:b/>
          <w:sz w:val="28"/>
        </w:rPr>
        <w:t>■</w:t>
      </w:r>
      <w:r>
        <w:rPr>
          <w:rFonts w:ascii="Arial" w:eastAsia="Arial" w:hAnsi="Arial" w:cs="Arial"/>
          <w:b/>
          <w:sz w:val="28"/>
        </w:rPr>
        <w:t xml:space="preserve"> </w:t>
      </w:r>
      <w:r>
        <w:rPr>
          <w:rFonts w:ascii="Arial" w:eastAsia="Arial" w:hAnsi="Arial" w:cs="Arial"/>
          <w:b/>
          <w:sz w:val="28"/>
        </w:rPr>
        <w:tab/>
      </w:r>
      <w:r>
        <w:t xml:space="preserve">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 </w:t>
      </w:r>
    </w:p>
    <w:p w:rsidR="00D54799" w:rsidRDefault="004050C8" w:rsidP="00A80BB4">
      <w:pPr>
        <w:spacing w:after="5" w:line="271" w:lineRule="auto"/>
        <w:ind w:left="0" w:firstLine="709"/>
      </w:pPr>
      <w:r>
        <w:rPr>
          <w:b/>
        </w:rPr>
        <w:t xml:space="preserve">4 класс </w:t>
      </w:r>
    </w:p>
    <w:p w:rsidR="00D54799" w:rsidRDefault="004050C8" w:rsidP="00A80BB4">
      <w:pPr>
        <w:spacing w:after="87"/>
        <w:ind w:left="0" w:right="14" w:firstLine="709"/>
      </w:pPr>
      <w:r>
        <w:lastRenderedPageBreak/>
        <w:t xml:space="preserve">К концу обучения в </w:t>
      </w:r>
      <w:r>
        <w:rPr>
          <w:b/>
        </w:rPr>
        <w:t xml:space="preserve">4 классе </w:t>
      </w:r>
      <w:r>
        <w:t xml:space="preserve">обучающийся научится: </w:t>
      </w:r>
    </w:p>
    <w:p w:rsidR="00D54799" w:rsidRDefault="004050C8" w:rsidP="00A80BB4">
      <w:pPr>
        <w:spacing w:after="89"/>
        <w:ind w:left="0" w:right="13" w:firstLine="709"/>
      </w:pPr>
      <w:r>
        <w:rPr>
          <w:b/>
          <w:sz w:val="28"/>
        </w:rPr>
        <w:t>■</w:t>
      </w:r>
      <w:r>
        <w:rPr>
          <w:rFonts w:ascii="Arial" w:eastAsia="Arial" w:hAnsi="Arial" w:cs="Arial"/>
          <w:b/>
          <w:sz w:val="28"/>
        </w:rPr>
        <w:t xml:space="preserve"> </w:t>
      </w:r>
      <w:r>
        <w:rPr>
          <w:rFonts w:ascii="Arial" w:eastAsia="Arial" w:hAnsi="Arial" w:cs="Arial"/>
          <w:b/>
          <w:sz w:val="28"/>
        </w:rPr>
        <w:tab/>
      </w:r>
      <w:r>
        <w:t xml:space="preserve">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w:t>
      </w:r>
    </w:p>
    <w:p w:rsidR="00D54799" w:rsidRDefault="004050C8" w:rsidP="00A80BB4">
      <w:pPr>
        <w:tabs>
          <w:tab w:val="center" w:pos="1381"/>
          <w:tab w:val="right" w:pos="10211"/>
        </w:tabs>
        <w:spacing w:after="5" w:line="268" w:lineRule="auto"/>
        <w:ind w:left="0" w:firstLine="709"/>
      </w:pPr>
      <w:r>
        <w:rPr>
          <w:b/>
          <w:sz w:val="28"/>
        </w:rPr>
        <w:t>■</w:t>
      </w:r>
      <w:r>
        <w:rPr>
          <w:rFonts w:ascii="Arial" w:eastAsia="Arial" w:hAnsi="Arial" w:cs="Arial"/>
          <w:b/>
          <w:sz w:val="28"/>
        </w:rPr>
        <w:t xml:space="preserve"> </w:t>
      </w:r>
      <w:r>
        <w:rPr>
          <w:rFonts w:ascii="Arial" w:eastAsia="Arial" w:hAnsi="Arial" w:cs="Arial"/>
          <w:b/>
          <w:sz w:val="28"/>
        </w:rPr>
        <w:tab/>
      </w:r>
      <w:r>
        <w:t xml:space="preserve">показывать на физической карте изученные крупные географические объекты </w:t>
      </w:r>
    </w:p>
    <w:p w:rsidR="00D54799" w:rsidRDefault="004050C8" w:rsidP="00A80BB4">
      <w:pPr>
        <w:spacing w:after="87"/>
        <w:ind w:left="0" w:right="14" w:firstLine="709"/>
      </w:pPr>
      <w:r>
        <w:t xml:space="preserve">России (горы, равнины, реки, озёра, моря, омывающие территорию России); </w:t>
      </w:r>
    </w:p>
    <w:p w:rsidR="00D54799" w:rsidRDefault="004050C8" w:rsidP="00A80BB4">
      <w:pPr>
        <w:tabs>
          <w:tab w:val="center" w:pos="800"/>
          <w:tab w:val="center" w:pos="5319"/>
        </w:tabs>
        <w:ind w:left="0" w:firstLine="709"/>
      </w:pPr>
      <w:r>
        <w:rPr>
          <w:rFonts w:ascii="Calibri" w:eastAsia="Calibri" w:hAnsi="Calibri" w:cs="Calibri"/>
          <w:sz w:val="22"/>
        </w:rPr>
        <w:tab/>
      </w:r>
      <w:r>
        <w:rPr>
          <w:b/>
          <w:sz w:val="28"/>
        </w:rPr>
        <w:t>■</w:t>
      </w:r>
      <w:r>
        <w:rPr>
          <w:rFonts w:ascii="Arial" w:eastAsia="Arial" w:hAnsi="Arial" w:cs="Arial"/>
          <w:b/>
          <w:sz w:val="28"/>
        </w:rPr>
        <w:t xml:space="preserve"> </w:t>
      </w:r>
      <w:r>
        <w:rPr>
          <w:rFonts w:ascii="Arial" w:eastAsia="Arial" w:hAnsi="Arial" w:cs="Arial"/>
          <w:b/>
          <w:sz w:val="28"/>
        </w:rPr>
        <w:tab/>
      </w:r>
      <w:r>
        <w:t xml:space="preserve">показывать на исторической карте места изученных исторических событий; </w:t>
      </w:r>
    </w:p>
    <w:p w:rsidR="00D54799" w:rsidRDefault="004050C8" w:rsidP="00A80BB4">
      <w:pPr>
        <w:tabs>
          <w:tab w:val="center" w:pos="800"/>
          <w:tab w:val="center" w:pos="4331"/>
        </w:tabs>
        <w:ind w:left="0" w:firstLine="709"/>
      </w:pPr>
      <w:r>
        <w:rPr>
          <w:rFonts w:ascii="Calibri" w:eastAsia="Calibri" w:hAnsi="Calibri" w:cs="Calibri"/>
          <w:sz w:val="22"/>
        </w:rPr>
        <w:tab/>
      </w:r>
      <w:r>
        <w:rPr>
          <w:b/>
          <w:sz w:val="28"/>
        </w:rPr>
        <w:t>■</w:t>
      </w:r>
      <w:r>
        <w:rPr>
          <w:rFonts w:ascii="Arial" w:eastAsia="Arial" w:hAnsi="Arial" w:cs="Arial"/>
          <w:b/>
          <w:sz w:val="28"/>
        </w:rPr>
        <w:t xml:space="preserve"> </w:t>
      </w:r>
      <w:r>
        <w:rPr>
          <w:rFonts w:ascii="Arial" w:eastAsia="Arial" w:hAnsi="Arial" w:cs="Arial"/>
          <w:b/>
          <w:sz w:val="28"/>
        </w:rPr>
        <w:tab/>
      </w:r>
      <w:r>
        <w:t xml:space="preserve">находить место изученных событий на «ленте времени»; </w:t>
      </w:r>
    </w:p>
    <w:p w:rsidR="00D54799" w:rsidRDefault="004050C8" w:rsidP="00A80BB4">
      <w:pPr>
        <w:tabs>
          <w:tab w:val="center" w:pos="800"/>
          <w:tab w:val="center" w:pos="5181"/>
        </w:tabs>
        <w:ind w:left="0" w:firstLine="709"/>
      </w:pPr>
      <w:r>
        <w:rPr>
          <w:rFonts w:ascii="Calibri" w:eastAsia="Calibri" w:hAnsi="Calibri" w:cs="Calibri"/>
          <w:sz w:val="22"/>
        </w:rPr>
        <w:tab/>
      </w:r>
      <w:r>
        <w:rPr>
          <w:b/>
          <w:sz w:val="28"/>
        </w:rPr>
        <w:t>■</w:t>
      </w:r>
      <w:r>
        <w:rPr>
          <w:rFonts w:ascii="Arial" w:eastAsia="Arial" w:hAnsi="Arial" w:cs="Arial"/>
          <w:b/>
          <w:sz w:val="28"/>
        </w:rPr>
        <w:t xml:space="preserve"> </w:t>
      </w:r>
      <w:r>
        <w:rPr>
          <w:rFonts w:ascii="Arial" w:eastAsia="Arial" w:hAnsi="Arial" w:cs="Arial"/>
          <w:b/>
          <w:sz w:val="28"/>
        </w:rPr>
        <w:tab/>
      </w:r>
      <w:r>
        <w:t xml:space="preserve">знать основные права и обязанности гражданина Российской Федерации; </w:t>
      </w:r>
    </w:p>
    <w:p w:rsidR="00D54799" w:rsidRDefault="004050C8" w:rsidP="00A80BB4">
      <w:pPr>
        <w:spacing w:after="84"/>
        <w:ind w:left="0" w:right="14" w:firstLine="709"/>
      </w:pPr>
      <w:r>
        <w:rPr>
          <w:b/>
          <w:sz w:val="28"/>
        </w:rPr>
        <w:t>■</w:t>
      </w:r>
      <w:r>
        <w:rPr>
          <w:rFonts w:ascii="Arial" w:eastAsia="Arial" w:hAnsi="Arial" w:cs="Arial"/>
          <w:b/>
          <w:sz w:val="28"/>
        </w:rPr>
        <w:t xml:space="preserve"> </w:t>
      </w:r>
      <w:r>
        <w:rPr>
          <w:rFonts w:ascii="Arial" w:eastAsia="Arial" w:hAnsi="Arial" w:cs="Arial"/>
          <w:b/>
          <w:sz w:val="28"/>
        </w:rPr>
        <w:tab/>
      </w:r>
      <w:r>
        <w:t xml:space="preserve">соотносить изученные исторические события и исторических деятелей с веками и периодами истории России; </w:t>
      </w:r>
    </w:p>
    <w:p w:rsidR="00D54799" w:rsidRDefault="004050C8" w:rsidP="00A80BB4">
      <w:pPr>
        <w:spacing w:after="87"/>
        <w:ind w:left="0" w:right="13" w:firstLine="709"/>
      </w:pPr>
      <w:r>
        <w:rPr>
          <w:b/>
          <w:sz w:val="28"/>
        </w:rPr>
        <w:t>■</w:t>
      </w:r>
      <w:r>
        <w:rPr>
          <w:rFonts w:ascii="Arial" w:eastAsia="Arial" w:hAnsi="Arial" w:cs="Arial"/>
          <w:b/>
          <w:sz w:val="28"/>
        </w:rPr>
        <w:t xml:space="preserve"> </w:t>
      </w:r>
      <w:r>
        <w:rPr>
          <w:rFonts w:ascii="Arial" w:eastAsia="Arial" w:hAnsi="Arial" w:cs="Arial"/>
          <w:b/>
          <w:sz w:val="28"/>
        </w:rPr>
        <w:tab/>
      </w:r>
      <w:r>
        <w:t xml:space="preserve">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 </w:t>
      </w:r>
    </w:p>
    <w:p w:rsidR="00D54799" w:rsidRDefault="004050C8" w:rsidP="00A80BB4">
      <w:pPr>
        <w:spacing w:after="84"/>
        <w:ind w:left="0" w:right="14" w:firstLine="709"/>
      </w:pPr>
      <w:r>
        <w:rPr>
          <w:b/>
          <w:sz w:val="28"/>
        </w:rPr>
        <w:t>■</w:t>
      </w:r>
      <w:r>
        <w:rPr>
          <w:rFonts w:ascii="Arial" w:eastAsia="Arial" w:hAnsi="Arial" w:cs="Arial"/>
          <w:b/>
          <w:sz w:val="28"/>
        </w:rPr>
        <w:t xml:space="preserve"> </w:t>
      </w:r>
      <w:r>
        <w:rPr>
          <w:rFonts w:ascii="Arial" w:eastAsia="Arial" w:hAnsi="Arial" w:cs="Arial"/>
          <w:b/>
          <w:sz w:val="28"/>
        </w:rPr>
        <w:tab/>
      </w:r>
      <w:r>
        <w:t xml:space="preserve">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 </w:t>
      </w:r>
    </w:p>
    <w:p w:rsidR="00D54799" w:rsidRDefault="004050C8" w:rsidP="00A80BB4">
      <w:pPr>
        <w:spacing w:after="88"/>
        <w:ind w:left="0" w:right="13" w:firstLine="709"/>
      </w:pPr>
      <w:r>
        <w:rPr>
          <w:b/>
          <w:sz w:val="28"/>
        </w:rPr>
        <w:t>■</w:t>
      </w:r>
      <w:r>
        <w:rPr>
          <w:rFonts w:ascii="Arial" w:eastAsia="Arial" w:hAnsi="Arial" w:cs="Arial"/>
          <w:b/>
          <w:sz w:val="28"/>
        </w:rPr>
        <w:t xml:space="preserve"> </w:t>
      </w:r>
      <w:r>
        <w:rPr>
          <w:rFonts w:ascii="Arial" w:eastAsia="Arial" w:hAnsi="Arial" w:cs="Arial"/>
          <w:b/>
          <w:sz w:val="28"/>
        </w:rPr>
        <w:tab/>
      </w:r>
      <w:r>
        <w:t xml:space="preserve">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 </w:t>
      </w:r>
    </w:p>
    <w:p w:rsidR="00D54799" w:rsidRDefault="004050C8" w:rsidP="00A80BB4">
      <w:pPr>
        <w:spacing w:after="84"/>
        <w:ind w:left="0" w:right="14" w:firstLine="709"/>
      </w:pPr>
      <w:r>
        <w:rPr>
          <w:b/>
          <w:sz w:val="28"/>
        </w:rPr>
        <w:t>■</w:t>
      </w:r>
      <w:r>
        <w:rPr>
          <w:rFonts w:ascii="Arial" w:eastAsia="Arial" w:hAnsi="Arial" w:cs="Arial"/>
          <w:b/>
          <w:sz w:val="28"/>
        </w:rPr>
        <w:t xml:space="preserve"> </w:t>
      </w:r>
      <w:r>
        <w:rPr>
          <w:rFonts w:ascii="Arial" w:eastAsia="Arial" w:hAnsi="Arial" w:cs="Arial"/>
          <w:b/>
          <w:sz w:val="28"/>
        </w:rPr>
        <w:tab/>
      </w:r>
      <w:r>
        <w:t xml:space="preserve">распознавать изученные объекты и явления живой и неживой природы по их описанию, рисункам и фотографиям, различать их в окружающем мире; </w:t>
      </w:r>
    </w:p>
    <w:p w:rsidR="00D54799" w:rsidRDefault="004050C8" w:rsidP="00A80BB4">
      <w:pPr>
        <w:spacing w:after="81"/>
        <w:ind w:left="0" w:right="14" w:firstLine="709"/>
      </w:pPr>
      <w:r>
        <w:rPr>
          <w:b/>
          <w:sz w:val="28"/>
        </w:rPr>
        <w:t>■</w:t>
      </w:r>
      <w:r>
        <w:rPr>
          <w:rFonts w:ascii="Arial" w:eastAsia="Arial" w:hAnsi="Arial" w:cs="Arial"/>
          <w:b/>
          <w:sz w:val="28"/>
        </w:rPr>
        <w:t xml:space="preserve"> </w:t>
      </w:r>
      <w:r>
        <w:rPr>
          <w:rFonts w:ascii="Arial" w:eastAsia="Arial" w:hAnsi="Arial" w:cs="Arial"/>
          <w:b/>
          <w:sz w:val="28"/>
        </w:rPr>
        <w:tab/>
      </w:r>
      <w:r>
        <w:t xml:space="preserve">группировать изученные объекты живой и неживой природы, самостоятельно выбирая признак для группировки; проводить простейшие классификации; </w:t>
      </w:r>
    </w:p>
    <w:p w:rsidR="00D54799" w:rsidRDefault="004050C8" w:rsidP="00A80BB4">
      <w:pPr>
        <w:spacing w:after="84"/>
        <w:ind w:left="0" w:right="14" w:firstLine="709"/>
      </w:pPr>
      <w:r>
        <w:rPr>
          <w:b/>
          <w:sz w:val="28"/>
        </w:rPr>
        <w:t>■</w:t>
      </w:r>
      <w:r>
        <w:rPr>
          <w:rFonts w:ascii="Arial" w:eastAsia="Arial" w:hAnsi="Arial" w:cs="Arial"/>
          <w:b/>
          <w:sz w:val="28"/>
        </w:rPr>
        <w:t xml:space="preserve"> </w:t>
      </w:r>
      <w:r>
        <w:rPr>
          <w:rFonts w:ascii="Arial" w:eastAsia="Arial" w:hAnsi="Arial" w:cs="Arial"/>
          <w:b/>
          <w:sz w:val="28"/>
        </w:rPr>
        <w:tab/>
      </w:r>
      <w:r>
        <w:t xml:space="preserve">сравнивать объекты живой и неживой природы на основе их внешних признаков и известных характерных свойств; </w:t>
      </w:r>
    </w:p>
    <w:p w:rsidR="00D54799" w:rsidRDefault="004050C8" w:rsidP="00A80BB4">
      <w:pPr>
        <w:spacing w:after="87"/>
        <w:ind w:left="0" w:right="13" w:firstLine="709"/>
      </w:pPr>
      <w:r>
        <w:rPr>
          <w:b/>
          <w:sz w:val="28"/>
        </w:rPr>
        <w:t>■</w:t>
      </w:r>
      <w:r>
        <w:rPr>
          <w:rFonts w:ascii="Arial" w:eastAsia="Arial" w:hAnsi="Arial" w:cs="Arial"/>
          <w:b/>
          <w:sz w:val="28"/>
        </w:rPr>
        <w:t xml:space="preserve"> </w:t>
      </w:r>
      <w:r>
        <w:t xml:space="preserve">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 </w:t>
      </w:r>
    </w:p>
    <w:p w:rsidR="00D54799" w:rsidRDefault="004050C8" w:rsidP="00A80BB4">
      <w:pPr>
        <w:spacing w:after="5" w:line="268" w:lineRule="auto"/>
        <w:ind w:left="0" w:right="8" w:firstLine="709"/>
      </w:pPr>
      <w:r>
        <w:rPr>
          <w:b/>
          <w:sz w:val="28"/>
        </w:rPr>
        <w:t>■</w:t>
      </w:r>
      <w:r>
        <w:rPr>
          <w:rFonts w:ascii="Arial" w:eastAsia="Arial" w:hAnsi="Arial" w:cs="Arial"/>
          <w:b/>
          <w:sz w:val="28"/>
        </w:rPr>
        <w:t xml:space="preserve"> </w:t>
      </w:r>
      <w:r>
        <w:t xml:space="preserve">называть наиболее значимые природные объекты Всемирного наследия в России и за </w:t>
      </w:r>
    </w:p>
    <w:p w:rsidR="00D54799" w:rsidRDefault="004050C8" w:rsidP="00A80BB4">
      <w:pPr>
        <w:spacing w:after="89"/>
        <w:ind w:left="0" w:right="14" w:firstLine="709"/>
      </w:pPr>
      <w:r>
        <w:t xml:space="preserve">рубежом (в пределах изученного); </w:t>
      </w:r>
    </w:p>
    <w:p w:rsidR="00D54799" w:rsidRDefault="004050C8" w:rsidP="00A80BB4">
      <w:pPr>
        <w:tabs>
          <w:tab w:val="center" w:pos="800"/>
          <w:tab w:val="center" w:pos="4828"/>
        </w:tabs>
        <w:ind w:left="0" w:firstLine="709"/>
      </w:pPr>
      <w:r>
        <w:rPr>
          <w:rFonts w:ascii="Calibri" w:eastAsia="Calibri" w:hAnsi="Calibri" w:cs="Calibri"/>
          <w:sz w:val="22"/>
        </w:rPr>
        <w:tab/>
      </w:r>
      <w:r>
        <w:rPr>
          <w:b/>
          <w:sz w:val="28"/>
        </w:rPr>
        <w:t>■</w:t>
      </w:r>
      <w:r>
        <w:rPr>
          <w:rFonts w:ascii="Arial" w:eastAsia="Arial" w:hAnsi="Arial" w:cs="Arial"/>
          <w:b/>
          <w:sz w:val="28"/>
        </w:rPr>
        <w:t xml:space="preserve"> </w:t>
      </w:r>
      <w:r>
        <w:rPr>
          <w:rFonts w:ascii="Arial" w:eastAsia="Arial" w:hAnsi="Arial" w:cs="Arial"/>
          <w:b/>
          <w:sz w:val="28"/>
        </w:rPr>
        <w:tab/>
      </w:r>
      <w:r>
        <w:t xml:space="preserve">называть экологические проблемы и определять пути их решения; </w:t>
      </w:r>
    </w:p>
    <w:p w:rsidR="00D54799" w:rsidRDefault="004050C8" w:rsidP="00A80BB4">
      <w:pPr>
        <w:spacing w:after="86"/>
        <w:ind w:left="0" w:right="14" w:firstLine="709"/>
      </w:pPr>
      <w:r>
        <w:rPr>
          <w:b/>
          <w:sz w:val="28"/>
        </w:rPr>
        <w:t>■</w:t>
      </w:r>
      <w:r>
        <w:rPr>
          <w:rFonts w:ascii="Arial" w:eastAsia="Arial" w:hAnsi="Arial" w:cs="Arial"/>
          <w:b/>
          <w:sz w:val="28"/>
        </w:rPr>
        <w:t xml:space="preserve"> </w:t>
      </w:r>
      <w:r>
        <w:t xml:space="preserve">создавать по заданному плану собственные развёрнутые высказывания о природе и обществе; </w:t>
      </w:r>
    </w:p>
    <w:p w:rsidR="00D54799" w:rsidRDefault="004050C8" w:rsidP="00A80BB4">
      <w:pPr>
        <w:spacing w:after="84"/>
        <w:ind w:left="0" w:right="14" w:firstLine="709"/>
      </w:pPr>
      <w:r>
        <w:rPr>
          <w:b/>
          <w:sz w:val="28"/>
        </w:rPr>
        <w:t>■</w:t>
      </w:r>
      <w:r>
        <w:rPr>
          <w:rFonts w:ascii="Arial" w:eastAsia="Arial" w:hAnsi="Arial" w:cs="Arial"/>
          <w:b/>
          <w:sz w:val="28"/>
        </w:rPr>
        <w:t xml:space="preserve"> </w:t>
      </w:r>
      <w:r>
        <w:t xml:space="preserve">использовать различные источники информации для поиска и извлечения информации, ответов на вопросы; </w:t>
      </w:r>
    </w:p>
    <w:p w:rsidR="00D54799" w:rsidRDefault="004050C8" w:rsidP="00A80BB4">
      <w:pPr>
        <w:tabs>
          <w:tab w:val="center" w:pos="800"/>
          <w:tab w:val="center" w:pos="4375"/>
        </w:tabs>
        <w:ind w:left="0" w:firstLine="709"/>
      </w:pPr>
      <w:r>
        <w:rPr>
          <w:rFonts w:ascii="Calibri" w:eastAsia="Calibri" w:hAnsi="Calibri" w:cs="Calibri"/>
          <w:sz w:val="22"/>
        </w:rPr>
        <w:tab/>
      </w:r>
      <w:r>
        <w:rPr>
          <w:b/>
          <w:sz w:val="28"/>
        </w:rPr>
        <w:t>■</w:t>
      </w:r>
      <w:r>
        <w:rPr>
          <w:rFonts w:ascii="Arial" w:eastAsia="Arial" w:hAnsi="Arial" w:cs="Arial"/>
          <w:b/>
          <w:sz w:val="28"/>
        </w:rPr>
        <w:t xml:space="preserve"> </w:t>
      </w:r>
      <w:r>
        <w:rPr>
          <w:rFonts w:ascii="Arial" w:eastAsia="Arial" w:hAnsi="Arial" w:cs="Arial"/>
          <w:b/>
          <w:sz w:val="28"/>
        </w:rPr>
        <w:tab/>
      </w:r>
      <w:r>
        <w:t xml:space="preserve">соблюдать правила нравственного поведения на природе; </w:t>
      </w:r>
    </w:p>
    <w:p w:rsidR="00D54799" w:rsidRDefault="004050C8" w:rsidP="00A80BB4">
      <w:pPr>
        <w:spacing w:after="85"/>
        <w:ind w:left="0" w:right="14" w:firstLine="709"/>
      </w:pPr>
      <w:r>
        <w:rPr>
          <w:b/>
          <w:sz w:val="28"/>
        </w:rPr>
        <w:t>■</w:t>
      </w:r>
      <w:r>
        <w:rPr>
          <w:rFonts w:ascii="Arial" w:eastAsia="Arial" w:hAnsi="Arial" w:cs="Arial"/>
          <w:b/>
          <w:sz w:val="28"/>
        </w:rPr>
        <w:t xml:space="preserve"> </w:t>
      </w:r>
      <w:r>
        <w:t xml:space="preserve">осознавать возможные последствия вредных привычек для здоровья и жизни человека; </w:t>
      </w:r>
    </w:p>
    <w:p w:rsidR="00D54799" w:rsidRDefault="004050C8" w:rsidP="00A80BB4">
      <w:pPr>
        <w:spacing w:after="87"/>
        <w:ind w:left="0" w:right="13" w:firstLine="709"/>
      </w:pPr>
      <w:r>
        <w:rPr>
          <w:b/>
          <w:sz w:val="28"/>
        </w:rPr>
        <w:lastRenderedPageBreak/>
        <w:t>■</w:t>
      </w:r>
      <w:r>
        <w:rPr>
          <w:rFonts w:ascii="Arial" w:eastAsia="Arial" w:hAnsi="Arial" w:cs="Arial"/>
          <w:b/>
          <w:sz w:val="28"/>
        </w:rPr>
        <w:t xml:space="preserve"> </w:t>
      </w:r>
      <w:r>
        <w:t xml:space="preserve">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 д.); </w:t>
      </w:r>
    </w:p>
    <w:p w:rsidR="00D54799" w:rsidRDefault="004050C8" w:rsidP="00A80BB4">
      <w:pPr>
        <w:spacing w:after="85"/>
        <w:ind w:left="0" w:right="14" w:firstLine="709"/>
      </w:pPr>
      <w:r>
        <w:rPr>
          <w:b/>
          <w:sz w:val="28"/>
        </w:rPr>
        <w:t>■</w:t>
      </w:r>
      <w:r>
        <w:rPr>
          <w:rFonts w:ascii="Arial" w:eastAsia="Arial" w:hAnsi="Arial" w:cs="Arial"/>
          <w:b/>
          <w:sz w:val="28"/>
        </w:rPr>
        <w:t xml:space="preserve"> </w:t>
      </w:r>
      <w:r>
        <w:t xml:space="preserve">соблюдать правила безопасного поведения при езде на велосипеде, самокате и других средствах индивидуальной мобильности; </w:t>
      </w:r>
    </w:p>
    <w:p w:rsidR="00D54799" w:rsidRDefault="004050C8" w:rsidP="00A80BB4">
      <w:pPr>
        <w:spacing w:after="83"/>
        <w:ind w:left="0" w:right="14" w:firstLine="709"/>
      </w:pPr>
      <w:r>
        <w:rPr>
          <w:b/>
          <w:sz w:val="28"/>
        </w:rPr>
        <w:t>■</w:t>
      </w:r>
      <w:r>
        <w:rPr>
          <w:rFonts w:ascii="Arial" w:eastAsia="Arial" w:hAnsi="Arial" w:cs="Arial"/>
          <w:b/>
          <w:sz w:val="28"/>
        </w:rPr>
        <w:t xml:space="preserve"> </w:t>
      </w:r>
      <w:r>
        <w:t xml:space="preserve">осуществлять безопасный поиск образовательных ресурсов и верифицированной информации в Интернете; </w:t>
      </w:r>
    </w:p>
    <w:p w:rsidR="00A80BB4" w:rsidRDefault="004050C8" w:rsidP="00A80BB4">
      <w:pPr>
        <w:spacing w:after="13" w:line="438" w:lineRule="auto"/>
        <w:ind w:left="0" w:right="327" w:firstLine="709"/>
      </w:pPr>
      <w:r>
        <w:rPr>
          <w:b/>
          <w:sz w:val="28"/>
        </w:rPr>
        <w:t>■</w:t>
      </w:r>
      <w:r>
        <w:rPr>
          <w:rFonts w:ascii="Arial" w:eastAsia="Arial" w:hAnsi="Arial" w:cs="Arial"/>
          <w:b/>
          <w:sz w:val="28"/>
        </w:rPr>
        <w:t xml:space="preserve"> </w:t>
      </w:r>
      <w:r>
        <w:t xml:space="preserve">соблюдать правила безопасного для здоровья использования электронных средств обучения. </w:t>
      </w:r>
    </w:p>
    <w:p w:rsidR="00A80BB4" w:rsidRDefault="00A80BB4" w:rsidP="00A80BB4">
      <w:pPr>
        <w:spacing w:after="13" w:line="438" w:lineRule="auto"/>
        <w:ind w:left="0" w:right="327" w:firstLine="709"/>
      </w:pPr>
    </w:p>
    <w:p w:rsidR="00D54799" w:rsidRDefault="004050C8" w:rsidP="00A80BB4">
      <w:pPr>
        <w:spacing w:after="13" w:line="438" w:lineRule="auto"/>
        <w:ind w:left="0" w:right="327" w:firstLine="709"/>
      </w:pPr>
      <w:r>
        <w:rPr>
          <w:b/>
        </w:rPr>
        <w:t xml:space="preserve">1.2.7. Основы религиозных культур и светской этики. </w:t>
      </w:r>
    </w:p>
    <w:p w:rsidR="00D54799" w:rsidRDefault="004050C8">
      <w:pPr>
        <w:ind w:left="320" w:right="14" w:firstLine="461"/>
      </w:pPr>
      <w:r>
        <w:t xml:space="preserve">По выбору родителей (законных представителей) несовершеннолетних обучающихся в рамках учебного предмета «Основы религиозных культур и светской этики» изучаются учебные модули: «Основы православной культуры», «Основы иудейской культуры», «Основы буддийской культуры», «Основы исламской культуры», «Основы религиозных культур народов России» или «Основы светской этики». </w:t>
      </w:r>
    </w:p>
    <w:p w:rsidR="00D54799" w:rsidRDefault="004050C8">
      <w:pPr>
        <w:spacing w:after="5" w:line="271" w:lineRule="auto"/>
        <w:ind w:left="1740"/>
      </w:pPr>
      <w:r>
        <w:rPr>
          <w:b/>
        </w:rPr>
        <w:t>Учебный модуль «Основы православной культуры»</w:t>
      </w:r>
      <w:r>
        <w:t xml:space="preserve"> </w:t>
      </w:r>
    </w:p>
    <w:p w:rsidR="00D54799" w:rsidRDefault="004050C8">
      <w:pPr>
        <w:spacing w:after="11"/>
        <w:ind w:left="221" w:right="14" w:firstLine="698"/>
      </w:pPr>
      <w:r>
        <w:t xml:space="preserve">Предметные результаты по учебному модулю «Основы православной культуры» обеспечивают: </w:t>
      </w:r>
    </w:p>
    <w:p w:rsidR="00D54799" w:rsidRDefault="004050C8" w:rsidP="0007331C">
      <w:pPr>
        <w:numPr>
          <w:ilvl w:val="0"/>
          <w:numId w:val="11"/>
        </w:numPr>
        <w:spacing w:after="11"/>
        <w:ind w:right="14" w:firstLine="716"/>
      </w:pPr>
      <w:r>
        <w:t xml:space="preserve">понимание необходимости нравственного совершенствования, духовного развития, роли в этом личных усилий человека; </w:t>
      </w:r>
    </w:p>
    <w:p w:rsidR="00D54799" w:rsidRDefault="004050C8" w:rsidP="0007331C">
      <w:pPr>
        <w:numPr>
          <w:ilvl w:val="0"/>
          <w:numId w:val="11"/>
        </w:numPr>
        <w:spacing w:after="14"/>
        <w:ind w:right="14" w:firstLine="716"/>
      </w:pPr>
      <w:r>
        <w:t xml:space="preserve">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 </w:t>
      </w:r>
    </w:p>
    <w:p w:rsidR="00D54799" w:rsidRDefault="004050C8" w:rsidP="0007331C">
      <w:pPr>
        <w:numPr>
          <w:ilvl w:val="0"/>
          <w:numId w:val="11"/>
        </w:numPr>
        <w:spacing w:after="11"/>
        <w:ind w:right="14" w:firstLine="716"/>
      </w:pPr>
      <w:r>
        <w:t xml:space="preserve">осуществление обоснованного нравственного выбора с опорой на этические нормы православной культуры; </w:t>
      </w:r>
    </w:p>
    <w:p w:rsidR="00D54799" w:rsidRDefault="004050C8" w:rsidP="0007331C">
      <w:pPr>
        <w:numPr>
          <w:ilvl w:val="0"/>
          <w:numId w:val="11"/>
        </w:numPr>
        <w:spacing w:after="13"/>
        <w:ind w:right="14" w:firstLine="716"/>
      </w:pPr>
      <w:r>
        <w:t xml:space="preserve">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 </w:t>
      </w:r>
    </w:p>
    <w:p w:rsidR="00D54799" w:rsidRDefault="004050C8" w:rsidP="0007331C">
      <w:pPr>
        <w:numPr>
          <w:ilvl w:val="0"/>
          <w:numId w:val="11"/>
        </w:numPr>
        <w:spacing w:after="11"/>
        <w:ind w:right="14" w:firstLine="716"/>
      </w:pPr>
      <w:r>
        <w:t xml:space="preserve">знание названий священных книг в православии, умение кратко описывать их содержание; </w:t>
      </w:r>
    </w:p>
    <w:p w:rsidR="00D54799" w:rsidRDefault="004050C8" w:rsidP="0007331C">
      <w:pPr>
        <w:numPr>
          <w:ilvl w:val="0"/>
          <w:numId w:val="11"/>
        </w:numPr>
        <w:spacing w:after="14"/>
        <w:ind w:right="14" w:firstLine="716"/>
      </w:pPr>
      <w:r>
        <w:t xml:space="preserve">формирование умений называть и составлять краткие описания особенностей православных культовых сооружений, религиозных служб, обрядов и таинств; </w:t>
      </w:r>
    </w:p>
    <w:p w:rsidR="00D54799" w:rsidRDefault="004050C8" w:rsidP="0007331C">
      <w:pPr>
        <w:numPr>
          <w:ilvl w:val="0"/>
          <w:numId w:val="11"/>
        </w:numPr>
        <w:spacing w:after="13"/>
        <w:ind w:right="14" w:firstLine="716"/>
      </w:pPr>
      <w:r>
        <w:t xml:space="preserve">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 </w:t>
      </w:r>
    </w:p>
    <w:p w:rsidR="00D54799" w:rsidRDefault="004050C8" w:rsidP="0007331C">
      <w:pPr>
        <w:numPr>
          <w:ilvl w:val="0"/>
          <w:numId w:val="11"/>
        </w:numPr>
        <w:spacing w:after="14"/>
        <w:ind w:right="14" w:firstLine="716"/>
      </w:pPr>
      <w:r>
        <w:t xml:space="preserve">понимание ценности семьи, умение приводить примеры положительного влияния православной религиозной традиции на отношения в семье, воспитание детей; </w:t>
      </w:r>
    </w:p>
    <w:p w:rsidR="00D54799" w:rsidRDefault="004050C8" w:rsidP="0007331C">
      <w:pPr>
        <w:numPr>
          <w:ilvl w:val="0"/>
          <w:numId w:val="11"/>
        </w:numPr>
        <w:spacing w:after="13"/>
        <w:ind w:right="14" w:firstLine="716"/>
      </w:pPr>
      <w:r>
        <w:t xml:space="preserve">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 </w:t>
      </w:r>
    </w:p>
    <w:p w:rsidR="00D54799" w:rsidRDefault="004050C8" w:rsidP="0007331C">
      <w:pPr>
        <w:numPr>
          <w:ilvl w:val="0"/>
          <w:numId w:val="11"/>
        </w:numPr>
        <w:spacing w:after="14"/>
        <w:ind w:right="14" w:firstLine="716"/>
      </w:pPr>
      <w:r>
        <w:t xml:space="preserve">понимание ценности человеческой жизни, человеческого достоинства, честного труда людей на благо человека, общества; </w:t>
      </w:r>
    </w:p>
    <w:p w:rsidR="00D54799" w:rsidRDefault="004050C8" w:rsidP="0007331C">
      <w:pPr>
        <w:numPr>
          <w:ilvl w:val="0"/>
          <w:numId w:val="11"/>
        </w:numPr>
        <w:ind w:right="14" w:firstLine="716"/>
      </w:pPr>
      <w:r>
        <w:lastRenderedPageBreak/>
        <w:t xml:space="preserve">формирование умений объяснять значение слов "милосердие", "сострадание", "прощение", "дружелюбие"; </w:t>
      </w:r>
    </w:p>
    <w:p w:rsidR="00D54799" w:rsidRDefault="004050C8" w:rsidP="0007331C">
      <w:pPr>
        <w:numPr>
          <w:ilvl w:val="0"/>
          <w:numId w:val="11"/>
        </w:numPr>
        <w:spacing w:after="14"/>
        <w:ind w:right="14" w:firstLine="716"/>
      </w:pPr>
      <w:r>
        <w:t xml:space="preserve">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 </w:t>
      </w:r>
    </w:p>
    <w:p w:rsidR="00D54799" w:rsidRDefault="004050C8" w:rsidP="0007331C">
      <w:pPr>
        <w:numPr>
          <w:ilvl w:val="0"/>
          <w:numId w:val="11"/>
        </w:numPr>
        <w:spacing w:after="14"/>
        <w:ind w:right="14" w:firstLine="716"/>
      </w:pPr>
      <w:r>
        <w:t xml:space="preserve">открытость к сотрудничеству, готовность оказывать помощь; осуждение любых случаев унижения человеческого достоинства. </w:t>
      </w:r>
    </w:p>
    <w:p w:rsidR="00D54799" w:rsidRDefault="004050C8">
      <w:pPr>
        <w:pStyle w:val="3"/>
        <w:ind w:left="1546" w:right="1537"/>
      </w:pPr>
      <w:r>
        <w:t>Учебный модуль «Основы иудейской культуры»</w:t>
      </w:r>
      <w:r>
        <w:rPr>
          <w:b w:val="0"/>
        </w:rPr>
        <w:t xml:space="preserve"> </w:t>
      </w:r>
    </w:p>
    <w:p w:rsidR="00D54799" w:rsidRDefault="004050C8">
      <w:pPr>
        <w:spacing w:after="14"/>
        <w:ind w:left="1200" w:right="14"/>
      </w:pPr>
      <w:r>
        <w:t xml:space="preserve">Предметные результаты по учебному модулю «Основы иудейской культуры»: </w:t>
      </w:r>
    </w:p>
    <w:p w:rsidR="00D54799" w:rsidRDefault="004050C8" w:rsidP="0007331C">
      <w:pPr>
        <w:numPr>
          <w:ilvl w:val="0"/>
          <w:numId w:val="12"/>
        </w:numPr>
        <w:spacing w:after="14"/>
        <w:ind w:right="14" w:firstLine="716"/>
      </w:pPr>
      <w:r>
        <w:t xml:space="preserve">понимание необходимости нравственного совершенствования, духовного развития, роли в этом личных усилий человека; </w:t>
      </w:r>
    </w:p>
    <w:p w:rsidR="00D54799" w:rsidRDefault="004050C8" w:rsidP="0007331C">
      <w:pPr>
        <w:numPr>
          <w:ilvl w:val="0"/>
          <w:numId w:val="12"/>
        </w:numPr>
        <w:spacing w:after="14"/>
        <w:ind w:right="14" w:firstLine="716"/>
      </w:pPr>
      <w:r>
        <w:t xml:space="preserve">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 </w:t>
      </w:r>
    </w:p>
    <w:p w:rsidR="00D54799" w:rsidRDefault="004050C8" w:rsidP="0007331C">
      <w:pPr>
        <w:numPr>
          <w:ilvl w:val="0"/>
          <w:numId w:val="12"/>
        </w:numPr>
        <w:spacing w:after="11"/>
        <w:ind w:right="14" w:firstLine="716"/>
      </w:pPr>
      <w:r>
        <w:t xml:space="preserve">осуществление обоснованного нравственного выбора с опорой на этические нормы иудейской культуры; </w:t>
      </w:r>
    </w:p>
    <w:p w:rsidR="00D54799" w:rsidRDefault="004050C8" w:rsidP="0007331C">
      <w:pPr>
        <w:numPr>
          <w:ilvl w:val="0"/>
          <w:numId w:val="12"/>
        </w:numPr>
        <w:spacing w:after="14"/>
        <w:ind w:right="14" w:firstLine="716"/>
      </w:pPr>
      <w:r>
        <w:t xml:space="preserve">формирование умений рассказывать об основных особенностях вероучения религии (иудаизма), называть основателя и основные события, связанные с историей ее возникновения и развития; </w:t>
      </w:r>
    </w:p>
    <w:p w:rsidR="00D54799" w:rsidRDefault="004050C8" w:rsidP="0007331C">
      <w:pPr>
        <w:numPr>
          <w:ilvl w:val="0"/>
          <w:numId w:val="12"/>
        </w:numPr>
        <w:spacing w:after="11"/>
        <w:ind w:right="14" w:firstLine="716"/>
      </w:pPr>
      <w:r>
        <w:t xml:space="preserve">знание названий священных книг в иудаизме, умение кратко описывать их содержание; </w:t>
      </w:r>
    </w:p>
    <w:p w:rsidR="00D54799" w:rsidRDefault="004050C8" w:rsidP="0007331C">
      <w:pPr>
        <w:numPr>
          <w:ilvl w:val="0"/>
          <w:numId w:val="12"/>
        </w:numPr>
        <w:spacing w:after="14"/>
        <w:ind w:right="14" w:firstLine="716"/>
      </w:pPr>
      <w:r>
        <w:t xml:space="preserve">формирование умений называть и составлять краткие описания особенностей иудейских культовых сооружений, религиозных служб, обрядов; </w:t>
      </w:r>
    </w:p>
    <w:p w:rsidR="00D54799" w:rsidRDefault="004050C8" w:rsidP="0007331C">
      <w:pPr>
        <w:numPr>
          <w:ilvl w:val="0"/>
          <w:numId w:val="12"/>
        </w:numPr>
        <w:spacing w:after="11"/>
        <w:ind w:right="14" w:firstLine="716"/>
      </w:pPr>
      <w:r>
        <w:t xml:space="preserve">построение суждений оценочного характера, раскрывающих значение нравственности, веры как регуляторов поведения человека в обществе и условий </w:t>
      </w:r>
    </w:p>
    <w:p w:rsidR="00D54799" w:rsidRDefault="004050C8">
      <w:pPr>
        <w:spacing w:after="14"/>
        <w:ind w:left="-5" w:right="14"/>
      </w:pPr>
      <w:r>
        <w:t>духовно</w:t>
      </w:r>
      <w:r w:rsidR="00A80BB4">
        <w:t>-</w:t>
      </w:r>
      <w:r>
        <w:t xml:space="preserve">нравственного развития личности; </w:t>
      </w:r>
    </w:p>
    <w:p w:rsidR="00D54799" w:rsidRDefault="004050C8" w:rsidP="0007331C">
      <w:pPr>
        <w:numPr>
          <w:ilvl w:val="0"/>
          <w:numId w:val="12"/>
        </w:numPr>
        <w:spacing w:after="14"/>
        <w:ind w:right="14" w:firstLine="716"/>
      </w:pPr>
      <w:r>
        <w:t xml:space="preserve">понимание ценности семьи, умение приводить примеры положительного влияния иудейской традиции на отношения в семье, воспитание детей; </w:t>
      </w:r>
    </w:p>
    <w:p w:rsidR="00D54799" w:rsidRDefault="004050C8" w:rsidP="0007331C">
      <w:pPr>
        <w:numPr>
          <w:ilvl w:val="0"/>
          <w:numId w:val="12"/>
        </w:numPr>
        <w:spacing w:after="13"/>
        <w:ind w:right="14" w:firstLine="716"/>
      </w:pPr>
      <w:r>
        <w:t xml:space="preserve">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 </w:t>
      </w:r>
    </w:p>
    <w:p w:rsidR="00D54799" w:rsidRDefault="004050C8" w:rsidP="0007331C">
      <w:pPr>
        <w:numPr>
          <w:ilvl w:val="0"/>
          <w:numId w:val="12"/>
        </w:numPr>
        <w:spacing w:after="14"/>
        <w:ind w:right="14" w:firstLine="716"/>
      </w:pPr>
      <w:r>
        <w:t xml:space="preserve">понимание ценности человеческой жизни, человеческого достоинства, честного труда людей на благо человека, общества; </w:t>
      </w:r>
    </w:p>
    <w:p w:rsidR="00D54799" w:rsidRDefault="004050C8" w:rsidP="0007331C">
      <w:pPr>
        <w:numPr>
          <w:ilvl w:val="0"/>
          <w:numId w:val="12"/>
        </w:numPr>
        <w:spacing w:after="10"/>
        <w:ind w:right="14" w:firstLine="716"/>
      </w:pPr>
      <w:r>
        <w:t xml:space="preserve">формирование умений объяснять значение слов "милосердие", "сострадание", "прощение", "дружелюбие"; </w:t>
      </w:r>
    </w:p>
    <w:p w:rsidR="00D54799" w:rsidRDefault="004050C8" w:rsidP="0007331C">
      <w:pPr>
        <w:numPr>
          <w:ilvl w:val="0"/>
          <w:numId w:val="12"/>
        </w:numPr>
        <w:spacing w:after="14"/>
        <w:ind w:right="14" w:firstLine="716"/>
      </w:pPr>
      <w:r>
        <w:t xml:space="preserve">умение находить образы, приводить примеры проявлений любви к ближнему, милосердия и сострадания в иудейской культуре, истории России, современной жизни; </w:t>
      </w:r>
    </w:p>
    <w:p w:rsidR="00D54799" w:rsidRDefault="004050C8" w:rsidP="0007331C">
      <w:pPr>
        <w:numPr>
          <w:ilvl w:val="0"/>
          <w:numId w:val="12"/>
        </w:numPr>
        <w:spacing w:after="14"/>
        <w:ind w:right="14" w:firstLine="716"/>
      </w:pPr>
      <w:r>
        <w:t xml:space="preserve">открытость к сотрудничеству, готовность оказывать помощь; осуждение любых случаев унижения человеческого достоинства. </w:t>
      </w:r>
    </w:p>
    <w:p w:rsidR="00D54799" w:rsidRDefault="004050C8">
      <w:pPr>
        <w:pStyle w:val="3"/>
        <w:ind w:left="1546" w:right="1537"/>
      </w:pPr>
      <w:r>
        <w:t>Учебный модуль «Основы буддийской культуры»</w:t>
      </w:r>
      <w:r>
        <w:rPr>
          <w:b w:val="0"/>
        </w:rPr>
        <w:t xml:space="preserve"> </w:t>
      </w:r>
    </w:p>
    <w:p w:rsidR="00D54799" w:rsidRDefault="004050C8" w:rsidP="00A80BB4">
      <w:pPr>
        <w:spacing w:after="11"/>
        <w:ind w:left="480" w:right="4" w:hanging="54"/>
        <w:jc w:val="left"/>
      </w:pPr>
      <w:r>
        <w:t>Предметные результаты по уче</w:t>
      </w:r>
      <w:r w:rsidR="00A80BB4">
        <w:t xml:space="preserve">бному модулю «Основы буддийской </w:t>
      </w:r>
      <w:r>
        <w:t xml:space="preserve">культуры»: </w:t>
      </w:r>
    </w:p>
    <w:p w:rsidR="00D54799" w:rsidRDefault="004050C8" w:rsidP="0007331C">
      <w:pPr>
        <w:numPr>
          <w:ilvl w:val="0"/>
          <w:numId w:val="13"/>
        </w:numPr>
        <w:spacing w:after="14"/>
        <w:ind w:right="14" w:firstLine="716"/>
      </w:pPr>
      <w:r>
        <w:t xml:space="preserve">понимание необходимости нравственного самосовершенствования, духовного развития, роли в этом личных усилий человека; </w:t>
      </w:r>
    </w:p>
    <w:p w:rsidR="00D54799" w:rsidRDefault="004050C8" w:rsidP="0007331C">
      <w:pPr>
        <w:numPr>
          <w:ilvl w:val="0"/>
          <w:numId w:val="13"/>
        </w:numPr>
        <w:spacing w:after="14"/>
        <w:ind w:right="14" w:firstLine="716"/>
      </w:pPr>
      <w:r>
        <w:t xml:space="preserve">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 </w:t>
      </w:r>
    </w:p>
    <w:p w:rsidR="00D54799" w:rsidRDefault="004050C8" w:rsidP="0007331C">
      <w:pPr>
        <w:numPr>
          <w:ilvl w:val="0"/>
          <w:numId w:val="13"/>
        </w:numPr>
        <w:spacing w:after="11"/>
        <w:ind w:right="14" w:firstLine="716"/>
      </w:pPr>
      <w:r>
        <w:t xml:space="preserve">осуществление обоснованного нравственного выбора с опорой на этические нормы буддийской культуры; </w:t>
      </w:r>
    </w:p>
    <w:p w:rsidR="00D54799" w:rsidRDefault="004050C8" w:rsidP="0007331C">
      <w:pPr>
        <w:numPr>
          <w:ilvl w:val="0"/>
          <w:numId w:val="13"/>
        </w:numPr>
        <w:spacing w:after="14"/>
        <w:ind w:right="14" w:firstLine="716"/>
      </w:pPr>
      <w:r>
        <w:lastRenderedPageBreak/>
        <w:t xml:space="preserve">формирование умений рассказывать об основных особенностях вероучения религии (буддизма), называть основателя и основные события, связанные с историей ее возникновения и развития; </w:t>
      </w:r>
    </w:p>
    <w:p w:rsidR="00D54799" w:rsidRDefault="004050C8" w:rsidP="0007331C">
      <w:pPr>
        <w:numPr>
          <w:ilvl w:val="0"/>
          <w:numId w:val="13"/>
        </w:numPr>
        <w:spacing w:after="11"/>
        <w:ind w:right="14" w:firstLine="716"/>
      </w:pPr>
      <w:r>
        <w:t xml:space="preserve">знание названий священных книг в буддизме, умение кратко описывать их содержание; </w:t>
      </w:r>
    </w:p>
    <w:p w:rsidR="00D54799" w:rsidRDefault="004050C8" w:rsidP="0007331C">
      <w:pPr>
        <w:numPr>
          <w:ilvl w:val="0"/>
          <w:numId w:val="13"/>
        </w:numPr>
        <w:spacing w:after="14"/>
        <w:ind w:right="14" w:firstLine="716"/>
      </w:pPr>
      <w:r>
        <w:t xml:space="preserve">формирование умений называть и составлять краткие описания особенностей буддийских культовых сооружений, религиозных служб, обрядов; </w:t>
      </w:r>
    </w:p>
    <w:p w:rsidR="00D54799" w:rsidRDefault="004050C8" w:rsidP="0007331C">
      <w:pPr>
        <w:numPr>
          <w:ilvl w:val="0"/>
          <w:numId w:val="13"/>
        </w:numPr>
        <w:spacing w:after="13"/>
        <w:ind w:right="14" w:firstLine="716"/>
      </w:pPr>
      <w:r>
        <w:t>построение суждений оценочного характера, раскрывающих значение нравственности, веры как регуляторов поведения человека в обществе и условий духовно</w:t>
      </w:r>
      <w:r w:rsidR="00A80BB4">
        <w:t>-</w:t>
      </w:r>
      <w:r>
        <w:t xml:space="preserve">нравственного развития личности; </w:t>
      </w:r>
    </w:p>
    <w:p w:rsidR="00D54799" w:rsidRDefault="004050C8" w:rsidP="0007331C">
      <w:pPr>
        <w:numPr>
          <w:ilvl w:val="0"/>
          <w:numId w:val="13"/>
        </w:numPr>
        <w:spacing w:after="14"/>
        <w:ind w:right="14" w:firstLine="716"/>
      </w:pPr>
      <w:r>
        <w:t xml:space="preserve">понимание ценности семьи, умение приводить примеры положительного влияния буддийской традиции на отношения в семье, воспитание детей; </w:t>
      </w:r>
    </w:p>
    <w:p w:rsidR="00D54799" w:rsidRDefault="004050C8" w:rsidP="0007331C">
      <w:pPr>
        <w:numPr>
          <w:ilvl w:val="0"/>
          <w:numId w:val="13"/>
        </w:numPr>
        <w:spacing w:after="13"/>
        <w:ind w:right="14" w:firstLine="716"/>
      </w:pPr>
      <w:r>
        <w:t xml:space="preserve">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 </w:t>
      </w:r>
    </w:p>
    <w:p w:rsidR="00D54799" w:rsidRDefault="004050C8" w:rsidP="0007331C">
      <w:pPr>
        <w:numPr>
          <w:ilvl w:val="0"/>
          <w:numId w:val="13"/>
        </w:numPr>
        <w:spacing w:after="14"/>
        <w:ind w:right="14" w:firstLine="716"/>
      </w:pPr>
      <w:r>
        <w:t xml:space="preserve">понимание ценности человеческой жизни, человеческого достоинства, честного труда людей на благо человека, общества; </w:t>
      </w:r>
    </w:p>
    <w:p w:rsidR="00D54799" w:rsidRDefault="004050C8" w:rsidP="0007331C">
      <w:pPr>
        <w:numPr>
          <w:ilvl w:val="0"/>
          <w:numId w:val="13"/>
        </w:numPr>
        <w:spacing w:after="13"/>
        <w:ind w:right="14" w:firstLine="716"/>
      </w:pPr>
      <w:r>
        <w:t xml:space="preserve">формирование умений объяснять значение слов "милосердие", "сострадание", "прощение", "дружелюбие"; </w:t>
      </w:r>
    </w:p>
    <w:p w:rsidR="00D54799" w:rsidRDefault="004050C8" w:rsidP="0007331C">
      <w:pPr>
        <w:numPr>
          <w:ilvl w:val="0"/>
          <w:numId w:val="13"/>
        </w:numPr>
        <w:spacing w:after="14"/>
        <w:ind w:right="14" w:firstLine="716"/>
      </w:pPr>
      <w:r>
        <w:t xml:space="preserve">умение находить образы, приводить примеры проявлений любви к ближнему, милосердия и сострадания в буддийской культуре, истории России, современной жизни; </w:t>
      </w:r>
    </w:p>
    <w:p w:rsidR="00D54799" w:rsidRDefault="004050C8" w:rsidP="0007331C">
      <w:pPr>
        <w:numPr>
          <w:ilvl w:val="0"/>
          <w:numId w:val="13"/>
        </w:numPr>
        <w:spacing w:after="14"/>
        <w:ind w:right="14" w:firstLine="716"/>
      </w:pPr>
      <w:r>
        <w:t xml:space="preserve">открытость к сотрудничеству, готовность оказывать помощь; осуждение любых случаев унижения человеческого достоинства. </w:t>
      </w:r>
    </w:p>
    <w:p w:rsidR="00D54799" w:rsidRDefault="004050C8">
      <w:pPr>
        <w:pStyle w:val="3"/>
        <w:ind w:left="1546" w:right="1539"/>
      </w:pPr>
      <w:r>
        <w:t>Учебный модуль «Основы исламской культуры»</w:t>
      </w:r>
      <w:r>
        <w:rPr>
          <w:b w:val="0"/>
        </w:rPr>
        <w:t xml:space="preserve"> </w:t>
      </w:r>
    </w:p>
    <w:p w:rsidR="00D54799" w:rsidRDefault="004050C8">
      <w:pPr>
        <w:spacing w:after="14"/>
        <w:ind w:left="1200" w:right="14"/>
      </w:pPr>
      <w:r>
        <w:t xml:space="preserve">Предметные результаты по учебному модулю «Основы исламской культуры»: </w:t>
      </w:r>
    </w:p>
    <w:p w:rsidR="00D54799" w:rsidRDefault="004050C8" w:rsidP="0007331C">
      <w:pPr>
        <w:numPr>
          <w:ilvl w:val="0"/>
          <w:numId w:val="14"/>
        </w:numPr>
        <w:spacing w:after="14"/>
        <w:ind w:right="14" w:firstLine="716"/>
      </w:pPr>
      <w:r>
        <w:t xml:space="preserve">понимание необходимости нравственного совершенствования, духовного развития, роли в этом личных усилий человека; </w:t>
      </w:r>
    </w:p>
    <w:p w:rsidR="00D54799" w:rsidRDefault="004050C8" w:rsidP="0007331C">
      <w:pPr>
        <w:numPr>
          <w:ilvl w:val="0"/>
          <w:numId w:val="14"/>
        </w:numPr>
        <w:spacing w:after="14"/>
        <w:ind w:right="14" w:firstLine="716"/>
      </w:pPr>
      <w:r>
        <w:t xml:space="preserve">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 </w:t>
      </w:r>
    </w:p>
    <w:p w:rsidR="00D54799" w:rsidRDefault="004050C8" w:rsidP="0007331C">
      <w:pPr>
        <w:numPr>
          <w:ilvl w:val="0"/>
          <w:numId w:val="14"/>
        </w:numPr>
        <w:spacing w:after="11"/>
        <w:ind w:right="14" w:firstLine="716"/>
      </w:pPr>
      <w:r>
        <w:t xml:space="preserve">осуществление обоснованного нравственного выбора с опорой на этические нормы исламской культуры; </w:t>
      </w:r>
    </w:p>
    <w:p w:rsidR="00D54799" w:rsidRDefault="004050C8" w:rsidP="0007331C">
      <w:pPr>
        <w:numPr>
          <w:ilvl w:val="0"/>
          <w:numId w:val="14"/>
        </w:numPr>
        <w:spacing w:after="14"/>
        <w:ind w:right="14" w:firstLine="716"/>
      </w:pPr>
      <w:r>
        <w:t xml:space="preserve">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развития; </w:t>
      </w:r>
    </w:p>
    <w:p w:rsidR="00D54799" w:rsidRDefault="004050C8" w:rsidP="0007331C">
      <w:pPr>
        <w:numPr>
          <w:ilvl w:val="0"/>
          <w:numId w:val="14"/>
        </w:numPr>
        <w:spacing w:after="5" w:line="268" w:lineRule="auto"/>
        <w:ind w:right="14" w:firstLine="716"/>
      </w:pPr>
      <w:r>
        <w:t xml:space="preserve">знание названий священных книг в исламе, умение кратко описывать их содержание; </w:t>
      </w:r>
    </w:p>
    <w:p w:rsidR="00D54799" w:rsidRDefault="004050C8" w:rsidP="0007331C">
      <w:pPr>
        <w:numPr>
          <w:ilvl w:val="0"/>
          <w:numId w:val="14"/>
        </w:numPr>
        <w:spacing w:after="14"/>
        <w:ind w:right="14" w:firstLine="716"/>
      </w:pPr>
      <w:r>
        <w:t xml:space="preserve">формирование умений называть и составлять краткие описания особенностей исламских культовых сооружений, религиозных служб, обрядов; </w:t>
      </w:r>
    </w:p>
    <w:p w:rsidR="00D54799" w:rsidRDefault="004050C8" w:rsidP="0007331C">
      <w:pPr>
        <w:numPr>
          <w:ilvl w:val="0"/>
          <w:numId w:val="14"/>
        </w:numPr>
        <w:spacing w:after="13"/>
        <w:ind w:right="14" w:firstLine="716"/>
      </w:pPr>
      <w:r>
        <w:t xml:space="preserve">построение </w:t>
      </w:r>
      <w:r>
        <w:tab/>
        <w:t xml:space="preserve">суждений оценочного </w:t>
      </w:r>
      <w:r>
        <w:tab/>
        <w:t xml:space="preserve">характера, раскрывающих значение нравственности, веры как регуляторов поведения человека в обществе и условий </w:t>
      </w:r>
    </w:p>
    <w:p w:rsidR="00D54799" w:rsidRDefault="004050C8">
      <w:pPr>
        <w:spacing w:after="14"/>
        <w:ind w:left="-5" w:right="14"/>
      </w:pPr>
      <w:r>
        <w:t xml:space="preserve">духовнонравственного развития личности; </w:t>
      </w:r>
    </w:p>
    <w:p w:rsidR="00D54799" w:rsidRDefault="004050C8" w:rsidP="0007331C">
      <w:pPr>
        <w:numPr>
          <w:ilvl w:val="0"/>
          <w:numId w:val="14"/>
        </w:numPr>
        <w:spacing w:after="14"/>
        <w:ind w:right="14" w:firstLine="716"/>
      </w:pPr>
      <w:r>
        <w:t xml:space="preserve">понимание ценности семьи, умение приводить примеры положительного влияния исламской традиции на отношения в семье, воспитание детей; </w:t>
      </w:r>
    </w:p>
    <w:p w:rsidR="00D54799" w:rsidRDefault="004050C8" w:rsidP="0007331C">
      <w:pPr>
        <w:numPr>
          <w:ilvl w:val="0"/>
          <w:numId w:val="14"/>
        </w:numPr>
        <w:spacing w:after="13"/>
        <w:ind w:right="14" w:firstLine="716"/>
      </w:pPr>
      <w:r>
        <w:t xml:space="preserve">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 </w:t>
      </w:r>
    </w:p>
    <w:p w:rsidR="00D54799" w:rsidRDefault="004050C8" w:rsidP="0007331C">
      <w:pPr>
        <w:numPr>
          <w:ilvl w:val="0"/>
          <w:numId w:val="14"/>
        </w:numPr>
        <w:spacing w:after="14"/>
        <w:ind w:right="14" w:firstLine="716"/>
      </w:pPr>
      <w:r>
        <w:lastRenderedPageBreak/>
        <w:t xml:space="preserve">понимание ценности человеческой жизни, человеческого достоинства, честного труда людей на благо человека, общества; </w:t>
      </w:r>
    </w:p>
    <w:p w:rsidR="00D54799" w:rsidRDefault="004050C8" w:rsidP="0007331C">
      <w:pPr>
        <w:numPr>
          <w:ilvl w:val="0"/>
          <w:numId w:val="14"/>
        </w:numPr>
        <w:spacing w:after="13"/>
        <w:ind w:right="14" w:firstLine="716"/>
      </w:pPr>
      <w:r>
        <w:t xml:space="preserve">формирование умений объяснять значение слов "милосердие", "сострадание", "прощение", "дружелюбие"; </w:t>
      </w:r>
    </w:p>
    <w:p w:rsidR="00D54799" w:rsidRDefault="004050C8" w:rsidP="0007331C">
      <w:pPr>
        <w:numPr>
          <w:ilvl w:val="0"/>
          <w:numId w:val="14"/>
        </w:numPr>
        <w:spacing w:after="14"/>
        <w:ind w:right="14" w:firstLine="716"/>
      </w:pPr>
      <w:r>
        <w:t xml:space="preserve">умение находить образы, приводить примеры проявлений любви к ближнему, милосердия и сострадания в исламской культуре, истории России, современной жизни; </w:t>
      </w:r>
    </w:p>
    <w:p w:rsidR="00D54799" w:rsidRDefault="004050C8" w:rsidP="0007331C">
      <w:pPr>
        <w:numPr>
          <w:ilvl w:val="0"/>
          <w:numId w:val="14"/>
        </w:numPr>
        <w:spacing w:after="14"/>
        <w:ind w:right="14" w:firstLine="716"/>
      </w:pPr>
      <w:r>
        <w:t xml:space="preserve">открытость к сотрудничеству, готовность оказывать помощь; осуждение любых случаев унижения человеческого достоинства. </w:t>
      </w:r>
    </w:p>
    <w:p w:rsidR="00A80BB4" w:rsidRDefault="004050C8">
      <w:pPr>
        <w:pStyle w:val="3"/>
        <w:ind w:left="1546" w:right="1480"/>
      </w:pPr>
      <w:r>
        <w:t xml:space="preserve">Учебный модуль «Основы религиозных культур </w:t>
      </w:r>
    </w:p>
    <w:p w:rsidR="00D54799" w:rsidRDefault="004050C8">
      <w:pPr>
        <w:pStyle w:val="3"/>
        <w:ind w:left="1546" w:right="1480"/>
      </w:pPr>
      <w:r>
        <w:t>народов России»</w:t>
      </w:r>
      <w:r>
        <w:rPr>
          <w:b w:val="0"/>
        </w:rPr>
        <w:t xml:space="preserve"> </w:t>
      </w:r>
    </w:p>
    <w:p w:rsidR="00D54799" w:rsidRDefault="004050C8">
      <w:pPr>
        <w:spacing w:after="11"/>
        <w:ind w:left="-5" w:right="14" w:firstLine="480"/>
      </w:pPr>
      <w:r>
        <w:t xml:space="preserve">Предметные результаты по учебному модулю «Основы религиозных культур народов России»: </w:t>
      </w:r>
    </w:p>
    <w:p w:rsidR="00D54799" w:rsidRDefault="004050C8" w:rsidP="0007331C">
      <w:pPr>
        <w:numPr>
          <w:ilvl w:val="0"/>
          <w:numId w:val="15"/>
        </w:numPr>
        <w:spacing w:after="14"/>
        <w:ind w:right="14" w:firstLine="715"/>
      </w:pPr>
      <w:r>
        <w:t xml:space="preserve">понимание необходимости нравственного совершенствования, духовного развития, роли в этом личных усилий человека; </w:t>
      </w:r>
    </w:p>
    <w:p w:rsidR="00D54799" w:rsidRDefault="004050C8" w:rsidP="0007331C">
      <w:pPr>
        <w:numPr>
          <w:ilvl w:val="0"/>
          <w:numId w:val="15"/>
        </w:numPr>
        <w:spacing w:after="14"/>
        <w:ind w:right="14" w:firstLine="715"/>
      </w:pPr>
      <w:r>
        <w:t xml:space="preserve">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 </w:t>
      </w:r>
    </w:p>
    <w:p w:rsidR="00D54799" w:rsidRDefault="004050C8" w:rsidP="0007331C">
      <w:pPr>
        <w:numPr>
          <w:ilvl w:val="0"/>
          <w:numId w:val="15"/>
        </w:numPr>
        <w:spacing w:after="14"/>
        <w:ind w:right="14" w:firstLine="715"/>
      </w:pPr>
      <w:r>
        <w:t xml:space="preserve">возможность осуществления обоснованного нравственного выбора с опорой на этические нормы религиозных культур народов России; </w:t>
      </w:r>
    </w:p>
    <w:p w:rsidR="00D54799" w:rsidRDefault="004050C8" w:rsidP="0007331C">
      <w:pPr>
        <w:numPr>
          <w:ilvl w:val="0"/>
          <w:numId w:val="15"/>
        </w:numPr>
        <w:ind w:right="14" w:firstLine="715"/>
      </w:pPr>
      <w:r>
        <w:t xml:space="preserve">формирование умений рассказывать об основных особенностях вероучений </w:t>
      </w:r>
    </w:p>
    <w:p w:rsidR="00D54799" w:rsidRDefault="004050C8">
      <w:pPr>
        <w:spacing w:after="11"/>
        <w:ind w:left="-5" w:right="14"/>
      </w:pPr>
      <w:r>
        <w:t xml:space="preserve">традиционных религий народов России, называть имена их основателей и основные события, связанные с историей их возникновения и развития; </w:t>
      </w:r>
    </w:p>
    <w:p w:rsidR="00D54799" w:rsidRDefault="004050C8" w:rsidP="0007331C">
      <w:pPr>
        <w:numPr>
          <w:ilvl w:val="0"/>
          <w:numId w:val="15"/>
        </w:numPr>
        <w:spacing w:after="14"/>
        <w:ind w:right="14" w:firstLine="715"/>
      </w:pPr>
      <w:r>
        <w:t xml:space="preserve">знание названий священных книг традиционных религий народов России, умение кратко описывать их содержание; </w:t>
      </w:r>
    </w:p>
    <w:p w:rsidR="00D54799" w:rsidRDefault="004050C8" w:rsidP="0007331C">
      <w:pPr>
        <w:numPr>
          <w:ilvl w:val="0"/>
          <w:numId w:val="15"/>
        </w:numPr>
        <w:spacing w:after="14"/>
        <w:ind w:right="14" w:firstLine="715"/>
      </w:pPr>
      <w:r>
        <w:t xml:space="preserve">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 </w:t>
      </w:r>
    </w:p>
    <w:p w:rsidR="00D54799" w:rsidRDefault="004050C8" w:rsidP="0007331C">
      <w:pPr>
        <w:numPr>
          <w:ilvl w:val="0"/>
          <w:numId w:val="15"/>
        </w:numPr>
        <w:spacing w:after="11"/>
        <w:ind w:right="14" w:firstLine="715"/>
      </w:pPr>
      <w:r>
        <w:t xml:space="preserve">построение суждений оценочного характера, раскрывающих значение нравственности, веры как регуляторов поведения человека в обществе и условий </w:t>
      </w:r>
    </w:p>
    <w:p w:rsidR="00D54799" w:rsidRDefault="004050C8">
      <w:pPr>
        <w:spacing w:after="14"/>
        <w:ind w:left="180" w:right="14"/>
      </w:pPr>
      <w:r>
        <w:t>духовно</w:t>
      </w:r>
      <w:r w:rsidR="00A80BB4">
        <w:t>-</w:t>
      </w:r>
      <w:r>
        <w:t xml:space="preserve">нравственного развития личности; </w:t>
      </w:r>
    </w:p>
    <w:p w:rsidR="00D54799" w:rsidRDefault="004050C8" w:rsidP="0007331C">
      <w:pPr>
        <w:numPr>
          <w:ilvl w:val="0"/>
          <w:numId w:val="15"/>
        </w:numPr>
        <w:spacing w:after="14"/>
        <w:ind w:right="14" w:firstLine="715"/>
      </w:pPr>
      <w:r>
        <w:t xml:space="preserve">понимание ценности семьи, умение приводить примеры положительного влияния религиозных традиций на отношения в семье, воспитание детей; </w:t>
      </w:r>
    </w:p>
    <w:p w:rsidR="00D54799" w:rsidRDefault="004050C8" w:rsidP="0007331C">
      <w:pPr>
        <w:numPr>
          <w:ilvl w:val="0"/>
          <w:numId w:val="15"/>
        </w:numPr>
        <w:spacing w:after="13"/>
        <w:ind w:right="14" w:firstLine="715"/>
      </w:pPr>
      <w:r>
        <w:t xml:space="preserve">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 </w:t>
      </w:r>
    </w:p>
    <w:p w:rsidR="00D54799" w:rsidRDefault="004050C8" w:rsidP="0007331C">
      <w:pPr>
        <w:numPr>
          <w:ilvl w:val="0"/>
          <w:numId w:val="15"/>
        </w:numPr>
        <w:spacing w:after="11"/>
        <w:ind w:right="14" w:firstLine="715"/>
      </w:pPr>
      <w:r>
        <w:t xml:space="preserve">понимание ценности человеческой жизни, человеческого достоинства, честного труда людей на благо человека, общества; </w:t>
      </w:r>
    </w:p>
    <w:p w:rsidR="00D54799" w:rsidRDefault="004050C8" w:rsidP="0007331C">
      <w:pPr>
        <w:numPr>
          <w:ilvl w:val="0"/>
          <w:numId w:val="15"/>
        </w:numPr>
        <w:spacing w:after="10"/>
        <w:ind w:right="14" w:firstLine="715"/>
      </w:pPr>
      <w:r>
        <w:t xml:space="preserve">формирование умений объяснять значение слов "милосердие", "сострадание", "прощение", "дружелюбие"; </w:t>
      </w:r>
    </w:p>
    <w:p w:rsidR="00D54799" w:rsidRDefault="004050C8" w:rsidP="0007331C">
      <w:pPr>
        <w:numPr>
          <w:ilvl w:val="0"/>
          <w:numId w:val="15"/>
        </w:numPr>
        <w:spacing w:after="13"/>
        <w:ind w:right="14" w:firstLine="715"/>
      </w:pPr>
      <w:r>
        <w:t xml:space="preserve">умение находить образы, приводить примеры проявлений любви к ближнему, милосердия и сострадания в религиозных культурах, истории России, современной жизни; 13) открытость к сотрудничеству, готовность оказывать помощь; осуждение любых случаев унижения человеческого достоинства. </w:t>
      </w:r>
    </w:p>
    <w:p w:rsidR="00D54799" w:rsidRDefault="004050C8">
      <w:pPr>
        <w:pStyle w:val="3"/>
        <w:ind w:left="1546" w:right="1537"/>
      </w:pPr>
      <w:r>
        <w:t>Учебный модуль «Основы светской этики»</w:t>
      </w:r>
      <w:r>
        <w:rPr>
          <w:b w:val="0"/>
        </w:rPr>
        <w:t xml:space="preserve"> </w:t>
      </w:r>
    </w:p>
    <w:p w:rsidR="00D54799" w:rsidRDefault="004050C8">
      <w:pPr>
        <w:spacing w:after="11" w:line="269" w:lineRule="auto"/>
        <w:ind w:left="10" w:right="2" w:hanging="10"/>
        <w:jc w:val="center"/>
      </w:pPr>
      <w:r>
        <w:t xml:space="preserve">Предметные результаты по учебному модулю «Основы светской этики»: </w:t>
      </w:r>
    </w:p>
    <w:p w:rsidR="00D54799" w:rsidRDefault="004050C8" w:rsidP="0007331C">
      <w:pPr>
        <w:numPr>
          <w:ilvl w:val="0"/>
          <w:numId w:val="16"/>
        </w:numPr>
        <w:spacing w:after="14"/>
        <w:ind w:right="14" w:firstLine="715"/>
      </w:pPr>
      <w:r>
        <w:t xml:space="preserve">формирование умения строить суждения оценочного характера о роли личных усилий для нравственного развития человека; </w:t>
      </w:r>
    </w:p>
    <w:p w:rsidR="00D54799" w:rsidRDefault="004050C8" w:rsidP="0007331C">
      <w:pPr>
        <w:numPr>
          <w:ilvl w:val="0"/>
          <w:numId w:val="16"/>
        </w:numPr>
        <w:spacing w:after="14"/>
        <w:ind w:right="14" w:firstLine="715"/>
      </w:pPr>
      <w:r>
        <w:lastRenderedPageBreak/>
        <w:t xml:space="preserve">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 </w:t>
      </w:r>
    </w:p>
    <w:p w:rsidR="00D54799" w:rsidRDefault="004050C8" w:rsidP="0007331C">
      <w:pPr>
        <w:numPr>
          <w:ilvl w:val="0"/>
          <w:numId w:val="16"/>
        </w:numPr>
        <w:spacing w:after="13"/>
        <w:ind w:right="14" w:firstLine="715"/>
      </w:pPr>
      <w:r>
        <w:t xml:space="preserve">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 </w:t>
      </w:r>
    </w:p>
    <w:p w:rsidR="00D54799" w:rsidRDefault="004050C8" w:rsidP="0007331C">
      <w:pPr>
        <w:numPr>
          <w:ilvl w:val="0"/>
          <w:numId w:val="16"/>
        </w:numPr>
        <w:spacing w:after="13"/>
        <w:ind w:right="14" w:firstLine="715"/>
      </w:pPr>
      <w:r>
        <w:t xml:space="preserve">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 </w:t>
      </w:r>
    </w:p>
    <w:p w:rsidR="00D54799" w:rsidRDefault="004050C8" w:rsidP="0007331C">
      <w:pPr>
        <w:numPr>
          <w:ilvl w:val="0"/>
          <w:numId w:val="16"/>
        </w:numPr>
        <w:spacing w:after="14"/>
        <w:ind w:right="14" w:firstLine="715"/>
      </w:pPr>
      <w:r>
        <w:t xml:space="preserve">формирование умения соотносить поведение и поступки человека с основными нормами российской светской (гражданской) этики; </w:t>
      </w:r>
    </w:p>
    <w:p w:rsidR="00D54799" w:rsidRDefault="004050C8" w:rsidP="0007331C">
      <w:pPr>
        <w:numPr>
          <w:ilvl w:val="0"/>
          <w:numId w:val="16"/>
        </w:numPr>
        <w:spacing w:after="14"/>
        <w:ind w:right="14" w:firstLine="715"/>
      </w:pPr>
      <w:r>
        <w:t xml:space="preserve">формирование умения строить суждения оценочного характера о значении нравственности в жизни человека, коллектива, семьи, общества; </w:t>
      </w:r>
    </w:p>
    <w:p w:rsidR="00D54799" w:rsidRDefault="004050C8" w:rsidP="0007331C">
      <w:pPr>
        <w:numPr>
          <w:ilvl w:val="0"/>
          <w:numId w:val="16"/>
        </w:numPr>
        <w:spacing w:after="13"/>
        <w:ind w:right="14" w:firstLine="715"/>
      </w:pPr>
      <w:r>
        <w:t xml:space="preserve">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 </w:t>
      </w:r>
    </w:p>
    <w:p w:rsidR="00D54799" w:rsidRDefault="004050C8" w:rsidP="0007331C">
      <w:pPr>
        <w:numPr>
          <w:ilvl w:val="0"/>
          <w:numId w:val="16"/>
        </w:numPr>
        <w:spacing w:after="14"/>
        <w:ind w:right="14" w:firstLine="715"/>
      </w:pPr>
      <w:r>
        <w:t xml:space="preserve">понимание ценности человеческой жизни, человеческого достоинства, честного труда людей на благо человека, общества; </w:t>
      </w:r>
    </w:p>
    <w:p w:rsidR="00D54799" w:rsidRDefault="004050C8" w:rsidP="0007331C">
      <w:pPr>
        <w:numPr>
          <w:ilvl w:val="0"/>
          <w:numId w:val="16"/>
        </w:numPr>
        <w:spacing w:after="5" w:line="268" w:lineRule="auto"/>
        <w:ind w:right="14" w:firstLine="715"/>
      </w:pPr>
      <w:r>
        <w:t xml:space="preserve">формирование умения объяснять значение слов "милосердие", "сострадание", </w:t>
      </w:r>
    </w:p>
    <w:p w:rsidR="00D54799" w:rsidRDefault="004050C8">
      <w:pPr>
        <w:spacing w:after="13"/>
        <w:ind w:left="540" w:right="14"/>
      </w:pPr>
      <w:r>
        <w:t xml:space="preserve">"прощение", "дружелюбие"; </w:t>
      </w:r>
    </w:p>
    <w:p w:rsidR="00D54799" w:rsidRDefault="004050C8" w:rsidP="0007331C">
      <w:pPr>
        <w:numPr>
          <w:ilvl w:val="0"/>
          <w:numId w:val="16"/>
        </w:numPr>
        <w:spacing w:after="14"/>
        <w:ind w:right="14" w:firstLine="715"/>
      </w:pPr>
      <w:r>
        <w:t xml:space="preserve">формирование умения приводить примеры проявлений любви к ближнему, милосердия и сострадания в истории России, современной жизни; </w:t>
      </w:r>
    </w:p>
    <w:p w:rsidR="00F6789B" w:rsidRDefault="004050C8" w:rsidP="0007331C">
      <w:pPr>
        <w:numPr>
          <w:ilvl w:val="0"/>
          <w:numId w:val="16"/>
        </w:numPr>
        <w:spacing w:after="347"/>
        <w:ind w:right="14" w:firstLine="715"/>
      </w:pPr>
      <w:r>
        <w:t xml:space="preserve">готовность проявлять открытость к сотрудничеству, готовность оказывать помощь; </w:t>
      </w:r>
    </w:p>
    <w:p w:rsidR="00D54799" w:rsidRDefault="004050C8" w:rsidP="0007331C">
      <w:pPr>
        <w:numPr>
          <w:ilvl w:val="0"/>
          <w:numId w:val="16"/>
        </w:numPr>
        <w:spacing w:after="347"/>
        <w:ind w:right="14" w:firstLine="715"/>
      </w:pPr>
      <w:r>
        <w:t xml:space="preserve">осуждать любые случаи унижения человеческого достоинства. </w:t>
      </w:r>
    </w:p>
    <w:p w:rsidR="00D54799" w:rsidRDefault="004050C8">
      <w:pPr>
        <w:spacing w:after="5" w:line="271" w:lineRule="auto"/>
        <w:ind w:left="720"/>
      </w:pPr>
      <w:r>
        <w:rPr>
          <w:b/>
        </w:rPr>
        <w:t>1.2.8.</w:t>
      </w:r>
      <w:r>
        <w:rPr>
          <w:rFonts w:ascii="Arial" w:eastAsia="Arial" w:hAnsi="Arial" w:cs="Arial"/>
          <w:b/>
        </w:rPr>
        <w:t xml:space="preserve"> </w:t>
      </w:r>
      <w:r>
        <w:rPr>
          <w:b/>
        </w:rPr>
        <w:t xml:space="preserve">Изобразительное искусство </w:t>
      </w:r>
    </w:p>
    <w:p w:rsidR="00D54799" w:rsidRDefault="004050C8" w:rsidP="00A80BB4">
      <w:pPr>
        <w:spacing w:after="11"/>
        <w:ind w:left="540" w:right="14" w:firstLine="594"/>
      </w:pPr>
      <w:r>
        <w:t xml:space="preserve">Предметные результаты по учебному предмету «Изобразительное искусство» обеспечивают: </w:t>
      </w:r>
    </w:p>
    <w:p w:rsidR="00A80BB4" w:rsidRDefault="00A80BB4" w:rsidP="00FC308D">
      <w:pPr>
        <w:pStyle w:val="a5"/>
        <w:numPr>
          <w:ilvl w:val="0"/>
          <w:numId w:val="99"/>
        </w:numPr>
        <w:spacing w:line="276" w:lineRule="auto"/>
        <w:jc w:val="left"/>
        <w:rPr>
          <w:szCs w:val="24"/>
        </w:rPr>
      </w:pPr>
      <w:r w:rsidRPr="00A80BB4">
        <w:rPr>
          <w:szCs w:val="24"/>
        </w:rPr>
        <w:t>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rsidR="00D9460C" w:rsidRDefault="00D9460C" w:rsidP="00FC308D">
      <w:pPr>
        <w:pStyle w:val="a5"/>
        <w:numPr>
          <w:ilvl w:val="0"/>
          <w:numId w:val="99"/>
        </w:numPr>
        <w:spacing w:line="276" w:lineRule="auto"/>
        <w:jc w:val="left"/>
        <w:rPr>
          <w:szCs w:val="24"/>
        </w:rPr>
      </w:pPr>
      <w:r>
        <w:rPr>
          <w:szCs w:val="24"/>
        </w:rPr>
        <w:t>умение характеризовать виды и жанры изобразительного искусства;</w:t>
      </w:r>
    </w:p>
    <w:p w:rsidR="00D9460C" w:rsidRDefault="00D9460C" w:rsidP="00FC308D">
      <w:pPr>
        <w:pStyle w:val="a5"/>
        <w:numPr>
          <w:ilvl w:val="0"/>
          <w:numId w:val="99"/>
        </w:numPr>
        <w:spacing w:line="276" w:lineRule="auto"/>
        <w:jc w:val="left"/>
        <w:rPr>
          <w:szCs w:val="24"/>
        </w:rPr>
      </w:pPr>
      <w:r>
        <w:rPr>
          <w:szCs w:val="24"/>
        </w:rPr>
        <w:t>овладение умением рисовать с натуры, по памяти, по представлению;</w:t>
      </w:r>
    </w:p>
    <w:p w:rsidR="00D9460C" w:rsidRDefault="004050C8" w:rsidP="00FC308D">
      <w:pPr>
        <w:pStyle w:val="a5"/>
        <w:numPr>
          <w:ilvl w:val="0"/>
          <w:numId w:val="99"/>
        </w:numPr>
        <w:spacing w:line="276" w:lineRule="auto"/>
        <w:jc w:val="left"/>
        <w:rPr>
          <w:szCs w:val="24"/>
        </w:rPr>
      </w:pPr>
      <w:r w:rsidRPr="00D9460C">
        <w:rPr>
          <w:szCs w:val="24"/>
        </w:rPr>
        <w:t xml:space="preserve">умение применять принципы перспективных и композиционных построений; </w:t>
      </w:r>
    </w:p>
    <w:p w:rsidR="00D9460C" w:rsidRDefault="00D9460C" w:rsidP="00FC308D">
      <w:pPr>
        <w:pStyle w:val="a5"/>
        <w:numPr>
          <w:ilvl w:val="0"/>
          <w:numId w:val="99"/>
        </w:numPr>
        <w:spacing w:line="276" w:lineRule="auto"/>
        <w:jc w:val="left"/>
        <w:rPr>
          <w:szCs w:val="24"/>
        </w:rPr>
      </w:pPr>
      <w:r>
        <w:rPr>
          <w:szCs w:val="24"/>
        </w:rPr>
        <w:t xml:space="preserve">умение </w:t>
      </w:r>
      <w:r w:rsidR="004050C8" w:rsidRPr="00D9460C">
        <w:rPr>
          <w:szCs w:val="24"/>
        </w:rPr>
        <w:t>х</w:t>
      </w:r>
      <w:r>
        <w:rPr>
          <w:szCs w:val="24"/>
        </w:rPr>
        <w:t xml:space="preserve">арактеризовать отличительные </w:t>
      </w:r>
      <w:r w:rsidR="004050C8" w:rsidRPr="00D9460C">
        <w:rPr>
          <w:szCs w:val="24"/>
        </w:rPr>
        <w:t>особенности художественных промыслов России</w:t>
      </w:r>
      <w:r>
        <w:rPr>
          <w:szCs w:val="24"/>
        </w:rPr>
        <w:t>;</w:t>
      </w:r>
    </w:p>
    <w:p w:rsidR="00D9460C" w:rsidRPr="00D9460C" w:rsidRDefault="00D9460C" w:rsidP="00FC308D">
      <w:pPr>
        <w:pStyle w:val="a5"/>
        <w:numPr>
          <w:ilvl w:val="0"/>
          <w:numId w:val="99"/>
        </w:numPr>
        <w:spacing w:line="276" w:lineRule="auto"/>
        <w:jc w:val="left"/>
        <w:rPr>
          <w:szCs w:val="24"/>
        </w:rPr>
      </w:pPr>
      <w:r w:rsidRPr="00D9460C">
        <w:rPr>
          <w:szCs w:val="24"/>
        </w:rPr>
        <w:t>умение использовать простейшие инструменты графических</w:t>
      </w:r>
      <w:r>
        <w:t xml:space="preserve"> редакторов для обработки фотографических изображений и анимации. </w:t>
      </w:r>
    </w:p>
    <w:p w:rsidR="00D54799" w:rsidRPr="00D9460C" w:rsidRDefault="00D54799" w:rsidP="00D9460C">
      <w:pPr>
        <w:pStyle w:val="a5"/>
        <w:spacing w:line="276" w:lineRule="auto"/>
        <w:ind w:left="785"/>
        <w:jc w:val="left"/>
        <w:rPr>
          <w:szCs w:val="24"/>
        </w:rPr>
      </w:pPr>
    </w:p>
    <w:p w:rsidR="00D54799" w:rsidRDefault="004050C8">
      <w:pPr>
        <w:spacing w:after="5" w:line="271" w:lineRule="auto"/>
        <w:ind w:left="720"/>
      </w:pPr>
      <w:r>
        <w:rPr>
          <w:b/>
        </w:rPr>
        <w:t>1.2.9.</w:t>
      </w:r>
      <w:r>
        <w:rPr>
          <w:rFonts w:ascii="Arial" w:eastAsia="Arial" w:hAnsi="Arial" w:cs="Arial"/>
          <w:b/>
        </w:rPr>
        <w:t xml:space="preserve"> </w:t>
      </w:r>
      <w:r>
        <w:rPr>
          <w:b/>
        </w:rPr>
        <w:t xml:space="preserve"> Музыка </w:t>
      </w:r>
    </w:p>
    <w:p w:rsidR="00D54799" w:rsidRDefault="004050C8">
      <w:pPr>
        <w:spacing w:after="14"/>
        <w:ind w:left="540" w:right="14"/>
      </w:pPr>
      <w:r>
        <w:t xml:space="preserve">Предметные результаты по учебному предмету «Музыка» обеспечивают: </w:t>
      </w:r>
    </w:p>
    <w:p w:rsidR="00D54799" w:rsidRDefault="004050C8" w:rsidP="0007331C">
      <w:pPr>
        <w:numPr>
          <w:ilvl w:val="0"/>
          <w:numId w:val="17"/>
        </w:numPr>
        <w:ind w:right="14" w:firstLine="715"/>
      </w:pPr>
      <w:r>
        <w:t xml:space="preserve">знание основных жанров народной и профессиональной музыки; </w:t>
      </w:r>
    </w:p>
    <w:p w:rsidR="00D9460C" w:rsidRDefault="004050C8" w:rsidP="0007331C">
      <w:pPr>
        <w:numPr>
          <w:ilvl w:val="0"/>
          <w:numId w:val="17"/>
        </w:numPr>
        <w:spacing w:after="8"/>
        <w:ind w:right="14" w:firstLine="715"/>
      </w:pPr>
      <w:r>
        <w:t>знание видов оркестров, названий на</w:t>
      </w:r>
      <w:r w:rsidR="00D9460C">
        <w:t xml:space="preserve">иболее известных инструментов; </w:t>
      </w:r>
    </w:p>
    <w:p w:rsidR="00D54799" w:rsidRDefault="004050C8" w:rsidP="0007331C">
      <w:pPr>
        <w:numPr>
          <w:ilvl w:val="0"/>
          <w:numId w:val="17"/>
        </w:numPr>
        <w:spacing w:after="8"/>
        <w:ind w:right="14" w:firstLine="715"/>
      </w:pPr>
      <w:r>
        <w:t xml:space="preserve">умение различать звучание отдельных музыкальных инструментов, виды хора и оркестра; </w:t>
      </w:r>
    </w:p>
    <w:p w:rsidR="00D54799" w:rsidRDefault="004050C8" w:rsidP="0007331C">
      <w:pPr>
        <w:numPr>
          <w:ilvl w:val="0"/>
          <w:numId w:val="17"/>
        </w:numPr>
        <w:spacing w:after="0"/>
        <w:ind w:right="14" w:firstLine="715"/>
      </w:pPr>
      <w:r>
        <w:lastRenderedPageBreak/>
        <w:t xml:space="preserve">умение </w:t>
      </w:r>
      <w:r>
        <w:tab/>
        <w:t xml:space="preserve">узнавать </w:t>
      </w:r>
      <w:r>
        <w:tab/>
        <w:t xml:space="preserve">на слух и называть </w:t>
      </w:r>
      <w:r>
        <w:tab/>
        <w:t xml:space="preserve">изученные </w:t>
      </w:r>
      <w:r>
        <w:tab/>
        <w:t xml:space="preserve">произведения </w:t>
      </w:r>
    </w:p>
    <w:p w:rsidR="00D54799" w:rsidRDefault="004050C8">
      <w:pPr>
        <w:spacing w:after="11"/>
        <w:ind w:left="560" w:right="14"/>
      </w:pPr>
      <w:r>
        <w:t xml:space="preserve">русской и зарубежной классики, образцы народного музыкального творчества, произведения </w:t>
      </w:r>
    </w:p>
    <w:p w:rsidR="00D54799" w:rsidRDefault="004050C8">
      <w:pPr>
        <w:spacing w:after="13"/>
        <w:ind w:left="540" w:right="14"/>
      </w:pPr>
      <w:r>
        <w:t xml:space="preserve">современных композиторов; </w:t>
      </w:r>
    </w:p>
    <w:p w:rsidR="00D54799" w:rsidRDefault="004050C8" w:rsidP="0007331C">
      <w:pPr>
        <w:numPr>
          <w:ilvl w:val="0"/>
          <w:numId w:val="17"/>
        </w:numPr>
        <w:spacing w:after="360"/>
        <w:ind w:right="14" w:firstLine="715"/>
      </w:pPr>
      <w:r>
        <w:t xml:space="preserve">умение исполнять свою партию в хоре с сопровождением и без сопровождения. </w:t>
      </w:r>
    </w:p>
    <w:p w:rsidR="00D54799" w:rsidRDefault="004050C8">
      <w:pPr>
        <w:spacing w:after="5" w:line="271" w:lineRule="auto"/>
        <w:ind w:left="720"/>
      </w:pPr>
      <w:r>
        <w:rPr>
          <w:b/>
        </w:rPr>
        <w:t>1.2.10.</w:t>
      </w:r>
      <w:r>
        <w:rPr>
          <w:rFonts w:ascii="Arial" w:eastAsia="Arial" w:hAnsi="Arial" w:cs="Arial"/>
          <w:b/>
        </w:rPr>
        <w:t xml:space="preserve"> </w:t>
      </w:r>
      <w:r w:rsidR="00D9460C">
        <w:rPr>
          <w:b/>
        </w:rPr>
        <w:t>Труд</w:t>
      </w:r>
      <w:r>
        <w:rPr>
          <w:b/>
        </w:rPr>
        <w:t xml:space="preserve"> (технология) </w:t>
      </w:r>
    </w:p>
    <w:p w:rsidR="00D54799" w:rsidRDefault="004050C8">
      <w:pPr>
        <w:spacing w:after="14"/>
        <w:ind w:left="560" w:right="14"/>
      </w:pPr>
      <w:r>
        <w:t xml:space="preserve">Предметные результаты по учебному предмету «Труд (технология)» обеспечивают: </w:t>
      </w:r>
    </w:p>
    <w:p w:rsidR="00D54799" w:rsidRDefault="004050C8" w:rsidP="0007331C">
      <w:pPr>
        <w:numPr>
          <w:ilvl w:val="1"/>
          <w:numId w:val="17"/>
        </w:numPr>
        <w:spacing w:after="14"/>
        <w:ind w:right="14" w:firstLine="715"/>
      </w:pPr>
      <w:r>
        <w:t xml:space="preserve">сформированность общих представлений о мире профессий, значении труда в жизни человека и общества, многообразии предметов материальной культуры; </w:t>
      </w:r>
    </w:p>
    <w:p w:rsidR="00D54799" w:rsidRDefault="004050C8" w:rsidP="0007331C">
      <w:pPr>
        <w:numPr>
          <w:ilvl w:val="1"/>
          <w:numId w:val="17"/>
        </w:numPr>
        <w:spacing w:after="14"/>
        <w:ind w:right="14" w:firstLine="715"/>
      </w:pPr>
      <w:r>
        <w:t xml:space="preserve">сформированность первоначальных представлений о материалах и их свойствах, о конструировании, моделировании; </w:t>
      </w:r>
    </w:p>
    <w:p w:rsidR="00D54799" w:rsidRDefault="004050C8" w:rsidP="0007331C">
      <w:pPr>
        <w:numPr>
          <w:ilvl w:val="1"/>
          <w:numId w:val="17"/>
        </w:numPr>
        <w:ind w:right="14" w:firstLine="715"/>
      </w:pPr>
      <w:r>
        <w:t xml:space="preserve">овладение технологическими приемами ручной обработки материалов; </w:t>
      </w:r>
    </w:p>
    <w:p w:rsidR="00D54799" w:rsidRDefault="004050C8" w:rsidP="0007331C">
      <w:pPr>
        <w:numPr>
          <w:ilvl w:val="1"/>
          <w:numId w:val="17"/>
        </w:numPr>
        <w:ind w:right="14" w:firstLine="715"/>
      </w:pPr>
      <w:r>
        <w:t xml:space="preserve">приобретение </w:t>
      </w:r>
      <w:r>
        <w:tab/>
        <w:t xml:space="preserve">опыта </w:t>
      </w:r>
      <w:r>
        <w:tab/>
        <w:t xml:space="preserve">практической </w:t>
      </w:r>
      <w:r>
        <w:tab/>
        <w:t xml:space="preserve">преобразовательной </w:t>
      </w:r>
    </w:p>
    <w:p w:rsidR="00D54799" w:rsidRDefault="004050C8">
      <w:pPr>
        <w:spacing w:after="11"/>
        <w:ind w:left="560" w:right="14"/>
      </w:pPr>
      <w:r>
        <w:t xml:space="preserve">деятельности при выполнении учебно-познавательных и художественноконструкторских </w:t>
      </w:r>
    </w:p>
    <w:p w:rsidR="00D54799" w:rsidRDefault="004050C8">
      <w:pPr>
        <w:spacing w:after="14"/>
        <w:ind w:left="540" w:right="14"/>
      </w:pPr>
      <w:r>
        <w:t xml:space="preserve">задач, в том числе с использованием информационной среды; </w:t>
      </w:r>
    </w:p>
    <w:p w:rsidR="00D54799" w:rsidRDefault="004050C8" w:rsidP="0007331C">
      <w:pPr>
        <w:numPr>
          <w:ilvl w:val="1"/>
          <w:numId w:val="17"/>
        </w:numPr>
        <w:spacing w:after="65"/>
        <w:ind w:right="14" w:firstLine="715"/>
      </w:pPr>
      <w:r>
        <w:t xml:space="preserve">сформированность умения безопасного пользования необходимыми инструментами в предметно-преобразующей деятельности. </w:t>
      </w:r>
    </w:p>
    <w:p w:rsidR="00D54799" w:rsidRDefault="004050C8">
      <w:pPr>
        <w:tabs>
          <w:tab w:val="center" w:pos="786"/>
          <w:tab w:val="center" w:pos="1719"/>
        </w:tabs>
        <w:spacing w:after="5" w:line="271" w:lineRule="auto"/>
        <w:ind w:left="0"/>
        <w:jc w:val="left"/>
      </w:pPr>
      <w:r>
        <w:rPr>
          <w:rFonts w:ascii="Calibri" w:eastAsia="Calibri" w:hAnsi="Calibri" w:cs="Calibri"/>
          <w:sz w:val="22"/>
        </w:rPr>
        <w:tab/>
      </w:r>
      <w:r>
        <w:rPr>
          <w:b/>
          <w:sz w:val="28"/>
        </w:rPr>
        <w:t>1</w:t>
      </w:r>
      <w:r>
        <w:rPr>
          <w:rFonts w:ascii="Arial" w:eastAsia="Arial" w:hAnsi="Arial" w:cs="Arial"/>
          <w:b/>
          <w:sz w:val="28"/>
        </w:rPr>
        <w:t xml:space="preserve"> </w:t>
      </w:r>
      <w:r>
        <w:rPr>
          <w:rFonts w:ascii="Arial" w:eastAsia="Arial" w:hAnsi="Arial" w:cs="Arial"/>
          <w:b/>
          <w:sz w:val="28"/>
        </w:rPr>
        <w:tab/>
      </w:r>
      <w:r>
        <w:rPr>
          <w:b/>
        </w:rPr>
        <w:t xml:space="preserve">класс </w:t>
      </w:r>
    </w:p>
    <w:p w:rsidR="00D54799" w:rsidRDefault="004050C8" w:rsidP="00D9460C">
      <w:pPr>
        <w:spacing w:after="87"/>
        <w:ind w:left="221" w:right="14"/>
      </w:pPr>
      <w:r>
        <w:t xml:space="preserve">К концу обучения </w:t>
      </w:r>
      <w:r>
        <w:rPr>
          <w:b/>
        </w:rPr>
        <w:t xml:space="preserve">в первом классе </w:t>
      </w:r>
      <w:r>
        <w:t xml:space="preserve">обучающийся научится: </w:t>
      </w:r>
    </w:p>
    <w:p w:rsidR="00D54799" w:rsidRDefault="004050C8" w:rsidP="00D9460C">
      <w:pPr>
        <w:spacing w:after="83"/>
        <w:ind w:left="540" w:right="14" w:firstLine="715"/>
      </w:pPr>
      <w:r>
        <w:rPr>
          <w:sz w:val="28"/>
        </w:rPr>
        <w:t>—</w:t>
      </w:r>
      <w:r>
        <w:rPr>
          <w:rFonts w:ascii="Arial" w:eastAsia="Arial" w:hAnsi="Arial" w:cs="Arial"/>
          <w:sz w:val="28"/>
        </w:rPr>
        <w:t xml:space="preserve"> </w:t>
      </w:r>
      <w:r>
        <w:rPr>
          <w:rFonts w:ascii="Arial" w:eastAsia="Arial" w:hAnsi="Arial" w:cs="Arial"/>
          <w:sz w:val="28"/>
        </w:rPr>
        <w:tab/>
      </w:r>
      <w:r>
        <w:t xml:space="preserve">правильно организовывать свой труд: своевременно подготавливать и убирать рабочее место, поддерживать порядок на нём в процессе труда; </w:t>
      </w:r>
    </w:p>
    <w:p w:rsidR="00D54799" w:rsidRDefault="004050C8" w:rsidP="00D9460C">
      <w:pPr>
        <w:spacing w:after="81"/>
        <w:ind w:left="540" w:right="14" w:firstLine="715"/>
      </w:pPr>
      <w:r>
        <w:rPr>
          <w:sz w:val="28"/>
        </w:rPr>
        <w:t>—</w:t>
      </w:r>
      <w:r>
        <w:rPr>
          <w:rFonts w:ascii="Arial" w:eastAsia="Arial" w:hAnsi="Arial" w:cs="Arial"/>
          <w:sz w:val="28"/>
        </w:rPr>
        <w:t xml:space="preserve"> </w:t>
      </w:r>
      <w:r>
        <w:rPr>
          <w:rFonts w:ascii="Arial" w:eastAsia="Arial" w:hAnsi="Arial" w:cs="Arial"/>
          <w:sz w:val="28"/>
        </w:rPr>
        <w:tab/>
      </w:r>
      <w:r>
        <w:t xml:space="preserve">применять правила безопасной работы ножницами, иглой и аккуратной работы с клеем; </w:t>
      </w:r>
    </w:p>
    <w:p w:rsidR="00D54799" w:rsidRDefault="004050C8" w:rsidP="00D9460C">
      <w:pPr>
        <w:spacing w:after="89"/>
        <w:ind w:left="540" w:right="13" w:firstLine="715"/>
      </w:pPr>
      <w:r>
        <w:rPr>
          <w:sz w:val="28"/>
        </w:rPr>
        <w:t>—</w:t>
      </w:r>
      <w:r>
        <w:rPr>
          <w:rFonts w:ascii="Arial" w:eastAsia="Arial" w:hAnsi="Arial" w:cs="Arial"/>
          <w:sz w:val="28"/>
        </w:rPr>
        <w:t xml:space="preserve"> </w:t>
      </w:r>
      <w:r>
        <w:rPr>
          <w:rFonts w:ascii="Arial" w:eastAsia="Arial" w:hAnsi="Arial" w:cs="Arial"/>
          <w:sz w:val="28"/>
        </w:rPr>
        <w:tab/>
      </w:r>
      <w:r>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w:t>
      </w:r>
    </w:p>
    <w:p w:rsidR="00D54799" w:rsidRDefault="004050C8" w:rsidP="00D9460C">
      <w:pPr>
        <w:spacing w:after="88"/>
        <w:ind w:left="540" w:right="13" w:firstLine="715"/>
      </w:pPr>
      <w:r>
        <w:rPr>
          <w:sz w:val="28"/>
        </w:rPr>
        <w:t>—</w:t>
      </w:r>
      <w:r>
        <w:rPr>
          <w:rFonts w:ascii="Arial" w:eastAsia="Arial" w:hAnsi="Arial" w:cs="Arial"/>
          <w:sz w:val="28"/>
        </w:rPr>
        <w:t xml:space="preserve"> </w:t>
      </w:r>
      <w:r>
        <w:rPr>
          <w:rFonts w:ascii="Arial" w:eastAsia="Arial" w:hAnsi="Arial" w:cs="Arial"/>
          <w:sz w:val="28"/>
        </w:rPr>
        <w:tab/>
      </w:r>
      <w:r>
        <w:t xml:space="preserve">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 </w:t>
      </w:r>
    </w:p>
    <w:p w:rsidR="00D54799" w:rsidRDefault="004050C8" w:rsidP="00D9460C">
      <w:pPr>
        <w:spacing w:after="60"/>
        <w:ind w:left="540" w:right="13" w:firstLine="715"/>
      </w:pPr>
      <w:r>
        <w:rPr>
          <w:sz w:val="28"/>
        </w:rPr>
        <w:t>—</w:t>
      </w:r>
      <w:r>
        <w:rPr>
          <w:rFonts w:ascii="Arial" w:eastAsia="Arial" w:hAnsi="Arial" w:cs="Arial"/>
          <w:sz w:val="28"/>
        </w:rPr>
        <w:t xml:space="preserve"> </w:t>
      </w:r>
      <w:r>
        <w:rPr>
          <w:rFonts w:ascii="Arial" w:eastAsia="Arial" w:hAnsi="Arial" w:cs="Arial"/>
          <w:sz w:val="28"/>
        </w:rPr>
        <w:tab/>
      </w:r>
      <w:r>
        <w:t xml:space="preserve">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изделий; </w:t>
      </w:r>
    </w:p>
    <w:p w:rsidR="00D54799" w:rsidRDefault="004050C8" w:rsidP="00D9460C">
      <w:pPr>
        <w:spacing w:after="83"/>
        <w:ind w:left="360" w:right="14" w:firstLine="715"/>
      </w:pPr>
      <w:r>
        <w:rPr>
          <w:sz w:val="28"/>
        </w:rPr>
        <w:t>—</w:t>
      </w:r>
      <w:r>
        <w:rPr>
          <w:rFonts w:ascii="Arial" w:eastAsia="Arial" w:hAnsi="Arial" w:cs="Arial"/>
          <w:sz w:val="28"/>
        </w:rPr>
        <w:t xml:space="preserve"> </w:t>
      </w:r>
      <w:r>
        <w:t xml:space="preserve">ориентироваться в наименованиях основных технологических операций: разметка деталей, выделение деталей, сборка изделия; </w:t>
      </w:r>
    </w:p>
    <w:p w:rsidR="00D54799" w:rsidRDefault="004050C8" w:rsidP="00D9460C">
      <w:pPr>
        <w:spacing w:after="83"/>
        <w:ind w:left="360" w:right="14" w:firstLine="715"/>
      </w:pPr>
      <w:r>
        <w:rPr>
          <w:sz w:val="28"/>
        </w:rPr>
        <w:t>—</w:t>
      </w:r>
      <w:r>
        <w:rPr>
          <w:rFonts w:ascii="Arial" w:eastAsia="Arial" w:hAnsi="Arial" w:cs="Arial"/>
          <w:sz w:val="28"/>
        </w:rPr>
        <w:t xml:space="preserve"> </w:t>
      </w:r>
      <w:r>
        <w:t xml:space="preserve">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 </w:t>
      </w:r>
    </w:p>
    <w:p w:rsidR="00D54799" w:rsidRDefault="004050C8" w:rsidP="00D9460C">
      <w:pPr>
        <w:tabs>
          <w:tab w:val="center" w:pos="856"/>
          <w:tab w:val="center" w:pos="3777"/>
        </w:tabs>
        <w:ind w:left="0"/>
      </w:pPr>
      <w:r>
        <w:rPr>
          <w:rFonts w:ascii="Calibri" w:eastAsia="Calibri" w:hAnsi="Calibri" w:cs="Calibri"/>
          <w:sz w:val="22"/>
        </w:rPr>
        <w:tab/>
      </w:r>
      <w:r w:rsidR="00D9460C">
        <w:rPr>
          <w:rFonts w:ascii="Calibri" w:eastAsia="Calibri" w:hAnsi="Calibri" w:cs="Calibri"/>
          <w:sz w:val="22"/>
        </w:rPr>
        <w:t xml:space="preserve">               </w:t>
      </w:r>
      <w:r>
        <w:rPr>
          <w:sz w:val="28"/>
        </w:rPr>
        <w:t>—</w:t>
      </w:r>
      <w:r>
        <w:rPr>
          <w:rFonts w:ascii="Arial" w:eastAsia="Arial" w:hAnsi="Arial" w:cs="Arial"/>
          <w:sz w:val="28"/>
        </w:rPr>
        <w:t xml:space="preserve"> </w:t>
      </w:r>
      <w:r>
        <w:rPr>
          <w:rFonts w:ascii="Arial" w:eastAsia="Arial" w:hAnsi="Arial" w:cs="Arial"/>
          <w:sz w:val="28"/>
        </w:rPr>
        <w:tab/>
      </w:r>
      <w:r>
        <w:t xml:space="preserve">оформлять изделия строчкой прямого стежка; </w:t>
      </w:r>
    </w:p>
    <w:p w:rsidR="00D54799" w:rsidRDefault="004050C8" w:rsidP="00D9460C">
      <w:pPr>
        <w:tabs>
          <w:tab w:val="center" w:pos="1216"/>
          <w:tab w:val="center" w:pos="5939"/>
        </w:tabs>
        <w:spacing w:after="0"/>
        <w:ind w:left="284" w:hanging="284"/>
      </w:pPr>
      <w:r>
        <w:rPr>
          <w:rFonts w:ascii="Calibri" w:eastAsia="Calibri" w:hAnsi="Calibri" w:cs="Calibri"/>
          <w:sz w:val="22"/>
        </w:rPr>
        <w:tab/>
      </w:r>
      <w:r w:rsidR="00D9460C">
        <w:rPr>
          <w:rFonts w:ascii="Calibri" w:eastAsia="Calibri" w:hAnsi="Calibri" w:cs="Calibri"/>
          <w:sz w:val="22"/>
        </w:rPr>
        <w:t xml:space="preserve">                      </w:t>
      </w:r>
      <w:r>
        <w:rPr>
          <w:sz w:val="28"/>
        </w:rPr>
        <w:t>—</w:t>
      </w:r>
      <w:r w:rsidR="00D9460C">
        <w:rPr>
          <w:rFonts w:ascii="Arial" w:eastAsia="Arial" w:hAnsi="Arial" w:cs="Arial"/>
          <w:sz w:val="28"/>
        </w:rPr>
        <w:t xml:space="preserve"> </w:t>
      </w:r>
      <w:r>
        <w:t xml:space="preserve">понимать смысл понятий «изделие», «деталь изделия», «образец», </w:t>
      </w:r>
      <w:r w:rsidR="00D9460C">
        <w:t>«заготовка</w:t>
      </w:r>
      <w:proofErr w:type="gramStart"/>
      <w:r w:rsidR="00D9460C">
        <w:t xml:space="preserve">»,   </w:t>
      </w:r>
      <w:proofErr w:type="gramEnd"/>
      <w:r w:rsidR="00D9460C">
        <w:t xml:space="preserve">            «материал», «инструмент», </w:t>
      </w:r>
      <w:r>
        <w:t xml:space="preserve">«приспособление», «конструирование», «аппликация»; </w:t>
      </w:r>
    </w:p>
    <w:p w:rsidR="00D54799" w:rsidRDefault="004050C8" w:rsidP="00D9460C">
      <w:pPr>
        <w:tabs>
          <w:tab w:val="center" w:pos="856"/>
          <w:tab w:val="center" w:pos="3782"/>
        </w:tabs>
        <w:ind w:left="0"/>
      </w:pPr>
      <w:r>
        <w:rPr>
          <w:rFonts w:ascii="Calibri" w:eastAsia="Calibri" w:hAnsi="Calibri" w:cs="Calibri"/>
          <w:sz w:val="22"/>
        </w:rPr>
        <w:tab/>
      </w:r>
      <w:r w:rsidR="00D9460C">
        <w:rPr>
          <w:rFonts w:ascii="Calibri" w:eastAsia="Calibri" w:hAnsi="Calibri" w:cs="Calibri"/>
          <w:sz w:val="22"/>
        </w:rPr>
        <w:t xml:space="preserve">               </w:t>
      </w:r>
      <w:r>
        <w:rPr>
          <w:sz w:val="28"/>
        </w:rPr>
        <w:t>—</w:t>
      </w:r>
      <w:r>
        <w:rPr>
          <w:rFonts w:ascii="Arial" w:eastAsia="Arial" w:hAnsi="Arial" w:cs="Arial"/>
          <w:sz w:val="28"/>
        </w:rPr>
        <w:t xml:space="preserve"> </w:t>
      </w:r>
      <w:r>
        <w:rPr>
          <w:rFonts w:ascii="Arial" w:eastAsia="Arial" w:hAnsi="Arial" w:cs="Arial"/>
          <w:sz w:val="28"/>
        </w:rPr>
        <w:tab/>
      </w:r>
      <w:r>
        <w:t xml:space="preserve">выполнять задания с опорой на готовый план; </w:t>
      </w:r>
    </w:p>
    <w:p w:rsidR="00D54799" w:rsidRDefault="004050C8" w:rsidP="00D9460C">
      <w:pPr>
        <w:spacing w:after="82"/>
        <w:ind w:left="360" w:right="14" w:firstLine="715"/>
      </w:pPr>
      <w:r>
        <w:rPr>
          <w:sz w:val="28"/>
        </w:rPr>
        <w:lastRenderedPageBreak/>
        <w:t>—</w:t>
      </w:r>
      <w:r>
        <w:rPr>
          <w:rFonts w:ascii="Arial" w:eastAsia="Arial" w:hAnsi="Arial" w:cs="Arial"/>
          <w:sz w:val="28"/>
        </w:rPr>
        <w:t xml:space="preserve"> </w:t>
      </w:r>
      <w:r>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rsidR="00D54799" w:rsidRDefault="004050C8" w:rsidP="00D9460C">
      <w:pPr>
        <w:tabs>
          <w:tab w:val="center" w:pos="1216"/>
          <w:tab w:val="right" w:pos="10211"/>
        </w:tabs>
        <w:spacing w:after="0"/>
        <w:ind w:left="0"/>
      </w:pPr>
      <w:r>
        <w:rPr>
          <w:rFonts w:ascii="Calibri" w:eastAsia="Calibri" w:hAnsi="Calibri" w:cs="Calibri"/>
          <w:sz w:val="22"/>
        </w:rPr>
        <w:tab/>
      </w:r>
      <w:r w:rsidR="00D9460C">
        <w:rPr>
          <w:rFonts w:ascii="Calibri" w:eastAsia="Calibri" w:hAnsi="Calibri" w:cs="Calibri"/>
          <w:sz w:val="22"/>
        </w:rPr>
        <w:t xml:space="preserve">                      </w:t>
      </w:r>
      <w:r>
        <w:rPr>
          <w:sz w:val="28"/>
        </w:rPr>
        <w:t>—</w:t>
      </w:r>
      <w:r w:rsidR="00D9460C">
        <w:rPr>
          <w:rFonts w:ascii="Arial" w:eastAsia="Arial" w:hAnsi="Arial" w:cs="Arial"/>
          <w:sz w:val="28"/>
        </w:rPr>
        <w:t xml:space="preserve"> </w:t>
      </w:r>
      <w:r>
        <w:t xml:space="preserve">рассматривать и анализировать простые по конструкции образцы </w:t>
      </w:r>
    </w:p>
    <w:p w:rsidR="00D54799" w:rsidRDefault="004050C8" w:rsidP="00D9460C">
      <w:pPr>
        <w:spacing w:after="12"/>
        <w:ind w:left="360" w:right="14"/>
      </w:pPr>
      <w:r>
        <w:t xml:space="preserve">(по вопросам учителя); анализировать простейшую конструкцию изделия: выделять основные </w:t>
      </w:r>
    </w:p>
    <w:p w:rsidR="00D54799" w:rsidRDefault="004050C8" w:rsidP="00D9460C">
      <w:pPr>
        <w:tabs>
          <w:tab w:val="center" w:pos="3860"/>
          <w:tab w:val="center" w:pos="9112"/>
        </w:tabs>
        <w:spacing w:after="15"/>
        <w:ind w:left="0"/>
      </w:pPr>
      <w:r>
        <w:rPr>
          <w:rFonts w:ascii="Calibri" w:eastAsia="Calibri" w:hAnsi="Calibri" w:cs="Calibri"/>
          <w:sz w:val="22"/>
        </w:rPr>
        <w:tab/>
      </w:r>
      <w:r>
        <w:t xml:space="preserve">и дополнительные детали, называть их форму, определять взаимное </w:t>
      </w:r>
      <w:r>
        <w:tab/>
        <w:t>расположение,</w:t>
      </w:r>
    </w:p>
    <w:p w:rsidR="00D54799" w:rsidRDefault="004050C8" w:rsidP="00D9460C">
      <w:pPr>
        <w:spacing w:after="85"/>
        <w:ind w:left="360" w:right="2262"/>
      </w:pPr>
      <w:r>
        <w:t xml:space="preserve"> виды </w:t>
      </w:r>
      <w:r>
        <w:tab/>
        <w:t xml:space="preserve">соединения; </w:t>
      </w:r>
      <w:r>
        <w:tab/>
        <w:t xml:space="preserve">способы изготовления; </w:t>
      </w:r>
    </w:p>
    <w:p w:rsidR="00D54799" w:rsidRDefault="004050C8" w:rsidP="00D9460C">
      <w:pPr>
        <w:spacing w:after="82"/>
        <w:ind w:left="360" w:right="14" w:firstLine="715"/>
      </w:pPr>
      <w:r>
        <w:rPr>
          <w:sz w:val="28"/>
        </w:rPr>
        <w:t>—</w:t>
      </w:r>
      <w:r>
        <w:rPr>
          <w:rFonts w:ascii="Arial" w:eastAsia="Arial" w:hAnsi="Arial" w:cs="Arial"/>
          <w:sz w:val="28"/>
        </w:rPr>
        <w:t xml:space="preserve"> </w:t>
      </w:r>
      <w:r>
        <w:t xml:space="preserve">распознавать изученные виды материалов (природные, пластические, бумага, тонкий картон, текстильные, клей и др.), их свойства (цвет, фактура, форма, гибкость и др.); </w:t>
      </w:r>
    </w:p>
    <w:p w:rsidR="00D54799" w:rsidRDefault="004050C8" w:rsidP="00D9460C">
      <w:pPr>
        <w:spacing w:after="83"/>
        <w:ind w:left="360" w:right="14" w:firstLine="715"/>
      </w:pPr>
      <w:r>
        <w:rPr>
          <w:sz w:val="28"/>
        </w:rPr>
        <w:t>—</w:t>
      </w:r>
      <w:r>
        <w:rPr>
          <w:rFonts w:ascii="Arial" w:eastAsia="Arial" w:hAnsi="Arial" w:cs="Arial"/>
          <w:sz w:val="28"/>
        </w:rPr>
        <w:t xml:space="preserve"> </w:t>
      </w:r>
      <w:r>
        <w:t xml:space="preserve">называть ручные инструменты (ножницы, игла, линейка) и приспособления (шаблон, стека, булавки и др.), безопасно хранить и работать ими; </w:t>
      </w:r>
    </w:p>
    <w:p w:rsidR="00D54799" w:rsidRDefault="004050C8" w:rsidP="00D9460C">
      <w:pPr>
        <w:tabs>
          <w:tab w:val="center" w:pos="856"/>
          <w:tab w:val="center" w:pos="4297"/>
        </w:tabs>
        <w:ind w:left="0"/>
      </w:pPr>
      <w:r>
        <w:rPr>
          <w:rFonts w:ascii="Calibri" w:eastAsia="Calibri" w:hAnsi="Calibri" w:cs="Calibri"/>
          <w:sz w:val="22"/>
        </w:rPr>
        <w:tab/>
      </w:r>
      <w:r>
        <w:rPr>
          <w:sz w:val="28"/>
        </w:rPr>
        <w:t>—</w:t>
      </w:r>
      <w:r>
        <w:rPr>
          <w:rFonts w:ascii="Arial" w:eastAsia="Arial" w:hAnsi="Arial" w:cs="Arial"/>
          <w:sz w:val="28"/>
        </w:rPr>
        <w:t xml:space="preserve"> </w:t>
      </w:r>
      <w:r>
        <w:rPr>
          <w:rFonts w:ascii="Arial" w:eastAsia="Arial" w:hAnsi="Arial" w:cs="Arial"/>
          <w:sz w:val="28"/>
        </w:rPr>
        <w:tab/>
      </w:r>
      <w:r>
        <w:t xml:space="preserve">различать материалы и инструменты по их назначению; </w:t>
      </w:r>
    </w:p>
    <w:p w:rsidR="00D54799" w:rsidRDefault="004050C8" w:rsidP="00D9460C">
      <w:pPr>
        <w:spacing w:after="0"/>
        <w:ind w:left="1076" w:right="14"/>
      </w:pPr>
      <w:r>
        <w:rPr>
          <w:sz w:val="28"/>
        </w:rPr>
        <w:t>—</w:t>
      </w:r>
      <w:r>
        <w:rPr>
          <w:rFonts w:ascii="Arial" w:eastAsia="Arial" w:hAnsi="Arial" w:cs="Arial"/>
          <w:sz w:val="28"/>
        </w:rPr>
        <w:t xml:space="preserve"> </w:t>
      </w:r>
      <w:r>
        <w:t xml:space="preserve">называть и выполнять последовательность изготовления несложных изделий: </w:t>
      </w:r>
    </w:p>
    <w:p w:rsidR="00D54799" w:rsidRDefault="004050C8" w:rsidP="00D9460C">
      <w:pPr>
        <w:spacing w:after="89"/>
        <w:ind w:left="360" w:right="14"/>
      </w:pPr>
      <w:r>
        <w:t xml:space="preserve">разметка, резание, сборка, отделка; </w:t>
      </w:r>
    </w:p>
    <w:p w:rsidR="00D54799" w:rsidRDefault="004050C8" w:rsidP="00D9460C">
      <w:pPr>
        <w:spacing w:after="0"/>
        <w:ind w:left="1076" w:right="14"/>
      </w:pPr>
      <w:r>
        <w:rPr>
          <w:sz w:val="28"/>
        </w:rPr>
        <w:t>—</w:t>
      </w:r>
      <w:r>
        <w:rPr>
          <w:rFonts w:ascii="Arial" w:eastAsia="Arial" w:hAnsi="Arial" w:cs="Arial"/>
          <w:sz w:val="28"/>
        </w:rPr>
        <w:t xml:space="preserve"> </w:t>
      </w:r>
      <w:r>
        <w:t xml:space="preserve">качественно выполнять операции и приёмы по изготовлению несложных изделий: </w:t>
      </w:r>
    </w:p>
    <w:p w:rsidR="00D54799" w:rsidRDefault="004050C8" w:rsidP="00D9460C">
      <w:pPr>
        <w:spacing w:after="88"/>
        <w:ind w:left="360" w:right="13" w:firstLine="9"/>
      </w:pPr>
      <w:r>
        <w:t xml:space="preserve">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 собирать изделия с помощью клея, пластических масс и др.; эстетично и аккуратно выполнять отделку раскрашиванием, аппликацией, строчкой прямого стежка; </w:t>
      </w:r>
    </w:p>
    <w:p w:rsidR="00D54799" w:rsidRDefault="004050C8" w:rsidP="00D9460C">
      <w:pPr>
        <w:tabs>
          <w:tab w:val="center" w:pos="856"/>
          <w:tab w:val="center" w:pos="3901"/>
        </w:tabs>
        <w:ind w:left="0"/>
      </w:pPr>
      <w:r>
        <w:rPr>
          <w:rFonts w:ascii="Calibri" w:eastAsia="Calibri" w:hAnsi="Calibri" w:cs="Calibri"/>
          <w:sz w:val="22"/>
        </w:rPr>
        <w:tab/>
      </w:r>
      <w:r w:rsidR="00D9460C">
        <w:rPr>
          <w:rFonts w:ascii="Calibri" w:eastAsia="Calibri" w:hAnsi="Calibri" w:cs="Calibri"/>
          <w:sz w:val="22"/>
        </w:rPr>
        <w:t xml:space="preserve">               </w:t>
      </w:r>
      <w:r>
        <w:rPr>
          <w:sz w:val="28"/>
        </w:rPr>
        <w:t>—</w:t>
      </w:r>
      <w:r>
        <w:rPr>
          <w:rFonts w:ascii="Arial" w:eastAsia="Arial" w:hAnsi="Arial" w:cs="Arial"/>
          <w:sz w:val="28"/>
        </w:rPr>
        <w:t xml:space="preserve"> </w:t>
      </w:r>
      <w:r>
        <w:rPr>
          <w:rFonts w:ascii="Arial" w:eastAsia="Arial" w:hAnsi="Arial" w:cs="Arial"/>
          <w:sz w:val="28"/>
        </w:rPr>
        <w:tab/>
      </w:r>
      <w:r>
        <w:t xml:space="preserve">использовать для сушки плоских изделий пресс; </w:t>
      </w:r>
    </w:p>
    <w:p w:rsidR="00D54799" w:rsidRDefault="00D9460C" w:rsidP="00D9460C">
      <w:pPr>
        <w:spacing w:after="82"/>
        <w:ind w:left="581" w:right="14" w:hanging="341"/>
      </w:pPr>
      <w:r>
        <w:rPr>
          <w:sz w:val="28"/>
        </w:rPr>
        <w:t xml:space="preserve">            </w:t>
      </w:r>
      <w:r w:rsidR="004050C8">
        <w:rPr>
          <w:sz w:val="28"/>
        </w:rPr>
        <w:t>—</w:t>
      </w:r>
      <w:r w:rsidR="004050C8">
        <w:rPr>
          <w:rFonts w:ascii="Arial" w:eastAsia="Arial" w:hAnsi="Arial" w:cs="Arial"/>
          <w:sz w:val="28"/>
        </w:rPr>
        <w:t xml:space="preserve"> </w:t>
      </w:r>
      <w:r w:rsidR="004050C8">
        <w:t xml:space="preserve">с помощью учителя выполнять практическую работу и самоконтроль с опорой на инструкционную карту, образец, шаблон; </w:t>
      </w:r>
    </w:p>
    <w:p w:rsidR="00D54799" w:rsidRDefault="004050C8" w:rsidP="00D9460C">
      <w:pPr>
        <w:ind w:left="1025" w:right="14"/>
      </w:pPr>
      <w:r>
        <w:rPr>
          <w:sz w:val="28"/>
        </w:rPr>
        <w:t>—</w:t>
      </w:r>
      <w:r>
        <w:rPr>
          <w:rFonts w:ascii="Arial" w:eastAsia="Arial" w:hAnsi="Arial" w:cs="Arial"/>
          <w:sz w:val="28"/>
        </w:rPr>
        <w:t xml:space="preserve"> </w:t>
      </w:r>
      <w:r>
        <w:t xml:space="preserve">различать разборные и неразборные конструкции несложных изделий; </w:t>
      </w:r>
    </w:p>
    <w:p w:rsidR="00D54799" w:rsidRDefault="00D9460C" w:rsidP="00D9460C">
      <w:pPr>
        <w:spacing w:after="82"/>
        <w:ind w:left="581" w:right="14" w:hanging="341"/>
      </w:pPr>
      <w:r>
        <w:rPr>
          <w:sz w:val="28"/>
        </w:rPr>
        <w:t xml:space="preserve">           </w:t>
      </w:r>
      <w:r w:rsidR="004050C8">
        <w:rPr>
          <w:sz w:val="28"/>
        </w:rPr>
        <w:t>—</w:t>
      </w:r>
      <w:r w:rsidR="004050C8">
        <w:rPr>
          <w:rFonts w:ascii="Arial" w:eastAsia="Arial" w:hAnsi="Arial" w:cs="Arial"/>
          <w:sz w:val="28"/>
        </w:rPr>
        <w:t xml:space="preserve"> </w:t>
      </w:r>
      <w:r w:rsidR="004050C8">
        <w:t xml:space="preserve">понимать простейшие виды технической документации (рисунок, схема), конструировать и моделировать изделия из различных материалов по образцу, рисунку; </w:t>
      </w:r>
    </w:p>
    <w:p w:rsidR="00D9460C" w:rsidRDefault="00D9460C" w:rsidP="00D9460C">
      <w:pPr>
        <w:ind w:left="581" w:right="752" w:hanging="341"/>
      </w:pPr>
      <w:r>
        <w:rPr>
          <w:sz w:val="28"/>
        </w:rPr>
        <w:t xml:space="preserve">           </w:t>
      </w:r>
      <w:r w:rsidR="004050C8">
        <w:rPr>
          <w:sz w:val="28"/>
        </w:rPr>
        <w:t>—</w:t>
      </w:r>
      <w:r w:rsidR="004050C8">
        <w:rPr>
          <w:rFonts w:ascii="Arial" w:eastAsia="Arial" w:hAnsi="Arial" w:cs="Arial"/>
          <w:sz w:val="28"/>
        </w:rPr>
        <w:t xml:space="preserve"> </w:t>
      </w:r>
      <w:r w:rsidR="004050C8">
        <w:t xml:space="preserve">осуществлять элементарное сотрудничество, участвовать в коллективных работах под руководством учителя; </w:t>
      </w:r>
    </w:p>
    <w:p w:rsidR="00D54799" w:rsidRDefault="00D9460C" w:rsidP="00D9460C">
      <w:pPr>
        <w:ind w:left="581" w:right="752" w:hanging="341"/>
      </w:pPr>
      <w:r>
        <w:t xml:space="preserve">             </w:t>
      </w:r>
      <w:r w:rsidR="004050C8">
        <w:rPr>
          <w:sz w:val="28"/>
        </w:rPr>
        <w:t>—</w:t>
      </w:r>
      <w:r w:rsidR="004050C8">
        <w:rPr>
          <w:rFonts w:ascii="Arial" w:eastAsia="Arial" w:hAnsi="Arial" w:cs="Arial"/>
          <w:sz w:val="28"/>
        </w:rPr>
        <w:t xml:space="preserve"> </w:t>
      </w:r>
      <w:r w:rsidR="004050C8">
        <w:t xml:space="preserve">выполнять несложные коллективные работы проектного характера. </w:t>
      </w:r>
    </w:p>
    <w:p w:rsidR="00D54799" w:rsidRDefault="004050C8" w:rsidP="00D9460C">
      <w:pPr>
        <w:spacing w:after="5" w:line="271" w:lineRule="auto"/>
        <w:ind w:left="-5"/>
      </w:pPr>
      <w:r>
        <w:rPr>
          <w:b/>
        </w:rPr>
        <w:t xml:space="preserve">2 класс </w:t>
      </w:r>
    </w:p>
    <w:p w:rsidR="00D54799" w:rsidRDefault="004050C8" w:rsidP="00D9460C">
      <w:pPr>
        <w:spacing w:after="89"/>
        <w:ind w:left="240" w:right="14"/>
      </w:pPr>
      <w:r>
        <w:t xml:space="preserve">К концу обучения </w:t>
      </w:r>
      <w:r>
        <w:rPr>
          <w:b/>
        </w:rPr>
        <w:t xml:space="preserve">во втором классе </w:t>
      </w:r>
      <w:r>
        <w:t xml:space="preserve">обучающийся научится: </w:t>
      </w:r>
    </w:p>
    <w:p w:rsidR="00D54799" w:rsidRDefault="004050C8" w:rsidP="00D9460C">
      <w:pPr>
        <w:spacing w:after="85"/>
        <w:ind w:left="581" w:right="227" w:hanging="341"/>
      </w:pPr>
      <w:r>
        <w:rPr>
          <w:sz w:val="28"/>
        </w:rPr>
        <w:t>—</w:t>
      </w:r>
      <w:r>
        <w:rPr>
          <w:rFonts w:ascii="Arial" w:eastAsia="Arial" w:hAnsi="Arial" w:cs="Arial"/>
          <w:sz w:val="28"/>
        </w:rPr>
        <w:t xml:space="preserve"> </w:t>
      </w:r>
      <w:r>
        <w:t xml:space="preserve">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 </w:t>
      </w:r>
    </w:p>
    <w:p w:rsidR="00D54799" w:rsidRDefault="004050C8" w:rsidP="00D9460C">
      <w:pPr>
        <w:ind w:left="240" w:right="14"/>
      </w:pPr>
      <w:r>
        <w:rPr>
          <w:sz w:val="28"/>
        </w:rPr>
        <w:t>—</w:t>
      </w:r>
      <w:r>
        <w:rPr>
          <w:rFonts w:ascii="Arial" w:eastAsia="Arial" w:hAnsi="Arial" w:cs="Arial"/>
          <w:sz w:val="28"/>
        </w:rPr>
        <w:t xml:space="preserve"> </w:t>
      </w:r>
      <w:r>
        <w:t xml:space="preserve">выполнять задания по самостоятельно составленному плану; </w:t>
      </w:r>
    </w:p>
    <w:p w:rsidR="00D54799" w:rsidRDefault="004050C8" w:rsidP="00D9460C">
      <w:pPr>
        <w:spacing w:after="86"/>
        <w:ind w:left="581" w:right="13" w:hanging="341"/>
      </w:pPr>
      <w:r>
        <w:rPr>
          <w:sz w:val="28"/>
        </w:rPr>
        <w:t>—</w:t>
      </w:r>
      <w:r>
        <w:rPr>
          <w:rFonts w:ascii="Arial" w:eastAsia="Arial" w:hAnsi="Arial" w:cs="Arial"/>
          <w:sz w:val="28"/>
        </w:rPr>
        <w:t xml:space="preserve"> </w:t>
      </w:r>
      <w:r>
        <w:t xml:space="preserve">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 </w:t>
      </w:r>
    </w:p>
    <w:p w:rsidR="00D54799" w:rsidRDefault="004050C8" w:rsidP="00D9460C">
      <w:pPr>
        <w:ind w:left="240" w:right="14"/>
      </w:pPr>
      <w:r>
        <w:rPr>
          <w:sz w:val="28"/>
        </w:rPr>
        <w:t>—</w:t>
      </w:r>
      <w:r>
        <w:rPr>
          <w:rFonts w:ascii="Arial" w:eastAsia="Arial" w:hAnsi="Arial" w:cs="Arial"/>
          <w:sz w:val="28"/>
        </w:rPr>
        <w:t xml:space="preserve"> </w:t>
      </w:r>
      <w:r>
        <w:t xml:space="preserve">выделять, называть и применять изученные общие правила создания рукотворного мира в </w:t>
      </w:r>
    </w:p>
    <w:p w:rsidR="00D54799" w:rsidRDefault="004050C8" w:rsidP="00D9460C">
      <w:pPr>
        <w:spacing w:after="89"/>
        <w:ind w:left="581" w:right="14"/>
      </w:pPr>
      <w:r>
        <w:lastRenderedPageBreak/>
        <w:t xml:space="preserve">своей предметно-творческой деятельности; </w:t>
      </w:r>
    </w:p>
    <w:p w:rsidR="00D54799" w:rsidRDefault="004050C8" w:rsidP="00D9460C">
      <w:pPr>
        <w:spacing w:after="82"/>
        <w:ind w:left="581" w:right="14" w:hanging="341"/>
      </w:pPr>
      <w:r>
        <w:rPr>
          <w:sz w:val="28"/>
        </w:rPr>
        <w:t>—</w:t>
      </w:r>
      <w:r>
        <w:rPr>
          <w:rFonts w:ascii="Arial" w:eastAsia="Arial" w:hAnsi="Arial" w:cs="Arial"/>
          <w:sz w:val="28"/>
        </w:rPr>
        <w:t xml:space="preserve"> </w:t>
      </w:r>
      <w:r>
        <w:t xml:space="preserve">самостоятельно готовить рабочее место в соответствии с видом деятельности, поддерживать порядок во время работы, убирать рабочее место; </w:t>
      </w:r>
    </w:p>
    <w:p w:rsidR="00D54799" w:rsidRDefault="004050C8" w:rsidP="00D9460C">
      <w:pPr>
        <w:spacing w:after="89"/>
        <w:ind w:left="581" w:right="13" w:hanging="341"/>
      </w:pPr>
      <w:r>
        <w:rPr>
          <w:sz w:val="28"/>
        </w:rPr>
        <w:t>—</w:t>
      </w:r>
      <w:r>
        <w:rPr>
          <w:rFonts w:ascii="Arial" w:eastAsia="Arial" w:hAnsi="Arial" w:cs="Arial"/>
          <w:sz w:val="28"/>
        </w:rPr>
        <w:t xml:space="preserve"> </w:t>
      </w:r>
      <w:r>
        <w:t xml:space="preserve">анализировать задание/образец по предложенным вопросам, памятке или инструкции, самостоятельно выполнять доступные задания с опорой на инструкционную (технологическую) карту; </w:t>
      </w:r>
    </w:p>
    <w:p w:rsidR="00D54799" w:rsidRDefault="004050C8" w:rsidP="00D9460C">
      <w:pPr>
        <w:spacing w:after="85"/>
        <w:ind w:left="240" w:right="13" w:firstLine="9"/>
      </w:pPr>
      <w:r>
        <w:rPr>
          <w:sz w:val="28"/>
        </w:rPr>
        <w:t>—</w:t>
      </w:r>
      <w:r>
        <w:rPr>
          <w:rFonts w:ascii="Arial" w:eastAsia="Arial" w:hAnsi="Arial" w:cs="Arial"/>
          <w:sz w:val="28"/>
        </w:rPr>
        <w:t xml:space="preserve"> </w:t>
      </w:r>
      <w:r>
        <w:t xml:space="preserve">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 </w:t>
      </w:r>
      <w:r>
        <w:rPr>
          <w:sz w:val="28"/>
        </w:rPr>
        <w:t>—</w:t>
      </w:r>
      <w:r>
        <w:rPr>
          <w:rFonts w:ascii="Arial" w:eastAsia="Arial" w:hAnsi="Arial" w:cs="Arial"/>
          <w:sz w:val="28"/>
        </w:rPr>
        <w:t xml:space="preserve"> </w:t>
      </w:r>
      <w:r>
        <w:t xml:space="preserve">читать простейшие чертежи (эскизы), называть линии чертежа (линия контура и надреза, линия выносная и размерная, линия сгиба, линия симметрии); </w:t>
      </w:r>
    </w:p>
    <w:p w:rsidR="00D54799" w:rsidRDefault="004050C8" w:rsidP="00D9460C">
      <w:pPr>
        <w:spacing w:after="84"/>
        <w:ind w:left="581" w:right="13" w:hanging="341"/>
      </w:pPr>
      <w:r>
        <w:rPr>
          <w:sz w:val="28"/>
        </w:rPr>
        <w:t>—</w:t>
      </w:r>
      <w:r>
        <w:rPr>
          <w:rFonts w:ascii="Arial" w:eastAsia="Arial" w:hAnsi="Arial" w:cs="Arial"/>
          <w:sz w:val="28"/>
        </w:rPr>
        <w:t xml:space="preserve"> </w:t>
      </w:r>
      <w:r>
        <w:t xml:space="preserve">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 </w:t>
      </w:r>
    </w:p>
    <w:p w:rsidR="00D54799" w:rsidRDefault="004050C8" w:rsidP="00D9460C">
      <w:pPr>
        <w:ind w:left="240" w:right="14"/>
      </w:pPr>
      <w:r>
        <w:rPr>
          <w:sz w:val="28"/>
        </w:rPr>
        <w:t>—</w:t>
      </w:r>
      <w:r>
        <w:rPr>
          <w:rFonts w:ascii="Arial" w:eastAsia="Arial" w:hAnsi="Arial" w:cs="Arial"/>
          <w:sz w:val="28"/>
        </w:rPr>
        <w:t xml:space="preserve"> </w:t>
      </w:r>
      <w:r>
        <w:t xml:space="preserve">выполнять биговку; </w:t>
      </w:r>
    </w:p>
    <w:p w:rsidR="00D54799" w:rsidRDefault="004050C8" w:rsidP="00D9460C">
      <w:pPr>
        <w:spacing w:after="85"/>
        <w:ind w:left="581" w:right="14" w:hanging="341"/>
      </w:pPr>
      <w:r>
        <w:rPr>
          <w:sz w:val="28"/>
        </w:rPr>
        <w:t>—</w:t>
      </w:r>
      <w:r>
        <w:rPr>
          <w:rFonts w:ascii="Arial" w:eastAsia="Arial" w:hAnsi="Arial" w:cs="Arial"/>
          <w:sz w:val="28"/>
        </w:rPr>
        <w:t xml:space="preserve"> </w:t>
      </w:r>
      <w:r>
        <w:t xml:space="preserve">выполнять построение простейшего лекала (выкройки) правильной геометрической формы и разметку деталей кроя на ткани по нему/ней; </w:t>
      </w:r>
    </w:p>
    <w:p w:rsidR="00D54799" w:rsidRDefault="004050C8" w:rsidP="00D9460C">
      <w:pPr>
        <w:ind w:left="240" w:right="14"/>
      </w:pPr>
      <w:r>
        <w:rPr>
          <w:sz w:val="28"/>
        </w:rPr>
        <w:t>—</w:t>
      </w:r>
      <w:r>
        <w:rPr>
          <w:rFonts w:ascii="Arial" w:eastAsia="Arial" w:hAnsi="Arial" w:cs="Arial"/>
          <w:sz w:val="28"/>
        </w:rPr>
        <w:t xml:space="preserve"> </w:t>
      </w:r>
      <w:r>
        <w:t xml:space="preserve">оформлять изделия и соединять детали освоенными ручными строчками; </w:t>
      </w:r>
    </w:p>
    <w:p w:rsidR="00D54799" w:rsidRDefault="004050C8" w:rsidP="00D9460C">
      <w:pPr>
        <w:spacing w:after="84"/>
        <w:ind w:left="581" w:right="14" w:hanging="341"/>
      </w:pPr>
      <w:r>
        <w:rPr>
          <w:sz w:val="28"/>
        </w:rPr>
        <w:t>—</w:t>
      </w:r>
      <w:r>
        <w:rPr>
          <w:rFonts w:ascii="Arial" w:eastAsia="Arial" w:hAnsi="Arial" w:cs="Arial"/>
          <w:sz w:val="28"/>
        </w:rPr>
        <w:t xml:space="preserve"> </w:t>
      </w:r>
      <w:r>
        <w:t xml:space="preserve">понимать смысл понятия «развёртка» (трёхмерного предмета); соотносить объёмную конструкцию с изображениями её развёртки; </w:t>
      </w:r>
    </w:p>
    <w:p w:rsidR="00D54799" w:rsidRDefault="004050C8" w:rsidP="00D9460C">
      <w:pPr>
        <w:ind w:left="240" w:right="14"/>
      </w:pPr>
      <w:r>
        <w:rPr>
          <w:sz w:val="28"/>
        </w:rPr>
        <w:t>—</w:t>
      </w:r>
      <w:r>
        <w:rPr>
          <w:rFonts w:ascii="Arial" w:eastAsia="Arial" w:hAnsi="Arial" w:cs="Arial"/>
          <w:sz w:val="28"/>
        </w:rPr>
        <w:t xml:space="preserve"> </w:t>
      </w:r>
      <w:r>
        <w:t xml:space="preserve">отличать макет от модели, строить трёхмерный макет из готовой развёртки; </w:t>
      </w:r>
    </w:p>
    <w:p w:rsidR="00D54799" w:rsidRDefault="004050C8" w:rsidP="00D9460C">
      <w:pPr>
        <w:spacing w:after="85"/>
        <w:ind w:left="581" w:right="14" w:hanging="341"/>
      </w:pPr>
      <w:r>
        <w:rPr>
          <w:sz w:val="28"/>
        </w:rPr>
        <w:t>—</w:t>
      </w:r>
      <w:r>
        <w:rPr>
          <w:rFonts w:ascii="Arial" w:eastAsia="Arial" w:hAnsi="Arial" w:cs="Arial"/>
          <w:sz w:val="28"/>
        </w:rPr>
        <w:t xml:space="preserve"> </w:t>
      </w:r>
      <w:r>
        <w:t xml:space="preserve">определять неподвижный и подвижный способ соединения деталей и выполнять подвижное и неподвижное соединения известными способами; </w:t>
      </w:r>
    </w:p>
    <w:p w:rsidR="00D54799" w:rsidRDefault="004050C8" w:rsidP="00D9460C">
      <w:pPr>
        <w:spacing w:after="81"/>
        <w:ind w:left="581" w:right="14" w:hanging="341"/>
      </w:pPr>
      <w:r>
        <w:rPr>
          <w:sz w:val="28"/>
        </w:rPr>
        <w:t>—</w:t>
      </w:r>
      <w:r>
        <w:rPr>
          <w:rFonts w:ascii="Arial" w:eastAsia="Arial" w:hAnsi="Arial" w:cs="Arial"/>
          <w:sz w:val="28"/>
        </w:rPr>
        <w:t xml:space="preserve"> </w:t>
      </w:r>
      <w:r>
        <w:t xml:space="preserve">конструировать и моделировать изделия из различных материалов по модели, простейшему чертежу или эскизу; </w:t>
      </w:r>
    </w:p>
    <w:p w:rsidR="00D54799" w:rsidRDefault="004050C8" w:rsidP="00D9460C">
      <w:pPr>
        <w:ind w:left="240" w:right="14"/>
      </w:pPr>
      <w:r>
        <w:rPr>
          <w:sz w:val="28"/>
        </w:rPr>
        <w:t>—</w:t>
      </w:r>
      <w:r>
        <w:rPr>
          <w:rFonts w:ascii="Arial" w:eastAsia="Arial" w:hAnsi="Arial" w:cs="Arial"/>
          <w:sz w:val="28"/>
        </w:rPr>
        <w:t xml:space="preserve"> </w:t>
      </w:r>
      <w:r>
        <w:t xml:space="preserve">решать несложные конструкторско-технологические задачи; </w:t>
      </w:r>
    </w:p>
    <w:p w:rsidR="00D54799" w:rsidRDefault="004050C8" w:rsidP="00D9460C">
      <w:pPr>
        <w:spacing w:after="82"/>
        <w:ind w:left="581" w:right="14" w:hanging="341"/>
      </w:pPr>
      <w:r>
        <w:rPr>
          <w:sz w:val="28"/>
        </w:rPr>
        <w:t>—</w:t>
      </w:r>
      <w:r>
        <w:rPr>
          <w:rFonts w:ascii="Arial" w:eastAsia="Arial" w:hAnsi="Arial" w:cs="Arial"/>
          <w:sz w:val="28"/>
        </w:rPr>
        <w:t xml:space="preserve"> </w:t>
      </w:r>
      <w:r>
        <w:t xml:space="preserve">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 </w:t>
      </w:r>
    </w:p>
    <w:p w:rsidR="00D54799" w:rsidRDefault="004050C8" w:rsidP="00D9460C">
      <w:pPr>
        <w:ind w:left="240" w:right="14"/>
      </w:pPr>
      <w:r>
        <w:rPr>
          <w:sz w:val="28"/>
        </w:rPr>
        <w:t>—</w:t>
      </w:r>
      <w:r>
        <w:rPr>
          <w:rFonts w:ascii="Arial" w:eastAsia="Arial" w:hAnsi="Arial" w:cs="Arial"/>
          <w:sz w:val="28"/>
        </w:rPr>
        <w:t xml:space="preserve"> </w:t>
      </w:r>
      <w:r>
        <w:t xml:space="preserve">делать выбор, какое мнение принять — своё или другое, высказанное в ходе обсуждения; </w:t>
      </w:r>
    </w:p>
    <w:p w:rsidR="00D54799" w:rsidRDefault="004050C8" w:rsidP="00D9460C">
      <w:pPr>
        <w:ind w:left="240" w:right="14"/>
      </w:pPr>
      <w:r>
        <w:rPr>
          <w:sz w:val="28"/>
        </w:rPr>
        <w:t>—</w:t>
      </w:r>
      <w:r>
        <w:rPr>
          <w:rFonts w:ascii="Arial" w:eastAsia="Arial" w:hAnsi="Arial" w:cs="Arial"/>
          <w:sz w:val="28"/>
        </w:rPr>
        <w:t xml:space="preserve"> </w:t>
      </w:r>
      <w:r>
        <w:t xml:space="preserve">выполнять работу в малых группах, осуществлять сотрудничество; </w:t>
      </w:r>
    </w:p>
    <w:p w:rsidR="00D54799" w:rsidRDefault="004050C8" w:rsidP="00D9460C">
      <w:pPr>
        <w:spacing w:after="13"/>
        <w:ind w:left="240" w:right="427" w:firstLine="9"/>
      </w:pPr>
      <w:r>
        <w:rPr>
          <w:sz w:val="28"/>
        </w:rPr>
        <w:t>—</w:t>
      </w:r>
      <w:r>
        <w:rPr>
          <w:rFonts w:ascii="Arial" w:eastAsia="Arial" w:hAnsi="Arial" w:cs="Arial"/>
          <w:sz w:val="28"/>
        </w:rPr>
        <w:t xml:space="preserve"> </w:t>
      </w:r>
      <w:r>
        <w:t xml:space="preserve">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w:t>
      </w:r>
      <w:r>
        <w:rPr>
          <w:sz w:val="28"/>
        </w:rPr>
        <w:t>—</w:t>
      </w:r>
      <w:r>
        <w:rPr>
          <w:rFonts w:ascii="Arial" w:eastAsia="Arial" w:hAnsi="Arial" w:cs="Arial"/>
          <w:sz w:val="28"/>
        </w:rPr>
        <w:t xml:space="preserve"> </w:t>
      </w:r>
      <w:r>
        <w:t xml:space="preserve">называть профессии людей, работающих в сфере обслуживания. </w:t>
      </w:r>
    </w:p>
    <w:p w:rsidR="00D54799" w:rsidRDefault="004050C8" w:rsidP="00D9460C">
      <w:pPr>
        <w:spacing w:after="5" w:line="271" w:lineRule="auto"/>
        <w:ind w:left="-5"/>
      </w:pPr>
      <w:r>
        <w:rPr>
          <w:b/>
          <w:sz w:val="28"/>
        </w:rPr>
        <w:t>3</w:t>
      </w:r>
      <w:r>
        <w:rPr>
          <w:rFonts w:ascii="Arial" w:eastAsia="Arial" w:hAnsi="Arial" w:cs="Arial"/>
          <w:b/>
          <w:sz w:val="28"/>
        </w:rPr>
        <w:t xml:space="preserve"> </w:t>
      </w:r>
      <w:r>
        <w:rPr>
          <w:b/>
        </w:rPr>
        <w:t xml:space="preserve">класс </w:t>
      </w:r>
    </w:p>
    <w:p w:rsidR="00D54799" w:rsidRDefault="004050C8" w:rsidP="00D9460C">
      <w:pPr>
        <w:spacing w:after="86"/>
        <w:ind w:left="240" w:right="14"/>
      </w:pPr>
      <w:r>
        <w:t xml:space="preserve">К концу обучения </w:t>
      </w:r>
      <w:r>
        <w:rPr>
          <w:b/>
        </w:rPr>
        <w:t xml:space="preserve">в третьем классе </w:t>
      </w:r>
      <w:r>
        <w:t xml:space="preserve">обучающийся научится: </w:t>
      </w:r>
    </w:p>
    <w:p w:rsidR="00D54799" w:rsidRDefault="004050C8" w:rsidP="00D9460C">
      <w:pPr>
        <w:tabs>
          <w:tab w:val="center" w:pos="1437"/>
          <w:tab w:val="right" w:pos="10211"/>
        </w:tabs>
        <w:spacing w:after="5" w:line="268" w:lineRule="auto"/>
        <w:ind w:left="0"/>
      </w:pPr>
      <w:r>
        <w:rPr>
          <w:rFonts w:ascii="Calibri" w:eastAsia="Calibri" w:hAnsi="Calibri" w:cs="Calibri"/>
          <w:sz w:val="22"/>
        </w:rPr>
        <w:tab/>
      </w:r>
      <w:r>
        <w:rPr>
          <w:sz w:val="28"/>
        </w:rPr>
        <w:t>—</w:t>
      </w:r>
      <w:r>
        <w:rPr>
          <w:rFonts w:ascii="Arial" w:eastAsia="Arial" w:hAnsi="Arial" w:cs="Arial"/>
          <w:sz w:val="28"/>
        </w:rPr>
        <w:t xml:space="preserve"> </w:t>
      </w:r>
      <w:r>
        <w:rPr>
          <w:rFonts w:ascii="Arial" w:eastAsia="Arial" w:hAnsi="Arial" w:cs="Arial"/>
          <w:sz w:val="28"/>
        </w:rPr>
        <w:tab/>
      </w:r>
      <w:r>
        <w:t xml:space="preserve">понимать смысл понятий «чертёж развёртки», «канцелярский нож», «шило», </w:t>
      </w:r>
    </w:p>
    <w:p w:rsidR="00D54799" w:rsidRDefault="004050C8" w:rsidP="00D9460C">
      <w:pPr>
        <w:spacing w:after="89"/>
        <w:ind w:left="581" w:right="14"/>
      </w:pPr>
      <w:r>
        <w:t xml:space="preserve">«искусственный материал»; </w:t>
      </w:r>
    </w:p>
    <w:p w:rsidR="00D54799" w:rsidRDefault="004050C8" w:rsidP="00D9460C">
      <w:pPr>
        <w:spacing w:after="84"/>
        <w:ind w:left="581" w:right="13" w:firstLine="715"/>
      </w:pPr>
      <w:r>
        <w:rPr>
          <w:sz w:val="28"/>
        </w:rPr>
        <w:lastRenderedPageBreak/>
        <w:t>—</w:t>
      </w:r>
      <w:r>
        <w:rPr>
          <w:rFonts w:ascii="Arial" w:eastAsia="Arial" w:hAnsi="Arial" w:cs="Arial"/>
          <w:sz w:val="28"/>
        </w:rPr>
        <w:t xml:space="preserve"> </w:t>
      </w:r>
      <w:r>
        <w:rPr>
          <w:rFonts w:ascii="Arial" w:eastAsia="Arial" w:hAnsi="Arial" w:cs="Arial"/>
          <w:sz w:val="28"/>
        </w:rPr>
        <w:tab/>
      </w:r>
      <w:r>
        <w:t xml:space="preserve">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 </w:t>
      </w:r>
    </w:p>
    <w:p w:rsidR="00D54799" w:rsidRDefault="004050C8" w:rsidP="00D9460C">
      <w:pPr>
        <w:spacing w:after="83"/>
        <w:ind w:left="581" w:right="14" w:firstLine="715"/>
      </w:pPr>
      <w:r>
        <w:rPr>
          <w:sz w:val="28"/>
        </w:rPr>
        <w:t>—</w:t>
      </w:r>
      <w:r>
        <w:rPr>
          <w:rFonts w:ascii="Arial" w:eastAsia="Arial" w:hAnsi="Arial" w:cs="Arial"/>
          <w:sz w:val="28"/>
        </w:rPr>
        <w:t xml:space="preserve"> </w:t>
      </w:r>
      <w:r>
        <w:rPr>
          <w:rFonts w:ascii="Arial" w:eastAsia="Arial" w:hAnsi="Arial" w:cs="Arial"/>
          <w:sz w:val="28"/>
        </w:rPr>
        <w:tab/>
      </w:r>
      <w:r>
        <w:t xml:space="preserve">узнавать и называть по характерным особенностям образцов или по описанию изученные и распространённые в крае ремёсла; </w:t>
      </w:r>
    </w:p>
    <w:p w:rsidR="00D54799" w:rsidRDefault="004050C8" w:rsidP="00D9460C">
      <w:pPr>
        <w:spacing w:after="81"/>
        <w:ind w:left="581" w:right="14" w:firstLine="715"/>
      </w:pPr>
      <w:r>
        <w:rPr>
          <w:sz w:val="28"/>
        </w:rPr>
        <w:t>—</w:t>
      </w:r>
      <w:r>
        <w:rPr>
          <w:rFonts w:ascii="Arial" w:eastAsia="Arial" w:hAnsi="Arial" w:cs="Arial"/>
          <w:sz w:val="28"/>
        </w:rPr>
        <w:t xml:space="preserve"> </w:t>
      </w:r>
      <w:r>
        <w:rPr>
          <w:rFonts w:ascii="Arial" w:eastAsia="Arial" w:hAnsi="Arial" w:cs="Arial"/>
          <w:sz w:val="28"/>
        </w:rPr>
        <w:tab/>
      </w:r>
      <w:r>
        <w:t xml:space="preserve">называть и описывать свойства наиболее распространённых изучаемых искусственных и синтетических материалов (бумага, металлы, текстиль и др.); </w:t>
      </w:r>
    </w:p>
    <w:p w:rsidR="00D54799" w:rsidRDefault="004050C8" w:rsidP="00D9460C">
      <w:pPr>
        <w:spacing w:after="83"/>
        <w:ind w:left="581" w:right="14" w:firstLine="715"/>
      </w:pPr>
      <w:r>
        <w:rPr>
          <w:sz w:val="28"/>
        </w:rPr>
        <w:t>—</w:t>
      </w:r>
      <w:r>
        <w:rPr>
          <w:rFonts w:ascii="Arial" w:eastAsia="Arial" w:hAnsi="Arial" w:cs="Arial"/>
          <w:sz w:val="28"/>
        </w:rPr>
        <w:t xml:space="preserve"> </w:t>
      </w:r>
      <w:r>
        <w:rPr>
          <w:rFonts w:ascii="Arial" w:eastAsia="Arial" w:hAnsi="Arial" w:cs="Arial"/>
          <w:sz w:val="28"/>
        </w:rPr>
        <w:tab/>
      </w:r>
      <w:r>
        <w:t xml:space="preserve">читать чертёж развёртки и выполнять разметку развёрток с помощью чертёжных инструментов (линейка, угольник, циркуль); </w:t>
      </w:r>
    </w:p>
    <w:p w:rsidR="00D54799" w:rsidRDefault="004050C8" w:rsidP="00D9460C">
      <w:pPr>
        <w:tabs>
          <w:tab w:val="center" w:pos="856"/>
          <w:tab w:val="center" w:pos="4357"/>
        </w:tabs>
        <w:ind w:left="0"/>
      </w:pPr>
      <w:r>
        <w:rPr>
          <w:rFonts w:ascii="Calibri" w:eastAsia="Calibri" w:hAnsi="Calibri" w:cs="Calibri"/>
          <w:sz w:val="22"/>
        </w:rPr>
        <w:tab/>
      </w:r>
      <w:r w:rsidR="00D9460C">
        <w:rPr>
          <w:rFonts w:ascii="Calibri" w:eastAsia="Calibri" w:hAnsi="Calibri" w:cs="Calibri"/>
          <w:sz w:val="22"/>
        </w:rPr>
        <w:t xml:space="preserve">                     </w:t>
      </w:r>
      <w:r>
        <w:rPr>
          <w:sz w:val="28"/>
        </w:rPr>
        <w:t>—</w:t>
      </w:r>
      <w:r>
        <w:rPr>
          <w:rFonts w:ascii="Arial" w:eastAsia="Arial" w:hAnsi="Arial" w:cs="Arial"/>
          <w:sz w:val="28"/>
        </w:rPr>
        <w:t xml:space="preserve"> </w:t>
      </w:r>
      <w:r>
        <w:rPr>
          <w:rFonts w:ascii="Arial" w:eastAsia="Arial" w:hAnsi="Arial" w:cs="Arial"/>
          <w:sz w:val="28"/>
        </w:rPr>
        <w:tab/>
      </w:r>
      <w:r>
        <w:t xml:space="preserve">узнавать и называть линии чертежа (осевая и центровая); </w:t>
      </w:r>
    </w:p>
    <w:p w:rsidR="00D54799" w:rsidRDefault="004050C8" w:rsidP="00D9460C">
      <w:pPr>
        <w:tabs>
          <w:tab w:val="center" w:pos="856"/>
          <w:tab w:val="center" w:pos="4202"/>
        </w:tabs>
        <w:ind w:left="0"/>
      </w:pPr>
      <w:r>
        <w:rPr>
          <w:rFonts w:ascii="Calibri" w:eastAsia="Calibri" w:hAnsi="Calibri" w:cs="Calibri"/>
          <w:sz w:val="22"/>
        </w:rPr>
        <w:tab/>
      </w:r>
      <w:r w:rsidR="00D9460C">
        <w:rPr>
          <w:rFonts w:ascii="Calibri" w:eastAsia="Calibri" w:hAnsi="Calibri" w:cs="Calibri"/>
          <w:sz w:val="22"/>
        </w:rPr>
        <w:t xml:space="preserve">                   </w:t>
      </w:r>
      <w:r>
        <w:rPr>
          <w:sz w:val="28"/>
        </w:rPr>
        <w:t>—</w:t>
      </w:r>
      <w:r>
        <w:rPr>
          <w:rFonts w:ascii="Arial" w:eastAsia="Arial" w:hAnsi="Arial" w:cs="Arial"/>
          <w:sz w:val="28"/>
        </w:rPr>
        <w:t xml:space="preserve"> </w:t>
      </w:r>
      <w:r>
        <w:rPr>
          <w:rFonts w:ascii="Arial" w:eastAsia="Arial" w:hAnsi="Arial" w:cs="Arial"/>
          <w:sz w:val="28"/>
        </w:rPr>
        <w:tab/>
      </w:r>
      <w:r>
        <w:t xml:space="preserve">безопасно пользоваться канцелярским ножом, шилом; </w:t>
      </w:r>
    </w:p>
    <w:p w:rsidR="00D54799" w:rsidRDefault="004050C8" w:rsidP="00D9460C">
      <w:pPr>
        <w:tabs>
          <w:tab w:val="center" w:pos="856"/>
          <w:tab w:val="center" w:pos="2450"/>
        </w:tabs>
        <w:ind w:left="0"/>
      </w:pPr>
      <w:r>
        <w:rPr>
          <w:rFonts w:ascii="Calibri" w:eastAsia="Calibri" w:hAnsi="Calibri" w:cs="Calibri"/>
          <w:sz w:val="22"/>
        </w:rPr>
        <w:tab/>
      </w:r>
      <w:r w:rsidR="00D9460C">
        <w:rPr>
          <w:rFonts w:ascii="Calibri" w:eastAsia="Calibri" w:hAnsi="Calibri" w:cs="Calibri"/>
          <w:sz w:val="22"/>
        </w:rPr>
        <w:t xml:space="preserve">                   </w:t>
      </w:r>
      <w:r>
        <w:rPr>
          <w:sz w:val="28"/>
        </w:rPr>
        <w:t>—</w:t>
      </w:r>
      <w:r>
        <w:rPr>
          <w:rFonts w:ascii="Arial" w:eastAsia="Arial" w:hAnsi="Arial" w:cs="Arial"/>
          <w:sz w:val="28"/>
        </w:rPr>
        <w:t xml:space="preserve"> </w:t>
      </w:r>
      <w:r>
        <w:rPr>
          <w:rFonts w:ascii="Arial" w:eastAsia="Arial" w:hAnsi="Arial" w:cs="Arial"/>
          <w:sz w:val="28"/>
        </w:rPr>
        <w:tab/>
      </w:r>
      <w:r>
        <w:t xml:space="preserve">выполнять рицовку; </w:t>
      </w:r>
    </w:p>
    <w:p w:rsidR="00D54799" w:rsidRDefault="004050C8" w:rsidP="00D9460C">
      <w:pPr>
        <w:ind w:left="581" w:right="14" w:firstLine="715"/>
      </w:pPr>
      <w:r>
        <w:rPr>
          <w:sz w:val="28"/>
        </w:rPr>
        <w:t>—</w:t>
      </w:r>
      <w:r>
        <w:rPr>
          <w:rFonts w:ascii="Arial" w:eastAsia="Arial" w:hAnsi="Arial" w:cs="Arial"/>
          <w:sz w:val="28"/>
        </w:rPr>
        <w:t xml:space="preserve"> </w:t>
      </w:r>
      <w:r>
        <w:t xml:space="preserve">выполнять соединение деталей и отделку изделия освоенными ручными строчками; </w:t>
      </w:r>
    </w:p>
    <w:p w:rsidR="00D54799" w:rsidRDefault="004050C8" w:rsidP="00D9460C">
      <w:pPr>
        <w:spacing w:after="88"/>
        <w:ind w:left="581" w:right="13" w:firstLine="715"/>
      </w:pPr>
      <w:r>
        <w:rPr>
          <w:sz w:val="28"/>
        </w:rPr>
        <w:t>—</w:t>
      </w:r>
      <w:r>
        <w:rPr>
          <w:rFonts w:ascii="Arial" w:eastAsia="Arial" w:hAnsi="Arial" w:cs="Arial"/>
          <w:sz w:val="28"/>
        </w:rPr>
        <w:t xml:space="preserve"> </w:t>
      </w:r>
      <w:r>
        <w:rPr>
          <w:rFonts w:ascii="Arial" w:eastAsia="Arial" w:hAnsi="Arial" w:cs="Arial"/>
          <w:sz w:val="28"/>
        </w:rPr>
        <w:tab/>
      </w:r>
      <w:r>
        <w:t xml:space="preserve">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 </w:t>
      </w:r>
    </w:p>
    <w:p w:rsidR="00D54799" w:rsidRDefault="004050C8" w:rsidP="00D9460C">
      <w:pPr>
        <w:spacing w:after="84"/>
        <w:ind w:left="581" w:right="133" w:firstLine="715"/>
      </w:pPr>
      <w:r>
        <w:rPr>
          <w:sz w:val="28"/>
        </w:rPr>
        <w:t>—</w:t>
      </w:r>
      <w:r>
        <w:rPr>
          <w:rFonts w:ascii="Arial" w:eastAsia="Arial" w:hAnsi="Arial" w:cs="Arial"/>
          <w:sz w:val="28"/>
        </w:rPr>
        <w:t xml:space="preserve"> </w:t>
      </w:r>
      <w:r>
        <w:rPr>
          <w:rFonts w:ascii="Arial" w:eastAsia="Arial" w:hAnsi="Arial" w:cs="Arial"/>
          <w:sz w:val="28"/>
        </w:rPr>
        <w:tab/>
      </w:r>
      <w:r>
        <w:t xml:space="preserve">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w:t>
      </w:r>
      <w:r>
        <w:rPr>
          <w:sz w:val="28"/>
        </w:rPr>
        <w:t>—</w:t>
      </w:r>
      <w:r>
        <w:rPr>
          <w:rFonts w:ascii="Arial" w:eastAsia="Arial" w:hAnsi="Arial" w:cs="Arial"/>
          <w:sz w:val="28"/>
        </w:rPr>
        <w:t xml:space="preserve"> </w:t>
      </w:r>
      <w:r>
        <w:rPr>
          <w:rFonts w:ascii="Arial" w:eastAsia="Arial" w:hAnsi="Arial" w:cs="Arial"/>
          <w:sz w:val="28"/>
        </w:rPr>
        <w:tab/>
      </w:r>
      <w:r>
        <w:t>конструировать и моделировать изделия из разных материалов и наборов «Конструктор» по заданным техническим, технологическим и декоративно</w:t>
      </w:r>
      <w:r w:rsidR="00D9460C">
        <w:t>-</w:t>
      </w:r>
      <w:r>
        <w:t xml:space="preserve">художественным условиям; </w:t>
      </w:r>
    </w:p>
    <w:p w:rsidR="00D54799" w:rsidRDefault="004050C8" w:rsidP="00D9460C">
      <w:pPr>
        <w:tabs>
          <w:tab w:val="center" w:pos="856"/>
          <w:tab w:val="center" w:pos="4264"/>
        </w:tabs>
        <w:ind w:left="0"/>
      </w:pPr>
      <w:r>
        <w:rPr>
          <w:rFonts w:ascii="Calibri" w:eastAsia="Calibri" w:hAnsi="Calibri" w:cs="Calibri"/>
          <w:sz w:val="22"/>
        </w:rPr>
        <w:tab/>
      </w:r>
      <w:r>
        <w:rPr>
          <w:sz w:val="28"/>
        </w:rPr>
        <w:t>—</w:t>
      </w:r>
      <w:r>
        <w:rPr>
          <w:rFonts w:ascii="Arial" w:eastAsia="Arial" w:hAnsi="Arial" w:cs="Arial"/>
          <w:sz w:val="28"/>
        </w:rPr>
        <w:t xml:space="preserve"> </w:t>
      </w:r>
      <w:r>
        <w:rPr>
          <w:rFonts w:ascii="Arial" w:eastAsia="Arial" w:hAnsi="Arial" w:cs="Arial"/>
          <w:sz w:val="28"/>
        </w:rPr>
        <w:tab/>
      </w:r>
      <w:r>
        <w:t xml:space="preserve">изменять конструкцию изделия по заданным условиям; </w:t>
      </w:r>
    </w:p>
    <w:p w:rsidR="00D54799" w:rsidRDefault="004050C8" w:rsidP="00D9460C">
      <w:pPr>
        <w:spacing w:after="84"/>
        <w:ind w:left="581" w:right="14" w:firstLine="715"/>
      </w:pPr>
      <w:r>
        <w:rPr>
          <w:sz w:val="28"/>
        </w:rPr>
        <w:t>—</w:t>
      </w:r>
      <w:r>
        <w:rPr>
          <w:rFonts w:ascii="Arial" w:eastAsia="Arial" w:hAnsi="Arial" w:cs="Arial"/>
          <w:sz w:val="28"/>
        </w:rPr>
        <w:t xml:space="preserve"> </w:t>
      </w:r>
      <w:r>
        <w:rPr>
          <w:rFonts w:ascii="Arial" w:eastAsia="Arial" w:hAnsi="Arial" w:cs="Arial"/>
          <w:sz w:val="28"/>
        </w:rPr>
        <w:tab/>
      </w:r>
      <w:r>
        <w:t xml:space="preserve">выбирать способ соединения и соединительный материал в зависимости от требований конструкции; </w:t>
      </w:r>
    </w:p>
    <w:p w:rsidR="00D54799" w:rsidRDefault="004050C8" w:rsidP="00D9460C">
      <w:pPr>
        <w:spacing w:after="82"/>
        <w:ind w:left="581" w:right="14" w:firstLine="715"/>
      </w:pPr>
      <w:r>
        <w:rPr>
          <w:sz w:val="28"/>
        </w:rPr>
        <w:t>—</w:t>
      </w:r>
      <w:r>
        <w:rPr>
          <w:rFonts w:ascii="Arial" w:eastAsia="Arial" w:hAnsi="Arial" w:cs="Arial"/>
          <w:sz w:val="28"/>
        </w:rPr>
        <w:t xml:space="preserve"> </w:t>
      </w:r>
      <w:r>
        <w:rPr>
          <w:rFonts w:ascii="Arial" w:eastAsia="Arial" w:hAnsi="Arial" w:cs="Arial"/>
          <w:sz w:val="28"/>
        </w:rPr>
        <w:tab/>
      </w:r>
      <w:r>
        <w:t xml:space="preserve">называть несколько видов информационных технологий и соответствующих способов передачи информации (из реального окружения учащихся); </w:t>
      </w:r>
    </w:p>
    <w:p w:rsidR="00D54799" w:rsidRDefault="004050C8" w:rsidP="00D9460C">
      <w:pPr>
        <w:spacing w:after="84"/>
        <w:ind w:left="581" w:right="14" w:firstLine="715"/>
      </w:pPr>
      <w:r>
        <w:rPr>
          <w:sz w:val="28"/>
        </w:rPr>
        <w:t>—</w:t>
      </w:r>
      <w:r>
        <w:rPr>
          <w:rFonts w:ascii="Arial" w:eastAsia="Arial" w:hAnsi="Arial" w:cs="Arial"/>
          <w:sz w:val="28"/>
        </w:rPr>
        <w:t xml:space="preserve"> </w:t>
      </w:r>
      <w:r>
        <w:rPr>
          <w:rFonts w:ascii="Arial" w:eastAsia="Arial" w:hAnsi="Arial" w:cs="Arial"/>
          <w:sz w:val="28"/>
        </w:rPr>
        <w:tab/>
      </w:r>
      <w:r>
        <w:t xml:space="preserve">понимать назначение основных устройств персонального компьютера для ввода, вывода и обработки информации; </w:t>
      </w:r>
    </w:p>
    <w:p w:rsidR="00D54799" w:rsidRDefault="004050C8" w:rsidP="00D9460C">
      <w:pPr>
        <w:spacing w:after="82"/>
        <w:ind w:left="581" w:right="14" w:firstLine="715"/>
      </w:pPr>
      <w:r>
        <w:rPr>
          <w:sz w:val="28"/>
        </w:rPr>
        <w:t>—</w:t>
      </w:r>
      <w:r>
        <w:rPr>
          <w:rFonts w:ascii="Arial" w:eastAsia="Arial" w:hAnsi="Arial" w:cs="Arial"/>
          <w:sz w:val="28"/>
        </w:rPr>
        <w:t xml:space="preserve"> </w:t>
      </w:r>
      <w:r>
        <w:t xml:space="preserve">выполнять основные правила безопасной работы на компьютере и других электронных средствах обучения; </w:t>
      </w:r>
    </w:p>
    <w:p w:rsidR="00D54799" w:rsidRDefault="004050C8" w:rsidP="00D9460C">
      <w:pPr>
        <w:spacing w:after="88"/>
        <w:ind w:left="581" w:right="13" w:firstLine="715"/>
      </w:pPr>
      <w:r>
        <w:rPr>
          <w:sz w:val="28"/>
        </w:rPr>
        <w:t>—</w:t>
      </w:r>
      <w:r>
        <w:rPr>
          <w:rFonts w:ascii="Arial" w:eastAsia="Arial" w:hAnsi="Arial" w:cs="Arial"/>
          <w:sz w:val="28"/>
        </w:rPr>
        <w:t xml:space="preserve"> </w:t>
      </w:r>
      <w:r>
        <w:rPr>
          <w:rFonts w:ascii="Arial" w:eastAsia="Arial" w:hAnsi="Arial" w:cs="Arial"/>
          <w:sz w:val="28"/>
        </w:rPr>
        <w:tab/>
      </w:r>
      <w:r>
        <w:t>использовать возможности компьютера и информационно</w:t>
      </w:r>
      <w:r w:rsidR="00D9460C">
        <w:t>-</w:t>
      </w:r>
      <w:r>
        <w:t xml:space="preserve">коммуникационных технологий для поиска необходимой информации при выполнении обучающих, творческих и проектных заданий; </w:t>
      </w:r>
    </w:p>
    <w:p w:rsidR="00D54799" w:rsidRDefault="004050C8" w:rsidP="00D9460C">
      <w:pPr>
        <w:spacing w:after="61"/>
        <w:ind w:left="581" w:right="14" w:firstLine="715"/>
      </w:pPr>
      <w:r>
        <w:rPr>
          <w:sz w:val="28"/>
        </w:rPr>
        <w:t>—</w:t>
      </w:r>
      <w:r>
        <w:rPr>
          <w:rFonts w:ascii="Arial" w:eastAsia="Arial" w:hAnsi="Arial" w:cs="Arial"/>
          <w:sz w:val="28"/>
        </w:rPr>
        <w:t xml:space="preserve"> </w:t>
      </w:r>
      <w:r>
        <w:rPr>
          <w:rFonts w:ascii="Arial" w:eastAsia="Arial" w:hAnsi="Arial" w:cs="Arial"/>
          <w:sz w:val="28"/>
        </w:rPr>
        <w:tab/>
      </w:r>
      <w:r>
        <w:t xml:space="preserve">выполнять проектные задания в соответствии с содержанием изученного материала на основе полученных знаний и умений. </w:t>
      </w:r>
    </w:p>
    <w:p w:rsidR="00D54799" w:rsidRDefault="004050C8" w:rsidP="00D9460C">
      <w:pPr>
        <w:spacing w:after="5" w:line="271" w:lineRule="auto"/>
        <w:ind w:left="-5"/>
      </w:pPr>
      <w:r>
        <w:rPr>
          <w:b/>
          <w:sz w:val="28"/>
        </w:rPr>
        <w:t>4</w:t>
      </w:r>
      <w:r>
        <w:rPr>
          <w:rFonts w:ascii="Arial" w:eastAsia="Arial" w:hAnsi="Arial" w:cs="Arial"/>
          <w:b/>
          <w:sz w:val="28"/>
        </w:rPr>
        <w:t xml:space="preserve"> </w:t>
      </w:r>
      <w:r>
        <w:rPr>
          <w:b/>
        </w:rPr>
        <w:t xml:space="preserve">класс </w:t>
      </w:r>
    </w:p>
    <w:p w:rsidR="00D54799" w:rsidRDefault="004050C8" w:rsidP="00D9460C">
      <w:pPr>
        <w:spacing w:after="12"/>
        <w:ind w:left="240" w:right="14"/>
      </w:pPr>
      <w:r>
        <w:t xml:space="preserve">К концу обучения </w:t>
      </w:r>
      <w:r>
        <w:rPr>
          <w:b/>
        </w:rPr>
        <w:t xml:space="preserve">в четвёртом классе </w:t>
      </w:r>
      <w:r>
        <w:t xml:space="preserve">обучающийся научится: </w:t>
      </w:r>
    </w:p>
    <w:p w:rsidR="00D54799" w:rsidRDefault="00D9460C" w:rsidP="00D9460C">
      <w:pPr>
        <w:spacing w:after="12"/>
        <w:ind w:left="581" w:right="14" w:hanging="341"/>
      </w:pPr>
      <w:r>
        <w:lastRenderedPageBreak/>
        <w:t xml:space="preserve">            </w:t>
      </w:r>
      <w:r w:rsidR="004050C8">
        <w:t xml:space="preserve">— 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w:t>
      </w:r>
    </w:p>
    <w:p w:rsidR="00D54799" w:rsidRDefault="00D9460C" w:rsidP="00D9460C">
      <w:pPr>
        <w:spacing w:after="86"/>
        <w:ind w:left="355" w:right="14" w:hanging="360"/>
      </w:pPr>
      <w:r>
        <w:t xml:space="preserve">                  </w:t>
      </w:r>
      <w:r w:rsidR="004050C8">
        <w:t xml:space="preserve">—на основе анализа задания самостоятельно организовывать рабочее место в зависимости от вида работы, осуществлять планирование трудового процесса; </w:t>
      </w:r>
    </w:p>
    <w:p w:rsidR="00D54799" w:rsidRDefault="004050C8" w:rsidP="00D9460C">
      <w:pPr>
        <w:spacing w:after="87"/>
        <w:ind w:left="360" w:right="13" w:firstLine="715"/>
      </w:pPr>
      <w:r>
        <w:rPr>
          <w:sz w:val="28"/>
        </w:rPr>
        <w:t>—</w:t>
      </w:r>
      <w:r>
        <w:rPr>
          <w:rFonts w:ascii="Arial" w:eastAsia="Arial" w:hAnsi="Arial" w:cs="Arial"/>
          <w:sz w:val="28"/>
        </w:rPr>
        <w:t xml:space="preserve"> </w:t>
      </w:r>
      <w:r>
        <w:t xml:space="preserve">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 </w:t>
      </w:r>
    </w:p>
    <w:p w:rsidR="00D54799" w:rsidRDefault="004050C8" w:rsidP="00D9460C">
      <w:pPr>
        <w:spacing w:after="85"/>
        <w:ind w:left="360" w:right="14" w:firstLine="715"/>
      </w:pPr>
      <w:r>
        <w:rPr>
          <w:sz w:val="28"/>
        </w:rPr>
        <w:t>—</w:t>
      </w:r>
      <w:r>
        <w:rPr>
          <w:rFonts w:ascii="Arial" w:eastAsia="Arial" w:hAnsi="Arial" w:cs="Arial"/>
          <w:sz w:val="28"/>
        </w:rPr>
        <w:t xml:space="preserve"> </w:t>
      </w:r>
      <w:r>
        <w:t xml:space="preserve">понимать элементарные основы бытовой культуры, выполнять доступные действия по самообслуживанию и доступные виды домашнего труда; </w:t>
      </w:r>
    </w:p>
    <w:p w:rsidR="00D54799" w:rsidRDefault="004050C8" w:rsidP="00D9460C">
      <w:pPr>
        <w:spacing w:after="88"/>
        <w:ind w:left="360" w:right="13" w:firstLine="715"/>
      </w:pPr>
      <w:r>
        <w:rPr>
          <w:sz w:val="28"/>
        </w:rPr>
        <w:t>—</w:t>
      </w:r>
      <w:r>
        <w:rPr>
          <w:rFonts w:ascii="Arial" w:eastAsia="Arial" w:hAnsi="Arial" w:cs="Arial"/>
          <w:sz w:val="28"/>
        </w:rPr>
        <w:t xml:space="preserve"> </w:t>
      </w:r>
      <w:r>
        <w:t xml:space="preserve">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строчками; </w:t>
      </w:r>
    </w:p>
    <w:p w:rsidR="00D54799" w:rsidRDefault="004050C8" w:rsidP="00D9460C">
      <w:pPr>
        <w:spacing w:after="86"/>
        <w:ind w:left="360" w:right="13" w:firstLine="715"/>
      </w:pPr>
      <w:r>
        <w:rPr>
          <w:sz w:val="28"/>
        </w:rPr>
        <w:t>—</w:t>
      </w:r>
      <w:r>
        <w:rPr>
          <w:rFonts w:ascii="Arial" w:eastAsia="Arial" w:hAnsi="Arial" w:cs="Arial"/>
          <w:sz w:val="28"/>
        </w:rPr>
        <w:t xml:space="preserve"> </w:t>
      </w:r>
      <w:r>
        <w:t xml:space="preserve">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 </w:t>
      </w:r>
    </w:p>
    <w:p w:rsidR="00D54799" w:rsidRDefault="004050C8" w:rsidP="00D9460C">
      <w:pPr>
        <w:spacing w:after="86"/>
        <w:ind w:left="360" w:right="13" w:firstLine="715"/>
      </w:pPr>
      <w:r>
        <w:rPr>
          <w:sz w:val="28"/>
        </w:rPr>
        <w:t>—</w:t>
      </w:r>
      <w:r>
        <w:rPr>
          <w:rFonts w:ascii="Arial" w:eastAsia="Arial" w:hAnsi="Arial" w:cs="Arial"/>
          <w:sz w:val="28"/>
        </w:rPr>
        <w:t xml:space="preserve"> </w:t>
      </w:r>
      <w:r>
        <w:t xml:space="preserve">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w:t>
      </w:r>
    </w:p>
    <w:p w:rsidR="00D54799" w:rsidRDefault="004050C8" w:rsidP="00D9460C">
      <w:pPr>
        <w:spacing w:after="85"/>
        <w:ind w:left="360" w:right="14" w:firstLine="715"/>
      </w:pPr>
      <w:r>
        <w:rPr>
          <w:sz w:val="28"/>
        </w:rPr>
        <w:t>—</w:t>
      </w:r>
      <w:r>
        <w:rPr>
          <w:rFonts w:ascii="Arial" w:eastAsia="Arial" w:hAnsi="Arial" w:cs="Arial"/>
          <w:sz w:val="28"/>
        </w:rPr>
        <w:t xml:space="preserve"> </w:t>
      </w:r>
      <w:r>
        <w:t>на основе усвоенных правил дизайна решать простейшие художественно</w:t>
      </w:r>
      <w:r w:rsidR="00D9460C">
        <w:t>-</w:t>
      </w:r>
      <w:r>
        <w:t xml:space="preserve">конструкторские задачи по созданию изделий с заданной функцией; </w:t>
      </w:r>
    </w:p>
    <w:p w:rsidR="00D54799" w:rsidRDefault="004050C8" w:rsidP="00D9460C">
      <w:pPr>
        <w:spacing w:after="13"/>
        <w:ind w:left="360" w:right="13" w:firstLine="715"/>
      </w:pPr>
      <w:r>
        <w:rPr>
          <w:sz w:val="28"/>
        </w:rPr>
        <w:t>—</w:t>
      </w:r>
      <w:r>
        <w:rPr>
          <w:rFonts w:ascii="Arial" w:eastAsia="Arial" w:hAnsi="Arial" w:cs="Arial"/>
          <w:sz w:val="28"/>
        </w:rPr>
        <w:t xml:space="preserve"> </w:t>
      </w:r>
      <w:r>
        <w:t xml:space="preserve">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 </w:t>
      </w:r>
    </w:p>
    <w:p w:rsidR="00D54799" w:rsidRDefault="004050C8" w:rsidP="00D9460C">
      <w:pPr>
        <w:spacing w:after="87"/>
        <w:ind w:left="360" w:right="13" w:firstLine="715"/>
      </w:pPr>
      <w:r>
        <w:rPr>
          <w:sz w:val="28"/>
        </w:rPr>
        <w:t>—</w:t>
      </w:r>
      <w:r>
        <w:rPr>
          <w:rFonts w:ascii="Arial" w:eastAsia="Arial" w:hAnsi="Arial" w:cs="Arial"/>
          <w:sz w:val="28"/>
        </w:rPr>
        <w:t xml:space="preserve"> </w:t>
      </w:r>
      <w:r>
        <w:t xml:space="preserve">работать с доступной информацией; работать в программах Word, Power Point; </w:t>
      </w:r>
      <w:r>
        <w:rPr>
          <w:sz w:val="28"/>
        </w:rPr>
        <w:t>—</w:t>
      </w:r>
      <w:r>
        <w:rPr>
          <w:rFonts w:ascii="Arial" w:eastAsia="Arial" w:hAnsi="Arial" w:cs="Arial"/>
          <w:sz w:val="28"/>
        </w:rPr>
        <w:t xml:space="preserve"> </w:t>
      </w:r>
      <w: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rsidR="00D54799" w:rsidRDefault="004050C8" w:rsidP="00D9460C">
      <w:pPr>
        <w:spacing w:after="13"/>
        <w:ind w:left="360" w:right="13" w:firstLine="715"/>
      </w:pPr>
      <w:r>
        <w:rPr>
          <w:sz w:val="28"/>
        </w:rPr>
        <w:t>—</w:t>
      </w:r>
      <w:r>
        <w:rPr>
          <w:rFonts w:ascii="Arial" w:eastAsia="Arial" w:hAnsi="Arial" w:cs="Arial"/>
          <w:sz w:val="28"/>
        </w:rPr>
        <w:t xml:space="preserve"> </w:t>
      </w:r>
      <w:r>
        <w:t xml:space="preserve">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 </w:t>
      </w:r>
    </w:p>
    <w:p w:rsidR="00D9460C" w:rsidRDefault="00D9460C" w:rsidP="00D9460C">
      <w:pPr>
        <w:spacing w:after="13"/>
        <w:ind w:left="360" w:right="13" w:firstLine="715"/>
      </w:pPr>
    </w:p>
    <w:p w:rsidR="00D54799" w:rsidRDefault="004050C8">
      <w:pPr>
        <w:spacing w:after="5" w:line="271" w:lineRule="auto"/>
        <w:ind w:left="720"/>
      </w:pPr>
      <w:r>
        <w:rPr>
          <w:b/>
        </w:rPr>
        <w:t>1.2.11.</w:t>
      </w:r>
      <w:r>
        <w:rPr>
          <w:rFonts w:ascii="Arial" w:eastAsia="Arial" w:hAnsi="Arial" w:cs="Arial"/>
          <w:b/>
        </w:rPr>
        <w:t xml:space="preserve"> </w:t>
      </w:r>
      <w:r>
        <w:rPr>
          <w:b/>
        </w:rPr>
        <w:t xml:space="preserve">Физическая культура </w:t>
      </w:r>
    </w:p>
    <w:p w:rsidR="00D54799" w:rsidRDefault="004050C8">
      <w:pPr>
        <w:spacing w:after="14"/>
        <w:ind w:left="560" w:right="14"/>
      </w:pPr>
      <w:r>
        <w:t xml:space="preserve">Предметные результаты по учебному предмету «Физическая культура» обеспечивают: </w:t>
      </w:r>
    </w:p>
    <w:p w:rsidR="00D54799" w:rsidRDefault="004050C8" w:rsidP="0007331C">
      <w:pPr>
        <w:numPr>
          <w:ilvl w:val="0"/>
          <w:numId w:val="18"/>
        </w:numPr>
        <w:spacing w:after="13"/>
        <w:ind w:right="14" w:firstLine="715"/>
      </w:pPr>
      <w:r>
        <w:t xml:space="preserve">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 </w:t>
      </w:r>
    </w:p>
    <w:p w:rsidR="00D54799" w:rsidRDefault="004050C8" w:rsidP="0007331C">
      <w:pPr>
        <w:numPr>
          <w:ilvl w:val="0"/>
          <w:numId w:val="18"/>
        </w:numPr>
        <w:spacing w:after="5" w:line="268" w:lineRule="auto"/>
        <w:ind w:right="14" w:firstLine="715"/>
      </w:pPr>
      <w:r>
        <w:t xml:space="preserve">умение использовать основные гимнастические упражнения для </w:t>
      </w:r>
    </w:p>
    <w:p w:rsidR="00D54799" w:rsidRDefault="004050C8">
      <w:pPr>
        <w:spacing w:after="8"/>
        <w:ind w:left="540" w:right="14"/>
      </w:pPr>
      <w:r>
        <w:lastRenderedPageBreak/>
        <w:t xml:space="preserve">формирования и укрепления здоровья, физического развития и физического совершенствования, повышения физической и умственной </w:t>
      </w:r>
    </w:p>
    <w:p w:rsidR="00D54799" w:rsidRDefault="004050C8">
      <w:pPr>
        <w:spacing w:after="11"/>
        <w:ind w:left="560" w:right="14"/>
      </w:pPr>
      <w:r>
        <w:t xml:space="preserve">работоспособности, в том числе для подготовки к выполнению нормативов Всероссийского </w:t>
      </w:r>
    </w:p>
    <w:p w:rsidR="00D54799" w:rsidRDefault="004050C8">
      <w:pPr>
        <w:spacing w:after="14"/>
        <w:ind w:left="540" w:right="14"/>
      </w:pPr>
      <w:r>
        <w:t xml:space="preserve">физкультурно-спортивного комплекса «Готов к труду и обороне» (ГТО); </w:t>
      </w:r>
    </w:p>
    <w:p w:rsidR="00D54799" w:rsidRDefault="004050C8" w:rsidP="0007331C">
      <w:pPr>
        <w:numPr>
          <w:ilvl w:val="0"/>
          <w:numId w:val="18"/>
        </w:numPr>
        <w:spacing w:after="14"/>
        <w:ind w:right="14" w:firstLine="715"/>
      </w:pPr>
      <w:r>
        <w:t xml:space="preserve">умение взаимодействовать со сверстниками в игровых заданиях и игровой деятельности, соблюдая правила честной игры; </w:t>
      </w:r>
    </w:p>
    <w:p w:rsidR="00D54799" w:rsidRDefault="004050C8" w:rsidP="0007331C">
      <w:pPr>
        <w:numPr>
          <w:ilvl w:val="0"/>
          <w:numId w:val="18"/>
        </w:numPr>
        <w:spacing w:after="11" w:line="269" w:lineRule="auto"/>
        <w:ind w:right="14" w:firstLine="715"/>
      </w:pPr>
      <w:r>
        <w:t xml:space="preserve">овладение жизненно важными навыками плавания (при наличии в </w:t>
      </w:r>
    </w:p>
    <w:p w:rsidR="00D54799" w:rsidRDefault="004050C8">
      <w:pPr>
        <w:spacing w:after="14"/>
        <w:ind w:left="540" w:right="14"/>
      </w:pPr>
      <w:r>
        <w:t xml:space="preserve">Организации материально-технической базы - бассейна) и гимнастики; </w:t>
      </w:r>
    </w:p>
    <w:p w:rsidR="00D54799" w:rsidRDefault="004050C8" w:rsidP="0007331C">
      <w:pPr>
        <w:numPr>
          <w:ilvl w:val="0"/>
          <w:numId w:val="18"/>
        </w:numPr>
        <w:spacing w:after="14"/>
        <w:ind w:right="14" w:firstLine="715"/>
      </w:pPr>
      <w:r>
        <w:t xml:space="preserve">умение вести наблюдение за своим физическим состоянием, величиной физических нагрузок, показателями основных физических качеств; </w:t>
      </w:r>
    </w:p>
    <w:p w:rsidR="00D54799" w:rsidRDefault="004050C8" w:rsidP="0007331C">
      <w:pPr>
        <w:numPr>
          <w:ilvl w:val="0"/>
          <w:numId w:val="18"/>
        </w:numPr>
        <w:spacing w:after="63"/>
        <w:ind w:right="14" w:firstLine="715"/>
      </w:pPr>
      <w:r>
        <w:t xml:space="preserve">умение применять правила безопасности при выполнении физических упражнений и различных форм двигательной активности. </w:t>
      </w:r>
    </w:p>
    <w:p w:rsidR="00D54799" w:rsidRDefault="004050C8">
      <w:pPr>
        <w:spacing w:after="5" w:line="271" w:lineRule="auto"/>
        <w:ind w:left="-5"/>
      </w:pPr>
      <w:r>
        <w:rPr>
          <w:b/>
          <w:sz w:val="28"/>
        </w:rPr>
        <w:t>1</w:t>
      </w:r>
      <w:r>
        <w:rPr>
          <w:rFonts w:ascii="Arial" w:eastAsia="Arial" w:hAnsi="Arial" w:cs="Arial"/>
          <w:b/>
          <w:sz w:val="28"/>
        </w:rPr>
        <w:t xml:space="preserve"> </w:t>
      </w:r>
      <w:r>
        <w:rPr>
          <w:b/>
        </w:rPr>
        <w:t xml:space="preserve">класс </w:t>
      </w:r>
    </w:p>
    <w:p w:rsidR="00D54799" w:rsidRDefault="004050C8">
      <w:pPr>
        <w:spacing w:after="90"/>
        <w:ind w:left="221" w:right="14"/>
      </w:pPr>
      <w:r>
        <w:t xml:space="preserve">К концу обучения в первом классе обучающийся научится: </w:t>
      </w:r>
    </w:p>
    <w:p w:rsidR="00D54799" w:rsidRDefault="004050C8">
      <w:pPr>
        <w:spacing w:after="83"/>
        <w:ind w:left="540" w:right="14" w:hanging="319"/>
      </w:pPr>
      <w:r>
        <w:rPr>
          <w:b/>
          <w:sz w:val="28"/>
        </w:rPr>
        <w:t>■</w:t>
      </w:r>
      <w:r>
        <w:rPr>
          <w:rFonts w:ascii="Arial" w:eastAsia="Arial" w:hAnsi="Arial" w:cs="Arial"/>
          <w:b/>
          <w:sz w:val="28"/>
        </w:rPr>
        <w:t xml:space="preserve"> </w:t>
      </w:r>
      <w:r>
        <w:t xml:space="preserve">приводить примеры основных дневных дел и их распределение в индивидуальном режиме дня; </w:t>
      </w:r>
    </w:p>
    <w:p w:rsidR="00D54799" w:rsidRDefault="004050C8">
      <w:pPr>
        <w:spacing w:after="84"/>
        <w:ind w:left="540" w:right="14" w:hanging="319"/>
      </w:pPr>
      <w:r>
        <w:rPr>
          <w:b/>
          <w:sz w:val="28"/>
        </w:rPr>
        <w:t>■</w:t>
      </w:r>
      <w:r>
        <w:rPr>
          <w:rFonts w:ascii="Arial" w:eastAsia="Arial" w:hAnsi="Arial" w:cs="Arial"/>
          <w:b/>
          <w:sz w:val="28"/>
        </w:rPr>
        <w:t xml:space="preserve"> </w:t>
      </w:r>
      <w:r>
        <w:t xml:space="preserve">соблюдать правила поведения на уроках физической культурой, приводить примеры подбора одежды для самостоятельных занятий; </w:t>
      </w:r>
    </w:p>
    <w:p w:rsidR="00D54799" w:rsidRDefault="004050C8">
      <w:pPr>
        <w:ind w:left="221" w:right="14"/>
      </w:pPr>
      <w:r>
        <w:rPr>
          <w:b/>
          <w:sz w:val="28"/>
        </w:rPr>
        <w:t>■</w:t>
      </w:r>
      <w:r>
        <w:rPr>
          <w:rFonts w:ascii="Arial" w:eastAsia="Arial" w:hAnsi="Arial" w:cs="Arial"/>
          <w:b/>
          <w:sz w:val="28"/>
        </w:rPr>
        <w:t xml:space="preserve"> </w:t>
      </w:r>
      <w:r>
        <w:t xml:space="preserve">выполнять упражнения утренней зарядки и физкультминуток; </w:t>
      </w:r>
    </w:p>
    <w:p w:rsidR="00D54799" w:rsidRDefault="004050C8">
      <w:pPr>
        <w:spacing w:after="85"/>
        <w:ind w:left="540" w:right="14" w:hanging="319"/>
      </w:pPr>
      <w:r>
        <w:rPr>
          <w:b/>
          <w:sz w:val="28"/>
        </w:rPr>
        <w:t>■</w:t>
      </w:r>
      <w:r>
        <w:rPr>
          <w:rFonts w:ascii="Arial" w:eastAsia="Arial" w:hAnsi="Arial" w:cs="Arial"/>
          <w:b/>
          <w:sz w:val="28"/>
        </w:rPr>
        <w:t xml:space="preserve"> </w:t>
      </w:r>
      <w:r>
        <w:t xml:space="preserve">анализировать причины нарушения осанки и демонстрировать упражнения по профилактике её нарушения; </w:t>
      </w:r>
    </w:p>
    <w:p w:rsidR="00D54799" w:rsidRDefault="004050C8">
      <w:pPr>
        <w:spacing w:after="85"/>
        <w:ind w:left="540" w:right="14" w:hanging="319"/>
      </w:pPr>
      <w:r>
        <w:rPr>
          <w:b/>
          <w:sz w:val="28"/>
        </w:rPr>
        <w:t>■</w:t>
      </w:r>
      <w:r>
        <w:rPr>
          <w:rFonts w:ascii="Arial" w:eastAsia="Arial" w:hAnsi="Arial" w:cs="Arial"/>
          <w:b/>
          <w:sz w:val="28"/>
        </w:rPr>
        <w:t xml:space="preserve"> </w:t>
      </w:r>
      <w:r>
        <w:t xml:space="preserve">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 </w:t>
      </w:r>
    </w:p>
    <w:p w:rsidR="00D54799" w:rsidRDefault="004050C8">
      <w:pPr>
        <w:spacing w:after="82"/>
        <w:ind w:left="540" w:right="14" w:hanging="319"/>
      </w:pPr>
      <w:r>
        <w:rPr>
          <w:b/>
          <w:sz w:val="28"/>
        </w:rPr>
        <w:t>■</w:t>
      </w:r>
      <w:r>
        <w:rPr>
          <w:rFonts w:ascii="Arial" w:eastAsia="Arial" w:hAnsi="Arial" w:cs="Arial"/>
          <w:b/>
          <w:sz w:val="28"/>
        </w:rPr>
        <w:t xml:space="preserve"> </w:t>
      </w:r>
      <w: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D9460C" w:rsidRDefault="004050C8">
      <w:pPr>
        <w:ind w:left="221" w:right="2201"/>
      </w:pPr>
      <w:r>
        <w:rPr>
          <w:b/>
          <w:sz w:val="28"/>
        </w:rPr>
        <w:t>■</w:t>
      </w:r>
      <w:r>
        <w:rPr>
          <w:rFonts w:ascii="Arial" w:eastAsia="Arial" w:hAnsi="Arial" w:cs="Arial"/>
          <w:b/>
          <w:sz w:val="28"/>
        </w:rPr>
        <w:t xml:space="preserve"> </w:t>
      </w:r>
      <w:r>
        <w:t xml:space="preserve">передвигаться на лыжах ступающим и скользящим шагом (без палок); </w:t>
      </w:r>
    </w:p>
    <w:p w:rsidR="00D54799" w:rsidRDefault="004050C8">
      <w:pPr>
        <w:ind w:left="221" w:right="2201"/>
      </w:pPr>
      <w:r>
        <w:rPr>
          <w:b/>
          <w:sz w:val="28"/>
        </w:rPr>
        <w:t>■</w:t>
      </w:r>
      <w:r>
        <w:rPr>
          <w:rFonts w:ascii="Arial" w:eastAsia="Arial" w:hAnsi="Arial" w:cs="Arial"/>
          <w:b/>
          <w:sz w:val="28"/>
        </w:rPr>
        <w:t xml:space="preserve"> </w:t>
      </w:r>
      <w:r>
        <w:t xml:space="preserve">играть в подвижные игры с общеразвивающей направленностью. </w:t>
      </w:r>
    </w:p>
    <w:p w:rsidR="00D54799" w:rsidRDefault="004050C8">
      <w:pPr>
        <w:spacing w:after="5" w:line="271" w:lineRule="auto"/>
        <w:ind w:left="-5"/>
      </w:pPr>
      <w:r>
        <w:rPr>
          <w:b/>
          <w:sz w:val="28"/>
        </w:rPr>
        <w:t>2</w:t>
      </w:r>
      <w:r>
        <w:rPr>
          <w:rFonts w:ascii="Arial" w:eastAsia="Arial" w:hAnsi="Arial" w:cs="Arial"/>
          <w:b/>
          <w:sz w:val="28"/>
        </w:rPr>
        <w:t xml:space="preserve"> </w:t>
      </w:r>
      <w:r>
        <w:rPr>
          <w:b/>
        </w:rPr>
        <w:t xml:space="preserve">класс </w:t>
      </w:r>
    </w:p>
    <w:p w:rsidR="00D54799" w:rsidRDefault="004050C8">
      <w:pPr>
        <w:spacing w:after="90"/>
        <w:ind w:left="240" w:right="14"/>
      </w:pPr>
      <w:r>
        <w:t xml:space="preserve">К концу обучения во втором классе обучающийся научится: </w:t>
      </w:r>
    </w:p>
    <w:p w:rsidR="00D54799" w:rsidRDefault="004050C8">
      <w:pPr>
        <w:spacing w:after="83"/>
        <w:ind w:left="581" w:right="14" w:hanging="341"/>
      </w:pPr>
      <w:r>
        <w:rPr>
          <w:b/>
          <w:sz w:val="28"/>
        </w:rPr>
        <w:t>■</w:t>
      </w:r>
      <w:r>
        <w:rPr>
          <w:rFonts w:ascii="Arial" w:eastAsia="Arial" w:hAnsi="Arial" w:cs="Arial"/>
          <w:b/>
          <w:sz w:val="28"/>
        </w:rPr>
        <w:t xml:space="preserve"> </w:t>
      </w:r>
      <w: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D54799" w:rsidRDefault="004050C8">
      <w:pPr>
        <w:spacing w:after="85"/>
        <w:ind w:left="581" w:right="14" w:hanging="341"/>
      </w:pPr>
      <w:r>
        <w:rPr>
          <w:b/>
          <w:sz w:val="28"/>
        </w:rPr>
        <w:t>■</w:t>
      </w:r>
      <w:r>
        <w:rPr>
          <w:rFonts w:ascii="Arial" w:eastAsia="Arial" w:hAnsi="Arial" w:cs="Arial"/>
          <w:b/>
          <w:sz w:val="28"/>
        </w:rPr>
        <w:t xml:space="preserve"> </w:t>
      </w:r>
      <w: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D54799" w:rsidRDefault="004050C8">
      <w:pPr>
        <w:spacing w:after="85"/>
        <w:ind w:left="581" w:right="13" w:hanging="341"/>
        <w:jc w:val="left"/>
      </w:pPr>
      <w:r>
        <w:rPr>
          <w:b/>
          <w:sz w:val="28"/>
        </w:rPr>
        <w:t>■</w:t>
      </w:r>
      <w:r>
        <w:rPr>
          <w:rFonts w:ascii="Arial" w:eastAsia="Arial" w:hAnsi="Arial" w:cs="Arial"/>
          <w:b/>
          <w:sz w:val="28"/>
        </w:rPr>
        <w:t xml:space="preserve"> </w:t>
      </w:r>
      <w: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D54799" w:rsidRDefault="004050C8">
      <w:pPr>
        <w:ind w:left="581" w:right="14" w:hanging="341"/>
      </w:pPr>
      <w:r>
        <w:rPr>
          <w:b/>
          <w:sz w:val="43"/>
          <w:vertAlign w:val="superscript"/>
        </w:rPr>
        <w:t>■</w:t>
      </w:r>
      <w:r>
        <w:rPr>
          <w:rFonts w:ascii="Arial" w:eastAsia="Arial" w:hAnsi="Arial" w:cs="Arial"/>
          <w:b/>
          <w:sz w:val="28"/>
        </w:rPr>
        <w:t xml:space="preserve"> </w:t>
      </w:r>
      <w:r>
        <w:t xml:space="preserve">демонстрировать танцевальный </w:t>
      </w:r>
      <w:r>
        <w:tab/>
        <w:t xml:space="preserve">хороводный шаг в </w:t>
      </w:r>
      <w:r>
        <w:tab/>
        <w:t xml:space="preserve">совместном передвижении; </w:t>
      </w:r>
    </w:p>
    <w:p w:rsidR="00D54799" w:rsidRDefault="004050C8">
      <w:pPr>
        <w:spacing w:after="83"/>
        <w:ind w:left="581" w:right="14" w:hanging="341"/>
      </w:pPr>
      <w:r>
        <w:rPr>
          <w:b/>
          <w:sz w:val="28"/>
        </w:rPr>
        <w:t>■</w:t>
      </w:r>
      <w:r>
        <w:rPr>
          <w:rFonts w:ascii="Arial" w:eastAsia="Arial" w:hAnsi="Arial" w:cs="Arial"/>
          <w:b/>
          <w:sz w:val="28"/>
        </w:rPr>
        <w:t xml:space="preserve"> </w:t>
      </w:r>
      <w:r>
        <w:t xml:space="preserve">выполнять прыжки по разметкам на разное расстояние и с разной амплитудой; в высоту с прямого разбега; </w:t>
      </w:r>
    </w:p>
    <w:p w:rsidR="00D54799" w:rsidRDefault="004050C8">
      <w:pPr>
        <w:spacing w:after="85"/>
        <w:ind w:left="581" w:right="14" w:hanging="341"/>
      </w:pPr>
      <w:r>
        <w:rPr>
          <w:b/>
          <w:sz w:val="28"/>
        </w:rPr>
        <w:lastRenderedPageBreak/>
        <w:t>■</w:t>
      </w:r>
      <w:r>
        <w:rPr>
          <w:rFonts w:ascii="Arial" w:eastAsia="Arial" w:hAnsi="Arial" w:cs="Arial"/>
          <w:b/>
          <w:sz w:val="28"/>
        </w:rPr>
        <w:t xml:space="preserve"> </w:t>
      </w:r>
      <w:r>
        <w:t xml:space="preserve">передвигаться на лыжах двухшажным переменным ходом; спускаться с пологого склона и тормозить падением; </w:t>
      </w:r>
    </w:p>
    <w:p w:rsidR="00D9460C" w:rsidRDefault="004050C8">
      <w:pPr>
        <w:spacing w:after="13"/>
        <w:ind w:left="-5" w:right="491" w:firstLine="240"/>
        <w:jc w:val="left"/>
      </w:pPr>
      <w:r>
        <w:rPr>
          <w:b/>
          <w:sz w:val="28"/>
        </w:rPr>
        <w:t>■</w:t>
      </w:r>
      <w:r>
        <w:rPr>
          <w:rFonts w:ascii="Arial" w:eastAsia="Arial" w:hAnsi="Arial" w:cs="Arial"/>
          <w:b/>
          <w:sz w:val="28"/>
        </w:rPr>
        <w:t xml:space="preserve"> </w:t>
      </w:r>
      <w: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D9460C" w:rsidRDefault="004050C8">
      <w:pPr>
        <w:spacing w:after="13"/>
        <w:ind w:left="-5" w:right="491" w:firstLine="240"/>
        <w:jc w:val="left"/>
      </w:pPr>
      <w:r>
        <w:rPr>
          <w:b/>
          <w:sz w:val="28"/>
        </w:rPr>
        <w:t>■</w:t>
      </w:r>
      <w:r>
        <w:rPr>
          <w:rFonts w:ascii="Arial" w:eastAsia="Arial" w:hAnsi="Arial" w:cs="Arial"/>
          <w:b/>
          <w:sz w:val="28"/>
        </w:rPr>
        <w:t xml:space="preserve"> </w:t>
      </w:r>
      <w:r>
        <w:t xml:space="preserve">выполнять упражнения на развитие физических качеств. </w:t>
      </w:r>
    </w:p>
    <w:p w:rsidR="00D54799" w:rsidRDefault="004050C8">
      <w:pPr>
        <w:spacing w:after="13"/>
        <w:ind w:left="-5" w:right="491" w:firstLine="240"/>
        <w:jc w:val="left"/>
      </w:pPr>
      <w:r>
        <w:rPr>
          <w:b/>
          <w:sz w:val="28"/>
        </w:rPr>
        <w:t>3</w:t>
      </w:r>
      <w:r>
        <w:rPr>
          <w:rFonts w:ascii="Arial" w:eastAsia="Arial" w:hAnsi="Arial" w:cs="Arial"/>
          <w:b/>
          <w:sz w:val="28"/>
        </w:rPr>
        <w:t xml:space="preserve"> </w:t>
      </w:r>
      <w:r>
        <w:rPr>
          <w:b/>
        </w:rPr>
        <w:t xml:space="preserve">класс </w:t>
      </w:r>
    </w:p>
    <w:p w:rsidR="00D54799" w:rsidRDefault="004050C8">
      <w:pPr>
        <w:spacing w:after="89"/>
        <w:ind w:left="240" w:right="14"/>
      </w:pPr>
      <w:r>
        <w:t xml:space="preserve">К концу обучения в третьем классе обучающийся научится: </w:t>
      </w:r>
    </w:p>
    <w:p w:rsidR="00D54799" w:rsidRDefault="004050C8">
      <w:pPr>
        <w:spacing w:after="80"/>
        <w:ind w:left="581" w:right="14" w:hanging="341"/>
      </w:pPr>
      <w:r>
        <w:rPr>
          <w:b/>
          <w:sz w:val="28"/>
        </w:rPr>
        <w:t>■</w:t>
      </w:r>
      <w:r>
        <w:rPr>
          <w:rFonts w:ascii="Arial" w:eastAsia="Arial" w:hAnsi="Arial" w:cs="Arial"/>
          <w:b/>
          <w:sz w:val="28"/>
        </w:rPr>
        <w:t xml:space="preserve"> </w:t>
      </w:r>
      <w: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D54799" w:rsidRDefault="004050C8">
      <w:pPr>
        <w:tabs>
          <w:tab w:val="center" w:pos="1283"/>
          <w:tab w:val="center" w:pos="3791"/>
          <w:tab w:val="center" w:pos="5700"/>
          <w:tab w:val="center" w:pos="8309"/>
        </w:tabs>
        <w:spacing w:after="0"/>
        <w:ind w:left="0"/>
        <w:jc w:val="left"/>
      </w:pPr>
      <w:r>
        <w:rPr>
          <w:rFonts w:ascii="Calibri" w:eastAsia="Calibri" w:hAnsi="Calibri" w:cs="Calibri"/>
          <w:sz w:val="22"/>
        </w:rPr>
        <w:tab/>
      </w:r>
      <w:r>
        <w:rPr>
          <w:b/>
          <w:sz w:val="43"/>
          <w:vertAlign w:val="superscript"/>
        </w:rPr>
        <w:t>■</w:t>
      </w:r>
      <w:r>
        <w:rPr>
          <w:rFonts w:ascii="Arial" w:eastAsia="Arial" w:hAnsi="Arial" w:cs="Arial"/>
          <w:b/>
          <w:sz w:val="28"/>
        </w:rPr>
        <w:t xml:space="preserve"> </w:t>
      </w:r>
      <w:r>
        <w:t xml:space="preserve">демонстрировать </w:t>
      </w:r>
      <w:r>
        <w:tab/>
        <w:t xml:space="preserve">примеры </w:t>
      </w:r>
      <w:r>
        <w:tab/>
        <w:t xml:space="preserve">упражнений </w:t>
      </w:r>
      <w:r>
        <w:tab/>
        <w:t xml:space="preserve">общеразвивающей, </w:t>
      </w:r>
    </w:p>
    <w:p w:rsidR="00D54799" w:rsidRDefault="004050C8">
      <w:pPr>
        <w:spacing w:after="85"/>
        <w:ind w:left="581" w:right="14"/>
      </w:pPr>
      <w:r>
        <w:t xml:space="preserve">подготовительной </w:t>
      </w:r>
      <w:r>
        <w:tab/>
        <w:t xml:space="preserve">и </w:t>
      </w:r>
      <w:r>
        <w:tab/>
        <w:t xml:space="preserve">соревновательной </w:t>
      </w:r>
      <w:r>
        <w:tab/>
        <w:t xml:space="preserve">направленности, </w:t>
      </w:r>
      <w:r>
        <w:tab/>
        <w:t xml:space="preserve">раскрывать </w:t>
      </w:r>
      <w:r>
        <w:tab/>
        <w:t xml:space="preserve">их </w:t>
      </w:r>
      <w:r>
        <w:tab/>
        <w:t xml:space="preserve">целевое предназначение на занятиях физической культурой; </w:t>
      </w:r>
    </w:p>
    <w:p w:rsidR="00D54799" w:rsidRDefault="004050C8">
      <w:pPr>
        <w:spacing w:after="83"/>
        <w:ind w:left="581" w:right="14" w:hanging="341"/>
      </w:pPr>
      <w:r>
        <w:rPr>
          <w:b/>
          <w:sz w:val="28"/>
        </w:rPr>
        <w:t>■</w:t>
      </w:r>
      <w:r>
        <w:rPr>
          <w:rFonts w:ascii="Arial" w:eastAsia="Arial" w:hAnsi="Arial" w:cs="Arial"/>
          <w:b/>
          <w:sz w:val="28"/>
        </w:rPr>
        <w:t xml:space="preserve"> </w:t>
      </w:r>
      <w:r>
        <w:t xml:space="preserve">измерять частоту пульса и определять физическую нагрузку по её значениям с помощью таблицы стандартных нагрузок; </w:t>
      </w:r>
    </w:p>
    <w:p w:rsidR="00D54799" w:rsidRDefault="004050C8">
      <w:pPr>
        <w:spacing w:after="85"/>
        <w:ind w:left="581" w:right="14" w:hanging="341"/>
      </w:pPr>
      <w:r>
        <w:rPr>
          <w:b/>
          <w:sz w:val="28"/>
        </w:rPr>
        <w:t>■</w:t>
      </w:r>
      <w:r>
        <w:rPr>
          <w:rFonts w:ascii="Arial" w:eastAsia="Arial" w:hAnsi="Arial" w:cs="Arial"/>
          <w:b/>
          <w:sz w:val="28"/>
        </w:rPr>
        <w:t xml:space="preserve"> </w:t>
      </w:r>
      <w:r>
        <w:t xml:space="preserve">выполнять упражнения дыхательной и зрительной гимнастики, объяснять их связь с предупреждением появления утомления; </w:t>
      </w:r>
    </w:p>
    <w:p w:rsidR="00D54799" w:rsidRDefault="004050C8">
      <w:pPr>
        <w:spacing w:after="83"/>
        <w:ind w:left="581" w:right="14" w:hanging="341"/>
      </w:pPr>
      <w:r>
        <w:rPr>
          <w:b/>
          <w:sz w:val="28"/>
        </w:rPr>
        <w:t>■</w:t>
      </w:r>
      <w:r>
        <w:rPr>
          <w:rFonts w:ascii="Arial" w:eastAsia="Arial" w:hAnsi="Arial" w:cs="Arial"/>
          <w:b/>
          <w:sz w:val="28"/>
        </w:rPr>
        <w:t xml:space="preserve"> </w:t>
      </w:r>
      <w:r>
        <w:t xml:space="preserve">выполнять движение противоходом в колонне по одному, перестраиваться из колонны по одному в колонну по три на месте и в движении; </w:t>
      </w:r>
    </w:p>
    <w:p w:rsidR="00D54799" w:rsidRDefault="004050C8">
      <w:pPr>
        <w:spacing w:after="90"/>
        <w:ind w:left="581" w:right="13" w:hanging="341"/>
        <w:jc w:val="left"/>
      </w:pPr>
      <w:r>
        <w:rPr>
          <w:b/>
          <w:sz w:val="28"/>
        </w:rPr>
        <w:t>■</w:t>
      </w:r>
      <w:r>
        <w:rPr>
          <w:rFonts w:ascii="Arial" w:eastAsia="Arial" w:hAnsi="Arial" w:cs="Arial"/>
          <w:b/>
          <w:sz w:val="28"/>
        </w:rPr>
        <w:t xml:space="preserve"> </w:t>
      </w:r>
      <w: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D54799" w:rsidRDefault="004050C8">
      <w:pPr>
        <w:spacing w:after="83"/>
        <w:ind w:left="581" w:right="14" w:hanging="341"/>
      </w:pPr>
      <w:r>
        <w:rPr>
          <w:b/>
          <w:sz w:val="28"/>
        </w:rPr>
        <w:t>■</w:t>
      </w:r>
      <w:r>
        <w:rPr>
          <w:rFonts w:ascii="Arial" w:eastAsia="Arial" w:hAnsi="Arial" w:cs="Arial"/>
          <w:b/>
          <w:sz w:val="28"/>
        </w:rPr>
        <w:t xml:space="preserve"> </w:t>
      </w:r>
      <w:r>
        <w:t xml:space="preserve">передвигаться по нижней жерди гимнастической стенки приставным шагом в правую и левую сторону; лазать разноимённым способом; </w:t>
      </w:r>
    </w:p>
    <w:p w:rsidR="00D54799" w:rsidRDefault="004050C8">
      <w:pPr>
        <w:spacing w:after="86"/>
        <w:ind w:left="581" w:right="14" w:hanging="341"/>
      </w:pPr>
      <w:r>
        <w:rPr>
          <w:b/>
          <w:sz w:val="28"/>
        </w:rPr>
        <w:t>■</w:t>
      </w:r>
      <w:r>
        <w:rPr>
          <w:rFonts w:ascii="Arial" w:eastAsia="Arial" w:hAnsi="Arial" w:cs="Arial"/>
          <w:b/>
          <w:sz w:val="28"/>
        </w:rPr>
        <w:t xml:space="preserve"> </w:t>
      </w:r>
      <w:r>
        <w:t xml:space="preserve">демонстрировать прыжки через скакалку на двух ногах и попеременно на правой и левой ноге; </w:t>
      </w:r>
    </w:p>
    <w:p w:rsidR="00D9460C" w:rsidRDefault="004050C8">
      <w:pPr>
        <w:spacing w:after="85"/>
        <w:ind w:left="240" w:right="75" w:firstLine="9"/>
        <w:jc w:val="left"/>
      </w:pPr>
      <w:r>
        <w:rPr>
          <w:b/>
          <w:sz w:val="28"/>
        </w:rPr>
        <w:t>■</w:t>
      </w:r>
      <w:r>
        <w:rPr>
          <w:rFonts w:ascii="Arial" w:eastAsia="Arial" w:hAnsi="Arial" w:cs="Arial"/>
          <w:b/>
          <w:sz w:val="28"/>
        </w:rPr>
        <w:t xml:space="preserve"> </w:t>
      </w:r>
      <w:r>
        <w:t xml:space="preserve">демонстрировать упражнения ритмической гимнастики, движения танцев галоп и полька; </w:t>
      </w:r>
    </w:p>
    <w:p w:rsidR="00D54799" w:rsidRDefault="004050C8">
      <w:pPr>
        <w:spacing w:after="85"/>
        <w:ind w:left="240" w:right="75" w:firstLine="9"/>
        <w:jc w:val="left"/>
      </w:pPr>
      <w:r>
        <w:rPr>
          <w:b/>
          <w:sz w:val="28"/>
        </w:rPr>
        <w:t>■</w:t>
      </w:r>
      <w:r>
        <w:rPr>
          <w:rFonts w:ascii="Arial" w:eastAsia="Arial" w:hAnsi="Arial" w:cs="Arial"/>
          <w:b/>
          <w:sz w:val="28"/>
        </w:rPr>
        <w:t xml:space="preserve"> </w:t>
      </w:r>
      <w: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D54799" w:rsidRDefault="004050C8">
      <w:pPr>
        <w:spacing w:after="85"/>
        <w:ind w:left="581" w:right="14" w:hanging="341"/>
      </w:pPr>
      <w:r>
        <w:rPr>
          <w:b/>
          <w:sz w:val="28"/>
        </w:rPr>
        <w:t>■</w:t>
      </w:r>
      <w:r>
        <w:rPr>
          <w:rFonts w:ascii="Arial" w:eastAsia="Arial" w:hAnsi="Arial" w:cs="Arial"/>
          <w:b/>
          <w:sz w:val="28"/>
        </w:rPr>
        <w:t xml:space="preserve"> </w:t>
      </w:r>
      <w:r>
        <w:t xml:space="preserve">передвигаться на лыжах одновременным двухшажным ходом, спускаться с пологого склона в стойке лыжника и тормозить плугом; </w:t>
      </w:r>
    </w:p>
    <w:p w:rsidR="00D54799" w:rsidRDefault="004050C8">
      <w:pPr>
        <w:spacing w:after="87"/>
        <w:ind w:left="581" w:right="13" w:hanging="341"/>
        <w:jc w:val="left"/>
      </w:pPr>
      <w:r>
        <w:rPr>
          <w:b/>
          <w:sz w:val="28"/>
        </w:rPr>
        <w:t>■</w:t>
      </w:r>
      <w:r>
        <w:rPr>
          <w:rFonts w:ascii="Arial" w:eastAsia="Arial" w:hAnsi="Arial" w:cs="Arial"/>
          <w:b/>
          <w:sz w:val="28"/>
        </w:rPr>
        <w:t xml:space="preserve"> </w:t>
      </w:r>
      <w: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D54799" w:rsidRDefault="004050C8">
      <w:pPr>
        <w:spacing w:after="65"/>
        <w:ind w:left="581" w:right="14" w:hanging="341"/>
      </w:pPr>
      <w:r>
        <w:rPr>
          <w:b/>
          <w:sz w:val="28"/>
        </w:rPr>
        <w:t>■</w:t>
      </w:r>
      <w:r>
        <w:rPr>
          <w:rFonts w:ascii="Arial" w:eastAsia="Arial" w:hAnsi="Arial" w:cs="Arial"/>
          <w:b/>
          <w:sz w:val="28"/>
        </w:rPr>
        <w:t xml:space="preserve"> </w:t>
      </w:r>
      <w:r>
        <w:t xml:space="preserve">выполнять упражнения на развитие физических качеств, демонстрировать приросты в их показателях. </w:t>
      </w:r>
    </w:p>
    <w:p w:rsidR="00D54799" w:rsidRDefault="004050C8">
      <w:pPr>
        <w:spacing w:after="5" w:line="271" w:lineRule="auto"/>
        <w:ind w:left="-5"/>
      </w:pPr>
      <w:r>
        <w:rPr>
          <w:b/>
          <w:sz w:val="28"/>
        </w:rPr>
        <w:t>4</w:t>
      </w:r>
      <w:r>
        <w:rPr>
          <w:rFonts w:ascii="Arial" w:eastAsia="Arial" w:hAnsi="Arial" w:cs="Arial"/>
          <w:b/>
          <w:sz w:val="28"/>
        </w:rPr>
        <w:t xml:space="preserve"> </w:t>
      </w:r>
      <w:r>
        <w:rPr>
          <w:b/>
        </w:rPr>
        <w:t xml:space="preserve">класс </w:t>
      </w:r>
    </w:p>
    <w:p w:rsidR="00D54799" w:rsidRDefault="004050C8">
      <w:pPr>
        <w:spacing w:after="87"/>
        <w:ind w:left="240" w:right="14"/>
      </w:pPr>
      <w:r>
        <w:t xml:space="preserve">К концу обучения в четвёртом классе обучающийся научится: </w:t>
      </w:r>
    </w:p>
    <w:p w:rsidR="00D54799" w:rsidRDefault="004050C8">
      <w:pPr>
        <w:spacing w:after="85"/>
        <w:ind w:left="581" w:right="14" w:hanging="341"/>
      </w:pPr>
      <w:r>
        <w:rPr>
          <w:b/>
          <w:sz w:val="28"/>
        </w:rPr>
        <w:t>■</w:t>
      </w:r>
      <w:r>
        <w:rPr>
          <w:rFonts w:ascii="Arial" w:eastAsia="Arial" w:hAnsi="Arial" w:cs="Arial"/>
          <w:b/>
          <w:sz w:val="28"/>
        </w:rPr>
        <w:t xml:space="preserve"> </w:t>
      </w:r>
      <w:r>
        <w:t xml:space="preserve">объяснять назначение комплекса ГТО и выявлять его связь с подготовкой к труду и защите Родины; </w:t>
      </w:r>
    </w:p>
    <w:p w:rsidR="00D54799" w:rsidRDefault="004050C8">
      <w:pPr>
        <w:spacing w:after="83"/>
        <w:ind w:left="581" w:right="14" w:hanging="341"/>
      </w:pPr>
      <w:r>
        <w:rPr>
          <w:b/>
          <w:sz w:val="28"/>
        </w:rPr>
        <w:lastRenderedPageBreak/>
        <w:t>■</w:t>
      </w:r>
      <w:r>
        <w:rPr>
          <w:rFonts w:ascii="Arial" w:eastAsia="Arial" w:hAnsi="Arial" w:cs="Arial"/>
          <w:b/>
          <w:sz w:val="28"/>
        </w:rPr>
        <w:t xml:space="preserve"> </w:t>
      </w:r>
      <w: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D54799" w:rsidRDefault="004050C8">
      <w:pPr>
        <w:spacing w:after="85"/>
        <w:ind w:left="581" w:right="14" w:hanging="341"/>
      </w:pPr>
      <w:r>
        <w:rPr>
          <w:b/>
          <w:sz w:val="28"/>
        </w:rPr>
        <w:t>■</w:t>
      </w:r>
      <w:r>
        <w:rPr>
          <w:rFonts w:ascii="Arial" w:eastAsia="Arial" w:hAnsi="Arial" w:cs="Arial"/>
          <w:b/>
          <w:sz w:val="28"/>
        </w:rPr>
        <w:t xml:space="preserve"> </w:t>
      </w:r>
      <w: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D54799" w:rsidRDefault="004050C8">
      <w:pPr>
        <w:spacing w:after="87"/>
        <w:ind w:left="581" w:right="13" w:hanging="341"/>
        <w:jc w:val="left"/>
      </w:pPr>
      <w:r>
        <w:rPr>
          <w:b/>
          <w:sz w:val="28"/>
        </w:rPr>
        <w:t>■</w:t>
      </w:r>
      <w:r>
        <w:rPr>
          <w:rFonts w:ascii="Arial" w:eastAsia="Arial" w:hAnsi="Arial" w:cs="Arial"/>
          <w:b/>
          <w:sz w:val="28"/>
        </w:rPr>
        <w:t xml:space="preserve"> </w:t>
      </w:r>
      <w: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D54799" w:rsidRDefault="004050C8">
      <w:pPr>
        <w:ind w:left="240" w:right="14"/>
      </w:pPr>
      <w:r>
        <w:rPr>
          <w:b/>
          <w:sz w:val="28"/>
        </w:rPr>
        <w:t>■</w:t>
      </w:r>
      <w:r>
        <w:rPr>
          <w:rFonts w:ascii="Arial" w:eastAsia="Arial" w:hAnsi="Arial" w:cs="Arial"/>
          <w:b/>
          <w:sz w:val="28"/>
        </w:rPr>
        <w:t xml:space="preserve"> </w:t>
      </w:r>
      <w:r>
        <w:t xml:space="preserve">проявлять готовность оказать первую помощь в случае необходимости; </w:t>
      </w:r>
    </w:p>
    <w:p w:rsidR="00D54799" w:rsidRDefault="004050C8">
      <w:pPr>
        <w:spacing w:after="83"/>
        <w:ind w:left="581" w:right="14" w:hanging="341"/>
      </w:pPr>
      <w:r>
        <w:rPr>
          <w:b/>
          <w:sz w:val="43"/>
          <w:vertAlign w:val="superscript"/>
        </w:rPr>
        <w:t>■</w:t>
      </w:r>
      <w:r>
        <w:rPr>
          <w:rFonts w:ascii="Arial" w:eastAsia="Arial" w:hAnsi="Arial" w:cs="Arial"/>
          <w:b/>
          <w:sz w:val="28"/>
        </w:rPr>
        <w:t xml:space="preserve"> </w:t>
      </w:r>
      <w:r>
        <w:t xml:space="preserve">демонстрировать акробатические комбинации из 5—7 хорошо освоенных упражнений (с помощью учителя); </w:t>
      </w:r>
    </w:p>
    <w:p w:rsidR="00D54799" w:rsidRDefault="004050C8">
      <w:pPr>
        <w:spacing w:after="89"/>
        <w:ind w:left="240" w:right="14"/>
      </w:pPr>
      <w:r>
        <w:rPr>
          <w:b/>
          <w:sz w:val="28"/>
        </w:rPr>
        <w:t>■</w:t>
      </w:r>
      <w:r>
        <w:rPr>
          <w:rFonts w:ascii="Arial" w:eastAsia="Arial" w:hAnsi="Arial" w:cs="Arial"/>
          <w:b/>
          <w:sz w:val="28"/>
        </w:rPr>
        <w:t xml:space="preserve"> </w:t>
      </w:r>
      <w:r>
        <w:t xml:space="preserve">демонстрировать опорный прыжок через гимнастического козла с разбега способом напрыгивания; </w:t>
      </w:r>
    </w:p>
    <w:p w:rsidR="00D54799" w:rsidRDefault="004050C8">
      <w:pPr>
        <w:spacing w:after="82"/>
        <w:ind w:left="581" w:right="14" w:hanging="341"/>
      </w:pPr>
      <w:r>
        <w:rPr>
          <w:b/>
          <w:sz w:val="28"/>
        </w:rPr>
        <w:t>■</w:t>
      </w:r>
      <w:r>
        <w:rPr>
          <w:rFonts w:ascii="Arial" w:eastAsia="Arial" w:hAnsi="Arial" w:cs="Arial"/>
          <w:b/>
          <w:sz w:val="28"/>
        </w:rPr>
        <w:t xml:space="preserve"> </w:t>
      </w:r>
      <w:r>
        <w:t xml:space="preserve">демонстрировать движения танца «Летка-енка» в групповом исполнении под музыкальное сопровождение; </w:t>
      </w:r>
    </w:p>
    <w:p w:rsidR="00D54799" w:rsidRDefault="004050C8">
      <w:pPr>
        <w:ind w:left="240" w:right="14"/>
      </w:pPr>
      <w:r>
        <w:rPr>
          <w:b/>
          <w:sz w:val="28"/>
        </w:rPr>
        <w:t>■</w:t>
      </w:r>
      <w:r>
        <w:rPr>
          <w:rFonts w:ascii="Arial" w:eastAsia="Arial" w:hAnsi="Arial" w:cs="Arial"/>
          <w:b/>
          <w:sz w:val="28"/>
        </w:rPr>
        <w:t xml:space="preserve"> </w:t>
      </w:r>
      <w:r>
        <w:t xml:space="preserve">выполнять прыжок в высоту с разбега перешагиванием; </w:t>
      </w:r>
    </w:p>
    <w:p w:rsidR="00D54799" w:rsidRDefault="004050C8">
      <w:pPr>
        <w:ind w:left="240" w:right="14"/>
      </w:pPr>
      <w:r>
        <w:rPr>
          <w:b/>
          <w:sz w:val="28"/>
        </w:rPr>
        <w:t>■</w:t>
      </w:r>
      <w:r>
        <w:rPr>
          <w:rFonts w:ascii="Arial" w:eastAsia="Arial" w:hAnsi="Arial" w:cs="Arial"/>
          <w:b/>
          <w:sz w:val="28"/>
        </w:rPr>
        <w:t xml:space="preserve"> </w:t>
      </w:r>
      <w:r>
        <w:t xml:space="preserve">выполнять метание малого (теннисного) мяча на дальность; </w:t>
      </w:r>
    </w:p>
    <w:p w:rsidR="00D54799" w:rsidRDefault="004050C8">
      <w:pPr>
        <w:spacing w:after="83"/>
        <w:ind w:left="581" w:right="14" w:hanging="341"/>
      </w:pPr>
      <w:r>
        <w:rPr>
          <w:b/>
          <w:sz w:val="28"/>
        </w:rPr>
        <w:t>■</w:t>
      </w:r>
      <w:r>
        <w:rPr>
          <w:rFonts w:ascii="Arial" w:eastAsia="Arial" w:hAnsi="Arial" w:cs="Arial"/>
          <w:b/>
          <w:sz w:val="28"/>
        </w:rPr>
        <w:t xml:space="preserve"> </w:t>
      </w:r>
      <w:r>
        <w:t xml:space="preserve">демонстрировать проплывание учебной дистанции кролем на груди или кролем на спине (по выбору учащегося); </w:t>
      </w:r>
    </w:p>
    <w:p w:rsidR="00D54799" w:rsidRDefault="004050C8">
      <w:pPr>
        <w:spacing w:after="85"/>
        <w:ind w:left="581" w:right="14" w:hanging="341"/>
      </w:pPr>
      <w:r>
        <w:rPr>
          <w:b/>
          <w:sz w:val="28"/>
        </w:rPr>
        <w:t>■</w:t>
      </w:r>
      <w:r>
        <w:rPr>
          <w:rFonts w:ascii="Arial" w:eastAsia="Arial" w:hAnsi="Arial" w:cs="Arial"/>
          <w:b/>
          <w:sz w:val="28"/>
        </w:rPr>
        <w:t xml:space="preserve"> </w:t>
      </w:r>
      <w:r>
        <w:t xml:space="preserve">выполнять освоенные технические действия спортивных игр баскетбол, волейбол и футбол в условиях игровой деятельности; </w:t>
      </w:r>
    </w:p>
    <w:p w:rsidR="00D54799" w:rsidRDefault="004050C8" w:rsidP="00752E38">
      <w:pPr>
        <w:spacing w:after="406"/>
        <w:ind w:left="581" w:right="14" w:hanging="341"/>
      </w:pPr>
      <w:r>
        <w:rPr>
          <w:b/>
          <w:sz w:val="28"/>
        </w:rPr>
        <w:t>■</w:t>
      </w:r>
      <w:r>
        <w:rPr>
          <w:rFonts w:ascii="Arial" w:eastAsia="Arial" w:hAnsi="Arial" w:cs="Arial"/>
          <w:b/>
          <w:sz w:val="28"/>
        </w:rPr>
        <w:t xml:space="preserve"> </w:t>
      </w:r>
      <w:r>
        <w:t xml:space="preserve">выполнять упражнения на развитие физических качеств, демонстрировать приросты в их показателях. </w:t>
      </w:r>
    </w:p>
    <w:p w:rsidR="00D54799" w:rsidRDefault="004050C8">
      <w:pPr>
        <w:spacing w:after="300" w:line="271" w:lineRule="auto"/>
        <w:ind w:left="708"/>
      </w:pPr>
      <w:r>
        <w:rPr>
          <w:b/>
        </w:rPr>
        <w:t>1.3 Система оценки достижения планируемых результатов освоения программы НОО</w:t>
      </w:r>
      <w:r>
        <w:t xml:space="preserve"> </w:t>
      </w:r>
    </w:p>
    <w:p w:rsidR="00D54799" w:rsidRDefault="004050C8" w:rsidP="0093093A">
      <w:pPr>
        <w:spacing w:after="12"/>
        <w:ind w:left="-5" w:right="-2" w:firstLine="708"/>
      </w:pPr>
      <w:r>
        <w:t xml:space="preserve">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w:t>
      </w:r>
      <w:proofErr w:type="gramStart"/>
      <w:r>
        <w:t>оценки  их</w:t>
      </w:r>
      <w:proofErr w:type="gramEnd"/>
      <w:r>
        <w:t xml:space="preserve"> достижения. </w:t>
      </w:r>
    </w:p>
    <w:p w:rsidR="00D54799" w:rsidRDefault="004050C8">
      <w:pPr>
        <w:spacing w:after="11"/>
        <w:ind w:left="708" w:right="14"/>
      </w:pPr>
      <w:r>
        <w:t xml:space="preserve"> Система оценки достижения планируемых результатов (далее - система оценки) является </w:t>
      </w:r>
    </w:p>
    <w:p w:rsidR="00D54799" w:rsidRDefault="004050C8" w:rsidP="0093093A">
      <w:pPr>
        <w:spacing w:after="13"/>
        <w:ind w:left="-5" w:right="-2" w:firstLine="9"/>
      </w:pPr>
      <w:r>
        <w:t xml:space="preserve">частью </w:t>
      </w:r>
      <w:r>
        <w:tab/>
        <w:t xml:space="preserve">системы </w:t>
      </w:r>
      <w:r>
        <w:tab/>
        <w:t xml:space="preserve">оценки </w:t>
      </w:r>
      <w:r>
        <w:tab/>
        <w:t xml:space="preserve">и </w:t>
      </w:r>
      <w:r>
        <w:tab/>
        <w:t>упра</w:t>
      </w:r>
      <w:r w:rsidR="0093093A">
        <w:t xml:space="preserve">вления </w:t>
      </w:r>
      <w:r w:rsidR="0093093A">
        <w:tab/>
        <w:t xml:space="preserve">качеством </w:t>
      </w:r>
      <w:r w:rsidR="0093093A">
        <w:tab/>
        <w:t xml:space="preserve">образования </w:t>
      </w:r>
      <w:r>
        <w:t xml:space="preserve">в образовательной организации и служит основой при разработке МАОУ </w:t>
      </w:r>
      <w:r w:rsidR="0093093A">
        <w:t xml:space="preserve">Андреевской СОШ </w:t>
      </w:r>
      <w:r>
        <w:t xml:space="preserve">соответствующего локального акта. </w:t>
      </w:r>
    </w:p>
    <w:p w:rsidR="00D54799" w:rsidRDefault="004050C8" w:rsidP="0093093A">
      <w:pPr>
        <w:spacing w:after="0"/>
        <w:ind w:left="-5" w:right="-2" w:firstLine="708"/>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w:t>
      </w:r>
      <w:r w:rsidR="0093093A">
        <w:t xml:space="preserve">воения ФОП НОО </w:t>
      </w:r>
      <w:r>
        <w:t xml:space="preserve">и обеспечение эффективной обратной связи, позволяющей осуществлять управление образовательным процессом. </w:t>
      </w:r>
    </w:p>
    <w:p w:rsidR="00D54799" w:rsidRDefault="004050C8" w:rsidP="0093093A">
      <w:pPr>
        <w:spacing w:after="8"/>
        <w:ind w:left="-5" w:right="-2" w:firstLine="708"/>
      </w:pPr>
      <w:r>
        <w:t>Основными направлениями и</w:t>
      </w:r>
      <w:r w:rsidR="0093093A">
        <w:t xml:space="preserve"> целями оценочной деятельности </w:t>
      </w:r>
      <w:r>
        <w:t xml:space="preserve">в МАОУ </w:t>
      </w:r>
      <w:r w:rsidR="0093093A">
        <w:t xml:space="preserve">Андреевской СОШ </w:t>
      </w:r>
      <w:r>
        <w:t xml:space="preserve">являются: </w:t>
      </w:r>
    </w:p>
    <w:p w:rsidR="00D54799" w:rsidRDefault="004050C8" w:rsidP="0093093A">
      <w:pPr>
        <w:spacing w:after="12"/>
        <w:ind w:left="708" w:right="-2"/>
      </w:pPr>
      <w:r>
        <w:lastRenderedPageBreak/>
        <w:t xml:space="preserve">оценка </w:t>
      </w:r>
      <w:proofErr w:type="gramStart"/>
      <w:r>
        <w:t>образовательных достижений</w:t>
      </w:r>
      <w:proofErr w:type="gramEnd"/>
      <w:r>
        <w:t xml:space="preserve"> обучающихся на различных этапах обучения как </w:t>
      </w:r>
    </w:p>
    <w:p w:rsidR="0093093A" w:rsidRDefault="004050C8" w:rsidP="0093093A">
      <w:pPr>
        <w:spacing w:after="10"/>
        <w:ind w:left="-5" w:right="-2"/>
      </w:pPr>
      <w:r>
        <w:t>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w:t>
      </w:r>
      <w:r w:rsidR="0093093A">
        <w:t xml:space="preserve">ей; </w:t>
      </w:r>
    </w:p>
    <w:p w:rsidR="00D54799" w:rsidRDefault="004050C8" w:rsidP="0093093A">
      <w:pPr>
        <w:spacing w:after="10"/>
        <w:ind w:left="-5" w:right="-2" w:firstLine="714"/>
      </w:pPr>
      <w:r>
        <w:t xml:space="preserve">оценка результатов деятельности педагогических работников как основа аттестационных </w:t>
      </w:r>
    </w:p>
    <w:p w:rsidR="00D54799" w:rsidRDefault="004050C8" w:rsidP="0093093A">
      <w:pPr>
        <w:ind w:left="0" w:right="-2" w:hanging="5"/>
      </w:pPr>
      <w:r>
        <w:t xml:space="preserve">процедур; оценка </w:t>
      </w:r>
      <w:r>
        <w:tab/>
        <w:t xml:space="preserve">результатов </w:t>
      </w:r>
      <w:r>
        <w:tab/>
        <w:t xml:space="preserve">деятельности </w:t>
      </w:r>
      <w:r>
        <w:tab/>
        <w:t>обр</w:t>
      </w:r>
      <w:r w:rsidR="0093093A">
        <w:t xml:space="preserve">азовательной </w:t>
      </w:r>
      <w:r w:rsidR="0093093A">
        <w:tab/>
        <w:t xml:space="preserve">организации </w:t>
      </w:r>
      <w:r w:rsidR="0093093A">
        <w:tab/>
        <w:t xml:space="preserve">как </w:t>
      </w:r>
      <w:r>
        <w:t xml:space="preserve">основа аккредитационных процедур. </w:t>
      </w:r>
    </w:p>
    <w:p w:rsidR="00D54799" w:rsidRDefault="004050C8" w:rsidP="0093093A">
      <w:pPr>
        <w:tabs>
          <w:tab w:val="center" w:pos="1250"/>
          <w:tab w:val="center" w:pos="3056"/>
          <w:tab w:val="center" w:pos="4754"/>
          <w:tab w:val="center" w:pos="6367"/>
          <w:tab w:val="center" w:pos="7651"/>
          <w:tab w:val="center" w:pos="9371"/>
        </w:tabs>
        <w:ind w:left="0" w:right="-2"/>
      </w:pPr>
      <w:r>
        <w:rPr>
          <w:rFonts w:ascii="Calibri" w:eastAsia="Calibri" w:hAnsi="Calibri" w:cs="Calibri"/>
          <w:sz w:val="22"/>
        </w:rPr>
        <w:tab/>
      </w:r>
      <w:r>
        <w:t xml:space="preserve">Основным </w:t>
      </w:r>
      <w:r>
        <w:tab/>
        <w:t xml:space="preserve">объектом </w:t>
      </w:r>
      <w:r>
        <w:tab/>
        <w:t xml:space="preserve">системы </w:t>
      </w:r>
      <w:r>
        <w:tab/>
        <w:t xml:space="preserve">оценки, </w:t>
      </w:r>
      <w:r>
        <w:tab/>
        <w:t xml:space="preserve">её </w:t>
      </w:r>
      <w:r>
        <w:tab/>
        <w:t xml:space="preserve">содержательной  </w:t>
      </w:r>
    </w:p>
    <w:p w:rsidR="00D54799" w:rsidRDefault="004050C8" w:rsidP="0093093A">
      <w:pPr>
        <w:spacing w:after="8"/>
        <w:ind w:left="-5" w:right="-2"/>
      </w:pPr>
      <w:r>
        <w:t xml:space="preserve">и критериальной базой выступают требования ФГОС НОО, которые конкретизируются в планируемых результатах освоения обучающимися ООП НОО.  </w:t>
      </w:r>
    </w:p>
    <w:p w:rsidR="00D54799" w:rsidRDefault="004050C8">
      <w:pPr>
        <w:spacing w:after="11"/>
        <w:ind w:left="708" w:right="14"/>
      </w:pPr>
      <w:r>
        <w:t xml:space="preserve">Система оценки включает процедуры внутренней и внешней оценки. </w:t>
      </w:r>
    </w:p>
    <w:p w:rsidR="00D54799" w:rsidRDefault="004050C8">
      <w:pPr>
        <w:spacing w:after="9"/>
        <w:ind w:left="708" w:right="14"/>
      </w:pPr>
      <w:r>
        <w:t xml:space="preserve">Внутренняя оценка включает: </w:t>
      </w:r>
    </w:p>
    <w:p w:rsidR="00D54799" w:rsidRDefault="004050C8">
      <w:pPr>
        <w:spacing w:after="10"/>
        <w:ind w:left="708" w:right="14"/>
      </w:pPr>
      <w:r>
        <w:t xml:space="preserve">-стартовую диагностику; </w:t>
      </w:r>
    </w:p>
    <w:p w:rsidR="00D54799" w:rsidRDefault="004050C8">
      <w:pPr>
        <w:spacing w:after="5"/>
        <w:ind w:left="708" w:right="14"/>
      </w:pPr>
      <w:r>
        <w:t xml:space="preserve">-текущую и тематическую оценку; </w:t>
      </w:r>
    </w:p>
    <w:p w:rsidR="00D54799" w:rsidRDefault="004050C8">
      <w:pPr>
        <w:spacing w:after="8"/>
        <w:ind w:left="708" w:right="14"/>
      </w:pPr>
      <w:r>
        <w:t xml:space="preserve">-портфолио; </w:t>
      </w:r>
    </w:p>
    <w:p w:rsidR="00D54799" w:rsidRDefault="0093093A">
      <w:pPr>
        <w:ind w:left="708" w:right="14"/>
      </w:pPr>
      <w:r>
        <w:t>-итоговую оценку;</w:t>
      </w:r>
    </w:p>
    <w:p w:rsidR="00D54799" w:rsidRDefault="004050C8">
      <w:pPr>
        <w:spacing w:after="9"/>
        <w:ind w:left="708" w:right="14"/>
      </w:pPr>
      <w:r>
        <w:t xml:space="preserve">-промежуточную аттестацию </w:t>
      </w:r>
    </w:p>
    <w:p w:rsidR="00D54799" w:rsidRDefault="004050C8">
      <w:pPr>
        <w:spacing w:after="11"/>
        <w:ind w:left="708" w:right="14"/>
      </w:pPr>
      <w:r>
        <w:t xml:space="preserve">-психолого-педагогическое наблюдение; </w:t>
      </w:r>
    </w:p>
    <w:p w:rsidR="00D54799" w:rsidRDefault="004050C8">
      <w:pPr>
        <w:spacing w:after="292"/>
        <w:ind w:left="708" w:right="14"/>
      </w:pPr>
      <w:r>
        <w:t xml:space="preserve">-внутренний мониторинг образовательных достижений обучающихся. </w:t>
      </w:r>
    </w:p>
    <w:p w:rsidR="00D9460C" w:rsidRDefault="00D9460C">
      <w:pPr>
        <w:spacing w:after="289"/>
        <w:ind w:left="-5" w:right="14" w:firstLine="708"/>
        <w:rPr>
          <w:szCs w:val="24"/>
        </w:rPr>
      </w:pPr>
      <w:r w:rsidRPr="006932DC">
        <w:rPr>
          <w:szCs w:val="24"/>
        </w:rPr>
        <w:t xml:space="preserve">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w:t>
      </w:r>
      <w:r>
        <w:rPr>
          <w:szCs w:val="24"/>
        </w:rPr>
        <w:t>урок (не более чем 45 минут).</w:t>
      </w:r>
    </w:p>
    <w:p w:rsidR="00D54799" w:rsidRDefault="004050C8">
      <w:pPr>
        <w:spacing w:after="289"/>
        <w:ind w:left="-5" w:right="14" w:firstLine="708"/>
      </w:pPr>
      <w:r>
        <w:t xml:space="preserve">Контрольная работа является формой письменной проверки результатов обучения и оценки уровня достижения предметных и метапредметных результатов. </w:t>
      </w:r>
    </w:p>
    <w:p w:rsidR="00D54799" w:rsidRDefault="004050C8">
      <w:pPr>
        <w:spacing w:after="287"/>
        <w:ind w:left="-5" w:right="14" w:firstLine="708"/>
      </w:pPr>
      <w:r>
        <w:t xml:space="preserve">Объем учебного времени на проведение оценочных процедур не превышает 10% от всего объема учебного времени по предмету в текущем учебном году. </w:t>
      </w:r>
    </w:p>
    <w:p w:rsidR="00D54799" w:rsidRDefault="004050C8">
      <w:pPr>
        <w:spacing w:after="8"/>
        <w:ind w:left="-5" w:right="14" w:firstLine="708"/>
      </w:pPr>
      <w:r>
        <w:t xml:space="preserve">Контрольные работы проводятся со 2 класса. В 1-х классах контрольных работы не проводятся. Длительность контрольной работы составляет один урок – не более чем 40 минут. Внешняя оценка включает: </w:t>
      </w:r>
    </w:p>
    <w:p w:rsidR="00D54799" w:rsidRDefault="004050C8">
      <w:pPr>
        <w:spacing w:after="11"/>
        <w:ind w:left="-5" w:right="14"/>
      </w:pPr>
      <w:r>
        <w:t xml:space="preserve">-независимую оценку качества образования; </w:t>
      </w:r>
    </w:p>
    <w:p w:rsidR="00D54799" w:rsidRDefault="004050C8">
      <w:pPr>
        <w:ind w:left="-5" w:right="14"/>
      </w:pPr>
      <w:r>
        <w:t xml:space="preserve">-мониторинговые </w:t>
      </w:r>
      <w:r>
        <w:tab/>
        <w:t xml:space="preserve">исследования </w:t>
      </w:r>
      <w:r>
        <w:tab/>
      </w:r>
      <w:r w:rsidR="0093093A">
        <w:t xml:space="preserve">муниципального, </w:t>
      </w:r>
      <w:r w:rsidR="0093093A">
        <w:tab/>
        <w:t xml:space="preserve">регионального </w:t>
      </w:r>
      <w:r>
        <w:t>и федерального уровней.</w:t>
      </w:r>
      <w:r>
        <w:rPr>
          <w:rFonts w:ascii="Arial" w:eastAsia="Arial" w:hAnsi="Arial" w:cs="Arial"/>
          <w:sz w:val="21"/>
        </w:rPr>
        <w:t xml:space="preserve">  </w:t>
      </w:r>
    </w:p>
    <w:p w:rsidR="00D54799" w:rsidRDefault="004050C8">
      <w:pPr>
        <w:spacing w:after="0"/>
        <w:ind w:left="-5" w:right="14"/>
      </w:pPr>
      <w:r>
        <w:t xml:space="preserve"> 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начального общего образования </w:t>
      </w:r>
    </w:p>
    <w:p w:rsidR="00D54799" w:rsidRDefault="004050C8">
      <w:pPr>
        <w:spacing w:after="0" w:line="259" w:lineRule="auto"/>
        <w:ind w:left="0"/>
        <w:jc w:val="left"/>
      </w:pPr>
      <w:r>
        <w:rPr>
          <w:rFonts w:ascii="Arial" w:eastAsia="Arial" w:hAnsi="Arial" w:cs="Arial"/>
          <w:sz w:val="21"/>
        </w:rPr>
        <w:t xml:space="preserve"> </w:t>
      </w:r>
    </w:p>
    <w:tbl>
      <w:tblPr>
        <w:tblStyle w:val="TableGrid"/>
        <w:tblW w:w="10430" w:type="dxa"/>
        <w:tblInd w:w="-80" w:type="dxa"/>
        <w:tblCellMar>
          <w:top w:w="15" w:type="dxa"/>
          <w:left w:w="80" w:type="dxa"/>
          <w:right w:w="21" w:type="dxa"/>
        </w:tblCellMar>
        <w:tblLook w:val="04A0" w:firstRow="1" w:lastRow="0" w:firstColumn="1" w:lastColumn="0" w:noHBand="0" w:noVBand="1"/>
      </w:tblPr>
      <w:tblGrid>
        <w:gridCol w:w="1544"/>
        <w:gridCol w:w="196"/>
        <w:gridCol w:w="8690"/>
      </w:tblGrid>
      <w:tr w:rsidR="00D54799" w:rsidTr="0093093A">
        <w:trPr>
          <w:trHeight w:val="972"/>
        </w:trPr>
        <w:tc>
          <w:tcPr>
            <w:tcW w:w="1740" w:type="dxa"/>
            <w:gridSpan w:val="2"/>
            <w:tcBorders>
              <w:top w:val="single" w:sz="5" w:space="0" w:color="BFBFBF"/>
              <w:left w:val="single" w:sz="5" w:space="0" w:color="BFBFBF"/>
              <w:bottom w:val="single" w:sz="5" w:space="0" w:color="BFBFBF"/>
              <w:right w:val="single" w:sz="5" w:space="0" w:color="BFBFBF"/>
            </w:tcBorders>
          </w:tcPr>
          <w:p w:rsidR="00D54799" w:rsidRDefault="004050C8">
            <w:pPr>
              <w:spacing w:after="0" w:line="259" w:lineRule="auto"/>
              <w:ind w:left="0" w:firstLine="32"/>
              <w:jc w:val="center"/>
            </w:pPr>
            <w:r>
              <w:t xml:space="preserve">Код проверяемого требования </w:t>
            </w:r>
          </w:p>
        </w:tc>
        <w:tc>
          <w:tcPr>
            <w:tcW w:w="8690" w:type="dxa"/>
            <w:tcBorders>
              <w:top w:val="single" w:sz="5" w:space="0" w:color="BFBFBF"/>
              <w:left w:val="single" w:sz="5" w:space="0" w:color="BFBFBF"/>
              <w:bottom w:val="single" w:sz="5" w:space="0" w:color="BFBFBF"/>
              <w:right w:val="single" w:sz="5" w:space="0" w:color="BFBFBF"/>
            </w:tcBorders>
          </w:tcPr>
          <w:p w:rsidR="00D54799" w:rsidRDefault="004050C8">
            <w:pPr>
              <w:spacing w:after="0" w:line="259" w:lineRule="auto"/>
              <w:ind w:left="103" w:right="168"/>
              <w:jc w:val="center"/>
            </w:pPr>
            <w:r>
              <w:t xml:space="preserve">Проверяемые требования к метапредметным результатам освоения основной образовательной программы начального общего образования </w:t>
            </w:r>
          </w:p>
        </w:tc>
      </w:tr>
      <w:tr w:rsidR="00D54799" w:rsidTr="0093093A">
        <w:trPr>
          <w:trHeight w:val="329"/>
        </w:trPr>
        <w:tc>
          <w:tcPr>
            <w:tcW w:w="1740" w:type="dxa"/>
            <w:gridSpan w:val="2"/>
            <w:tcBorders>
              <w:top w:val="single" w:sz="5" w:space="0" w:color="BFBFBF"/>
              <w:left w:val="single" w:sz="5" w:space="0" w:color="BFBFBF"/>
              <w:bottom w:val="single" w:sz="5" w:space="0" w:color="BFBFBF"/>
              <w:right w:val="single" w:sz="5" w:space="0" w:color="BFBFBF"/>
            </w:tcBorders>
          </w:tcPr>
          <w:p w:rsidR="00D54799" w:rsidRDefault="004050C8">
            <w:pPr>
              <w:spacing w:after="0" w:line="259" w:lineRule="auto"/>
              <w:ind w:left="0" w:right="59"/>
              <w:jc w:val="center"/>
            </w:pPr>
            <w:r>
              <w:t xml:space="preserve">1 </w:t>
            </w:r>
          </w:p>
        </w:tc>
        <w:tc>
          <w:tcPr>
            <w:tcW w:w="8690" w:type="dxa"/>
            <w:tcBorders>
              <w:top w:val="single" w:sz="5" w:space="0" w:color="BFBFBF"/>
              <w:left w:val="single" w:sz="5" w:space="0" w:color="BFBFBF"/>
              <w:bottom w:val="single" w:sz="5" w:space="0" w:color="BFBFBF"/>
              <w:right w:val="single" w:sz="5" w:space="0" w:color="BFBFBF"/>
            </w:tcBorders>
          </w:tcPr>
          <w:p w:rsidR="00D54799" w:rsidRDefault="004050C8">
            <w:pPr>
              <w:spacing w:after="0" w:line="259" w:lineRule="auto"/>
              <w:ind w:left="0"/>
              <w:jc w:val="left"/>
            </w:pPr>
            <w:r>
              <w:t xml:space="preserve">Познавательные УУД </w:t>
            </w:r>
          </w:p>
        </w:tc>
      </w:tr>
      <w:tr w:rsidR="00D54799" w:rsidTr="0093093A">
        <w:trPr>
          <w:trHeight w:val="331"/>
        </w:trPr>
        <w:tc>
          <w:tcPr>
            <w:tcW w:w="1740" w:type="dxa"/>
            <w:gridSpan w:val="2"/>
            <w:tcBorders>
              <w:top w:val="single" w:sz="5" w:space="0" w:color="BFBFBF"/>
              <w:left w:val="single" w:sz="5" w:space="0" w:color="BFBFBF"/>
              <w:bottom w:val="single" w:sz="5" w:space="0" w:color="BFBFBF"/>
              <w:right w:val="single" w:sz="5" w:space="0" w:color="BFBFBF"/>
            </w:tcBorders>
          </w:tcPr>
          <w:p w:rsidR="00D54799" w:rsidRDefault="004050C8">
            <w:pPr>
              <w:spacing w:after="0" w:line="259" w:lineRule="auto"/>
              <w:ind w:left="0" w:right="61"/>
              <w:jc w:val="center"/>
            </w:pPr>
            <w:r>
              <w:lastRenderedPageBreak/>
              <w:t xml:space="preserve">1.1 </w:t>
            </w:r>
          </w:p>
        </w:tc>
        <w:tc>
          <w:tcPr>
            <w:tcW w:w="8690" w:type="dxa"/>
            <w:tcBorders>
              <w:top w:val="single" w:sz="5" w:space="0" w:color="BFBFBF"/>
              <w:left w:val="single" w:sz="5" w:space="0" w:color="BFBFBF"/>
              <w:bottom w:val="single" w:sz="5" w:space="0" w:color="BFBFBF"/>
              <w:right w:val="single" w:sz="5" w:space="0" w:color="BFBFBF"/>
            </w:tcBorders>
          </w:tcPr>
          <w:p w:rsidR="00D54799" w:rsidRDefault="004050C8">
            <w:pPr>
              <w:spacing w:after="0" w:line="259" w:lineRule="auto"/>
              <w:ind w:left="0"/>
              <w:jc w:val="left"/>
            </w:pPr>
            <w:r>
              <w:t xml:space="preserve">Базовые логические действия </w:t>
            </w:r>
          </w:p>
        </w:tc>
      </w:tr>
      <w:tr w:rsidR="00D54799" w:rsidTr="0093093A">
        <w:trPr>
          <w:trHeight w:val="646"/>
        </w:trPr>
        <w:tc>
          <w:tcPr>
            <w:tcW w:w="1740" w:type="dxa"/>
            <w:gridSpan w:val="2"/>
            <w:tcBorders>
              <w:top w:val="single" w:sz="5" w:space="0" w:color="BFBFBF"/>
              <w:left w:val="single" w:sz="5" w:space="0" w:color="BFBFBF"/>
              <w:bottom w:val="single" w:sz="5" w:space="0" w:color="BFBFBF"/>
              <w:right w:val="single" w:sz="5" w:space="0" w:color="BFBFBF"/>
            </w:tcBorders>
          </w:tcPr>
          <w:p w:rsidR="00D54799" w:rsidRDefault="004050C8">
            <w:pPr>
              <w:spacing w:after="0" w:line="259" w:lineRule="auto"/>
              <w:ind w:left="0" w:right="59"/>
              <w:jc w:val="center"/>
            </w:pPr>
            <w:r>
              <w:t xml:space="preserve">1.1.1 </w:t>
            </w:r>
          </w:p>
        </w:tc>
        <w:tc>
          <w:tcPr>
            <w:tcW w:w="8690" w:type="dxa"/>
            <w:tcBorders>
              <w:top w:val="single" w:sz="5" w:space="0" w:color="BFBFBF"/>
              <w:left w:val="single" w:sz="5" w:space="0" w:color="BFBFBF"/>
              <w:bottom w:val="single" w:sz="5" w:space="0" w:color="BFBFBF"/>
              <w:right w:val="single" w:sz="5" w:space="0" w:color="BFBFBF"/>
            </w:tcBorders>
          </w:tcPr>
          <w:p w:rsidR="00D54799" w:rsidRDefault="004050C8">
            <w:pPr>
              <w:spacing w:after="0" w:line="259" w:lineRule="auto"/>
              <w:ind w:left="0"/>
            </w:pPr>
            <w:r>
              <w:t xml:space="preserve">Сравнивать объекты, устанавливать основания для сравнения, устанавливать аналогии </w:t>
            </w:r>
          </w:p>
        </w:tc>
      </w:tr>
      <w:tr w:rsidR="00D54799" w:rsidTr="0093093A">
        <w:trPr>
          <w:trHeight w:val="965"/>
        </w:trPr>
        <w:tc>
          <w:tcPr>
            <w:tcW w:w="1740" w:type="dxa"/>
            <w:gridSpan w:val="2"/>
            <w:tcBorders>
              <w:top w:val="single" w:sz="5" w:space="0" w:color="BFBFBF"/>
              <w:left w:val="single" w:sz="5" w:space="0" w:color="BFBFBF"/>
              <w:bottom w:val="single" w:sz="5" w:space="0" w:color="BFBFBF"/>
              <w:right w:val="single" w:sz="5" w:space="0" w:color="BFBFBF"/>
            </w:tcBorders>
          </w:tcPr>
          <w:p w:rsidR="00D54799" w:rsidRDefault="004050C8">
            <w:pPr>
              <w:spacing w:after="0" w:line="259" w:lineRule="auto"/>
              <w:ind w:left="0" w:right="59"/>
              <w:jc w:val="center"/>
            </w:pPr>
            <w:r>
              <w:t xml:space="preserve">1.1.2 </w:t>
            </w:r>
          </w:p>
        </w:tc>
        <w:tc>
          <w:tcPr>
            <w:tcW w:w="8690" w:type="dxa"/>
            <w:tcBorders>
              <w:top w:val="single" w:sz="5" w:space="0" w:color="BFBFBF"/>
              <w:left w:val="single" w:sz="5" w:space="0" w:color="BFBFBF"/>
              <w:bottom w:val="single" w:sz="5" w:space="0" w:color="BFBFBF"/>
              <w:right w:val="single" w:sz="5" w:space="0" w:color="BFBFBF"/>
            </w:tcBorders>
          </w:tcPr>
          <w:p w:rsidR="00D54799" w:rsidRDefault="004050C8">
            <w:pPr>
              <w:spacing w:after="0" w:line="259" w:lineRule="auto"/>
              <w:ind w:left="0" w:right="66"/>
            </w:pPr>
            <w:r>
              <w:t xml:space="preserve">Объединять части объекта (объекты) по определённому признаку; определять существенный признак для классификации, классифицировать предложенные объекты </w:t>
            </w:r>
          </w:p>
        </w:tc>
      </w:tr>
      <w:tr w:rsidR="00D54799" w:rsidTr="0093093A">
        <w:trPr>
          <w:trHeight w:val="1282"/>
        </w:trPr>
        <w:tc>
          <w:tcPr>
            <w:tcW w:w="1740" w:type="dxa"/>
            <w:gridSpan w:val="2"/>
            <w:tcBorders>
              <w:top w:val="single" w:sz="5" w:space="0" w:color="BFBFBF"/>
              <w:left w:val="single" w:sz="5" w:space="0" w:color="BFBFBF"/>
              <w:bottom w:val="single" w:sz="5" w:space="0" w:color="BFBFBF"/>
              <w:right w:val="single" w:sz="5" w:space="0" w:color="BFBFBF"/>
            </w:tcBorders>
          </w:tcPr>
          <w:p w:rsidR="00D54799" w:rsidRDefault="004050C8">
            <w:pPr>
              <w:spacing w:after="0" w:line="259" w:lineRule="auto"/>
              <w:ind w:left="0" w:right="59"/>
              <w:jc w:val="center"/>
            </w:pPr>
            <w:r>
              <w:t xml:space="preserve">1.1.3 </w:t>
            </w:r>
          </w:p>
        </w:tc>
        <w:tc>
          <w:tcPr>
            <w:tcW w:w="8690" w:type="dxa"/>
            <w:tcBorders>
              <w:top w:val="single" w:sz="5" w:space="0" w:color="BFBFBF"/>
              <w:left w:val="single" w:sz="5" w:space="0" w:color="BFBFBF"/>
              <w:bottom w:val="single" w:sz="5" w:space="0" w:color="BFBFBF"/>
              <w:right w:val="single" w:sz="5" w:space="0" w:color="BFBFBF"/>
            </w:tcBorders>
          </w:tcPr>
          <w:p w:rsidR="00D54799" w:rsidRDefault="004050C8">
            <w:pPr>
              <w:spacing w:after="0" w:line="259" w:lineRule="auto"/>
              <w:ind w:left="0" w:right="59"/>
            </w:pPr>
            <w:r>
              <w:t xml:space="preserve">Находить закономерности и противоречия в рассматриваемых фактах, данных и наблюдениях на основе предложенного педагогическим работником алгоритма; выявлять недостаток информации для решения учебной (практической) задачи на основе предложенного алгоритма </w:t>
            </w:r>
          </w:p>
        </w:tc>
      </w:tr>
      <w:tr w:rsidR="00D54799" w:rsidTr="0093093A">
        <w:trPr>
          <w:trHeight w:val="646"/>
        </w:trPr>
        <w:tc>
          <w:tcPr>
            <w:tcW w:w="1740" w:type="dxa"/>
            <w:gridSpan w:val="2"/>
            <w:tcBorders>
              <w:top w:val="single" w:sz="5" w:space="0" w:color="BFBFBF"/>
              <w:left w:val="single" w:sz="5" w:space="0" w:color="BFBFBF"/>
              <w:bottom w:val="single" w:sz="5" w:space="0" w:color="BFBFBF"/>
              <w:right w:val="single" w:sz="5" w:space="0" w:color="BFBFBF"/>
            </w:tcBorders>
          </w:tcPr>
          <w:p w:rsidR="00D54799" w:rsidRDefault="004050C8">
            <w:pPr>
              <w:spacing w:after="0" w:line="259" w:lineRule="auto"/>
              <w:ind w:left="0" w:right="59"/>
              <w:jc w:val="center"/>
            </w:pPr>
            <w:r>
              <w:t xml:space="preserve">1.1.4 </w:t>
            </w:r>
          </w:p>
        </w:tc>
        <w:tc>
          <w:tcPr>
            <w:tcW w:w="8690" w:type="dxa"/>
            <w:tcBorders>
              <w:top w:val="single" w:sz="5" w:space="0" w:color="BFBFBF"/>
              <w:left w:val="single" w:sz="5" w:space="0" w:color="BFBFBF"/>
              <w:bottom w:val="single" w:sz="5" w:space="0" w:color="BFBFBF"/>
              <w:right w:val="single" w:sz="5" w:space="0" w:color="BFBFBF"/>
            </w:tcBorders>
          </w:tcPr>
          <w:p w:rsidR="00D54799" w:rsidRDefault="004050C8">
            <w:pPr>
              <w:spacing w:after="0" w:line="259" w:lineRule="auto"/>
              <w:ind w:left="0"/>
            </w:pPr>
            <w:r>
              <w:t xml:space="preserve">Устанавливать причинно-следственные связи в ситуациях, поддающихся непосредственному наблюдению или знакомых по опыту, делать выводы </w:t>
            </w:r>
          </w:p>
        </w:tc>
      </w:tr>
      <w:tr w:rsidR="00D54799" w:rsidTr="0093093A">
        <w:trPr>
          <w:trHeight w:val="329"/>
        </w:trPr>
        <w:tc>
          <w:tcPr>
            <w:tcW w:w="1740" w:type="dxa"/>
            <w:gridSpan w:val="2"/>
            <w:tcBorders>
              <w:top w:val="single" w:sz="5" w:space="0" w:color="BFBFBF"/>
              <w:left w:val="single" w:sz="5" w:space="0" w:color="BFBFBF"/>
              <w:bottom w:val="single" w:sz="5" w:space="0" w:color="BFBFBF"/>
              <w:right w:val="single" w:sz="5" w:space="0" w:color="BFBFBF"/>
            </w:tcBorders>
          </w:tcPr>
          <w:p w:rsidR="00D54799" w:rsidRDefault="004050C8">
            <w:pPr>
              <w:spacing w:after="0" w:line="259" w:lineRule="auto"/>
              <w:ind w:left="0" w:right="61"/>
              <w:jc w:val="center"/>
            </w:pPr>
            <w:r>
              <w:t xml:space="preserve">1.2 </w:t>
            </w:r>
          </w:p>
        </w:tc>
        <w:tc>
          <w:tcPr>
            <w:tcW w:w="8690" w:type="dxa"/>
            <w:tcBorders>
              <w:top w:val="single" w:sz="5" w:space="0" w:color="BFBFBF"/>
              <w:left w:val="single" w:sz="5" w:space="0" w:color="BFBFBF"/>
              <w:bottom w:val="single" w:sz="5" w:space="0" w:color="BFBFBF"/>
              <w:right w:val="single" w:sz="5" w:space="0" w:color="BFBFBF"/>
            </w:tcBorders>
          </w:tcPr>
          <w:p w:rsidR="00D54799" w:rsidRDefault="004050C8">
            <w:pPr>
              <w:spacing w:after="0" w:line="259" w:lineRule="auto"/>
              <w:ind w:left="0"/>
              <w:jc w:val="left"/>
            </w:pPr>
            <w:r>
              <w:t xml:space="preserve">Базовые исследовательские действия </w:t>
            </w:r>
          </w:p>
        </w:tc>
      </w:tr>
      <w:tr w:rsidR="00D54799" w:rsidTr="0093093A">
        <w:trPr>
          <w:trHeight w:val="1282"/>
        </w:trPr>
        <w:tc>
          <w:tcPr>
            <w:tcW w:w="1740" w:type="dxa"/>
            <w:gridSpan w:val="2"/>
            <w:tcBorders>
              <w:top w:val="single" w:sz="5" w:space="0" w:color="BFBFBF"/>
              <w:left w:val="single" w:sz="5" w:space="0" w:color="BFBFBF"/>
              <w:bottom w:val="single" w:sz="5" w:space="0" w:color="BFBFBF"/>
              <w:right w:val="single" w:sz="5" w:space="0" w:color="BFBFBF"/>
            </w:tcBorders>
          </w:tcPr>
          <w:p w:rsidR="00D54799" w:rsidRDefault="004050C8">
            <w:pPr>
              <w:spacing w:after="0" w:line="259" w:lineRule="auto"/>
              <w:ind w:left="0" w:right="59"/>
              <w:jc w:val="center"/>
            </w:pPr>
            <w:r>
              <w:t xml:space="preserve">1.2.1 </w:t>
            </w:r>
          </w:p>
        </w:tc>
        <w:tc>
          <w:tcPr>
            <w:tcW w:w="8690" w:type="dxa"/>
            <w:tcBorders>
              <w:top w:val="single" w:sz="5" w:space="0" w:color="BFBFBF"/>
              <w:left w:val="single" w:sz="5" w:space="0" w:color="BFBFBF"/>
              <w:bottom w:val="single" w:sz="5" w:space="0" w:color="BFBFBF"/>
              <w:right w:val="single" w:sz="5" w:space="0" w:color="BFBFBF"/>
            </w:tcBorders>
          </w:tcPr>
          <w:p w:rsidR="00D54799" w:rsidRDefault="004050C8">
            <w:pPr>
              <w:spacing w:after="0" w:line="259" w:lineRule="auto"/>
              <w:ind w:left="0" w:right="64"/>
            </w:pPr>
            <w:r>
              <w:t xml:space="preserve">Определять разрыв между реальным и желательным состоянием объекта (ситуации) на основе предложенных педагогическим работником вопросов; с помощью педагогического работника формулировать цель, планировать изменения объекта, ситуации </w:t>
            </w:r>
          </w:p>
        </w:tc>
      </w:tr>
      <w:tr w:rsidR="00D54799" w:rsidTr="0093093A">
        <w:tblPrEx>
          <w:tblCellMar>
            <w:right w:w="20" w:type="dxa"/>
          </w:tblCellMar>
        </w:tblPrEx>
        <w:trPr>
          <w:trHeight w:val="646"/>
        </w:trPr>
        <w:tc>
          <w:tcPr>
            <w:tcW w:w="1740" w:type="dxa"/>
            <w:gridSpan w:val="2"/>
            <w:tcBorders>
              <w:top w:val="single" w:sz="5" w:space="0" w:color="BFBFBF"/>
              <w:left w:val="single" w:sz="5" w:space="0" w:color="BFBFBF"/>
              <w:bottom w:val="single" w:sz="5" w:space="0" w:color="BFBFBF"/>
              <w:right w:val="single" w:sz="5" w:space="0" w:color="BFBFBF"/>
            </w:tcBorders>
          </w:tcPr>
          <w:p w:rsidR="00D54799" w:rsidRDefault="004050C8">
            <w:pPr>
              <w:spacing w:after="0" w:line="259" w:lineRule="auto"/>
              <w:ind w:left="0" w:right="62"/>
              <w:jc w:val="center"/>
            </w:pPr>
            <w:r>
              <w:rPr>
                <w:rFonts w:ascii="Arial" w:eastAsia="Arial" w:hAnsi="Arial" w:cs="Arial"/>
                <w:sz w:val="22"/>
              </w:rPr>
              <w:t xml:space="preserve"> </w:t>
            </w:r>
            <w:r>
              <w:t xml:space="preserve">1.2.2 </w:t>
            </w:r>
          </w:p>
        </w:tc>
        <w:tc>
          <w:tcPr>
            <w:tcW w:w="8690" w:type="dxa"/>
            <w:tcBorders>
              <w:top w:val="single" w:sz="5" w:space="0" w:color="BFBFBF"/>
              <w:left w:val="single" w:sz="5" w:space="0" w:color="BFBFBF"/>
              <w:bottom w:val="single" w:sz="5" w:space="0" w:color="BFBFBF"/>
              <w:right w:val="single" w:sz="5" w:space="0" w:color="BFBFBF"/>
            </w:tcBorders>
          </w:tcPr>
          <w:p w:rsidR="00D54799" w:rsidRDefault="004050C8">
            <w:pPr>
              <w:spacing w:after="63" w:line="259" w:lineRule="auto"/>
              <w:ind w:left="0"/>
            </w:pPr>
            <w:r>
              <w:t xml:space="preserve">Сравнивать несколько вариантов решения задачи, выбирать наиболее подходящий </w:t>
            </w:r>
          </w:p>
          <w:p w:rsidR="00D54799" w:rsidRDefault="004050C8">
            <w:pPr>
              <w:spacing w:after="0" w:line="259" w:lineRule="auto"/>
              <w:ind w:left="0"/>
              <w:jc w:val="left"/>
            </w:pPr>
            <w:r>
              <w:t xml:space="preserve">(на основе предложенных критериев) </w:t>
            </w:r>
          </w:p>
        </w:tc>
      </w:tr>
      <w:tr w:rsidR="00D54799" w:rsidTr="0093093A">
        <w:tblPrEx>
          <w:tblCellMar>
            <w:right w:w="20" w:type="dxa"/>
          </w:tblCellMar>
        </w:tblPrEx>
        <w:trPr>
          <w:trHeight w:val="965"/>
        </w:trPr>
        <w:tc>
          <w:tcPr>
            <w:tcW w:w="1740" w:type="dxa"/>
            <w:gridSpan w:val="2"/>
            <w:tcBorders>
              <w:top w:val="single" w:sz="5" w:space="0" w:color="BFBFBF"/>
              <w:left w:val="single" w:sz="5" w:space="0" w:color="BFBFBF"/>
              <w:bottom w:val="single" w:sz="5" w:space="0" w:color="BFBFBF"/>
              <w:right w:val="single" w:sz="5" w:space="0" w:color="BFBFBF"/>
            </w:tcBorders>
          </w:tcPr>
          <w:p w:rsidR="00D54799" w:rsidRDefault="004050C8">
            <w:pPr>
              <w:spacing w:after="0" w:line="259" w:lineRule="auto"/>
              <w:ind w:left="0" w:right="62"/>
              <w:jc w:val="center"/>
            </w:pPr>
            <w:r>
              <w:t xml:space="preserve">1.2.3 </w:t>
            </w:r>
          </w:p>
        </w:tc>
        <w:tc>
          <w:tcPr>
            <w:tcW w:w="8690" w:type="dxa"/>
            <w:tcBorders>
              <w:top w:val="single" w:sz="5" w:space="0" w:color="BFBFBF"/>
              <w:left w:val="single" w:sz="5" w:space="0" w:color="BFBFBF"/>
              <w:bottom w:val="single" w:sz="5" w:space="0" w:color="BFBFBF"/>
              <w:right w:val="single" w:sz="5" w:space="0" w:color="BFBFBF"/>
            </w:tcBorders>
          </w:tcPr>
          <w:p w:rsidR="00D54799" w:rsidRDefault="004050C8">
            <w:pPr>
              <w:spacing w:after="0" w:line="259" w:lineRule="auto"/>
              <w:ind w:left="0" w:right="62"/>
            </w:pPr>
            <w:r>
              <w:t xml:space="preserve">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 </w:t>
            </w:r>
          </w:p>
        </w:tc>
      </w:tr>
      <w:tr w:rsidR="00D54799" w:rsidTr="0093093A">
        <w:tblPrEx>
          <w:tblCellMar>
            <w:right w:w="20" w:type="dxa"/>
          </w:tblCellMar>
        </w:tblPrEx>
        <w:trPr>
          <w:trHeight w:val="965"/>
        </w:trPr>
        <w:tc>
          <w:tcPr>
            <w:tcW w:w="1740" w:type="dxa"/>
            <w:gridSpan w:val="2"/>
            <w:tcBorders>
              <w:top w:val="single" w:sz="5" w:space="0" w:color="BFBFBF"/>
              <w:left w:val="single" w:sz="5" w:space="0" w:color="BFBFBF"/>
              <w:bottom w:val="single" w:sz="5" w:space="0" w:color="BFBFBF"/>
              <w:right w:val="single" w:sz="5" w:space="0" w:color="BFBFBF"/>
            </w:tcBorders>
          </w:tcPr>
          <w:p w:rsidR="00D54799" w:rsidRDefault="004050C8">
            <w:pPr>
              <w:spacing w:after="0" w:line="259" w:lineRule="auto"/>
              <w:ind w:left="0" w:right="62"/>
              <w:jc w:val="center"/>
            </w:pPr>
            <w:r>
              <w:t xml:space="preserve">1.2.4 </w:t>
            </w:r>
          </w:p>
        </w:tc>
        <w:tc>
          <w:tcPr>
            <w:tcW w:w="8690" w:type="dxa"/>
            <w:tcBorders>
              <w:top w:val="single" w:sz="5" w:space="0" w:color="BFBFBF"/>
              <w:left w:val="single" w:sz="5" w:space="0" w:color="BFBFBF"/>
              <w:bottom w:val="single" w:sz="5" w:space="0" w:color="BFBFBF"/>
              <w:right w:val="single" w:sz="5" w:space="0" w:color="BFBFBF"/>
            </w:tcBorders>
          </w:tcPr>
          <w:p w:rsidR="00D54799" w:rsidRDefault="004050C8">
            <w:pPr>
              <w:spacing w:after="0" w:line="259" w:lineRule="auto"/>
              <w:ind w:left="0" w:right="64"/>
            </w:pPr>
            <w:r>
              <w:t xml:space="preserve">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 </w:t>
            </w:r>
          </w:p>
        </w:tc>
      </w:tr>
      <w:tr w:rsidR="00D54799" w:rsidTr="0093093A">
        <w:tblPrEx>
          <w:tblCellMar>
            <w:right w:w="20" w:type="dxa"/>
          </w:tblCellMar>
        </w:tblPrEx>
        <w:trPr>
          <w:trHeight w:val="648"/>
        </w:trPr>
        <w:tc>
          <w:tcPr>
            <w:tcW w:w="1740" w:type="dxa"/>
            <w:gridSpan w:val="2"/>
            <w:tcBorders>
              <w:top w:val="single" w:sz="5" w:space="0" w:color="BFBFBF"/>
              <w:left w:val="single" w:sz="5" w:space="0" w:color="BFBFBF"/>
              <w:bottom w:val="single" w:sz="5" w:space="0" w:color="BFBFBF"/>
              <w:right w:val="single" w:sz="5" w:space="0" w:color="BFBFBF"/>
            </w:tcBorders>
          </w:tcPr>
          <w:p w:rsidR="00D54799" w:rsidRDefault="004050C8">
            <w:pPr>
              <w:spacing w:after="0" w:line="259" w:lineRule="auto"/>
              <w:ind w:left="0" w:right="60"/>
              <w:jc w:val="center"/>
            </w:pPr>
            <w:r>
              <w:t xml:space="preserve">1.2.5 </w:t>
            </w:r>
          </w:p>
        </w:tc>
        <w:tc>
          <w:tcPr>
            <w:tcW w:w="8690" w:type="dxa"/>
            <w:tcBorders>
              <w:top w:val="single" w:sz="5" w:space="0" w:color="BFBFBF"/>
              <w:left w:val="single" w:sz="5" w:space="0" w:color="BFBFBF"/>
              <w:bottom w:val="single" w:sz="5" w:space="0" w:color="BFBFBF"/>
              <w:right w:val="single" w:sz="5" w:space="0" w:color="BFBFBF"/>
            </w:tcBorders>
          </w:tcPr>
          <w:p w:rsidR="00D54799" w:rsidRDefault="004050C8">
            <w:pPr>
              <w:spacing w:after="0" w:line="259" w:lineRule="auto"/>
              <w:ind w:left="0"/>
            </w:pPr>
            <w:r>
              <w:t xml:space="preserve">Прогнозировать возможное развитие процессов, событий и их последствия в аналогичных или сходных ситуациях </w:t>
            </w:r>
          </w:p>
        </w:tc>
      </w:tr>
      <w:tr w:rsidR="00D54799" w:rsidTr="0093093A">
        <w:tblPrEx>
          <w:tblCellMar>
            <w:right w:w="20" w:type="dxa"/>
          </w:tblCellMar>
        </w:tblPrEx>
        <w:trPr>
          <w:trHeight w:val="329"/>
        </w:trPr>
        <w:tc>
          <w:tcPr>
            <w:tcW w:w="1740" w:type="dxa"/>
            <w:gridSpan w:val="2"/>
            <w:tcBorders>
              <w:top w:val="single" w:sz="5" w:space="0" w:color="BFBFBF"/>
              <w:left w:val="single" w:sz="5" w:space="0" w:color="BFBFBF"/>
              <w:bottom w:val="single" w:sz="5" w:space="0" w:color="BFBFBF"/>
              <w:right w:val="single" w:sz="5" w:space="0" w:color="BFBFBF"/>
            </w:tcBorders>
          </w:tcPr>
          <w:p w:rsidR="00D54799" w:rsidRDefault="004050C8">
            <w:pPr>
              <w:spacing w:after="0" w:line="259" w:lineRule="auto"/>
              <w:ind w:left="0" w:right="58"/>
              <w:jc w:val="center"/>
            </w:pPr>
            <w:r>
              <w:t xml:space="preserve">1.3 </w:t>
            </w:r>
          </w:p>
        </w:tc>
        <w:tc>
          <w:tcPr>
            <w:tcW w:w="8690" w:type="dxa"/>
            <w:tcBorders>
              <w:top w:val="single" w:sz="5" w:space="0" w:color="BFBFBF"/>
              <w:left w:val="single" w:sz="5" w:space="0" w:color="BFBFBF"/>
              <w:bottom w:val="single" w:sz="5" w:space="0" w:color="BFBFBF"/>
              <w:right w:val="single" w:sz="5" w:space="0" w:color="BFBFBF"/>
            </w:tcBorders>
          </w:tcPr>
          <w:p w:rsidR="00D54799" w:rsidRDefault="004050C8">
            <w:pPr>
              <w:spacing w:after="0" w:line="259" w:lineRule="auto"/>
              <w:ind w:left="0"/>
              <w:jc w:val="left"/>
            </w:pPr>
            <w:r>
              <w:t xml:space="preserve">Работа с информацией </w:t>
            </w:r>
          </w:p>
        </w:tc>
      </w:tr>
      <w:tr w:rsidR="00D54799" w:rsidTr="0093093A">
        <w:tblPrEx>
          <w:tblCellMar>
            <w:right w:w="20" w:type="dxa"/>
          </w:tblCellMar>
        </w:tblPrEx>
        <w:trPr>
          <w:trHeight w:val="1282"/>
        </w:trPr>
        <w:tc>
          <w:tcPr>
            <w:tcW w:w="1740" w:type="dxa"/>
            <w:gridSpan w:val="2"/>
            <w:tcBorders>
              <w:top w:val="single" w:sz="5" w:space="0" w:color="BFBFBF"/>
              <w:left w:val="single" w:sz="5" w:space="0" w:color="BFBFBF"/>
              <w:bottom w:val="single" w:sz="5" w:space="0" w:color="BFBFBF"/>
              <w:right w:val="single" w:sz="5" w:space="0" w:color="BFBFBF"/>
            </w:tcBorders>
          </w:tcPr>
          <w:p w:rsidR="00D54799" w:rsidRDefault="004050C8">
            <w:pPr>
              <w:spacing w:after="0" w:line="259" w:lineRule="auto"/>
              <w:ind w:left="0" w:right="60"/>
              <w:jc w:val="center"/>
            </w:pPr>
            <w:r>
              <w:t xml:space="preserve">1.3.1 </w:t>
            </w:r>
          </w:p>
        </w:tc>
        <w:tc>
          <w:tcPr>
            <w:tcW w:w="8690" w:type="dxa"/>
            <w:tcBorders>
              <w:top w:val="single" w:sz="5" w:space="0" w:color="BFBFBF"/>
              <w:left w:val="single" w:sz="5" w:space="0" w:color="BFBFBF"/>
              <w:bottom w:val="single" w:sz="5" w:space="0" w:color="BFBFBF"/>
              <w:right w:val="single" w:sz="5" w:space="0" w:color="BFBFBF"/>
            </w:tcBorders>
          </w:tcPr>
          <w:p w:rsidR="00D54799" w:rsidRDefault="004050C8">
            <w:pPr>
              <w:spacing w:after="0" w:line="259" w:lineRule="auto"/>
              <w:ind w:left="0" w:right="64"/>
            </w:pPr>
            <w:r>
              <w:t xml:space="preserve">Выбирать источник получения информации; 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tc>
      </w:tr>
      <w:tr w:rsidR="00D54799" w:rsidTr="0093093A">
        <w:tblPrEx>
          <w:tblCellMar>
            <w:right w:w="20" w:type="dxa"/>
          </w:tblCellMar>
        </w:tblPrEx>
        <w:trPr>
          <w:trHeight w:val="646"/>
        </w:trPr>
        <w:tc>
          <w:tcPr>
            <w:tcW w:w="1740" w:type="dxa"/>
            <w:gridSpan w:val="2"/>
            <w:tcBorders>
              <w:top w:val="single" w:sz="5" w:space="0" w:color="BFBFBF"/>
              <w:left w:val="single" w:sz="5" w:space="0" w:color="BFBFBF"/>
              <w:bottom w:val="single" w:sz="5" w:space="0" w:color="BFBFBF"/>
              <w:right w:val="single" w:sz="5" w:space="0" w:color="BFBFBF"/>
            </w:tcBorders>
          </w:tcPr>
          <w:p w:rsidR="00D54799" w:rsidRDefault="004050C8">
            <w:pPr>
              <w:spacing w:after="0" w:line="259" w:lineRule="auto"/>
              <w:ind w:left="0" w:right="60"/>
              <w:jc w:val="center"/>
            </w:pPr>
            <w:r>
              <w:t xml:space="preserve">1.3.2 </w:t>
            </w:r>
          </w:p>
        </w:tc>
        <w:tc>
          <w:tcPr>
            <w:tcW w:w="8690" w:type="dxa"/>
            <w:tcBorders>
              <w:top w:val="single" w:sz="5" w:space="0" w:color="BFBFBF"/>
              <w:left w:val="single" w:sz="5" w:space="0" w:color="BFBFBF"/>
              <w:bottom w:val="single" w:sz="5" w:space="0" w:color="BFBFBF"/>
              <w:right w:val="single" w:sz="5" w:space="0" w:color="BFBFBF"/>
            </w:tcBorders>
          </w:tcPr>
          <w:p w:rsidR="00D54799" w:rsidRDefault="004050C8">
            <w:pPr>
              <w:spacing w:after="0" w:line="259" w:lineRule="auto"/>
              <w:ind w:left="0"/>
            </w:pPr>
            <w:r>
              <w:t xml:space="preserve">Согласно заданному алгоритму находить в предложенном источнике информацию, представленную в явном виде </w:t>
            </w:r>
          </w:p>
        </w:tc>
      </w:tr>
      <w:tr w:rsidR="00D54799" w:rsidTr="0093093A">
        <w:tblPrEx>
          <w:tblCellMar>
            <w:right w:w="20" w:type="dxa"/>
          </w:tblCellMar>
        </w:tblPrEx>
        <w:trPr>
          <w:trHeight w:val="749"/>
        </w:trPr>
        <w:tc>
          <w:tcPr>
            <w:tcW w:w="1740" w:type="dxa"/>
            <w:gridSpan w:val="2"/>
            <w:tcBorders>
              <w:top w:val="single" w:sz="5" w:space="0" w:color="BFBFBF"/>
              <w:left w:val="single" w:sz="5" w:space="0" w:color="BFBFBF"/>
              <w:bottom w:val="single" w:sz="5" w:space="0" w:color="BFBFBF"/>
              <w:right w:val="single" w:sz="5" w:space="0" w:color="BFBFBF"/>
            </w:tcBorders>
          </w:tcPr>
          <w:p w:rsidR="00D54799" w:rsidRDefault="004050C8">
            <w:pPr>
              <w:spacing w:after="0" w:line="259" w:lineRule="auto"/>
              <w:ind w:left="0" w:right="60"/>
              <w:jc w:val="center"/>
            </w:pPr>
            <w:r>
              <w:t xml:space="preserve">1.3.3 </w:t>
            </w:r>
          </w:p>
        </w:tc>
        <w:tc>
          <w:tcPr>
            <w:tcW w:w="8690" w:type="dxa"/>
            <w:tcBorders>
              <w:top w:val="single" w:sz="5" w:space="0" w:color="BFBFBF"/>
              <w:left w:val="single" w:sz="5" w:space="0" w:color="BFBFBF"/>
              <w:bottom w:val="single" w:sz="5" w:space="0" w:color="BFBFBF"/>
              <w:right w:val="single" w:sz="5" w:space="0" w:color="BFBFBF"/>
            </w:tcBorders>
          </w:tcPr>
          <w:p w:rsidR="00D54799" w:rsidRDefault="004050C8">
            <w:pPr>
              <w:spacing w:after="0" w:line="259" w:lineRule="auto"/>
              <w:ind w:left="0"/>
            </w:pPr>
            <w:r>
              <w:t xml:space="preserve">Распознавать достоверную и недостоверную информацию самостоятельно или на основании предложенного педагогическим работником способа её проверки </w:t>
            </w:r>
          </w:p>
        </w:tc>
      </w:tr>
      <w:tr w:rsidR="00D54799" w:rsidTr="0093093A">
        <w:tblPrEx>
          <w:tblCellMar>
            <w:right w:w="20" w:type="dxa"/>
          </w:tblCellMar>
        </w:tblPrEx>
        <w:trPr>
          <w:trHeight w:val="646"/>
        </w:trPr>
        <w:tc>
          <w:tcPr>
            <w:tcW w:w="1740" w:type="dxa"/>
            <w:gridSpan w:val="2"/>
            <w:tcBorders>
              <w:top w:val="single" w:sz="5" w:space="0" w:color="BFBFBF"/>
              <w:left w:val="single" w:sz="5" w:space="0" w:color="BFBFBF"/>
              <w:bottom w:val="single" w:sz="5" w:space="0" w:color="BFBFBF"/>
              <w:right w:val="single" w:sz="5" w:space="0" w:color="BFBFBF"/>
            </w:tcBorders>
          </w:tcPr>
          <w:p w:rsidR="00D54799" w:rsidRDefault="004050C8">
            <w:pPr>
              <w:spacing w:after="0" w:line="259" w:lineRule="auto"/>
              <w:ind w:left="0" w:right="60"/>
              <w:jc w:val="center"/>
            </w:pPr>
            <w:r>
              <w:t xml:space="preserve">1.3.4 </w:t>
            </w:r>
          </w:p>
        </w:tc>
        <w:tc>
          <w:tcPr>
            <w:tcW w:w="8690" w:type="dxa"/>
            <w:tcBorders>
              <w:top w:val="single" w:sz="5" w:space="0" w:color="BFBFBF"/>
              <w:left w:val="single" w:sz="5" w:space="0" w:color="BFBFBF"/>
              <w:bottom w:val="single" w:sz="5" w:space="0" w:color="BFBFBF"/>
              <w:right w:val="single" w:sz="5" w:space="0" w:color="BFBFBF"/>
            </w:tcBorders>
          </w:tcPr>
          <w:p w:rsidR="00D54799" w:rsidRDefault="004050C8">
            <w:pPr>
              <w:spacing w:after="0" w:line="259" w:lineRule="auto"/>
              <w:ind w:left="0"/>
            </w:pPr>
            <w:r>
              <w:t xml:space="preserve">Анализировать и создавать текстовую, видео-, графическую, звуковую информацию в соответствии с учебной задачей </w:t>
            </w:r>
          </w:p>
        </w:tc>
      </w:tr>
      <w:tr w:rsidR="00D54799" w:rsidTr="0093093A">
        <w:tblPrEx>
          <w:tblCellMar>
            <w:right w:w="20" w:type="dxa"/>
          </w:tblCellMar>
        </w:tblPrEx>
        <w:trPr>
          <w:trHeight w:val="506"/>
        </w:trPr>
        <w:tc>
          <w:tcPr>
            <w:tcW w:w="1740" w:type="dxa"/>
            <w:gridSpan w:val="2"/>
            <w:tcBorders>
              <w:top w:val="single" w:sz="5" w:space="0" w:color="BFBFBF"/>
              <w:left w:val="single" w:sz="5" w:space="0" w:color="BFBFBF"/>
              <w:bottom w:val="single" w:sz="5" w:space="0" w:color="BFBFBF"/>
              <w:right w:val="single" w:sz="5" w:space="0" w:color="BFBFBF"/>
            </w:tcBorders>
          </w:tcPr>
          <w:p w:rsidR="00D54799" w:rsidRDefault="004050C8">
            <w:pPr>
              <w:spacing w:after="0" w:line="259" w:lineRule="auto"/>
              <w:ind w:left="0" w:right="60"/>
              <w:jc w:val="center"/>
            </w:pPr>
            <w:r>
              <w:t xml:space="preserve">1.3.5 </w:t>
            </w:r>
          </w:p>
        </w:tc>
        <w:tc>
          <w:tcPr>
            <w:tcW w:w="8690" w:type="dxa"/>
            <w:tcBorders>
              <w:top w:val="single" w:sz="5" w:space="0" w:color="BFBFBF"/>
              <w:left w:val="single" w:sz="5" w:space="0" w:color="BFBFBF"/>
              <w:bottom w:val="single" w:sz="5" w:space="0" w:color="BFBFBF"/>
              <w:right w:val="single" w:sz="5" w:space="0" w:color="BFBFBF"/>
            </w:tcBorders>
          </w:tcPr>
          <w:p w:rsidR="00D54799" w:rsidRDefault="004050C8">
            <w:pPr>
              <w:spacing w:after="0" w:line="259" w:lineRule="auto"/>
              <w:ind w:left="0"/>
              <w:jc w:val="left"/>
            </w:pPr>
            <w:r>
              <w:t xml:space="preserve">Самостоятельно создавать схемы, таблицы для представления информации </w:t>
            </w:r>
          </w:p>
        </w:tc>
      </w:tr>
      <w:tr w:rsidR="00D54799" w:rsidTr="0093093A">
        <w:tblPrEx>
          <w:tblCellMar>
            <w:right w:w="20" w:type="dxa"/>
          </w:tblCellMar>
        </w:tblPrEx>
        <w:trPr>
          <w:trHeight w:val="332"/>
        </w:trPr>
        <w:tc>
          <w:tcPr>
            <w:tcW w:w="1740" w:type="dxa"/>
            <w:gridSpan w:val="2"/>
            <w:tcBorders>
              <w:top w:val="single" w:sz="5" w:space="0" w:color="BFBFBF"/>
              <w:left w:val="single" w:sz="5" w:space="0" w:color="BFBFBF"/>
              <w:bottom w:val="single" w:sz="5" w:space="0" w:color="BFBFBF"/>
              <w:right w:val="single" w:sz="5" w:space="0" w:color="BFBFBF"/>
            </w:tcBorders>
          </w:tcPr>
          <w:p w:rsidR="00D54799" w:rsidRDefault="004050C8">
            <w:pPr>
              <w:spacing w:after="0" w:line="259" w:lineRule="auto"/>
              <w:ind w:left="0" w:right="60"/>
              <w:jc w:val="center"/>
            </w:pPr>
            <w:r>
              <w:t xml:space="preserve">2 </w:t>
            </w:r>
          </w:p>
        </w:tc>
        <w:tc>
          <w:tcPr>
            <w:tcW w:w="8690" w:type="dxa"/>
            <w:tcBorders>
              <w:top w:val="single" w:sz="5" w:space="0" w:color="BFBFBF"/>
              <w:left w:val="single" w:sz="5" w:space="0" w:color="BFBFBF"/>
              <w:bottom w:val="single" w:sz="5" w:space="0" w:color="BFBFBF"/>
              <w:right w:val="single" w:sz="5" w:space="0" w:color="BFBFBF"/>
            </w:tcBorders>
          </w:tcPr>
          <w:p w:rsidR="00D54799" w:rsidRDefault="004050C8">
            <w:pPr>
              <w:spacing w:after="0" w:line="259" w:lineRule="auto"/>
              <w:ind w:left="0"/>
              <w:jc w:val="left"/>
            </w:pPr>
            <w:r>
              <w:t xml:space="preserve">Коммуникативные УУД </w:t>
            </w:r>
          </w:p>
        </w:tc>
      </w:tr>
      <w:tr w:rsidR="00D54799" w:rsidTr="0093093A">
        <w:tblPrEx>
          <w:tblCellMar>
            <w:right w:w="20" w:type="dxa"/>
          </w:tblCellMar>
        </w:tblPrEx>
        <w:trPr>
          <w:trHeight w:val="329"/>
        </w:trPr>
        <w:tc>
          <w:tcPr>
            <w:tcW w:w="1740" w:type="dxa"/>
            <w:gridSpan w:val="2"/>
            <w:tcBorders>
              <w:top w:val="single" w:sz="5" w:space="0" w:color="BFBFBF"/>
              <w:left w:val="single" w:sz="5" w:space="0" w:color="BFBFBF"/>
              <w:bottom w:val="single" w:sz="5" w:space="0" w:color="BFBFBF"/>
              <w:right w:val="single" w:sz="5" w:space="0" w:color="BFBFBF"/>
            </w:tcBorders>
          </w:tcPr>
          <w:p w:rsidR="00D54799" w:rsidRDefault="004050C8">
            <w:pPr>
              <w:spacing w:after="0" w:line="259" w:lineRule="auto"/>
              <w:ind w:left="0" w:right="58"/>
              <w:jc w:val="center"/>
            </w:pPr>
            <w:r>
              <w:t xml:space="preserve">2.1 </w:t>
            </w:r>
          </w:p>
        </w:tc>
        <w:tc>
          <w:tcPr>
            <w:tcW w:w="8690" w:type="dxa"/>
            <w:tcBorders>
              <w:top w:val="single" w:sz="5" w:space="0" w:color="BFBFBF"/>
              <w:left w:val="single" w:sz="5" w:space="0" w:color="BFBFBF"/>
              <w:bottom w:val="single" w:sz="5" w:space="0" w:color="BFBFBF"/>
              <w:right w:val="single" w:sz="5" w:space="0" w:color="BFBFBF"/>
            </w:tcBorders>
          </w:tcPr>
          <w:p w:rsidR="00D54799" w:rsidRDefault="004050C8">
            <w:pPr>
              <w:spacing w:after="0" w:line="259" w:lineRule="auto"/>
              <w:ind w:left="0"/>
              <w:jc w:val="left"/>
            </w:pPr>
            <w:r>
              <w:t xml:space="preserve">Общение </w:t>
            </w:r>
          </w:p>
        </w:tc>
      </w:tr>
      <w:tr w:rsidR="00D54799" w:rsidTr="0093093A">
        <w:tblPrEx>
          <w:tblCellMar>
            <w:right w:w="20" w:type="dxa"/>
          </w:tblCellMar>
        </w:tblPrEx>
        <w:trPr>
          <w:trHeight w:val="1282"/>
        </w:trPr>
        <w:tc>
          <w:tcPr>
            <w:tcW w:w="1740" w:type="dxa"/>
            <w:gridSpan w:val="2"/>
            <w:tcBorders>
              <w:top w:val="single" w:sz="5" w:space="0" w:color="BFBFBF"/>
              <w:left w:val="single" w:sz="5" w:space="0" w:color="BFBFBF"/>
              <w:bottom w:val="single" w:sz="5" w:space="0" w:color="BFBFBF"/>
              <w:right w:val="single" w:sz="5" w:space="0" w:color="BFBFBF"/>
            </w:tcBorders>
          </w:tcPr>
          <w:p w:rsidR="00D54799" w:rsidRDefault="004050C8">
            <w:pPr>
              <w:spacing w:after="0" w:line="259" w:lineRule="auto"/>
              <w:ind w:left="0" w:right="60"/>
              <w:jc w:val="center"/>
            </w:pPr>
            <w:r>
              <w:lastRenderedPageBreak/>
              <w:t xml:space="preserve">2.1.1 </w:t>
            </w:r>
          </w:p>
        </w:tc>
        <w:tc>
          <w:tcPr>
            <w:tcW w:w="8690" w:type="dxa"/>
            <w:tcBorders>
              <w:top w:val="single" w:sz="5" w:space="0" w:color="BFBFBF"/>
              <w:left w:val="single" w:sz="5" w:space="0" w:color="BFBFBF"/>
              <w:bottom w:val="single" w:sz="5" w:space="0" w:color="BFBFBF"/>
              <w:right w:val="single" w:sz="5" w:space="0" w:color="BFBFBF"/>
            </w:tcBorders>
          </w:tcPr>
          <w:p w:rsidR="00D54799" w:rsidRDefault="004050C8">
            <w:pPr>
              <w:spacing w:after="0" w:line="259" w:lineRule="auto"/>
              <w:ind w:left="0"/>
              <w:jc w:val="left"/>
            </w:pPr>
            <w:r>
              <w:t xml:space="preserve">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 </w:t>
            </w:r>
            <w:r w:rsidR="0093093A">
              <w:t>корректно и аргументированно высказывать своё мнение</w:t>
            </w:r>
          </w:p>
        </w:tc>
      </w:tr>
      <w:tr w:rsidR="00D54799" w:rsidTr="0093093A">
        <w:tblPrEx>
          <w:tblCellMar>
            <w:right w:w="25" w:type="dxa"/>
          </w:tblCellMar>
        </w:tblPrEx>
        <w:trPr>
          <w:trHeight w:val="989"/>
        </w:trPr>
        <w:tc>
          <w:tcPr>
            <w:tcW w:w="1544" w:type="dxa"/>
            <w:tcBorders>
              <w:top w:val="single" w:sz="5" w:space="0" w:color="BFBFBF"/>
              <w:left w:val="single" w:sz="5" w:space="0" w:color="BFBFBF"/>
              <w:bottom w:val="single" w:sz="5" w:space="0" w:color="BFBFBF"/>
              <w:right w:val="single" w:sz="5" w:space="0" w:color="BFBFBF"/>
            </w:tcBorders>
          </w:tcPr>
          <w:p w:rsidR="00D54799" w:rsidRDefault="004050C8">
            <w:pPr>
              <w:spacing w:after="0" w:line="259" w:lineRule="auto"/>
              <w:ind w:left="0" w:right="55"/>
              <w:jc w:val="center"/>
            </w:pPr>
            <w:r>
              <w:t xml:space="preserve">2.1.2 </w:t>
            </w:r>
          </w:p>
        </w:tc>
        <w:tc>
          <w:tcPr>
            <w:tcW w:w="8886" w:type="dxa"/>
            <w:gridSpan w:val="2"/>
            <w:tcBorders>
              <w:top w:val="single" w:sz="5" w:space="0" w:color="BFBFBF"/>
              <w:left w:val="single" w:sz="5" w:space="0" w:color="BFBFBF"/>
              <w:bottom w:val="single" w:sz="5" w:space="0" w:color="BFBFBF"/>
              <w:right w:val="single" w:sz="5" w:space="0" w:color="BFBFBF"/>
            </w:tcBorders>
          </w:tcPr>
          <w:p w:rsidR="00D54799" w:rsidRDefault="004050C8">
            <w:pPr>
              <w:spacing w:after="0" w:line="259" w:lineRule="auto"/>
              <w:ind w:left="0" w:right="391"/>
              <w:jc w:val="left"/>
            </w:pPr>
            <w:r>
              <w:t xml:space="preserve">Строить речевое высказывание в соответствии с поставленной задачей; создавать устные и письменные тексты (описание, рассуждение, пове ствование); подготавливать небольшие публичные выступления </w:t>
            </w:r>
          </w:p>
        </w:tc>
      </w:tr>
      <w:tr w:rsidR="00D54799" w:rsidTr="0093093A">
        <w:tblPrEx>
          <w:tblCellMar>
            <w:right w:w="25" w:type="dxa"/>
          </w:tblCellMar>
        </w:tblPrEx>
        <w:trPr>
          <w:trHeight w:val="646"/>
        </w:trPr>
        <w:tc>
          <w:tcPr>
            <w:tcW w:w="1544" w:type="dxa"/>
            <w:tcBorders>
              <w:top w:val="single" w:sz="5" w:space="0" w:color="BFBFBF"/>
              <w:left w:val="single" w:sz="5" w:space="0" w:color="BFBFBF"/>
              <w:bottom w:val="single" w:sz="5" w:space="0" w:color="BFBFBF"/>
              <w:right w:val="single" w:sz="5" w:space="0" w:color="BFBFBF"/>
            </w:tcBorders>
          </w:tcPr>
          <w:p w:rsidR="00D54799" w:rsidRDefault="004050C8">
            <w:pPr>
              <w:spacing w:after="0" w:line="259" w:lineRule="auto"/>
              <w:ind w:left="0" w:right="55"/>
              <w:jc w:val="center"/>
            </w:pPr>
            <w:r>
              <w:t xml:space="preserve">2.1.3 </w:t>
            </w:r>
          </w:p>
        </w:tc>
        <w:tc>
          <w:tcPr>
            <w:tcW w:w="8886" w:type="dxa"/>
            <w:gridSpan w:val="2"/>
            <w:tcBorders>
              <w:top w:val="single" w:sz="5" w:space="0" w:color="BFBFBF"/>
              <w:left w:val="single" w:sz="5" w:space="0" w:color="BFBFBF"/>
              <w:bottom w:val="single" w:sz="5" w:space="0" w:color="BFBFBF"/>
              <w:right w:val="single" w:sz="5" w:space="0" w:color="BFBFBF"/>
            </w:tcBorders>
          </w:tcPr>
          <w:p w:rsidR="00D54799" w:rsidRDefault="004050C8">
            <w:pPr>
              <w:spacing w:after="0" w:line="259" w:lineRule="auto"/>
              <w:ind w:left="0"/>
              <w:jc w:val="left"/>
            </w:pPr>
            <w:r>
              <w:t xml:space="preserve">Подбирать иллюстративный </w:t>
            </w:r>
            <w:r>
              <w:tab/>
              <w:t xml:space="preserve">материал </w:t>
            </w:r>
            <w:r>
              <w:tab/>
              <w:t xml:space="preserve">(рисунки, фото, плакаты) к тексту выступления </w:t>
            </w:r>
          </w:p>
        </w:tc>
      </w:tr>
      <w:tr w:rsidR="00D54799" w:rsidTr="0093093A">
        <w:tblPrEx>
          <w:tblCellMar>
            <w:right w:w="25" w:type="dxa"/>
          </w:tblCellMar>
        </w:tblPrEx>
        <w:trPr>
          <w:trHeight w:val="329"/>
        </w:trPr>
        <w:tc>
          <w:tcPr>
            <w:tcW w:w="1544" w:type="dxa"/>
            <w:tcBorders>
              <w:top w:val="single" w:sz="5" w:space="0" w:color="BFBFBF"/>
              <w:left w:val="single" w:sz="5" w:space="0" w:color="BFBFBF"/>
              <w:bottom w:val="single" w:sz="5" w:space="0" w:color="BFBFBF"/>
              <w:right w:val="single" w:sz="5" w:space="0" w:color="BFBFBF"/>
            </w:tcBorders>
          </w:tcPr>
          <w:p w:rsidR="00D54799" w:rsidRDefault="004050C8">
            <w:pPr>
              <w:spacing w:after="0" w:line="259" w:lineRule="auto"/>
              <w:ind w:left="0" w:right="52"/>
              <w:jc w:val="center"/>
            </w:pPr>
            <w:r>
              <w:t xml:space="preserve">2.2 </w:t>
            </w:r>
          </w:p>
        </w:tc>
        <w:tc>
          <w:tcPr>
            <w:tcW w:w="8886" w:type="dxa"/>
            <w:gridSpan w:val="2"/>
            <w:tcBorders>
              <w:top w:val="single" w:sz="5" w:space="0" w:color="BFBFBF"/>
              <w:left w:val="single" w:sz="5" w:space="0" w:color="BFBFBF"/>
              <w:bottom w:val="single" w:sz="5" w:space="0" w:color="BFBFBF"/>
              <w:right w:val="single" w:sz="5" w:space="0" w:color="BFBFBF"/>
            </w:tcBorders>
          </w:tcPr>
          <w:p w:rsidR="00D54799" w:rsidRDefault="004050C8">
            <w:pPr>
              <w:spacing w:after="0" w:line="259" w:lineRule="auto"/>
              <w:ind w:left="0"/>
              <w:jc w:val="left"/>
            </w:pPr>
            <w:r>
              <w:t xml:space="preserve">Совместная деятельность </w:t>
            </w:r>
          </w:p>
        </w:tc>
      </w:tr>
      <w:tr w:rsidR="00D54799" w:rsidTr="0093093A">
        <w:tblPrEx>
          <w:tblCellMar>
            <w:right w:w="25" w:type="dxa"/>
          </w:tblCellMar>
        </w:tblPrEx>
        <w:trPr>
          <w:trHeight w:val="3821"/>
        </w:trPr>
        <w:tc>
          <w:tcPr>
            <w:tcW w:w="1544" w:type="dxa"/>
            <w:tcBorders>
              <w:top w:val="single" w:sz="5" w:space="0" w:color="BFBFBF"/>
              <w:left w:val="single" w:sz="5" w:space="0" w:color="BFBFBF"/>
              <w:bottom w:val="single" w:sz="5" w:space="0" w:color="BFBFBF"/>
              <w:right w:val="single" w:sz="5" w:space="0" w:color="BFBFBF"/>
            </w:tcBorders>
          </w:tcPr>
          <w:p w:rsidR="00D54799" w:rsidRDefault="004050C8">
            <w:pPr>
              <w:spacing w:after="0" w:line="259" w:lineRule="auto"/>
              <w:ind w:left="0" w:right="55"/>
              <w:jc w:val="center"/>
            </w:pPr>
            <w:r>
              <w:t xml:space="preserve">2.2.1 </w:t>
            </w:r>
          </w:p>
        </w:tc>
        <w:tc>
          <w:tcPr>
            <w:tcW w:w="8886" w:type="dxa"/>
            <w:gridSpan w:val="2"/>
            <w:tcBorders>
              <w:top w:val="single" w:sz="5" w:space="0" w:color="BFBFBF"/>
              <w:left w:val="single" w:sz="5" w:space="0" w:color="BFBFBF"/>
              <w:bottom w:val="single" w:sz="5" w:space="0" w:color="BFBFBF"/>
              <w:right w:val="single" w:sz="5" w:space="0" w:color="BFBFBF"/>
            </w:tcBorders>
          </w:tcPr>
          <w:p w:rsidR="00D54799" w:rsidRDefault="004050C8">
            <w:pPr>
              <w:spacing w:after="0" w:line="287" w:lineRule="auto"/>
              <w:ind w:left="0" w:right="62"/>
            </w:pPr>
            <w:r>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w:t>
            </w:r>
          </w:p>
          <w:p w:rsidR="00D54799" w:rsidRDefault="004050C8">
            <w:pPr>
              <w:spacing w:after="0" w:line="287" w:lineRule="auto"/>
              <w:ind w:left="0"/>
              <w:jc w:val="left"/>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w:t>
            </w:r>
          </w:p>
          <w:p w:rsidR="00D54799" w:rsidRDefault="004050C8">
            <w:pPr>
              <w:spacing w:after="0" w:line="314" w:lineRule="auto"/>
              <w:ind w:left="0"/>
              <w:jc w:val="left"/>
            </w:pPr>
            <w:r>
              <w:t xml:space="preserve">ответственно выполнять свою часть работы; оценивать свой вклад в общий результат; </w:t>
            </w:r>
          </w:p>
          <w:p w:rsidR="00D54799" w:rsidRDefault="004050C8">
            <w:pPr>
              <w:spacing w:after="0" w:line="259" w:lineRule="auto"/>
              <w:ind w:left="0"/>
            </w:pPr>
            <w:r>
              <w:t xml:space="preserve">выполнять совместные проектные задания с использованием предложенных образцов </w:t>
            </w:r>
          </w:p>
        </w:tc>
      </w:tr>
      <w:tr w:rsidR="00D54799" w:rsidTr="0093093A">
        <w:tblPrEx>
          <w:tblCellMar>
            <w:right w:w="25" w:type="dxa"/>
          </w:tblCellMar>
        </w:tblPrEx>
        <w:trPr>
          <w:trHeight w:val="329"/>
        </w:trPr>
        <w:tc>
          <w:tcPr>
            <w:tcW w:w="1544" w:type="dxa"/>
            <w:tcBorders>
              <w:top w:val="single" w:sz="5" w:space="0" w:color="BFBFBF"/>
              <w:left w:val="single" w:sz="5" w:space="0" w:color="BFBFBF"/>
              <w:bottom w:val="single" w:sz="5" w:space="0" w:color="BFBFBF"/>
              <w:right w:val="single" w:sz="5" w:space="0" w:color="BFBFBF"/>
            </w:tcBorders>
          </w:tcPr>
          <w:p w:rsidR="00D54799" w:rsidRDefault="004050C8">
            <w:pPr>
              <w:spacing w:after="0" w:line="259" w:lineRule="auto"/>
              <w:ind w:left="0" w:right="55"/>
              <w:jc w:val="center"/>
            </w:pPr>
            <w:r>
              <w:t xml:space="preserve">3 </w:t>
            </w:r>
          </w:p>
        </w:tc>
        <w:tc>
          <w:tcPr>
            <w:tcW w:w="8886" w:type="dxa"/>
            <w:gridSpan w:val="2"/>
            <w:tcBorders>
              <w:top w:val="single" w:sz="5" w:space="0" w:color="BFBFBF"/>
              <w:left w:val="single" w:sz="5" w:space="0" w:color="BFBFBF"/>
              <w:bottom w:val="single" w:sz="5" w:space="0" w:color="BFBFBF"/>
              <w:right w:val="single" w:sz="5" w:space="0" w:color="BFBFBF"/>
            </w:tcBorders>
          </w:tcPr>
          <w:p w:rsidR="00D54799" w:rsidRDefault="004050C8">
            <w:pPr>
              <w:spacing w:after="0" w:line="259" w:lineRule="auto"/>
              <w:ind w:left="0"/>
              <w:jc w:val="left"/>
            </w:pPr>
            <w:r>
              <w:t xml:space="preserve">Регулятивные УУД </w:t>
            </w:r>
          </w:p>
        </w:tc>
      </w:tr>
      <w:tr w:rsidR="00D54799" w:rsidTr="0093093A">
        <w:tblPrEx>
          <w:tblCellMar>
            <w:right w:w="25" w:type="dxa"/>
          </w:tblCellMar>
        </w:tblPrEx>
        <w:trPr>
          <w:trHeight w:val="331"/>
        </w:trPr>
        <w:tc>
          <w:tcPr>
            <w:tcW w:w="1544" w:type="dxa"/>
            <w:tcBorders>
              <w:top w:val="single" w:sz="5" w:space="0" w:color="BFBFBF"/>
              <w:left w:val="single" w:sz="5" w:space="0" w:color="BFBFBF"/>
              <w:bottom w:val="single" w:sz="5" w:space="0" w:color="BFBFBF"/>
              <w:right w:val="single" w:sz="5" w:space="0" w:color="BFBFBF"/>
            </w:tcBorders>
          </w:tcPr>
          <w:p w:rsidR="00D54799" w:rsidRDefault="004050C8">
            <w:pPr>
              <w:spacing w:after="0" w:line="259" w:lineRule="auto"/>
              <w:ind w:left="0" w:right="52"/>
              <w:jc w:val="center"/>
            </w:pPr>
            <w:r>
              <w:t xml:space="preserve">3.1 </w:t>
            </w:r>
          </w:p>
        </w:tc>
        <w:tc>
          <w:tcPr>
            <w:tcW w:w="8886" w:type="dxa"/>
            <w:gridSpan w:val="2"/>
            <w:tcBorders>
              <w:top w:val="single" w:sz="5" w:space="0" w:color="BFBFBF"/>
              <w:left w:val="single" w:sz="5" w:space="0" w:color="BFBFBF"/>
              <w:bottom w:val="single" w:sz="5" w:space="0" w:color="BFBFBF"/>
              <w:right w:val="single" w:sz="5" w:space="0" w:color="BFBFBF"/>
            </w:tcBorders>
          </w:tcPr>
          <w:p w:rsidR="00D54799" w:rsidRDefault="004050C8">
            <w:pPr>
              <w:spacing w:after="0" w:line="259" w:lineRule="auto"/>
              <w:ind w:left="0"/>
              <w:jc w:val="left"/>
            </w:pPr>
            <w:r>
              <w:t xml:space="preserve">Самоорганизация </w:t>
            </w:r>
          </w:p>
        </w:tc>
      </w:tr>
      <w:tr w:rsidR="00D54799" w:rsidTr="0093093A">
        <w:tblPrEx>
          <w:tblCellMar>
            <w:right w:w="25" w:type="dxa"/>
          </w:tblCellMar>
        </w:tblPrEx>
        <w:trPr>
          <w:trHeight w:val="646"/>
        </w:trPr>
        <w:tc>
          <w:tcPr>
            <w:tcW w:w="1544" w:type="dxa"/>
            <w:tcBorders>
              <w:top w:val="single" w:sz="5" w:space="0" w:color="BFBFBF"/>
              <w:left w:val="single" w:sz="5" w:space="0" w:color="BFBFBF"/>
              <w:bottom w:val="single" w:sz="5" w:space="0" w:color="BFBFBF"/>
              <w:right w:val="single" w:sz="5" w:space="0" w:color="BFBFBF"/>
            </w:tcBorders>
          </w:tcPr>
          <w:p w:rsidR="00D54799" w:rsidRDefault="004050C8">
            <w:pPr>
              <w:spacing w:after="0" w:line="259" w:lineRule="auto"/>
              <w:ind w:left="0" w:right="55"/>
              <w:jc w:val="center"/>
            </w:pPr>
            <w:r>
              <w:t xml:space="preserve">3.1.1 </w:t>
            </w:r>
          </w:p>
        </w:tc>
        <w:tc>
          <w:tcPr>
            <w:tcW w:w="8886" w:type="dxa"/>
            <w:gridSpan w:val="2"/>
            <w:tcBorders>
              <w:top w:val="single" w:sz="5" w:space="0" w:color="BFBFBF"/>
              <w:left w:val="single" w:sz="5" w:space="0" w:color="BFBFBF"/>
              <w:bottom w:val="single" w:sz="5" w:space="0" w:color="BFBFBF"/>
              <w:right w:val="single" w:sz="5" w:space="0" w:color="BFBFBF"/>
            </w:tcBorders>
          </w:tcPr>
          <w:p w:rsidR="00D54799" w:rsidRDefault="004050C8">
            <w:pPr>
              <w:spacing w:after="0" w:line="259" w:lineRule="auto"/>
              <w:ind w:left="0"/>
            </w:pPr>
            <w:r>
              <w:t xml:space="preserve">Планировать действия по решению учебной задачи для получения результата; выстраивать последовательность выбранных действий </w:t>
            </w:r>
          </w:p>
        </w:tc>
      </w:tr>
      <w:tr w:rsidR="00D54799" w:rsidTr="0093093A">
        <w:tblPrEx>
          <w:tblCellMar>
            <w:right w:w="25" w:type="dxa"/>
          </w:tblCellMar>
        </w:tblPrEx>
        <w:trPr>
          <w:trHeight w:val="329"/>
        </w:trPr>
        <w:tc>
          <w:tcPr>
            <w:tcW w:w="1544" w:type="dxa"/>
            <w:tcBorders>
              <w:top w:val="single" w:sz="5" w:space="0" w:color="BFBFBF"/>
              <w:left w:val="single" w:sz="5" w:space="0" w:color="BFBFBF"/>
              <w:bottom w:val="single" w:sz="5" w:space="0" w:color="BFBFBF"/>
              <w:right w:val="single" w:sz="5" w:space="0" w:color="BFBFBF"/>
            </w:tcBorders>
          </w:tcPr>
          <w:p w:rsidR="00D54799" w:rsidRDefault="004050C8">
            <w:pPr>
              <w:spacing w:after="0" w:line="259" w:lineRule="auto"/>
              <w:ind w:left="0" w:right="52"/>
              <w:jc w:val="center"/>
            </w:pPr>
            <w:r>
              <w:t xml:space="preserve">3.2 </w:t>
            </w:r>
          </w:p>
        </w:tc>
        <w:tc>
          <w:tcPr>
            <w:tcW w:w="8886" w:type="dxa"/>
            <w:gridSpan w:val="2"/>
            <w:tcBorders>
              <w:top w:val="single" w:sz="5" w:space="0" w:color="BFBFBF"/>
              <w:left w:val="single" w:sz="5" w:space="0" w:color="BFBFBF"/>
              <w:bottom w:val="single" w:sz="5" w:space="0" w:color="BFBFBF"/>
              <w:right w:val="single" w:sz="5" w:space="0" w:color="BFBFBF"/>
            </w:tcBorders>
          </w:tcPr>
          <w:p w:rsidR="00D54799" w:rsidRDefault="004050C8">
            <w:pPr>
              <w:spacing w:after="0" w:line="259" w:lineRule="auto"/>
              <w:ind w:left="0"/>
              <w:jc w:val="left"/>
            </w:pPr>
            <w:r>
              <w:t xml:space="preserve">Самоконтроль </w:t>
            </w:r>
          </w:p>
        </w:tc>
      </w:tr>
      <w:tr w:rsidR="00D54799" w:rsidTr="0093093A">
        <w:tblPrEx>
          <w:tblCellMar>
            <w:right w:w="25" w:type="dxa"/>
          </w:tblCellMar>
        </w:tblPrEx>
        <w:trPr>
          <w:trHeight w:val="648"/>
        </w:trPr>
        <w:tc>
          <w:tcPr>
            <w:tcW w:w="1544" w:type="dxa"/>
            <w:tcBorders>
              <w:top w:val="single" w:sz="5" w:space="0" w:color="BFBFBF"/>
              <w:left w:val="single" w:sz="5" w:space="0" w:color="BFBFBF"/>
              <w:bottom w:val="single" w:sz="5" w:space="0" w:color="BFBFBF"/>
              <w:right w:val="single" w:sz="5" w:space="0" w:color="BFBFBF"/>
            </w:tcBorders>
          </w:tcPr>
          <w:p w:rsidR="00D54799" w:rsidRDefault="004050C8">
            <w:pPr>
              <w:spacing w:after="0" w:line="259" w:lineRule="auto"/>
              <w:ind w:left="35"/>
              <w:jc w:val="center"/>
            </w:pPr>
            <w:r>
              <w:t xml:space="preserve">3.2.1 </w:t>
            </w:r>
          </w:p>
        </w:tc>
        <w:tc>
          <w:tcPr>
            <w:tcW w:w="8886" w:type="dxa"/>
            <w:gridSpan w:val="2"/>
            <w:tcBorders>
              <w:top w:val="single" w:sz="5" w:space="0" w:color="BFBFBF"/>
              <w:left w:val="single" w:sz="5" w:space="0" w:color="BFBFBF"/>
              <w:bottom w:val="single" w:sz="5" w:space="0" w:color="BFBFBF"/>
              <w:right w:val="single" w:sz="5" w:space="0" w:color="BFBFBF"/>
            </w:tcBorders>
          </w:tcPr>
          <w:p w:rsidR="00D54799" w:rsidRDefault="004050C8">
            <w:pPr>
              <w:spacing w:after="0" w:line="259" w:lineRule="auto"/>
              <w:ind w:left="0"/>
              <w:jc w:val="left"/>
            </w:pPr>
            <w:r>
              <w:t xml:space="preserve">Устанавливать причины успеха (неудач) учебной деятельности; корректировать свои учебные действия для преодоления ошибок </w:t>
            </w:r>
          </w:p>
        </w:tc>
      </w:tr>
    </w:tbl>
    <w:p w:rsidR="00D54799" w:rsidRDefault="004050C8" w:rsidP="0093093A">
      <w:pPr>
        <w:spacing w:after="16" w:line="259" w:lineRule="auto"/>
        <w:ind w:left="0"/>
        <w:jc w:val="left"/>
      </w:pPr>
      <w:r>
        <w:t xml:space="preserve"> </w:t>
      </w:r>
    </w:p>
    <w:p w:rsidR="00D54799" w:rsidRDefault="004050C8">
      <w:pPr>
        <w:spacing w:after="8"/>
        <w:ind w:left="-5" w:right="14" w:firstLine="708"/>
      </w:pPr>
      <w:r>
        <w:t xml:space="preserve">В соответствии с ФГОС НОО система оценки МАОУ </w:t>
      </w:r>
      <w:r w:rsidR="0093093A">
        <w:t xml:space="preserve">Андреевской СОШ </w:t>
      </w:r>
      <w:r>
        <w:t xml:space="preserve">реализует системно-деятельностный, уровневый и комплексный подходы к оценке образовательных достижений. </w:t>
      </w:r>
    </w:p>
    <w:p w:rsidR="00D54799" w:rsidRDefault="004050C8">
      <w:pPr>
        <w:spacing w:after="8"/>
        <w:ind w:left="-5" w:right="14" w:firstLine="708"/>
      </w:pPr>
      <w:r>
        <w:t xml:space="preserve">Системно-деятельностный подход к оценке </w:t>
      </w:r>
      <w:proofErr w:type="gramStart"/>
      <w:r>
        <w:t>образовательных достижений</w:t>
      </w:r>
      <w:proofErr w:type="gramEnd"/>
      <w:r>
        <w:t xml:space="preserve"> обучающихся проявляется в оценке способности обучающихся  </w:t>
      </w:r>
    </w:p>
    <w:p w:rsidR="00D54799" w:rsidRDefault="004050C8">
      <w:pPr>
        <w:spacing w:after="0"/>
        <w:ind w:left="-5" w:right="14"/>
      </w:pPr>
      <w:r>
        <w:t xml:space="preserve">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w:t>
      </w:r>
    </w:p>
    <w:p w:rsidR="00D54799" w:rsidRDefault="004050C8">
      <w:pPr>
        <w:spacing w:after="0"/>
        <w:ind w:left="-5" w:right="14" w:firstLine="708"/>
      </w:pPr>
      <w:r>
        <w:t xml:space="preserve">Уровневый подход к оценке </w:t>
      </w:r>
      <w:proofErr w:type="gramStart"/>
      <w:r>
        <w:t>образовательных достижений</w:t>
      </w:r>
      <w:proofErr w:type="gramEnd"/>
      <w:r>
        <w:t xml:space="preserve"> обучающихся служит важнейшей основой для организации индивидуальной работы с обучающимися. Он реализуется как по отношению к содержанию </w:t>
      </w:r>
      <w:proofErr w:type="gramStart"/>
      <w:r>
        <w:t>оценки,  так</w:t>
      </w:r>
      <w:proofErr w:type="gramEnd"/>
      <w:r>
        <w:t xml:space="preserve"> и к представлению и интерпретации результатов измерений. </w:t>
      </w:r>
    </w:p>
    <w:p w:rsidR="00D54799" w:rsidRDefault="004050C8">
      <w:pPr>
        <w:spacing w:after="14"/>
        <w:ind w:left="-5" w:right="14" w:firstLine="708"/>
      </w:pPr>
      <w:r>
        <w:lastRenderedPageBreak/>
        <w:t xml:space="preserve">Уровневый подход к оценке </w:t>
      </w:r>
      <w:proofErr w:type="gramStart"/>
      <w:r>
        <w:t>образовательных достижений</w:t>
      </w:r>
      <w:proofErr w:type="gramEnd"/>
      <w:r>
        <w:t xml:space="preserve"> обучающихся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 </w:t>
      </w:r>
    </w:p>
    <w:p w:rsidR="00D54799" w:rsidRDefault="004050C8">
      <w:pPr>
        <w:spacing w:after="10"/>
        <w:ind w:left="708" w:right="14"/>
      </w:pPr>
      <w:r>
        <w:t xml:space="preserve">Комплексный подход к оценке образовательных достижений реализуется через: </w:t>
      </w:r>
    </w:p>
    <w:p w:rsidR="00D54799" w:rsidRDefault="004050C8">
      <w:pPr>
        <w:spacing w:after="11"/>
        <w:ind w:left="-5" w:right="14"/>
      </w:pPr>
      <w:r>
        <w:t xml:space="preserve">-оценку предметных и метапредметных результатов;  </w:t>
      </w:r>
    </w:p>
    <w:p w:rsidR="00D54799" w:rsidRDefault="004050C8">
      <w:pPr>
        <w:tabs>
          <w:tab w:val="center" w:pos="2409"/>
          <w:tab w:val="center" w:pos="3794"/>
          <w:tab w:val="center" w:pos="5124"/>
          <w:tab w:val="center" w:pos="6058"/>
          <w:tab w:val="center" w:pos="6886"/>
          <w:tab w:val="center" w:pos="7719"/>
          <w:tab w:val="center" w:pos="8543"/>
          <w:tab w:val="right" w:pos="10213"/>
        </w:tabs>
        <w:ind w:left="-5"/>
        <w:jc w:val="left"/>
      </w:pPr>
      <w:r>
        <w:t xml:space="preserve">-использование </w:t>
      </w:r>
      <w:r>
        <w:tab/>
        <w:t xml:space="preserve">комплекса </w:t>
      </w:r>
      <w:r>
        <w:tab/>
        <w:t xml:space="preserve">оценочных </w:t>
      </w:r>
      <w:r>
        <w:tab/>
        <w:t xml:space="preserve">процедур </w:t>
      </w:r>
      <w:r>
        <w:tab/>
        <w:t xml:space="preserve">как </w:t>
      </w:r>
      <w:r>
        <w:tab/>
        <w:t xml:space="preserve">основы </w:t>
      </w:r>
      <w:r>
        <w:tab/>
        <w:t xml:space="preserve">для </w:t>
      </w:r>
      <w:r>
        <w:tab/>
        <w:t xml:space="preserve">оценки </w:t>
      </w:r>
      <w:r>
        <w:tab/>
        <w:t xml:space="preserve">динамики </w:t>
      </w:r>
    </w:p>
    <w:p w:rsidR="00D54799" w:rsidRDefault="004050C8">
      <w:pPr>
        <w:tabs>
          <w:tab w:val="center" w:pos="3967"/>
          <w:tab w:val="center" w:pos="6815"/>
          <w:tab w:val="right" w:pos="10213"/>
        </w:tabs>
        <w:spacing w:after="0"/>
        <w:ind w:left="-5"/>
        <w:jc w:val="left"/>
      </w:pPr>
      <w:r>
        <w:t xml:space="preserve">индивидуальных </w:t>
      </w:r>
      <w:r>
        <w:tab/>
        <w:t xml:space="preserve">образовательных </w:t>
      </w:r>
      <w:r>
        <w:tab/>
        <w:t xml:space="preserve">достижений </w:t>
      </w:r>
      <w:r>
        <w:tab/>
        <w:t xml:space="preserve">обучающихся  </w:t>
      </w:r>
    </w:p>
    <w:p w:rsidR="00D54799" w:rsidRDefault="004050C8">
      <w:pPr>
        <w:spacing w:after="12"/>
        <w:ind w:left="-5" w:right="14"/>
      </w:pPr>
      <w:r>
        <w:t xml:space="preserve">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 </w:t>
      </w:r>
    </w:p>
    <w:p w:rsidR="00D54799" w:rsidRDefault="004050C8">
      <w:pPr>
        <w:spacing w:after="0"/>
        <w:ind w:left="708" w:right="14"/>
      </w:pPr>
      <w:r>
        <w:t xml:space="preserve">-использование разнообразных методов и форм оценки, взаимно дополняющих друг друга: </w:t>
      </w:r>
    </w:p>
    <w:p w:rsidR="00D54799" w:rsidRDefault="004050C8">
      <w:pPr>
        <w:spacing w:after="8"/>
        <w:ind w:left="-5" w:right="14"/>
      </w:pPr>
      <w:r>
        <w:t xml:space="preserve">стандартизированных устных и письменных работ, проектов, практических (в том числе исследовательских) и творческих работ; </w:t>
      </w:r>
    </w:p>
    <w:p w:rsidR="00D54799" w:rsidRDefault="004050C8">
      <w:pPr>
        <w:spacing w:after="8"/>
        <w:ind w:left="-5" w:right="14" w:firstLine="708"/>
      </w:pPr>
      <w:r>
        <w:t xml:space="preserve">-использование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 </w:t>
      </w:r>
    </w:p>
    <w:p w:rsidR="00D54799" w:rsidRDefault="004050C8">
      <w:pPr>
        <w:spacing w:after="9"/>
        <w:ind w:left="-5" w:right="14" w:firstLine="708"/>
      </w:pPr>
      <w:r>
        <w:t xml:space="preserve">-использование мониторинга динамических показателей освоения </w:t>
      </w:r>
      <w:proofErr w:type="gramStart"/>
      <w:r>
        <w:t>умений  и</w:t>
      </w:r>
      <w:proofErr w:type="gramEnd"/>
      <w:r>
        <w:t xml:space="preserve"> знаний, в том числе формируемых с использованием информационно-коммуникационных (цифровых) технологий.  </w:t>
      </w:r>
    </w:p>
    <w:p w:rsidR="00D54799" w:rsidRDefault="004050C8">
      <w:pPr>
        <w:tabs>
          <w:tab w:val="center" w:pos="1052"/>
          <w:tab w:val="center" w:pos="2421"/>
          <w:tab w:val="center" w:pos="4062"/>
          <w:tab w:val="center" w:pos="5961"/>
          <w:tab w:val="center" w:pos="7950"/>
          <w:tab w:val="right" w:pos="10213"/>
        </w:tabs>
        <w:spacing w:after="0"/>
        <w:ind w:left="0"/>
        <w:jc w:val="left"/>
      </w:pPr>
      <w:r>
        <w:rPr>
          <w:rFonts w:ascii="Calibri" w:eastAsia="Calibri" w:hAnsi="Calibri" w:cs="Calibri"/>
          <w:sz w:val="22"/>
        </w:rPr>
        <w:tab/>
      </w:r>
      <w:r>
        <w:t xml:space="preserve">Целью </w:t>
      </w:r>
      <w:r>
        <w:tab/>
        <w:t xml:space="preserve">оценки </w:t>
      </w:r>
      <w:r>
        <w:tab/>
        <w:t xml:space="preserve">личностных </w:t>
      </w:r>
      <w:r>
        <w:tab/>
        <w:t xml:space="preserve">достижений </w:t>
      </w:r>
      <w:r>
        <w:tab/>
        <w:t xml:space="preserve">обучающихся </w:t>
      </w:r>
      <w:r>
        <w:tab/>
        <w:t xml:space="preserve">является  </w:t>
      </w:r>
    </w:p>
    <w:p w:rsidR="00D54799" w:rsidRDefault="004050C8">
      <w:pPr>
        <w:spacing w:after="8"/>
        <w:ind w:left="-5" w:right="14"/>
      </w:pPr>
      <w:r>
        <w:t xml:space="preserve">получение общего представления о воспитательной деятельности образовательной организации и ее влиянии на коллектив обучающихся.  </w:t>
      </w:r>
    </w:p>
    <w:p w:rsidR="00D54799" w:rsidRDefault="004050C8">
      <w:pPr>
        <w:spacing w:after="7"/>
        <w:ind w:left="-5" w:right="14" w:firstLine="708"/>
      </w:pPr>
      <w:r>
        <w:t xml:space="preserve">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  </w:t>
      </w:r>
    </w:p>
    <w:p w:rsidR="00D54799" w:rsidRDefault="004050C8">
      <w:pPr>
        <w:spacing w:after="8"/>
        <w:ind w:left="-5" w:right="14" w:firstLine="708"/>
      </w:pPr>
      <w:r>
        <w:t xml:space="preserve">Личностные достижения обучающихся, освоивших ФОП НОО, включают две группы результатов:  </w:t>
      </w:r>
    </w:p>
    <w:p w:rsidR="00D54799" w:rsidRDefault="004050C8">
      <w:pPr>
        <w:tabs>
          <w:tab w:val="center" w:pos="1123"/>
          <w:tab w:val="center" w:pos="2610"/>
          <w:tab w:val="center" w:pos="4344"/>
          <w:tab w:val="center" w:pos="6231"/>
          <w:tab w:val="center" w:pos="8068"/>
          <w:tab w:val="right" w:pos="10213"/>
        </w:tabs>
        <w:ind w:left="0"/>
        <w:jc w:val="left"/>
      </w:pPr>
      <w:r>
        <w:rPr>
          <w:rFonts w:ascii="Calibri" w:eastAsia="Calibri" w:hAnsi="Calibri" w:cs="Calibri"/>
          <w:sz w:val="22"/>
        </w:rPr>
        <w:tab/>
      </w:r>
      <w:r>
        <w:t xml:space="preserve">-основы </w:t>
      </w:r>
      <w:r>
        <w:tab/>
        <w:t xml:space="preserve">российской </w:t>
      </w:r>
      <w:r>
        <w:tab/>
        <w:t xml:space="preserve">гражданской </w:t>
      </w:r>
      <w:r>
        <w:tab/>
        <w:t xml:space="preserve">идентичности, </w:t>
      </w:r>
      <w:r>
        <w:tab/>
        <w:t xml:space="preserve">ценностные </w:t>
      </w:r>
      <w:r>
        <w:tab/>
        <w:t xml:space="preserve">установки  </w:t>
      </w:r>
    </w:p>
    <w:p w:rsidR="00D54799" w:rsidRDefault="004050C8">
      <w:pPr>
        <w:spacing w:after="11"/>
        <w:ind w:left="-5" w:right="14"/>
      </w:pPr>
      <w:r>
        <w:t xml:space="preserve">и социально значимые качества личности;  </w:t>
      </w:r>
    </w:p>
    <w:p w:rsidR="00D54799" w:rsidRDefault="004050C8">
      <w:pPr>
        <w:spacing w:after="8"/>
        <w:ind w:left="-5" w:right="14" w:firstLine="708"/>
      </w:pPr>
      <w:r>
        <w:t xml:space="preserve">-готовность обучающихся к саморазвитию, мотивация к </w:t>
      </w:r>
      <w:proofErr w:type="gramStart"/>
      <w:r>
        <w:t>познанию  и</w:t>
      </w:r>
      <w:proofErr w:type="gramEnd"/>
      <w:r>
        <w:t xml:space="preserve"> обучению, активное участие в социально значимой деятельности. </w:t>
      </w:r>
    </w:p>
    <w:p w:rsidR="00D54799" w:rsidRDefault="004050C8">
      <w:pPr>
        <w:spacing w:after="8"/>
        <w:ind w:left="-5" w:right="14" w:firstLine="708"/>
      </w:pPr>
      <w:r>
        <w:t xml:space="preserve">Учитывая особенности групп личностных результатов, педагогический работник может осуществлять только оценку следующих качеств:  </w:t>
      </w:r>
    </w:p>
    <w:p w:rsidR="00D54799" w:rsidRDefault="004050C8">
      <w:pPr>
        <w:ind w:left="708" w:right="14"/>
      </w:pPr>
      <w:r>
        <w:t xml:space="preserve">-наличие и характеристика мотива познания и учения; </w:t>
      </w:r>
    </w:p>
    <w:p w:rsidR="00D54799" w:rsidRDefault="004050C8">
      <w:pPr>
        <w:spacing w:after="8"/>
        <w:ind w:left="708" w:right="14"/>
      </w:pPr>
      <w:r>
        <w:t xml:space="preserve">-наличие умений принимать и удерживать учебную задачу, планировать учебные действия; -способность осуществлять самоконтроль и самооценку.  </w:t>
      </w:r>
    </w:p>
    <w:p w:rsidR="00D54799" w:rsidRDefault="004050C8">
      <w:pPr>
        <w:spacing w:after="0"/>
        <w:ind w:left="-5" w:right="14" w:firstLine="708"/>
      </w:pPr>
      <w:r>
        <w:t xml:space="preserve">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 </w:t>
      </w:r>
    </w:p>
    <w:p w:rsidR="00D54799" w:rsidRDefault="004050C8">
      <w:pPr>
        <w:spacing w:after="0"/>
        <w:ind w:left="-5" w:right="14" w:firstLine="708"/>
      </w:pPr>
      <w:r>
        <w:t xml:space="preserve">Оценка метапредметных результатов осуществляется через оценку достижения планируемых результатов освоения ФОП НОО, которые отражают совокупность познавательных, коммуникативных и регулятивных универсальных учебных действий. </w:t>
      </w:r>
    </w:p>
    <w:p w:rsidR="00D54799" w:rsidRDefault="004050C8">
      <w:pPr>
        <w:spacing w:after="9"/>
        <w:ind w:left="-5" w:right="14" w:firstLine="708"/>
      </w:pPr>
      <w:r>
        <w:lastRenderedPageBreak/>
        <w:t xml:space="preserve">Формирование метапредметных результатов обеспечивается комплексом освоения программ учебных предметов и внеурочной деятельности. </w:t>
      </w:r>
    </w:p>
    <w:p w:rsidR="00D54799" w:rsidRDefault="004050C8">
      <w:pPr>
        <w:spacing w:after="11"/>
        <w:ind w:left="708" w:right="14"/>
      </w:pPr>
      <w:r>
        <w:t xml:space="preserve">Оценка метапредметных результатов проводится с целью определения сформированности: </w:t>
      </w:r>
    </w:p>
    <w:p w:rsidR="00D54799" w:rsidRDefault="004050C8">
      <w:pPr>
        <w:spacing w:after="13"/>
        <w:ind w:left="708" w:right="2321" w:firstLine="9"/>
        <w:jc w:val="left"/>
      </w:pPr>
      <w: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w:t>
      </w:r>
    </w:p>
    <w:p w:rsidR="00D54799" w:rsidRDefault="004050C8">
      <w:pPr>
        <w:spacing w:after="9"/>
        <w:ind w:left="-5" w:right="14" w:firstLine="708"/>
      </w:pPr>
      <w:r>
        <w:t xml:space="preserve"> 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умения работать с информацией. </w:t>
      </w:r>
    </w:p>
    <w:p w:rsidR="00D54799" w:rsidRDefault="004050C8">
      <w:pPr>
        <w:spacing w:after="8"/>
        <w:ind w:left="-5" w:right="14" w:firstLine="708"/>
      </w:pPr>
      <w:r>
        <w:t xml:space="preserve"> Овладение базовыми логическими действиями обеспечивает формирование у обучающихся следующих умений: </w:t>
      </w:r>
    </w:p>
    <w:p w:rsidR="00D54799" w:rsidRDefault="004050C8">
      <w:pPr>
        <w:spacing w:after="11"/>
        <w:ind w:left="708" w:right="14"/>
      </w:pPr>
      <w:r>
        <w:t xml:space="preserve">-сравнивать объекты, устанавливать основания для сравнения, устанавливать аналогии; </w:t>
      </w:r>
    </w:p>
    <w:p w:rsidR="00D54799" w:rsidRDefault="004050C8">
      <w:pPr>
        <w:spacing w:after="12"/>
        <w:ind w:left="708" w:right="14"/>
      </w:pPr>
      <w:r>
        <w:t xml:space="preserve">-объединять части объекта (объекты) по определённому признаку; </w:t>
      </w:r>
    </w:p>
    <w:p w:rsidR="00D54799" w:rsidRDefault="004050C8">
      <w:pPr>
        <w:spacing w:after="8"/>
        <w:ind w:left="-5" w:right="14" w:firstLine="708"/>
      </w:pPr>
      <w:r>
        <w:t xml:space="preserve">-определять существенный признак для классификации, классифицировать предложенные объекты; </w:t>
      </w:r>
    </w:p>
    <w:p w:rsidR="00D54799" w:rsidRDefault="004050C8">
      <w:pPr>
        <w:spacing w:after="8"/>
        <w:ind w:left="-5" w:right="14" w:firstLine="708"/>
      </w:pPr>
      <w:r>
        <w:t xml:space="preserve">-находить закономерности и противоречия в рассматриваемых фактах, </w:t>
      </w:r>
      <w:proofErr w:type="gramStart"/>
      <w:r>
        <w:t>данных  и</w:t>
      </w:r>
      <w:proofErr w:type="gramEnd"/>
      <w:r>
        <w:t xml:space="preserve"> наблюдениях на основе предложенного педагогическим работником алгоритма; </w:t>
      </w:r>
    </w:p>
    <w:p w:rsidR="00D54799" w:rsidRDefault="004050C8">
      <w:pPr>
        <w:spacing w:after="8"/>
        <w:ind w:left="-5" w:right="14" w:firstLine="708"/>
      </w:pPr>
      <w:r>
        <w:t xml:space="preserve">-выявлять недостаток информации для решения учебной (практической) задачи на основе предложенного алгоритма; </w:t>
      </w:r>
    </w:p>
    <w:p w:rsidR="00D54799" w:rsidRDefault="004050C8">
      <w:pPr>
        <w:spacing w:after="8"/>
        <w:ind w:left="-5" w:right="14" w:firstLine="708"/>
      </w:pPr>
      <w:r>
        <w:t xml:space="preserve">-устанавливать причинно-следственные связи в ситуациях, поддающихся непосредственному наблюдению или знакомых по опыту, делать выводы. </w:t>
      </w:r>
    </w:p>
    <w:p w:rsidR="00D54799" w:rsidRDefault="004050C8">
      <w:pPr>
        <w:spacing w:after="8"/>
        <w:ind w:left="-5" w:right="14" w:firstLine="708"/>
      </w:pPr>
      <w:r>
        <w:t xml:space="preserve">Овладение базовыми исследовательскими действиями обеспечивает формирование у обучающихся следующих умений: </w:t>
      </w:r>
    </w:p>
    <w:p w:rsidR="00D54799" w:rsidRDefault="004050C8">
      <w:pPr>
        <w:spacing w:after="8"/>
        <w:ind w:left="-5" w:right="14" w:firstLine="708"/>
      </w:pPr>
      <w: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D54799" w:rsidRDefault="004050C8">
      <w:pPr>
        <w:spacing w:after="9"/>
        <w:ind w:left="-5" w:right="14" w:firstLine="708"/>
      </w:pPr>
      <w:r>
        <w:t xml:space="preserve">-с помощью педагогического работника формулировать цель, планировать изменения объекта, ситуации; </w:t>
      </w:r>
    </w:p>
    <w:p w:rsidR="00D54799" w:rsidRDefault="004050C8">
      <w:pPr>
        <w:spacing w:after="8"/>
        <w:ind w:left="-5" w:right="14" w:firstLine="708"/>
      </w:pPr>
      <w:r>
        <w:t xml:space="preserve">-сравнивать несколько вариантов решения задачи, выбирать наиболее подходящий (на основе предложенных критериев); </w:t>
      </w:r>
    </w:p>
    <w:p w:rsidR="00D54799" w:rsidRDefault="004050C8">
      <w:pPr>
        <w:spacing w:after="8"/>
        <w:ind w:left="-5" w:right="14" w:firstLine="708"/>
      </w:pPr>
      <w:r>
        <w:t xml:space="preserve">-проводить по предложенному плану опыт, несложное </w:t>
      </w:r>
      <w:proofErr w:type="gramStart"/>
      <w:r>
        <w:t>исследование  по</w:t>
      </w:r>
      <w:proofErr w:type="gramEnd"/>
      <w:r>
        <w:t xml:space="preserve"> установлению особенностей объекта изучения и связей между объектами  </w:t>
      </w:r>
    </w:p>
    <w:p w:rsidR="00D54799" w:rsidRDefault="004050C8">
      <w:pPr>
        <w:spacing w:after="12"/>
        <w:ind w:left="-5" w:right="14"/>
      </w:pPr>
      <w:r>
        <w:t xml:space="preserve">(часть - целое, причина - следствие); </w:t>
      </w:r>
    </w:p>
    <w:p w:rsidR="00D54799" w:rsidRDefault="004050C8">
      <w:pPr>
        <w:spacing w:after="8"/>
        <w:ind w:left="-5" w:right="14" w:firstLine="708"/>
      </w:pPr>
      <w:r>
        <w:t xml:space="preserve">-формулировать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 </w:t>
      </w:r>
    </w:p>
    <w:p w:rsidR="00D54799" w:rsidRDefault="004050C8">
      <w:pPr>
        <w:spacing w:after="9"/>
        <w:ind w:left="-5" w:right="14" w:firstLine="708"/>
      </w:pPr>
      <w:r>
        <w:t xml:space="preserve">-прогнозировать возможное развитие процессов, событий и их </w:t>
      </w:r>
      <w:proofErr w:type="gramStart"/>
      <w:r>
        <w:t>последствия  в</w:t>
      </w:r>
      <w:proofErr w:type="gramEnd"/>
      <w:r>
        <w:t xml:space="preserve"> аналогичных или сходных ситуациях; </w:t>
      </w:r>
    </w:p>
    <w:p w:rsidR="00D54799" w:rsidRDefault="004050C8">
      <w:pPr>
        <w:spacing w:after="8"/>
        <w:ind w:left="-5" w:right="14" w:firstLine="708"/>
      </w:pPr>
      <w:r>
        <w:t xml:space="preserve">Работа с информацией как одно из познавательных универсальных учебных действий обеспечивает сформированность у обучающихся следующих умений: </w:t>
      </w:r>
    </w:p>
    <w:p w:rsidR="00D54799" w:rsidRDefault="004050C8">
      <w:pPr>
        <w:spacing w:after="12"/>
        <w:ind w:left="708" w:right="14"/>
      </w:pPr>
      <w:r>
        <w:t xml:space="preserve">-выбирать источник получения информации; </w:t>
      </w:r>
    </w:p>
    <w:p w:rsidR="00D54799" w:rsidRDefault="004050C8">
      <w:pPr>
        <w:spacing w:after="8"/>
        <w:ind w:left="-5" w:right="14" w:firstLine="708"/>
      </w:pPr>
      <w:r>
        <w:t xml:space="preserve">-согласно заданному алгоритму находить в предложенном источнике информацию, представленную в явном виде; </w:t>
      </w:r>
    </w:p>
    <w:p w:rsidR="00D54799" w:rsidRDefault="004050C8">
      <w:pPr>
        <w:tabs>
          <w:tab w:val="center" w:pos="1420"/>
          <w:tab w:val="center" w:pos="3215"/>
          <w:tab w:val="center" w:pos="4361"/>
          <w:tab w:val="center" w:pos="5627"/>
          <w:tab w:val="center" w:pos="7503"/>
          <w:tab w:val="right" w:pos="10213"/>
        </w:tabs>
        <w:ind w:left="0"/>
        <w:jc w:val="left"/>
      </w:pPr>
      <w:r>
        <w:rPr>
          <w:rFonts w:ascii="Calibri" w:eastAsia="Calibri" w:hAnsi="Calibri" w:cs="Calibri"/>
          <w:sz w:val="22"/>
        </w:rPr>
        <w:tab/>
      </w:r>
      <w:r>
        <w:t xml:space="preserve">-распознавать </w:t>
      </w:r>
      <w:r>
        <w:tab/>
        <w:t xml:space="preserve">достоверную </w:t>
      </w:r>
      <w:r>
        <w:tab/>
        <w:t xml:space="preserve">и </w:t>
      </w:r>
      <w:r>
        <w:tab/>
        <w:t xml:space="preserve">недостоверную </w:t>
      </w:r>
      <w:r>
        <w:tab/>
        <w:t xml:space="preserve">информацию </w:t>
      </w:r>
      <w:r>
        <w:tab/>
        <w:t xml:space="preserve">самостоятельно  </w:t>
      </w:r>
    </w:p>
    <w:p w:rsidR="00D54799" w:rsidRDefault="004050C8">
      <w:pPr>
        <w:spacing w:after="11"/>
        <w:ind w:left="-5" w:right="14"/>
      </w:pPr>
      <w:r>
        <w:t xml:space="preserve">или на основании предложенного педагогическим работником способа её проверки; </w:t>
      </w:r>
    </w:p>
    <w:p w:rsidR="00D54799" w:rsidRDefault="004050C8">
      <w:pPr>
        <w:spacing w:after="11"/>
        <w:ind w:left="-5" w:right="14"/>
      </w:pPr>
      <w:r>
        <w:lastRenderedPageBreak/>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информационно-телекоммуникационной сети «Интернет»; </w:t>
      </w:r>
    </w:p>
    <w:p w:rsidR="00D54799" w:rsidRDefault="004050C8">
      <w:pPr>
        <w:spacing w:after="11"/>
        <w:ind w:left="708" w:right="14"/>
      </w:pPr>
      <w:r>
        <w:t xml:space="preserve">-анализировать и создавать текстовую, видео-, графическую, звуковую информацию в соответствии с учебной задачей; </w:t>
      </w:r>
    </w:p>
    <w:p w:rsidR="00D54799" w:rsidRDefault="004050C8">
      <w:pPr>
        <w:spacing w:after="0"/>
        <w:ind w:left="708" w:right="14"/>
      </w:pPr>
      <w:r>
        <w:t xml:space="preserve">-самостоятельно создавать схемы, таблицы для представления информации. </w:t>
      </w:r>
    </w:p>
    <w:p w:rsidR="00D54799" w:rsidRDefault="004050C8">
      <w:pPr>
        <w:spacing w:after="11"/>
        <w:ind w:left="708" w:right="14"/>
      </w:pPr>
      <w:r>
        <w:t xml:space="preserve">Овладение универсальными учебными коммуникативными действиями предполагает </w:t>
      </w:r>
    </w:p>
    <w:p w:rsidR="00D54799" w:rsidRDefault="004050C8">
      <w:pPr>
        <w:spacing w:after="14"/>
        <w:ind w:left="-5" w:right="14"/>
      </w:pPr>
      <w:r>
        <w:t xml:space="preserve">формирование </w:t>
      </w:r>
      <w:r>
        <w:tab/>
        <w:t xml:space="preserve">и </w:t>
      </w:r>
      <w:r>
        <w:tab/>
        <w:t xml:space="preserve">оценку </w:t>
      </w:r>
      <w:r>
        <w:tab/>
        <w:t xml:space="preserve">у </w:t>
      </w:r>
      <w:r>
        <w:tab/>
        <w:t xml:space="preserve">обучающихся </w:t>
      </w:r>
      <w:r>
        <w:tab/>
        <w:t xml:space="preserve">таких </w:t>
      </w:r>
      <w:r>
        <w:tab/>
        <w:t xml:space="preserve">групп </w:t>
      </w:r>
      <w:r>
        <w:tab/>
      </w:r>
      <w:proofErr w:type="gramStart"/>
      <w:r>
        <w:t>умений,  как</w:t>
      </w:r>
      <w:proofErr w:type="gramEnd"/>
      <w:r>
        <w:t xml:space="preserve"> общение и совместная деятельность. </w:t>
      </w:r>
    </w:p>
    <w:p w:rsidR="00D54799" w:rsidRDefault="004050C8">
      <w:pPr>
        <w:spacing w:after="8"/>
        <w:ind w:left="-5" w:right="14" w:firstLine="708"/>
      </w:pPr>
      <w:r>
        <w:t xml:space="preserve">Общение как одно из коммуникативных универсальных учебных действий обеспечивает сформированность у обучающихся следующих умений: </w:t>
      </w:r>
    </w:p>
    <w:p w:rsidR="00D54799" w:rsidRDefault="004050C8">
      <w:pPr>
        <w:tabs>
          <w:tab w:val="center" w:pos="1472"/>
          <w:tab w:val="center" w:pos="2583"/>
          <w:tab w:val="center" w:pos="3723"/>
          <w:tab w:val="center" w:pos="5326"/>
          <w:tab w:val="center" w:pos="6628"/>
          <w:tab w:val="center" w:pos="7785"/>
          <w:tab w:val="center" w:pos="8507"/>
          <w:tab w:val="right" w:pos="10213"/>
        </w:tabs>
        <w:ind w:left="0"/>
        <w:jc w:val="left"/>
      </w:pPr>
      <w:r>
        <w:rPr>
          <w:rFonts w:ascii="Calibri" w:eastAsia="Calibri" w:hAnsi="Calibri" w:cs="Calibri"/>
          <w:sz w:val="22"/>
        </w:rPr>
        <w:tab/>
      </w:r>
      <w:r>
        <w:t xml:space="preserve">-воспринимать </w:t>
      </w:r>
      <w:r>
        <w:tab/>
        <w:t xml:space="preserve">и </w:t>
      </w:r>
      <w:r>
        <w:tab/>
        <w:t xml:space="preserve">формулировать </w:t>
      </w:r>
      <w:r>
        <w:tab/>
        <w:t xml:space="preserve">суждения, </w:t>
      </w:r>
      <w:r>
        <w:tab/>
        <w:t xml:space="preserve">выражать </w:t>
      </w:r>
      <w:r>
        <w:tab/>
        <w:t xml:space="preserve">эмоции </w:t>
      </w:r>
      <w:r>
        <w:tab/>
        <w:t xml:space="preserve">в </w:t>
      </w:r>
      <w:r>
        <w:tab/>
        <w:t xml:space="preserve">соответствии  </w:t>
      </w:r>
    </w:p>
    <w:p w:rsidR="00D54799" w:rsidRDefault="004050C8">
      <w:pPr>
        <w:spacing w:after="11"/>
        <w:ind w:left="-5" w:right="14"/>
      </w:pPr>
      <w:r>
        <w:t xml:space="preserve">с целями и условиями общения в знакомой среде; </w:t>
      </w:r>
    </w:p>
    <w:p w:rsidR="00D54799" w:rsidRDefault="004050C8">
      <w:pPr>
        <w:spacing w:after="8"/>
        <w:ind w:left="-5" w:right="14" w:firstLine="708"/>
      </w:pPr>
      <w:r>
        <w:t xml:space="preserve">-проявлять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 </w:t>
      </w:r>
    </w:p>
    <w:p w:rsidR="00D54799" w:rsidRDefault="004050C8">
      <w:pPr>
        <w:spacing w:after="11"/>
        <w:ind w:left="708" w:right="14"/>
      </w:pPr>
      <w:r>
        <w:t xml:space="preserve">-корректно и аргументированно высказывать своё мнение;  </w:t>
      </w:r>
    </w:p>
    <w:p w:rsidR="00D54799" w:rsidRDefault="004050C8">
      <w:pPr>
        <w:spacing w:after="11"/>
        <w:ind w:left="708" w:right="14"/>
      </w:pPr>
      <w:r>
        <w:t xml:space="preserve">-строить речевое высказывание в соответствии с поставленной задачей; </w:t>
      </w:r>
    </w:p>
    <w:p w:rsidR="00D54799" w:rsidRDefault="004050C8">
      <w:pPr>
        <w:spacing w:after="11"/>
        <w:ind w:left="708" w:right="14"/>
      </w:pPr>
      <w:r>
        <w:t xml:space="preserve">-создавать устные и письменные тексты (описание, рассуждение, повествование); </w:t>
      </w:r>
    </w:p>
    <w:p w:rsidR="00D54799" w:rsidRDefault="004050C8">
      <w:pPr>
        <w:spacing w:after="11"/>
        <w:ind w:left="708" w:right="14"/>
      </w:pPr>
      <w:r>
        <w:t xml:space="preserve">-готовить небольшие публичные выступления; </w:t>
      </w:r>
    </w:p>
    <w:p w:rsidR="00D54799" w:rsidRDefault="004050C8">
      <w:pPr>
        <w:spacing w:after="11"/>
        <w:ind w:left="708" w:right="14"/>
      </w:pPr>
      <w:r>
        <w:t xml:space="preserve">-подбирать иллюстративный материал (рисунки, фото, плакаты) к тексту выступления; </w:t>
      </w:r>
    </w:p>
    <w:p w:rsidR="00D54799" w:rsidRDefault="004050C8">
      <w:pPr>
        <w:spacing w:after="9"/>
        <w:ind w:left="-5" w:right="14" w:firstLine="708"/>
      </w:pPr>
      <w:r>
        <w:t xml:space="preserve">. Совместная деятельность как одно из коммуникативных универсальных учебных действий обеспечивает сформированность у обучающихся следующих умений: </w:t>
      </w:r>
    </w:p>
    <w:p w:rsidR="00D54799" w:rsidRDefault="004050C8">
      <w:pPr>
        <w:spacing w:after="8"/>
        <w:ind w:left="-5" w:right="14" w:firstLine="708"/>
      </w:pPr>
      <w:r>
        <w:t>-формулировать краткосрочные и долгосрочные цели (</w:t>
      </w:r>
      <w:proofErr w:type="gramStart"/>
      <w:r>
        <w:t>индивидуальные  с</w:t>
      </w:r>
      <w:proofErr w:type="gramEnd"/>
      <w:r>
        <w:t xml:space="preserve">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w:t>
      </w:r>
    </w:p>
    <w:p w:rsidR="00D54799" w:rsidRDefault="004050C8">
      <w:pPr>
        <w:spacing w:after="10"/>
        <w:ind w:left="-5" w:right="14" w:firstLine="708"/>
      </w:pPr>
      <w:r>
        <w:t xml:space="preserve">-принимать цель совместной деятельности, коллективно строить </w:t>
      </w:r>
      <w:proofErr w:type="gramStart"/>
      <w:r>
        <w:t>действия  по</w:t>
      </w:r>
      <w:proofErr w:type="gramEnd"/>
      <w:r>
        <w:t xml:space="preserve">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w:t>
      </w:r>
    </w:p>
    <w:p w:rsidR="00D54799" w:rsidRDefault="004050C8">
      <w:pPr>
        <w:spacing w:after="10"/>
        <w:ind w:left="708" w:right="14"/>
      </w:pPr>
      <w:r>
        <w:t xml:space="preserve">-ответственно выполнять свою часть работы; </w:t>
      </w:r>
    </w:p>
    <w:p w:rsidR="00D54799" w:rsidRDefault="004050C8">
      <w:pPr>
        <w:spacing w:after="11"/>
        <w:ind w:left="708" w:right="14"/>
      </w:pPr>
      <w:r>
        <w:t xml:space="preserve">-оценивать свой вклад в общий результат; </w:t>
      </w:r>
    </w:p>
    <w:p w:rsidR="00D54799" w:rsidRDefault="004050C8">
      <w:pPr>
        <w:spacing w:after="0"/>
        <w:ind w:left="708" w:right="14"/>
      </w:pPr>
      <w:r>
        <w:t xml:space="preserve">-выполнять совместные проектные задания с опорой на предложенные образцы. </w:t>
      </w:r>
    </w:p>
    <w:p w:rsidR="00D54799" w:rsidRDefault="004050C8">
      <w:pPr>
        <w:spacing w:after="13"/>
        <w:ind w:left="-5" w:right="14" w:firstLine="708"/>
      </w:pPr>
      <w:r>
        <w:t xml:space="preserve">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 </w:t>
      </w:r>
    </w:p>
    <w:p w:rsidR="00D54799" w:rsidRDefault="004050C8">
      <w:pPr>
        <w:spacing w:after="8"/>
        <w:ind w:left="-5" w:right="14" w:firstLine="708"/>
      </w:pPr>
      <w:r>
        <w:t xml:space="preserve">Оценка достижения метапредметных результатов </w:t>
      </w:r>
      <w:proofErr w:type="gramStart"/>
      <w:r>
        <w:t>осуществляется  как</w:t>
      </w:r>
      <w:proofErr w:type="gramEnd"/>
      <w:r>
        <w:t xml:space="preserve"> педагогическим работником в ходе текущей и промежуточной оценки  </w:t>
      </w:r>
    </w:p>
    <w:p w:rsidR="00D54799" w:rsidRDefault="004050C8">
      <w:pPr>
        <w:spacing w:after="0"/>
        <w:ind w:left="-5" w:right="14"/>
      </w:pPr>
      <w:r>
        <w:t xml:space="preserve">по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 </w:t>
      </w:r>
    </w:p>
    <w:p w:rsidR="00D54799" w:rsidRDefault="004050C8">
      <w:pPr>
        <w:spacing w:after="0"/>
        <w:ind w:left="-5" w:right="14" w:firstLine="708"/>
      </w:pPr>
      <w:r>
        <w:t xml:space="preserve">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w:t>
      </w:r>
      <w:r>
        <w:lastRenderedPageBreak/>
        <w:t xml:space="preserve">диагностические материалы по оценке функциональной грамотности, сформированности регулятивных, коммуникативных и познавательных учебных действий. </w:t>
      </w:r>
    </w:p>
    <w:p w:rsidR="00D54799" w:rsidRDefault="004050C8">
      <w:pPr>
        <w:spacing w:after="0"/>
        <w:ind w:left="-5" w:right="14" w:firstLine="708"/>
      </w:pPr>
      <w:r>
        <w:t xml:space="preserve">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 </w:t>
      </w:r>
    </w:p>
    <w:p w:rsidR="00D54799" w:rsidRDefault="004050C8">
      <w:pPr>
        <w:spacing w:after="9"/>
        <w:ind w:left="-5" w:right="14" w:firstLine="708"/>
      </w:pPr>
      <w:r>
        <w:t xml:space="preserve">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  </w:t>
      </w:r>
    </w:p>
    <w:p w:rsidR="00D54799" w:rsidRDefault="004050C8">
      <w:pPr>
        <w:tabs>
          <w:tab w:val="center" w:pos="1250"/>
          <w:tab w:val="center" w:pos="2912"/>
          <w:tab w:val="center" w:pos="4397"/>
          <w:tab w:val="center" w:pos="5934"/>
          <w:tab w:val="center" w:pos="7573"/>
          <w:tab w:val="center" w:pos="8864"/>
          <w:tab w:val="right" w:pos="10213"/>
        </w:tabs>
        <w:ind w:left="0"/>
        <w:jc w:val="left"/>
      </w:pPr>
      <w:r>
        <w:rPr>
          <w:rFonts w:ascii="Calibri" w:eastAsia="Calibri" w:hAnsi="Calibri" w:cs="Calibri"/>
          <w:sz w:val="22"/>
        </w:rPr>
        <w:tab/>
      </w:r>
      <w:r>
        <w:t xml:space="preserve">Основным </w:t>
      </w:r>
      <w:r>
        <w:tab/>
        <w:t xml:space="preserve">предметом </w:t>
      </w:r>
      <w:r>
        <w:tab/>
        <w:t xml:space="preserve">оценки </w:t>
      </w:r>
      <w:r>
        <w:tab/>
        <w:t xml:space="preserve">результатов </w:t>
      </w:r>
      <w:r>
        <w:tab/>
        <w:t xml:space="preserve">освоения </w:t>
      </w:r>
      <w:r>
        <w:tab/>
        <w:t xml:space="preserve">ООП </w:t>
      </w:r>
      <w:r>
        <w:tab/>
        <w:t xml:space="preserve">НОО  </w:t>
      </w:r>
    </w:p>
    <w:p w:rsidR="00D54799" w:rsidRDefault="004050C8">
      <w:pPr>
        <w:spacing w:after="11"/>
        <w:ind w:left="-5" w:right="14"/>
      </w:pPr>
      <w:r>
        <w:t xml:space="preserve">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 </w:t>
      </w:r>
    </w:p>
    <w:p w:rsidR="00D54799" w:rsidRDefault="004050C8">
      <w:pPr>
        <w:spacing w:after="9"/>
        <w:ind w:left="-5" w:right="14" w:firstLine="708"/>
      </w:pPr>
      <w:r>
        <w:t xml:space="preserve">Для оценки предметных результатов освоения ООП НОО используются критерии: знание и понимание, применение, функциональность. </w:t>
      </w:r>
    </w:p>
    <w:p w:rsidR="00D54799" w:rsidRDefault="004050C8">
      <w:pPr>
        <w:tabs>
          <w:tab w:val="center" w:pos="1397"/>
          <w:tab w:val="center" w:pos="3113"/>
          <w:tab w:val="center" w:pos="4550"/>
          <w:tab w:val="center" w:pos="5572"/>
          <w:tab w:val="center" w:pos="6817"/>
          <w:tab w:val="center" w:pos="8474"/>
          <w:tab w:val="right" w:pos="10213"/>
        </w:tabs>
        <w:spacing w:after="0"/>
        <w:ind w:left="0"/>
        <w:jc w:val="left"/>
      </w:pPr>
      <w:r>
        <w:rPr>
          <w:rFonts w:ascii="Calibri" w:eastAsia="Calibri" w:hAnsi="Calibri" w:cs="Calibri"/>
          <w:sz w:val="22"/>
        </w:rPr>
        <w:tab/>
      </w:r>
      <w:r>
        <w:t xml:space="preserve">Обобщённый </w:t>
      </w:r>
      <w:r>
        <w:tab/>
        <w:t xml:space="preserve">критерий </w:t>
      </w:r>
      <w:r>
        <w:tab/>
        <w:t xml:space="preserve">«знание </w:t>
      </w:r>
      <w:r>
        <w:tab/>
        <w:t xml:space="preserve">и </w:t>
      </w:r>
      <w:r>
        <w:tab/>
        <w:t xml:space="preserve">понимание» </w:t>
      </w:r>
      <w:r>
        <w:tab/>
        <w:t xml:space="preserve">включает </w:t>
      </w:r>
      <w:r>
        <w:tab/>
        <w:t xml:space="preserve">знание  </w:t>
      </w:r>
    </w:p>
    <w:p w:rsidR="00D54799" w:rsidRDefault="004050C8">
      <w:pPr>
        <w:spacing w:after="11"/>
        <w:ind w:left="-5" w:right="14"/>
      </w:pPr>
      <w:r>
        <w:t xml:space="preserve">и понимание роли изучаемой области знания или вида деятельности в различных контекстах, </w:t>
      </w:r>
    </w:p>
    <w:p w:rsidR="00D54799" w:rsidRDefault="004050C8">
      <w:pPr>
        <w:spacing w:after="14"/>
        <w:ind w:left="-5" w:right="14"/>
      </w:pPr>
      <w:r>
        <w:t xml:space="preserve">знание </w:t>
      </w:r>
      <w:r>
        <w:tab/>
        <w:t xml:space="preserve">и </w:t>
      </w:r>
      <w:r>
        <w:tab/>
        <w:t xml:space="preserve">понимание </w:t>
      </w:r>
      <w:r>
        <w:tab/>
        <w:t>те</w:t>
      </w:r>
      <w:r w:rsidR="0093093A">
        <w:t xml:space="preserve">рминологии, </w:t>
      </w:r>
      <w:r w:rsidR="0093093A">
        <w:tab/>
        <w:t xml:space="preserve">понятий </w:t>
      </w:r>
      <w:r w:rsidR="0093093A">
        <w:tab/>
        <w:t xml:space="preserve">и </w:t>
      </w:r>
      <w:r w:rsidR="0093093A">
        <w:tab/>
        <w:t xml:space="preserve">идей, </w:t>
      </w:r>
      <w:r>
        <w:t xml:space="preserve">а также процедурных знаний или алгоритмов. </w:t>
      </w:r>
    </w:p>
    <w:p w:rsidR="00D54799" w:rsidRDefault="004050C8">
      <w:pPr>
        <w:spacing w:after="12"/>
        <w:ind w:left="708" w:right="14"/>
      </w:pPr>
      <w:r>
        <w:t xml:space="preserve">Обобщённый критерий «применение» включает: </w:t>
      </w:r>
    </w:p>
    <w:p w:rsidR="00D54799" w:rsidRDefault="004050C8">
      <w:pPr>
        <w:spacing w:after="12"/>
        <w:ind w:left="-5" w:right="14" w:firstLine="708"/>
      </w:pPr>
      <w:r>
        <w:t xml:space="preserve">-использование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 </w:t>
      </w:r>
    </w:p>
    <w:p w:rsidR="00D54799" w:rsidRDefault="004050C8">
      <w:pPr>
        <w:spacing w:after="11"/>
        <w:ind w:left="708" w:right="14"/>
      </w:pPr>
      <w:r>
        <w:t xml:space="preserve">-использование специфических для предмета способов действий и видов деятельности по </w:t>
      </w:r>
    </w:p>
    <w:p w:rsidR="00D54799" w:rsidRDefault="004050C8">
      <w:pPr>
        <w:spacing w:after="14"/>
        <w:ind w:left="-5" w:right="14"/>
      </w:pPr>
      <w:r>
        <w:t xml:space="preserve">получению </w:t>
      </w:r>
      <w:r>
        <w:tab/>
        <w:t xml:space="preserve">нового </w:t>
      </w:r>
      <w:r>
        <w:tab/>
        <w:t xml:space="preserve">знания, </w:t>
      </w:r>
      <w:r>
        <w:tab/>
        <w:t>е</w:t>
      </w:r>
      <w:r w:rsidR="0093093A">
        <w:t xml:space="preserve">го </w:t>
      </w:r>
      <w:r w:rsidR="0093093A">
        <w:tab/>
        <w:t xml:space="preserve">интерпретации, </w:t>
      </w:r>
      <w:r w:rsidR="0093093A">
        <w:tab/>
        <w:t xml:space="preserve">применению </w:t>
      </w:r>
      <w:r>
        <w:t xml:space="preserve">и преобразованию при решении учебных задач (проблем), в том числе в ходе поисковой  </w:t>
      </w:r>
    </w:p>
    <w:p w:rsidR="00D54799" w:rsidRDefault="004050C8">
      <w:pPr>
        <w:spacing w:after="0"/>
        <w:ind w:left="-5" w:right="14" w:firstLine="708"/>
      </w:pPr>
      <w:r>
        <w:t xml:space="preserve">Обобщённый критерий «функциональность»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 </w:t>
      </w:r>
    </w:p>
    <w:p w:rsidR="00D54799" w:rsidRDefault="004050C8">
      <w:pPr>
        <w:spacing w:after="9"/>
        <w:ind w:left="-5" w:right="14" w:firstLine="708"/>
      </w:pPr>
      <w:r>
        <w:t xml:space="preserve">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 </w:t>
      </w:r>
    </w:p>
    <w:p w:rsidR="00D54799" w:rsidRDefault="004050C8">
      <w:pPr>
        <w:spacing w:after="8"/>
        <w:ind w:left="-5" w:right="14" w:firstLine="708"/>
      </w:pPr>
      <w:r>
        <w:t xml:space="preserve">Особенности оценки предметных результатов по отдельному учебному предмету фиксируются в приложении к ООП НОО. </w:t>
      </w:r>
    </w:p>
    <w:p w:rsidR="00D54799" w:rsidRDefault="004050C8">
      <w:pPr>
        <w:spacing w:after="11"/>
        <w:ind w:left="708" w:right="14"/>
      </w:pPr>
      <w:r>
        <w:t xml:space="preserve">Описание оценки предметных результатов по отдельному учебному предмету включает: </w:t>
      </w:r>
    </w:p>
    <w:p w:rsidR="00D54799" w:rsidRDefault="004050C8">
      <w:pPr>
        <w:tabs>
          <w:tab w:val="center" w:pos="1101"/>
          <w:tab w:val="center" w:pos="2527"/>
          <w:tab w:val="center" w:pos="4252"/>
          <w:tab w:val="center" w:pos="6105"/>
          <w:tab w:val="center" w:pos="7315"/>
          <w:tab w:val="center" w:pos="8448"/>
          <w:tab w:val="right" w:pos="10213"/>
        </w:tabs>
        <w:spacing w:after="0"/>
        <w:ind w:left="0"/>
        <w:jc w:val="left"/>
      </w:pPr>
      <w:r>
        <w:rPr>
          <w:rFonts w:ascii="Calibri" w:eastAsia="Calibri" w:hAnsi="Calibri" w:cs="Calibri"/>
          <w:sz w:val="22"/>
        </w:rPr>
        <w:tab/>
      </w:r>
      <w:r>
        <w:t xml:space="preserve">-список </w:t>
      </w:r>
      <w:r>
        <w:tab/>
        <w:t xml:space="preserve">итоговых </w:t>
      </w:r>
      <w:r>
        <w:tab/>
        <w:t xml:space="preserve">планируемых </w:t>
      </w:r>
      <w:r>
        <w:tab/>
        <w:t xml:space="preserve">результатов </w:t>
      </w:r>
      <w:r>
        <w:tab/>
        <w:t xml:space="preserve">с </w:t>
      </w:r>
      <w:r>
        <w:tab/>
        <w:t xml:space="preserve">указанием </w:t>
      </w:r>
      <w:r>
        <w:tab/>
        <w:t xml:space="preserve">этапов  </w:t>
      </w:r>
    </w:p>
    <w:p w:rsidR="00D54799" w:rsidRDefault="004050C8">
      <w:pPr>
        <w:spacing w:after="8"/>
        <w:ind w:left="-5" w:right="14"/>
      </w:pPr>
      <w:r>
        <w:t xml:space="preserve">их формирования и способов оценки (например, текущая (тематическая); устно (письменно), практика); </w:t>
      </w:r>
    </w:p>
    <w:p w:rsidR="00D54799" w:rsidRDefault="004050C8">
      <w:pPr>
        <w:tabs>
          <w:tab w:val="center" w:pos="1329"/>
          <w:tab w:val="center" w:pos="2487"/>
          <w:tab w:val="center" w:pos="3709"/>
          <w:tab w:val="center" w:pos="5285"/>
          <w:tab w:val="center" w:pos="6279"/>
          <w:tab w:val="center" w:pos="7701"/>
          <w:tab w:val="right" w:pos="10213"/>
        </w:tabs>
        <w:ind w:left="0"/>
        <w:jc w:val="left"/>
      </w:pPr>
      <w:r>
        <w:rPr>
          <w:rFonts w:ascii="Calibri" w:eastAsia="Calibri" w:hAnsi="Calibri" w:cs="Calibri"/>
          <w:sz w:val="22"/>
        </w:rPr>
        <w:tab/>
      </w:r>
      <w:r>
        <w:t xml:space="preserve">-требования </w:t>
      </w:r>
      <w:r>
        <w:tab/>
        <w:t xml:space="preserve">к </w:t>
      </w:r>
      <w:r>
        <w:tab/>
        <w:t xml:space="preserve">выставлению </w:t>
      </w:r>
      <w:r>
        <w:tab/>
        <w:t xml:space="preserve">отметок </w:t>
      </w:r>
      <w:r>
        <w:tab/>
        <w:t xml:space="preserve">за </w:t>
      </w:r>
      <w:r>
        <w:tab/>
        <w:t xml:space="preserve">промежуточную </w:t>
      </w:r>
      <w:r>
        <w:tab/>
        <w:t xml:space="preserve">аттестацию  </w:t>
      </w:r>
    </w:p>
    <w:p w:rsidR="00D54799" w:rsidRDefault="004050C8">
      <w:pPr>
        <w:spacing w:after="7"/>
        <w:ind w:left="703" w:right="14" w:hanging="708"/>
      </w:pPr>
      <w:r>
        <w:t xml:space="preserve">(при необходимости - с учётом степени значимости отметок за отдельные оценочные процедуры); -график контрольных мероприятий.  </w:t>
      </w:r>
    </w:p>
    <w:p w:rsidR="00D54799" w:rsidRDefault="004050C8">
      <w:pPr>
        <w:spacing w:after="12"/>
        <w:ind w:left="708" w:right="14"/>
      </w:pPr>
      <w:r>
        <w:t xml:space="preserve">Стартовая диагностика проводится администрацией МАОУ </w:t>
      </w:r>
      <w:r w:rsidR="0093093A">
        <w:t>Андреевской СОШ</w:t>
      </w:r>
      <w:r>
        <w:t xml:space="preserve">. </w:t>
      </w:r>
    </w:p>
    <w:p w:rsidR="00D54799" w:rsidRDefault="004050C8">
      <w:pPr>
        <w:spacing w:after="11"/>
        <w:ind w:left="-5" w:right="14"/>
      </w:pPr>
      <w:r>
        <w:t xml:space="preserve">Ковальчука с целью оценки готовности к обучению на уровне начального общего образования.  </w:t>
      </w:r>
    </w:p>
    <w:p w:rsidR="00D54799" w:rsidRDefault="004050C8">
      <w:pPr>
        <w:spacing w:after="0"/>
        <w:ind w:left="-5" w:right="14" w:firstLine="708"/>
      </w:pPr>
      <w:r>
        <w:t xml:space="preserve">Стартовая диагностика проводится в начале 1 класса и </w:t>
      </w:r>
      <w:proofErr w:type="gramStart"/>
      <w:r>
        <w:t>выступает  как</w:t>
      </w:r>
      <w:proofErr w:type="gramEnd"/>
      <w:r>
        <w:t xml:space="preserve"> основа (точка отсчёта) для оценки динамики образовательных достижений обучающихся. Объектом оценки в рамках </w:t>
      </w:r>
      <w:r>
        <w:lastRenderedPageBreak/>
        <w:t xml:space="preserve">стартовой диагностики является сформированность предпосылок учебной деятельности, готовность к овладению чтением, грамотой и счётом. </w:t>
      </w:r>
    </w:p>
    <w:p w:rsidR="00D54799" w:rsidRDefault="004050C8">
      <w:pPr>
        <w:spacing w:after="0"/>
        <w:ind w:left="-5" w:right="14" w:firstLine="708"/>
      </w:pPr>
      <w:r>
        <w:t xml:space="preserve">Стартовая диагностика проводится педагогическими работниками с целью оценки готовности к изучению отдельных предметов (разделов). Результаты стартовой диагностики являются </w:t>
      </w:r>
      <w:r>
        <w:tab/>
      </w:r>
      <w:proofErr w:type="gramStart"/>
      <w:r>
        <w:t>основанием  для</w:t>
      </w:r>
      <w:proofErr w:type="gramEnd"/>
      <w:r>
        <w:t xml:space="preserve"> корректировки учебных программ и индивидуализации учебного процесса. </w:t>
      </w:r>
    </w:p>
    <w:p w:rsidR="00D54799" w:rsidRDefault="004050C8">
      <w:pPr>
        <w:spacing w:after="8"/>
        <w:ind w:left="-5" w:right="14" w:firstLine="708"/>
      </w:pPr>
      <w:r>
        <w:t xml:space="preserve">Текущая оценка направлена на оценку индивидуального продвижения обучающегося в освоении программы учебного предмета.  </w:t>
      </w:r>
    </w:p>
    <w:p w:rsidR="00D54799" w:rsidRDefault="004050C8" w:rsidP="0093093A">
      <w:pPr>
        <w:tabs>
          <w:tab w:val="center" w:pos="1152"/>
          <w:tab w:val="center" w:pos="2617"/>
          <w:tab w:val="center" w:pos="3958"/>
          <w:tab w:val="center" w:pos="5196"/>
          <w:tab w:val="center" w:pos="6869"/>
          <w:tab w:val="right" w:pos="10213"/>
        </w:tabs>
        <w:spacing w:after="0"/>
        <w:ind w:left="0"/>
      </w:pPr>
      <w:r>
        <w:rPr>
          <w:rFonts w:ascii="Calibri" w:eastAsia="Calibri" w:hAnsi="Calibri" w:cs="Calibri"/>
          <w:sz w:val="22"/>
        </w:rPr>
        <w:tab/>
      </w:r>
      <w:r>
        <w:t xml:space="preserve">Текущая </w:t>
      </w:r>
      <w:r>
        <w:tab/>
        <w:t xml:space="preserve">оценка </w:t>
      </w:r>
      <w:r>
        <w:tab/>
        <w:t xml:space="preserve">может </w:t>
      </w:r>
      <w:r>
        <w:tab/>
        <w:t xml:space="preserve">быть </w:t>
      </w:r>
      <w:r>
        <w:tab/>
        <w:t xml:space="preserve">формирующей </w:t>
      </w:r>
      <w:r>
        <w:tab/>
        <w:t xml:space="preserve">(поддерживающей  </w:t>
      </w:r>
    </w:p>
    <w:p w:rsidR="00D54799" w:rsidRDefault="004050C8" w:rsidP="0093093A">
      <w:pPr>
        <w:spacing w:after="12"/>
        <w:ind w:left="-5" w:right="14"/>
      </w:pPr>
      <w:r>
        <w:t xml:space="preserve">и направляющей усилия обучающегося, включающей его в самостоятельную оценочную деятельность) </w:t>
      </w:r>
      <w:r>
        <w:tab/>
        <w:t xml:space="preserve">и </w:t>
      </w:r>
      <w:r>
        <w:tab/>
        <w:t xml:space="preserve">диагностической, </w:t>
      </w:r>
      <w:r>
        <w:tab/>
        <w:t xml:space="preserve">способствующей </w:t>
      </w:r>
      <w:r>
        <w:tab/>
      </w:r>
      <w:proofErr w:type="gramStart"/>
      <w:r>
        <w:t>выявлению  и</w:t>
      </w:r>
      <w:proofErr w:type="gramEnd"/>
      <w:r>
        <w:t xml:space="preserve"> </w:t>
      </w:r>
      <w:r>
        <w:tab/>
        <w:t xml:space="preserve">осознанию </w:t>
      </w:r>
      <w:r>
        <w:tab/>
        <w:t xml:space="preserve">педагогическим </w:t>
      </w:r>
      <w:r>
        <w:tab/>
        <w:t xml:space="preserve">работником </w:t>
      </w:r>
      <w:r>
        <w:tab/>
        <w:t xml:space="preserve">и </w:t>
      </w:r>
      <w:r>
        <w:tab/>
        <w:t xml:space="preserve">обучающимся </w:t>
      </w:r>
      <w:r>
        <w:tab/>
        <w:t xml:space="preserve">существующих </w:t>
      </w:r>
      <w:r>
        <w:tab/>
        <w:t xml:space="preserve">проблем  в обучении. </w:t>
      </w:r>
    </w:p>
    <w:p w:rsidR="00D54799" w:rsidRDefault="004050C8">
      <w:pPr>
        <w:spacing w:after="8"/>
        <w:ind w:left="-5" w:right="14" w:firstLine="708"/>
      </w:pPr>
      <w: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rsidR="00D54799" w:rsidRDefault="004050C8">
      <w:pPr>
        <w:spacing w:after="11"/>
        <w:ind w:left="-5" w:right="14" w:firstLine="708"/>
      </w:pPr>
      <w:r>
        <w:t xml:space="preserve">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rsidR="00D54799" w:rsidRDefault="004050C8">
      <w:pPr>
        <w:spacing w:after="0"/>
        <w:ind w:left="708" w:right="14"/>
      </w:pPr>
      <w:r>
        <w:t xml:space="preserve">Результаты текущей оценки являются основой для индивидуализации учебного процесса. </w:t>
      </w:r>
    </w:p>
    <w:p w:rsidR="00D54799" w:rsidRDefault="004050C8">
      <w:pPr>
        <w:ind w:left="-5" w:right="14" w:firstLine="708"/>
      </w:pPr>
      <w:r>
        <w:t xml:space="preserve">Тематическая оценка направлена на оценку уровня достижения обучающимися тематических планируемых результатов по учебному предмету. </w:t>
      </w:r>
    </w:p>
    <w:p w:rsidR="00D54799" w:rsidRDefault="004050C8">
      <w:pPr>
        <w:spacing w:after="0"/>
        <w:ind w:left="-5" w:right="14" w:firstLine="708"/>
      </w:pPr>
      <w:r>
        <w:t xml:space="preserve">Промежуточная аттестация обучающихся проводится, </w:t>
      </w:r>
      <w:proofErr w:type="gramStart"/>
      <w:r>
        <w:t>начиная  со</w:t>
      </w:r>
      <w:proofErr w:type="gramEnd"/>
      <w:r>
        <w:t xml:space="preserve"> второго класса, в конце каждого учебного периода по каждому изучаемому учебному предмету.  Промежуточная аттестация обучающихся проводится на основе учёта результатов (отметок) за тематический (текущий диагностический) контроль; среднее арифметическое накопленных текущих оценок и результатов выполнения тематических проверочных работ, зафиксированных в классном журнале, с учетом степени значимости отметок за тематические проверочные  </w:t>
      </w:r>
    </w:p>
    <w:p w:rsidR="00D54799" w:rsidRDefault="004050C8">
      <w:pPr>
        <w:spacing w:after="0"/>
        <w:ind w:left="-5" w:right="14" w:firstLine="708"/>
      </w:pPr>
      <w:r>
        <w:t xml:space="preserve">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 </w:t>
      </w:r>
    </w:p>
    <w:p w:rsidR="00D54799" w:rsidRDefault="004050C8">
      <w:pPr>
        <w:spacing w:after="8"/>
        <w:ind w:left="-5" w:right="14" w:firstLine="708"/>
      </w:pPr>
      <w:r>
        <w:t xml:space="preserve">Итоговая оценка является процедурой внутренней оценки образовательной организации и складывается из результатов накопленной оценки  </w:t>
      </w:r>
    </w:p>
    <w:p w:rsidR="00D54799" w:rsidRDefault="004050C8">
      <w:pPr>
        <w:spacing w:after="8"/>
        <w:ind w:left="-5" w:right="14"/>
      </w:pPr>
      <w:r>
        <w:t xml:space="preserve">и итоговой работы по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 </w:t>
      </w:r>
    </w:p>
    <w:p w:rsidR="00D54799" w:rsidRDefault="004050C8">
      <w:pPr>
        <w:spacing w:after="0" w:line="259" w:lineRule="auto"/>
        <w:ind w:left="708"/>
        <w:jc w:val="left"/>
      </w:pPr>
      <w:r>
        <w:t xml:space="preserve"> </w:t>
      </w:r>
    </w:p>
    <w:p w:rsidR="00D54799" w:rsidRDefault="004050C8">
      <w:pPr>
        <w:spacing w:after="5" w:line="271" w:lineRule="auto"/>
        <w:ind w:left="-5" w:firstLine="708"/>
      </w:pPr>
      <w:r>
        <w:rPr>
          <w:b/>
        </w:rPr>
        <w:t xml:space="preserve">1.3.1. Портфель достижений ка инструмент оценки индивидуальных образовательных достижений обучающихся </w:t>
      </w:r>
    </w:p>
    <w:p w:rsidR="00D54799" w:rsidRDefault="004050C8">
      <w:pPr>
        <w:spacing w:after="0" w:line="259" w:lineRule="auto"/>
        <w:ind w:left="708"/>
        <w:jc w:val="left"/>
      </w:pPr>
      <w:r>
        <w:rPr>
          <w:b/>
        </w:rPr>
        <w:t xml:space="preserve"> </w:t>
      </w:r>
    </w:p>
    <w:p w:rsidR="00D54799" w:rsidRDefault="004050C8">
      <w:pPr>
        <w:spacing w:after="11"/>
        <w:ind w:left="380" w:right="14" w:firstLine="562"/>
      </w:pPr>
      <w:r>
        <w:t xml:space="preserve">Система оценки достижения планируемых результатов освоения ООП НОО базируется на </w:t>
      </w:r>
      <w:r>
        <w:rPr>
          <w:b/>
        </w:rPr>
        <w:t>комплексном подходе</w:t>
      </w:r>
      <w:r>
        <w:t xml:space="preserve">, что позволяет вести оценку достижения обучающимися всех трех групп результатов образования: </w:t>
      </w:r>
      <w:r>
        <w:rPr>
          <w:b/>
          <w:i/>
        </w:rPr>
        <w:t>личностных, метапредметных и предметных.</w:t>
      </w:r>
      <w:r>
        <w:t xml:space="preserve"> </w:t>
      </w:r>
    </w:p>
    <w:p w:rsidR="00D54799" w:rsidRDefault="004050C8">
      <w:pPr>
        <w:spacing w:after="13"/>
        <w:ind w:left="941" w:right="14"/>
      </w:pPr>
      <w:r>
        <w:t xml:space="preserve">В МАОУ </w:t>
      </w:r>
      <w:r w:rsidR="0093093A">
        <w:t>Андреевской СОШ</w:t>
      </w:r>
      <w:r>
        <w:t xml:space="preserve"> используются следующие формы оценки: </w:t>
      </w:r>
    </w:p>
    <w:p w:rsidR="00D54799" w:rsidRDefault="004050C8" w:rsidP="0007331C">
      <w:pPr>
        <w:numPr>
          <w:ilvl w:val="0"/>
          <w:numId w:val="19"/>
        </w:numPr>
        <w:spacing w:after="9"/>
        <w:ind w:right="14" w:hanging="336"/>
      </w:pPr>
      <w:r>
        <w:t xml:space="preserve">Безотметочное обучение - 1 класс, все учебные предметы; 4 класс, курс «Основы религиозных культур и светской этики», предметный курс «Функциональная грамотность» </w:t>
      </w:r>
    </w:p>
    <w:p w:rsidR="00D54799" w:rsidRDefault="004050C8" w:rsidP="0007331C">
      <w:pPr>
        <w:numPr>
          <w:ilvl w:val="0"/>
          <w:numId w:val="19"/>
        </w:numPr>
        <w:spacing w:after="10"/>
        <w:ind w:right="14" w:hanging="336"/>
      </w:pPr>
      <w:r>
        <w:lastRenderedPageBreak/>
        <w:t xml:space="preserve">Пятибалльная система - 2-4 классы, все учебные предметы, курсы, кроме курса «Основы религиозных культур и светской этики». </w:t>
      </w:r>
    </w:p>
    <w:p w:rsidR="00D54799" w:rsidRDefault="004050C8" w:rsidP="0007331C">
      <w:pPr>
        <w:numPr>
          <w:ilvl w:val="0"/>
          <w:numId w:val="19"/>
        </w:numPr>
        <w:spacing w:after="11"/>
        <w:ind w:right="14" w:hanging="336"/>
      </w:pPr>
      <w:r>
        <w:t xml:space="preserve">Накопительная система оценки - Портфолио достижений, уровневая шкала достижений (для метапредметных результатов). </w:t>
      </w:r>
    </w:p>
    <w:p w:rsidR="00D54799" w:rsidRDefault="004050C8">
      <w:pPr>
        <w:spacing w:after="5" w:line="271" w:lineRule="auto"/>
        <w:ind w:left="941"/>
      </w:pPr>
      <w:r>
        <w:rPr>
          <w:b/>
        </w:rPr>
        <w:t xml:space="preserve">Критериями оценивания </w:t>
      </w:r>
      <w:r>
        <w:t xml:space="preserve">являются: </w:t>
      </w:r>
    </w:p>
    <w:p w:rsidR="00D54799" w:rsidRDefault="004050C8" w:rsidP="0007331C">
      <w:pPr>
        <w:numPr>
          <w:ilvl w:val="1"/>
          <w:numId w:val="19"/>
        </w:numPr>
        <w:spacing w:after="13"/>
        <w:ind w:right="13" w:firstLine="281"/>
        <w:jc w:val="left"/>
      </w:pPr>
      <w:r>
        <w:t xml:space="preserve">соответствие достигнутых предметных, метапредметных и </w:t>
      </w:r>
      <w:proofErr w:type="gramStart"/>
      <w:r>
        <w:t>личностных результатов</w:t>
      </w:r>
      <w:proofErr w:type="gramEnd"/>
      <w:r>
        <w:t xml:space="preserve"> обучающихся требованиям к результатам освоения образовательной программы начального общего образования ФГОС; </w:t>
      </w:r>
    </w:p>
    <w:p w:rsidR="00D54799" w:rsidRDefault="004050C8" w:rsidP="0007331C">
      <w:pPr>
        <w:numPr>
          <w:ilvl w:val="1"/>
          <w:numId w:val="19"/>
        </w:numPr>
        <w:spacing w:after="0"/>
        <w:ind w:right="13" w:firstLine="281"/>
        <w:jc w:val="left"/>
      </w:pPr>
      <w:r>
        <w:t xml:space="preserve">динамика результатов предметной обученности, формирования УУД. </w:t>
      </w:r>
    </w:p>
    <w:p w:rsidR="00D54799" w:rsidRDefault="004050C8">
      <w:pPr>
        <w:spacing w:after="11"/>
        <w:ind w:left="380" w:right="14" w:firstLine="562"/>
      </w:pPr>
      <w:r>
        <w:rPr>
          <w:b/>
        </w:rPr>
        <w:t xml:space="preserve">Предметом учета и оценки </w:t>
      </w:r>
      <w:r>
        <w:t xml:space="preserve">достижений обучающихся, осваивающих программы начального общего образования, являются: </w:t>
      </w:r>
    </w:p>
    <w:p w:rsidR="00D54799" w:rsidRDefault="004050C8" w:rsidP="0007331C">
      <w:pPr>
        <w:numPr>
          <w:ilvl w:val="1"/>
          <w:numId w:val="20"/>
        </w:numPr>
        <w:spacing w:after="13"/>
        <w:ind w:right="14" w:firstLine="281"/>
      </w:pPr>
      <w:r>
        <w:t xml:space="preserve">результаты обученности обучающихся по отдельным учебным предметам, учебным курсам (в том числе курсам внеурочной деятельности), учебным модулям, т.е. качество усвоения учебного материала (полнота и осознанность знаний, умение применять знания в стандартной и нестандартной ситуациях, умение выбирать наиболее целесообразные средства для выполнения учебной задачи с учетом особенностей предмета и др.); </w:t>
      </w:r>
    </w:p>
    <w:p w:rsidR="00D54799" w:rsidRDefault="004050C8" w:rsidP="0007331C">
      <w:pPr>
        <w:numPr>
          <w:ilvl w:val="1"/>
          <w:numId w:val="20"/>
        </w:numPr>
        <w:spacing w:after="13"/>
        <w:ind w:right="14" w:firstLine="281"/>
      </w:pPr>
      <w:r>
        <w:t xml:space="preserve">уровень сформированности личностных, регулятивных, познавательных и коммуникативных УУД; </w:t>
      </w:r>
    </w:p>
    <w:p w:rsidR="00D54799" w:rsidRDefault="004050C8" w:rsidP="0007331C">
      <w:pPr>
        <w:numPr>
          <w:ilvl w:val="1"/>
          <w:numId w:val="20"/>
        </w:numPr>
        <w:spacing w:after="13"/>
        <w:ind w:right="14" w:firstLine="281"/>
      </w:pPr>
      <w:r>
        <w:t xml:space="preserve">имеющиеся затруднения и индивидуальный прогресс обучающегося (с учетом стартового уровня). </w:t>
      </w:r>
    </w:p>
    <w:p w:rsidR="00D54799" w:rsidRDefault="004050C8">
      <w:pPr>
        <w:spacing w:after="0"/>
        <w:ind w:left="941" w:right="14"/>
      </w:pPr>
      <w:r>
        <w:t xml:space="preserve">При реализации ООП НОО проводится внутренняя и внешняя оценка. </w:t>
      </w:r>
    </w:p>
    <w:p w:rsidR="00D54799" w:rsidRDefault="004050C8">
      <w:pPr>
        <w:spacing w:after="9"/>
        <w:ind w:left="380" w:right="14" w:firstLine="562"/>
      </w:pPr>
      <w:r>
        <w:t xml:space="preserve">В системе оценивания используются комплексно оценки, характеризуемые по разным признакам: </w:t>
      </w:r>
    </w:p>
    <w:p w:rsidR="00D54799" w:rsidRDefault="004050C8">
      <w:pPr>
        <w:spacing w:after="0"/>
        <w:ind w:left="380" w:right="14" w:firstLine="562"/>
      </w:pPr>
      <w:r>
        <w:rPr>
          <w:b/>
          <w:i/>
        </w:rPr>
        <w:t xml:space="preserve">Внутренняя </w:t>
      </w:r>
      <w:r>
        <w:rPr>
          <w:i/>
        </w:rPr>
        <w:t>(</w:t>
      </w:r>
      <w:r>
        <w:t xml:space="preserve">выражается в текущих отметках, которые ставятся учителями; в отметках, полученных обучающимися при прохождении промежуточной аттестации и в решении педагогического совета школы о переводе выпускника в следующий класс и на уровень ООО) и </w:t>
      </w:r>
      <w:r>
        <w:rPr>
          <w:b/>
          <w:i/>
        </w:rPr>
        <w:t>внешняя</w:t>
      </w:r>
      <w:r>
        <w:t xml:space="preserve"> оценка (проводится внешними по отношению к школе службами, уполномоченными вести оценочную деятельность, при государственной аккредитации школы и исследовании качества образования). </w:t>
      </w:r>
    </w:p>
    <w:p w:rsidR="00D54799" w:rsidRDefault="004050C8" w:rsidP="0093093A">
      <w:pPr>
        <w:spacing w:after="5" w:line="268" w:lineRule="auto"/>
        <w:ind w:left="10" w:right="8" w:hanging="10"/>
      </w:pPr>
      <w:r>
        <w:rPr>
          <w:b/>
        </w:rPr>
        <w:t xml:space="preserve">Субъективные </w:t>
      </w:r>
      <w:r>
        <w:rPr>
          <w:b/>
        </w:rPr>
        <w:tab/>
      </w:r>
      <w:r>
        <w:t xml:space="preserve">или </w:t>
      </w:r>
      <w:r>
        <w:tab/>
        <w:t xml:space="preserve">экспертные </w:t>
      </w:r>
      <w:r>
        <w:tab/>
        <w:t xml:space="preserve">(наблюдения, </w:t>
      </w:r>
      <w:r>
        <w:tab/>
        <w:t xml:space="preserve">самооценка </w:t>
      </w:r>
      <w:r>
        <w:tab/>
        <w:t xml:space="preserve">и </w:t>
      </w:r>
      <w:r>
        <w:tab/>
        <w:t xml:space="preserve">самоанализ) </w:t>
      </w:r>
      <w:r>
        <w:tab/>
        <w:t xml:space="preserve">и </w:t>
      </w:r>
      <w:r>
        <w:rPr>
          <w:b/>
        </w:rPr>
        <w:t xml:space="preserve">объективизированные </w:t>
      </w:r>
      <w:r>
        <w:t xml:space="preserve">методы оценивания (основанные на анализе письменных ответов и работ обучающихся), в том числе - стандартизированные (основанные на результатах стандартизированных письменных работ или тестов) процедуры и оценки. </w:t>
      </w:r>
    </w:p>
    <w:p w:rsidR="00D54799" w:rsidRDefault="004050C8">
      <w:pPr>
        <w:spacing w:after="8"/>
        <w:ind w:left="-5" w:right="14" w:firstLine="581"/>
      </w:pPr>
      <w:r>
        <w:t xml:space="preserve">Оценивание достигаемых образовательных </w:t>
      </w:r>
      <w:r>
        <w:rPr>
          <w:b/>
        </w:rPr>
        <w:t>результатов</w:t>
      </w:r>
      <w:r>
        <w:t xml:space="preserve">, </w:t>
      </w:r>
      <w:r>
        <w:rPr>
          <w:b/>
        </w:rPr>
        <w:t xml:space="preserve">процесса </w:t>
      </w:r>
      <w:r>
        <w:t xml:space="preserve">их формирования, оценивание </w:t>
      </w:r>
      <w:r>
        <w:rPr>
          <w:b/>
          <w:i/>
        </w:rPr>
        <w:t>осознанности</w:t>
      </w:r>
      <w:r>
        <w:t xml:space="preserve"> каждым обучающимся особенностей развития его собственного процесса обучения. </w:t>
      </w:r>
    </w:p>
    <w:p w:rsidR="00D54799" w:rsidRDefault="004050C8">
      <w:pPr>
        <w:spacing w:after="4" w:line="271" w:lineRule="auto"/>
        <w:ind w:left="591" w:hanging="10"/>
      </w:pPr>
      <w:r>
        <w:rPr>
          <w:b/>
          <w:i/>
        </w:rPr>
        <w:t>Интегральная</w:t>
      </w:r>
      <w:r>
        <w:t xml:space="preserve"> оценка - </w:t>
      </w:r>
      <w:r>
        <w:rPr>
          <w:b/>
          <w:i/>
        </w:rPr>
        <w:t>портфолио</w:t>
      </w:r>
      <w:r>
        <w:rPr>
          <w:i/>
        </w:rPr>
        <w:t xml:space="preserve">. </w:t>
      </w:r>
    </w:p>
    <w:p w:rsidR="00D54799" w:rsidRDefault="004050C8">
      <w:pPr>
        <w:spacing w:after="92"/>
        <w:ind w:left="-5" w:right="14"/>
      </w:pPr>
      <w:r>
        <w:rPr>
          <w:b/>
        </w:rPr>
        <w:t xml:space="preserve">Системная оценка личностных, метапредметных и предметных результатов </w:t>
      </w:r>
      <w:r>
        <w:t xml:space="preserve">реализуется в рамках накопительной системы - </w:t>
      </w:r>
      <w:r>
        <w:rPr>
          <w:i/>
        </w:rPr>
        <w:t>портфолио ученика</w:t>
      </w:r>
      <w:r>
        <w:t xml:space="preserve">. Накопительная система </w:t>
      </w:r>
      <w:r>
        <w:rPr>
          <w:i/>
        </w:rPr>
        <w:t>портфолио</w:t>
      </w:r>
      <w:r>
        <w:t xml:space="preserve"> позволяет осуществить оценку динамики индивидуальных образовательных достижений ребенка. Формирование навыков рефлексии, самоанализа, самоконтроля, само- и взаимооценки дают возможность обучающимся не только освоить эффективные средства управления своей учебной деятельностью, но и способствуют развитию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 </w:t>
      </w:r>
      <w:r>
        <w:rPr>
          <w:b/>
        </w:rPr>
        <w:t xml:space="preserve">Примерная структура </w:t>
      </w:r>
      <w:r>
        <w:rPr>
          <w:b/>
          <w:i/>
        </w:rPr>
        <w:t>Портфолио</w:t>
      </w:r>
      <w:r>
        <w:rPr>
          <w:b/>
        </w:rPr>
        <w:t>:</w:t>
      </w:r>
      <w:r>
        <w:t xml:space="preserve"> </w:t>
      </w:r>
    </w:p>
    <w:p w:rsidR="00D54799" w:rsidRDefault="004050C8" w:rsidP="0007331C">
      <w:pPr>
        <w:numPr>
          <w:ilvl w:val="0"/>
          <w:numId w:val="21"/>
        </w:numPr>
        <w:spacing w:after="12"/>
        <w:ind w:right="14" w:firstLine="420"/>
      </w:pPr>
      <w:r>
        <w:rPr>
          <w:i/>
        </w:rPr>
        <w:lastRenderedPageBreak/>
        <w:t>раздел: «Мой портрет» или «Знакомьтесь: это - я».</w:t>
      </w:r>
      <w:r>
        <w:t xml:space="preserve"> Здесь содержатся сведения об обучающемся, который может представить его любым способом. Здесь могут быть личные данные учащегося, ведущего портфолио, его автобиография, личные фотографии. Ученик ежегодно проводит самоанализ собственных планов и итогов года, ставит цели и анализирует достижения. В этом разделе предполагается наличие карты индивидуальной образовательной траектории обучающегося. </w:t>
      </w:r>
    </w:p>
    <w:p w:rsidR="00D54799" w:rsidRDefault="004050C8" w:rsidP="0007331C">
      <w:pPr>
        <w:numPr>
          <w:ilvl w:val="0"/>
          <w:numId w:val="21"/>
        </w:numPr>
        <w:spacing w:after="11"/>
        <w:ind w:right="14" w:firstLine="420"/>
      </w:pPr>
      <w:r>
        <w:rPr>
          <w:i/>
        </w:rPr>
        <w:t>раздел: «Портфолио документов».</w:t>
      </w:r>
      <w:r>
        <w:t xml:space="preserve"> В этом разделе могут быть представлены сертифицированные (документированные) индивидуальные образовательные достижения. Здесь учащийся представляет дипломы олимпиад, конкурсов, соревнований, сертификаты учреждений дополнительного образования, табели успеваемости, результаты промежуточной аттестации или тестирования. В данном разделе может быть вынесен отдельно </w:t>
      </w:r>
      <w:r>
        <w:rPr>
          <w:i/>
        </w:rPr>
        <w:t>подраздел «Моя учеба» или «Я - ученик»</w:t>
      </w:r>
      <w:r>
        <w:t xml:space="preserve">. В этом подразделе заголовки листов могут быть посвящены конкретному школьному предмету. Обучающийся наполняет этот раздел удачно написанными контрольными работами, интересными проектами по предмету, отзывами о прочитанных книгах, графиками роста скорости чтения, творческими учебными работами. </w:t>
      </w:r>
    </w:p>
    <w:p w:rsidR="00D54799" w:rsidRDefault="004050C8" w:rsidP="0007331C">
      <w:pPr>
        <w:numPr>
          <w:ilvl w:val="0"/>
          <w:numId w:val="21"/>
        </w:numPr>
        <w:spacing w:after="22" w:line="259" w:lineRule="auto"/>
        <w:ind w:right="14" w:firstLine="420"/>
      </w:pPr>
      <w:r>
        <w:rPr>
          <w:i/>
        </w:rPr>
        <w:t>раздел: «Портфолио работ» или «портфель достижений».</w:t>
      </w:r>
      <w:r>
        <w:t xml:space="preserve"> </w:t>
      </w:r>
    </w:p>
    <w:p w:rsidR="00D54799" w:rsidRDefault="004050C8">
      <w:pPr>
        <w:spacing w:after="85"/>
        <w:ind w:left="142" w:right="14"/>
      </w:pPr>
      <w:r>
        <w:t xml:space="preserve">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 </w:t>
      </w:r>
    </w:p>
    <w:p w:rsidR="00D54799" w:rsidRDefault="004050C8" w:rsidP="0007331C">
      <w:pPr>
        <w:numPr>
          <w:ilvl w:val="0"/>
          <w:numId w:val="22"/>
        </w:numPr>
        <w:ind w:left="426" w:right="14" w:hanging="426"/>
      </w:pPr>
      <w:r>
        <w:t xml:space="preserve">поддерживать высокую учебную мотивацию обучающихся; </w:t>
      </w:r>
    </w:p>
    <w:p w:rsidR="00D54799" w:rsidRDefault="004050C8" w:rsidP="0007331C">
      <w:pPr>
        <w:numPr>
          <w:ilvl w:val="0"/>
          <w:numId w:val="22"/>
        </w:numPr>
        <w:spacing w:after="82"/>
        <w:ind w:left="426" w:right="14" w:hanging="426"/>
      </w:pPr>
      <w:r>
        <w:t xml:space="preserve">поощрять их активность и самостоятельность, расширять возможности обучения и самообучения; </w:t>
      </w:r>
    </w:p>
    <w:p w:rsidR="00D54799" w:rsidRDefault="004050C8" w:rsidP="0007331C">
      <w:pPr>
        <w:numPr>
          <w:ilvl w:val="0"/>
          <w:numId w:val="22"/>
        </w:numPr>
        <w:spacing w:after="83"/>
        <w:ind w:left="426" w:right="14" w:hanging="426"/>
      </w:pPr>
      <w:r>
        <w:t xml:space="preserve">развивать навыки рефлексивной и оценочной (в том числе самооценочной) деятельности обучающихся; </w:t>
      </w:r>
    </w:p>
    <w:p w:rsidR="00D54799" w:rsidRDefault="004050C8" w:rsidP="0007331C">
      <w:pPr>
        <w:numPr>
          <w:ilvl w:val="0"/>
          <w:numId w:val="22"/>
        </w:numPr>
        <w:ind w:left="426" w:right="14" w:hanging="426"/>
      </w:pPr>
      <w:r>
        <w:t xml:space="preserve">формировать умение учиться — ставить цели, планировать и организовывать собственную учебную деятельность. </w:t>
      </w:r>
    </w:p>
    <w:p w:rsidR="00D54799" w:rsidRDefault="004050C8">
      <w:pPr>
        <w:spacing w:after="0"/>
        <w:ind w:left="-5" w:right="14"/>
      </w:pPr>
      <w:r>
        <w:t xml:space="preserve">Портфель достижений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 </w:t>
      </w:r>
    </w:p>
    <w:p w:rsidR="00D54799" w:rsidRDefault="004050C8">
      <w:pPr>
        <w:spacing w:after="8"/>
        <w:ind w:left="-5" w:right="14"/>
      </w:pPr>
      <w:r>
        <w:t xml:space="preserve">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w:t>
      </w:r>
    </w:p>
    <w:p w:rsidR="00D54799" w:rsidRDefault="004050C8">
      <w:pPr>
        <w:spacing w:after="8"/>
        <w:ind w:left="-5" w:right="14"/>
      </w:pPr>
      <w:r>
        <w:t xml:space="preserve">физкультурно-оздоровительной, трудовой деятельности, протекающей как в рамках повседневной школьной практики, так и за ее пределами. </w:t>
      </w:r>
    </w:p>
    <w:p w:rsidR="00D54799" w:rsidRDefault="004050C8">
      <w:pPr>
        <w:ind w:left="-5" w:right="14"/>
      </w:pPr>
      <w:r>
        <w:t xml:space="preserve">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 </w:t>
      </w:r>
    </w:p>
    <w:p w:rsidR="00D54799" w:rsidRDefault="004050C8" w:rsidP="0093093A">
      <w:pPr>
        <w:tabs>
          <w:tab w:val="center" w:pos="5865"/>
        </w:tabs>
        <w:spacing w:after="0"/>
        <w:ind w:left="0"/>
      </w:pPr>
      <w:r>
        <w:rPr>
          <w:b/>
          <w:sz w:val="28"/>
        </w:rPr>
        <w:t>1.</w:t>
      </w:r>
      <w:r>
        <w:rPr>
          <w:rFonts w:ascii="Arial" w:eastAsia="Arial" w:hAnsi="Arial" w:cs="Arial"/>
          <w:b/>
          <w:sz w:val="28"/>
        </w:rPr>
        <w:t xml:space="preserve"> </w:t>
      </w:r>
      <w:r>
        <w:rPr>
          <w:rFonts w:ascii="Arial" w:eastAsia="Arial" w:hAnsi="Arial" w:cs="Arial"/>
          <w:b/>
          <w:sz w:val="28"/>
        </w:rPr>
        <w:tab/>
      </w:r>
      <w:r>
        <w:rPr>
          <w:i/>
        </w:rPr>
        <w:t>Выборки детских работ - формальных и творческих</w:t>
      </w:r>
      <w:r>
        <w:t xml:space="preserve">, выполненных в ходе </w:t>
      </w:r>
    </w:p>
    <w:p w:rsidR="00D54799" w:rsidRDefault="004050C8" w:rsidP="0093093A">
      <w:pPr>
        <w:spacing w:after="13"/>
        <w:ind w:left="-5" w:right="13" w:firstLine="9"/>
      </w:pPr>
      <w:r>
        <w:t xml:space="preserve">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 организации. </w:t>
      </w:r>
    </w:p>
    <w:p w:rsidR="00D54799" w:rsidRDefault="004050C8" w:rsidP="0093093A">
      <w:pPr>
        <w:spacing w:after="8"/>
        <w:ind w:left="-5" w:right="14"/>
      </w:pPr>
      <w:r>
        <w:t xml:space="preserve">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 </w:t>
      </w:r>
    </w:p>
    <w:p w:rsidR="00D54799" w:rsidRDefault="004050C8" w:rsidP="0093093A">
      <w:pPr>
        <w:spacing w:after="86"/>
        <w:ind w:left="-5" w:right="14"/>
      </w:pPr>
      <w:r>
        <w:lastRenderedPageBreak/>
        <w:t xml:space="preserve">Остальные работы должны быть подобраны так, чтобы их совокупность демонстрировала нарастающие успешность, объем и глубину знаний, достижение более высоких уровней формируемых учебных действий. Примерами такого рода работ могут быть: </w:t>
      </w:r>
    </w:p>
    <w:p w:rsidR="00D54799" w:rsidRDefault="004050C8" w:rsidP="0007331C">
      <w:pPr>
        <w:numPr>
          <w:ilvl w:val="0"/>
          <w:numId w:val="23"/>
        </w:numPr>
        <w:spacing w:after="0"/>
        <w:ind w:right="14" w:firstLine="9"/>
      </w:pPr>
      <w:r>
        <w:t xml:space="preserve">по русскому, родному языку и литературному чтению, литературному </w:t>
      </w:r>
    </w:p>
    <w:p w:rsidR="00D54799" w:rsidRDefault="004050C8" w:rsidP="0093093A">
      <w:pPr>
        <w:spacing w:after="89"/>
        <w:ind w:left="-5" w:right="13" w:firstLine="9"/>
      </w:pPr>
      <w:r>
        <w:t xml:space="preserve">чтению на родном языке, иностранному языку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т.п.; </w:t>
      </w:r>
    </w:p>
    <w:p w:rsidR="00D54799" w:rsidRDefault="004050C8" w:rsidP="0007331C">
      <w:pPr>
        <w:numPr>
          <w:ilvl w:val="0"/>
          <w:numId w:val="23"/>
        </w:numPr>
        <w:spacing w:after="0"/>
        <w:ind w:right="14" w:firstLine="9"/>
      </w:pPr>
      <w:r>
        <w:t>по математике - математические диктанты, оформленные результаты мини-</w:t>
      </w:r>
    </w:p>
    <w:p w:rsidR="00D54799" w:rsidRDefault="004050C8" w:rsidP="0093093A">
      <w:pPr>
        <w:spacing w:after="87"/>
        <w:ind w:left="-5" w:right="13" w:firstLine="9"/>
      </w:pPr>
      <w:r>
        <w:t xml:space="preserve">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счета, рассуждений, доказательств, выступлений, сообщений на математические темы), материалы самоанализа и рефлексии и т.п.; </w:t>
      </w:r>
    </w:p>
    <w:p w:rsidR="00D54799" w:rsidRDefault="004050C8" w:rsidP="0007331C">
      <w:pPr>
        <w:numPr>
          <w:ilvl w:val="0"/>
          <w:numId w:val="23"/>
        </w:numPr>
        <w:spacing w:after="0"/>
        <w:ind w:right="14" w:firstLine="9"/>
      </w:pPr>
      <w:r>
        <w:t xml:space="preserve">по окружающему миру - дневники наблюдений, оформленные результаты </w:t>
      </w:r>
    </w:p>
    <w:p w:rsidR="00D54799" w:rsidRDefault="004050C8" w:rsidP="0093093A">
      <w:pPr>
        <w:spacing w:after="85"/>
        <w:ind w:left="-5" w:right="14"/>
      </w:pPr>
      <w:r>
        <w:t xml:space="preserve">миниисследований и минипроектов, интервью, аудиозаписи устных ответов, творческие работы, материалы самоанализа и рефлексии и т.п.; </w:t>
      </w:r>
    </w:p>
    <w:p w:rsidR="00D54799" w:rsidRDefault="004050C8" w:rsidP="0007331C">
      <w:pPr>
        <w:numPr>
          <w:ilvl w:val="0"/>
          <w:numId w:val="23"/>
        </w:numPr>
        <w:spacing w:after="87"/>
        <w:ind w:right="14" w:firstLine="9"/>
      </w:pPr>
      <w:r>
        <w:t xml:space="preserve">по предметам эстетического цикла - аудиозаписи,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 описаний, материалы самоанализа и рефлексии и т.п.; </w:t>
      </w:r>
    </w:p>
    <w:p w:rsidR="00D54799" w:rsidRDefault="004050C8" w:rsidP="0007331C">
      <w:pPr>
        <w:numPr>
          <w:ilvl w:val="0"/>
          <w:numId w:val="23"/>
        </w:numPr>
        <w:spacing w:after="0"/>
        <w:ind w:right="14" w:firstLine="9"/>
      </w:pPr>
      <w:r>
        <w:t xml:space="preserve">по технологии - фото и видеоизображения продуктов исполнительской </w:t>
      </w:r>
    </w:p>
    <w:p w:rsidR="00D54799" w:rsidRDefault="004050C8" w:rsidP="0093093A">
      <w:pPr>
        <w:spacing w:after="85"/>
        <w:ind w:left="-5" w:right="14"/>
      </w:pPr>
      <w:r>
        <w:t xml:space="preserve">деятельности, аудиозаписи монологических высказываний- описаний, продукты собственного творчества, материалы самоанализа и рефлексии и т.п.; </w:t>
      </w:r>
    </w:p>
    <w:p w:rsidR="00D54799" w:rsidRDefault="004050C8" w:rsidP="0007331C">
      <w:pPr>
        <w:numPr>
          <w:ilvl w:val="0"/>
          <w:numId w:val="23"/>
        </w:numPr>
        <w:spacing w:after="0"/>
        <w:ind w:right="14" w:firstLine="9"/>
      </w:pPr>
      <w:r>
        <w:t xml:space="preserve">по физкультуре - видеоизображения примеров исполнительской </w:t>
      </w:r>
    </w:p>
    <w:p w:rsidR="00D54799" w:rsidRDefault="004050C8" w:rsidP="0093093A">
      <w:pPr>
        <w:spacing w:after="85"/>
        <w:ind w:left="-5" w:right="14"/>
      </w:pPr>
      <w:r>
        <w:t xml:space="preserve">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т.п. </w:t>
      </w:r>
    </w:p>
    <w:p w:rsidR="0093093A" w:rsidRDefault="0093093A" w:rsidP="0093093A">
      <w:pPr>
        <w:spacing w:after="85"/>
        <w:ind w:left="-5" w:right="14"/>
      </w:pPr>
    </w:p>
    <w:p w:rsidR="00D54799" w:rsidRDefault="004050C8" w:rsidP="0093093A">
      <w:pPr>
        <w:tabs>
          <w:tab w:val="center" w:pos="5620"/>
        </w:tabs>
        <w:spacing w:after="5" w:line="271" w:lineRule="auto"/>
        <w:ind w:left="-5"/>
      </w:pPr>
      <w:r>
        <w:rPr>
          <w:b/>
          <w:sz w:val="28"/>
        </w:rPr>
        <w:t>2.</w:t>
      </w:r>
      <w:r w:rsidR="0093093A">
        <w:rPr>
          <w:rFonts w:ascii="Arial" w:eastAsia="Arial" w:hAnsi="Arial" w:cs="Arial"/>
          <w:b/>
          <w:sz w:val="28"/>
        </w:rPr>
        <w:t xml:space="preserve"> </w:t>
      </w:r>
      <w:r>
        <w:rPr>
          <w:b/>
        </w:rPr>
        <w:t xml:space="preserve">Систематизированные материалы наблюдений </w:t>
      </w:r>
      <w:r>
        <w:t xml:space="preserve">(оценочные листы, материалы и листы наблюдений и т.п.) 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образовательных отношений. </w:t>
      </w:r>
    </w:p>
    <w:p w:rsidR="00D54799" w:rsidRDefault="004050C8">
      <w:pPr>
        <w:spacing w:after="23" w:line="259" w:lineRule="auto"/>
        <w:ind w:left="0"/>
        <w:jc w:val="left"/>
      </w:pPr>
      <w:r>
        <w:t xml:space="preserve"> </w:t>
      </w:r>
    </w:p>
    <w:p w:rsidR="00D54799" w:rsidRDefault="004050C8">
      <w:pPr>
        <w:spacing w:after="4" w:line="271" w:lineRule="auto"/>
        <w:ind w:left="591" w:hanging="10"/>
      </w:pPr>
      <w:r>
        <w:rPr>
          <w:b/>
          <w:i/>
        </w:rPr>
        <w:t>Самоанализ</w:t>
      </w:r>
      <w:r>
        <w:t xml:space="preserve"> и </w:t>
      </w:r>
      <w:r>
        <w:rPr>
          <w:b/>
          <w:i/>
        </w:rPr>
        <w:t>самооценка</w:t>
      </w:r>
      <w:r>
        <w:t xml:space="preserve"> обучающихся. </w:t>
      </w:r>
    </w:p>
    <w:p w:rsidR="00D54799" w:rsidRDefault="004050C8">
      <w:pPr>
        <w:spacing w:after="0"/>
        <w:ind w:left="-5" w:right="14" w:firstLine="581"/>
      </w:pPr>
      <w:r>
        <w:t xml:space="preserve">Система оценки предусматривает </w:t>
      </w:r>
      <w:r>
        <w:rPr>
          <w:b/>
        </w:rPr>
        <w:t xml:space="preserve">уровневый подход </w:t>
      </w:r>
      <w:r>
        <w:t xml:space="preserve">к представлению планируемых результатов и инструментарию для оценки их достижения. Согласно этому подходу за точку отсчета принимается не «идеальный образец», отсчитывая от которого «методом вычитания» и фиксируя допущенные ошибки и недочеты, а необходимый для продолжения образования и реально достигаемый большинством обучающихся опорный уровень образовательных достижений. Достижение этого опорного уровня интерпретируется как безусловный учебный успех ребенка, как исполнение им требований ФГОС НОО. Оценка индивидуальных образовательных достижений ведется «методом сложения», при котором фиксируется достижение опорного уровня и его </w:t>
      </w:r>
      <w:r>
        <w:lastRenderedPageBreak/>
        <w:t xml:space="preserve">превышение. Это позволит поощрять продвижения обучающихся, выстраивать индивидуальные траектории движения с учетом зоны ближайшего развития. </w:t>
      </w:r>
    </w:p>
    <w:p w:rsidR="00D54799" w:rsidRDefault="004050C8">
      <w:pPr>
        <w:spacing w:after="8"/>
        <w:ind w:left="-5" w:right="14" w:firstLine="581"/>
      </w:pPr>
      <w:r>
        <w:t xml:space="preserve">По степени открытости информации о результатах оценки различают: персонифицированную и неперсонифицированную процедуры оценки. </w:t>
      </w:r>
    </w:p>
    <w:p w:rsidR="00D54799" w:rsidRDefault="004050C8">
      <w:pPr>
        <w:spacing w:after="0"/>
        <w:ind w:left="-5" w:right="14" w:firstLine="581"/>
      </w:pPr>
      <w:r>
        <w:rPr>
          <w:b/>
        </w:rPr>
        <w:t xml:space="preserve">Персонифицированная </w:t>
      </w:r>
      <w:r>
        <w:t>информация (когда зафиксирована фамилия ребенка) используется при текущей, промежуточной и итоговой оценке обучающихся, во всех остальных случаях используется и предоставляется только анонимная (</w:t>
      </w:r>
      <w:r>
        <w:rPr>
          <w:b/>
        </w:rPr>
        <w:t>неперсонифицированная</w:t>
      </w:r>
      <w:r>
        <w:t xml:space="preserve">) информация о достигнутых обучающимся образовательных результатах. </w:t>
      </w:r>
    </w:p>
    <w:p w:rsidR="00D54799" w:rsidRDefault="004050C8">
      <w:pPr>
        <w:pStyle w:val="2"/>
        <w:spacing w:after="5" w:line="270" w:lineRule="auto"/>
        <w:ind w:left="1546" w:right="1540"/>
      </w:pPr>
      <w:r>
        <w:rPr>
          <w:sz w:val="24"/>
        </w:rPr>
        <w:t>Система оценивания планируемых результатов</w:t>
      </w:r>
      <w:r>
        <w:rPr>
          <w:b w:val="0"/>
          <w:sz w:val="24"/>
        </w:rPr>
        <w:t xml:space="preserve"> </w:t>
      </w:r>
    </w:p>
    <w:tbl>
      <w:tblPr>
        <w:tblStyle w:val="TableGrid"/>
        <w:tblW w:w="9592" w:type="dxa"/>
        <w:tblInd w:w="308" w:type="dxa"/>
        <w:tblCellMar>
          <w:top w:w="60" w:type="dxa"/>
          <w:left w:w="72" w:type="dxa"/>
          <w:bottom w:w="6" w:type="dxa"/>
          <w:right w:w="12" w:type="dxa"/>
        </w:tblCellMar>
        <w:tblLook w:val="04A0" w:firstRow="1" w:lastRow="0" w:firstColumn="1" w:lastColumn="0" w:noHBand="0" w:noVBand="1"/>
      </w:tblPr>
      <w:tblGrid>
        <w:gridCol w:w="3149"/>
        <w:gridCol w:w="3294"/>
        <w:gridCol w:w="3149"/>
      </w:tblGrid>
      <w:tr w:rsidR="00D54799">
        <w:trPr>
          <w:trHeight w:val="442"/>
        </w:trPr>
        <w:tc>
          <w:tcPr>
            <w:tcW w:w="3149" w:type="dxa"/>
            <w:vMerge w:val="restart"/>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rPr>
                <w:b/>
              </w:rPr>
              <w:t>Объект оценивания</w:t>
            </w:r>
            <w:r>
              <w:t xml:space="preserve"> </w:t>
            </w:r>
          </w:p>
        </w:tc>
        <w:tc>
          <w:tcPr>
            <w:tcW w:w="6443" w:type="dxa"/>
            <w:gridSpan w:val="2"/>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rPr>
                <w:b/>
              </w:rPr>
              <w:t>Объект оценивания</w:t>
            </w:r>
            <w:r>
              <w:t xml:space="preserve"> </w:t>
            </w:r>
          </w:p>
        </w:tc>
      </w:tr>
      <w:tr w:rsidR="00D54799" w:rsidTr="0093093A">
        <w:trPr>
          <w:trHeight w:val="475"/>
        </w:trPr>
        <w:tc>
          <w:tcPr>
            <w:tcW w:w="0" w:type="auto"/>
            <w:vMerge/>
            <w:tcBorders>
              <w:top w:val="nil"/>
              <w:left w:val="single" w:sz="4" w:space="0" w:color="000000"/>
              <w:bottom w:val="single" w:sz="4" w:space="0" w:color="000000"/>
              <w:right w:val="single" w:sz="4" w:space="0" w:color="000000"/>
            </w:tcBorders>
          </w:tcPr>
          <w:p w:rsidR="00D54799" w:rsidRDefault="00D54799">
            <w:pPr>
              <w:spacing w:after="160" w:line="259" w:lineRule="auto"/>
              <w:ind w:left="0"/>
              <w:jc w:val="left"/>
            </w:pPr>
          </w:p>
        </w:tc>
        <w:tc>
          <w:tcPr>
            <w:tcW w:w="3294" w:type="dxa"/>
            <w:tcBorders>
              <w:top w:val="single" w:sz="4" w:space="0" w:color="000000"/>
              <w:left w:val="single" w:sz="4" w:space="0" w:color="000000"/>
              <w:bottom w:val="single" w:sz="4" w:space="0" w:color="000000"/>
              <w:right w:val="single" w:sz="4" w:space="0" w:color="000000"/>
            </w:tcBorders>
            <w:vAlign w:val="bottom"/>
          </w:tcPr>
          <w:p w:rsidR="00D54799" w:rsidRDefault="004050C8">
            <w:pPr>
              <w:spacing w:after="0" w:line="259" w:lineRule="auto"/>
              <w:ind w:left="0"/>
              <w:jc w:val="center"/>
            </w:pPr>
            <w:r>
              <w:rPr>
                <w:b/>
              </w:rPr>
              <w:t>предметные и метапредметные результаты</w:t>
            </w:r>
            <w:r>
              <w:t xml:space="preserve"> </w:t>
            </w:r>
          </w:p>
        </w:tc>
        <w:tc>
          <w:tcPr>
            <w:tcW w:w="3149"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rPr>
                <w:b/>
              </w:rPr>
              <w:t>личностные результаты</w:t>
            </w:r>
            <w:r>
              <w:t xml:space="preserve"> </w:t>
            </w:r>
          </w:p>
        </w:tc>
      </w:tr>
      <w:tr w:rsidR="00D54799">
        <w:trPr>
          <w:trHeight w:val="1176"/>
        </w:trPr>
        <w:tc>
          <w:tcPr>
            <w:tcW w:w="3149"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4"/>
              <w:jc w:val="center"/>
            </w:pPr>
            <w:r>
              <w:t xml:space="preserve">Форма </w:t>
            </w:r>
          </w:p>
        </w:tc>
        <w:tc>
          <w:tcPr>
            <w:tcW w:w="32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center"/>
            </w:pPr>
            <w:r>
              <w:t xml:space="preserve">Персонифицированная количественная оценка </w:t>
            </w:r>
          </w:p>
        </w:tc>
        <w:tc>
          <w:tcPr>
            <w:tcW w:w="3149" w:type="dxa"/>
            <w:tcBorders>
              <w:top w:val="single" w:sz="4" w:space="0" w:color="000000"/>
              <w:left w:val="single" w:sz="4" w:space="0" w:color="000000"/>
              <w:bottom w:val="single" w:sz="4" w:space="0" w:color="000000"/>
              <w:right w:val="single" w:sz="4" w:space="0" w:color="000000"/>
            </w:tcBorders>
            <w:vAlign w:val="center"/>
          </w:tcPr>
          <w:p w:rsidR="00D54799" w:rsidRDefault="004050C8">
            <w:pPr>
              <w:spacing w:after="0" w:line="259" w:lineRule="auto"/>
              <w:ind w:left="0"/>
              <w:jc w:val="center"/>
            </w:pPr>
            <w:r>
              <w:t xml:space="preserve">Персонифицированная/ неперсонифицированная качественная оценка </w:t>
            </w:r>
          </w:p>
        </w:tc>
      </w:tr>
      <w:tr w:rsidR="00D54799" w:rsidTr="0093093A">
        <w:trPr>
          <w:trHeight w:val="1111"/>
        </w:trPr>
        <w:tc>
          <w:tcPr>
            <w:tcW w:w="3149" w:type="dxa"/>
            <w:tcBorders>
              <w:top w:val="single" w:sz="4" w:space="0" w:color="000000"/>
              <w:left w:val="single" w:sz="4" w:space="0" w:color="000000"/>
              <w:bottom w:val="single" w:sz="4" w:space="0" w:color="000000"/>
              <w:right w:val="single" w:sz="4" w:space="0" w:color="000000"/>
            </w:tcBorders>
            <w:vAlign w:val="center"/>
          </w:tcPr>
          <w:p w:rsidR="00D54799" w:rsidRDefault="004050C8">
            <w:pPr>
              <w:spacing w:after="0" w:line="259" w:lineRule="auto"/>
              <w:ind w:left="0"/>
              <w:jc w:val="center"/>
            </w:pPr>
            <w:r>
              <w:t xml:space="preserve">Персонифицированная/ неперсонифицированная качественная оценка </w:t>
            </w:r>
          </w:p>
        </w:tc>
        <w:tc>
          <w:tcPr>
            <w:tcW w:w="3294" w:type="dxa"/>
            <w:tcBorders>
              <w:top w:val="single" w:sz="4" w:space="0" w:color="000000"/>
              <w:left w:val="single" w:sz="4" w:space="0" w:color="000000"/>
              <w:bottom w:val="single" w:sz="4" w:space="0" w:color="000000"/>
              <w:right w:val="single" w:sz="4" w:space="0" w:color="000000"/>
            </w:tcBorders>
            <w:vAlign w:val="center"/>
          </w:tcPr>
          <w:p w:rsidR="00D54799" w:rsidRDefault="004050C8">
            <w:pPr>
              <w:spacing w:after="0" w:line="259" w:lineRule="auto"/>
              <w:ind w:left="0"/>
              <w:jc w:val="center"/>
            </w:pPr>
            <w:r>
              <w:t xml:space="preserve">Листы достижений, классные журналы, справки по результатам </w:t>
            </w:r>
            <w:r w:rsidR="0093093A">
              <w:t>внутришкольного контроля</w:t>
            </w:r>
          </w:p>
        </w:tc>
        <w:tc>
          <w:tcPr>
            <w:tcW w:w="3149"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center"/>
            </w:pPr>
            <w:r>
              <w:t xml:space="preserve">Характеристики обучающихся </w:t>
            </w:r>
          </w:p>
        </w:tc>
      </w:tr>
      <w:tr w:rsidR="00D54799" w:rsidTr="0093093A">
        <w:tblPrEx>
          <w:tblCellMar>
            <w:top w:w="17" w:type="dxa"/>
            <w:left w:w="10" w:type="dxa"/>
            <w:right w:w="106" w:type="dxa"/>
          </w:tblCellMar>
        </w:tblPrEx>
        <w:trPr>
          <w:trHeight w:val="1339"/>
        </w:trPr>
        <w:tc>
          <w:tcPr>
            <w:tcW w:w="3149" w:type="dxa"/>
            <w:tcBorders>
              <w:top w:val="single" w:sz="4" w:space="0" w:color="000000"/>
              <w:left w:val="single" w:sz="4" w:space="0" w:color="000000"/>
              <w:bottom w:val="single" w:sz="4" w:space="0" w:color="000000"/>
              <w:right w:val="single" w:sz="4" w:space="0" w:color="000000"/>
            </w:tcBorders>
          </w:tcPr>
          <w:p w:rsidR="0093093A" w:rsidRDefault="0093093A">
            <w:pPr>
              <w:spacing w:after="0" w:line="259" w:lineRule="auto"/>
              <w:ind w:left="95"/>
              <w:jc w:val="center"/>
            </w:pPr>
          </w:p>
          <w:p w:rsidR="0093093A" w:rsidRDefault="0093093A">
            <w:pPr>
              <w:spacing w:after="0" w:line="259" w:lineRule="auto"/>
              <w:ind w:left="95"/>
              <w:jc w:val="center"/>
            </w:pPr>
          </w:p>
          <w:p w:rsidR="0093093A" w:rsidRDefault="0093093A">
            <w:pPr>
              <w:spacing w:after="0" w:line="259" w:lineRule="auto"/>
              <w:ind w:left="95"/>
              <w:jc w:val="center"/>
            </w:pPr>
          </w:p>
          <w:p w:rsidR="00D54799" w:rsidRDefault="004050C8" w:rsidP="0093093A">
            <w:pPr>
              <w:spacing w:after="0" w:line="259" w:lineRule="auto"/>
              <w:ind w:left="0"/>
              <w:jc w:val="center"/>
            </w:pPr>
            <w:r>
              <w:t>Способ</w:t>
            </w:r>
          </w:p>
        </w:tc>
        <w:tc>
          <w:tcPr>
            <w:tcW w:w="3294" w:type="dxa"/>
            <w:tcBorders>
              <w:top w:val="single" w:sz="4" w:space="0" w:color="000000"/>
              <w:left w:val="single" w:sz="4" w:space="0" w:color="000000"/>
              <w:bottom w:val="single" w:sz="4" w:space="0" w:color="000000"/>
              <w:right w:val="single" w:sz="4" w:space="0" w:color="000000"/>
            </w:tcBorders>
            <w:vAlign w:val="bottom"/>
          </w:tcPr>
          <w:p w:rsidR="00D54799" w:rsidRDefault="004050C8">
            <w:pPr>
              <w:spacing w:after="0" w:line="238" w:lineRule="auto"/>
              <w:ind w:left="0"/>
              <w:jc w:val="center"/>
            </w:pPr>
            <w:r>
              <w:t xml:space="preserve">Тематические контрольные работы, тестовый контроль, диагностические работы, </w:t>
            </w:r>
          </w:p>
          <w:p w:rsidR="00D54799" w:rsidRDefault="004050C8">
            <w:pPr>
              <w:spacing w:after="20" w:line="259" w:lineRule="auto"/>
              <w:ind w:left="154"/>
              <w:jc w:val="left"/>
            </w:pPr>
            <w:r>
              <w:t xml:space="preserve">задания частичнопоискового </w:t>
            </w:r>
          </w:p>
          <w:p w:rsidR="00D54799" w:rsidRDefault="004050C8">
            <w:pPr>
              <w:spacing w:after="0" w:line="259" w:lineRule="auto"/>
              <w:ind w:left="97"/>
              <w:jc w:val="center"/>
            </w:pPr>
            <w:r>
              <w:t xml:space="preserve">характера </w:t>
            </w:r>
          </w:p>
        </w:tc>
        <w:tc>
          <w:tcPr>
            <w:tcW w:w="3149" w:type="dxa"/>
            <w:tcBorders>
              <w:top w:val="single" w:sz="4" w:space="0" w:color="000000"/>
              <w:left w:val="single" w:sz="4" w:space="0" w:color="000000"/>
              <w:bottom w:val="single" w:sz="4" w:space="0" w:color="000000"/>
              <w:right w:val="single" w:sz="4" w:space="0" w:color="000000"/>
            </w:tcBorders>
            <w:vAlign w:val="bottom"/>
          </w:tcPr>
          <w:p w:rsidR="00D54799" w:rsidRDefault="004050C8">
            <w:pPr>
              <w:spacing w:after="0" w:line="238" w:lineRule="auto"/>
              <w:ind w:left="0"/>
              <w:jc w:val="center"/>
            </w:pPr>
            <w:r>
              <w:t xml:space="preserve">Проектная деятельность, участие в общественной </w:t>
            </w:r>
          </w:p>
          <w:p w:rsidR="00D54799" w:rsidRDefault="004050C8">
            <w:pPr>
              <w:spacing w:after="0" w:line="259" w:lineRule="auto"/>
              <w:ind w:left="7"/>
              <w:jc w:val="center"/>
            </w:pPr>
            <w:r>
              <w:t xml:space="preserve">жизни класса, портфолио, задания творческого характера </w:t>
            </w:r>
          </w:p>
        </w:tc>
      </w:tr>
      <w:tr w:rsidR="00D54799">
        <w:tblPrEx>
          <w:tblCellMar>
            <w:top w:w="17" w:type="dxa"/>
            <w:left w:w="10" w:type="dxa"/>
            <w:right w:w="106" w:type="dxa"/>
          </w:tblCellMar>
        </w:tblPrEx>
        <w:trPr>
          <w:trHeight w:val="1555"/>
        </w:trPr>
        <w:tc>
          <w:tcPr>
            <w:tcW w:w="3149"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94"/>
              <w:jc w:val="center"/>
            </w:pPr>
            <w:r>
              <w:t xml:space="preserve">Условия эффективности </w:t>
            </w:r>
          </w:p>
        </w:tc>
        <w:tc>
          <w:tcPr>
            <w:tcW w:w="6443" w:type="dxa"/>
            <w:gridSpan w:val="2"/>
            <w:tcBorders>
              <w:top w:val="single" w:sz="4" w:space="0" w:color="000000"/>
              <w:left w:val="single" w:sz="4" w:space="0" w:color="000000"/>
              <w:bottom w:val="single" w:sz="4" w:space="0" w:color="000000"/>
              <w:right w:val="single" w:sz="4" w:space="0" w:color="000000"/>
            </w:tcBorders>
            <w:vAlign w:val="center"/>
          </w:tcPr>
          <w:p w:rsidR="00D54799" w:rsidRDefault="004050C8">
            <w:pPr>
              <w:tabs>
                <w:tab w:val="center" w:pos="2149"/>
                <w:tab w:val="center" w:pos="4623"/>
              </w:tabs>
              <w:spacing w:after="28" w:line="259" w:lineRule="auto"/>
              <w:ind w:left="0"/>
              <w:jc w:val="left"/>
            </w:pPr>
            <w:r>
              <w:rPr>
                <w:rFonts w:ascii="Calibri" w:eastAsia="Calibri" w:hAnsi="Calibri" w:cs="Calibri"/>
                <w:sz w:val="22"/>
              </w:rPr>
              <w:tab/>
            </w:r>
            <w:r>
              <w:t xml:space="preserve">Систематичность, </w:t>
            </w:r>
            <w:r>
              <w:tab/>
              <w:t xml:space="preserve">личностно- </w:t>
            </w:r>
          </w:p>
          <w:p w:rsidR="00D54799" w:rsidRDefault="004050C8">
            <w:pPr>
              <w:spacing w:after="0" w:line="259" w:lineRule="auto"/>
              <w:ind w:left="0"/>
              <w:jc w:val="center"/>
            </w:pPr>
            <w:r>
              <w:t xml:space="preserve">ориентированность, позитивность - основные постоянные принципы современной оценочной деятельности педагога </w:t>
            </w:r>
          </w:p>
        </w:tc>
      </w:tr>
    </w:tbl>
    <w:p w:rsidR="00D54799" w:rsidRDefault="004050C8">
      <w:pPr>
        <w:spacing w:after="5" w:line="271" w:lineRule="auto"/>
        <w:ind w:left="92"/>
      </w:pPr>
      <w:r>
        <w:rPr>
          <w:b/>
        </w:rPr>
        <w:t>Формы представления образовательных результатов:</w:t>
      </w:r>
      <w:r>
        <w:t xml:space="preserve"> </w:t>
      </w:r>
    </w:p>
    <w:p w:rsidR="00D54799" w:rsidRDefault="004050C8" w:rsidP="0007331C">
      <w:pPr>
        <w:numPr>
          <w:ilvl w:val="0"/>
          <w:numId w:val="24"/>
        </w:numPr>
        <w:ind w:right="14" w:firstLine="300"/>
      </w:pPr>
      <w:r>
        <w:t xml:space="preserve">сводная ведомость учета успеваемости обучающихся по учебным предметам; </w:t>
      </w:r>
    </w:p>
    <w:p w:rsidR="00D54799" w:rsidRDefault="004050C8" w:rsidP="0007331C">
      <w:pPr>
        <w:numPr>
          <w:ilvl w:val="0"/>
          <w:numId w:val="24"/>
        </w:numPr>
        <w:spacing w:after="13"/>
        <w:ind w:right="14" w:firstLine="300"/>
      </w:pPr>
      <w:r>
        <w:t xml:space="preserve">тексты итоговых диагностических и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 </w:t>
      </w:r>
    </w:p>
    <w:p w:rsidR="00D54799" w:rsidRDefault="004050C8" w:rsidP="0007331C">
      <w:pPr>
        <w:numPr>
          <w:ilvl w:val="0"/>
          <w:numId w:val="24"/>
        </w:numPr>
        <w:spacing w:after="14"/>
        <w:ind w:right="14" w:firstLine="300"/>
      </w:pPr>
      <w:r>
        <w:t xml:space="preserve">устная оценка успешности результатов, формулировка причин неудач и рекомендаций по устранению пробелов в обученности по предметам; </w:t>
      </w:r>
    </w:p>
    <w:p w:rsidR="00D54799" w:rsidRDefault="004050C8" w:rsidP="0007331C">
      <w:pPr>
        <w:numPr>
          <w:ilvl w:val="0"/>
          <w:numId w:val="24"/>
        </w:numPr>
        <w:ind w:right="14" w:firstLine="300"/>
      </w:pPr>
      <w:r>
        <w:t xml:space="preserve">портфолио; </w:t>
      </w:r>
    </w:p>
    <w:p w:rsidR="00D54799" w:rsidRDefault="004050C8" w:rsidP="0007331C">
      <w:pPr>
        <w:numPr>
          <w:ilvl w:val="0"/>
          <w:numId w:val="24"/>
        </w:numPr>
        <w:spacing w:after="407"/>
        <w:ind w:right="14" w:firstLine="300"/>
      </w:pPr>
      <w:r>
        <w:t xml:space="preserve">результаты психолого-педагогических исследований, иллюстрирующих динамику развития отдельных личностных качеств обучающегося, динамику развития УУД. </w:t>
      </w:r>
    </w:p>
    <w:p w:rsidR="0093093A" w:rsidRDefault="004050C8" w:rsidP="0093093A">
      <w:pPr>
        <w:spacing w:after="32" w:line="285" w:lineRule="auto"/>
        <w:ind w:left="-5" w:right="387" w:firstLine="300"/>
        <w:rPr>
          <w:b/>
        </w:rPr>
      </w:pPr>
      <w:r>
        <w:rPr>
          <w:b/>
        </w:rPr>
        <w:t xml:space="preserve">1.3.2. Оценка достижения планируемых результатов освоения учебных предметов, учебных курсов (в том числе внеурочной деятельности), ориентированных на личностное развитие и воспитание обучающихся </w:t>
      </w:r>
    </w:p>
    <w:p w:rsidR="0093093A" w:rsidRDefault="004050C8" w:rsidP="0093093A">
      <w:pPr>
        <w:spacing w:after="32" w:line="285" w:lineRule="auto"/>
        <w:ind w:left="-5" w:right="387" w:firstLine="300"/>
      </w:pPr>
      <w:r>
        <w:rPr>
          <w:b/>
        </w:rPr>
        <w:t>Оценка личностных результатов</w:t>
      </w:r>
      <w:r>
        <w:t xml:space="preserve"> </w:t>
      </w:r>
    </w:p>
    <w:p w:rsidR="00D54799" w:rsidRDefault="004050C8" w:rsidP="0093093A">
      <w:pPr>
        <w:spacing w:after="32" w:line="285" w:lineRule="auto"/>
        <w:ind w:left="-5" w:right="387" w:firstLine="300"/>
      </w:pPr>
      <w:r>
        <w:rPr>
          <w:b/>
          <w:i/>
        </w:rPr>
        <w:lastRenderedPageBreak/>
        <w:t>Объектом оценки личностных результатов</w:t>
      </w:r>
      <w:r>
        <w:t xml:space="preserve"> начального образования является: </w:t>
      </w:r>
    </w:p>
    <w:p w:rsidR="00D54799" w:rsidRDefault="004050C8" w:rsidP="0007331C">
      <w:pPr>
        <w:numPr>
          <w:ilvl w:val="0"/>
          <w:numId w:val="25"/>
        </w:numPr>
        <w:spacing w:after="49"/>
        <w:ind w:right="13" w:firstLine="440"/>
      </w:pPr>
      <w:r>
        <w:t xml:space="preserve">сформированность внутренней позиции обучающегося, которая находит отражение в эмоционально-положительном отношении обучающегося к организации, осуществляющей образовательную деятельность, </w:t>
      </w:r>
    </w:p>
    <w:p w:rsidR="00D54799" w:rsidRDefault="004050C8" w:rsidP="0007331C">
      <w:pPr>
        <w:numPr>
          <w:ilvl w:val="0"/>
          <w:numId w:val="25"/>
        </w:numPr>
        <w:spacing w:after="52"/>
        <w:ind w:right="13" w:firstLine="440"/>
      </w:pPr>
      <w:r>
        <w:t xml:space="preserve">ориентация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 </w:t>
      </w:r>
    </w:p>
    <w:p w:rsidR="00D54799" w:rsidRDefault="004050C8" w:rsidP="0007331C">
      <w:pPr>
        <w:numPr>
          <w:ilvl w:val="0"/>
          <w:numId w:val="25"/>
        </w:numPr>
        <w:spacing w:after="60"/>
        <w:ind w:right="13" w:firstLine="440"/>
      </w:pPr>
      <w:r>
        <w:t xml:space="preserve">сформированность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 </w:t>
      </w:r>
    </w:p>
    <w:p w:rsidR="00D54799" w:rsidRDefault="004050C8" w:rsidP="0007331C">
      <w:pPr>
        <w:numPr>
          <w:ilvl w:val="0"/>
          <w:numId w:val="25"/>
        </w:numPr>
        <w:spacing w:after="63"/>
        <w:ind w:right="13" w:firstLine="440"/>
      </w:pPr>
      <w:r>
        <w:t xml:space="preserve">сформированность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 </w:t>
      </w:r>
    </w:p>
    <w:p w:rsidR="00D54799" w:rsidRDefault="004050C8" w:rsidP="0007331C">
      <w:pPr>
        <w:numPr>
          <w:ilvl w:val="0"/>
          <w:numId w:val="25"/>
        </w:numPr>
        <w:spacing w:after="60"/>
        <w:ind w:right="13" w:firstLine="440"/>
      </w:pPr>
      <w:r>
        <w:t xml:space="preserve">сформированность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 </w:t>
      </w:r>
    </w:p>
    <w:p w:rsidR="00D54799" w:rsidRDefault="004050C8" w:rsidP="0007331C">
      <w:pPr>
        <w:numPr>
          <w:ilvl w:val="0"/>
          <w:numId w:val="25"/>
        </w:numPr>
        <w:spacing w:after="37"/>
        <w:ind w:right="13" w:firstLine="440"/>
      </w:pPr>
      <w:r>
        <w:t xml:space="preserve">знание моральных норм и сформированность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 </w:t>
      </w:r>
    </w:p>
    <w:p w:rsidR="0093093A" w:rsidRDefault="004050C8" w:rsidP="0093093A">
      <w:pPr>
        <w:spacing w:after="13"/>
        <w:ind w:left="-5" w:right="13" w:firstLine="300"/>
      </w:pPr>
      <w:r>
        <w:t xml:space="preserve">Основным </w:t>
      </w:r>
      <w:r>
        <w:tab/>
        <w:t xml:space="preserve">объектом </w:t>
      </w:r>
      <w:r>
        <w:tab/>
        <w:t xml:space="preserve">оценки </w:t>
      </w:r>
      <w:r>
        <w:tab/>
        <w:t xml:space="preserve">личностных </w:t>
      </w:r>
      <w:r>
        <w:tab/>
        <w:t xml:space="preserve">результатов </w:t>
      </w:r>
      <w:r>
        <w:tab/>
        <w:t xml:space="preserve">служит </w:t>
      </w:r>
      <w:r>
        <w:tab/>
        <w:t xml:space="preserve">сформированность универсальных </w:t>
      </w:r>
      <w:r>
        <w:tab/>
        <w:t xml:space="preserve">учебных </w:t>
      </w:r>
      <w:r>
        <w:tab/>
        <w:t xml:space="preserve">действий, </w:t>
      </w:r>
      <w:r>
        <w:tab/>
        <w:t xml:space="preserve">включаемых </w:t>
      </w:r>
      <w:r>
        <w:tab/>
        <w:t xml:space="preserve">в </w:t>
      </w:r>
      <w:r>
        <w:tab/>
        <w:t xml:space="preserve">следующие </w:t>
      </w:r>
      <w:r>
        <w:tab/>
        <w:t xml:space="preserve">три </w:t>
      </w:r>
      <w:r>
        <w:tab/>
        <w:t xml:space="preserve">основные </w:t>
      </w:r>
      <w:r>
        <w:tab/>
        <w:t xml:space="preserve">блока: 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 смыслообразование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и стремления к преодолению этого разрыва; 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учету позиций, мотивов и интересов участников моральной дилеммы при ее разрешении;развитие этических чувств — стыда, вины, совести как регуляторов морального поведения. </w:t>
      </w:r>
    </w:p>
    <w:p w:rsidR="00752E38" w:rsidRDefault="00752E38" w:rsidP="0093093A">
      <w:pPr>
        <w:spacing w:after="13"/>
        <w:ind w:left="-5" w:right="13" w:firstLine="300"/>
      </w:pPr>
    </w:p>
    <w:p w:rsidR="00752E38" w:rsidRDefault="00752E38" w:rsidP="0093093A">
      <w:pPr>
        <w:spacing w:after="13"/>
        <w:ind w:left="-5" w:right="13" w:firstLine="300"/>
      </w:pPr>
    </w:p>
    <w:p w:rsidR="00D54799" w:rsidRDefault="004050C8" w:rsidP="0093093A">
      <w:pPr>
        <w:spacing w:after="13"/>
        <w:ind w:left="-5" w:right="13" w:firstLine="300"/>
      </w:pPr>
      <w:r>
        <w:rPr>
          <w:b/>
        </w:rPr>
        <w:t>Личностные универсальные учебные действия</w:t>
      </w:r>
      <w:r>
        <w:t xml:space="preserve"> </w:t>
      </w:r>
    </w:p>
    <w:p w:rsidR="00752E38" w:rsidRDefault="00752E38" w:rsidP="0093093A">
      <w:pPr>
        <w:spacing w:after="13"/>
        <w:ind w:left="-5" w:right="13" w:firstLine="300"/>
      </w:pPr>
    </w:p>
    <w:tbl>
      <w:tblPr>
        <w:tblStyle w:val="ab"/>
        <w:tblW w:w="0" w:type="auto"/>
        <w:tblInd w:w="-5" w:type="dxa"/>
        <w:tblLook w:val="04A0" w:firstRow="1" w:lastRow="0" w:firstColumn="1" w:lastColumn="0" w:noHBand="0" w:noVBand="1"/>
      </w:tblPr>
      <w:tblGrid>
        <w:gridCol w:w="2316"/>
        <w:gridCol w:w="4217"/>
        <w:gridCol w:w="3673"/>
      </w:tblGrid>
      <w:tr w:rsidR="00752E38" w:rsidTr="00E340F8">
        <w:tc>
          <w:tcPr>
            <w:tcW w:w="2316" w:type="dxa"/>
          </w:tcPr>
          <w:p w:rsidR="00752E38" w:rsidRDefault="00752E38" w:rsidP="00752E38">
            <w:pPr>
              <w:spacing w:after="0" w:line="259" w:lineRule="auto"/>
              <w:ind w:left="0" w:right="1"/>
              <w:jc w:val="center"/>
            </w:pPr>
            <w:r>
              <w:t xml:space="preserve">Объект </w:t>
            </w:r>
          </w:p>
        </w:tc>
        <w:tc>
          <w:tcPr>
            <w:tcW w:w="4218" w:type="dxa"/>
          </w:tcPr>
          <w:p w:rsidR="00752E38" w:rsidRDefault="00752E38" w:rsidP="00752E38">
            <w:pPr>
              <w:spacing w:after="0" w:line="259" w:lineRule="auto"/>
              <w:ind w:left="0"/>
              <w:jc w:val="center"/>
            </w:pPr>
            <w:r>
              <w:t xml:space="preserve">Критерии оценивания </w:t>
            </w:r>
          </w:p>
        </w:tc>
        <w:tc>
          <w:tcPr>
            <w:tcW w:w="3673" w:type="dxa"/>
          </w:tcPr>
          <w:p w:rsidR="00752E38" w:rsidRDefault="00752E38" w:rsidP="00752E38">
            <w:pPr>
              <w:spacing w:after="0" w:line="259" w:lineRule="auto"/>
              <w:ind w:left="0"/>
              <w:jc w:val="center"/>
            </w:pPr>
            <w:r>
              <w:t xml:space="preserve">Инструментарий </w:t>
            </w:r>
          </w:p>
        </w:tc>
      </w:tr>
      <w:tr w:rsidR="00752E38" w:rsidTr="004A35B2">
        <w:trPr>
          <w:trHeight w:val="7776"/>
        </w:trPr>
        <w:tc>
          <w:tcPr>
            <w:tcW w:w="2316" w:type="dxa"/>
          </w:tcPr>
          <w:p w:rsidR="00752E38" w:rsidRDefault="00752E38" w:rsidP="00752E38">
            <w:pPr>
              <w:spacing w:after="13"/>
              <w:ind w:left="0" w:right="13"/>
            </w:pPr>
            <w:r>
              <w:lastRenderedPageBreak/>
              <w:t>Самоопределение</w:t>
            </w:r>
          </w:p>
        </w:tc>
        <w:tc>
          <w:tcPr>
            <w:tcW w:w="4218" w:type="dxa"/>
          </w:tcPr>
          <w:p w:rsidR="00752E38" w:rsidRDefault="00752E38" w:rsidP="00F6789B">
            <w:pPr>
              <w:numPr>
                <w:ilvl w:val="0"/>
                <w:numId w:val="95"/>
              </w:numPr>
              <w:spacing w:after="67" w:line="259" w:lineRule="auto"/>
              <w:ind w:left="123" w:hanging="142"/>
              <w:jc w:val="left"/>
            </w:pPr>
            <w:r>
              <w:t xml:space="preserve">положительное </w:t>
            </w:r>
            <w:r>
              <w:tab/>
              <w:t xml:space="preserve">отношение к школе; </w:t>
            </w:r>
          </w:p>
          <w:p w:rsidR="00752E38" w:rsidRDefault="00752E38" w:rsidP="00F6789B">
            <w:pPr>
              <w:numPr>
                <w:ilvl w:val="0"/>
                <w:numId w:val="95"/>
              </w:numPr>
              <w:spacing w:after="89" w:line="259" w:lineRule="auto"/>
              <w:ind w:left="123" w:hanging="142"/>
              <w:jc w:val="left"/>
            </w:pPr>
            <w:r>
              <w:t>чувство необходимости учения;</w:t>
            </w:r>
          </w:p>
          <w:p w:rsidR="00752E38" w:rsidRDefault="00752E38" w:rsidP="00F6789B">
            <w:pPr>
              <w:numPr>
                <w:ilvl w:val="0"/>
                <w:numId w:val="95"/>
              </w:numPr>
              <w:spacing w:after="0" w:line="259" w:lineRule="auto"/>
              <w:ind w:left="123" w:hanging="142"/>
              <w:jc w:val="left"/>
            </w:pPr>
            <w:r>
              <w:t xml:space="preserve">осознание </w:t>
            </w:r>
            <w:r>
              <w:tab/>
              <w:t xml:space="preserve">своих </w:t>
            </w:r>
          </w:p>
          <w:p w:rsidR="00752E38" w:rsidRDefault="00752E38" w:rsidP="00F6789B">
            <w:pPr>
              <w:spacing w:after="98" w:line="293" w:lineRule="auto"/>
              <w:ind w:left="123" w:right="11" w:hanging="142"/>
            </w:pPr>
            <w:r>
              <w:t xml:space="preserve">возможностей в учении на основе сравнения «Я» и «хороший ученик»; </w:t>
            </w:r>
          </w:p>
          <w:p w:rsidR="00752E38" w:rsidRDefault="00752E38" w:rsidP="00F6789B">
            <w:pPr>
              <w:numPr>
                <w:ilvl w:val="0"/>
                <w:numId w:val="95"/>
              </w:numPr>
              <w:spacing w:after="18" w:line="259" w:lineRule="auto"/>
              <w:ind w:left="123" w:hanging="142"/>
              <w:jc w:val="left"/>
            </w:pPr>
            <w:r>
              <w:t xml:space="preserve">сформированность </w:t>
            </w:r>
          </w:p>
          <w:p w:rsidR="00752E38" w:rsidRDefault="00752E38" w:rsidP="00F6789B">
            <w:pPr>
              <w:spacing w:after="59" w:line="259" w:lineRule="auto"/>
              <w:ind w:left="123" w:hanging="142"/>
            </w:pPr>
            <w:r>
              <w:t xml:space="preserve">чувства гордости за свою Родину; </w:t>
            </w:r>
          </w:p>
          <w:p w:rsidR="00752E38" w:rsidRDefault="00752E38" w:rsidP="00F6789B">
            <w:pPr>
              <w:spacing w:after="59" w:line="259" w:lineRule="auto"/>
              <w:ind w:left="123" w:hanging="142"/>
            </w:pPr>
            <w:r>
              <w:t xml:space="preserve">- знание знаменательных для </w:t>
            </w:r>
          </w:p>
          <w:p w:rsidR="00752E38" w:rsidRDefault="00752E38" w:rsidP="00F6789B">
            <w:pPr>
              <w:spacing w:after="66" w:line="317" w:lineRule="auto"/>
              <w:ind w:left="123" w:hanging="142"/>
              <w:jc w:val="left"/>
            </w:pPr>
            <w:r>
              <w:t xml:space="preserve">Отечества </w:t>
            </w:r>
            <w:r>
              <w:tab/>
              <w:t xml:space="preserve">исторических событий; </w:t>
            </w:r>
          </w:p>
          <w:p w:rsidR="00E340F8" w:rsidRDefault="00752E38" w:rsidP="00F6789B">
            <w:pPr>
              <w:numPr>
                <w:ilvl w:val="0"/>
                <w:numId w:val="95"/>
              </w:numPr>
              <w:spacing w:after="66" w:line="320" w:lineRule="auto"/>
              <w:ind w:left="123" w:hanging="142"/>
              <w:jc w:val="left"/>
            </w:pPr>
            <w:r>
              <w:t xml:space="preserve">любовь </w:t>
            </w:r>
            <w:r>
              <w:tab/>
              <w:t xml:space="preserve">к </w:t>
            </w:r>
            <w:r>
              <w:tab/>
              <w:t xml:space="preserve">своему краю; </w:t>
            </w:r>
            <w:r>
              <w:tab/>
            </w:r>
          </w:p>
          <w:p w:rsidR="00E340F8" w:rsidRDefault="00752E38" w:rsidP="00F6789B">
            <w:pPr>
              <w:numPr>
                <w:ilvl w:val="0"/>
                <w:numId w:val="95"/>
              </w:numPr>
              <w:spacing w:after="66" w:line="320" w:lineRule="auto"/>
              <w:ind w:left="123" w:hanging="142"/>
              <w:jc w:val="left"/>
            </w:pPr>
            <w:r>
              <w:t xml:space="preserve">осознания </w:t>
            </w:r>
            <w:r>
              <w:tab/>
              <w:t xml:space="preserve">своей национальности; </w:t>
            </w:r>
          </w:p>
          <w:p w:rsidR="00E340F8" w:rsidRDefault="00752E38" w:rsidP="00F6789B">
            <w:pPr>
              <w:numPr>
                <w:ilvl w:val="0"/>
                <w:numId w:val="95"/>
              </w:numPr>
              <w:spacing w:after="66" w:line="320" w:lineRule="auto"/>
              <w:ind w:left="123" w:hanging="142"/>
              <w:jc w:val="left"/>
            </w:pPr>
            <w:r>
              <w:t xml:space="preserve">уважение культуры и традиций народов России и мира; </w:t>
            </w:r>
          </w:p>
          <w:p w:rsidR="00752E38" w:rsidRDefault="00752E38" w:rsidP="00F6789B">
            <w:pPr>
              <w:numPr>
                <w:ilvl w:val="0"/>
                <w:numId w:val="95"/>
              </w:numPr>
              <w:spacing w:after="66" w:line="320" w:lineRule="auto"/>
              <w:ind w:left="123" w:hanging="142"/>
              <w:jc w:val="left"/>
            </w:pPr>
            <w:r>
              <w:t>развитие доверия и способности к пониманию и сопереживанию чувствам других людей</w:t>
            </w:r>
          </w:p>
        </w:tc>
        <w:tc>
          <w:tcPr>
            <w:tcW w:w="3673" w:type="dxa"/>
          </w:tcPr>
          <w:p w:rsidR="00E340F8" w:rsidRDefault="00E340F8" w:rsidP="00E340F8">
            <w:pPr>
              <w:spacing w:after="270" w:line="313" w:lineRule="auto"/>
              <w:ind w:left="10"/>
              <w:jc w:val="left"/>
            </w:pPr>
            <w:r>
              <w:t>Методика «Беседа о школе» (1 класс) модифицированный вариант Т. Нежновой</w:t>
            </w:r>
          </w:p>
          <w:p w:rsidR="00E340F8" w:rsidRDefault="00E340F8" w:rsidP="00E340F8">
            <w:pPr>
              <w:spacing w:after="17" w:line="259" w:lineRule="auto"/>
              <w:ind w:left="10" w:right="31"/>
              <w:jc w:val="left"/>
            </w:pPr>
            <w:r>
              <w:t>Методика «Лесенка» В.Г.Щур (2 класс)</w:t>
            </w:r>
          </w:p>
          <w:p w:rsidR="00E340F8" w:rsidRDefault="00E340F8" w:rsidP="00E340F8">
            <w:pPr>
              <w:spacing w:after="17" w:line="259" w:lineRule="auto"/>
              <w:ind w:left="10" w:right="31"/>
              <w:jc w:val="left"/>
            </w:pPr>
          </w:p>
          <w:p w:rsidR="00E340F8" w:rsidRDefault="00E340F8" w:rsidP="00E340F8">
            <w:pPr>
              <w:spacing w:after="0" w:line="259" w:lineRule="auto"/>
              <w:ind w:left="10" w:right="31"/>
              <w:jc w:val="left"/>
            </w:pPr>
            <w:r>
              <w:t>Методика «Какой я?» модификация методики О.С. Богдановой (3 класс)</w:t>
            </w:r>
          </w:p>
          <w:p w:rsidR="00E340F8" w:rsidRDefault="00E340F8" w:rsidP="00E340F8">
            <w:pPr>
              <w:spacing w:after="0" w:line="259" w:lineRule="auto"/>
              <w:ind w:left="10" w:right="31"/>
              <w:jc w:val="left"/>
            </w:pPr>
          </w:p>
          <w:p w:rsidR="00E340F8" w:rsidRDefault="00E340F8" w:rsidP="00F6789B">
            <w:pPr>
              <w:spacing w:after="5" w:line="259" w:lineRule="auto"/>
              <w:ind w:left="10"/>
              <w:jc w:val="left"/>
            </w:pPr>
            <w:r>
              <w:t>Методика «Шкала самооценки» (4 класс)</w:t>
            </w:r>
          </w:p>
          <w:p w:rsidR="00E340F8" w:rsidRDefault="00E340F8" w:rsidP="00E340F8">
            <w:pPr>
              <w:spacing w:after="0" w:line="259" w:lineRule="auto"/>
              <w:ind w:left="10"/>
              <w:jc w:val="left"/>
            </w:pPr>
            <w:r>
              <w:t xml:space="preserve"> </w:t>
            </w:r>
          </w:p>
          <w:p w:rsidR="00752E38" w:rsidRDefault="00752E38" w:rsidP="00E340F8">
            <w:pPr>
              <w:spacing w:after="4611" w:line="259" w:lineRule="auto"/>
              <w:ind w:left="-13"/>
              <w:jc w:val="left"/>
            </w:pPr>
          </w:p>
        </w:tc>
      </w:tr>
      <w:tr w:rsidR="00752E38" w:rsidTr="00E340F8">
        <w:tc>
          <w:tcPr>
            <w:tcW w:w="2316" w:type="dxa"/>
          </w:tcPr>
          <w:p w:rsidR="00752E38" w:rsidRDefault="00E340F8" w:rsidP="00752E38">
            <w:pPr>
              <w:spacing w:after="13"/>
              <w:ind w:left="0" w:right="13"/>
            </w:pPr>
            <w:r>
              <w:t>Смыслообразование</w:t>
            </w:r>
          </w:p>
        </w:tc>
        <w:tc>
          <w:tcPr>
            <w:tcW w:w="4218" w:type="dxa"/>
          </w:tcPr>
          <w:p w:rsidR="00E340F8" w:rsidRDefault="00E340F8" w:rsidP="00E340F8">
            <w:pPr>
              <w:spacing w:after="0" w:line="312" w:lineRule="auto"/>
              <w:ind w:left="10" w:right="298"/>
              <w:jc w:val="left"/>
            </w:pPr>
            <w:r>
              <w:t xml:space="preserve">- сформированность самооценки, включая осознание своих </w:t>
            </w:r>
          </w:p>
          <w:p w:rsidR="00E340F8" w:rsidRDefault="00E340F8" w:rsidP="00E340F8">
            <w:pPr>
              <w:spacing w:after="18" w:line="303" w:lineRule="auto"/>
              <w:ind w:left="10"/>
              <w:jc w:val="left"/>
            </w:pPr>
            <w:r>
              <w:t xml:space="preserve">возможностей </w:t>
            </w:r>
            <w:r>
              <w:tab/>
              <w:t xml:space="preserve">в </w:t>
            </w:r>
            <w:r>
              <w:tab/>
              <w:t xml:space="preserve">учении, способность </w:t>
            </w:r>
            <w:r>
              <w:tab/>
              <w:t xml:space="preserve">адекватно судить </w:t>
            </w:r>
            <w:r>
              <w:tab/>
              <w:t xml:space="preserve">о причинах </w:t>
            </w:r>
            <w:r>
              <w:tab/>
              <w:t xml:space="preserve">своего успеха/неуспеха в учении; </w:t>
            </w:r>
          </w:p>
          <w:p w:rsidR="00E340F8" w:rsidRDefault="00E340F8" w:rsidP="00E340F8">
            <w:pPr>
              <w:spacing w:after="18" w:line="303" w:lineRule="auto"/>
              <w:ind w:left="10"/>
              <w:jc w:val="left"/>
            </w:pPr>
            <w:r>
              <w:t xml:space="preserve">- умение видеть </w:t>
            </w:r>
            <w:r>
              <w:tab/>
              <w:t xml:space="preserve">свои </w:t>
            </w:r>
          </w:p>
          <w:p w:rsidR="00E340F8" w:rsidRDefault="00E340F8" w:rsidP="00E340F8">
            <w:pPr>
              <w:spacing w:after="119" w:line="259" w:lineRule="auto"/>
              <w:ind w:left="10"/>
              <w:jc w:val="left"/>
            </w:pPr>
            <w:r>
              <w:t xml:space="preserve">достоинства и недостатки, уважать себя и верить в успех; </w:t>
            </w:r>
          </w:p>
          <w:p w:rsidR="00E340F8" w:rsidRDefault="00E340F8" w:rsidP="00E340F8">
            <w:pPr>
              <w:tabs>
                <w:tab w:val="center" w:pos="1690"/>
              </w:tabs>
              <w:spacing w:after="121" w:line="259" w:lineRule="auto"/>
              <w:ind w:left="0"/>
            </w:pPr>
            <w:r>
              <w:t xml:space="preserve">- </w:t>
            </w:r>
            <w:r>
              <w:tab/>
              <w:t xml:space="preserve">сформированность </w:t>
            </w:r>
          </w:p>
          <w:p w:rsidR="00752E38" w:rsidRDefault="00E340F8" w:rsidP="00E340F8">
            <w:pPr>
              <w:spacing w:after="21" w:line="293" w:lineRule="auto"/>
              <w:ind w:left="10" w:right="1"/>
            </w:pPr>
            <w:r>
              <w:t xml:space="preserve">мотивации учебной деятельности, включая социальные, учебно- познавательные и внешние мотивы, любознательность и интерес </w:t>
            </w:r>
            <w:r>
              <w:tab/>
              <w:t xml:space="preserve">к </w:t>
            </w:r>
            <w:r>
              <w:lastRenderedPageBreak/>
              <w:t xml:space="preserve">новому содержанию и способам решения проблем, приобретению новых знаний </w:t>
            </w:r>
            <w:r>
              <w:tab/>
              <w:t xml:space="preserve">и </w:t>
            </w:r>
            <w:r>
              <w:tab/>
              <w:t xml:space="preserve">умений, мотивации достижения результата, стремления </w:t>
            </w:r>
            <w:r>
              <w:tab/>
              <w:t>к совершенствованию своих способностей</w:t>
            </w:r>
          </w:p>
        </w:tc>
        <w:tc>
          <w:tcPr>
            <w:tcW w:w="3673" w:type="dxa"/>
          </w:tcPr>
          <w:p w:rsidR="00E340F8" w:rsidRDefault="00E340F8" w:rsidP="00E340F8">
            <w:pPr>
              <w:spacing w:after="34" w:line="329" w:lineRule="auto"/>
              <w:ind w:left="-12" w:firstLine="22"/>
              <w:jc w:val="left"/>
            </w:pPr>
            <w:r>
              <w:lastRenderedPageBreak/>
              <w:t xml:space="preserve">Методика «Опросник школьной мотивации» по </w:t>
            </w:r>
            <w:r>
              <w:tab/>
              <w:t xml:space="preserve">Н.Г. Лускановой (1-2 классы), </w:t>
            </w:r>
            <w:r>
              <w:tab/>
              <w:t xml:space="preserve">Методика «Определение </w:t>
            </w:r>
            <w:r>
              <w:tab/>
              <w:t>мотивов учебной</w:t>
            </w:r>
          </w:p>
          <w:p w:rsidR="00E340F8" w:rsidRDefault="00E340F8" w:rsidP="00E340F8">
            <w:pPr>
              <w:spacing w:after="95" w:line="259" w:lineRule="auto"/>
              <w:ind w:left="10" w:right="-151"/>
              <w:jc w:val="left"/>
            </w:pPr>
            <w:r>
              <w:t xml:space="preserve">деятельности» М.Р.Гинзбург </w:t>
            </w:r>
          </w:p>
          <w:p w:rsidR="00752E38" w:rsidRDefault="00E340F8" w:rsidP="00E340F8">
            <w:pPr>
              <w:spacing w:after="13"/>
              <w:ind w:left="0" w:right="13"/>
              <w:jc w:val="left"/>
            </w:pPr>
            <w:r>
              <w:t>(3-4 классы)</w:t>
            </w:r>
          </w:p>
        </w:tc>
      </w:tr>
      <w:tr w:rsidR="00752E38" w:rsidTr="00E340F8">
        <w:tc>
          <w:tcPr>
            <w:tcW w:w="2316" w:type="dxa"/>
          </w:tcPr>
          <w:p w:rsidR="00752E38" w:rsidRDefault="00E340F8" w:rsidP="00752E38">
            <w:pPr>
              <w:spacing w:after="13"/>
              <w:ind w:left="0" w:right="13"/>
            </w:pPr>
            <w:r>
              <w:lastRenderedPageBreak/>
              <w:t>Моральноэтическая ориентация</w:t>
            </w:r>
          </w:p>
        </w:tc>
        <w:tc>
          <w:tcPr>
            <w:tcW w:w="4218" w:type="dxa"/>
          </w:tcPr>
          <w:p w:rsidR="00E340F8" w:rsidRDefault="00E340F8" w:rsidP="00FC308D">
            <w:pPr>
              <w:numPr>
                <w:ilvl w:val="0"/>
                <w:numId w:val="96"/>
              </w:numPr>
              <w:spacing w:after="27" w:line="288" w:lineRule="auto"/>
            </w:pPr>
            <w:r>
              <w:t>знание моральных норм и сформированность морально-этических суждений, способность к решению</w:t>
            </w:r>
          </w:p>
          <w:p w:rsidR="00E340F8" w:rsidRDefault="00E340F8" w:rsidP="00E340F8">
            <w:pPr>
              <w:tabs>
                <w:tab w:val="center" w:pos="3950"/>
              </w:tabs>
              <w:spacing w:after="70" w:line="259" w:lineRule="auto"/>
              <w:ind w:left="10"/>
            </w:pPr>
            <w:r>
              <w:t xml:space="preserve">моральных проблем; </w:t>
            </w:r>
          </w:p>
          <w:p w:rsidR="00E340F8" w:rsidRDefault="00E340F8" w:rsidP="00FC308D">
            <w:pPr>
              <w:numPr>
                <w:ilvl w:val="0"/>
                <w:numId w:val="96"/>
              </w:numPr>
              <w:spacing w:line="279" w:lineRule="auto"/>
            </w:pPr>
            <w:r>
              <w:t xml:space="preserve">способность к оценке своих поступков и действий других </w:t>
            </w:r>
          </w:p>
          <w:p w:rsidR="00E340F8" w:rsidRDefault="00E340F8" w:rsidP="00E340F8">
            <w:pPr>
              <w:spacing w:after="3" w:line="312" w:lineRule="auto"/>
              <w:ind w:left="10" w:right="75"/>
            </w:pPr>
            <w:r>
              <w:t xml:space="preserve">людей с точки зрения соблюдения/ </w:t>
            </w:r>
          </w:p>
          <w:p w:rsidR="00E340F8" w:rsidRDefault="00E340F8" w:rsidP="00E340F8">
            <w:pPr>
              <w:tabs>
                <w:tab w:val="center" w:pos="2847"/>
              </w:tabs>
              <w:spacing w:after="67" w:line="259" w:lineRule="auto"/>
              <w:ind w:left="10"/>
            </w:pPr>
            <w:r>
              <w:t xml:space="preserve">нарушения </w:t>
            </w:r>
            <w:r>
              <w:tab/>
              <w:t xml:space="preserve">моральной </w:t>
            </w:r>
          </w:p>
          <w:p w:rsidR="00E340F8" w:rsidRDefault="00E340F8" w:rsidP="00E340F8">
            <w:pPr>
              <w:spacing w:after="61" w:line="259" w:lineRule="auto"/>
              <w:ind w:left="10"/>
            </w:pPr>
            <w:r>
              <w:t xml:space="preserve">нормы; </w:t>
            </w:r>
          </w:p>
          <w:p w:rsidR="00E340F8" w:rsidRDefault="00E340F8" w:rsidP="00FC308D">
            <w:pPr>
              <w:numPr>
                <w:ilvl w:val="0"/>
                <w:numId w:val="96"/>
              </w:numPr>
              <w:spacing w:after="70" w:line="259" w:lineRule="auto"/>
            </w:pPr>
            <w:r>
              <w:t xml:space="preserve">развитие </w:t>
            </w:r>
            <w:r>
              <w:tab/>
              <w:t xml:space="preserve">этических </w:t>
            </w:r>
          </w:p>
          <w:p w:rsidR="00752E38" w:rsidRDefault="00E340F8" w:rsidP="00E340F8">
            <w:pPr>
              <w:spacing w:after="13"/>
              <w:ind w:left="10" w:right="13"/>
            </w:pPr>
            <w:r>
              <w:t xml:space="preserve">чувств — стыда, вины, совести как регуляторов </w:t>
            </w:r>
            <w:r>
              <w:tab/>
              <w:t>морального поведения</w:t>
            </w:r>
          </w:p>
        </w:tc>
        <w:tc>
          <w:tcPr>
            <w:tcW w:w="3673" w:type="dxa"/>
          </w:tcPr>
          <w:p w:rsidR="00E340F8" w:rsidRDefault="00E340F8" w:rsidP="00E340F8">
            <w:pPr>
              <w:spacing w:after="58" w:line="259" w:lineRule="auto"/>
              <w:ind w:left="10"/>
              <w:jc w:val="left"/>
            </w:pPr>
            <w:r>
              <w:t>Методика «Что такое хорошо,</w:t>
            </w:r>
          </w:p>
          <w:p w:rsidR="00E340F8" w:rsidRDefault="00E340F8" w:rsidP="00E340F8">
            <w:pPr>
              <w:spacing w:after="0" w:line="310" w:lineRule="auto"/>
              <w:ind w:left="10"/>
            </w:pPr>
            <w:r>
              <w:t xml:space="preserve"> что такое плохо» сост. И.Б. </w:t>
            </w:r>
          </w:p>
          <w:p w:rsidR="00E340F8" w:rsidRDefault="00E340F8" w:rsidP="00E340F8">
            <w:pPr>
              <w:spacing w:after="25" w:line="259" w:lineRule="auto"/>
              <w:ind w:left="10"/>
            </w:pPr>
            <w:r>
              <w:t xml:space="preserve">Дерманова (1 класс) </w:t>
            </w:r>
          </w:p>
          <w:p w:rsidR="00E340F8" w:rsidRDefault="00E340F8" w:rsidP="00E340F8">
            <w:pPr>
              <w:spacing w:after="25" w:line="259" w:lineRule="auto"/>
              <w:ind w:left="10"/>
            </w:pPr>
          </w:p>
          <w:p w:rsidR="00E340F8" w:rsidRDefault="00E340F8" w:rsidP="00E340F8">
            <w:pPr>
              <w:spacing w:after="25" w:line="259" w:lineRule="auto"/>
              <w:ind w:left="10"/>
            </w:pPr>
            <w:r>
              <w:t>Методика «</w:t>
            </w:r>
            <w:proofErr w:type="gramStart"/>
            <w:r>
              <w:t>Незаконченные  предложения</w:t>
            </w:r>
            <w:proofErr w:type="gramEnd"/>
            <w:r>
              <w:t>» Д.В.Лубовский (3 класс)</w:t>
            </w:r>
          </w:p>
          <w:p w:rsidR="00E340F8" w:rsidRDefault="00E340F8" w:rsidP="00E340F8">
            <w:pPr>
              <w:spacing w:after="25" w:line="259" w:lineRule="auto"/>
              <w:ind w:left="10"/>
            </w:pPr>
          </w:p>
          <w:p w:rsidR="00E340F8" w:rsidRDefault="00E340F8" w:rsidP="00E340F8">
            <w:pPr>
              <w:spacing w:after="25" w:line="259" w:lineRule="auto"/>
              <w:ind w:left="10"/>
            </w:pPr>
            <w:r>
              <w:t xml:space="preserve">Методика «Задание на учет мотивов героев в решении моральной дилеммы» модифицированная задача Ж.Пиаже (4 класс) </w:t>
            </w:r>
          </w:p>
          <w:p w:rsidR="00752E38" w:rsidRDefault="00752E38" w:rsidP="00752E38">
            <w:pPr>
              <w:spacing w:after="13"/>
              <w:ind w:left="0" w:right="13"/>
            </w:pPr>
          </w:p>
        </w:tc>
      </w:tr>
    </w:tbl>
    <w:p w:rsidR="00752E38" w:rsidRDefault="00752E38" w:rsidP="004A35B2">
      <w:pPr>
        <w:spacing w:after="13"/>
        <w:ind w:left="0" w:right="13"/>
      </w:pPr>
    </w:p>
    <w:p w:rsidR="00D54799" w:rsidRDefault="004050C8">
      <w:pPr>
        <w:ind w:left="-5" w:right="14"/>
      </w:pPr>
      <w:r>
        <w:t xml:space="preserve">Личностные результаты выпускников, осваивающих программы начального общего образования, не подлежат итоговой оценке. </w:t>
      </w:r>
    </w:p>
    <w:p w:rsidR="00D54799" w:rsidRDefault="004050C8">
      <w:pPr>
        <w:ind w:left="-5" w:right="14"/>
      </w:pPr>
      <w:r>
        <w:t xml:space="preserve">В ходе текущей оценки используется ограниченная оценка сформированности отдельных личностных результатов, полностью отвечающая этическим принципам охраны и защиты интересов ребенка и конфиденциальности, в </w:t>
      </w:r>
    </w:p>
    <w:p w:rsidR="00D54799" w:rsidRDefault="004050C8">
      <w:pPr>
        <w:spacing w:after="88"/>
        <w:ind w:left="-5" w:right="14"/>
      </w:pPr>
      <w:r>
        <w:t xml:space="preserve">форме, не представляющей угрозы личности, психологической безопасности и эмоциональному статусу обучающегося. Такая оценка направлена на решение задачи оптимизации личностного развития обучающихся и включает три основных компонента: </w:t>
      </w:r>
    </w:p>
    <w:p w:rsidR="00D54799" w:rsidRDefault="004050C8" w:rsidP="0007331C">
      <w:pPr>
        <w:numPr>
          <w:ilvl w:val="0"/>
          <w:numId w:val="26"/>
        </w:numPr>
        <w:ind w:right="14" w:hanging="386"/>
      </w:pPr>
      <w:r>
        <w:t xml:space="preserve">характеристику достижений и положительных качеств обучающегося; </w:t>
      </w:r>
    </w:p>
    <w:p w:rsidR="00D54799" w:rsidRDefault="004050C8" w:rsidP="0007331C">
      <w:pPr>
        <w:numPr>
          <w:ilvl w:val="0"/>
          <w:numId w:val="26"/>
        </w:numPr>
        <w:spacing w:line="336" w:lineRule="auto"/>
        <w:ind w:right="14" w:hanging="386"/>
      </w:pPr>
      <w:r>
        <w:t xml:space="preserve">определение приоритетных задач и направлений личностного развития с учетом как достижений, так и психологических проблем развития ребенка; </w:t>
      </w:r>
    </w:p>
    <w:p w:rsidR="00D54799" w:rsidRDefault="004050C8" w:rsidP="0007331C">
      <w:pPr>
        <w:numPr>
          <w:ilvl w:val="0"/>
          <w:numId w:val="26"/>
        </w:numPr>
        <w:spacing w:after="0" w:line="327" w:lineRule="auto"/>
        <w:ind w:right="14" w:hanging="386"/>
      </w:pPr>
      <w:r>
        <w:t xml:space="preserve">систему психолого-педагогических рекомендаций, призванных обеспечить успешную реализацию задач начального общего образования. </w:t>
      </w:r>
    </w:p>
    <w:p w:rsidR="00D54799" w:rsidRDefault="004050C8">
      <w:pPr>
        <w:spacing w:after="382"/>
        <w:ind w:left="-5" w:right="14" w:firstLine="300"/>
      </w:pPr>
      <w:r>
        <w:t xml:space="preserve">Вторая форма оценки </w:t>
      </w:r>
      <w:proofErr w:type="gramStart"/>
      <w:r>
        <w:t>личностных результатов</w:t>
      </w:r>
      <w:proofErr w:type="gramEnd"/>
      <w:r>
        <w:t xml:space="preserve"> обучающихся представлена как оценка индивидуального прогресса личностного развития детей, которым необходима специальная поддержка. Такая оценка осуществляется по запросу родителей (законных представителей) ребенка или педагогов при согласии родителей (законных представителей) и проводится педагогом-психологом, имеющим специальную профессиональную подготовку в области возрастной психологии (в форме возрастно-психологического консультирования). </w:t>
      </w:r>
    </w:p>
    <w:p w:rsidR="00D54799" w:rsidRDefault="004050C8">
      <w:pPr>
        <w:spacing w:after="72" w:line="259" w:lineRule="auto"/>
        <w:ind w:left="708"/>
        <w:jc w:val="left"/>
      </w:pPr>
      <w:r>
        <w:t xml:space="preserve"> </w:t>
      </w:r>
    </w:p>
    <w:p w:rsidR="00D54799" w:rsidRDefault="004050C8">
      <w:pPr>
        <w:pStyle w:val="2"/>
        <w:ind w:left="125" w:right="691"/>
      </w:pPr>
      <w:r>
        <w:lastRenderedPageBreak/>
        <w:t>2.</w:t>
      </w:r>
      <w:r>
        <w:rPr>
          <w:rFonts w:ascii="Arial" w:eastAsia="Arial" w:hAnsi="Arial" w:cs="Arial"/>
        </w:rPr>
        <w:t xml:space="preserve"> </w:t>
      </w:r>
      <w:r>
        <w:t xml:space="preserve">Содержательный раздел </w:t>
      </w:r>
    </w:p>
    <w:p w:rsidR="00D54799" w:rsidRDefault="004050C8">
      <w:pPr>
        <w:spacing w:after="0" w:line="259" w:lineRule="auto"/>
        <w:ind w:left="0"/>
        <w:jc w:val="left"/>
      </w:pPr>
      <w:r>
        <w:t xml:space="preserve"> </w:t>
      </w:r>
    </w:p>
    <w:p w:rsidR="00D54799" w:rsidRDefault="004050C8">
      <w:pPr>
        <w:spacing w:after="56"/>
        <w:ind w:left="-5" w:right="285" w:firstLine="360"/>
      </w:pPr>
      <w:r>
        <w:t xml:space="preserve">Содержательный раздел программы начального общего образования включает следующие программы, ориентированные на достижение предметных, метапредметных и личностных результатов:  </w:t>
      </w:r>
    </w:p>
    <w:p w:rsidR="00D54799" w:rsidRDefault="004050C8" w:rsidP="0007331C">
      <w:pPr>
        <w:numPr>
          <w:ilvl w:val="0"/>
          <w:numId w:val="27"/>
        </w:numPr>
        <w:ind w:right="14" w:hanging="708"/>
      </w:pPr>
      <w:r>
        <w:t xml:space="preserve">рабочие программы учебных предметов, учебных курсов (в том числе внеурочной деятельности), учебных модулей  </w:t>
      </w:r>
    </w:p>
    <w:p w:rsidR="00D54799" w:rsidRDefault="004050C8" w:rsidP="0007331C">
      <w:pPr>
        <w:numPr>
          <w:ilvl w:val="0"/>
          <w:numId w:val="27"/>
        </w:numPr>
        <w:ind w:right="14" w:hanging="708"/>
      </w:pPr>
      <w:r>
        <w:t xml:space="preserve">программу формирования универсальных учебных действий у обучающихся;  </w:t>
      </w:r>
    </w:p>
    <w:p w:rsidR="00D54799" w:rsidRDefault="004050C8" w:rsidP="0007331C">
      <w:pPr>
        <w:numPr>
          <w:ilvl w:val="0"/>
          <w:numId w:val="27"/>
        </w:numPr>
        <w:spacing w:after="0"/>
        <w:ind w:right="14" w:hanging="708"/>
      </w:pPr>
      <w:r>
        <w:t xml:space="preserve">рабочую программу воспитания.  </w:t>
      </w:r>
    </w:p>
    <w:p w:rsidR="00D54799" w:rsidRDefault="004050C8">
      <w:pPr>
        <w:spacing w:after="0"/>
        <w:ind w:left="-5" w:right="279"/>
      </w:pPr>
      <w:r>
        <w:t xml:space="preserve">Рабочие программы учебных предметов, учебных курсов (в том числе внеурочной деятельности), учебных модулей обеспечивают достижение планируемых результатов освоения программы начального общего образования и разрабатываются на основе требований ФГОС к результатам освоения программы начального общего образования.  </w:t>
      </w:r>
    </w:p>
    <w:p w:rsidR="00D54799" w:rsidRDefault="004050C8">
      <w:pPr>
        <w:ind w:left="-5" w:right="14"/>
      </w:pPr>
      <w:r>
        <w:t xml:space="preserve">Рабочие программы учебных предметов, учебных курсов (в том числе внеурочной деятельности), учебных модулей включают:  </w:t>
      </w:r>
    </w:p>
    <w:p w:rsidR="00D54799" w:rsidRDefault="004050C8" w:rsidP="0007331C">
      <w:pPr>
        <w:numPr>
          <w:ilvl w:val="0"/>
          <w:numId w:val="27"/>
        </w:numPr>
        <w:ind w:right="14" w:hanging="708"/>
      </w:pPr>
      <w:r>
        <w:t xml:space="preserve">содержание учебного предмета, учебного курса (в том числе внеурочной деятельности), учебного модуля;  </w:t>
      </w:r>
    </w:p>
    <w:p w:rsidR="00D54799" w:rsidRDefault="004050C8" w:rsidP="0007331C">
      <w:pPr>
        <w:numPr>
          <w:ilvl w:val="0"/>
          <w:numId w:val="27"/>
        </w:numPr>
        <w:ind w:right="14" w:hanging="708"/>
      </w:pPr>
      <w:r>
        <w:t xml:space="preserve">планируемые результаты освоения учебного предмета, учебного курса (в том числе внеурочной деятельности), учебного модуля;  </w:t>
      </w:r>
    </w:p>
    <w:p w:rsidR="00D54799" w:rsidRDefault="004050C8" w:rsidP="0007331C">
      <w:pPr>
        <w:numPr>
          <w:ilvl w:val="0"/>
          <w:numId w:val="27"/>
        </w:numPr>
        <w:spacing w:after="0"/>
        <w:ind w:right="14" w:hanging="708"/>
      </w:pPr>
      <w:r>
        <w:t xml:space="preserve">тематическое планирование, в том числе с учетом рабочей программы воспитания и  с указанием количества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  </w:t>
      </w:r>
    </w:p>
    <w:p w:rsidR="00D54799" w:rsidRDefault="004050C8">
      <w:pPr>
        <w:spacing w:after="0"/>
        <w:ind w:left="-5" w:right="14"/>
      </w:pPr>
      <w:r>
        <w:t xml:space="preserve">Рабочие программы учебных курсов внеурочной деятельности также содержат указание на форму проведения занятий.  </w:t>
      </w:r>
    </w:p>
    <w:p w:rsidR="00D54799" w:rsidRDefault="004050C8">
      <w:pPr>
        <w:spacing w:after="0"/>
        <w:ind w:left="-5" w:right="14"/>
      </w:pPr>
      <w:r>
        <w:t xml:space="preserve">Рабочие программы учебных предметов, учебных курсов (в том числе внеурочной деятельности), учебных модулей сформированы с учетом рабочей программы воспитания. </w:t>
      </w:r>
    </w:p>
    <w:p w:rsidR="00D54799" w:rsidRDefault="004050C8">
      <w:pPr>
        <w:spacing w:after="22" w:line="259" w:lineRule="auto"/>
        <w:ind w:left="0"/>
        <w:jc w:val="left"/>
      </w:pPr>
      <w:r>
        <w:t xml:space="preserve"> </w:t>
      </w:r>
    </w:p>
    <w:p w:rsidR="00D54799" w:rsidRDefault="004050C8" w:rsidP="004A35B2">
      <w:pPr>
        <w:spacing w:after="5" w:line="271" w:lineRule="auto"/>
        <w:ind w:left="720" w:hanging="360"/>
        <w:rPr>
          <w:b/>
        </w:rPr>
      </w:pPr>
      <w:r>
        <w:rPr>
          <w:b/>
        </w:rPr>
        <w:t xml:space="preserve">2.1. Рабочие программы учебных предметов, учебных курсов (в том числе внеурочной деятельности), учебных модулей </w:t>
      </w:r>
    </w:p>
    <w:p w:rsidR="00F6789B" w:rsidRDefault="00F6789B" w:rsidP="004A35B2">
      <w:pPr>
        <w:spacing w:after="5" w:line="271" w:lineRule="auto"/>
        <w:ind w:left="720" w:hanging="360"/>
      </w:pPr>
    </w:p>
    <w:p w:rsidR="00D54799" w:rsidRDefault="004050C8" w:rsidP="004A35B2">
      <w:pPr>
        <w:spacing w:after="5" w:line="271" w:lineRule="auto"/>
        <w:ind w:left="142"/>
      </w:pPr>
      <w:r>
        <w:rPr>
          <w:b/>
        </w:rPr>
        <w:t>2.1.1.</w:t>
      </w:r>
      <w:r>
        <w:rPr>
          <w:rFonts w:ascii="Arial" w:eastAsia="Arial" w:hAnsi="Arial" w:cs="Arial"/>
          <w:b/>
        </w:rPr>
        <w:t xml:space="preserve"> </w:t>
      </w:r>
      <w:r>
        <w:rPr>
          <w:b/>
        </w:rPr>
        <w:t>Федеральная рабочая программа по учебному предмету "Русский язык".</w:t>
      </w:r>
      <w:r>
        <w:t xml:space="preserve"> </w:t>
      </w:r>
    </w:p>
    <w:p w:rsidR="00D54799" w:rsidRDefault="004050C8" w:rsidP="004A35B2">
      <w:pPr>
        <w:spacing w:after="188"/>
        <w:ind w:left="-5" w:right="13" w:firstLine="9"/>
      </w:pPr>
      <w:r>
        <w:t xml:space="preserve">Федеральная рабочая программа по учебному предмету "Русский язык"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 </w:t>
      </w:r>
    </w:p>
    <w:p w:rsidR="00D54799" w:rsidRDefault="004050C8" w:rsidP="004A35B2">
      <w:pPr>
        <w:spacing w:after="190"/>
        <w:ind w:left="-5" w:right="13" w:firstLine="708"/>
      </w:pPr>
      <w:r>
        <w:t xml:space="preserve">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 </w:t>
      </w:r>
    </w:p>
    <w:p w:rsidR="00D54799" w:rsidRDefault="004050C8" w:rsidP="004A35B2">
      <w:pPr>
        <w:spacing w:after="236"/>
        <w:ind w:left="-5" w:right="13" w:firstLine="708"/>
      </w:pPr>
      <w:r>
        <w:lastRenderedPageBreak/>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начального общего образования. </w:t>
      </w:r>
    </w:p>
    <w:p w:rsidR="00D54799" w:rsidRDefault="004050C8" w:rsidP="004A35B2">
      <w:pPr>
        <w:spacing w:after="239"/>
        <w:ind w:left="-5" w:right="13" w:firstLine="708"/>
      </w:pPr>
      <w:r>
        <w:t xml:space="preserve">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rsidR="00D54799" w:rsidRDefault="004050C8" w:rsidP="004A35B2">
      <w:pPr>
        <w:spacing w:after="5" w:line="271" w:lineRule="auto"/>
        <w:ind w:left="120"/>
        <w:jc w:val="center"/>
      </w:pPr>
      <w:r>
        <w:rPr>
          <w:b/>
        </w:rPr>
        <w:t>ПОЯСНИТЕЛЬНАЯ ЗАПИСКА</w:t>
      </w:r>
    </w:p>
    <w:p w:rsidR="00D54799" w:rsidRDefault="004050C8">
      <w:pPr>
        <w:spacing w:after="4" w:line="259" w:lineRule="auto"/>
        <w:ind w:left="120"/>
        <w:jc w:val="left"/>
      </w:pPr>
      <w:r>
        <w:t xml:space="preserve"> </w:t>
      </w:r>
    </w:p>
    <w:p w:rsidR="00D54799" w:rsidRPr="004A35B2" w:rsidRDefault="004050C8" w:rsidP="004A35B2">
      <w:pPr>
        <w:spacing w:after="32" w:line="251" w:lineRule="auto"/>
        <w:ind w:left="-5" w:right="-9" w:firstLine="714"/>
        <w:rPr>
          <w:color w:val="auto"/>
        </w:rPr>
      </w:pPr>
      <w:r w:rsidRPr="004A35B2">
        <w:rPr>
          <w:color w:val="auto"/>
        </w:rPr>
        <w:t xml:space="preserve">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 </w:t>
      </w:r>
    </w:p>
    <w:p w:rsidR="00D54799" w:rsidRPr="004A35B2" w:rsidRDefault="004050C8" w:rsidP="004A35B2">
      <w:pPr>
        <w:spacing w:after="32" w:line="251" w:lineRule="auto"/>
        <w:ind w:left="-5" w:right="-9" w:firstLine="714"/>
        <w:rPr>
          <w:color w:val="auto"/>
        </w:rPr>
      </w:pPr>
      <w:r w:rsidRPr="004A35B2">
        <w:rPr>
          <w:color w:val="auto"/>
        </w:rPr>
        <w:t>Общее число часов, рекомендованных для изучения русского языка, - 675 (5 часов в неделю в каждом классе): в 1 классе - 165 часов, во 2 - 4 классах - по 170 часо</w:t>
      </w:r>
      <w:r w:rsidR="00D375BA" w:rsidRPr="004A35B2">
        <w:rPr>
          <w:color w:val="auto"/>
        </w:rPr>
        <w:t>в</w:t>
      </w:r>
      <w:r w:rsidRPr="004A35B2">
        <w:rPr>
          <w:color w:val="auto"/>
        </w:rPr>
        <w:t xml:space="preserve">., а также ориентирована на целевые приоритеты, сформулированные в федеральной рабочей программе воспитания.  </w:t>
      </w:r>
    </w:p>
    <w:p w:rsidR="00D375BA" w:rsidRPr="004A35B2" w:rsidRDefault="00D375BA" w:rsidP="004A35B2">
      <w:pPr>
        <w:pStyle w:val="a5"/>
        <w:ind w:left="0" w:firstLine="714"/>
        <w:rPr>
          <w:color w:val="auto"/>
          <w:szCs w:val="24"/>
        </w:rPr>
      </w:pPr>
      <w:r w:rsidRPr="004A35B2">
        <w:rPr>
          <w:color w:val="auto"/>
          <w:szCs w:val="24"/>
        </w:rPr>
        <w:t>Общее число часов, рекомендованных для изучения русского языка, в 1 классе может быть сокращено (не более чем на 6%) в целях исполнения Санитарно-эпидемиологических требований в части обучения по 3 урока в день в сентябре и октябре.</w:t>
      </w:r>
    </w:p>
    <w:p w:rsidR="00D375BA" w:rsidRDefault="00D375BA">
      <w:pPr>
        <w:spacing w:after="32" w:line="251" w:lineRule="auto"/>
        <w:ind w:left="-5" w:right="-9" w:hanging="10"/>
      </w:pPr>
    </w:p>
    <w:p w:rsidR="00D54799" w:rsidRDefault="004050C8">
      <w:pPr>
        <w:spacing w:after="53" w:line="259" w:lineRule="auto"/>
        <w:ind w:left="120"/>
        <w:jc w:val="left"/>
      </w:pPr>
      <w:r>
        <w:t xml:space="preserve"> </w:t>
      </w:r>
    </w:p>
    <w:p w:rsidR="00D54799" w:rsidRDefault="004050C8">
      <w:pPr>
        <w:spacing w:after="5" w:line="271" w:lineRule="auto"/>
        <w:ind w:left="120"/>
      </w:pPr>
      <w:r>
        <w:rPr>
          <w:b/>
        </w:rPr>
        <w:t>ОБЩАЯ ХАРАКТЕРИСТИКА УЧЕБНОГО ПРЕДМЕТА «РУССКИЙ ЯЗЫК»</w:t>
      </w:r>
      <w:r>
        <w:t xml:space="preserve"> </w:t>
      </w:r>
    </w:p>
    <w:p w:rsidR="00D54799" w:rsidRDefault="004050C8">
      <w:pPr>
        <w:spacing w:after="2" w:line="259" w:lineRule="auto"/>
        <w:ind w:left="120"/>
        <w:jc w:val="left"/>
      </w:pPr>
      <w:r>
        <w:t xml:space="preserve"> </w:t>
      </w:r>
    </w:p>
    <w:p w:rsidR="00D54799" w:rsidRDefault="004050C8">
      <w:pPr>
        <w:spacing w:after="6"/>
        <w:ind w:left="-5" w:right="14" w:firstLine="600"/>
      </w:pPr>
      <w:r>
        <w:t xml:space="preserve">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  </w:t>
      </w:r>
    </w:p>
    <w:p w:rsidR="00D54799" w:rsidRDefault="004050C8">
      <w:pPr>
        <w:spacing w:after="0"/>
        <w:ind w:left="-5" w:right="14" w:firstLine="600"/>
      </w:pPr>
      <w:r>
        <w:t xml:space="preserve">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 </w:t>
      </w:r>
    </w:p>
    <w:p w:rsidR="00D54799" w:rsidRDefault="004050C8">
      <w:pPr>
        <w:spacing w:after="12"/>
        <w:ind w:left="-5" w:right="14" w:firstLine="600"/>
      </w:pPr>
      <w:r>
        <w:t xml:space="preserve">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w:t>
      </w:r>
    </w:p>
    <w:p w:rsidR="00D54799" w:rsidRDefault="004050C8">
      <w:pPr>
        <w:spacing w:after="0"/>
        <w:ind w:left="-5" w:right="14" w:firstLine="600"/>
      </w:pPr>
      <w:r>
        <w:t xml:space="preserve">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w:t>
      </w:r>
      <w:r>
        <w:lastRenderedPageBreak/>
        <w:t xml:space="preserve">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 </w:t>
      </w:r>
    </w:p>
    <w:p w:rsidR="00D54799" w:rsidRDefault="004050C8">
      <w:pPr>
        <w:spacing w:after="5"/>
        <w:ind w:left="-5" w:right="14" w:firstLine="600"/>
      </w:pPr>
      <w:r>
        <w:t xml:space="preserve">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w:t>
      </w:r>
    </w:p>
    <w:p w:rsidR="00D54799" w:rsidRDefault="004050C8">
      <w:pPr>
        <w:spacing w:after="55" w:line="259" w:lineRule="auto"/>
        <w:ind w:left="120"/>
        <w:jc w:val="left"/>
      </w:pPr>
      <w:r>
        <w:t xml:space="preserve"> </w:t>
      </w:r>
    </w:p>
    <w:p w:rsidR="00D54799" w:rsidRDefault="004050C8">
      <w:pPr>
        <w:spacing w:after="5" w:line="271" w:lineRule="auto"/>
        <w:ind w:left="120"/>
      </w:pPr>
      <w:r>
        <w:rPr>
          <w:b/>
        </w:rPr>
        <w:t>ЦЕЛИ ИЗУЧЕНИЯ УЧЕБНОГО ПРЕДМЕТА</w:t>
      </w:r>
      <w:r>
        <w:rPr>
          <w:b/>
          <w:color w:val="333333"/>
        </w:rPr>
        <w:t xml:space="preserve"> </w:t>
      </w:r>
      <w:r>
        <w:rPr>
          <w:b/>
        </w:rPr>
        <w:t>«РУССКИЙ ЯЗЫК»</w:t>
      </w:r>
      <w:r>
        <w:t xml:space="preserve"> </w:t>
      </w:r>
    </w:p>
    <w:p w:rsidR="00D54799" w:rsidRDefault="004050C8">
      <w:pPr>
        <w:spacing w:after="52" w:line="259" w:lineRule="auto"/>
        <w:ind w:left="120"/>
        <w:jc w:val="left"/>
      </w:pPr>
      <w:r>
        <w:t xml:space="preserve"> </w:t>
      </w:r>
    </w:p>
    <w:p w:rsidR="00D54799" w:rsidRDefault="004050C8">
      <w:pPr>
        <w:spacing w:after="0"/>
        <w:ind w:left="600" w:right="14"/>
      </w:pPr>
      <w:r>
        <w:t xml:space="preserve">Изучение русского языка направлено на достижение следующих целей: </w:t>
      </w:r>
    </w:p>
    <w:p w:rsidR="00D54799" w:rsidRDefault="004050C8" w:rsidP="0007331C">
      <w:pPr>
        <w:numPr>
          <w:ilvl w:val="0"/>
          <w:numId w:val="28"/>
        </w:numPr>
        <w:spacing w:after="0"/>
        <w:ind w:right="14" w:firstLine="600"/>
      </w:pPr>
      <w:r>
        <w:t xml:space="preserve">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 </w:t>
      </w:r>
    </w:p>
    <w:p w:rsidR="00D54799" w:rsidRDefault="004050C8" w:rsidP="0007331C">
      <w:pPr>
        <w:numPr>
          <w:ilvl w:val="0"/>
          <w:numId w:val="28"/>
        </w:numPr>
        <w:ind w:right="14" w:firstLine="600"/>
      </w:pPr>
      <w:r>
        <w:t xml:space="preserve">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 </w:t>
      </w:r>
    </w:p>
    <w:p w:rsidR="00D54799" w:rsidRDefault="004050C8" w:rsidP="0007331C">
      <w:pPr>
        <w:numPr>
          <w:ilvl w:val="0"/>
          <w:numId w:val="28"/>
        </w:numPr>
        <w:spacing w:after="14"/>
        <w:ind w:right="14" w:firstLine="600"/>
      </w:pPr>
      <w:r>
        <w:t xml:space="preserve">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 </w:t>
      </w:r>
    </w:p>
    <w:p w:rsidR="00D54799" w:rsidRDefault="004050C8" w:rsidP="0007331C">
      <w:pPr>
        <w:numPr>
          <w:ilvl w:val="0"/>
          <w:numId w:val="28"/>
        </w:numPr>
        <w:ind w:right="14" w:firstLine="600"/>
      </w:pPr>
      <w:r>
        <w:t xml:space="preserve">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 </w:t>
      </w:r>
    </w:p>
    <w:p w:rsidR="00D54799" w:rsidRDefault="004050C8" w:rsidP="0007331C">
      <w:pPr>
        <w:numPr>
          <w:ilvl w:val="0"/>
          <w:numId w:val="28"/>
        </w:numPr>
        <w:ind w:right="14" w:firstLine="600"/>
      </w:pPr>
      <w:r>
        <w:t xml:space="preserve">развитие функциональной грамотности, готовности к успешному взаимодействию с изменяющимся миром и дальнейшему успешному образованию. </w:t>
      </w:r>
    </w:p>
    <w:p w:rsidR="00D54799" w:rsidRDefault="004050C8">
      <w:pPr>
        <w:spacing w:after="2"/>
        <w:ind w:left="-5" w:right="14" w:firstLine="600"/>
      </w:pPr>
      <w:r>
        <w:t xml:space="preserve">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w:t>
      </w:r>
    </w:p>
    <w:p w:rsidR="00D54799" w:rsidRDefault="004050C8">
      <w:pPr>
        <w:ind w:left="-5" w:right="14" w:firstLine="600"/>
      </w:pPr>
      <w:r>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w:t>
      </w:r>
      <w:r>
        <w:rPr>
          <w:sz w:val="28"/>
        </w:rPr>
        <w:t xml:space="preserve"> в процессе </w:t>
      </w:r>
      <w:r>
        <w:t xml:space="preserve">устного и письменного общения. </w:t>
      </w:r>
    </w:p>
    <w:p w:rsidR="00D54799" w:rsidRDefault="004050C8">
      <w:pPr>
        <w:spacing w:after="54" w:line="268" w:lineRule="auto"/>
        <w:ind w:left="10" w:right="8" w:hanging="10"/>
        <w:jc w:val="right"/>
      </w:pPr>
      <w:r>
        <w:t xml:space="preserve">Ряд задач по совершенствованию речевой деятельности решаются совместно с учебным </w:t>
      </w:r>
    </w:p>
    <w:p w:rsidR="00D54799" w:rsidRDefault="004050C8">
      <w:pPr>
        <w:spacing w:after="5"/>
        <w:ind w:left="-5" w:right="14"/>
      </w:pPr>
      <w:r>
        <w:t xml:space="preserve">предметом «Литературное чтение». </w:t>
      </w:r>
    </w:p>
    <w:p w:rsidR="00D54799" w:rsidRDefault="004050C8">
      <w:pPr>
        <w:spacing w:after="55" w:line="259" w:lineRule="auto"/>
        <w:ind w:left="120"/>
        <w:jc w:val="left"/>
      </w:pPr>
      <w:r>
        <w:t xml:space="preserve"> </w:t>
      </w:r>
    </w:p>
    <w:p w:rsidR="00D54799" w:rsidRDefault="004050C8">
      <w:pPr>
        <w:spacing w:after="5" w:line="271" w:lineRule="auto"/>
        <w:ind w:left="120"/>
      </w:pPr>
      <w:r>
        <w:rPr>
          <w:b/>
        </w:rPr>
        <w:t>МЕСТО УЧЕБНОГО ПРЕДМЕТА</w:t>
      </w:r>
      <w:r>
        <w:rPr>
          <w:b/>
          <w:color w:val="333333"/>
        </w:rPr>
        <w:t xml:space="preserve"> </w:t>
      </w:r>
      <w:r>
        <w:rPr>
          <w:b/>
        </w:rPr>
        <w:t>«РУССКИЙ ЯЗЫК» В УЧЕБНОМ ПЛАНЕ</w:t>
      </w:r>
      <w:r>
        <w:t xml:space="preserve"> </w:t>
      </w:r>
    </w:p>
    <w:p w:rsidR="00D54799" w:rsidRDefault="004050C8">
      <w:pPr>
        <w:spacing w:after="52" w:line="259" w:lineRule="auto"/>
        <w:ind w:left="120"/>
        <w:jc w:val="left"/>
      </w:pPr>
      <w:r>
        <w:lastRenderedPageBreak/>
        <w:t xml:space="preserve"> </w:t>
      </w:r>
    </w:p>
    <w:p w:rsidR="00D54799" w:rsidRDefault="004050C8">
      <w:pPr>
        <w:ind w:left="120" w:right="14"/>
      </w:pPr>
      <w:r>
        <w:t xml:space="preserve">Общее число часов, отведённых на изучение «Русского языка», – 675 (5 часов в неделю в каждом классе): в 1 классе – 165 ч, во 2–4 классах – по 170 ч </w:t>
      </w:r>
    </w:p>
    <w:p w:rsidR="00D54799" w:rsidRDefault="004050C8">
      <w:pPr>
        <w:spacing w:after="5" w:line="271" w:lineRule="auto"/>
        <w:ind w:left="-5"/>
      </w:pPr>
      <w:r>
        <w:rPr>
          <w:b/>
        </w:rPr>
        <w:t>СОДЕРЖАНИЕ УЧЕБНОГО ПРЕДМЕТА</w:t>
      </w:r>
      <w:r>
        <w:t xml:space="preserve"> </w:t>
      </w:r>
    </w:p>
    <w:p w:rsidR="00D54799" w:rsidRDefault="004050C8">
      <w:pPr>
        <w:spacing w:after="51" w:line="259" w:lineRule="auto"/>
        <w:ind w:left="120"/>
        <w:jc w:val="left"/>
      </w:pPr>
      <w:r>
        <w:t xml:space="preserve"> </w:t>
      </w:r>
    </w:p>
    <w:p w:rsidR="00D54799" w:rsidRDefault="004050C8" w:rsidP="004A35B2">
      <w:pPr>
        <w:spacing w:after="5" w:line="271" w:lineRule="auto"/>
        <w:ind w:left="120"/>
      </w:pPr>
      <w:r>
        <w:rPr>
          <w:b/>
        </w:rPr>
        <w:t>1 КЛАСС</w:t>
      </w:r>
      <w:r>
        <w:t xml:space="preserve"> </w:t>
      </w:r>
    </w:p>
    <w:p w:rsidR="00D54799" w:rsidRDefault="004050C8">
      <w:pPr>
        <w:spacing w:after="42" w:line="271" w:lineRule="auto"/>
        <w:ind w:left="600"/>
      </w:pPr>
      <w:r>
        <w:rPr>
          <w:b/>
        </w:rPr>
        <w:t>Обучение грамоте</w:t>
      </w:r>
      <w:r>
        <w:t xml:space="preserve"> </w:t>
      </w:r>
    </w:p>
    <w:p w:rsidR="00D54799" w:rsidRDefault="004050C8">
      <w:pPr>
        <w:spacing w:after="38" w:line="271" w:lineRule="auto"/>
        <w:ind w:left="600"/>
      </w:pPr>
      <w:r>
        <w:rPr>
          <w:b/>
        </w:rPr>
        <w:t>Развитие речи</w:t>
      </w:r>
      <w:r>
        <w:t xml:space="preserve"> </w:t>
      </w:r>
    </w:p>
    <w:p w:rsidR="004A35B2" w:rsidRDefault="004050C8">
      <w:pPr>
        <w:ind w:left="600" w:right="1504"/>
      </w:pPr>
      <w:r>
        <w:t xml:space="preserve">Составление небольших рассказов на основе собственных игр, занятий. </w:t>
      </w:r>
    </w:p>
    <w:p w:rsidR="00D54799" w:rsidRDefault="004050C8">
      <w:pPr>
        <w:ind w:left="600" w:right="1504"/>
      </w:pPr>
      <w:r>
        <w:rPr>
          <w:b/>
        </w:rPr>
        <w:t>Слово и предложение</w:t>
      </w:r>
      <w:r>
        <w:t xml:space="preserve"> </w:t>
      </w:r>
    </w:p>
    <w:p w:rsidR="00D54799" w:rsidRDefault="004050C8">
      <w:pPr>
        <w:ind w:left="-5" w:right="14" w:firstLine="600"/>
      </w:pPr>
      <w:r>
        <w:t xml:space="preserve">Различение слова и предложения. Работа с предложением: выделение слов, изменение их порядка. </w:t>
      </w:r>
    </w:p>
    <w:p w:rsidR="004A35B2" w:rsidRDefault="004050C8">
      <w:pPr>
        <w:ind w:left="-5" w:right="14" w:firstLine="600"/>
      </w:pPr>
      <w:r>
        <w:t xml:space="preserve">Восприятие слова как объекта изучения, материала для анализа. Наблюдение над значением слова. Выявление слов, значение которых требует уточнения. </w:t>
      </w:r>
    </w:p>
    <w:p w:rsidR="00D54799" w:rsidRDefault="004050C8">
      <w:pPr>
        <w:ind w:left="-5" w:right="14" w:firstLine="600"/>
      </w:pPr>
      <w:r>
        <w:rPr>
          <w:b/>
        </w:rPr>
        <w:t>Фонетика</w:t>
      </w:r>
      <w:r>
        <w:t xml:space="preserve"> </w:t>
      </w:r>
    </w:p>
    <w:p w:rsidR="004A35B2" w:rsidRDefault="004050C8">
      <w:pPr>
        <w:spacing w:after="8"/>
        <w:ind w:left="-5" w:right="14" w:firstLine="600"/>
      </w:pPr>
      <w:r>
        <w:t xml:space="preserve">Звуки речи. Единство звукового состава слова и его значения.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 </w:t>
      </w:r>
    </w:p>
    <w:p w:rsidR="00D54799" w:rsidRDefault="004050C8">
      <w:pPr>
        <w:spacing w:after="8"/>
        <w:ind w:left="-5" w:right="14" w:firstLine="600"/>
      </w:pPr>
      <w:r>
        <w:rPr>
          <w:b/>
        </w:rPr>
        <w:t>Графика</w:t>
      </w:r>
      <w:r>
        <w:t xml:space="preserve"> </w:t>
      </w:r>
    </w:p>
    <w:p w:rsidR="00D54799" w:rsidRDefault="004050C8">
      <w:pPr>
        <w:ind w:left="-5" w:right="14" w:firstLine="600"/>
      </w:pPr>
      <w:r>
        <w:t xml:space="preserve">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 </w:t>
      </w:r>
    </w:p>
    <w:p w:rsidR="00D54799" w:rsidRDefault="004050C8">
      <w:pPr>
        <w:spacing w:after="5" w:line="271" w:lineRule="auto"/>
        <w:ind w:left="600"/>
      </w:pPr>
      <w:r>
        <w:rPr>
          <w:b/>
        </w:rPr>
        <w:t>Письмо</w:t>
      </w:r>
      <w:r>
        <w:t xml:space="preserve"> </w:t>
      </w:r>
    </w:p>
    <w:p w:rsidR="00D54799" w:rsidRDefault="004050C8">
      <w:pPr>
        <w:ind w:left="-5" w:right="14" w:firstLine="600"/>
      </w:pPr>
      <w:r>
        <w:t xml:space="preserve">Ориентация на пространстве листа в тетради и на пространстве классной доски. Гигиенические требования, которые необходимо соблюдать во время письма. </w:t>
      </w:r>
    </w:p>
    <w:p w:rsidR="004A35B2" w:rsidRDefault="004050C8">
      <w:pPr>
        <w:spacing w:after="13"/>
        <w:ind w:left="-5" w:right="14" w:firstLine="600"/>
      </w:pPr>
      <w:r>
        <w:t xml:space="preserve">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 правильного списывания текста. </w:t>
      </w:r>
    </w:p>
    <w:p w:rsidR="00D54799" w:rsidRDefault="004050C8">
      <w:pPr>
        <w:spacing w:after="13"/>
        <w:ind w:left="-5" w:right="14" w:firstLine="600"/>
      </w:pPr>
      <w:r>
        <w:rPr>
          <w:b/>
        </w:rPr>
        <w:t>Орфография и пунктуация</w:t>
      </w:r>
      <w:r>
        <w:t xml:space="preserve"> </w:t>
      </w:r>
    </w:p>
    <w:p w:rsidR="00D54799" w:rsidRDefault="004050C8">
      <w:pPr>
        <w:spacing w:after="6"/>
        <w:ind w:left="-5" w:right="14" w:firstLine="600"/>
      </w:pPr>
      <w:r>
        <w:t xml:space="preserve">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 </w:t>
      </w:r>
    </w:p>
    <w:p w:rsidR="00D54799" w:rsidRDefault="004050C8">
      <w:pPr>
        <w:spacing w:after="55" w:line="259" w:lineRule="auto"/>
        <w:ind w:left="120"/>
        <w:jc w:val="left"/>
      </w:pPr>
      <w:r>
        <w:t xml:space="preserve"> </w:t>
      </w:r>
    </w:p>
    <w:p w:rsidR="00D54799" w:rsidRDefault="004050C8">
      <w:pPr>
        <w:spacing w:after="5" w:line="271" w:lineRule="auto"/>
        <w:ind w:left="120"/>
      </w:pPr>
      <w:r>
        <w:rPr>
          <w:b/>
        </w:rPr>
        <w:t>СИСТЕМАТИЧЕСКИЙ КУРС</w:t>
      </w:r>
      <w:r>
        <w:t xml:space="preserve"> </w:t>
      </w:r>
    </w:p>
    <w:p w:rsidR="00D54799" w:rsidRDefault="004050C8">
      <w:pPr>
        <w:spacing w:after="55" w:line="259" w:lineRule="auto"/>
        <w:ind w:left="120"/>
        <w:jc w:val="left"/>
      </w:pPr>
      <w:r>
        <w:t xml:space="preserve"> </w:t>
      </w:r>
    </w:p>
    <w:p w:rsidR="00D54799" w:rsidRDefault="004050C8">
      <w:pPr>
        <w:spacing w:after="38" w:line="271" w:lineRule="auto"/>
        <w:ind w:left="600"/>
      </w:pPr>
      <w:r>
        <w:rPr>
          <w:b/>
        </w:rPr>
        <w:t>Общие сведения о языке</w:t>
      </w:r>
      <w:r>
        <w:t xml:space="preserve"> </w:t>
      </w:r>
    </w:p>
    <w:p w:rsidR="004A35B2" w:rsidRDefault="004050C8">
      <w:pPr>
        <w:ind w:left="600" w:right="203"/>
      </w:pPr>
      <w:r>
        <w:t xml:space="preserve">Язык как основное средство человеческого общения. Цели и ситуации общения. </w:t>
      </w:r>
    </w:p>
    <w:p w:rsidR="00D54799" w:rsidRDefault="004050C8">
      <w:pPr>
        <w:ind w:left="600" w:right="203"/>
      </w:pPr>
      <w:r>
        <w:rPr>
          <w:b/>
        </w:rPr>
        <w:t>Фонетика</w:t>
      </w:r>
      <w:r>
        <w:t xml:space="preserve"> </w:t>
      </w:r>
    </w:p>
    <w:p w:rsidR="00D54799" w:rsidRDefault="004050C8">
      <w:pPr>
        <w:spacing w:after="12"/>
        <w:ind w:left="-5" w:right="14" w:firstLine="600"/>
      </w:pPr>
      <w:r>
        <w:lastRenderedPageBreak/>
        <w:t xml:space="preserve">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 </w:t>
      </w:r>
    </w:p>
    <w:p w:rsidR="004A35B2" w:rsidRDefault="004050C8">
      <w:pPr>
        <w:ind w:left="-5" w:right="14" w:firstLine="600"/>
      </w:pPr>
      <w:r>
        <w:t xml:space="preserve">Слог. Количество слогов в слове. Ударный слог. Деление слов на слоги (простые случаи, без стечения согласных). </w:t>
      </w:r>
    </w:p>
    <w:p w:rsidR="00D54799" w:rsidRDefault="004050C8">
      <w:pPr>
        <w:ind w:left="-5" w:right="14" w:firstLine="600"/>
      </w:pPr>
      <w:r>
        <w:rPr>
          <w:b/>
        </w:rPr>
        <w:t>Графика</w:t>
      </w:r>
      <w:r>
        <w:t xml:space="preserve"> </w:t>
      </w:r>
    </w:p>
    <w:p w:rsidR="00D54799" w:rsidRDefault="004050C8">
      <w:pPr>
        <w:spacing w:after="0"/>
        <w:ind w:left="-5" w:right="14" w:firstLine="600"/>
      </w:pPr>
      <w:r>
        <w:t xml:space="preserve">Звук и буква. Различение звуков и букв. Обозначение на письме твёрдости согласных звуков </w:t>
      </w:r>
      <w:proofErr w:type="gramStart"/>
      <w:r>
        <w:t>буквами</w:t>
      </w:r>
      <w:proofErr w:type="gramEnd"/>
      <w:r>
        <w:t xml:space="preserve">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 </w:t>
      </w:r>
    </w:p>
    <w:p w:rsidR="00D54799" w:rsidRDefault="004050C8">
      <w:pPr>
        <w:ind w:left="600" w:right="14"/>
      </w:pPr>
      <w:r>
        <w:t xml:space="preserve">Установление соотношения звукового и буквенного состава слова в словах типа стол, конь. </w:t>
      </w:r>
    </w:p>
    <w:p w:rsidR="00D54799" w:rsidRDefault="004050C8">
      <w:pPr>
        <w:spacing w:after="0"/>
        <w:ind w:left="600" w:right="14"/>
      </w:pPr>
      <w:r>
        <w:t xml:space="preserve">Небуквенные графические средства: пробел между словами, знак переноса. </w:t>
      </w:r>
    </w:p>
    <w:p w:rsidR="00D54799" w:rsidRDefault="004050C8">
      <w:pPr>
        <w:ind w:left="-5" w:right="14" w:firstLine="600"/>
      </w:pPr>
      <w:r>
        <w:t xml:space="preserve">Русский алфавит: правильное название букв, их последовательность. Использование алфавита для упорядочения списка слов. </w:t>
      </w:r>
    </w:p>
    <w:p w:rsidR="00D54799" w:rsidRDefault="004050C8">
      <w:pPr>
        <w:spacing w:after="40" w:line="271" w:lineRule="auto"/>
        <w:ind w:left="600"/>
      </w:pPr>
      <w:r>
        <w:rPr>
          <w:b/>
        </w:rPr>
        <w:t>Орфоэпия</w:t>
      </w:r>
      <w:r>
        <w:t xml:space="preserve"> </w:t>
      </w:r>
    </w:p>
    <w:p w:rsidR="00D54799" w:rsidRDefault="004050C8">
      <w:pPr>
        <w:ind w:left="-5" w:right="14" w:firstLine="600"/>
      </w:pPr>
      <w:r>
        <w:t xml:space="preserve">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w:t>
      </w:r>
    </w:p>
    <w:p w:rsidR="00D54799" w:rsidRDefault="004050C8">
      <w:pPr>
        <w:spacing w:after="40" w:line="271" w:lineRule="auto"/>
        <w:ind w:left="600"/>
      </w:pPr>
      <w:r>
        <w:rPr>
          <w:b/>
        </w:rPr>
        <w:t>Лексика</w:t>
      </w:r>
      <w:r>
        <w:t xml:space="preserve"> </w:t>
      </w:r>
    </w:p>
    <w:p w:rsidR="00D54799" w:rsidRDefault="004050C8">
      <w:pPr>
        <w:ind w:left="600" w:right="14"/>
      </w:pPr>
      <w:r>
        <w:t xml:space="preserve">Слово как единица языка (ознакомление). </w:t>
      </w:r>
    </w:p>
    <w:p w:rsidR="00D54799" w:rsidRDefault="004050C8">
      <w:pPr>
        <w:ind w:left="600" w:right="14"/>
      </w:pPr>
      <w:r>
        <w:t xml:space="preserve">Слово как название предмета, признака предмета, действия предмета (ознакомление). Выявление слов, значение которых требует уточнения. </w:t>
      </w:r>
    </w:p>
    <w:p w:rsidR="00D54799" w:rsidRDefault="004050C8">
      <w:pPr>
        <w:spacing w:after="40" w:line="271" w:lineRule="auto"/>
        <w:ind w:left="600"/>
      </w:pPr>
      <w:r>
        <w:rPr>
          <w:b/>
        </w:rPr>
        <w:t>Синтаксис</w:t>
      </w:r>
      <w:r>
        <w:t xml:space="preserve"> </w:t>
      </w:r>
    </w:p>
    <w:p w:rsidR="00D54799" w:rsidRDefault="004050C8">
      <w:pPr>
        <w:spacing w:after="0"/>
        <w:ind w:left="600" w:right="14"/>
      </w:pPr>
      <w:r>
        <w:t xml:space="preserve">Предложение как единица языка (ознакомление). </w:t>
      </w:r>
    </w:p>
    <w:p w:rsidR="00D54799" w:rsidRDefault="004050C8">
      <w:pPr>
        <w:ind w:left="-5" w:right="14" w:firstLine="600"/>
      </w:pPr>
      <w:r>
        <w:t xml:space="preserve">Слово, предложение (наблюдение над сходством и различием). Установление связи слов в предложении при помощи смысловых вопросов. </w:t>
      </w:r>
    </w:p>
    <w:p w:rsidR="00D54799" w:rsidRDefault="004050C8">
      <w:pPr>
        <w:ind w:left="-5" w:right="14" w:firstLine="600"/>
      </w:pPr>
      <w:r>
        <w:t xml:space="preserve">Восстановление деформированных предложений. Составление предложений из набора форм слов. </w:t>
      </w:r>
    </w:p>
    <w:p w:rsidR="00D54799" w:rsidRDefault="004050C8">
      <w:pPr>
        <w:spacing w:after="40" w:line="271" w:lineRule="auto"/>
        <w:ind w:left="600"/>
      </w:pPr>
      <w:r>
        <w:rPr>
          <w:b/>
        </w:rPr>
        <w:t>Орфография и пунктуация</w:t>
      </w:r>
      <w:r>
        <w:t xml:space="preserve"> </w:t>
      </w:r>
    </w:p>
    <w:p w:rsidR="00D54799" w:rsidRDefault="004050C8">
      <w:pPr>
        <w:ind w:left="600" w:right="4204"/>
      </w:pPr>
      <w:r>
        <w:t xml:space="preserve">Правила правописания и их применение: раздельное написание слов в предложении; </w:t>
      </w:r>
    </w:p>
    <w:p w:rsidR="00D54799" w:rsidRDefault="004050C8">
      <w:pPr>
        <w:ind w:left="600" w:right="14"/>
      </w:pPr>
      <w:r>
        <w:t xml:space="preserve">прописная буква в начале предложения и в именах собственных: в именах и фамилиях </w:t>
      </w:r>
    </w:p>
    <w:p w:rsidR="00D54799" w:rsidRDefault="004050C8">
      <w:pPr>
        <w:ind w:left="595" w:right="4082" w:hanging="600"/>
      </w:pPr>
      <w:r>
        <w:t xml:space="preserve">людей, кличках животных; перенос слов (без учёта морфемного членения слова); </w:t>
      </w:r>
    </w:p>
    <w:p w:rsidR="00D54799" w:rsidRDefault="004050C8">
      <w:pPr>
        <w:ind w:left="600" w:right="14"/>
      </w:pPr>
      <w:r>
        <w:t xml:space="preserve">гласные после шипящих в сочетаниях жи, ши (в положении под ударением), ча, ща, чу, щу; сочетания чк, чн; </w:t>
      </w:r>
    </w:p>
    <w:p w:rsidR="00D54799" w:rsidRDefault="004050C8">
      <w:pPr>
        <w:ind w:left="600" w:right="14"/>
      </w:pPr>
      <w:r>
        <w:t xml:space="preserve">слова с непроверяемыми гласными и согласными (перечень слов в орфографическом словаре </w:t>
      </w:r>
    </w:p>
    <w:p w:rsidR="00D54799" w:rsidRDefault="004050C8">
      <w:pPr>
        <w:ind w:left="595" w:right="263" w:hanging="600"/>
      </w:pPr>
      <w:r>
        <w:t xml:space="preserve">учебника); знаки препинания в конце предложения: точка, вопросительный и восклицательный знаки. Алгоритм списывания текста. </w:t>
      </w:r>
    </w:p>
    <w:p w:rsidR="00D54799" w:rsidRDefault="004050C8">
      <w:pPr>
        <w:spacing w:after="38" w:line="271" w:lineRule="auto"/>
        <w:ind w:left="600"/>
      </w:pPr>
      <w:r>
        <w:rPr>
          <w:b/>
        </w:rPr>
        <w:t>Развитие речи</w:t>
      </w:r>
      <w:r>
        <w:t xml:space="preserve"> </w:t>
      </w:r>
    </w:p>
    <w:p w:rsidR="00D54799" w:rsidRDefault="004050C8">
      <w:pPr>
        <w:spacing w:after="0"/>
        <w:ind w:left="600" w:right="14"/>
      </w:pPr>
      <w:r>
        <w:t xml:space="preserve">Речь как основная форма общения между людьми. Текст как единица речи (ознакомление). </w:t>
      </w:r>
    </w:p>
    <w:p w:rsidR="00D54799" w:rsidRDefault="004050C8">
      <w:pPr>
        <w:ind w:left="-5" w:right="14" w:firstLine="600"/>
      </w:pPr>
      <w:r>
        <w:t xml:space="preserve">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 </w:t>
      </w:r>
    </w:p>
    <w:p w:rsidR="00D54799" w:rsidRDefault="004050C8">
      <w:pPr>
        <w:ind w:left="-5" w:right="14" w:firstLine="600"/>
      </w:pPr>
      <w:r>
        <w:lastRenderedPageBreak/>
        <w:t xml:space="preserve">Нормы речевого этикета в ситуациях учебного и бытового общения (приветствие, прощание, извинение, благодарность, обращение с просьбой). </w:t>
      </w:r>
    </w:p>
    <w:p w:rsidR="00D54799" w:rsidRDefault="004050C8">
      <w:pPr>
        <w:spacing w:after="0"/>
        <w:ind w:left="600" w:right="14"/>
      </w:pPr>
      <w:r>
        <w:t xml:space="preserve">Составление небольших рассказов на основе наблюдений. </w:t>
      </w:r>
    </w:p>
    <w:p w:rsidR="00D54799" w:rsidRDefault="004050C8">
      <w:pPr>
        <w:spacing w:after="53" w:line="259" w:lineRule="auto"/>
        <w:ind w:left="120"/>
        <w:jc w:val="left"/>
      </w:pPr>
      <w:r>
        <w:t xml:space="preserve"> </w:t>
      </w:r>
    </w:p>
    <w:p w:rsidR="00D54799" w:rsidRDefault="004050C8">
      <w:pPr>
        <w:spacing w:after="5" w:line="271" w:lineRule="auto"/>
        <w:ind w:left="120"/>
      </w:pPr>
      <w:r>
        <w:rPr>
          <w:b/>
        </w:rPr>
        <w:t>2 КЛАСС</w:t>
      </w:r>
      <w:r>
        <w:t xml:space="preserve"> </w:t>
      </w:r>
    </w:p>
    <w:p w:rsidR="00D54799" w:rsidRDefault="004050C8">
      <w:pPr>
        <w:spacing w:after="55" w:line="259" w:lineRule="auto"/>
        <w:ind w:left="120"/>
        <w:jc w:val="left"/>
      </w:pPr>
      <w:r>
        <w:t xml:space="preserve"> </w:t>
      </w:r>
    </w:p>
    <w:p w:rsidR="00D54799" w:rsidRDefault="004050C8">
      <w:pPr>
        <w:spacing w:after="5" w:line="271" w:lineRule="auto"/>
        <w:ind w:left="600"/>
      </w:pPr>
      <w:r>
        <w:rPr>
          <w:b/>
        </w:rPr>
        <w:t>Общие сведения о языке</w:t>
      </w:r>
      <w:r>
        <w:t xml:space="preserve"> </w:t>
      </w:r>
    </w:p>
    <w:p w:rsidR="00D54799" w:rsidRDefault="004050C8">
      <w:pPr>
        <w:ind w:left="-5" w:right="14" w:firstLine="600"/>
      </w:pPr>
      <w:r>
        <w:t xml:space="preserve">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 </w:t>
      </w:r>
    </w:p>
    <w:p w:rsidR="00D54799" w:rsidRDefault="004050C8">
      <w:pPr>
        <w:spacing w:after="5" w:line="271" w:lineRule="auto"/>
        <w:ind w:left="600"/>
      </w:pPr>
      <w:r>
        <w:rPr>
          <w:b/>
        </w:rPr>
        <w:t>Фонетика и графика</w:t>
      </w:r>
      <w:r>
        <w:t xml:space="preserve"> </w:t>
      </w:r>
    </w:p>
    <w:p w:rsidR="00D54799" w:rsidRDefault="004050C8">
      <w:pPr>
        <w:spacing w:after="0"/>
        <w:ind w:left="-5" w:right="14" w:firstLine="600"/>
      </w:pPr>
      <w:r>
        <w:t xml:space="preserve">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(повторение изученного в 1 классе). </w:t>
      </w:r>
    </w:p>
    <w:p w:rsidR="00D54799" w:rsidRDefault="004050C8">
      <w:pPr>
        <w:ind w:left="600" w:right="14"/>
      </w:pPr>
      <w:r>
        <w:t xml:space="preserve">Парные и непарные по твёрдости ‑ мягкости согласные звуки. </w:t>
      </w:r>
    </w:p>
    <w:p w:rsidR="00D54799" w:rsidRDefault="004050C8">
      <w:pPr>
        <w:spacing w:after="0"/>
        <w:ind w:left="600" w:right="14"/>
      </w:pPr>
      <w:r>
        <w:t xml:space="preserve">Парные и непарные по звонкости ‑ глухости согласные звуки. </w:t>
      </w:r>
    </w:p>
    <w:p w:rsidR="00D54799" w:rsidRDefault="004050C8">
      <w:pPr>
        <w:ind w:left="-5" w:right="14" w:firstLine="600"/>
      </w:pPr>
      <w:r>
        <w:t xml:space="preserve">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 </w:t>
      </w:r>
    </w:p>
    <w:p w:rsidR="00D54799" w:rsidRDefault="004050C8">
      <w:pPr>
        <w:ind w:left="-5" w:right="14" w:firstLine="600"/>
      </w:pPr>
      <w:r>
        <w:t xml:space="preserve">Функции ь: показатель мягкости предшествующего согласного в конце и в середине слова; разделительный. Использование на письме разделительных ъ и ь. </w:t>
      </w:r>
    </w:p>
    <w:p w:rsidR="00D54799" w:rsidRDefault="004050C8">
      <w:pPr>
        <w:ind w:left="-5" w:right="14" w:firstLine="600"/>
      </w:pPr>
      <w:r>
        <w:t xml:space="preserve">Соотношение звукового и буквенного состава в словах с буквами е, ё, ю, я (в начале слова и после гласных). </w:t>
      </w:r>
    </w:p>
    <w:p w:rsidR="00D54799" w:rsidRDefault="004050C8">
      <w:pPr>
        <w:ind w:left="600" w:right="14"/>
      </w:pPr>
      <w:r>
        <w:t xml:space="preserve">Деление слов на слоги (в том числе при стечении согласных). </w:t>
      </w:r>
    </w:p>
    <w:p w:rsidR="00D54799" w:rsidRDefault="004050C8">
      <w:pPr>
        <w:spacing w:after="0"/>
        <w:ind w:left="600" w:right="14"/>
      </w:pPr>
      <w:r>
        <w:t xml:space="preserve">Использование знания алфавита при работе со словарями. </w:t>
      </w:r>
    </w:p>
    <w:p w:rsidR="00D54799" w:rsidRDefault="004050C8">
      <w:pPr>
        <w:ind w:left="-5" w:right="14" w:firstLine="600"/>
      </w:pPr>
      <w:r>
        <w:t xml:space="preserve">Небуквенные графические средства: пробел между словами, знак переноса, абзац (красная строка), пунктуационные знаки (в пределах изученного). </w:t>
      </w:r>
    </w:p>
    <w:p w:rsidR="00D54799" w:rsidRDefault="004050C8">
      <w:pPr>
        <w:spacing w:after="5" w:line="271" w:lineRule="auto"/>
        <w:ind w:left="600"/>
      </w:pPr>
      <w:r>
        <w:rPr>
          <w:b/>
        </w:rPr>
        <w:t>Орфоэпия</w:t>
      </w:r>
      <w:r>
        <w:t xml:space="preserve"> </w:t>
      </w:r>
    </w:p>
    <w:p w:rsidR="00D54799" w:rsidRDefault="004050C8">
      <w:pPr>
        <w:ind w:left="-5" w:right="14" w:firstLine="600"/>
      </w:pPr>
      <w:r>
        <w:t xml:space="preserve">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 </w:t>
      </w:r>
    </w:p>
    <w:p w:rsidR="00D54799" w:rsidRDefault="004050C8">
      <w:pPr>
        <w:spacing w:after="38" w:line="271" w:lineRule="auto"/>
        <w:ind w:left="600"/>
      </w:pPr>
      <w:r>
        <w:rPr>
          <w:b/>
        </w:rPr>
        <w:t>Лексика</w:t>
      </w:r>
      <w:r>
        <w:t xml:space="preserve"> </w:t>
      </w:r>
    </w:p>
    <w:p w:rsidR="00D54799" w:rsidRDefault="004050C8" w:rsidP="004A35B2">
      <w:pPr>
        <w:spacing w:after="37"/>
        <w:ind w:left="-5" w:right="13" w:firstLine="600"/>
      </w:pPr>
      <w:r>
        <w:t xml:space="preserve">Слово как единство звучания </w:t>
      </w:r>
      <w:r>
        <w:tab/>
        <w:t xml:space="preserve">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 </w:t>
      </w:r>
    </w:p>
    <w:p w:rsidR="00D54799" w:rsidRDefault="004050C8">
      <w:pPr>
        <w:ind w:left="600" w:right="14"/>
      </w:pPr>
      <w:r>
        <w:t xml:space="preserve">Однозначные и многозначные слова (простые случаи, наблюдение). </w:t>
      </w:r>
    </w:p>
    <w:p w:rsidR="00D54799" w:rsidRDefault="004050C8">
      <w:pPr>
        <w:ind w:left="600" w:right="14"/>
      </w:pPr>
      <w:r>
        <w:t xml:space="preserve">Наблюдение за использованием в речи синонимов, антонимов. </w:t>
      </w:r>
    </w:p>
    <w:p w:rsidR="00D54799" w:rsidRDefault="004050C8">
      <w:pPr>
        <w:spacing w:after="5" w:line="271" w:lineRule="auto"/>
        <w:ind w:left="600"/>
      </w:pPr>
      <w:r>
        <w:rPr>
          <w:b/>
        </w:rPr>
        <w:t>Состав слова (морфемика)</w:t>
      </w:r>
      <w:r>
        <w:t xml:space="preserve"> </w:t>
      </w:r>
    </w:p>
    <w:p w:rsidR="00D54799" w:rsidRDefault="004050C8">
      <w:pPr>
        <w:spacing w:after="12"/>
        <w:ind w:left="-5" w:right="14" w:firstLine="600"/>
      </w:pPr>
      <w:r>
        <w:t xml:space="preserve">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w:t>
      </w:r>
    </w:p>
    <w:p w:rsidR="00D54799" w:rsidRDefault="004050C8">
      <w:pPr>
        <w:ind w:left="600" w:right="14"/>
      </w:pPr>
      <w:r>
        <w:t xml:space="preserve">Окончание как изменяемая часть слова. Изменение формы слова с помощью окончания. </w:t>
      </w:r>
    </w:p>
    <w:p w:rsidR="00D54799" w:rsidRDefault="004050C8">
      <w:pPr>
        <w:ind w:left="-5" w:right="14"/>
      </w:pPr>
      <w:r>
        <w:lastRenderedPageBreak/>
        <w:t xml:space="preserve">Различение изменяемых и неизменяемых слов. </w:t>
      </w:r>
    </w:p>
    <w:p w:rsidR="00D54799" w:rsidRDefault="004050C8">
      <w:pPr>
        <w:ind w:left="600" w:right="14"/>
      </w:pPr>
      <w:r>
        <w:t xml:space="preserve">Суффикс как часть слова (наблюдение). Приставка как часть слова (наблюдение). </w:t>
      </w:r>
      <w:r>
        <w:rPr>
          <w:b/>
        </w:rPr>
        <w:t>Морфология</w:t>
      </w:r>
      <w:r>
        <w:t xml:space="preserve"> </w:t>
      </w:r>
    </w:p>
    <w:p w:rsidR="00D54799" w:rsidRDefault="004050C8">
      <w:pPr>
        <w:ind w:left="-5" w:right="14" w:firstLine="600"/>
      </w:pPr>
      <w:r>
        <w:t xml:space="preserve">Имя существительное (ознакомление): общее значение, вопросы («кто?», «что?»), употребление в речи. </w:t>
      </w:r>
    </w:p>
    <w:p w:rsidR="00D54799" w:rsidRDefault="004050C8">
      <w:pPr>
        <w:ind w:left="-5" w:right="14" w:firstLine="600"/>
      </w:pPr>
      <w:r>
        <w:t xml:space="preserve">Глагол (ознакомление): общее значение, вопросы («что делать?», «что сделать?» и другие), употребление в речи. </w:t>
      </w:r>
    </w:p>
    <w:p w:rsidR="00D54799" w:rsidRDefault="004050C8">
      <w:pPr>
        <w:ind w:left="-5" w:right="14" w:firstLine="600"/>
      </w:pPr>
      <w:r>
        <w:t xml:space="preserve">Имя прилагательное (ознакомление): общее значение, вопросы («какой?», «какая?», «какое?», «какие?»), употребление в речи. </w:t>
      </w:r>
    </w:p>
    <w:p w:rsidR="00D54799" w:rsidRDefault="004050C8">
      <w:pPr>
        <w:ind w:left="-5" w:right="14" w:firstLine="600"/>
      </w:pPr>
      <w:r>
        <w:t xml:space="preserve">Предлог. Отличие предлогов от приставок. Наиболее распространённые предлоги: в, на, из, без, над, до, у, о, об и другое. </w:t>
      </w:r>
    </w:p>
    <w:p w:rsidR="00D54799" w:rsidRDefault="004050C8">
      <w:pPr>
        <w:spacing w:after="40" w:line="271" w:lineRule="auto"/>
        <w:ind w:left="600"/>
      </w:pPr>
      <w:r>
        <w:rPr>
          <w:b/>
        </w:rPr>
        <w:t>Синтаксис</w:t>
      </w:r>
      <w:r>
        <w:t xml:space="preserve"> </w:t>
      </w:r>
    </w:p>
    <w:p w:rsidR="00D54799" w:rsidRDefault="004050C8">
      <w:pPr>
        <w:spacing w:after="0"/>
        <w:ind w:left="600" w:right="14"/>
      </w:pPr>
      <w:r>
        <w:t xml:space="preserve">Порядок слов в предложении; связь слов в предложении (повторение). </w:t>
      </w:r>
    </w:p>
    <w:p w:rsidR="00D54799" w:rsidRDefault="004050C8">
      <w:pPr>
        <w:ind w:left="-5" w:right="14" w:firstLine="600"/>
      </w:pPr>
      <w:r>
        <w:t xml:space="preserve">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 </w:t>
      </w:r>
    </w:p>
    <w:p w:rsidR="00D54799" w:rsidRDefault="004050C8">
      <w:pPr>
        <w:ind w:left="-5" w:right="14" w:firstLine="600"/>
      </w:pPr>
      <w:r>
        <w:t xml:space="preserve">Виды предложений по цели высказывания: повествовательные, вопросительные, побудительные предложения. </w:t>
      </w:r>
    </w:p>
    <w:p w:rsidR="00D54799" w:rsidRDefault="004050C8">
      <w:pPr>
        <w:ind w:left="-5" w:right="14" w:firstLine="600"/>
      </w:pPr>
      <w:r>
        <w:t xml:space="preserve">Виды предложений по эмоциональной окраске (по интонации): восклицательные и невосклицательные предложения. </w:t>
      </w:r>
    </w:p>
    <w:p w:rsidR="00D54799" w:rsidRDefault="004050C8">
      <w:pPr>
        <w:spacing w:after="5" w:line="271" w:lineRule="auto"/>
        <w:ind w:left="600"/>
      </w:pPr>
      <w:r>
        <w:rPr>
          <w:b/>
        </w:rPr>
        <w:t>Орфография и пунктуация</w:t>
      </w:r>
      <w:r>
        <w:t xml:space="preserve"> </w:t>
      </w:r>
    </w:p>
    <w:p w:rsidR="00D54799" w:rsidRDefault="004050C8">
      <w:pPr>
        <w:spacing w:after="1"/>
        <w:ind w:left="-5" w:right="14" w:firstLine="600"/>
      </w:pPr>
      <w:r>
        <w:t xml:space="preserve">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 </w:t>
      </w:r>
    </w:p>
    <w:p w:rsidR="00D54799" w:rsidRDefault="004050C8">
      <w:pPr>
        <w:ind w:left="-5" w:right="14" w:firstLine="600"/>
      </w:pPr>
      <w:r>
        <w:t xml:space="preserve">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 Правила правописания и их применение: </w:t>
      </w:r>
    </w:p>
    <w:p w:rsidR="00D54799" w:rsidRDefault="004050C8">
      <w:pPr>
        <w:ind w:left="600" w:right="5496"/>
      </w:pPr>
      <w:r>
        <w:t xml:space="preserve">разделительный мягкий знак; сочетания чт, щн, нч; </w:t>
      </w:r>
    </w:p>
    <w:p w:rsidR="00D54799" w:rsidRDefault="004050C8">
      <w:pPr>
        <w:spacing w:after="36"/>
        <w:ind w:left="600" w:right="13" w:firstLine="9"/>
        <w:jc w:val="left"/>
      </w:pPr>
      <w:r>
        <w:t xml:space="preserve">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собственных: имена, фамилии, отчества людей, клички животных, </w:t>
      </w:r>
    </w:p>
    <w:p w:rsidR="004A35B2" w:rsidRDefault="004050C8">
      <w:pPr>
        <w:spacing w:after="34"/>
        <w:ind w:left="595" w:right="3013" w:hanging="600"/>
        <w:jc w:val="left"/>
      </w:pPr>
      <w:r>
        <w:t xml:space="preserve">географические названия; раздельное написание предлогов с именами существительными. </w:t>
      </w:r>
    </w:p>
    <w:p w:rsidR="00D54799" w:rsidRDefault="004050C8">
      <w:pPr>
        <w:spacing w:after="34"/>
        <w:ind w:left="595" w:right="3013" w:hanging="600"/>
        <w:jc w:val="left"/>
      </w:pPr>
      <w:r>
        <w:rPr>
          <w:b/>
        </w:rPr>
        <w:t>Развитие речи</w:t>
      </w:r>
      <w:r>
        <w:t xml:space="preserve"> </w:t>
      </w:r>
    </w:p>
    <w:p w:rsidR="00D54799" w:rsidRDefault="004050C8">
      <w:pPr>
        <w:spacing w:after="0"/>
        <w:ind w:left="-5" w:right="14" w:firstLine="600"/>
      </w:pPr>
      <w:r>
        <w:t xml:space="preserve">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другое).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w:t>
      </w:r>
      <w:r>
        <w:lastRenderedPageBreak/>
        <w:t xml:space="preserve">договариваться и приходить к общему решению в совместной деятельности при проведении парной и групповой работы. </w:t>
      </w:r>
    </w:p>
    <w:p w:rsidR="00D54799" w:rsidRDefault="004050C8">
      <w:pPr>
        <w:ind w:left="-5" w:right="14" w:firstLine="600"/>
      </w:pPr>
      <w:r>
        <w:t xml:space="preserve">Составление устного рассказа по репродукции картины. Составление устного рассказа с опорой на личные наблюдения и на вопросы. </w:t>
      </w:r>
    </w:p>
    <w:p w:rsidR="00D54799" w:rsidRDefault="004050C8">
      <w:pPr>
        <w:spacing w:after="5"/>
        <w:ind w:left="-5" w:right="14" w:firstLine="600"/>
      </w:pPr>
      <w:r>
        <w:t xml:space="preserve">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 </w:t>
      </w:r>
    </w:p>
    <w:p w:rsidR="00D54799" w:rsidRDefault="004050C8">
      <w:pPr>
        <w:ind w:left="-5" w:right="14" w:firstLine="600"/>
      </w:pPr>
      <w:r>
        <w:t xml:space="preserve">Типы текстов: описание, повествование, рассуждение, их особенности (первичное ознакомление). </w:t>
      </w:r>
    </w:p>
    <w:p w:rsidR="00D54799" w:rsidRDefault="004050C8">
      <w:pPr>
        <w:spacing w:after="0"/>
        <w:ind w:left="600" w:right="14"/>
      </w:pPr>
      <w:r>
        <w:t xml:space="preserve">Поздравление и поздравительная открытка. </w:t>
      </w:r>
    </w:p>
    <w:p w:rsidR="00D54799" w:rsidRDefault="004050C8">
      <w:pPr>
        <w:ind w:left="-5" w:right="14" w:firstLine="600"/>
      </w:pPr>
      <w:r>
        <w:t xml:space="preserve">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 Подробное изложение повествовательного текста объёмом 30-45 слов с опорой на вопросы. </w:t>
      </w:r>
    </w:p>
    <w:p w:rsidR="00D54799" w:rsidRDefault="004050C8">
      <w:pPr>
        <w:spacing w:after="51" w:line="259" w:lineRule="auto"/>
        <w:ind w:left="120"/>
        <w:jc w:val="left"/>
      </w:pPr>
      <w:r>
        <w:t xml:space="preserve"> </w:t>
      </w:r>
    </w:p>
    <w:p w:rsidR="00D54799" w:rsidRDefault="004050C8">
      <w:pPr>
        <w:spacing w:after="5" w:line="271" w:lineRule="auto"/>
        <w:ind w:left="120"/>
      </w:pPr>
      <w:r>
        <w:rPr>
          <w:b/>
        </w:rPr>
        <w:t>3 КЛАСС</w:t>
      </w:r>
      <w:r>
        <w:t xml:space="preserve"> </w:t>
      </w:r>
    </w:p>
    <w:p w:rsidR="00D54799" w:rsidRDefault="004050C8">
      <w:pPr>
        <w:spacing w:after="52" w:line="259" w:lineRule="auto"/>
        <w:ind w:left="120"/>
        <w:jc w:val="left"/>
      </w:pPr>
      <w:r>
        <w:t xml:space="preserve"> </w:t>
      </w:r>
    </w:p>
    <w:p w:rsidR="00D54799" w:rsidRDefault="004050C8">
      <w:pPr>
        <w:spacing w:after="5" w:line="271" w:lineRule="auto"/>
        <w:ind w:left="600"/>
      </w:pPr>
      <w:r>
        <w:rPr>
          <w:b/>
        </w:rPr>
        <w:t>Сведения о русском языке</w:t>
      </w:r>
      <w:r>
        <w:t xml:space="preserve"> </w:t>
      </w:r>
    </w:p>
    <w:p w:rsidR="00D54799" w:rsidRDefault="004050C8">
      <w:pPr>
        <w:ind w:left="600" w:right="14"/>
      </w:pPr>
      <w:r>
        <w:t xml:space="preserve">Русский язык как государственный язык Российской Федерации. Методы познания языка: </w:t>
      </w:r>
    </w:p>
    <w:p w:rsidR="00D54799" w:rsidRDefault="004050C8">
      <w:pPr>
        <w:ind w:left="-5" w:right="14"/>
      </w:pPr>
      <w:r>
        <w:t xml:space="preserve">наблюдение, анализ, лингвистический эксперимент. </w:t>
      </w:r>
    </w:p>
    <w:p w:rsidR="00D54799" w:rsidRDefault="004050C8">
      <w:pPr>
        <w:spacing w:after="5" w:line="271" w:lineRule="auto"/>
        <w:ind w:left="600"/>
      </w:pPr>
      <w:r>
        <w:rPr>
          <w:b/>
        </w:rPr>
        <w:t>Фонетика и графика</w:t>
      </w:r>
      <w:r>
        <w:t xml:space="preserve"> </w:t>
      </w:r>
    </w:p>
    <w:p w:rsidR="00D54799" w:rsidRDefault="004050C8">
      <w:pPr>
        <w:spacing w:after="0"/>
        <w:ind w:left="-5" w:right="14" w:firstLine="600"/>
      </w:pPr>
      <w:r>
        <w:t xml:space="preserve">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 </w:t>
      </w:r>
    </w:p>
    <w:p w:rsidR="00D54799" w:rsidRDefault="004050C8">
      <w:pPr>
        <w:ind w:left="-5" w:right="14" w:firstLine="600"/>
      </w:pPr>
      <w:r>
        <w:t xml:space="preserve">Соотношение звукового и буквенного состава в словах с разделительными ь и ъ, в словах с непроизносимыми согласными. </w:t>
      </w:r>
    </w:p>
    <w:p w:rsidR="00D54799" w:rsidRDefault="004050C8">
      <w:pPr>
        <w:ind w:left="600" w:right="14"/>
      </w:pPr>
      <w:r>
        <w:t xml:space="preserve">Использование алфавита при работе со словарями, справочниками, каталогами. </w:t>
      </w:r>
    </w:p>
    <w:p w:rsidR="00D54799" w:rsidRDefault="004050C8">
      <w:pPr>
        <w:spacing w:after="5" w:line="271" w:lineRule="auto"/>
        <w:ind w:left="600"/>
      </w:pPr>
      <w:r>
        <w:rPr>
          <w:b/>
        </w:rPr>
        <w:t>Орфоэпия</w:t>
      </w:r>
      <w:r>
        <w:t xml:space="preserve"> </w:t>
      </w:r>
    </w:p>
    <w:p w:rsidR="00D54799" w:rsidRDefault="004050C8">
      <w:pPr>
        <w:ind w:left="-5" w:right="14" w:firstLine="600"/>
      </w:pPr>
      <w:r>
        <w:t xml:space="preserve">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w:t>
      </w:r>
    </w:p>
    <w:p w:rsidR="00D54799" w:rsidRDefault="004050C8">
      <w:pPr>
        <w:ind w:left="600" w:right="14"/>
      </w:pPr>
      <w:r>
        <w:t xml:space="preserve">Использование орфоэпического словаря для решения практических задач. </w:t>
      </w:r>
    </w:p>
    <w:p w:rsidR="00D54799" w:rsidRDefault="004050C8">
      <w:pPr>
        <w:spacing w:after="40" w:line="271" w:lineRule="auto"/>
        <w:ind w:left="600"/>
      </w:pPr>
      <w:r>
        <w:rPr>
          <w:b/>
        </w:rPr>
        <w:t>Лексика</w:t>
      </w:r>
      <w:r>
        <w:t xml:space="preserve"> </w:t>
      </w:r>
    </w:p>
    <w:p w:rsidR="00D54799" w:rsidRDefault="004050C8">
      <w:pPr>
        <w:ind w:left="600" w:right="14"/>
      </w:pPr>
      <w:r>
        <w:t xml:space="preserve">Повторение: лексическое значение слова. </w:t>
      </w:r>
    </w:p>
    <w:p w:rsidR="00D54799" w:rsidRDefault="004050C8">
      <w:pPr>
        <w:ind w:left="600" w:right="14"/>
      </w:pPr>
      <w:r>
        <w:t xml:space="preserve">Прямое и переносное значение слова (ознакомление). Устаревшие слова (ознакомление). </w:t>
      </w:r>
    </w:p>
    <w:p w:rsidR="00D54799" w:rsidRDefault="004050C8">
      <w:pPr>
        <w:spacing w:after="5" w:line="271" w:lineRule="auto"/>
        <w:ind w:left="-5"/>
      </w:pPr>
      <w:r>
        <w:rPr>
          <w:b/>
        </w:rPr>
        <w:t>Состав слова (морфемика)</w:t>
      </w:r>
      <w:r>
        <w:t xml:space="preserve"> </w:t>
      </w:r>
    </w:p>
    <w:p w:rsidR="00D54799" w:rsidRDefault="004050C8">
      <w:pPr>
        <w:ind w:left="-5" w:right="14" w:firstLine="600"/>
      </w:pPr>
      <w:r>
        <w:t xml:space="preserve">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 </w:t>
      </w:r>
    </w:p>
    <w:p w:rsidR="00D54799" w:rsidRDefault="004050C8">
      <w:pPr>
        <w:ind w:left="-5" w:right="14" w:firstLine="600"/>
      </w:pPr>
      <w:r>
        <w:t xml:space="preserve">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  </w:t>
      </w:r>
    </w:p>
    <w:p w:rsidR="00D54799" w:rsidRDefault="004050C8">
      <w:pPr>
        <w:spacing w:after="36" w:line="271" w:lineRule="auto"/>
        <w:ind w:left="-5"/>
      </w:pPr>
      <w:r>
        <w:rPr>
          <w:b/>
        </w:rPr>
        <w:lastRenderedPageBreak/>
        <w:t>Морфология</w:t>
      </w:r>
      <w:r>
        <w:t xml:space="preserve"> </w:t>
      </w:r>
    </w:p>
    <w:p w:rsidR="00D54799" w:rsidRDefault="004050C8">
      <w:pPr>
        <w:spacing w:after="0"/>
        <w:ind w:left="600" w:right="14"/>
      </w:pPr>
      <w:r>
        <w:t xml:space="preserve">Части речи. </w:t>
      </w:r>
    </w:p>
    <w:p w:rsidR="00D54799" w:rsidRDefault="004050C8">
      <w:pPr>
        <w:spacing w:after="0"/>
        <w:ind w:left="-5" w:right="14" w:firstLine="600"/>
      </w:pPr>
      <w:r>
        <w:t xml:space="preserve">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 </w:t>
      </w:r>
    </w:p>
    <w:p w:rsidR="00D54799" w:rsidRDefault="004050C8">
      <w:pPr>
        <w:ind w:left="-5" w:right="14" w:firstLine="600"/>
      </w:pPr>
      <w:r>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 </w:t>
      </w:r>
    </w:p>
    <w:p w:rsidR="00D54799" w:rsidRDefault="004050C8">
      <w:pPr>
        <w:ind w:left="-5" w:right="14" w:firstLine="600"/>
      </w:pPr>
      <w:r>
        <w:t xml:space="preserve">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 </w:t>
      </w:r>
    </w:p>
    <w:p w:rsidR="00D54799" w:rsidRDefault="004050C8">
      <w:pPr>
        <w:ind w:left="-5" w:right="14" w:firstLine="600"/>
      </w:pPr>
      <w:r>
        <w:t xml:space="preserve">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 </w:t>
      </w:r>
    </w:p>
    <w:p w:rsidR="00D54799" w:rsidRDefault="004050C8">
      <w:pPr>
        <w:ind w:left="600" w:right="14"/>
      </w:pPr>
      <w:r>
        <w:t xml:space="preserve">Частица не, её значение. </w:t>
      </w:r>
    </w:p>
    <w:p w:rsidR="00D54799" w:rsidRDefault="004050C8">
      <w:pPr>
        <w:spacing w:after="5" w:line="271" w:lineRule="auto"/>
        <w:ind w:left="-5"/>
      </w:pPr>
      <w:r>
        <w:rPr>
          <w:b/>
        </w:rPr>
        <w:t>Синтаксис</w:t>
      </w:r>
      <w:r>
        <w:t xml:space="preserve"> </w:t>
      </w:r>
    </w:p>
    <w:p w:rsidR="00D54799" w:rsidRDefault="004050C8">
      <w:pPr>
        <w:ind w:left="-5" w:right="14" w:firstLine="600"/>
      </w:pPr>
      <w:r>
        <w:t xml:space="preserve">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 </w:t>
      </w:r>
    </w:p>
    <w:p w:rsidR="00D54799" w:rsidRDefault="004050C8">
      <w:pPr>
        <w:ind w:left="600" w:right="14"/>
      </w:pPr>
      <w:r>
        <w:t xml:space="preserve">Наблюдение за однородными членами предложения с союзами и, а, но и без союзов. </w:t>
      </w:r>
    </w:p>
    <w:p w:rsidR="00D54799" w:rsidRDefault="004050C8">
      <w:pPr>
        <w:spacing w:after="5" w:line="271" w:lineRule="auto"/>
        <w:ind w:left="-5"/>
      </w:pPr>
      <w:r>
        <w:rPr>
          <w:b/>
        </w:rPr>
        <w:t>Орфография и пунктуация</w:t>
      </w:r>
      <w:r>
        <w:t xml:space="preserve"> </w:t>
      </w:r>
    </w:p>
    <w:p w:rsidR="00D54799" w:rsidRDefault="004050C8" w:rsidP="004A35B2">
      <w:pPr>
        <w:ind w:left="-5" w:right="14" w:firstLine="600"/>
      </w:pPr>
      <w:r>
        <w:t xml:space="preserve">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 </w:t>
      </w:r>
    </w:p>
    <w:p w:rsidR="00D54799" w:rsidRDefault="004050C8" w:rsidP="004A35B2">
      <w:pPr>
        <w:spacing w:after="13"/>
        <w:ind w:left="600" w:right="353" w:firstLine="9"/>
      </w:pPr>
      <w:r>
        <w:t xml:space="preserve">Использование орфографического словаря для определения (уточнения) написания слова. Правила правописания и их применение: разделительный твёрдый знак; непроизносимые согласные в корне слова; </w:t>
      </w:r>
    </w:p>
    <w:p w:rsidR="00D54799" w:rsidRDefault="004050C8" w:rsidP="004A35B2">
      <w:pPr>
        <w:spacing w:after="0"/>
        <w:ind w:left="600" w:right="14"/>
      </w:pPr>
      <w:r>
        <w:t xml:space="preserve">мягкий знак после шипящих на конце имён существительных; </w:t>
      </w:r>
    </w:p>
    <w:p w:rsidR="00D54799" w:rsidRDefault="004050C8" w:rsidP="004A35B2">
      <w:pPr>
        <w:ind w:left="600" w:right="14"/>
      </w:pPr>
      <w:r>
        <w:t xml:space="preserve">безударные гласные в падежных окончаниях имён существительных (на уровне </w:t>
      </w:r>
    </w:p>
    <w:p w:rsidR="00D54799" w:rsidRDefault="004050C8" w:rsidP="004A35B2">
      <w:pPr>
        <w:spacing w:after="34"/>
        <w:ind w:left="595" w:right="111" w:hanging="600"/>
      </w:pPr>
      <w:r>
        <w:t xml:space="preserve">наблюдения); безударные гласные в падежных окончаниях имён прилагательных (на уровне наблюдения); раздельное написание предлогов с личными местоимениями; </w:t>
      </w:r>
    </w:p>
    <w:p w:rsidR="00D54799" w:rsidRDefault="004050C8" w:rsidP="004A35B2">
      <w:pPr>
        <w:ind w:left="600" w:right="14"/>
      </w:pPr>
      <w:r>
        <w:t xml:space="preserve">непроверяемые гласные и согласные (перечень слов в орфографическом словаре учебника); раздельное написание частицы не с глаголами. </w:t>
      </w:r>
    </w:p>
    <w:p w:rsidR="00D54799" w:rsidRDefault="004050C8">
      <w:pPr>
        <w:spacing w:after="5" w:line="271" w:lineRule="auto"/>
        <w:ind w:left="-5"/>
      </w:pPr>
      <w:r>
        <w:rPr>
          <w:b/>
        </w:rPr>
        <w:t>Развитие речи</w:t>
      </w:r>
      <w:r>
        <w:t xml:space="preserve"> </w:t>
      </w:r>
    </w:p>
    <w:p w:rsidR="00D54799" w:rsidRDefault="004050C8">
      <w:pPr>
        <w:spacing w:after="0"/>
        <w:ind w:left="-5" w:right="14" w:firstLine="600"/>
      </w:pPr>
      <w:r>
        <w:t xml:space="preserve">Нормы речевого этикета: устное и письменное приглашение, просьба, извинение, благодарность, отказ и другое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 </w:t>
      </w:r>
    </w:p>
    <w:p w:rsidR="00D54799" w:rsidRDefault="004050C8">
      <w:pPr>
        <w:ind w:left="-5" w:right="14" w:firstLine="600"/>
      </w:pPr>
      <w:r>
        <w:lastRenderedPageBreak/>
        <w:t xml:space="preserve">Особенности речевого этикета в условиях общения с людьми, плохо владеющими русским языком. </w:t>
      </w:r>
    </w:p>
    <w:p w:rsidR="00D54799" w:rsidRDefault="004050C8">
      <w:pPr>
        <w:spacing w:after="12"/>
        <w:ind w:left="-5" w:right="14" w:firstLine="600"/>
      </w:pPr>
      <w:r>
        <w:t xml:space="preserve">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 </w:t>
      </w:r>
    </w:p>
    <w:p w:rsidR="00D54799" w:rsidRDefault="004050C8">
      <w:pPr>
        <w:spacing w:after="11"/>
        <w:ind w:left="-5" w:right="14" w:firstLine="600"/>
      </w:pPr>
      <w: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 </w:t>
      </w:r>
    </w:p>
    <w:p w:rsidR="00D54799" w:rsidRDefault="004050C8">
      <w:pPr>
        <w:ind w:left="-5" w:right="14" w:firstLine="600"/>
      </w:pPr>
      <w:r>
        <w:t xml:space="preserve">Определение типов текстов (повествование, описание, рассуждение) и создание собственных текстов заданного типа. </w:t>
      </w:r>
    </w:p>
    <w:p w:rsidR="00D54799" w:rsidRDefault="004050C8">
      <w:pPr>
        <w:ind w:left="600" w:right="14"/>
      </w:pPr>
      <w:r>
        <w:t xml:space="preserve">Жанр письма, объявления. </w:t>
      </w:r>
    </w:p>
    <w:p w:rsidR="00D54799" w:rsidRDefault="004050C8">
      <w:pPr>
        <w:ind w:left="600" w:right="418"/>
      </w:pPr>
      <w:r>
        <w:t xml:space="preserve">Изложение текста по коллективно или самостоятельно составленному плану. Изучающее чтение. Функции ознакомительного чтения, ситуации применения. </w:t>
      </w:r>
    </w:p>
    <w:p w:rsidR="00D54799" w:rsidRDefault="004050C8">
      <w:pPr>
        <w:spacing w:after="53" w:line="259" w:lineRule="auto"/>
        <w:ind w:left="120"/>
        <w:jc w:val="left"/>
      </w:pPr>
      <w:r>
        <w:t xml:space="preserve"> </w:t>
      </w:r>
    </w:p>
    <w:p w:rsidR="00D54799" w:rsidRDefault="004050C8">
      <w:pPr>
        <w:spacing w:after="5" w:line="271" w:lineRule="auto"/>
        <w:ind w:left="120"/>
      </w:pPr>
      <w:r>
        <w:rPr>
          <w:b/>
        </w:rPr>
        <w:t>4 КЛАСС</w:t>
      </w:r>
      <w:r>
        <w:t xml:space="preserve"> </w:t>
      </w:r>
    </w:p>
    <w:p w:rsidR="00D54799" w:rsidRDefault="004050C8">
      <w:pPr>
        <w:spacing w:after="55" w:line="259" w:lineRule="auto"/>
        <w:ind w:left="120"/>
        <w:jc w:val="left"/>
      </w:pPr>
      <w:r>
        <w:t xml:space="preserve"> </w:t>
      </w:r>
    </w:p>
    <w:p w:rsidR="00D54799" w:rsidRDefault="004050C8">
      <w:pPr>
        <w:spacing w:after="5" w:line="271" w:lineRule="auto"/>
        <w:ind w:left="600"/>
      </w:pPr>
      <w:r>
        <w:rPr>
          <w:b/>
        </w:rPr>
        <w:t>Сведения о русском языке</w:t>
      </w:r>
      <w:r>
        <w:t xml:space="preserve"> </w:t>
      </w:r>
    </w:p>
    <w:p w:rsidR="00D54799" w:rsidRDefault="004050C8">
      <w:pPr>
        <w:ind w:left="600" w:right="14"/>
      </w:pPr>
      <w:r>
        <w:t xml:space="preserve">Русский язык как язык межнационального общения. Различные методы познания языка: </w:t>
      </w:r>
    </w:p>
    <w:p w:rsidR="00D54799" w:rsidRDefault="004050C8">
      <w:pPr>
        <w:ind w:left="595" w:right="758" w:hanging="600"/>
      </w:pPr>
      <w:r>
        <w:t xml:space="preserve">наблюдение, анализ, лингвистический эксперимент, мини­исследование, проект. </w:t>
      </w:r>
      <w:r>
        <w:rPr>
          <w:b/>
        </w:rPr>
        <w:t>Фонетика и графика</w:t>
      </w:r>
      <w:r>
        <w:t xml:space="preserve"> </w:t>
      </w:r>
    </w:p>
    <w:p w:rsidR="00D54799" w:rsidRDefault="004050C8">
      <w:pPr>
        <w:ind w:left="-5" w:right="14" w:firstLine="600"/>
      </w:pPr>
      <w:r>
        <w:t xml:space="preserve">Характеристика, сравнение, классификация звуков вне слова и в слове по заданным параметрам. Звуко­буквенный разбор слова (по отработанному алгоритму). </w:t>
      </w:r>
      <w:r>
        <w:rPr>
          <w:b/>
        </w:rPr>
        <w:t>Орфоэпия</w:t>
      </w:r>
      <w:r>
        <w:t xml:space="preserve"> </w:t>
      </w:r>
    </w:p>
    <w:p w:rsidR="00D54799" w:rsidRDefault="004050C8">
      <w:pPr>
        <w:spacing w:after="12"/>
        <w:ind w:left="-5" w:right="14" w:firstLine="600"/>
      </w:pPr>
      <w:r>
        <w:t xml:space="preserve">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w:t>
      </w:r>
    </w:p>
    <w:p w:rsidR="00D54799" w:rsidRDefault="004050C8">
      <w:pPr>
        <w:ind w:left="-5" w:right="14" w:firstLine="600"/>
      </w:pPr>
      <w:r>
        <w:t xml:space="preserve">Использование орфоэпических словарей русского языка при определении правильного произношения слов. </w:t>
      </w:r>
      <w:r>
        <w:rPr>
          <w:b/>
        </w:rPr>
        <w:t>Лексика</w:t>
      </w:r>
      <w:r>
        <w:t xml:space="preserve"> </w:t>
      </w:r>
    </w:p>
    <w:p w:rsidR="00D54799" w:rsidRDefault="004050C8">
      <w:pPr>
        <w:ind w:left="-5" w:right="14" w:firstLine="600"/>
      </w:pPr>
      <w:r>
        <w:t xml:space="preserve">Повторение и продолжение работы: наблюдение за использованием в речи синонимов, антонимов, устаревших слов (простые случаи). </w:t>
      </w:r>
    </w:p>
    <w:p w:rsidR="00D54799" w:rsidRDefault="004050C8">
      <w:pPr>
        <w:ind w:left="600" w:right="14"/>
      </w:pPr>
      <w:r>
        <w:t xml:space="preserve">Наблюдение за использованием в речи фразеологизмов (простые случаи). </w:t>
      </w:r>
    </w:p>
    <w:p w:rsidR="00D54799" w:rsidRDefault="004050C8">
      <w:pPr>
        <w:spacing w:after="5" w:line="271" w:lineRule="auto"/>
        <w:ind w:left="600"/>
      </w:pPr>
      <w:r>
        <w:rPr>
          <w:b/>
        </w:rPr>
        <w:t>Состав слова (морфемика)</w:t>
      </w:r>
      <w:r>
        <w:t xml:space="preserve"> </w:t>
      </w:r>
    </w:p>
    <w:p w:rsidR="00D54799" w:rsidRDefault="004050C8">
      <w:pPr>
        <w:ind w:left="-5" w:right="14" w:firstLine="600"/>
      </w:pPr>
      <w:r>
        <w:t xml:space="preserve">Состав изменяемых слов, выделение в словах с однозначно выделяемыми морфемами окончания, корня, приставки, суффикса (повторение изученного). </w:t>
      </w:r>
    </w:p>
    <w:p w:rsidR="00D54799" w:rsidRDefault="004050C8">
      <w:pPr>
        <w:ind w:left="600" w:right="14"/>
      </w:pPr>
      <w:r>
        <w:t xml:space="preserve">Основа слова. </w:t>
      </w:r>
    </w:p>
    <w:p w:rsidR="00D54799" w:rsidRDefault="004050C8">
      <w:pPr>
        <w:ind w:left="600" w:right="14"/>
      </w:pPr>
      <w:r>
        <w:t xml:space="preserve">Состав неизменяемых слов (ознакомление). </w:t>
      </w:r>
    </w:p>
    <w:p w:rsidR="00D54799" w:rsidRDefault="004050C8">
      <w:pPr>
        <w:ind w:left="600" w:right="14"/>
      </w:pPr>
      <w:r>
        <w:t xml:space="preserve">Значение наиболее употребляемых суффиксов изученных частей речи (ознакомление). </w:t>
      </w:r>
      <w:r>
        <w:rPr>
          <w:b/>
        </w:rPr>
        <w:t>Морфология</w:t>
      </w:r>
      <w:r>
        <w:t xml:space="preserve"> </w:t>
      </w:r>
    </w:p>
    <w:p w:rsidR="00D54799" w:rsidRDefault="004050C8">
      <w:pPr>
        <w:ind w:left="600" w:right="14"/>
      </w:pPr>
      <w:r>
        <w:t xml:space="preserve">Части речи самостоятельные и служебные. </w:t>
      </w:r>
    </w:p>
    <w:p w:rsidR="00D54799" w:rsidRDefault="004050C8">
      <w:pPr>
        <w:ind w:left="-5" w:right="14" w:firstLine="600"/>
      </w:pPr>
      <w:r>
        <w:t xml:space="preserve">Имя существительное. Склонение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 </w:t>
      </w:r>
    </w:p>
    <w:p w:rsidR="00D54799" w:rsidRDefault="004050C8">
      <w:pPr>
        <w:ind w:left="-5" w:right="14" w:firstLine="600"/>
      </w:pPr>
      <w:r>
        <w:t xml:space="preserve">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 </w:t>
      </w:r>
    </w:p>
    <w:p w:rsidR="00D54799" w:rsidRDefault="004050C8">
      <w:pPr>
        <w:ind w:left="-5" w:right="14" w:firstLine="600"/>
      </w:pPr>
      <w:r>
        <w:lastRenderedPageBreak/>
        <w:t xml:space="preserve">Местоимение. Личные местоимения (повторение). Личные местоимения 1­го и 3­го лица единственного и множественного числа; склонение личных местоимений. </w:t>
      </w:r>
    </w:p>
    <w:p w:rsidR="00D54799" w:rsidRDefault="004050C8">
      <w:pPr>
        <w:ind w:left="-5" w:right="14" w:firstLine="600"/>
      </w:pPr>
      <w:r>
        <w:t xml:space="preserve">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 </w:t>
      </w:r>
    </w:p>
    <w:p w:rsidR="00D54799" w:rsidRDefault="004050C8">
      <w:pPr>
        <w:ind w:left="600" w:right="14"/>
      </w:pPr>
      <w:r>
        <w:t xml:space="preserve">Наречие (общее представление). Значение, вопросы, употребление в речи. </w:t>
      </w:r>
    </w:p>
    <w:p w:rsidR="00D54799" w:rsidRDefault="004050C8">
      <w:pPr>
        <w:ind w:left="600" w:right="14"/>
      </w:pPr>
      <w:r>
        <w:t xml:space="preserve">Предлог. Отличие предлогов от приставок (повторение). </w:t>
      </w:r>
    </w:p>
    <w:p w:rsidR="00D54799" w:rsidRDefault="004050C8">
      <w:pPr>
        <w:ind w:left="600" w:right="14"/>
      </w:pPr>
      <w:r>
        <w:t xml:space="preserve">Союз; союзы и, а, но в простых и сложных предложениях. </w:t>
      </w:r>
    </w:p>
    <w:p w:rsidR="00D54799" w:rsidRDefault="004050C8">
      <w:pPr>
        <w:ind w:left="600" w:right="14"/>
      </w:pPr>
      <w:r>
        <w:t xml:space="preserve">Частица не, её значение (повторение). </w:t>
      </w:r>
    </w:p>
    <w:p w:rsidR="00D54799" w:rsidRDefault="004050C8">
      <w:pPr>
        <w:spacing w:after="5" w:line="271" w:lineRule="auto"/>
        <w:ind w:left="600"/>
      </w:pPr>
      <w:r>
        <w:rPr>
          <w:b/>
        </w:rPr>
        <w:t>Синтаксис</w:t>
      </w:r>
      <w:r>
        <w:t xml:space="preserve"> </w:t>
      </w:r>
    </w:p>
    <w:p w:rsidR="00D54799" w:rsidRDefault="004050C8">
      <w:pPr>
        <w:spacing w:after="2"/>
        <w:ind w:left="-5" w:right="14" w:firstLine="600"/>
      </w:pPr>
      <w:r>
        <w:t xml:space="preserve">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 </w:t>
      </w:r>
    </w:p>
    <w:p w:rsidR="00D54799" w:rsidRDefault="004050C8">
      <w:pPr>
        <w:ind w:left="-5" w:right="14" w:firstLine="600"/>
      </w:pPr>
      <w:r>
        <w:t xml:space="preserve">Предложения с однородными членами: без союзов, с </w:t>
      </w:r>
      <w:proofErr w:type="gramStart"/>
      <w:r>
        <w:t>союзами</w:t>
      </w:r>
      <w:proofErr w:type="gramEnd"/>
      <w:r>
        <w:t xml:space="preserve"> а, но, с одиночным союзом и. Интонация перечисления в предложениях с однородными членами. </w:t>
      </w:r>
    </w:p>
    <w:p w:rsidR="00D54799" w:rsidRDefault="004050C8">
      <w:pPr>
        <w:tabs>
          <w:tab w:val="center" w:pos="1025"/>
          <w:tab w:val="center" w:pos="1910"/>
          <w:tab w:val="center" w:pos="2805"/>
          <w:tab w:val="center" w:pos="4310"/>
          <w:tab w:val="center" w:pos="6206"/>
          <w:tab w:val="center" w:pos="7906"/>
          <w:tab w:val="right" w:pos="10213"/>
        </w:tabs>
        <w:spacing w:after="0"/>
        <w:ind w:left="0"/>
        <w:jc w:val="left"/>
      </w:pPr>
      <w:r>
        <w:rPr>
          <w:rFonts w:ascii="Calibri" w:eastAsia="Calibri" w:hAnsi="Calibri" w:cs="Calibri"/>
          <w:sz w:val="22"/>
        </w:rPr>
        <w:tab/>
      </w:r>
      <w:r>
        <w:t xml:space="preserve">Простое </w:t>
      </w:r>
      <w:r>
        <w:tab/>
        <w:t xml:space="preserve">и </w:t>
      </w:r>
      <w:r>
        <w:tab/>
        <w:t xml:space="preserve">сложное </w:t>
      </w:r>
      <w:r>
        <w:tab/>
        <w:t xml:space="preserve">предложение </w:t>
      </w:r>
      <w:r>
        <w:tab/>
        <w:t xml:space="preserve">(ознакомление). </w:t>
      </w:r>
      <w:r>
        <w:tab/>
        <w:t xml:space="preserve">Сложные </w:t>
      </w:r>
      <w:r>
        <w:tab/>
        <w:t xml:space="preserve">предложения: </w:t>
      </w:r>
    </w:p>
    <w:p w:rsidR="00D54799" w:rsidRDefault="004050C8">
      <w:pPr>
        <w:ind w:left="-5" w:right="14"/>
      </w:pPr>
      <w:r>
        <w:t xml:space="preserve">сложносочинённые с союзами и, а, но; бессоюзные сложные предложения (без называния терминов). </w:t>
      </w:r>
    </w:p>
    <w:p w:rsidR="00D54799" w:rsidRDefault="004050C8">
      <w:pPr>
        <w:spacing w:after="5" w:line="271" w:lineRule="auto"/>
        <w:ind w:left="600"/>
      </w:pPr>
      <w:r>
        <w:rPr>
          <w:b/>
        </w:rPr>
        <w:t>Орфография и пунктуация</w:t>
      </w:r>
      <w:r>
        <w:t xml:space="preserve"> </w:t>
      </w:r>
    </w:p>
    <w:p w:rsidR="00D54799" w:rsidRDefault="004050C8">
      <w:pPr>
        <w:ind w:left="-5" w:right="14" w:firstLine="600"/>
      </w:pPr>
      <w:r>
        <w:t xml:space="preserve">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 </w:t>
      </w:r>
    </w:p>
    <w:p w:rsidR="00D54799" w:rsidRDefault="004050C8">
      <w:pPr>
        <w:ind w:left="600" w:right="14"/>
      </w:pPr>
      <w:r>
        <w:t xml:space="preserve">Использование орфографического словаря для определения (уточнения) написания слова. </w:t>
      </w:r>
    </w:p>
    <w:p w:rsidR="00D54799" w:rsidRDefault="004050C8">
      <w:pPr>
        <w:ind w:left="600" w:right="14"/>
      </w:pPr>
      <w:r>
        <w:t xml:space="preserve">Правила правописания и их применение: </w:t>
      </w:r>
    </w:p>
    <w:p w:rsidR="00D54799" w:rsidRDefault="004050C8">
      <w:pPr>
        <w:ind w:left="600" w:right="14"/>
      </w:pPr>
      <w:r>
        <w:t>безударные падежные окончания имён существительных (кроме существительных на -мя, -</w:t>
      </w:r>
    </w:p>
    <w:p w:rsidR="00D54799" w:rsidRDefault="004050C8">
      <w:pPr>
        <w:ind w:left="-5" w:right="14"/>
      </w:pPr>
      <w:r>
        <w:t xml:space="preserve">ий, -ие, -ия, на -ья типа гостья, на ­ье типа ожерелье во множественном числе, а также кроме собственных имён существительных на -ов, -ин, -ий); безударные падежные окончания имён прилагательных; </w:t>
      </w:r>
    </w:p>
    <w:p w:rsidR="00D54799" w:rsidRDefault="004050C8">
      <w:pPr>
        <w:spacing w:after="13"/>
        <w:ind w:left="600" w:right="589" w:firstLine="9"/>
        <w:jc w:val="left"/>
      </w:pPr>
      <w:r>
        <w:t xml:space="preserve">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w:t>
      </w:r>
    </w:p>
    <w:p w:rsidR="00D54799" w:rsidRDefault="004050C8">
      <w:pPr>
        <w:ind w:left="600" w:right="14"/>
      </w:pPr>
      <w:r>
        <w:t xml:space="preserve">знаки препинания в предложениях с однородными членами, соединёнными союзами и, а, но </w:t>
      </w:r>
    </w:p>
    <w:p w:rsidR="00D54799" w:rsidRDefault="004050C8">
      <w:pPr>
        <w:ind w:left="-5" w:right="14"/>
      </w:pPr>
      <w:r>
        <w:t xml:space="preserve">и без союзов. </w:t>
      </w:r>
    </w:p>
    <w:p w:rsidR="00D54799" w:rsidRDefault="004050C8">
      <w:pPr>
        <w:spacing w:after="34"/>
        <w:ind w:left="600" w:right="13" w:firstLine="9"/>
        <w:jc w:val="left"/>
      </w:pPr>
      <w:r>
        <w:t xml:space="preserve">Знаки препинания в сложном предложении, состоящем из двух простых (наблюдение). Знаки препинания в предложении с прямой речью после слов автора (наблюдение). </w:t>
      </w:r>
      <w:r>
        <w:rPr>
          <w:b/>
        </w:rPr>
        <w:t>Развитие речи</w:t>
      </w:r>
      <w:r>
        <w:t xml:space="preserve"> </w:t>
      </w:r>
    </w:p>
    <w:p w:rsidR="00D54799" w:rsidRDefault="004050C8">
      <w:pPr>
        <w:spacing w:after="12"/>
        <w:ind w:left="-5" w:right="14" w:firstLine="600"/>
      </w:pPr>
      <w:r>
        <w:t xml:space="preserve">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 </w:t>
      </w:r>
    </w:p>
    <w:p w:rsidR="00D54799" w:rsidRDefault="004050C8">
      <w:pPr>
        <w:ind w:left="-5" w:right="14" w:firstLine="600"/>
      </w:pPr>
      <w:r>
        <w:t xml:space="preserve">Корректирование текстов (заданных и собственных) с учётом точности, правильности, богатства и выразительности письменной речи. </w:t>
      </w:r>
    </w:p>
    <w:p w:rsidR="00D54799" w:rsidRDefault="004050C8">
      <w:pPr>
        <w:ind w:left="-5" w:right="14" w:firstLine="600"/>
      </w:pPr>
      <w:r>
        <w:lastRenderedPageBreak/>
        <w:t xml:space="preserve">Изложение (подробный устный и письменный пересказ текста; выборочный устный пересказ текста). </w:t>
      </w:r>
    </w:p>
    <w:p w:rsidR="00D54799" w:rsidRDefault="004050C8">
      <w:pPr>
        <w:spacing w:after="0"/>
        <w:ind w:left="600" w:right="14"/>
      </w:pPr>
      <w:r>
        <w:t xml:space="preserve">Сочинение как вид письменной работы. </w:t>
      </w:r>
    </w:p>
    <w:p w:rsidR="00D54799" w:rsidRDefault="004050C8">
      <w:pPr>
        <w:spacing w:after="4"/>
        <w:ind w:left="-5" w:right="14" w:firstLine="600"/>
      </w:pPr>
      <w:r>
        <w:t xml:space="preserve">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 </w:t>
      </w:r>
    </w:p>
    <w:p w:rsidR="00D54799" w:rsidRDefault="004050C8">
      <w:pPr>
        <w:spacing w:after="4"/>
        <w:ind w:left="120" w:right="14"/>
      </w:pPr>
      <w:r>
        <w:t xml:space="preserve">В данной рабочей программе отражено только то содержание периода «Обучение грамоте» из Федеральной рабочей программы «Русский язык», которое прописывается в предмете «Русский язык», остальное содержание прописывается в рабочей программе предмета «Литературное чтение». </w:t>
      </w:r>
    </w:p>
    <w:p w:rsidR="00D54799" w:rsidRDefault="004050C8">
      <w:pPr>
        <w:ind w:left="120" w:right="14"/>
      </w:pPr>
      <w:r>
        <w:t xml:space="preserve">Раздел «Графика» изучается параллельно с разделом «Чтение», поэтому на этот раздел отдельные часы не предусмотрены </w:t>
      </w:r>
    </w:p>
    <w:p w:rsidR="00D54799" w:rsidRDefault="004050C8">
      <w:pPr>
        <w:ind w:left="120" w:right="14"/>
      </w:pPr>
      <w:r>
        <w:rPr>
          <w:color w:val="333333"/>
        </w:rPr>
        <w:t xml:space="preserve"> </w:t>
      </w:r>
      <w:r>
        <w:t xml:space="preserve">Раздел «Орфография и пунктуация» в период «Обучения грамоте» изучается параллельно с разделом «Письмо», поэтому на этот раздел отдельные часы не предусмотрены </w:t>
      </w:r>
    </w:p>
    <w:p w:rsidR="00D54799" w:rsidRDefault="004050C8">
      <w:pPr>
        <w:ind w:left="120" w:right="14"/>
      </w:pPr>
      <w:r>
        <w:t xml:space="preserve">Программное содержание раздела «Орфоэпия» изучается во всех разделах курса, поэтому на этот раздел отдельные часы не предусмотрены </w:t>
      </w:r>
    </w:p>
    <w:p w:rsidR="004A35B2" w:rsidRDefault="004A35B2">
      <w:pPr>
        <w:ind w:left="120" w:right="14"/>
      </w:pPr>
    </w:p>
    <w:p w:rsidR="00D54799" w:rsidRDefault="004050C8" w:rsidP="004A35B2">
      <w:pPr>
        <w:spacing w:after="5" w:line="271" w:lineRule="auto"/>
        <w:ind w:left="120"/>
      </w:pPr>
      <w:r>
        <w:rPr>
          <w:b/>
        </w:rPr>
        <w:t>ПЛАНИРУЕМЫЕ ОБРАЗОВАТЕЛЬНЫЕ РЕЗУЛЬТАТЫ</w:t>
      </w:r>
      <w:r>
        <w:t xml:space="preserve"> </w:t>
      </w:r>
    </w:p>
    <w:p w:rsidR="00D54799" w:rsidRDefault="004050C8">
      <w:pPr>
        <w:spacing w:after="12"/>
        <w:ind w:left="-5" w:right="14" w:firstLine="600"/>
      </w:pPr>
      <w:r>
        <w:t xml:space="preserve">Изучение русского языка на уровне начального общего образования направлено на достижение обучающимися личностных, метапредметных и предметных результатов освоения учебного предмета. </w:t>
      </w:r>
    </w:p>
    <w:p w:rsidR="00D54799" w:rsidRDefault="004050C8">
      <w:pPr>
        <w:spacing w:after="53" w:line="259" w:lineRule="auto"/>
        <w:ind w:left="120"/>
        <w:jc w:val="left"/>
      </w:pPr>
      <w:r>
        <w:t xml:space="preserve"> </w:t>
      </w:r>
    </w:p>
    <w:p w:rsidR="00D54799" w:rsidRDefault="004050C8" w:rsidP="004A35B2">
      <w:pPr>
        <w:spacing w:after="5" w:line="271" w:lineRule="auto"/>
        <w:ind w:left="120"/>
      </w:pPr>
      <w:r>
        <w:rPr>
          <w:b/>
        </w:rPr>
        <w:t>ЛИЧНОСТНЫЕ РЕЗУЛЬТАТЫ</w:t>
      </w:r>
      <w:r>
        <w:t xml:space="preserve"> </w:t>
      </w:r>
    </w:p>
    <w:p w:rsidR="00D54799" w:rsidRDefault="004050C8">
      <w:pPr>
        <w:ind w:left="-5" w:right="14" w:firstLine="600"/>
      </w:pPr>
      <w:r>
        <w:t xml:space="preserve">В результате изучения предмета «Русский язык» в начальной школе у обучающегося будут сформированы следующие личностные результаты: </w:t>
      </w:r>
    </w:p>
    <w:p w:rsidR="00D54799" w:rsidRDefault="004050C8">
      <w:pPr>
        <w:spacing w:after="63" w:line="271" w:lineRule="auto"/>
        <w:ind w:left="120"/>
      </w:pPr>
      <w:r>
        <w:rPr>
          <w:b/>
        </w:rPr>
        <w:t>гражданско-патриотического воспитания</w:t>
      </w:r>
      <w:r>
        <w:t xml:space="preserve">: </w:t>
      </w:r>
    </w:p>
    <w:p w:rsidR="00D54799" w:rsidRDefault="004050C8" w:rsidP="0007331C">
      <w:pPr>
        <w:numPr>
          <w:ilvl w:val="0"/>
          <w:numId w:val="29"/>
        </w:numPr>
        <w:ind w:right="14" w:hanging="360"/>
      </w:pPr>
      <w:r>
        <w:t xml:space="preserve">становление ценностного отношения к своей Родине, в том числе через изучение русского языка, отражающего историю и культуру страны; </w:t>
      </w:r>
    </w:p>
    <w:p w:rsidR="00D54799" w:rsidRDefault="004050C8" w:rsidP="0007331C">
      <w:pPr>
        <w:numPr>
          <w:ilvl w:val="0"/>
          <w:numId w:val="29"/>
        </w:numPr>
        <w:spacing w:after="60"/>
        <w:ind w:right="14" w:hanging="360"/>
      </w:pPr>
      <w:r>
        <w:t xml:space="preserve">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 </w:t>
      </w:r>
    </w:p>
    <w:p w:rsidR="00D54799" w:rsidRDefault="004050C8" w:rsidP="0007331C">
      <w:pPr>
        <w:numPr>
          <w:ilvl w:val="0"/>
          <w:numId w:val="29"/>
        </w:numPr>
        <w:spacing w:after="58"/>
        <w:ind w:right="14" w:hanging="360"/>
      </w:pPr>
      <w:r>
        <w:t xml:space="preserve">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 </w:t>
      </w:r>
    </w:p>
    <w:p w:rsidR="00D54799" w:rsidRDefault="004050C8" w:rsidP="0007331C">
      <w:pPr>
        <w:numPr>
          <w:ilvl w:val="0"/>
          <w:numId w:val="29"/>
        </w:numPr>
        <w:spacing w:after="56"/>
        <w:ind w:right="14" w:hanging="360"/>
      </w:pPr>
      <w:r>
        <w:t xml:space="preserve">проявление уважения к своему и другим народам, формируемое в том числе на основе примеров из текстов, с которыми идёт работа на уроках русского языка; </w:t>
      </w:r>
    </w:p>
    <w:p w:rsidR="00D54799" w:rsidRDefault="004050C8" w:rsidP="0007331C">
      <w:pPr>
        <w:numPr>
          <w:ilvl w:val="0"/>
          <w:numId w:val="29"/>
        </w:numPr>
        <w:spacing w:after="13"/>
        <w:ind w:right="14" w:hanging="360"/>
      </w:pPr>
      <w: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 </w:t>
      </w:r>
    </w:p>
    <w:p w:rsidR="00D54799" w:rsidRDefault="004050C8">
      <w:pPr>
        <w:spacing w:after="62" w:line="271" w:lineRule="auto"/>
        <w:ind w:left="120"/>
      </w:pPr>
      <w:r>
        <w:rPr>
          <w:b/>
        </w:rPr>
        <w:t>духовно-нравственного воспитания</w:t>
      </w:r>
      <w:r>
        <w:t xml:space="preserve">: </w:t>
      </w:r>
    </w:p>
    <w:p w:rsidR="00D54799" w:rsidRDefault="004050C8" w:rsidP="0007331C">
      <w:pPr>
        <w:numPr>
          <w:ilvl w:val="0"/>
          <w:numId w:val="29"/>
        </w:numPr>
        <w:spacing w:after="15"/>
        <w:ind w:right="14" w:hanging="360"/>
      </w:pPr>
      <w:r>
        <w:t xml:space="preserve">осознание языка как одной из главных духовно-нравственных ценностей народа;  </w:t>
      </w:r>
    </w:p>
    <w:p w:rsidR="00D54799" w:rsidRDefault="004050C8" w:rsidP="0007331C">
      <w:pPr>
        <w:numPr>
          <w:ilvl w:val="0"/>
          <w:numId w:val="29"/>
        </w:numPr>
        <w:spacing w:after="57"/>
        <w:ind w:right="14" w:hanging="360"/>
      </w:pPr>
      <w:r>
        <w:lastRenderedPageBreak/>
        <w:t xml:space="preserve">признание индивидуальности каждого человека с опорой на собственный жизненный и читательский опыт; </w:t>
      </w:r>
    </w:p>
    <w:p w:rsidR="00D54799" w:rsidRDefault="004050C8" w:rsidP="0007331C">
      <w:pPr>
        <w:numPr>
          <w:ilvl w:val="0"/>
          <w:numId w:val="29"/>
        </w:numPr>
        <w:spacing w:after="56"/>
        <w:ind w:right="14" w:hanging="360"/>
      </w:pPr>
      <w:r>
        <w:t xml:space="preserve">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 </w:t>
      </w:r>
    </w:p>
    <w:p w:rsidR="00D54799" w:rsidRDefault="004050C8" w:rsidP="0007331C">
      <w:pPr>
        <w:numPr>
          <w:ilvl w:val="0"/>
          <w:numId w:val="29"/>
        </w:numPr>
        <w:spacing w:after="37"/>
        <w:ind w:right="14" w:hanging="360"/>
      </w:pPr>
      <w:r>
        <w:t xml:space="preserve">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 </w:t>
      </w:r>
    </w:p>
    <w:p w:rsidR="00D54799" w:rsidRDefault="004050C8">
      <w:pPr>
        <w:spacing w:after="63" w:line="271" w:lineRule="auto"/>
        <w:ind w:left="120"/>
      </w:pPr>
      <w:r>
        <w:rPr>
          <w:b/>
        </w:rPr>
        <w:t>эстетического воспитания</w:t>
      </w:r>
      <w:r>
        <w:t xml:space="preserve">: </w:t>
      </w:r>
    </w:p>
    <w:p w:rsidR="00D54799" w:rsidRDefault="004050C8" w:rsidP="0007331C">
      <w:pPr>
        <w:numPr>
          <w:ilvl w:val="0"/>
          <w:numId w:val="29"/>
        </w:numPr>
        <w:ind w:right="14" w:hanging="360"/>
      </w:pPr>
      <w:r>
        <w:t xml:space="preserve">уважительное отношение и интерес к художественной культуре, восприимчивость к разным видам искусства, традициям и творчеству своего и других народов; </w:t>
      </w:r>
    </w:p>
    <w:p w:rsidR="00D54799" w:rsidRDefault="004050C8" w:rsidP="0007331C">
      <w:pPr>
        <w:numPr>
          <w:ilvl w:val="0"/>
          <w:numId w:val="29"/>
        </w:numPr>
        <w:ind w:right="14" w:hanging="360"/>
      </w:pPr>
      <w:r>
        <w:t xml:space="preserve">стремление к самовыражению в искусстве слова; осознание важности русского языка как средства общения и самовыражения; </w:t>
      </w:r>
    </w:p>
    <w:p w:rsidR="00D54799" w:rsidRDefault="004050C8" w:rsidP="004A35B2">
      <w:pPr>
        <w:spacing w:after="52" w:line="271" w:lineRule="auto"/>
        <w:ind w:left="120"/>
      </w:pPr>
      <w:r>
        <w:rPr>
          <w:b/>
        </w:rPr>
        <w:t xml:space="preserve">физического </w:t>
      </w:r>
      <w:r>
        <w:rPr>
          <w:b/>
        </w:rPr>
        <w:tab/>
        <w:t xml:space="preserve">воспитания, </w:t>
      </w:r>
      <w:r>
        <w:rPr>
          <w:b/>
        </w:rPr>
        <w:tab/>
        <w:t xml:space="preserve">формирования </w:t>
      </w:r>
      <w:r>
        <w:rPr>
          <w:b/>
        </w:rPr>
        <w:tab/>
        <w:t xml:space="preserve">культуры </w:t>
      </w:r>
      <w:r>
        <w:rPr>
          <w:b/>
        </w:rPr>
        <w:tab/>
        <w:t>зд</w:t>
      </w:r>
      <w:r w:rsidR="004A35B2">
        <w:rPr>
          <w:b/>
        </w:rPr>
        <w:t xml:space="preserve">оровья </w:t>
      </w:r>
      <w:r w:rsidR="004A35B2">
        <w:rPr>
          <w:b/>
        </w:rPr>
        <w:tab/>
        <w:t xml:space="preserve">и </w:t>
      </w:r>
      <w:r>
        <w:rPr>
          <w:b/>
        </w:rPr>
        <w:t>эмоционального благополучия</w:t>
      </w:r>
      <w:r>
        <w:t xml:space="preserve">: </w:t>
      </w:r>
    </w:p>
    <w:p w:rsidR="00D54799" w:rsidRDefault="004050C8" w:rsidP="0007331C">
      <w:pPr>
        <w:numPr>
          <w:ilvl w:val="0"/>
          <w:numId w:val="29"/>
        </w:numPr>
        <w:ind w:right="14" w:hanging="360"/>
      </w:pPr>
      <w:r>
        <w:t xml:space="preserve">соблюдение правил безопасного поиска в информационной среде дополнительной информации в процессе языкового образования; </w:t>
      </w:r>
    </w:p>
    <w:p w:rsidR="00D54799" w:rsidRDefault="004050C8" w:rsidP="0007331C">
      <w:pPr>
        <w:numPr>
          <w:ilvl w:val="0"/>
          <w:numId w:val="29"/>
        </w:numPr>
        <w:spacing w:after="37"/>
        <w:ind w:right="14" w:hanging="360"/>
      </w:pPr>
      <w:r>
        <w:t xml:space="preserve">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 </w:t>
      </w:r>
    </w:p>
    <w:p w:rsidR="00D54799" w:rsidRDefault="004050C8">
      <w:pPr>
        <w:spacing w:after="63" w:line="271" w:lineRule="auto"/>
        <w:ind w:left="120"/>
      </w:pPr>
      <w:r>
        <w:rPr>
          <w:b/>
        </w:rPr>
        <w:t>трудового воспитания</w:t>
      </w:r>
      <w:r>
        <w:t xml:space="preserve">: </w:t>
      </w:r>
    </w:p>
    <w:p w:rsidR="00D54799" w:rsidRDefault="004050C8" w:rsidP="0007331C">
      <w:pPr>
        <w:numPr>
          <w:ilvl w:val="0"/>
          <w:numId w:val="29"/>
        </w:numPr>
        <w:spacing w:after="41"/>
        <w:ind w:right="14" w:hanging="360"/>
      </w:pPr>
      <w:r>
        <w:t xml:space="preserve">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 </w:t>
      </w:r>
    </w:p>
    <w:p w:rsidR="00D54799" w:rsidRDefault="004050C8">
      <w:pPr>
        <w:spacing w:after="60" w:line="271" w:lineRule="auto"/>
        <w:ind w:left="120"/>
      </w:pPr>
      <w:r>
        <w:rPr>
          <w:b/>
        </w:rPr>
        <w:t>экологического воспитания</w:t>
      </w:r>
      <w:r>
        <w:t xml:space="preserve">: </w:t>
      </w:r>
    </w:p>
    <w:p w:rsidR="00D54799" w:rsidRDefault="004050C8" w:rsidP="0007331C">
      <w:pPr>
        <w:numPr>
          <w:ilvl w:val="0"/>
          <w:numId w:val="29"/>
        </w:numPr>
        <w:ind w:right="14" w:hanging="360"/>
      </w:pPr>
      <w:r>
        <w:t xml:space="preserve">бережное отношение к природе, формируемое в процессе работы с текстами; </w:t>
      </w:r>
    </w:p>
    <w:p w:rsidR="004A35B2" w:rsidRDefault="004050C8" w:rsidP="0007331C">
      <w:pPr>
        <w:numPr>
          <w:ilvl w:val="0"/>
          <w:numId w:val="29"/>
        </w:numPr>
        <w:spacing w:after="56"/>
        <w:ind w:right="14" w:hanging="360"/>
      </w:pPr>
      <w:r>
        <w:t xml:space="preserve">неприятие действий, приносящих вред природе; </w:t>
      </w:r>
    </w:p>
    <w:p w:rsidR="00D54799" w:rsidRDefault="004A35B2" w:rsidP="004A35B2">
      <w:pPr>
        <w:spacing w:after="56"/>
        <w:ind w:left="0" w:right="14"/>
      </w:pPr>
      <w:r>
        <w:t xml:space="preserve">   </w:t>
      </w:r>
      <w:r w:rsidR="004050C8">
        <w:rPr>
          <w:b/>
        </w:rPr>
        <w:t>ценности научного познания</w:t>
      </w:r>
      <w:r w:rsidR="004050C8">
        <w:t xml:space="preserve">: </w:t>
      </w:r>
    </w:p>
    <w:p w:rsidR="00D54799" w:rsidRDefault="004050C8" w:rsidP="0007331C">
      <w:pPr>
        <w:numPr>
          <w:ilvl w:val="0"/>
          <w:numId w:val="29"/>
        </w:numPr>
        <w:spacing w:after="60"/>
        <w:ind w:right="14" w:hanging="360"/>
      </w:pPr>
      <w:r>
        <w:t xml:space="preserve">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w:t>
      </w:r>
    </w:p>
    <w:p w:rsidR="00D54799" w:rsidRDefault="004050C8" w:rsidP="0007331C">
      <w:pPr>
        <w:numPr>
          <w:ilvl w:val="0"/>
          <w:numId w:val="29"/>
        </w:numPr>
        <w:spacing w:after="13"/>
        <w:ind w:right="14" w:hanging="360"/>
      </w:pPr>
      <w:r>
        <w:t xml:space="preserve">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 </w:t>
      </w:r>
    </w:p>
    <w:p w:rsidR="00D54799" w:rsidRDefault="004050C8">
      <w:pPr>
        <w:spacing w:after="55" w:line="259" w:lineRule="auto"/>
        <w:ind w:left="120"/>
        <w:jc w:val="left"/>
      </w:pPr>
      <w:r>
        <w:t xml:space="preserve"> </w:t>
      </w:r>
    </w:p>
    <w:p w:rsidR="00D54799" w:rsidRDefault="004050C8">
      <w:pPr>
        <w:spacing w:after="5" w:line="271" w:lineRule="auto"/>
        <w:ind w:left="120"/>
      </w:pPr>
      <w:r>
        <w:rPr>
          <w:b/>
        </w:rPr>
        <w:t>МЕТАПРЕДМЕТНЫЕ РЕЗУЛЬТАТЫ</w:t>
      </w:r>
      <w:r>
        <w:t xml:space="preserve"> </w:t>
      </w:r>
    </w:p>
    <w:p w:rsidR="00D54799" w:rsidRDefault="004050C8">
      <w:pPr>
        <w:spacing w:after="4" w:line="259" w:lineRule="auto"/>
        <w:ind w:left="120"/>
        <w:jc w:val="left"/>
      </w:pPr>
      <w:r>
        <w:t xml:space="preserve"> </w:t>
      </w:r>
    </w:p>
    <w:p w:rsidR="00D54799" w:rsidRDefault="004050C8">
      <w:pPr>
        <w:spacing w:after="5"/>
        <w:ind w:left="-5" w:right="14" w:firstLine="600"/>
      </w:pPr>
      <w:r>
        <w:t xml:space="preserve">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54799" w:rsidRDefault="004050C8">
      <w:pPr>
        <w:spacing w:after="55" w:line="271" w:lineRule="auto"/>
        <w:ind w:left="-5" w:firstLine="600"/>
      </w:pPr>
      <w:r>
        <w:t xml:space="preserve">У обучающегося будут сформированы следующие </w:t>
      </w:r>
      <w:r>
        <w:rPr>
          <w:b/>
        </w:rPr>
        <w:t>базовые логические действия как часть познавательных универсальных учебных действий</w:t>
      </w:r>
      <w:r>
        <w:t xml:space="preserve">: </w:t>
      </w:r>
    </w:p>
    <w:p w:rsidR="004A35B2" w:rsidRDefault="004050C8" w:rsidP="0007331C">
      <w:pPr>
        <w:numPr>
          <w:ilvl w:val="0"/>
          <w:numId w:val="29"/>
        </w:numPr>
        <w:spacing w:after="13"/>
        <w:ind w:right="14" w:hanging="360"/>
      </w:pPr>
      <w:r>
        <w:lastRenderedPageBreak/>
        <w:t xml:space="preserve">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другое); устанавливать аналогии языковых единиц; </w:t>
      </w:r>
    </w:p>
    <w:p w:rsidR="00D54799" w:rsidRDefault="004050C8" w:rsidP="0007331C">
      <w:pPr>
        <w:numPr>
          <w:ilvl w:val="0"/>
          <w:numId w:val="29"/>
        </w:numPr>
        <w:spacing w:after="13"/>
        <w:ind w:right="14" w:hanging="360"/>
      </w:pPr>
      <w:r>
        <w:t xml:space="preserve">объединять объекты (языковые единицы) по определённому признаку; </w:t>
      </w:r>
    </w:p>
    <w:p w:rsidR="00D54799" w:rsidRDefault="004050C8" w:rsidP="0007331C">
      <w:pPr>
        <w:numPr>
          <w:ilvl w:val="0"/>
          <w:numId w:val="29"/>
        </w:numPr>
        <w:ind w:right="14" w:hanging="360"/>
      </w:pPr>
      <w:r>
        <w:t xml:space="preserve">определять существенный признак для классификации языковых единиц (звуков, частей речи, предложений, текстов); классифицировать языковые единицы; </w:t>
      </w:r>
    </w:p>
    <w:p w:rsidR="00D54799" w:rsidRDefault="004050C8" w:rsidP="0007331C">
      <w:pPr>
        <w:numPr>
          <w:ilvl w:val="0"/>
          <w:numId w:val="29"/>
        </w:numPr>
        <w:spacing w:after="59"/>
        <w:ind w:right="14" w:hanging="360"/>
      </w:pPr>
      <w:r>
        <w:t xml:space="preserve">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 </w:t>
      </w:r>
    </w:p>
    <w:p w:rsidR="00D54799" w:rsidRDefault="004050C8" w:rsidP="0007331C">
      <w:pPr>
        <w:numPr>
          <w:ilvl w:val="0"/>
          <w:numId w:val="29"/>
        </w:numPr>
        <w:ind w:right="14" w:hanging="360"/>
      </w:pPr>
      <w:r>
        <w:t xml:space="preserve">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 </w:t>
      </w:r>
    </w:p>
    <w:p w:rsidR="00D54799" w:rsidRDefault="004050C8" w:rsidP="0007331C">
      <w:pPr>
        <w:numPr>
          <w:ilvl w:val="0"/>
          <w:numId w:val="29"/>
        </w:numPr>
        <w:ind w:right="14" w:hanging="360"/>
      </w:pPr>
      <w:r>
        <w:t xml:space="preserve">устанавливать причинно­следственные связи в ситуациях наблюдения за языковым материалом, делать выводы. </w:t>
      </w:r>
    </w:p>
    <w:p w:rsidR="00D54799" w:rsidRDefault="004050C8">
      <w:pPr>
        <w:spacing w:after="55" w:line="271" w:lineRule="auto"/>
        <w:ind w:left="-5" w:firstLine="600"/>
      </w:pPr>
      <w:r>
        <w:t xml:space="preserve">У обучающегося будут сформированы следующие </w:t>
      </w:r>
      <w:r>
        <w:rPr>
          <w:b/>
        </w:rPr>
        <w:t>базовые исследовательские действия как часть познавательных универсальных учебных действий</w:t>
      </w:r>
      <w:r>
        <w:t xml:space="preserve">: </w:t>
      </w:r>
    </w:p>
    <w:p w:rsidR="00D54799" w:rsidRDefault="004050C8" w:rsidP="0007331C">
      <w:pPr>
        <w:numPr>
          <w:ilvl w:val="0"/>
          <w:numId w:val="29"/>
        </w:numPr>
        <w:spacing w:after="57"/>
        <w:ind w:right="14" w:hanging="360"/>
      </w:pPr>
      <w:r>
        <w:t xml:space="preserve">с помощью учителя формулировать цель, планировать изменения языкового объекта, речевой ситуации; </w:t>
      </w:r>
    </w:p>
    <w:p w:rsidR="00D54799" w:rsidRDefault="004050C8" w:rsidP="0007331C">
      <w:pPr>
        <w:numPr>
          <w:ilvl w:val="0"/>
          <w:numId w:val="29"/>
        </w:numPr>
        <w:spacing w:after="56"/>
        <w:ind w:right="14" w:hanging="360"/>
      </w:pPr>
      <w:r>
        <w:t xml:space="preserve">сравнивать несколько вариантов выполнения задания, выбирать наиболее целесообразный (на основе предложенных критериев); </w:t>
      </w:r>
    </w:p>
    <w:p w:rsidR="00D54799" w:rsidRDefault="004050C8" w:rsidP="0007331C">
      <w:pPr>
        <w:numPr>
          <w:ilvl w:val="0"/>
          <w:numId w:val="29"/>
        </w:numPr>
        <w:ind w:right="14" w:hanging="360"/>
      </w:pPr>
      <w:r>
        <w:t xml:space="preserve">проводить по предложенному плану несложное лингвистическое мини­исследование, выполнять по предложенному плану проектное задание; </w:t>
      </w:r>
    </w:p>
    <w:p w:rsidR="00D54799" w:rsidRDefault="004050C8" w:rsidP="0007331C">
      <w:pPr>
        <w:numPr>
          <w:ilvl w:val="0"/>
          <w:numId w:val="29"/>
        </w:numPr>
        <w:spacing w:after="13"/>
        <w:ind w:right="14" w:hanging="360"/>
      </w:pPr>
      <w:r>
        <w:t xml:space="preserve">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 </w:t>
      </w:r>
      <w:r>
        <w:rPr>
          <w:rFonts w:ascii="Segoe UI Symbol" w:eastAsia="Segoe UI Symbol" w:hAnsi="Segoe UI Symbol" w:cs="Segoe UI Symbol"/>
        </w:rPr>
        <w:t>•</w:t>
      </w:r>
      <w:r>
        <w:rPr>
          <w:rFonts w:ascii="Arial" w:eastAsia="Arial" w:hAnsi="Arial" w:cs="Arial"/>
        </w:rPr>
        <w:t xml:space="preserve"> </w:t>
      </w:r>
      <w:r>
        <w:t xml:space="preserve">прогнозировать возможное развитие процессов, событий и их последствия в аналогичных или сходных ситуациях. </w:t>
      </w:r>
    </w:p>
    <w:p w:rsidR="00D54799" w:rsidRDefault="004050C8">
      <w:pPr>
        <w:spacing w:after="53" w:line="271" w:lineRule="auto"/>
        <w:ind w:left="-5" w:firstLine="600"/>
      </w:pPr>
      <w:r>
        <w:t xml:space="preserve">У обучающегося будут сформированы следующие умения </w:t>
      </w:r>
      <w:r>
        <w:rPr>
          <w:b/>
        </w:rPr>
        <w:t>работать с информацией как часть познавательных универсальных учебных действий</w:t>
      </w:r>
      <w:r>
        <w:t xml:space="preserve">: </w:t>
      </w:r>
    </w:p>
    <w:p w:rsidR="00D54799" w:rsidRDefault="004050C8" w:rsidP="0007331C">
      <w:pPr>
        <w:numPr>
          <w:ilvl w:val="0"/>
          <w:numId w:val="29"/>
        </w:numPr>
        <w:ind w:right="14" w:hanging="360"/>
      </w:pPr>
      <w:r>
        <w:t xml:space="preserve">выбирать источник получения информации: нужный словарь для получения запрашиваемой информации, для уточнения; </w:t>
      </w:r>
    </w:p>
    <w:p w:rsidR="00D54799" w:rsidRDefault="004050C8" w:rsidP="0007331C">
      <w:pPr>
        <w:numPr>
          <w:ilvl w:val="0"/>
          <w:numId w:val="29"/>
        </w:numPr>
        <w:spacing w:after="56"/>
        <w:ind w:right="14" w:hanging="360"/>
      </w:pPr>
      <w:r>
        <w:t xml:space="preserve">согласно заданному алгоритму находить представленную в явном виде информацию в предложенном источнике: в словарях, справочниках; </w:t>
      </w:r>
    </w:p>
    <w:p w:rsidR="00D54799" w:rsidRDefault="004050C8" w:rsidP="0007331C">
      <w:pPr>
        <w:numPr>
          <w:ilvl w:val="0"/>
          <w:numId w:val="29"/>
        </w:numPr>
        <w:spacing w:after="58"/>
        <w:ind w:right="14" w:hanging="360"/>
      </w:pPr>
      <w:r>
        <w:t xml:space="preserve">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 </w:t>
      </w:r>
    </w:p>
    <w:p w:rsidR="00D54799" w:rsidRDefault="004050C8" w:rsidP="0007331C">
      <w:pPr>
        <w:numPr>
          <w:ilvl w:val="0"/>
          <w:numId w:val="29"/>
        </w:numPr>
        <w:spacing w:after="57"/>
        <w:ind w:right="14" w:hanging="360"/>
      </w:pPr>
      <w: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информационно-телекоммуникационной сети «Интернет» (информации о написании и произношении слова, о значении слова, о происхождении слова, о синонимах слова); </w:t>
      </w:r>
    </w:p>
    <w:p w:rsidR="00D54799" w:rsidRDefault="004050C8" w:rsidP="0007331C">
      <w:pPr>
        <w:numPr>
          <w:ilvl w:val="0"/>
          <w:numId w:val="29"/>
        </w:numPr>
        <w:spacing w:after="56"/>
        <w:ind w:right="14" w:hanging="360"/>
      </w:pPr>
      <w:r>
        <w:t xml:space="preserve">анализировать и создавать текстовую, видео­, графическую, звуковую информацию в соответствии с учебной задачей; </w:t>
      </w:r>
    </w:p>
    <w:p w:rsidR="00D54799" w:rsidRDefault="004050C8" w:rsidP="0007331C">
      <w:pPr>
        <w:numPr>
          <w:ilvl w:val="0"/>
          <w:numId w:val="29"/>
        </w:numPr>
        <w:spacing w:after="13"/>
        <w:ind w:right="14" w:hanging="360"/>
      </w:pPr>
      <w:r>
        <w:lastRenderedPageBreak/>
        <w:t xml:space="preserve">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 </w:t>
      </w:r>
    </w:p>
    <w:p w:rsidR="00D54799" w:rsidRDefault="004050C8">
      <w:pPr>
        <w:spacing w:after="53" w:line="271" w:lineRule="auto"/>
        <w:ind w:left="-5" w:firstLine="600"/>
      </w:pPr>
      <w:r>
        <w:t xml:space="preserve">У обучающегося будут сформированы следующие умения </w:t>
      </w:r>
      <w:r>
        <w:rPr>
          <w:b/>
        </w:rPr>
        <w:t>общения как часть коммуникативных универсальных учебных действий</w:t>
      </w:r>
      <w:r>
        <w:t xml:space="preserve">: </w:t>
      </w:r>
    </w:p>
    <w:p w:rsidR="00D54799" w:rsidRDefault="004050C8" w:rsidP="0007331C">
      <w:pPr>
        <w:numPr>
          <w:ilvl w:val="0"/>
          <w:numId w:val="29"/>
        </w:numPr>
        <w:ind w:right="14" w:hanging="360"/>
      </w:pPr>
      <w:r>
        <w:t xml:space="preserve">воспринимать и формулировать суждения, выражать эмоции в соответствии с целями и условиями общения в знакомой среде; </w:t>
      </w:r>
    </w:p>
    <w:p w:rsidR="00D54799" w:rsidRDefault="004050C8" w:rsidP="0007331C">
      <w:pPr>
        <w:numPr>
          <w:ilvl w:val="0"/>
          <w:numId w:val="29"/>
        </w:numPr>
        <w:ind w:right="14" w:hanging="360"/>
      </w:pPr>
      <w:r>
        <w:t xml:space="preserve">проявлять уважительное отношение к собеседнику, соблюдать правила ведения диалоги и дискуссии; </w:t>
      </w:r>
    </w:p>
    <w:p w:rsidR="00D54799" w:rsidRDefault="004050C8">
      <w:pPr>
        <w:spacing w:after="60"/>
        <w:ind w:left="960" w:right="14"/>
      </w:pPr>
      <w:r>
        <w:t xml:space="preserve">признавать возможность существования разных точек зрения; </w:t>
      </w:r>
    </w:p>
    <w:p w:rsidR="00D54799" w:rsidRDefault="004050C8" w:rsidP="0007331C">
      <w:pPr>
        <w:numPr>
          <w:ilvl w:val="0"/>
          <w:numId w:val="29"/>
        </w:numPr>
        <w:ind w:right="14" w:hanging="360"/>
      </w:pPr>
      <w:r>
        <w:t xml:space="preserve">корректно и аргументированно высказывать своё мнение; </w:t>
      </w:r>
    </w:p>
    <w:p w:rsidR="00D54799" w:rsidRDefault="004050C8" w:rsidP="0007331C">
      <w:pPr>
        <w:numPr>
          <w:ilvl w:val="0"/>
          <w:numId w:val="29"/>
        </w:numPr>
        <w:spacing w:after="14"/>
        <w:ind w:right="14" w:hanging="360"/>
      </w:pPr>
      <w:r>
        <w:t xml:space="preserve">строить речевое высказывание в соответствии с поставленной задачей; </w:t>
      </w:r>
    </w:p>
    <w:p w:rsidR="00D54799" w:rsidRDefault="004050C8" w:rsidP="0007331C">
      <w:pPr>
        <w:numPr>
          <w:ilvl w:val="0"/>
          <w:numId w:val="29"/>
        </w:numPr>
        <w:ind w:right="14" w:hanging="360"/>
      </w:pPr>
      <w:r>
        <w:t xml:space="preserve">создавать устные и письменные тексты (описание, рассуждение, повествование) в соответствии с речевой ситуацией; </w:t>
      </w:r>
    </w:p>
    <w:p w:rsidR="00D54799" w:rsidRDefault="004050C8" w:rsidP="0007331C">
      <w:pPr>
        <w:numPr>
          <w:ilvl w:val="0"/>
          <w:numId w:val="29"/>
        </w:numPr>
        <w:spacing w:after="13"/>
        <w:ind w:right="14" w:hanging="360"/>
      </w:pPr>
      <w:r>
        <w:t xml:space="preserve">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 </w:t>
      </w:r>
      <w:r>
        <w:rPr>
          <w:rFonts w:ascii="Segoe UI Symbol" w:eastAsia="Segoe UI Symbol" w:hAnsi="Segoe UI Symbol" w:cs="Segoe UI Symbol"/>
        </w:rPr>
        <w:t>•</w:t>
      </w:r>
      <w:r>
        <w:rPr>
          <w:rFonts w:ascii="Arial" w:eastAsia="Arial" w:hAnsi="Arial" w:cs="Arial"/>
        </w:rPr>
        <w:t xml:space="preserve"> </w:t>
      </w:r>
      <w:r>
        <w:t xml:space="preserve">подбирать иллюстративный материал (рисунки, фото, плакаты) к тексту выступления. </w:t>
      </w:r>
    </w:p>
    <w:p w:rsidR="00D54799" w:rsidRDefault="004050C8">
      <w:pPr>
        <w:spacing w:after="52" w:line="271" w:lineRule="auto"/>
        <w:ind w:left="-5" w:firstLine="600"/>
      </w:pPr>
      <w:r>
        <w:t xml:space="preserve">У обучающегося будут сформированы следующие умения </w:t>
      </w:r>
      <w:r>
        <w:rPr>
          <w:b/>
        </w:rPr>
        <w:t>самоорганизации как части регулятивных универсальных учебных действий</w:t>
      </w:r>
      <w:r>
        <w:t xml:space="preserve">: </w:t>
      </w:r>
    </w:p>
    <w:p w:rsidR="00D54799" w:rsidRDefault="004050C8" w:rsidP="0007331C">
      <w:pPr>
        <w:numPr>
          <w:ilvl w:val="0"/>
          <w:numId w:val="29"/>
        </w:numPr>
        <w:ind w:right="14" w:hanging="360"/>
      </w:pPr>
      <w:r>
        <w:t xml:space="preserve">планировать действия по решению учебной задачи для получения результата; </w:t>
      </w:r>
    </w:p>
    <w:p w:rsidR="00D54799" w:rsidRDefault="004050C8" w:rsidP="0007331C">
      <w:pPr>
        <w:numPr>
          <w:ilvl w:val="0"/>
          <w:numId w:val="29"/>
        </w:numPr>
        <w:spacing w:after="0"/>
        <w:ind w:right="14" w:hanging="360"/>
      </w:pPr>
      <w:r>
        <w:t xml:space="preserve">выстраивать последовательность выбранных действий. </w:t>
      </w:r>
    </w:p>
    <w:p w:rsidR="00D54799" w:rsidRDefault="004050C8">
      <w:pPr>
        <w:spacing w:after="55" w:line="271" w:lineRule="auto"/>
        <w:ind w:left="-5" w:firstLine="600"/>
      </w:pPr>
      <w:r>
        <w:t xml:space="preserve">У обучающегося будут сформированы следующие умения </w:t>
      </w:r>
      <w:r>
        <w:rPr>
          <w:b/>
        </w:rPr>
        <w:t>самоконтроля как части регулятивных универсальных учебных действий</w:t>
      </w:r>
      <w:r>
        <w:t xml:space="preserve">: </w:t>
      </w:r>
    </w:p>
    <w:p w:rsidR="00D54799" w:rsidRDefault="004050C8" w:rsidP="0007331C">
      <w:pPr>
        <w:numPr>
          <w:ilvl w:val="0"/>
          <w:numId w:val="29"/>
        </w:numPr>
        <w:spacing w:after="15"/>
        <w:ind w:right="14" w:hanging="360"/>
      </w:pPr>
      <w:r>
        <w:t xml:space="preserve">устанавливать причины успеха (неудач) учебной деятельности; </w:t>
      </w:r>
    </w:p>
    <w:p w:rsidR="00D54799" w:rsidRDefault="004050C8" w:rsidP="0007331C">
      <w:pPr>
        <w:numPr>
          <w:ilvl w:val="0"/>
          <w:numId w:val="29"/>
        </w:numPr>
        <w:ind w:right="14" w:hanging="360"/>
      </w:pPr>
      <w:r>
        <w:t xml:space="preserve">корректировать свои учебные действия для преодоления речевых и орфографических ошибок; </w:t>
      </w:r>
    </w:p>
    <w:p w:rsidR="00D54799" w:rsidRDefault="004050C8" w:rsidP="0007331C">
      <w:pPr>
        <w:numPr>
          <w:ilvl w:val="0"/>
          <w:numId w:val="29"/>
        </w:numPr>
        <w:spacing w:after="56"/>
        <w:ind w:right="14" w:hanging="360"/>
      </w:pPr>
      <w:r>
        <w:t xml:space="preserve">соотносить результат деятельности с поставленной учебной задачей по выделению, характеристике, использованию языковых единиц; </w:t>
      </w:r>
    </w:p>
    <w:p w:rsidR="00D54799" w:rsidRDefault="004050C8" w:rsidP="0007331C">
      <w:pPr>
        <w:numPr>
          <w:ilvl w:val="0"/>
          <w:numId w:val="29"/>
        </w:numPr>
        <w:spacing w:after="56"/>
        <w:ind w:right="14" w:hanging="360"/>
      </w:pPr>
      <w:r>
        <w:t xml:space="preserve">находить ошибку, допущенную при работе с языковым материалом, находить орфографическую и пунктуационную ошибку; </w:t>
      </w:r>
    </w:p>
    <w:p w:rsidR="00D54799" w:rsidRDefault="004050C8" w:rsidP="0007331C">
      <w:pPr>
        <w:numPr>
          <w:ilvl w:val="0"/>
          <w:numId w:val="29"/>
        </w:numPr>
        <w:ind w:right="14" w:hanging="360"/>
      </w:pPr>
      <w:r>
        <w:t xml:space="preserve">сравнивать результаты своей деятельности и деятельности одноклассников, объективно оценивать их по предложенным критериям. </w:t>
      </w:r>
    </w:p>
    <w:p w:rsidR="00D54799" w:rsidRDefault="004050C8">
      <w:pPr>
        <w:spacing w:after="61"/>
        <w:ind w:left="600" w:right="14"/>
      </w:pPr>
      <w:r>
        <w:t xml:space="preserve">У обучающегося будут сформированы следующие умения </w:t>
      </w:r>
      <w:r>
        <w:rPr>
          <w:b/>
        </w:rPr>
        <w:t>совместной деятельности:</w:t>
      </w:r>
      <w:r>
        <w:t xml:space="preserve"> </w:t>
      </w:r>
    </w:p>
    <w:p w:rsidR="00D54799" w:rsidRDefault="004050C8" w:rsidP="0007331C">
      <w:pPr>
        <w:numPr>
          <w:ilvl w:val="0"/>
          <w:numId w:val="29"/>
        </w:numPr>
        <w:spacing w:after="57"/>
        <w:ind w:right="14" w:hanging="360"/>
      </w:pPr>
      <w:r>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 </w:t>
      </w:r>
    </w:p>
    <w:p w:rsidR="00D54799" w:rsidRDefault="004050C8" w:rsidP="0007331C">
      <w:pPr>
        <w:numPr>
          <w:ilvl w:val="0"/>
          <w:numId w:val="29"/>
        </w:numPr>
        <w:spacing w:after="60"/>
        <w:ind w:right="14" w:hanging="360"/>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D54799" w:rsidRDefault="004050C8" w:rsidP="0007331C">
      <w:pPr>
        <w:numPr>
          <w:ilvl w:val="0"/>
          <w:numId w:val="29"/>
        </w:numPr>
        <w:spacing w:after="56"/>
        <w:ind w:right="14" w:hanging="360"/>
      </w:pPr>
      <w:r>
        <w:t xml:space="preserve">проявлять готовность руководить, выполнять поручения, подчиняться, самостоятельно разрешать конфликты; </w:t>
      </w:r>
    </w:p>
    <w:p w:rsidR="00D54799" w:rsidRDefault="004050C8" w:rsidP="0007331C">
      <w:pPr>
        <w:numPr>
          <w:ilvl w:val="0"/>
          <w:numId w:val="29"/>
        </w:numPr>
        <w:spacing w:after="13"/>
        <w:ind w:right="14" w:hanging="360"/>
      </w:pPr>
      <w:r>
        <w:t xml:space="preserve">ответственно выполнять свою часть работы; </w:t>
      </w:r>
    </w:p>
    <w:p w:rsidR="00D54799" w:rsidRDefault="004050C8" w:rsidP="0007331C">
      <w:pPr>
        <w:numPr>
          <w:ilvl w:val="0"/>
          <w:numId w:val="29"/>
        </w:numPr>
        <w:ind w:right="14" w:hanging="360"/>
      </w:pPr>
      <w:r>
        <w:t xml:space="preserve">оценивать свой вклад в общий результат; </w:t>
      </w:r>
    </w:p>
    <w:p w:rsidR="00D54799" w:rsidRDefault="004050C8" w:rsidP="0007331C">
      <w:pPr>
        <w:numPr>
          <w:ilvl w:val="0"/>
          <w:numId w:val="29"/>
        </w:numPr>
        <w:spacing w:after="0"/>
        <w:ind w:right="14" w:hanging="360"/>
      </w:pPr>
      <w:r>
        <w:lastRenderedPageBreak/>
        <w:t xml:space="preserve">выполнять совместные проектные задания с опорой на предложенные образцы.  </w:t>
      </w:r>
    </w:p>
    <w:p w:rsidR="00D54799" w:rsidRDefault="004050C8">
      <w:pPr>
        <w:spacing w:after="53" w:line="259" w:lineRule="auto"/>
        <w:ind w:left="120"/>
        <w:jc w:val="left"/>
      </w:pPr>
      <w:r>
        <w:t xml:space="preserve"> </w:t>
      </w:r>
    </w:p>
    <w:p w:rsidR="00D54799" w:rsidRDefault="004050C8">
      <w:pPr>
        <w:spacing w:after="5" w:line="271" w:lineRule="auto"/>
        <w:ind w:left="120"/>
      </w:pPr>
      <w:r>
        <w:rPr>
          <w:b/>
        </w:rPr>
        <w:t>ПРЕДМЕТНЫЕ РЕЗУЛЬТАТЫ</w:t>
      </w:r>
      <w:r>
        <w:t xml:space="preserve"> </w:t>
      </w:r>
    </w:p>
    <w:p w:rsidR="00D54799" w:rsidRDefault="004050C8">
      <w:pPr>
        <w:spacing w:after="43" w:line="259" w:lineRule="auto"/>
        <w:ind w:left="120"/>
        <w:jc w:val="left"/>
      </w:pPr>
      <w:r>
        <w:t xml:space="preserve"> </w:t>
      </w:r>
    </w:p>
    <w:p w:rsidR="00D54799" w:rsidRDefault="004050C8" w:rsidP="0007331C">
      <w:pPr>
        <w:numPr>
          <w:ilvl w:val="0"/>
          <w:numId w:val="30"/>
        </w:numPr>
        <w:spacing w:after="40" w:line="271" w:lineRule="auto"/>
        <w:ind w:hanging="180"/>
      </w:pPr>
      <w:r>
        <w:rPr>
          <w:b/>
        </w:rPr>
        <w:t>КЛАСС</w:t>
      </w:r>
      <w:r>
        <w:t xml:space="preserve"> </w:t>
      </w:r>
    </w:p>
    <w:p w:rsidR="00D54799" w:rsidRDefault="004050C8">
      <w:pPr>
        <w:spacing w:after="60"/>
        <w:ind w:left="120" w:right="14"/>
      </w:pPr>
      <w:r>
        <w:t xml:space="preserve">К концу обучения в первом классе обучающийся научится: </w:t>
      </w:r>
    </w:p>
    <w:p w:rsidR="00D54799" w:rsidRDefault="004050C8" w:rsidP="0007331C">
      <w:pPr>
        <w:numPr>
          <w:ilvl w:val="1"/>
          <w:numId w:val="30"/>
        </w:numPr>
        <w:spacing w:after="15"/>
        <w:ind w:right="14" w:hanging="360"/>
      </w:pPr>
      <w:r>
        <w:t xml:space="preserve">различать слово и предложение; вычленять слова из предложений; </w:t>
      </w:r>
    </w:p>
    <w:p w:rsidR="00D54799" w:rsidRDefault="004050C8" w:rsidP="0007331C">
      <w:pPr>
        <w:numPr>
          <w:ilvl w:val="1"/>
          <w:numId w:val="30"/>
        </w:numPr>
        <w:ind w:right="14" w:hanging="360"/>
      </w:pPr>
      <w:r>
        <w:t xml:space="preserve">вычленять звуки из слова; </w:t>
      </w:r>
    </w:p>
    <w:p w:rsidR="00D54799" w:rsidRDefault="004050C8" w:rsidP="0007331C">
      <w:pPr>
        <w:numPr>
          <w:ilvl w:val="1"/>
          <w:numId w:val="30"/>
        </w:numPr>
        <w:spacing w:after="56"/>
        <w:ind w:right="14" w:hanging="360"/>
      </w:pPr>
      <w:r>
        <w:t xml:space="preserve">различать гласные и согласные звуки (в том числе различать в словах согласный звук [й’] и гласный звук [и]); </w:t>
      </w:r>
    </w:p>
    <w:p w:rsidR="00D54799" w:rsidRDefault="004050C8" w:rsidP="0007331C">
      <w:pPr>
        <w:numPr>
          <w:ilvl w:val="1"/>
          <w:numId w:val="30"/>
        </w:numPr>
        <w:spacing w:after="14"/>
        <w:ind w:right="14" w:hanging="360"/>
      </w:pPr>
      <w:r>
        <w:t xml:space="preserve">различать ударные и безударные гласные звуки; </w:t>
      </w:r>
    </w:p>
    <w:p w:rsidR="00D54799" w:rsidRDefault="004050C8" w:rsidP="0007331C">
      <w:pPr>
        <w:numPr>
          <w:ilvl w:val="1"/>
          <w:numId w:val="30"/>
        </w:numPr>
        <w:ind w:right="14" w:hanging="360"/>
      </w:pPr>
      <w:r>
        <w:t xml:space="preserve">различать согласные звуки: мягкие и твёрдые, звонкие и глухие (вне слова и в слове); </w:t>
      </w:r>
    </w:p>
    <w:p w:rsidR="00D54799" w:rsidRDefault="004050C8" w:rsidP="0007331C">
      <w:pPr>
        <w:numPr>
          <w:ilvl w:val="1"/>
          <w:numId w:val="30"/>
        </w:numPr>
        <w:ind w:right="14" w:hanging="360"/>
      </w:pPr>
      <w:r>
        <w:t xml:space="preserve">различать понятия «звук» и «буква»; </w:t>
      </w:r>
    </w:p>
    <w:p w:rsidR="00D54799" w:rsidRDefault="004050C8" w:rsidP="0007331C">
      <w:pPr>
        <w:numPr>
          <w:ilvl w:val="1"/>
          <w:numId w:val="30"/>
        </w:numPr>
        <w:ind w:right="14" w:hanging="360"/>
      </w:pPr>
      <w:r>
        <w:t xml:space="preserve">определять количество слогов в слове; делить слова на слоги (простые случаи: слова без стечения согласных); определять в слове ударный слог; </w:t>
      </w:r>
    </w:p>
    <w:p w:rsidR="00D54799" w:rsidRDefault="004050C8">
      <w:pPr>
        <w:ind w:left="960" w:right="14"/>
      </w:pPr>
      <w:r>
        <w:t xml:space="preserve">обозначать на письме мягкость согласных звуков буквами е, ё, ю, я и буквой ь в конце слова; </w:t>
      </w:r>
    </w:p>
    <w:p w:rsidR="00D54799" w:rsidRDefault="004050C8" w:rsidP="0007331C">
      <w:pPr>
        <w:numPr>
          <w:ilvl w:val="1"/>
          <w:numId w:val="30"/>
        </w:numPr>
        <w:spacing w:after="57"/>
        <w:ind w:right="14" w:hanging="360"/>
      </w:pPr>
      <w:r>
        <w:t xml:space="preserve">правильно называть буквы русского алфавита; использовать знание последовательности букв русского алфавита для упорядочения небольшого списка слов; </w:t>
      </w:r>
    </w:p>
    <w:p w:rsidR="00D54799" w:rsidRDefault="004050C8" w:rsidP="0007331C">
      <w:pPr>
        <w:numPr>
          <w:ilvl w:val="1"/>
          <w:numId w:val="30"/>
        </w:numPr>
        <w:spacing w:after="57"/>
        <w:ind w:right="14" w:hanging="360"/>
      </w:pPr>
      <w:r>
        <w:t xml:space="preserve">писать аккуратным разборчивым почерком без искажений прописные и строчные буквы, соединения букв, слова; </w:t>
      </w:r>
    </w:p>
    <w:p w:rsidR="00D54799" w:rsidRDefault="004050C8" w:rsidP="0007331C">
      <w:pPr>
        <w:numPr>
          <w:ilvl w:val="1"/>
          <w:numId w:val="30"/>
        </w:numPr>
        <w:spacing w:after="60"/>
        <w:ind w:right="14" w:hanging="360"/>
      </w:pPr>
      <w:r>
        <w:t xml:space="preserve">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 </w:t>
      </w:r>
    </w:p>
    <w:p w:rsidR="00D54799" w:rsidRDefault="004050C8" w:rsidP="0007331C">
      <w:pPr>
        <w:numPr>
          <w:ilvl w:val="1"/>
          <w:numId w:val="30"/>
        </w:numPr>
        <w:spacing w:after="57"/>
        <w:ind w:right="14" w:hanging="360"/>
      </w:pPr>
      <w:r>
        <w:t xml:space="preserve">правильно списывать (без пропусков и искажений букв) слова и предложения, тексты объёмом не более 25 слов; </w:t>
      </w:r>
    </w:p>
    <w:p w:rsidR="00D54799" w:rsidRDefault="004050C8" w:rsidP="0007331C">
      <w:pPr>
        <w:numPr>
          <w:ilvl w:val="1"/>
          <w:numId w:val="30"/>
        </w:numPr>
        <w:spacing w:after="57"/>
        <w:ind w:right="14" w:hanging="360"/>
      </w:pPr>
      <w:r>
        <w:t xml:space="preserve">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 </w:t>
      </w:r>
    </w:p>
    <w:p w:rsidR="00D54799" w:rsidRDefault="004050C8" w:rsidP="0007331C">
      <w:pPr>
        <w:numPr>
          <w:ilvl w:val="1"/>
          <w:numId w:val="30"/>
        </w:numPr>
        <w:ind w:right="14" w:hanging="360"/>
      </w:pPr>
      <w:r>
        <w:t xml:space="preserve">находить и исправлять ошибки на изученные правила, описки; </w:t>
      </w:r>
    </w:p>
    <w:p w:rsidR="00D54799" w:rsidRDefault="004050C8" w:rsidP="0007331C">
      <w:pPr>
        <w:numPr>
          <w:ilvl w:val="1"/>
          <w:numId w:val="30"/>
        </w:numPr>
        <w:ind w:right="14" w:hanging="360"/>
      </w:pPr>
      <w:r>
        <w:t xml:space="preserve">понимать прослушанный текст; </w:t>
      </w:r>
    </w:p>
    <w:p w:rsidR="00D54799" w:rsidRDefault="004050C8" w:rsidP="0007331C">
      <w:pPr>
        <w:numPr>
          <w:ilvl w:val="1"/>
          <w:numId w:val="30"/>
        </w:numPr>
        <w:spacing w:after="56"/>
        <w:ind w:right="14" w:hanging="360"/>
      </w:pPr>
      <w:r>
        <w:t xml:space="preserve">читать вслух и про себя (с пониманием) короткие тексты с соблюдением интонации и пауз в соответствии со знаками препинания в конце предложения; </w:t>
      </w:r>
    </w:p>
    <w:p w:rsidR="00D54799" w:rsidRDefault="004050C8" w:rsidP="0007331C">
      <w:pPr>
        <w:numPr>
          <w:ilvl w:val="1"/>
          <w:numId w:val="30"/>
        </w:numPr>
        <w:spacing w:after="14"/>
        <w:ind w:right="14" w:hanging="360"/>
      </w:pPr>
      <w:r>
        <w:t xml:space="preserve">находить в тексте слова, значение которых требует уточнения; </w:t>
      </w:r>
    </w:p>
    <w:p w:rsidR="00D54799" w:rsidRDefault="004050C8" w:rsidP="0007331C">
      <w:pPr>
        <w:numPr>
          <w:ilvl w:val="1"/>
          <w:numId w:val="30"/>
        </w:numPr>
        <w:ind w:right="14" w:hanging="360"/>
      </w:pPr>
      <w:r>
        <w:t xml:space="preserve">составлять предложение из набора форм слов; </w:t>
      </w:r>
    </w:p>
    <w:p w:rsidR="00D54799" w:rsidRDefault="004050C8" w:rsidP="0007331C">
      <w:pPr>
        <w:numPr>
          <w:ilvl w:val="1"/>
          <w:numId w:val="30"/>
        </w:numPr>
        <w:ind w:right="14" w:hanging="360"/>
      </w:pPr>
      <w:r>
        <w:t xml:space="preserve">устно составлять текст из 3-5 предложений по сюжетным картинкам и на основе наблюдений; </w:t>
      </w:r>
    </w:p>
    <w:p w:rsidR="00D54799" w:rsidRDefault="004050C8" w:rsidP="0007331C">
      <w:pPr>
        <w:numPr>
          <w:ilvl w:val="1"/>
          <w:numId w:val="30"/>
        </w:numPr>
        <w:spacing w:after="0"/>
        <w:ind w:right="14" w:hanging="360"/>
      </w:pPr>
      <w:r>
        <w:t xml:space="preserve">использовать изученные понятия в процессе решения учебных задач. </w:t>
      </w:r>
    </w:p>
    <w:p w:rsidR="00D54799" w:rsidRDefault="004050C8">
      <w:pPr>
        <w:spacing w:after="51" w:line="259" w:lineRule="auto"/>
        <w:ind w:left="120"/>
        <w:jc w:val="left"/>
      </w:pPr>
      <w:r>
        <w:t xml:space="preserve"> </w:t>
      </w:r>
    </w:p>
    <w:p w:rsidR="00D54799" w:rsidRDefault="004050C8" w:rsidP="0007331C">
      <w:pPr>
        <w:numPr>
          <w:ilvl w:val="0"/>
          <w:numId w:val="30"/>
        </w:numPr>
        <w:spacing w:after="41" w:line="271" w:lineRule="auto"/>
        <w:ind w:hanging="180"/>
      </w:pPr>
      <w:r>
        <w:rPr>
          <w:b/>
        </w:rPr>
        <w:t>КЛАСС</w:t>
      </w:r>
      <w:r>
        <w:t xml:space="preserve"> </w:t>
      </w:r>
    </w:p>
    <w:p w:rsidR="00D54799" w:rsidRDefault="004050C8">
      <w:pPr>
        <w:spacing w:after="60"/>
        <w:ind w:left="120" w:right="14"/>
      </w:pPr>
      <w:r>
        <w:lastRenderedPageBreak/>
        <w:t xml:space="preserve">К концу обучения во </w:t>
      </w:r>
      <w:r>
        <w:rPr>
          <w:b/>
        </w:rPr>
        <w:t xml:space="preserve">втором классе </w:t>
      </w:r>
      <w:r>
        <w:t xml:space="preserve">обучающийся научится: </w:t>
      </w:r>
    </w:p>
    <w:p w:rsidR="00D54799" w:rsidRDefault="004050C8" w:rsidP="0007331C">
      <w:pPr>
        <w:numPr>
          <w:ilvl w:val="1"/>
          <w:numId w:val="30"/>
        </w:numPr>
        <w:ind w:right="14" w:hanging="360"/>
      </w:pPr>
      <w:r>
        <w:t xml:space="preserve">осознавать язык как основное средство общения; </w:t>
      </w:r>
    </w:p>
    <w:p w:rsidR="00D54799" w:rsidRDefault="004050C8" w:rsidP="0007331C">
      <w:pPr>
        <w:numPr>
          <w:ilvl w:val="1"/>
          <w:numId w:val="30"/>
        </w:numPr>
        <w:spacing w:after="0"/>
        <w:ind w:right="14" w:hanging="360"/>
      </w:pPr>
      <w:r>
        <w:t xml:space="preserve">характеризовать согласные звуки вне слова и в слове по заданным параметрам: </w:t>
      </w:r>
    </w:p>
    <w:p w:rsidR="00D54799" w:rsidRDefault="004050C8">
      <w:pPr>
        <w:spacing w:after="56"/>
        <w:ind w:left="960" w:right="14"/>
      </w:pPr>
      <w:r>
        <w:t xml:space="preserve">согласный парный (непарный) по твёрдости (мягкости); согласный парный (непарный) по звонкости (глухости); </w:t>
      </w:r>
    </w:p>
    <w:p w:rsidR="00D54799" w:rsidRDefault="004050C8" w:rsidP="0007331C">
      <w:pPr>
        <w:numPr>
          <w:ilvl w:val="1"/>
          <w:numId w:val="30"/>
        </w:numPr>
        <w:spacing w:after="57"/>
        <w:ind w:right="14" w:hanging="360"/>
      </w:pPr>
      <w:r>
        <w:t xml:space="preserve">определять количество слогов в слове; делить слово на слоги (в том числе слова со стечением согласных); </w:t>
      </w:r>
    </w:p>
    <w:p w:rsidR="00D54799" w:rsidRDefault="004050C8" w:rsidP="0007331C">
      <w:pPr>
        <w:numPr>
          <w:ilvl w:val="1"/>
          <w:numId w:val="30"/>
        </w:numPr>
        <w:spacing w:after="57"/>
        <w:ind w:right="14" w:hanging="360"/>
      </w:pPr>
      <w:r>
        <w:t xml:space="preserve">устанавливать соотношение звукового и буквенного состава слова, в том числе с учётом функций букв е, ё, ю, я; </w:t>
      </w:r>
    </w:p>
    <w:p w:rsidR="00D54799" w:rsidRDefault="004050C8" w:rsidP="0007331C">
      <w:pPr>
        <w:numPr>
          <w:ilvl w:val="1"/>
          <w:numId w:val="30"/>
        </w:numPr>
        <w:ind w:right="14" w:hanging="360"/>
      </w:pPr>
      <w:r>
        <w:t xml:space="preserve">обозначать на письме мягкость согласных звуков буквой мягкий знак в середине слова; </w:t>
      </w:r>
    </w:p>
    <w:p w:rsidR="00D54799" w:rsidRDefault="004050C8" w:rsidP="0007331C">
      <w:pPr>
        <w:numPr>
          <w:ilvl w:val="1"/>
          <w:numId w:val="30"/>
        </w:numPr>
        <w:spacing w:after="14"/>
        <w:ind w:right="14" w:hanging="360"/>
      </w:pPr>
      <w:r>
        <w:t xml:space="preserve">находить однокоренные слова; </w:t>
      </w:r>
    </w:p>
    <w:p w:rsidR="00D54799" w:rsidRDefault="004050C8" w:rsidP="0007331C">
      <w:pPr>
        <w:numPr>
          <w:ilvl w:val="1"/>
          <w:numId w:val="30"/>
        </w:numPr>
        <w:spacing w:after="15"/>
        <w:ind w:right="14" w:hanging="360"/>
      </w:pPr>
      <w:r>
        <w:t xml:space="preserve">выделять в слове корень (простые случаи); </w:t>
      </w:r>
    </w:p>
    <w:p w:rsidR="00D54799" w:rsidRDefault="004050C8" w:rsidP="0007331C">
      <w:pPr>
        <w:numPr>
          <w:ilvl w:val="1"/>
          <w:numId w:val="30"/>
        </w:numPr>
        <w:ind w:right="14" w:hanging="360"/>
      </w:pPr>
      <w:r>
        <w:t xml:space="preserve">выделять в слове окончание; </w:t>
      </w:r>
    </w:p>
    <w:p w:rsidR="00D54799" w:rsidRDefault="004050C8" w:rsidP="0007331C">
      <w:pPr>
        <w:numPr>
          <w:ilvl w:val="1"/>
          <w:numId w:val="30"/>
        </w:numPr>
        <w:spacing w:after="57"/>
        <w:ind w:right="14" w:hanging="360"/>
      </w:pPr>
      <w:r>
        <w:t xml:space="preserve">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 </w:t>
      </w:r>
    </w:p>
    <w:p w:rsidR="00D54799" w:rsidRDefault="004050C8" w:rsidP="0007331C">
      <w:pPr>
        <w:numPr>
          <w:ilvl w:val="1"/>
          <w:numId w:val="30"/>
        </w:numPr>
        <w:ind w:right="14" w:hanging="360"/>
      </w:pPr>
      <w:r>
        <w:t xml:space="preserve">распознавать слова, отвечающие на вопросы «кто?», «что?»; </w:t>
      </w:r>
    </w:p>
    <w:p w:rsidR="00D54799" w:rsidRDefault="004050C8" w:rsidP="0007331C">
      <w:pPr>
        <w:numPr>
          <w:ilvl w:val="1"/>
          <w:numId w:val="30"/>
        </w:numPr>
        <w:ind w:right="14" w:hanging="360"/>
      </w:pPr>
      <w:r>
        <w:t xml:space="preserve">распознавать слова, отвечающие на вопросы «что делать?», «что сделать?» и другие; </w:t>
      </w:r>
    </w:p>
    <w:p w:rsidR="00D54799" w:rsidRDefault="004050C8" w:rsidP="0007331C">
      <w:pPr>
        <w:numPr>
          <w:ilvl w:val="1"/>
          <w:numId w:val="30"/>
        </w:numPr>
        <w:spacing w:after="14"/>
        <w:ind w:right="14" w:hanging="360"/>
      </w:pPr>
      <w:r>
        <w:t xml:space="preserve">распознавать слова, отвечающие на вопросы «какой?», «какая?», «какое?», «какие?»; </w:t>
      </w:r>
    </w:p>
    <w:p w:rsidR="00D54799" w:rsidRDefault="004050C8" w:rsidP="0007331C">
      <w:pPr>
        <w:numPr>
          <w:ilvl w:val="1"/>
          <w:numId w:val="30"/>
        </w:numPr>
        <w:ind w:right="14" w:hanging="360"/>
      </w:pPr>
      <w:r>
        <w:t xml:space="preserve">определять вид предложения по цели высказывания и по эмоциональной окраске; </w:t>
      </w:r>
    </w:p>
    <w:p w:rsidR="00D54799" w:rsidRDefault="004050C8">
      <w:pPr>
        <w:spacing w:after="61"/>
        <w:ind w:left="960" w:right="14"/>
      </w:pPr>
      <w:r>
        <w:t xml:space="preserve">находить место орфограммы в слове и между словами на изученные правила; </w:t>
      </w:r>
    </w:p>
    <w:p w:rsidR="00D54799" w:rsidRDefault="004050C8" w:rsidP="0007331C">
      <w:pPr>
        <w:numPr>
          <w:ilvl w:val="1"/>
          <w:numId w:val="30"/>
        </w:numPr>
        <w:spacing w:after="59"/>
        <w:ind w:right="14" w:hanging="360"/>
      </w:pPr>
      <w:r>
        <w:t xml:space="preserve">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 </w:t>
      </w:r>
    </w:p>
    <w:p w:rsidR="00D54799" w:rsidRDefault="004050C8" w:rsidP="0007331C">
      <w:pPr>
        <w:numPr>
          <w:ilvl w:val="1"/>
          <w:numId w:val="30"/>
        </w:numPr>
        <w:ind w:right="14" w:hanging="360"/>
      </w:pPr>
      <w:r>
        <w:t xml:space="preserve">правильно списывать (без пропусков и искажений букв) слова и предложения, тексты объёмом не более 50 слов; </w:t>
      </w:r>
    </w:p>
    <w:p w:rsidR="00D54799" w:rsidRDefault="004050C8" w:rsidP="0007331C">
      <w:pPr>
        <w:numPr>
          <w:ilvl w:val="1"/>
          <w:numId w:val="30"/>
        </w:numPr>
        <w:ind w:right="14" w:hanging="360"/>
      </w:pPr>
      <w:r>
        <w:t xml:space="preserve">писать под диктовку (без пропусков и искажений букв) слова, предложения, тексты объёмом не более 45 слов с учётом изученных правил правописания; </w:t>
      </w:r>
    </w:p>
    <w:p w:rsidR="00D54799" w:rsidRDefault="004050C8" w:rsidP="0007331C">
      <w:pPr>
        <w:numPr>
          <w:ilvl w:val="1"/>
          <w:numId w:val="30"/>
        </w:numPr>
        <w:ind w:right="14" w:hanging="360"/>
      </w:pPr>
      <w:r>
        <w:t xml:space="preserve">находить и исправлять ошибки на изученные правила, описки; </w:t>
      </w:r>
    </w:p>
    <w:p w:rsidR="00D54799" w:rsidRDefault="004050C8" w:rsidP="0007331C">
      <w:pPr>
        <w:numPr>
          <w:ilvl w:val="1"/>
          <w:numId w:val="30"/>
        </w:numPr>
        <w:ind w:right="14" w:hanging="360"/>
      </w:pPr>
      <w:r>
        <w:t xml:space="preserve">пользоваться толковым, орфографическим, орфоэпическим словарями учебника; </w:t>
      </w:r>
    </w:p>
    <w:p w:rsidR="00D54799" w:rsidRDefault="004050C8" w:rsidP="0007331C">
      <w:pPr>
        <w:numPr>
          <w:ilvl w:val="1"/>
          <w:numId w:val="30"/>
        </w:numPr>
        <w:spacing w:after="58"/>
        <w:ind w:right="14" w:hanging="360"/>
      </w:pPr>
      <w:r>
        <w:t xml:space="preserve">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 </w:t>
      </w:r>
    </w:p>
    <w:p w:rsidR="00D54799" w:rsidRDefault="004050C8" w:rsidP="0007331C">
      <w:pPr>
        <w:numPr>
          <w:ilvl w:val="1"/>
          <w:numId w:val="30"/>
        </w:numPr>
        <w:spacing w:after="56"/>
        <w:ind w:right="14" w:hanging="360"/>
      </w:pPr>
      <w:r>
        <w:t xml:space="preserve">формулировать простые выводы на основе прочитанного (услышанного) устно и письменно (1-2 предложения); </w:t>
      </w:r>
    </w:p>
    <w:p w:rsidR="00D54799" w:rsidRDefault="004050C8" w:rsidP="0007331C">
      <w:pPr>
        <w:numPr>
          <w:ilvl w:val="1"/>
          <w:numId w:val="30"/>
        </w:numPr>
        <w:spacing w:after="56"/>
        <w:ind w:right="14" w:hanging="360"/>
      </w:pPr>
      <w:r>
        <w:t xml:space="preserve">составлять предложения из слов, устанавливая между ними смысловую связь по вопросам; </w:t>
      </w:r>
    </w:p>
    <w:p w:rsidR="00D54799" w:rsidRDefault="004050C8" w:rsidP="0007331C">
      <w:pPr>
        <w:numPr>
          <w:ilvl w:val="1"/>
          <w:numId w:val="30"/>
        </w:numPr>
        <w:spacing w:after="14"/>
        <w:ind w:right="14" w:hanging="360"/>
      </w:pPr>
      <w:r>
        <w:t xml:space="preserve">определять тему текста и озаглавливать текст, отражая его тему; </w:t>
      </w:r>
    </w:p>
    <w:p w:rsidR="00D54799" w:rsidRDefault="004050C8" w:rsidP="0007331C">
      <w:pPr>
        <w:numPr>
          <w:ilvl w:val="1"/>
          <w:numId w:val="30"/>
        </w:numPr>
        <w:ind w:right="14" w:hanging="360"/>
      </w:pPr>
      <w:r>
        <w:t xml:space="preserve">составлять текст из разрозненных предложений, частей текста; </w:t>
      </w:r>
    </w:p>
    <w:p w:rsidR="00D54799" w:rsidRDefault="004050C8" w:rsidP="0007331C">
      <w:pPr>
        <w:numPr>
          <w:ilvl w:val="1"/>
          <w:numId w:val="30"/>
        </w:numPr>
        <w:ind w:right="14" w:hanging="360"/>
      </w:pPr>
      <w:r>
        <w:t xml:space="preserve">писать подробное изложение повествовательного текста объёмом 30-45 слов с опорой на вопросы; </w:t>
      </w:r>
    </w:p>
    <w:p w:rsidR="00D54799" w:rsidRDefault="004050C8" w:rsidP="0007331C">
      <w:pPr>
        <w:numPr>
          <w:ilvl w:val="1"/>
          <w:numId w:val="30"/>
        </w:numPr>
        <w:ind w:right="14" w:hanging="360"/>
      </w:pPr>
      <w:r>
        <w:lastRenderedPageBreak/>
        <w:t xml:space="preserve">объяснять своими словами значение изученных понятий; использовать изученные понятия в процессе решения учебных задач. </w:t>
      </w:r>
    </w:p>
    <w:p w:rsidR="00D54799" w:rsidRDefault="004050C8">
      <w:pPr>
        <w:spacing w:after="53" w:line="259" w:lineRule="auto"/>
        <w:ind w:left="120"/>
        <w:jc w:val="left"/>
      </w:pPr>
      <w:r>
        <w:t xml:space="preserve"> </w:t>
      </w:r>
    </w:p>
    <w:p w:rsidR="00D54799" w:rsidRDefault="004050C8" w:rsidP="0007331C">
      <w:pPr>
        <w:numPr>
          <w:ilvl w:val="0"/>
          <w:numId w:val="30"/>
        </w:numPr>
        <w:spacing w:after="39" w:line="271" w:lineRule="auto"/>
        <w:ind w:hanging="180"/>
      </w:pPr>
      <w:r>
        <w:rPr>
          <w:b/>
        </w:rPr>
        <w:t>КЛАСС</w:t>
      </w:r>
      <w:r>
        <w:t xml:space="preserve"> </w:t>
      </w:r>
    </w:p>
    <w:p w:rsidR="00D54799" w:rsidRDefault="004050C8">
      <w:pPr>
        <w:spacing w:after="63"/>
        <w:ind w:left="-5" w:right="14"/>
      </w:pPr>
      <w:r>
        <w:t xml:space="preserve">К концу обучения в </w:t>
      </w:r>
      <w:r>
        <w:rPr>
          <w:b/>
        </w:rPr>
        <w:t xml:space="preserve">третьем классе </w:t>
      </w:r>
      <w:r>
        <w:t xml:space="preserve">обучающийся научится: </w:t>
      </w:r>
    </w:p>
    <w:p w:rsidR="00D54799" w:rsidRDefault="004050C8" w:rsidP="0007331C">
      <w:pPr>
        <w:numPr>
          <w:ilvl w:val="0"/>
          <w:numId w:val="31"/>
        </w:numPr>
        <w:ind w:left="993" w:right="14" w:hanging="426"/>
      </w:pPr>
      <w:r>
        <w:t xml:space="preserve">объяснять значение русского языка как государственного языка Российской Федерации; </w:t>
      </w:r>
    </w:p>
    <w:p w:rsidR="00D54799" w:rsidRDefault="004050C8" w:rsidP="0007331C">
      <w:pPr>
        <w:numPr>
          <w:ilvl w:val="0"/>
          <w:numId w:val="31"/>
        </w:numPr>
        <w:spacing w:after="55"/>
        <w:ind w:left="993" w:right="14" w:hanging="426"/>
      </w:pPr>
      <w:r>
        <w:t xml:space="preserve">характеризовать, сравнивать, классифицировать звуки вне слова и в слове по заданным параметрам; </w:t>
      </w:r>
    </w:p>
    <w:p w:rsidR="00D54799" w:rsidRDefault="004050C8" w:rsidP="0007331C">
      <w:pPr>
        <w:numPr>
          <w:ilvl w:val="0"/>
          <w:numId w:val="31"/>
        </w:numPr>
        <w:spacing w:after="56"/>
        <w:ind w:left="993" w:right="14" w:hanging="426"/>
      </w:pPr>
      <w:r>
        <w:t xml:space="preserve">производить звуко­буквенный анализ слова (в словах с орфограммами; без транскрибирования); </w:t>
      </w:r>
    </w:p>
    <w:p w:rsidR="00D54799" w:rsidRDefault="004050C8" w:rsidP="0007331C">
      <w:pPr>
        <w:numPr>
          <w:ilvl w:val="0"/>
          <w:numId w:val="31"/>
        </w:numPr>
        <w:spacing w:after="57"/>
        <w:ind w:left="993" w:right="14" w:hanging="426"/>
      </w:pPr>
      <w:r>
        <w:t xml:space="preserve">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 </w:t>
      </w:r>
    </w:p>
    <w:p w:rsidR="00D54799" w:rsidRDefault="004050C8" w:rsidP="0007331C">
      <w:pPr>
        <w:numPr>
          <w:ilvl w:val="0"/>
          <w:numId w:val="31"/>
        </w:numPr>
        <w:spacing w:after="57"/>
        <w:ind w:left="993" w:right="14" w:hanging="426"/>
      </w:pPr>
      <w:r>
        <w:t xml:space="preserve">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 </w:t>
      </w:r>
    </w:p>
    <w:p w:rsidR="00D54799" w:rsidRDefault="004050C8" w:rsidP="0007331C">
      <w:pPr>
        <w:numPr>
          <w:ilvl w:val="0"/>
          <w:numId w:val="31"/>
        </w:numPr>
        <w:ind w:left="993" w:right="14" w:hanging="426"/>
      </w:pPr>
      <w:r>
        <w:t xml:space="preserve">находить в словах с однозначно выделяемыми морфемами окончание, корень, приставку, суффикс; </w:t>
      </w:r>
    </w:p>
    <w:p w:rsidR="00D54799" w:rsidRDefault="004050C8" w:rsidP="0007331C">
      <w:pPr>
        <w:numPr>
          <w:ilvl w:val="0"/>
          <w:numId w:val="31"/>
        </w:numPr>
        <w:ind w:left="993" w:right="14" w:hanging="426"/>
      </w:pPr>
      <w:r>
        <w:t xml:space="preserve">выявлять случаи употребления синонимов и антонимов; подбирать синонимы и антонимы к словам разных частей речи; </w:t>
      </w:r>
    </w:p>
    <w:p w:rsidR="00D54799" w:rsidRDefault="004050C8" w:rsidP="0007331C">
      <w:pPr>
        <w:numPr>
          <w:ilvl w:val="0"/>
          <w:numId w:val="31"/>
        </w:numPr>
        <w:ind w:left="993" w:right="14" w:hanging="426"/>
      </w:pPr>
      <w:r>
        <w:t xml:space="preserve">распознавать слова, употреблённые в прямом и переносном значении (простые случаи); </w:t>
      </w:r>
    </w:p>
    <w:p w:rsidR="00D54799" w:rsidRDefault="004050C8" w:rsidP="0007331C">
      <w:pPr>
        <w:numPr>
          <w:ilvl w:val="0"/>
          <w:numId w:val="31"/>
        </w:numPr>
        <w:ind w:left="993" w:right="14" w:hanging="426"/>
      </w:pPr>
      <w:r>
        <w:t xml:space="preserve">определять значение слова в тексте; </w:t>
      </w:r>
    </w:p>
    <w:p w:rsidR="00D54799" w:rsidRDefault="004050C8" w:rsidP="0007331C">
      <w:pPr>
        <w:numPr>
          <w:ilvl w:val="0"/>
          <w:numId w:val="31"/>
        </w:numPr>
        <w:spacing w:after="13"/>
        <w:ind w:left="993" w:right="14" w:hanging="426"/>
      </w:pPr>
      <w:r>
        <w:t xml:space="preserve">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 </w:t>
      </w:r>
    </w:p>
    <w:p w:rsidR="00D54799" w:rsidRDefault="004050C8" w:rsidP="0007331C">
      <w:pPr>
        <w:numPr>
          <w:ilvl w:val="0"/>
          <w:numId w:val="31"/>
        </w:numPr>
        <w:ind w:left="993" w:right="14" w:hanging="426"/>
      </w:pPr>
      <w:r>
        <w:t xml:space="preserve">распознавать имена прилагательные; определять грамматические признаки имён прилагательных: род, число, падеж; </w:t>
      </w:r>
    </w:p>
    <w:p w:rsidR="00D54799" w:rsidRDefault="004050C8" w:rsidP="0007331C">
      <w:pPr>
        <w:numPr>
          <w:ilvl w:val="0"/>
          <w:numId w:val="31"/>
        </w:numPr>
        <w:spacing w:after="56"/>
        <w:ind w:left="993" w:right="14" w:hanging="426"/>
      </w:pPr>
      <w:r>
        <w:t xml:space="preserve">изменять имена прилагательные по падежам, числам, родам (в единственном числе) в соответствии с падежом, числом и родом имён существительных; </w:t>
      </w:r>
    </w:p>
    <w:p w:rsidR="00D54799" w:rsidRDefault="004050C8" w:rsidP="0007331C">
      <w:pPr>
        <w:numPr>
          <w:ilvl w:val="0"/>
          <w:numId w:val="31"/>
        </w:numPr>
        <w:spacing w:after="60"/>
        <w:ind w:left="993" w:right="14" w:hanging="426"/>
      </w:pPr>
      <w:r>
        <w:t xml:space="preserve">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 </w:t>
      </w:r>
    </w:p>
    <w:p w:rsidR="00D54799" w:rsidRDefault="004050C8" w:rsidP="0007331C">
      <w:pPr>
        <w:numPr>
          <w:ilvl w:val="0"/>
          <w:numId w:val="31"/>
        </w:numPr>
        <w:ind w:left="993" w:right="14" w:hanging="426"/>
      </w:pPr>
      <w:r>
        <w:t xml:space="preserve">распознавать личные местоимения (в начальной форме); </w:t>
      </w:r>
    </w:p>
    <w:p w:rsidR="00D54799" w:rsidRDefault="004050C8" w:rsidP="0007331C">
      <w:pPr>
        <w:numPr>
          <w:ilvl w:val="0"/>
          <w:numId w:val="31"/>
        </w:numPr>
        <w:ind w:left="993" w:right="14" w:hanging="426"/>
      </w:pPr>
      <w:r>
        <w:t xml:space="preserve">использовать личные местоимения для устранения неоправданных повторов в тексте; </w:t>
      </w:r>
    </w:p>
    <w:p w:rsidR="00D54799" w:rsidRDefault="004050C8" w:rsidP="0007331C">
      <w:pPr>
        <w:numPr>
          <w:ilvl w:val="0"/>
          <w:numId w:val="31"/>
        </w:numPr>
        <w:ind w:left="993" w:right="14" w:hanging="426"/>
      </w:pPr>
      <w:r>
        <w:t xml:space="preserve">различать предлоги и приставки; </w:t>
      </w:r>
    </w:p>
    <w:p w:rsidR="00D54799" w:rsidRDefault="004050C8" w:rsidP="0007331C">
      <w:pPr>
        <w:numPr>
          <w:ilvl w:val="0"/>
          <w:numId w:val="31"/>
        </w:numPr>
        <w:ind w:left="993" w:right="14" w:hanging="426"/>
      </w:pPr>
      <w:r>
        <w:t xml:space="preserve">определять вид предложения по цели высказывания и по эмоциональной окраске; </w:t>
      </w:r>
    </w:p>
    <w:p w:rsidR="00D54799" w:rsidRDefault="004050C8" w:rsidP="0007331C">
      <w:pPr>
        <w:numPr>
          <w:ilvl w:val="0"/>
          <w:numId w:val="31"/>
        </w:numPr>
        <w:ind w:left="993" w:right="14" w:hanging="426"/>
      </w:pPr>
      <w:r>
        <w:t xml:space="preserve">находить главные и второстепенные (без деления на виды) члены предложения; </w:t>
      </w:r>
    </w:p>
    <w:p w:rsidR="00D54799" w:rsidRDefault="004050C8" w:rsidP="0007331C">
      <w:pPr>
        <w:numPr>
          <w:ilvl w:val="0"/>
          <w:numId w:val="31"/>
        </w:numPr>
        <w:ind w:left="993" w:right="14" w:hanging="426"/>
      </w:pPr>
      <w:r>
        <w:t xml:space="preserve">распознавать распространённые и нераспространённые предложения; </w:t>
      </w:r>
    </w:p>
    <w:p w:rsidR="00D54799" w:rsidRDefault="004050C8" w:rsidP="0007331C">
      <w:pPr>
        <w:numPr>
          <w:ilvl w:val="0"/>
          <w:numId w:val="31"/>
        </w:numPr>
        <w:spacing w:after="59"/>
        <w:ind w:left="993" w:right="14" w:hanging="426"/>
      </w:pPr>
      <w:r>
        <w:t xml:space="preserve">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w:t>
      </w:r>
      <w:r>
        <w:lastRenderedPageBreak/>
        <w:t xml:space="preserve">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 </w:t>
      </w:r>
    </w:p>
    <w:p w:rsidR="00D54799" w:rsidRDefault="004050C8" w:rsidP="0007331C">
      <w:pPr>
        <w:numPr>
          <w:ilvl w:val="0"/>
          <w:numId w:val="31"/>
        </w:numPr>
        <w:ind w:left="993" w:right="14" w:hanging="426"/>
      </w:pPr>
      <w:r>
        <w:t xml:space="preserve">правильно списывать слова, предложения, тексты объёмом не более 70 слов; </w:t>
      </w:r>
    </w:p>
    <w:p w:rsidR="00D54799" w:rsidRDefault="004050C8" w:rsidP="0007331C">
      <w:pPr>
        <w:numPr>
          <w:ilvl w:val="0"/>
          <w:numId w:val="31"/>
        </w:numPr>
        <w:ind w:left="993" w:right="14" w:hanging="426"/>
      </w:pPr>
      <w:r>
        <w:t xml:space="preserve">писать под диктовку тексты объёмом не более 65 слов с учётом изученных правил правописания; </w:t>
      </w:r>
    </w:p>
    <w:p w:rsidR="00D54799" w:rsidRDefault="004050C8" w:rsidP="0007331C">
      <w:pPr>
        <w:numPr>
          <w:ilvl w:val="0"/>
          <w:numId w:val="31"/>
        </w:numPr>
        <w:ind w:left="993" w:right="14" w:hanging="426"/>
      </w:pPr>
      <w:r>
        <w:t xml:space="preserve">находить и исправлять ошибки на изученные правила, описки; </w:t>
      </w:r>
    </w:p>
    <w:p w:rsidR="00D54799" w:rsidRDefault="004050C8" w:rsidP="0007331C">
      <w:pPr>
        <w:numPr>
          <w:ilvl w:val="0"/>
          <w:numId w:val="31"/>
        </w:numPr>
        <w:ind w:left="993" w:right="14" w:hanging="426"/>
      </w:pPr>
      <w:r>
        <w:t xml:space="preserve">понимать тексты разных типов, находить в тексте заданную информацию; </w:t>
      </w:r>
    </w:p>
    <w:p w:rsidR="00D54799" w:rsidRDefault="004050C8" w:rsidP="0007331C">
      <w:pPr>
        <w:numPr>
          <w:ilvl w:val="0"/>
          <w:numId w:val="31"/>
        </w:numPr>
        <w:spacing w:after="56"/>
        <w:ind w:left="993" w:right="14" w:hanging="426"/>
      </w:pPr>
      <w:r>
        <w:t xml:space="preserve">формулировать устно и письменно на основе прочитанной (услышанной) информации простые выводы (1-2 предложения); </w:t>
      </w:r>
    </w:p>
    <w:p w:rsidR="00D54799" w:rsidRDefault="004050C8" w:rsidP="0007331C">
      <w:pPr>
        <w:numPr>
          <w:ilvl w:val="0"/>
          <w:numId w:val="31"/>
        </w:numPr>
        <w:spacing w:after="57"/>
        <w:ind w:left="993" w:right="14" w:hanging="426"/>
      </w:pPr>
      <w:r>
        <w:t xml:space="preserve">строить устное диалогическое и монологическое высказывание (3-5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 </w:t>
      </w:r>
    </w:p>
    <w:p w:rsidR="00D54799" w:rsidRDefault="004050C8" w:rsidP="0007331C">
      <w:pPr>
        <w:numPr>
          <w:ilvl w:val="0"/>
          <w:numId w:val="31"/>
        </w:numPr>
        <w:spacing w:after="0"/>
        <w:ind w:left="993" w:right="14" w:hanging="426"/>
      </w:pPr>
      <w:r>
        <w:t xml:space="preserve">определять связь предложений в тексте (с помощью личных местоимений, синонимов, </w:t>
      </w:r>
    </w:p>
    <w:p w:rsidR="00D54799" w:rsidRDefault="004050C8" w:rsidP="004A35B2">
      <w:pPr>
        <w:spacing w:after="59"/>
        <w:ind w:left="993" w:right="14" w:hanging="426"/>
      </w:pPr>
      <w:r>
        <w:t xml:space="preserve">союзов и, а, но); </w:t>
      </w:r>
    </w:p>
    <w:p w:rsidR="00D54799" w:rsidRDefault="004050C8" w:rsidP="0007331C">
      <w:pPr>
        <w:numPr>
          <w:ilvl w:val="0"/>
          <w:numId w:val="31"/>
        </w:numPr>
        <w:ind w:left="993" w:right="14" w:hanging="426"/>
      </w:pPr>
      <w:r>
        <w:t xml:space="preserve">определять ключевые слова в тексте; </w:t>
      </w:r>
    </w:p>
    <w:p w:rsidR="00D54799" w:rsidRDefault="004050C8" w:rsidP="0007331C">
      <w:pPr>
        <w:numPr>
          <w:ilvl w:val="0"/>
          <w:numId w:val="31"/>
        </w:numPr>
        <w:ind w:left="993" w:right="14" w:hanging="426"/>
      </w:pPr>
      <w:r>
        <w:t xml:space="preserve">определять тему текста и основную мысль текста; </w:t>
      </w:r>
    </w:p>
    <w:p w:rsidR="00D54799" w:rsidRDefault="004050C8" w:rsidP="0007331C">
      <w:pPr>
        <w:numPr>
          <w:ilvl w:val="0"/>
          <w:numId w:val="31"/>
        </w:numPr>
        <w:ind w:left="993" w:right="14" w:hanging="426"/>
      </w:pPr>
      <w:r>
        <w:t xml:space="preserve">выявлять части текста (абзацы) и отражать с помощью ключевых слов или предложений их смысловое содержание; </w:t>
      </w:r>
    </w:p>
    <w:p w:rsidR="00D54799" w:rsidRDefault="004050C8" w:rsidP="0007331C">
      <w:pPr>
        <w:numPr>
          <w:ilvl w:val="0"/>
          <w:numId w:val="31"/>
        </w:numPr>
        <w:ind w:left="993" w:right="14" w:hanging="426"/>
      </w:pPr>
      <w:r>
        <w:t xml:space="preserve">составлять план текста, создавать по нему текст и корректировать текст; </w:t>
      </w:r>
    </w:p>
    <w:p w:rsidR="00D54799" w:rsidRDefault="004050C8" w:rsidP="0007331C">
      <w:pPr>
        <w:numPr>
          <w:ilvl w:val="0"/>
          <w:numId w:val="31"/>
        </w:numPr>
        <w:spacing w:after="57"/>
        <w:ind w:left="993" w:right="14" w:hanging="426"/>
      </w:pPr>
      <w:r>
        <w:t xml:space="preserve">писать подробное изложение по заданному, коллективно или самостоятельно составленному плану; </w:t>
      </w:r>
    </w:p>
    <w:p w:rsidR="00D54799" w:rsidRDefault="004050C8" w:rsidP="0007331C">
      <w:pPr>
        <w:numPr>
          <w:ilvl w:val="0"/>
          <w:numId w:val="31"/>
        </w:numPr>
        <w:ind w:left="993" w:right="14" w:hanging="426"/>
      </w:pPr>
      <w:r>
        <w:t xml:space="preserve">объяснять своими словами значение изученных понятий, использовать изученные понятия в процессе решения учебных задач; </w:t>
      </w:r>
    </w:p>
    <w:p w:rsidR="00D54799" w:rsidRDefault="004050C8" w:rsidP="0007331C">
      <w:pPr>
        <w:numPr>
          <w:ilvl w:val="0"/>
          <w:numId w:val="31"/>
        </w:numPr>
        <w:spacing w:after="0"/>
        <w:ind w:left="993" w:right="14" w:hanging="426"/>
      </w:pPr>
      <w:r>
        <w:t xml:space="preserve">уточнять значение слова с помощью толкового словаря. </w:t>
      </w:r>
    </w:p>
    <w:p w:rsidR="00D54799" w:rsidRDefault="004050C8" w:rsidP="004A35B2">
      <w:pPr>
        <w:spacing w:after="51" w:line="259" w:lineRule="auto"/>
        <w:ind w:left="993" w:hanging="426"/>
        <w:jc w:val="left"/>
      </w:pPr>
      <w:r>
        <w:t xml:space="preserve"> </w:t>
      </w:r>
    </w:p>
    <w:p w:rsidR="00D54799" w:rsidRDefault="004050C8" w:rsidP="004A35B2">
      <w:pPr>
        <w:ind w:left="993" w:right="3552" w:hanging="426"/>
      </w:pPr>
      <w:r>
        <w:rPr>
          <w:b/>
        </w:rPr>
        <w:t>4 КЛАСС</w:t>
      </w:r>
      <w:r>
        <w:t xml:space="preserve"> К концу обучения </w:t>
      </w:r>
      <w:r>
        <w:rPr>
          <w:b/>
        </w:rPr>
        <w:t>в четвёртом классе</w:t>
      </w:r>
      <w:r>
        <w:t xml:space="preserve"> обучающийся научится: </w:t>
      </w:r>
    </w:p>
    <w:p w:rsidR="00D54799" w:rsidRDefault="004050C8" w:rsidP="004A35B2">
      <w:pPr>
        <w:spacing w:after="74" w:line="259" w:lineRule="auto"/>
        <w:ind w:left="993" w:hanging="426"/>
        <w:jc w:val="left"/>
      </w:pPr>
      <w:r>
        <w:t xml:space="preserve"> </w:t>
      </w:r>
    </w:p>
    <w:p w:rsidR="00D54799" w:rsidRDefault="004050C8" w:rsidP="0007331C">
      <w:pPr>
        <w:numPr>
          <w:ilvl w:val="0"/>
          <w:numId w:val="31"/>
        </w:numPr>
        <w:ind w:left="993" w:right="14" w:hanging="426"/>
      </w:pPr>
      <w:r>
        <w:t xml:space="preserve">осознавать многообразие языков и культур на территории Российской Федерации, осознавать язык как одну из главных духовно­нравственных ценностей народа; </w:t>
      </w:r>
    </w:p>
    <w:p w:rsidR="00D54799" w:rsidRDefault="004050C8" w:rsidP="0007331C">
      <w:pPr>
        <w:numPr>
          <w:ilvl w:val="0"/>
          <w:numId w:val="31"/>
        </w:numPr>
        <w:ind w:left="993" w:right="14" w:hanging="426"/>
      </w:pPr>
      <w:r>
        <w:t xml:space="preserve">объяснять роль языка как основного средства общения; </w:t>
      </w:r>
    </w:p>
    <w:p w:rsidR="00D54799" w:rsidRDefault="004050C8" w:rsidP="0007331C">
      <w:pPr>
        <w:numPr>
          <w:ilvl w:val="0"/>
          <w:numId w:val="31"/>
        </w:numPr>
        <w:ind w:left="993" w:right="14" w:hanging="426"/>
      </w:pPr>
      <w:r>
        <w:t xml:space="preserve">объяснять роль русского языка как государственного языка Российской Федерации и языка межнационального общения; </w:t>
      </w:r>
    </w:p>
    <w:p w:rsidR="00D54799" w:rsidRDefault="004050C8" w:rsidP="0007331C">
      <w:pPr>
        <w:numPr>
          <w:ilvl w:val="0"/>
          <w:numId w:val="31"/>
        </w:numPr>
        <w:ind w:left="993" w:right="14" w:hanging="426"/>
      </w:pPr>
      <w:r>
        <w:t xml:space="preserve">осознавать правильную устную и письменную речь как показатель общей культуры человека; </w:t>
      </w:r>
    </w:p>
    <w:p w:rsidR="00D54799" w:rsidRDefault="004050C8" w:rsidP="0007331C">
      <w:pPr>
        <w:numPr>
          <w:ilvl w:val="0"/>
          <w:numId w:val="31"/>
        </w:numPr>
        <w:spacing w:after="56"/>
        <w:ind w:left="993" w:right="14" w:hanging="426"/>
      </w:pPr>
      <w:r>
        <w:t xml:space="preserve">проводить звуко­буквенный разбор слов (в соответствии с предложенным в учебнике алгоритмом); </w:t>
      </w:r>
    </w:p>
    <w:p w:rsidR="00D54799" w:rsidRDefault="004050C8" w:rsidP="0007331C">
      <w:pPr>
        <w:numPr>
          <w:ilvl w:val="0"/>
          <w:numId w:val="31"/>
        </w:numPr>
        <w:ind w:left="993" w:right="14" w:hanging="426"/>
      </w:pPr>
      <w:r>
        <w:t xml:space="preserve">подбирать к предложенным словам синонимы; подбирать к предложенным словам антонимы; </w:t>
      </w:r>
    </w:p>
    <w:p w:rsidR="00D54799" w:rsidRDefault="004050C8" w:rsidP="0007331C">
      <w:pPr>
        <w:numPr>
          <w:ilvl w:val="0"/>
          <w:numId w:val="31"/>
        </w:numPr>
        <w:spacing w:after="57"/>
        <w:ind w:left="993" w:right="14" w:hanging="426"/>
      </w:pPr>
      <w:r>
        <w:t xml:space="preserve">выявлять в речи слова, значение которых требует уточнения, определять значение слова по контексту; </w:t>
      </w:r>
    </w:p>
    <w:p w:rsidR="00D54799" w:rsidRDefault="004050C8" w:rsidP="0007331C">
      <w:pPr>
        <w:numPr>
          <w:ilvl w:val="0"/>
          <w:numId w:val="31"/>
        </w:numPr>
        <w:spacing w:after="56"/>
        <w:ind w:left="993" w:right="14" w:hanging="426"/>
      </w:pPr>
      <w:r>
        <w:lastRenderedPageBreak/>
        <w:t xml:space="preserve">проводить разбор по составу слов с однозначно выделяемыми морфемами; составлять схему состава слова; соотносить состав слова с представленной схемой; </w:t>
      </w:r>
    </w:p>
    <w:p w:rsidR="00D54799" w:rsidRDefault="004050C8" w:rsidP="0007331C">
      <w:pPr>
        <w:numPr>
          <w:ilvl w:val="0"/>
          <w:numId w:val="31"/>
        </w:numPr>
        <w:ind w:left="993" w:right="14" w:hanging="426"/>
      </w:pPr>
      <w:r>
        <w:t xml:space="preserve">устанавливать принадлежность слова к определённой части речи (в объёме изученного) по комплексу освоенных грамматических признаков; </w:t>
      </w:r>
    </w:p>
    <w:p w:rsidR="00D54799" w:rsidRDefault="004050C8" w:rsidP="0007331C">
      <w:pPr>
        <w:numPr>
          <w:ilvl w:val="0"/>
          <w:numId w:val="31"/>
        </w:numPr>
        <w:ind w:left="993" w:right="14" w:hanging="426"/>
      </w:pPr>
      <w:r>
        <w:t xml:space="preserve">определять грамматические признаки имён существительных: склонение, род, число, падеж; проводить разбор имени существительного как части речи; </w:t>
      </w:r>
    </w:p>
    <w:p w:rsidR="00D54799" w:rsidRDefault="004050C8" w:rsidP="0007331C">
      <w:pPr>
        <w:numPr>
          <w:ilvl w:val="0"/>
          <w:numId w:val="31"/>
        </w:numPr>
        <w:ind w:left="993" w:right="14" w:hanging="426"/>
      </w:pPr>
      <w:r>
        <w:t xml:space="preserve">определять грамматические признаки имён прилагательных: род (в единственном числе), число, падеж; проводить разбор имени прилагательного как части речи; </w:t>
      </w:r>
    </w:p>
    <w:p w:rsidR="00D54799" w:rsidRDefault="004050C8" w:rsidP="0007331C">
      <w:pPr>
        <w:numPr>
          <w:ilvl w:val="0"/>
          <w:numId w:val="31"/>
        </w:numPr>
        <w:spacing w:after="61"/>
        <w:ind w:left="993" w:right="14" w:hanging="426"/>
      </w:pPr>
      <w:r>
        <w:t xml:space="preserve">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 </w:t>
      </w:r>
    </w:p>
    <w:p w:rsidR="00D54799" w:rsidRDefault="004050C8" w:rsidP="0007331C">
      <w:pPr>
        <w:numPr>
          <w:ilvl w:val="0"/>
          <w:numId w:val="31"/>
        </w:numPr>
        <w:spacing w:after="57"/>
        <w:ind w:left="993" w:right="14" w:hanging="426"/>
      </w:pPr>
      <w:r>
        <w:t xml:space="preserve">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 </w:t>
      </w:r>
    </w:p>
    <w:p w:rsidR="00D54799" w:rsidRDefault="004050C8" w:rsidP="0007331C">
      <w:pPr>
        <w:numPr>
          <w:ilvl w:val="0"/>
          <w:numId w:val="31"/>
        </w:numPr>
        <w:ind w:left="993" w:right="14" w:hanging="426"/>
      </w:pPr>
      <w:r>
        <w:t xml:space="preserve">различать предложение, словосочетание и слово; </w:t>
      </w:r>
    </w:p>
    <w:p w:rsidR="00D54799" w:rsidRDefault="004050C8" w:rsidP="0007331C">
      <w:pPr>
        <w:numPr>
          <w:ilvl w:val="0"/>
          <w:numId w:val="31"/>
        </w:numPr>
        <w:ind w:left="993" w:right="14" w:hanging="426"/>
      </w:pPr>
      <w:r>
        <w:t xml:space="preserve">классифицировать предложения по цели высказывания и по эмоциональной окраске; </w:t>
      </w:r>
    </w:p>
    <w:p w:rsidR="00D54799" w:rsidRDefault="004050C8" w:rsidP="0007331C">
      <w:pPr>
        <w:numPr>
          <w:ilvl w:val="0"/>
          <w:numId w:val="31"/>
        </w:numPr>
        <w:spacing w:after="15"/>
        <w:ind w:left="993" w:right="14" w:hanging="426"/>
      </w:pPr>
      <w:r>
        <w:t xml:space="preserve">различать распространённые и нераспространённые предложения; </w:t>
      </w:r>
    </w:p>
    <w:p w:rsidR="00D54799" w:rsidRDefault="004050C8" w:rsidP="0007331C">
      <w:pPr>
        <w:numPr>
          <w:ilvl w:val="0"/>
          <w:numId w:val="31"/>
        </w:numPr>
        <w:ind w:left="993" w:right="14" w:hanging="426"/>
      </w:pPr>
      <w:r>
        <w:t xml:space="preserve">распознавать предложения с однородными членами; составлять предложения с однородными членами; использовать предложения с однородными членами в речи; </w:t>
      </w:r>
    </w:p>
    <w:p w:rsidR="00D54799" w:rsidRDefault="004050C8" w:rsidP="0007331C">
      <w:pPr>
        <w:numPr>
          <w:ilvl w:val="0"/>
          <w:numId w:val="31"/>
        </w:numPr>
        <w:spacing w:after="61"/>
        <w:ind w:left="993" w:right="14" w:hanging="426"/>
      </w:pPr>
      <w:r>
        <w:t xml:space="preserve">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w:t>
      </w:r>
    </w:p>
    <w:p w:rsidR="00D54799" w:rsidRDefault="004050C8" w:rsidP="0007331C">
      <w:pPr>
        <w:numPr>
          <w:ilvl w:val="0"/>
          <w:numId w:val="31"/>
        </w:numPr>
        <w:ind w:left="993" w:right="14" w:hanging="426"/>
      </w:pPr>
      <w:r>
        <w:t xml:space="preserve">производить синтаксический разбор простого предложения; </w:t>
      </w:r>
    </w:p>
    <w:p w:rsidR="00D54799" w:rsidRDefault="004050C8" w:rsidP="0007331C">
      <w:pPr>
        <w:numPr>
          <w:ilvl w:val="0"/>
          <w:numId w:val="31"/>
        </w:numPr>
        <w:spacing w:after="15"/>
        <w:ind w:left="993" w:right="14" w:hanging="426"/>
      </w:pPr>
      <w:r>
        <w:t xml:space="preserve">находить место орфограммы в слове и между словами на изученные правила; </w:t>
      </w:r>
    </w:p>
    <w:p w:rsidR="00D54799" w:rsidRDefault="004050C8" w:rsidP="0007331C">
      <w:pPr>
        <w:numPr>
          <w:ilvl w:val="0"/>
          <w:numId w:val="31"/>
        </w:numPr>
        <w:spacing w:after="55"/>
        <w:ind w:left="993" w:right="14" w:hanging="426"/>
      </w:pPr>
      <w: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 </w:t>
      </w:r>
    </w:p>
    <w:p w:rsidR="00D54799" w:rsidRDefault="004050C8" w:rsidP="0007331C">
      <w:pPr>
        <w:numPr>
          <w:ilvl w:val="0"/>
          <w:numId w:val="31"/>
        </w:numPr>
        <w:ind w:left="993" w:right="14" w:hanging="426"/>
      </w:pPr>
      <w:r>
        <w:t xml:space="preserve">правильно списывать тексты объёмом не более 85 слов; </w:t>
      </w:r>
    </w:p>
    <w:p w:rsidR="00D54799" w:rsidRDefault="004050C8" w:rsidP="0007331C">
      <w:pPr>
        <w:numPr>
          <w:ilvl w:val="0"/>
          <w:numId w:val="31"/>
        </w:numPr>
        <w:ind w:left="993" w:right="14" w:hanging="426"/>
      </w:pPr>
      <w:r>
        <w:t xml:space="preserve">писать под диктовку тексты объёмом не более 80 слов с учётом изученных правил правописания; </w:t>
      </w:r>
    </w:p>
    <w:p w:rsidR="00D54799" w:rsidRDefault="004050C8" w:rsidP="0007331C">
      <w:pPr>
        <w:numPr>
          <w:ilvl w:val="0"/>
          <w:numId w:val="31"/>
        </w:numPr>
        <w:ind w:left="993" w:right="14" w:hanging="426"/>
      </w:pPr>
      <w:r>
        <w:t xml:space="preserve">находить и исправлять орфографические и пунктуационные ошибки на изученные правила, описки; </w:t>
      </w:r>
    </w:p>
    <w:p w:rsidR="00D54799" w:rsidRDefault="004050C8" w:rsidP="0007331C">
      <w:pPr>
        <w:numPr>
          <w:ilvl w:val="0"/>
          <w:numId w:val="31"/>
        </w:numPr>
        <w:ind w:left="993" w:right="14" w:hanging="426"/>
      </w:pPr>
      <w:r>
        <w:t xml:space="preserve">осознавать ситуацию общения (с какой целью, с кем, где происходит общение); выбирать адекватные языковые средства в ситуации общения; </w:t>
      </w:r>
    </w:p>
    <w:p w:rsidR="00D54799" w:rsidRDefault="004050C8" w:rsidP="0007331C">
      <w:pPr>
        <w:numPr>
          <w:ilvl w:val="0"/>
          <w:numId w:val="31"/>
        </w:numPr>
        <w:spacing w:after="56"/>
        <w:ind w:left="993" w:right="14" w:hanging="426"/>
      </w:pPr>
      <w:r>
        <w:lastRenderedPageBreak/>
        <w:t xml:space="preserve">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 </w:t>
      </w:r>
    </w:p>
    <w:p w:rsidR="00D54799" w:rsidRDefault="004050C8" w:rsidP="0007331C">
      <w:pPr>
        <w:numPr>
          <w:ilvl w:val="0"/>
          <w:numId w:val="31"/>
        </w:numPr>
        <w:spacing w:after="56"/>
        <w:ind w:left="993" w:right="14" w:hanging="426"/>
      </w:pPr>
      <w:r>
        <w:t xml:space="preserve">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 </w:t>
      </w:r>
    </w:p>
    <w:p w:rsidR="00D54799" w:rsidRDefault="004050C8" w:rsidP="0007331C">
      <w:pPr>
        <w:numPr>
          <w:ilvl w:val="0"/>
          <w:numId w:val="31"/>
        </w:numPr>
        <w:spacing w:after="56"/>
        <w:ind w:left="993" w:right="14" w:hanging="426"/>
      </w:pPr>
      <w:r>
        <w:t xml:space="preserve">определять тему и основную мысль текста; самостоятельно озаглавливать текст с опорой на тему или основную мысль; </w:t>
      </w:r>
    </w:p>
    <w:p w:rsidR="00D54799" w:rsidRDefault="004050C8" w:rsidP="0007331C">
      <w:pPr>
        <w:numPr>
          <w:ilvl w:val="0"/>
          <w:numId w:val="31"/>
        </w:numPr>
        <w:ind w:left="993" w:right="14" w:hanging="426"/>
      </w:pPr>
      <w:r>
        <w:t xml:space="preserve">корректировать порядок предложений и частей текста; </w:t>
      </w:r>
    </w:p>
    <w:p w:rsidR="00D54799" w:rsidRDefault="004050C8" w:rsidP="0007331C">
      <w:pPr>
        <w:numPr>
          <w:ilvl w:val="0"/>
          <w:numId w:val="31"/>
        </w:numPr>
        <w:spacing w:after="14"/>
        <w:ind w:left="993" w:right="14" w:hanging="426"/>
      </w:pPr>
      <w:r>
        <w:t xml:space="preserve">составлять план к заданным текстам; </w:t>
      </w:r>
    </w:p>
    <w:p w:rsidR="00D54799" w:rsidRDefault="004050C8" w:rsidP="0007331C">
      <w:pPr>
        <w:numPr>
          <w:ilvl w:val="0"/>
          <w:numId w:val="31"/>
        </w:numPr>
        <w:ind w:left="993" w:right="14" w:hanging="426"/>
      </w:pPr>
      <w:r>
        <w:t xml:space="preserve">осуществлять подробный пересказ текста (устно и письменно); </w:t>
      </w:r>
    </w:p>
    <w:p w:rsidR="00D54799" w:rsidRDefault="004050C8" w:rsidP="0007331C">
      <w:pPr>
        <w:numPr>
          <w:ilvl w:val="0"/>
          <w:numId w:val="31"/>
        </w:numPr>
        <w:ind w:left="993" w:right="14" w:hanging="426"/>
      </w:pPr>
      <w:r>
        <w:t xml:space="preserve">осуществлять выборочный пересказ текста (устно); </w:t>
      </w:r>
    </w:p>
    <w:p w:rsidR="00D54799" w:rsidRDefault="004050C8" w:rsidP="0007331C">
      <w:pPr>
        <w:numPr>
          <w:ilvl w:val="0"/>
          <w:numId w:val="31"/>
        </w:numPr>
        <w:spacing w:after="15"/>
        <w:ind w:left="993" w:right="14" w:hanging="426"/>
      </w:pPr>
      <w:r>
        <w:t xml:space="preserve">писать (после предварительной подготовки) сочинения по заданным темам; </w:t>
      </w:r>
    </w:p>
    <w:p w:rsidR="00D54799" w:rsidRDefault="004050C8" w:rsidP="0007331C">
      <w:pPr>
        <w:numPr>
          <w:ilvl w:val="0"/>
          <w:numId w:val="31"/>
        </w:numPr>
        <w:spacing w:after="56"/>
        <w:ind w:left="993" w:right="14" w:hanging="426"/>
      </w:pPr>
      <w:r>
        <w:t xml:space="preserve">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осуществлять ознакомительное чтение в соответствии с поставленной задачей; </w:t>
      </w:r>
    </w:p>
    <w:p w:rsidR="00D54799" w:rsidRDefault="004050C8" w:rsidP="0007331C">
      <w:pPr>
        <w:numPr>
          <w:ilvl w:val="0"/>
          <w:numId w:val="31"/>
        </w:numPr>
        <w:spacing w:after="14"/>
        <w:ind w:left="993" w:right="14" w:hanging="426"/>
      </w:pPr>
      <w:r>
        <w:t xml:space="preserve">объяснять своими словами значение изученных понятий; использовать изученные понятия; </w:t>
      </w:r>
    </w:p>
    <w:p w:rsidR="00D54799" w:rsidRDefault="004050C8" w:rsidP="0007331C">
      <w:pPr>
        <w:numPr>
          <w:ilvl w:val="0"/>
          <w:numId w:val="31"/>
        </w:numPr>
        <w:spacing w:after="272"/>
        <w:ind w:left="993" w:right="14" w:hanging="426"/>
      </w:pPr>
      <w:r>
        <w:t xml:space="preserve">уточнять значение слова с помощью справочных изданий, в том числе из числа верифицированных электронных ресурсов, включённых в федеральный перечень.  Рабочая программа по предмету русский язык составлена с учётом рабочей программы воспитания и реализует следующие задачи: </w:t>
      </w:r>
    </w:p>
    <w:p w:rsidR="00D54799" w:rsidRDefault="004050C8" w:rsidP="0007331C">
      <w:pPr>
        <w:numPr>
          <w:ilvl w:val="0"/>
          <w:numId w:val="31"/>
        </w:numPr>
        <w:spacing w:after="13"/>
        <w:ind w:left="993" w:right="14" w:hanging="426"/>
      </w:pPr>
      <w:r>
        <w:t xml:space="preserve">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 </w:t>
      </w:r>
    </w:p>
    <w:p w:rsidR="00D54799" w:rsidRDefault="004050C8" w:rsidP="0007331C">
      <w:pPr>
        <w:numPr>
          <w:ilvl w:val="0"/>
          <w:numId w:val="31"/>
        </w:numPr>
        <w:spacing w:after="67"/>
        <w:ind w:left="993" w:right="14" w:hanging="426"/>
      </w:pPr>
      <w: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D54799" w:rsidRDefault="004050C8" w:rsidP="0007331C">
      <w:pPr>
        <w:numPr>
          <w:ilvl w:val="0"/>
          <w:numId w:val="31"/>
        </w:numPr>
        <w:ind w:left="993" w:right="14" w:hanging="426"/>
      </w:pPr>
      <w: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w:t>
      </w:r>
    </w:p>
    <w:p w:rsidR="00D54799" w:rsidRDefault="004050C8" w:rsidP="004A35B2">
      <w:pPr>
        <w:spacing w:after="66"/>
        <w:ind w:left="993" w:right="14" w:hanging="426"/>
      </w:pPr>
      <w:r>
        <w:t xml:space="preserve">инициирование ее обсуждения, высказывания учащимися своего мнения по ее поводу, выработки своего к ней отношения. </w:t>
      </w:r>
    </w:p>
    <w:p w:rsidR="00D54799" w:rsidRDefault="004050C8" w:rsidP="0007331C">
      <w:pPr>
        <w:numPr>
          <w:ilvl w:val="0"/>
          <w:numId w:val="31"/>
        </w:numPr>
        <w:spacing w:after="9"/>
        <w:ind w:left="993" w:right="14" w:hanging="426"/>
      </w:pPr>
      <w:r>
        <w:t xml:space="preserve">Учебный диалог, в ходе которого учащиеся учатся определять особенности ситуации общения: </w:t>
      </w:r>
    </w:p>
    <w:p w:rsidR="00D54799" w:rsidRDefault="004050C8" w:rsidP="004A35B2">
      <w:pPr>
        <w:spacing w:after="73"/>
        <w:ind w:left="993" w:right="14" w:hanging="426"/>
      </w:pPr>
      <w:r>
        <w:t xml:space="preserve">цели, задачи, состав участников, место, время, средства коммуникации. </w:t>
      </w:r>
    </w:p>
    <w:p w:rsidR="00D54799" w:rsidRDefault="004050C8" w:rsidP="0007331C">
      <w:pPr>
        <w:numPr>
          <w:ilvl w:val="0"/>
          <w:numId w:val="31"/>
        </w:numPr>
        <w:spacing w:after="66"/>
        <w:ind w:left="993" w:right="14" w:hanging="426"/>
      </w:pPr>
      <w:r>
        <w:t xml:space="preserve">Обобщение результатов диалога: сообщение учителя о том, что в ситуации общения важно удерживать цель общения, учитывать, с кем и где происходит общение, поскольку от этих особенностей ситуации зависит выбор языковых средств. </w:t>
      </w:r>
    </w:p>
    <w:p w:rsidR="004A35B2" w:rsidRDefault="004050C8" w:rsidP="0007331C">
      <w:pPr>
        <w:numPr>
          <w:ilvl w:val="0"/>
          <w:numId w:val="31"/>
        </w:numPr>
        <w:spacing w:after="0" w:line="355" w:lineRule="auto"/>
        <w:ind w:left="993" w:right="14" w:hanging="426"/>
      </w:pPr>
      <w:r>
        <w:t xml:space="preserve">Комментированный устный выбор правильной реплики из нескольких предложенных, обоснование целесообразности выбора языковых средств, соответствующих цели и условиям общения. </w:t>
      </w:r>
    </w:p>
    <w:p w:rsidR="00D54799" w:rsidRDefault="004050C8" w:rsidP="004A35B2">
      <w:pPr>
        <w:spacing w:after="0" w:line="355" w:lineRule="auto"/>
        <w:ind w:left="993" w:right="14"/>
      </w:pPr>
      <w:r>
        <w:rPr>
          <w:rFonts w:ascii="Segoe UI Symbol" w:eastAsia="Segoe UI Symbol" w:hAnsi="Segoe UI Symbol" w:cs="Segoe UI Symbol"/>
          <w:color w:val="222222"/>
        </w:rPr>
        <w:lastRenderedPageBreak/>
        <w:t>•</w:t>
      </w:r>
      <w:r>
        <w:rPr>
          <w:rFonts w:ascii="Arial" w:eastAsia="Arial" w:hAnsi="Arial" w:cs="Arial"/>
          <w:color w:val="222222"/>
        </w:rPr>
        <w:t xml:space="preserve"> </w:t>
      </w:r>
      <w:r>
        <w:rPr>
          <w:color w:val="222222"/>
        </w:rPr>
        <w:t xml:space="preserve">Поурочное планирование. </w:t>
      </w:r>
    </w:p>
    <w:p w:rsidR="00D54799" w:rsidRDefault="004050C8" w:rsidP="0007331C">
      <w:pPr>
        <w:numPr>
          <w:ilvl w:val="0"/>
          <w:numId w:val="31"/>
        </w:numPr>
        <w:spacing w:after="0" w:line="259" w:lineRule="auto"/>
        <w:ind w:left="993" w:right="14" w:hanging="426"/>
      </w:pPr>
      <w:r>
        <w:rPr>
          <w:color w:val="222222"/>
        </w:rPr>
        <w:t xml:space="preserve">Вариант 1 Поурочное планирование для педагогов, использующих учебники "Азбука" </w:t>
      </w:r>
    </w:p>
    <w:p w:rsidR="00D54799" w:rsidRDefault="004050C8" w:rsidP="004A35B2">
      <w:pPr>
        <w:spacing w:after="0" w:line="259" w:lineRule="auto"/>
        <w:ind w:left="993" w:right="83" w:hanging="426"/>
        <w:jc w:val="center"/>
      </w:pPr>
      <w:r>
        <w:rPr>
          <w:color w:val="222222"/>
        </w:rPr>
        <w:t xml:space="preserve">(авторы В.Г.Горецкий и другие), "Русский язык. 1-4 класс. (авторы В.П.Канакина, </w:t>
      </w:r>
    </w:p>
    <w:p w:rsidR="00D54799" w:rsidRDefault="004050C8" w:rsidP="004A35B2">
      <w:pPr>
        <w:spacing w:after="29" w:line="269" w:lineRule="auto"/>
        <w:ind w:left="993" w:right="29" w:hanging="426"/>
        <w:jc w:val="left"/>
      </w:pPr>
      <w:r>
        <w:rPr>
          <w:color w:val="222222"/>
        </w:rPr>
        <w:t xml:space="preserve">В.Г.Горецкий) </w:t>
      </w:r>
    </w:p>
    <w:p w:rsidR="00D54799" w:rsidRDefault="004050C8" w:rsidP="004A35B2">
      <w:pPr>
        <w:spacing w:after="0" w:line="259" w:lineRule="auto"/>
        <w:ind w:left="708" w:right="14"/>
      </w:pPr>
      <w:r>
        <w:rPr>
          <w:color w:val="222222"/>
        </w:rPr>
        <w:t xml:space="preserve">Таблица 2 </w:t>
      </w:r>
    </w:p>
    <w:p w:rsidR="00D54799" w:rsidRDefault="004050C8" w:rsidP="004A35B2">
      <w:pPr>
        <w:spacing w:after="4" w:line="269" w:lineRule="auto"/>
        <w:ind w:left="708" w:right="14"/>
      </w:pPr>
      <w:r>
        <w:rPr>
          <w:color w:val="222222"/>
        </w:rPr>
        <w:t xml:space="preserve">1 класс </w:t>
      </w:r>
    </w:p>
    <w:p w:rsidR="00D54799" w:rsidRDefault="00D54799">
      <w:pPr>
        <w:spacing w:after="0" w:line="259" w:lineRule="auto"/>
        <w:ind w:left="-634" w:right="11207"/>
        <w:jc w:val="left"/>
      </w:pPr>
    </w:p>
    <w:tbl>
      <w:tblPr>
        <w:tblStyle w:val="TableGrid"/>
        <w:tblW w:w="10358" w:type="dxa"/>
        <w:tblInd w:w="286" w:type="dxa"/>
        <w:tblCellMar>
          <w:top w:w="133" w:type="dxa"/>
          <w:left w:w="130" w:type="dxa"/>
          <w:right w:w="115" w:type="dxa"/>
        </w:tblCellMar>
        <w:tblLook w:val="04A0" w:firstRow="1" w:lastRow="0" w:firstColumn="1" w:lastColumn="0" w:noHBand="0" w:noVBand="1"/>
      </w:tblPr>
      <w:tblGrid>
        <w:gridCol w:w="1560"/>
        <w:gridCol w:w="8798"/>
      </w:tblGrid>
      <w:tr w:rsidR="00D54799">
        <w:trPr>
          <w:trHeight w:val="977"/>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190" w:line="259" w:lineRule="auto"/>
              <w:ind w:left="0" w:right="16"/>
              <w:jc w:val="center"/>
            </w:pPr>
            <w:r>
              <w:rPr>
                <w:rFonts w:ascii="Arial" w:eastAsia="Arial" w:hAnsi="Arial" w:cs="Arial"/>
                <w:sz w:val="20"/>
              </w:rPr>
              <w:t xml:space="preserve">№ </w:t>
            </w:r>
          </w:p>
          <w:p w:rsidR="00D54799" w:rsidRDefault="004050C8">
            <w:pPr>
              <w:spacing w:after="0" w:line="259" w:lineRule="auto"/>
              <w:ind w:left="0" w:right="19"/>
              <w:jc w:val="center"/>
            </w:pPr>
            <w:r>
              <w:rPr>
                <w:rFonts w:ascii="Arial" w:eastAsia="Arial" w:hAnsi="Arial" w:cs="Arial"/>
                <w:sz w:val="20"/>
              </w:rPr>
              <w:t xml:space="preserve">урока </w:t>
            </w:r>
          </w:p>
        </w:tc>
        <w:tc>
          <w:tcPr>
            <w:tcW w:w="8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7"/>
              <w:jc w:val="center"/>
            </w:pPr>
            <w:r>
              <w:rPr>
                <w:rFonts w:ascii="Arial" w:eastAsia="Arial" w:hAnsi="Arial" w:cs="Arial"/>
                <w:sz w:val="20"/>
              </w:rPr>
              <w:t xml:space="preserve">Тема урока </w:t>
            </w:r>
          </w:p>
        </w:tc>
      </w:tr>
      <w:tr w:rsidR="00D54799">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Совместное составление небольших рассказов о любимых играх </w:t>
            </w:r>
          </w:p>
        </w:tc>
      </w:tr>
      <w:tr w:rsidR="00D54799">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2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Совместное составление небольших рассказов о любимом дне </w:t>
            </w:r>
          </w:p>
        </w:tc>
      </w:tr>
      <w:tr w:rsidR="00D54799">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3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Различение предложения и слова </w:t>
            </w:r>
          </w:p>
        </w:tc>
      </w:tr>
      <w:tr w:rsidR="00D54799">
        <w:trPr>
          <w:trHeight w:val="826"/>
        </w:trPr>
        <w:tc>
          <w:tcPr>
            <w:tcW w:w="156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4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Работа с предложением: выделение слов, изменение их порядка. Различение предложения и слова. Закрепление </w:t>
            </w:r>
          </w:p>
        </w:tc>
      </w:tr>
      <w:tr w:rsidR="00D54799">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5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Составление предложения из слов. Работа с предложением </w:t>
            </w:r>
          </w:p>
        </w:tc>
      </w:tr>
      <w:tr w:rsidR="00D54799">
        <w:trPr>
          <w:trHeight w:val="557"/>
        </w:trPr>
        <w:tc>
          <w:tcPr>
            <w:tcW w:w="156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6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Составление предложения из слов </w:t>
            </w:r>
          </w:p>
        </w:tc>
      </w:tr>
      <w:tr w:rsidR="00D54799">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7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Слово как объект изучения. Различение слова и обозначаемого им предмета </w:t>
            </w:r>
          </w:p>
        </w:tc>
      </w:tr>
      <w:tr w:rsidR="00D54799">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8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Звуки речи. Интонационное выделение звука в слове </w:t>
            </w:r>
          </w:p>
        </w:tc>
      </w:tr>
      <w:tr w:rsidR="00D54799">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9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Определяем самый частый звук в стихотворении </w:t>
            </w:r>
          </w:p>
        </w:tc>
      </w:tr>
      <w:tr w:rsidR="00D54799">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10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Различаем первые звуки в словах </w:t>
            </w:r>
          </w:p>
        </w:tc>
      </w:tr>
      <w:tr w:rsidR="00D54799">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11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Устанавливаем последовательность звуков в слове </w:t>
            </w:r>
          </w:p>
        </w:tc>
      </w:tr>
      <w:tr w:rsidR="00D54799">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12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Сравниваем слова, различающиеся одним звуком </w:t>
            </w:r>
          </w:p>
        </w:tc>
      </w:tr>
      <w:tr w:rsidR="00D54799">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13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Проводим параллельные линии </w:t>
            </w:r>
          </w:p>
        </w:tc>
      </w:tr>
      <w:tr w:rsidR="00D54799">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14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Отрабатываем параллельные линии </w:t>
            </w:r>
          </w:p>
        </w:tc>
      </w:tr>
      <w:tr w:rsidR="00D54799">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lastRenderedPageBreak/>
              <w:t xml:space="preserve">Урок 15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Ориентируемся на рабочей строке </w:t>
            </w:r>
          </w:p>
        </w:tc>
      </w:tr>
      <w:tr w:rsidR="00D54799">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16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Пишем элементы букв </w:t>
            </w:r>
          </w:p>
        </w:tc>
      </w:tr>
      <w:tr w:rsidR="00D54799">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17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Особенность гласных звуков </w:t>
            </w:r>
          </w:p>
        </w:tc>
      </w:tr>
      <w:tr w:rsidR="00D54799">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18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Отрабатываем письмо элементов букв </w:t>
            </w:r>
          </w:p>
        </w:tc>
      </w:tr>
      <w:tr w:rsidR="00D54799">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19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Письмо строчной и заглавной букв </w:t>
            </w:r>
            <w:r>
              <w:rPr>
                <w:rFonts w:ascii="Arial" w:eastAsia="Arial" w:hAnsi="Arial" w:cs="Arial"/>
                <w:i/>
                <w:sz w:val="20"/>
              </w:rPr>
              <w:t>А, а</w:t>
            </w:r>
            <w:r>
              <w:rPr>
                <w:rFonts w:ascii="Arial" w:eastAsia="Arial" w:hAnsi="Arial" w:cs="Arial"/>
                <w:sz w:val="20"/>
              </w:rPr>
              <w:t xml:space="preserve"> </w:t>
            </w:r>
          </w:p>
        </w:tc>
      </w:tr>
      <w:tr w:rsidR="00D54799">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20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Закрепление написания строчной и заглавной букв </w:t>
            </w:r>
            <w:r>
              <w:rPr>
                <w:rFonts w:ascii="Arial" w:eastAsia="Arial" w:hAnsi="Arial" w:cs="Arial"/>
                <w:i/>
                <w:sz w:val="20"/>
              </w:rPr>
              <w:t>А, а</w:t>
            </w:r>
            <w:r>
              <w:rPr>
                <w:rFonts w:ascii="Arial" w:eastAsia="Arial" w:hAnsi="Arial" w:cs="Arial"/>
                <w:sz w:val="20"/>
              </w:rPr>
              <w:t xml:space="preserve"> </w:t>
            </w:r>
          </w:p>
        </w:tc>
      </w:tr>
      <w:tr w:rsidR="00D54799">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21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Слогообразующая функция гласных звуков </w:t>
            </w:r>
          </w:p>
        </w:tc>
      </w:tr>
      <w:tr w:rsidR="00D54799">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22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Письмо строчной и заглавной букв </w:t>
            </w:r>
            <w:r>
              <w:rPr>
                <w:rFonts w:ascii="Arial" w:eastAsia="Arial" w:hAnsi="Arial" w:cs="Arial"/>
                <w:i/>
                <w:sz w:val="20"/>
              </w:rPr>
              <w:t>О, о</w:t>
            </w:r>
            <w:r>
              <w:rPr>
                <w:rFonts w:ascii="Arial" w:eastAsia="Arial" w:hAnsi="Arial" w:cs="Arial"/>
                <w:sz w:val="20"/>
              </w:rPr>
              <w:t xml:space="preserve"> </w:t>
            </w:r>
          </w:p>
        </w:tc>
      </w:tr>
      <w:tr w:rsidR="00D54799">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23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Закрепление написания строчной и заглавной букв </w:t>
            </w:r>
            <w:r>
              <w:rPr>
                <w:rFonts w:ascii="Arial" w:eastAsia="Arial" w:hAnsi="Arial" w:cs="Arial"/>
                <w:i/>
                <w:sz w:val="20"/>
              </w:rPr>
              <w:t>О, о</w:t>
            </w:r>
            <w:r>
              <w:rPr>
                <w:rFonts w:ascii="Arial" w:eastAsia="Arial" w:hAnsi="Arial" w:cs="Arial"/>
                <w:sz w:val="20"/>
              </w:rPr>
              <w:t xml:space="preserve"> </w:t>
            </w:r>
          </w:p>
        </w:tc>
      </w:tr>
      <w:tr w:rsidR="00D54799">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24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Письмо строчной и заглавной букв </w:t>
            </w:r>
            <w:r>
              <w:rPr>
                <w:rFonts w:ascii="Arial" w:eastAsia="Arial" w:hAnsi="Arial" w:cs="Arial"/>
                <w:i/>
                <w:sz w:val="20"/>
              </w:rPr>
              <w:t>И, и</w:t>
            </w:r>
            <w:r>
              <w:rPr>
                <w:rFonts w:ascii="Arial" w:eastAsia="Arial" w:hAnsi="Arial" w:cs="Arial"/>
                <w:sz w:val="20"/>
              </w:rPr>
              <w:t xml:space="preserve"> </w:t>
            </w:r>
          </w:p>
        </w:tc>
      </w:tr>
      <w:tr w:rsidR="00D54799">
        <w:tblPrEx>
          <w:tblCellMar>
            <w:top w:w="0" w:type="dxa"/>
          </w:tblCellMar>
        </w:tblPrEx>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25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Отрабатываем умение определять количества слогов в слове </w:t>
            </w:r>
          </w:p>
        </w:tc>
      </w:tr>
      <w:tr w:rsidR="00D54799">
        <w:tblPrEx>
          <w:tblCellMar>
            <w:top w:w="0" w:type="dxa"/>
          </w:tblCellMar>
        </w:tblPrEx>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26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Закрепление написания строчной и заглавной букв </w:t>
            </w:r>
            <w:r>
              <w:rPr>
                <w:rFonts w:ascii="Arial" w:eastAsia="Arial" w:hAnsi="Arial" w:cs="Arial"/>
                <w:i/>
                <w:sz w:val="20"/>
              </w:rPr>
              <w:t>И, и</w:t>
            </w:r>
            <w:r>
              <w:rPr>
                <w:rFonts w:ascii="Arial" w:eastAsia="Arial" w:hAnsi="Arial" w:cs="Arial"/>
                <w:sz w:val="20"/>
              </w:rPr>
              <w:t xml:space="preserve"> </w:t>
            </w:r>
          </w:p>
        </w:tc>
      </w:tr>
      <w:tr w:rsidR="00D54799">
        <w:tblPrEx>
          <w:tblCellMar>
            <w:top w:w="0" w:type="dxa"/>
          </w:tblCellMar>
        </w:tblPrEx>
        <w:trPr>
          <w:trHeight w:val="572"/>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27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Письмо строчной буквы </w:t>
            </w:r>
            <w:r>
              <w:rPr>
                <w:rFonts w:ascii="Arial" w:eastAsia="Arial" w:hAnsi="Arial" w:cs="Arial"/>
                <w:i/>
                <w:sz w:val="20"/>
              </w:rPr>
              <w:t>ы</w:t>
            </w:r>
            <w:r>
              <w:rPr>
                <w:rFonts w:ascii="Arial" w:eastAsia="Arial" w:hAnsi="Arial" w:cs="Arial"/>
                <w:sz w:val="20"/>
              </w:rPr>
              <w:t xml:space="preserve"> </w:t>
            </w:r>
          </w:p>
        </w:tc>
      </w:tr>
      <w:tr w:rsidR="00D54799">
        <w:tblPrEx>
          <w:tblCellMar>
            <w:top w:w="0" w:type="dxa"/>
          </w:tblCellMar>
        </w:tblPrEx>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28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Письмо строчной и заглавной букв </w:t>
            </w:r>
            <w:r>
              <w:rPr>
                <w:rFonts w:ascii="Arial" w:eastAsia="Arial" w:hAnsi="Arial" w:cs="Arial"/>
                <w:i/>
                <w:sz w:val="20"/>
              </w:rPr>
              <w:t>У, у</w:t>
            </w:r>
            <w:r>
              <w:rPr>
                <w:rFonts w:ascii="Arial" w:eastAsia="Arial" w:hAnsi="Arial" w:cs="Arial"/>
                <w:sz w:val="20"/>
              </w:rPr>
              <w:t xml:space="preserve"> </w:t>
            </w:r>
          </w:p>
        </w:tc>
      </w:tr>
      <w:tr w:rsidR="00D54799">
        <w:tblPrEx>
          <w:tblCellMar>
            <w:top w:w="0" w:type="dxa"/>
          </w:tblCellMar>
        </w:tblPrEx>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29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Закрепление написания строчной и заглавной букв </w:t>
            </w:r>
            <w:r>
              <w:rPr>
                <w:rFonts w:ascii="Arial" w:eastAsia="Arial" w:hAnsi="Arial" w:cs="Arial"/>
                <w:i/>
                <w:sz w:val="20"/>
              </w:rPr>
              <w:t>У, у</w:t>
            </w:r>
            <w:r>
              <w:rPr>
                <w:rFonts w:ascii="Arial" w:eastAsia="Arial" w:hAnsi="Arial" w:cs="Arial"/>
                <w:sz w:val="20"/>
              </w:rPr>
              <w:t xml:space="preserve"> </w:t>
            </w:r>
          </w:p>
        </w:tc>
      </w:tr>
      <w:tr w:rsidR="00D54799">
        <w:tblPrEx>
          <w:tblCellMar>
            <w:top w:w="0" w:type="dxa"/>
          </w:tblCellMar>
        </w:tblPrEx>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30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Повторяем особенности гласных звуков </w:t>
            </w:r>
          </w:p>
        </w:tc>
      </w:tr>
      <w:tr w:rsidR="00D54799">
        <w:tblPrEx>
          <w:tblCellMar>
            <w:top w:w="0" w:type="dxa"/>
          </w:tblCellMar>
        </w:tblPrEx>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31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Сравниваем начертания изученных букв, обозначающих гласные звуки </w:t>
            </w:r>
          </w:p>
        </w:tc>
      </w:tr>
      <w:tr w:rsidR="00D54799">
        <w:tblPrEx>
          <w:tblCellMar>
            <w:top w:w="0" w:type="dxa"/>
          </w:tblCellMar>
        </w:tblPrEx>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32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Пишем буквы, обозначающие гласные звуки </w:t>
            </w:r>
          </w:p>
        </w:tc>
      </w:tr>
      <w:tr w:rsidR="00D54799">
        <w:tblPrEx>
          <w:tblCellMar>
            <w:top w:w="0" w:type="dxa"/>
          </w:tblCellMar>
        </w:tblPrEx>
        <w:trPr>
          <w:trHeight w:val="572"/>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33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Письмо строчной и заглавной букв </w:t>
            </w:r>
            <w:r>
              <w:rPr>
                <w:rFonts w:ascii="Arial" w:eastAsia="Arial" w:hAnsi="Arial" w:cs="Arial"/>
                <w:i/>
                <w:sz w:val="20"/>
              </w:rPr>
              <w:t>Н, н</w:t>
            </w:r>
            <w:r>
              <w:rPr>
                <w:rFonts w:ascii="Arial" w:eastAsia="Arial" w:hAnsi="Arial" w:cs="Arial"/>
                <w:sz w:val="20"/>
              </w:rPr>
              <w:t xml:space="preserve"> </w:t>
            </w:r>
          </w:p>
        </w:tc>
      </w:tr>
      <w:tr w:rsidR="00D54799">
        <w:tblPrEx>
          <w:tblCellMar>
            <w:top w:w="0" w:type="dxa"/>
          </w:tblCellMar>
        </w:tblPrEx>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34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Закрепление написания строчной и заглавной букв </w:t>
            </w:r>
            <w:r>
              <w:rPr>
                <w:rFonts w:ascii="Arial" w:eastAsia="Arial" w:hAnsi="Arial" w:cs="Arial"/>
                <w:i/>
                <w:sz w:val="20"/>
              </w:rPr>
              <w:t>Н, н</w:t>
            </w:r>
            <w:r>
              <w:rPr>
                <w:rFonts w:ascii="Arial" w:eastAsia="Arial" w:hAnsi="Arial" w:cs="Arial"/>
                <w:sz w:val="20"/>
              </w:rPr>
              <w:t xml:space="preserve"> </w:t>
            </w:r>
          </w:p>
        </w:tc>
      </w:tr>
      <w:tr w:rsidR="00D54799">
        <w:tblPrEx>
          <w:tblCellMar>
            <w:top w:w="0" w:type="dxa"/>
          </w:tblCellMar>
        </w:tblPrEx>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35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Звуковой анализ слов, работа со звуковыми моделями слов </w:t>
            </w:r>
          </w:p>
        </w:tc>
      </w:tr>
      <w:tr w:rsidR="00D54799">
        <w:tblPrEx>
          <w:tblCellMar>
            <w:top w:w="0" w:type="dxa"/>
          </w:tblCellMar>
        </w:tblPrEx>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36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Письмо строчной и заглавной букв </w:t>
            </w:r>
            <w:r>
              <w:rPr>
                <w:rFonts w:ascii="Arial" w:eastAsia="Arial" w:hAnsi="Arial" w:cs="Arial"/>
                <w:i/>
                <w:sz w:val="20"/>
              </w:rPr>
              <w:t>С, с</w:t>
            </w:r>
            <w:r>
              <w:rPr>
                <w:rFonts w:ascii="Arial" w:eastAsia="Arial" w:hAnsi="Arial" w:cs="Arial"/>
                <w:sz w:val="20"/>
              </w:rPr>
              <w:t xml:space="preserve"> </w:t>
            </w:r>
          </w:p>
        </w:tc>
      </w:tr>
      <w:tr w:rsidR="00D54799">
        <w:tblPrEx>
          <w:tblCellMar>
            <w:top w:w="0" w:type="dxa"/>
          </w:tblCellMar>
        </w:tblPrEx>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lastRenderedPageBreak/>
              <w:t xml:space="preserve">Урок 37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Закрепление написания строчной и заглавной букв </w:t>
            </w:r>
            <w:r>
              <w:rPr>
                <w:rFonts w:ascii="Arial" w:eastAsia="Arial" w:hAnsi="Arial" w:cs="Arial"/>
                <w:i/>
                <w:sz w:val="20"/>
              </w:rPr>
              <w:t>С, с</w:t>
            </w:r>
            <w:r>
              <w:rPr>
                <w:rFonts w:ascii="Arial" w:eastAsia="Arial" w:hAnsi="Arial" w:cs="Arial"/>
                <w:sz w:val="20"/>
              </w:rPr>
              <w:t xml:space="preserve"> </w:t>
            </w:r>
          </w:p>
        </w:tc>
      </w:tr>
      <w:tr w:rsidR="00D54799">
        <w:tblPrEx>
          <w:tblCellMar>
            <w:top w:w="0" w:type="dxa"/>
          </w:tblCellMar>
        </w:tblPrEx>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38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Письмо строчной и заглавной букв </w:t>
            </w:r>
            <w:r>
              <w:rPr>
                <w:rFonts w:ascii="Arial" w:eastAsia="Arial" w:hAnsi="Arial" w:cs="Arial"/>
                <w:i/>
                <w:sz w:val="20"/>
              </w:rPr>
              <w:t>К, к</w:t>
            </w:r>
            <w:r>
              <w:rPr>
                <w:rFonts w:ascii="Arial" w:eastAsia="Arial" w:hAnsi="Arial" w:cs="Arial"/>
                <w:sz w:val="20"/>
              </w:rPr>
              <w:t xml:space="preserve"> </w:t>
            </w:r>
          </w:p>
        </w:tc>
      </w:tr>
      <w:tr w:rsidR="00D54799">
        <w:tblPrEx>
          <w:tblCellMar>
            <w:top w:w="0" w:type="dxa"/>
          </w:tblCellMar>
        </w:tblPrEx>
        <w:trPr>
          <w:trHeight w:val="572"/>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39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Закрепление написания строчной и заглавной букв </w:t>
            </w:r>
            <w:r>
              <w:rPr>
                <w:rFonts w:ascii="Arial" w:eastAsia="Arial" w:hAnsi="Arial" w:cs="Arial"/>
                <w:i/>
                <w:sz w:val="20"/>
              </w:rPr>
              <w:t>К, к</w:t>
            </w:r>
            <w:r>
              <w:rPr>
                <w:rFonts w:ascii="Arial" w:eastAsia="Arial" w:hAnsi="Arial" w:cs="Arial"/>
                <w:sz w:val="20"/>
              </w:rPr>
              <w:t xml:space="preserve"> </w:t>
            </w:r>
          </w:p>
        </w:tc>
      </w:tr>
      <w:tr w:rsidR="00D54799">
        <w:tblPrEx>
          <w:tblCellMar>
            <w:top w:w="0" w:type="dxa"/>
          </w:tblCellMar>
        </w:tblPrEx>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40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Письмо строчной и заглавной букв </w:t>
            </w:r>
            <w:r>
              <w:rPr>
                <w:rFonts w:ascii="Arial" w:eastAsia="Arial" w:hAnsi="Arial" w:cs="Arial"/>
                <w:i/>
                <w:sz w:val="20"/>
              </w:rPr>
              <w:t>Т, m</w:t>
            </w:r>
            <w:r>
              <w:rPr>
                <w:rFonts w:ascii="Arial" w:eastAsia="Arial" w:hAnsi="Arial" w:cs="Arial"/>
                <w:sz w:val="20"/>
              </w:rPr>
              <w:t xml:space="preserve"> </w:t>
            </w:r>
          </w:p>
        </w:tc>
      </w:tr>
      <w:tr w:rsidR="00D54799">
        <w:tblPrEx>
          <w:tblCellMar>
            <w:top w:w="0" w:type="dxa"/>
          </w:tblCellMar>
        </w:tblPrEx>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41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Закрепление написания строчной и заглавной букв </w:t>
            </w:r>
            <w:r>
              <w:rPr>
                <w:rFonts w:ascii="Arial" w:eastAsia="Arial" w:hAnsi="Arial" w:cs="Arial"/>
                <w:i/>
                <w:sz w:val="20"/>
              </w:rPr>
              <w:t>Т, m</w:t>
            </w:r>
            <w:r>
              <w:rPr>
                <w:rFonts w:ascii="Arial" w:eastAsia="Arial" w:hAnsi="Arial" w:cs="Arial"/>
                <w:sz w:val="20"/>
              </w:rPr>
              <w:t xml:space="preserve"> </w:t>
            </w:r>
          </w:p>
        </w:tc>
      </w:tr>
      <w:tr w:rsidR="00D54799">
        <w:tblPrEx>
          <w:tblCellMar>
            <w:top w:w="0" w:type="dxa"/>
          </w:tblCellMar>
        </w:tblPrEx>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42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Письмо строчной и заглавной букв </w:t>
            </w:r>
            <w:r>
              <w:rPr>
                <w:rFonts w:ascii="Arial" w:eastAsia="Arial" w:hAnsi="Arial" w:cs="Arial"/>
                <w:i/>
                <w:sz w:val="20"/>
              </w:rPr>
              <w:t>Л, л</w:t>
            </w:r>
            <w:r>
              <w:rPr>
                <w:rFonts w:ascii="Arial" w:eastAsia="Arial" w:hAnsi="Arial" w:cs="Arial"/>
                <w:sz w:val="20"/>
              </w:rPr>
              <w:t xml:space="preserve"> </w:t>
            </w:r>
          </w:p>
        </w:tc>
      </w:tr>
      <w:tr w:rsidR="00D54799">
        <w:tblPrEx>
          <w:tblCellMar>
            <w:top w:w="0" w:type="dxa"/>
          </w:tblCellMar>
        </w:tblPrEx>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43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Закрепление написания строчной и заглавной букв </w:t>
            </w:r>
            <w:r>
              <w:rPr>
                <w:rFonts w:ascii="Arial" w:eastAsia="Arial" w:hAnsi="Arial" w:cs="Arial"/>
                <w:i/>
                <w:sz w:val="20"/>
              </w:rPr>
              <w:t>Л, л</w:t>
            </w:r>
            <w:r>
              <w:rPr>
                <w:rFonts w:ascii="Arial" w:eastAsia="Arial" w:hAnsi="Arial" w:cs="Arial"/>
                <w:sz w:val="20"/>
              </w:rPr>
              <w:t xml:space="preserve"> </w:t>
            </w:r>
          </w:p>
        </w:tc>
      </w:tr>
      <w:tr w:rsidR="00D54799">
        <w:tblPrEx>
          <w:tblCellMar>
            <w:top w:w="0" w:type="dxa"/>
          </w:tblCellMar>
        </w:tblPrEx>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44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Письмо строчной и заглавной букв </w:t>
            </w:r>
            <w:r>
              <w:rPr>
                <w:rFonts w:ascii="Arial" w:eastAsia="Arial" w:hAnsi="Arial" w:cs="Arial"/>
                <w:i/>
                <w:sz w:val="20"/>
              </w:rPr>
              <w:t>Р, р</w:t>
            </w:r>
            <w:r>
              <w:rPr>
                <w:rFonts w:ascii="Arial" w:eastAsia="Arial" w:hAnsi="Arial" w:cs="Arial"/>
                <w:sz w:val="20"/>
              </w:rPr>
              <w:t xml:space="preserve"> </w:t>
            </w:r>
          </w:p>
        </w:tc>
      </w:tr>
      <w:tr w:rsidR="00D54799">
        <w:tblPrEx>
          <w:tblCellMar>
            <w:top w:w="0" w:type="dxa"/>
          </w:tblCellMar>
        </w:tblPrEx>
        <w:trPr>
          <w:trHeight w:val="572"/>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45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Особенность согласных звуков, обозначаемых изучаемыми буквами: непарные звонкие </w:t>
            </w:r>
          </w:p>
        </w:tc>
      </w:tr>
      <w:tr w:rsidR="00D54799">
        <w:tblPrEx>
          <w:tblCellMar>
            <w:top w:w="0" w:type="dxa"/>
          </w:tblCellMar>
        </w:tblPrEx>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46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Закрепление написания строчной и заглавной букв </w:t>
            </w:r>
            <w:r>
              <w:rPr>
                <w:rFonts w:ascii="Arial" w:eastAsia="Arial" w:hAnsi="Arial" w:cs="Arial"/>
                <w:i/>
                <w:sz w:val="20"/>
              </w:rPr>
              <w:t>Р, р</w:t>
            </w:r>
            <w:r>
              <w:rPr>
                <w:rFonts w:ascii="Arial" w:eastAsia="Arial" w:hAnsi="Arial" w:cs="Arial"/>
                <w:sz w:val="20"/>
              </w:rPr>
              <w:t xml:space="preserve"> </w:t>
            </w:r>
          </w:p>
        </w:tc>
      </w:tr>
      <w:tr w:rsidR="00D54799">
        <w:tblPrEx>
          <w:tblCellMar>
            <w:top w:w="0" w:type="dxa"/>
          </w:tblCellMar>
        </w:tblPrEx>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47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Письмо строчной и заглавной букв </w:t>
            </w:r>
            <w:r>
              <w:rPr>
                <w:rFonts w:ascii="Arial" w:eastAsia="Arial" w:hAnsi="Arial" w:cs="Arial"/>
                <w:i/>
                <w:sz w:val="20"/>
              </w:rPr>
              <w:t>В, в</w:t>
            </w:r>
            <w:r>
              <w:rPr>
                <w:rFonts w:ascii="Arial" w:eastAsia="Arial" w:hAnsi="Arial" w:cs="Arial"/>
                <w:sz w:val="20"/>
              </w:rPr>
              <w:t xml:space="preserve"> </w:t>
            </w:r>
          </w:p>
        </w:tc>
      </w:tr>
      <w:tr w:rsidR="00D54799">
        <w:tblPrEx>
          <w:tblCellMar>
            <w:top w:w="0" w:type="dxa"/>
          </w:tblCellMar>
        </w:tblPrEx>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48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Закрепление написания строчной и заглавной букв </w:t>
            </w:r>
            <w:r>
              <w:rPr>
                <w:rFonts w:ascii="Arial" w:eastAsia="Arial" w:hAnsi="Arial" w:cs="Arial"/>
                <w:i/>
                <w:sz w:val="20"/>
              </w:rPr>
              <w:t>В, в</w:t>
            </w:r>
            <w:r>
              <w:rPr>
                <w:rFonts w:ascii="Arial" w:eastAsia="Arial" w:hAnsi="Arial" w:cs="Arial"/>
                <w:sz w:val="20"/>
              </w:rPr>
              <w:t xml:space="preserve"> </w:t>
            </w:r>
          </w:p>
        </w:tc>
      </w:tr>
      <w:tr w:rsidR="00D54799">
        <w:tblPrEx>
          <w:tblCellMar>
            <w:top w:w="0" w:type="dxa"/>
          </w:tblCellMar>
        </w:tblPrEx>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49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Письмо строчной и заглавной букв </w:t>
            </w:r>
            <w:r>
              <w:rPr>
                <w:rFonts w:ascii="Arial" w:eastAsia="Arial" w:hAnsi="Arial" w:cs="Arial"/>
                <w:i/>
                <w:sz w:val="20"/>
              </w:rPr>
              <w:t>Е, е</w:t>
            </w:r>
            <w:r>
              <w:rPr>
                <w:rFonts w:ascii="Arial" w:eastAsia="Arial" w:hAnsi="Arial" w:cs="Arial"/>
                <w:sz w:val="20"/>
              </w:rPr>
              <w:t xml:space="preserve"> </w:t>
            </w:r>
          </w:p>
        </w:tc>
      </w:tr>
      <w:tr w:rsidR="00D54799">
        <w:tblPrEx>
          <w:tblCellMar>
            <w:top w:w="0" w:type="dxa"/>
          </w:tblCellMar>
        </w:tblPrEx>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50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Звуковой анализ слов, работа со звуковыми моделями слов </w:t>
            </w:r>
          </w:p>
        </w:tc>
      </w:tr>
      <w:tr w:rsidR="00D54799">
        <w:tblPrEx>
          <w:tblCellMar>
            <w:top w:w="145" w:type="dxa"/>
          </w:tblCellMar>
        </w:tblPrEx>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51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Закрепление написания строчной и заглавной букв </w:t>
            </w:r>
            <w:r>
              <w:rPr>
                <w:rFonts w:ascii="Arial" w:eastAsia="Arial" w:hAnsi="Arial" w:cs="Arial"/>
                <w:i/>
                <w:sz w:val="20"/>
              </w:rPr>
              <w:t>Е, е</w:t>
            </w:r>
            <w:r>
              <w:rPr>
                <w:rFonts w:ascii="Arial" w:eastAsia="Arial" w:hAnsi="Arial" w:cs="Arial"/>
                <w:sz w:val="20"/>
              </w:rPr>
              <w:t xml:space="preserve"> </w:t>
            </w:r>
          </w:p>
        </w:tc>
      </w:tr>
      <w:tr w:rsidR="00D54799">
        <w:tblPrEx>
          <w:tblCellMar>
            <w:top w:w="145" w:type="dxa"/>
          </w:tblCellMar>
        </w:tblPrEx>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52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Письмо строчной и заглавной букв </w:t>
            </w:r>
            <w:r>
              <w:rPr>
                <w:rFonts w:ascii="Arial" w:eastAsia="Arial" w:hAnsi="Arial" w:cs="Arial"/>
                <w:i/>
                <w:sz w:val="20"/>
              </w:rPr>
              <w:t>П, п</w:t>
            </w:r>
            <w:r>
              <w:rPr>
                <w:rFonts w:ascii="Arial" w:eastAsia="Arial" w:hAnsi="Arial" w:cs="Arial"/>
                <w:sz w:val="20"/>
              </w:rPr>
              <w:t xml:space="preserve"> </w:t>
            </w:r>
          </w:p>
        </w:tc>
      </w:tr>
      <w:tr w:rsidR="00D54799">
        <w:tblPrEx>
          <w:tblCellMar>
            <w:top w:w="145" w:type="dxa"/>
          </w:tblCellMar>
        </w:tblPrEx>
        <w:trPr>
          <w:trHeight w:val="572"/>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53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Закрепление написания строчной и заглавной букв </w:t>
            </w:r>
            <w:r>
              <w:rPr>
                <w:rFonts w:ascii="Arial" w:eastAsia="Arial" w:hAnsi="Arial" w:cs="Arial"/>
                <w:i/>
                <w:sz w:val="20"/>
              </w:rPr>
              <w:t>П, п</w:t>
            </w:r>
            <w:r>
              <w:rPr>
                <w:rFonts w:ascii="Arial" w:eastAsia="Arial" w:hAnsi="Arial" w:cs="Arial"/>
                <w:sz w:val="20"/>
              </w:rPr>
              <w:t xml:space="preserve"> </w:t>
            </w:r>
          </w:p>
        </w:tc>
      </w:tr>
      <w:tr w:rsidR="00D54799">
        <w:tblPrEx>
          <w:tblCellMar>
            <w:top w:w="145" w:type="dxa"/>
          </w:tblCellMar>
        </w:tblPrEx>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54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Письмо строчной и заглавной букв </w:t>
            </w:r>
            <w:r>
              <w:rPr>
                <w:rFonts w:ascii="Arial" w:eastAsia="Arial" w:hAnsi="Arial" w:cs="Arial"/>
                <w:i/>
                <w:sz w:val="20"/>
              </w:rPr>
              <w:t>М, м</w:t>
            </w:r>
            <w:r>
              <w:rPr>
                <w:rFonts w:ascii="Arial" w:eastAsia="Arial" w:hAnsi="Arial" w:cs="Arial"/>
                <w:sz w:val="20"/>
              </w:rPr>
              <w:t xml:space="preserve"> </w:t>
            </w:r>
          </w:p>
        </w:tc>
      </w:tr>
      <w:tr w:rsidR="00D54799">
        <w:tblPrEx>
          <w:tblCellMar>
            <w:top w:w="145" w:type="dxa"/>
          </w:tblCellMar>
        </w:tblPrEx>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55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Различаем звонкие и глухие согласные </w:t>
            </w:r>
          </w:p>
        </w:tc>
      </w:tr>
      <w:tr w:rsidR="00D54799">
        <w:tblPrEx>
          <w:tblCellMar>
            <w:top w:w="145" w:type="dxa"/>
          </w:tblCellMar>
        </w:tblPrEx>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56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Закрепление написания строчной и заглавной букв </w:t>
            </w:r>
            <w:r>
              <w:rPr>
                <w:rFonts w:ascii="Arial" w:eastAsia="Arial" w:hAnsi="Arial" w:cs="Arial"/>
                <w:i/>
                <w:sz w:val="20"/>
              </w:rPr>
              <w:t>М, м</w:t>
            </w:r>
            <w:r>
              <w:rPr>
                <w:rFonts w:ascii="Arial" w:eastAsia="Arial" w:hAnsi="Arial" w:cs="Arial"/>
                <w:sz w:val="20"/>
              </w:rPr>
              <w:t xml:space="preserve"> </w:t>
            </w:r>
          </w:p>
        </w:tc>
      </w:tr>
      <w:tr w:rsidR="00D54799">
        <w:tblPrEx>
          <w:tblCellMar>
            <w:top w:w="145" w:type="dxa"/>
          </w:tblCellMar>
        </w:tblPrEx>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57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Письмо строчной и заглавной букв </w:t>
            </w:r>
            <w:r>
              <w:rPr>
                <w:rFonts w:ascii="Arial" w:eastAsia="Arial" w:hAnsi="Arial" w:cs="Arial"/>
                <w:i/>
                <w:sz w:val="20"/>
              </w:rPr>
              <w:t>3, з</w:t>
            </w:r>
            <w:r>
              <w:rPr>
                <w:rFonts w:ascii="Arial" w:eastAsia="Arial" w:hAnsi="Arial" w:cs="Arial"/>
                <w:sz w:val="20"/>
              </w:rPr>
              <w:t xml:space="preserve"> </w:t>
            </w:r>
          </w:p>
        </w:tc>
      </w:tr>
      <w:tr w:rsidR="00D54799">
        <w:tblPrEx>
          <w:tblCellMar>
            <w:top w:w="145" w:type="dxa"/>
          </w:tblCellMar>
        </w:tblPrEx>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58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Закрепление написания строчной и заглавной букв </w:t>
            </w:r>
            <w:r>
              <w:rPr>
                <w:rFonts w:ascii="Arial" w:eastAsia="Arial" w:hAnsi="Arial" w:cs="Arial"/>
                <w:i/>
                <w:sz w:val="20"/>
              </w:rPr>
              <w:t>3, з</w:t>
            </w:r>
            <w:r>
              <w:rPr>
                <w:rFonts w:ascii="Arial" w:eastAsia="Arial" w:hAnsi="Arial" w:cs="Arial"/>
                <w:sz w:val="20"/>
              </w:rPr>
              <w:t xml:space="preserve"> </w:t>
            </w:r>
          </w:p>
        </w:tc>
      </w:tr>
      <w:tr w:rsidR="00D54799">
        <w:tblPrEx>
          <w:tblCellMar>
            <w:top w:w="145" w:type="dxa"/>
          </w:tblCellMar>
        </w:tblPrEx>
        <w:trPr>
          <w:trHeight w:val="572"/>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lastRenderedPageBreak/>
              <w:t xml:space="preserve">Урок 59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Письмо строчной и заглавной букв </w:t>
            </w:r>
            <w:r>
              <w:rPr>
                <w:rFonts w:ascii="Arial" w:eastAsia="Arial" w:hAnsi="Arial" w:cs="Arial"/>
                <w:i/>
                <w:sz w:val="20"/>
              </w:rPr>
              <w:t>Б, б</w:t>
            </w:r>
            <w:r>
              <w:rPr>
                <w:rFonts w:ascii="Arial" w:eastAsia="Arial" w:hAnsi="Arial" w:cs="Arial"/>
                <w:sz w:val="20"/>
              </w:rPr>
              <w:t xml:space="preserve"> </w:t>
            </w:r>
          </w:p>
        </w:tc>
      </w:tr>
      <w:tr w:rsidR="00D54799">
        <w:tblPrEx>
          <w:tblCellMar>
            <w:top w:w="145" w:type="dxa"/>
          </w:tblCellMar>
        </w:tblPrEx>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60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Звуковой анализ слов, работа со звуковыми моделями слов </w:t>
            </w:r>
          </w:p>
        </w:tc>
      </w:tr>
      <w:tr w:rsidR="00D54799">
        <w:tblPrEx>
          <w:tblCellMar>
            <w:top w:w="145" w:type="dxa"/>
          </w:tblCellMar>
        </w:tblPrEx>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61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Закрепление написания строчной и заглавной букв </w:t>
            </w:r>
            <w:r>
              <w:rPr>
                <w:rFonts w:ascii="Arial" w:eastAsia="Arial" w:hAnsi="Arial" w:cs="Arial"/>
                <w:i/>
                <w:sz w:val="20"/>
              </w:rPr>
              <w:t>Б, б</w:t>
            </w:r>
            <w:r>
              <w:rPr>
                <w:rFonts w:ascii="Arial" w:eastAsia="Arial" w:hAnsi="Arial" w:cs="Arial"/>
                <w:sz w:val="20"/>
              </w:rPr>
              <w:t xml:space="preserve"> </w:t>
            </w:r>
          </w:p>
        </w:tc>
      </w:tr>
      <w:tr w:rsidR="00D54799">
        <w:tblPrEx>
          <w:tblCellMar>
            <w:top w:w="145" w:type="dxa"/>
          </w:tblCellMar>
        </w:tblPrEx>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62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Письмо строчной и заглавной букв </w:t>
            </w:r>
            <w:r>
              <w:rPr>
                <w:rFonts w:ascii="Arial" w:eastAsia="Arial" w:hAnsi="Arial" w:cs="Arial"/>
                <w:i/>
                <w:sz w:val="20"/>
              </w:rPr>
              <w:t>Д, д</w:t>
            </w:r>
            <w:r>
              <w:rPr>
                <w:rFonts w:ascii="Arial" w:eastAsia="Arial" w:hAnsi="Arial" w:cs="Arial"/>
                <w:sz w:val="20"/>
              </w:rPr>
              <w:t xml:space="preserve"> </w:t>
            </w:r>
          </w:p>
        </w:tc>
      </w:tr>
      <w:tr w:rsidR="00D54799">
        <w:tblPrEx>
          <w:tblCellMar>
            <w:top w:w="145" w:type="dxa"/>
          </w:tblCellMar>
        </w:tblPrEx>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63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Закрепление написания строчной и заглавной букв </w:t>
            </w:r>
            <w:r>
              <w:rPr>
                <w:rFonts w:ascii="Arial" w:eastAsia="Arial" w:hAnsi="Arial" w:cs="Arial"/>
                <w:i/>
                <w:sz w:val="20"/>
              </w:rPr>
              <w:t>Д, д</w:t>
            </w:r>
            <w:r>
              <w:rPr>
                <w:rFonts w:ascii="Arial" w:eastAsia="Arial" w:hAnsi="Arial" w:cs="Arial"/>
                <w:sz w:val="20"/>
              </w:rPr>
              <w:t xml:space="preserve"> </w:t>
            </w:r>
          </w:p>
        </w:tc>
      </w:tr>
      <w:tr w:rsidR="00D54799">
        <w:tblPrEx>
          <w:tblCellMar>
            <w:top w:w="145" w:type="dxa"/>
          </w:tblCellMar>
        </w:tblPrEx>
        <w:trPr>
          <w:trHeight w:val="975"/>
        </w:trPr>
        <w:tc>
          <w:tcPr>
            <w:tcW w:w="156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64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337"/>
              <w:jc w:val="left"/>
            </w:pPr>
            <w:r>
              <w:rPr>
                <w:rFonts w:ascii="Arial" w:eastAsia="Arial" w:hAnsi="Arial" w:cs="Arial"/>
                <w:sz w:val="20"/>
              </w:rPr>
              <w:t xml:space="preserve">Особенность согласных звуков, обозначаемых изучаемыми буквами: парные по звонкости-глухости согласные </w:t>
            </w:r>
          </w:p>
        </w:tc>
      </w:tr>
      <w:tr w:rsidR="00D54799">
        <w:tblPrEx>
          <w:tblCellMar>
            <w:top w:w="145" w:type="dxa"/>
          </w:tblCellMar>
        </w:tblPrEx>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65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Письмо строчной и заглавной букв </w:t>
            </w:r>
            <w:r>
              <w:rPr>
                <w:rFonts w:ascii="Arial" w:eastAsia="Arial" w:hAnsi="Arial" w:cs="Arial"/>
                <w:i/>
                <w:sz w:val="20"/>
              </w:rPr>
              <w:t>Я, я</w:t>
            </w:r>
            <w:r>
              <w:rPr>
                <w:rFonts w:ascii="Arial" w:eastAsia="Arial" w:hAnsi="Arial" w:cs="Arial"/>
                <w:sz w:val="20"/>
              </w:rPr>
              <w:t xml:space="preserve"> </w:t>
            </w:r>
          </w:p>
        </w:tc>
      </w:tr>
      <w:tr w:rsidR="00D54799">
        <w:tblPrEx>
          <w:tblCellMar>
            <w:top w:w="145" w:type="dxa"/>
          </w:tblCellMar>
        </w:tblPrEx>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66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Закрепление написания строчной и заглавной </w:t>
            </w:r>
            <w:r>
              <w:rPr>
                <w:rFonts w:ascii="Arial" w:eastAsia="Arial" w:hAnsi="Arial" w:cs="Arial"/>
                <w:i/>
                <w:sz w:val="20"/>
              </w:rPr>
              <w:t>Я, я</w:t>
            </w:r>
            <w:r>
              <w:rPr>
                <w:rFonts w:ascii="Arial" w:eastAsia="Arial" w:hAnsi="Arial" w:cs="Arial"/>
                <w:sz w:val="20"/>
              </w:rPr>
              <w:t xml:space="preserve"> </w:t>
            </w:r>
          </w:p>
        </w:tc>
      </w:tr>
      <w:tr w:rsidR="00D54799">
        <w:tblPrEx>
          <w:tblCellMar>
            <w:top w:w="145" w:type="dxa"/>
          </w:tblCellMar>
        </w:tblPrEx>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67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Письмо строчной и заглавной букв </w:t>
            </w:r>
            <w:r>
              <w:rPr>
                <w:rFonts w:ascii="Arial" w:eastAsia="Arial" w:hAnsi="Arial" w:cs="Arial"/>
                <w:i/>
                <w:sz w:val="20"/>
              </w:rPr>
              <w:t>Г, г</w:t>
            </w:r>
            <w:r>
              <w:rPr>
                <w:rFonts w:ascii="Arial" w:eastAsia="Arial" w:hAnsi="Arial" w:cs="Arial"/>
                <w:sz w:val="20"/>
              </w:rPr>
              <w:t xml:space="preserve"> </w:t>
            </w:r>
          </w:p>
        </w:tc>
      </w:tr>
      <w:tr w:rsidR="00D54799">
        <w:tblPrEx>
          <w:tblCellMar>
            <w:top w:w="145" w:type="dxa"/>
          </w:tblCellMar>
        </w:tblPrEx>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68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Закрепление написания строчной и заглавной букв </w:t>
            </w:r>
            <w:r>
              <w:rPr>
                <w:rFonts w:ascii="Arial" w:eastAsia="Arial" w:hAnsi="Arial" w:cs="Arial"/>
                <w:i/>
                <w:sz w:val="20"/>
              </w:rPr>
              <w:t>Г, г</w:t>
            </w:r>
            <w:r>
              <w:rPr>
                <w:rFonts w:ascii="Arial" w:eastAsia="Arial" w:hAnsi="Arial" w:cs="Arial"/>
                <w:sz w:val="20"/>
              </w:rPr>
              <w:t xml:space="preserve"> </w:t>
            </w:r>
          </w:p>
        </w:tc>
      </w:tr>
      <w:tr w:rsidR="00D54799">
        <w:tblPrEx>
          <w:tblCellMar>
            <w:top w:w="145" w:type="dxa"/>
          </w:tblCellMar>
        </w:tblPrEx>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69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Письмо строчной и заглавной букв </w:t>
            </w:r>
            <w:r>
              <w:rPr>
                <w:rFonts w:ascii="Arial" w:eastAsia="Arial" w:hAnsi="Arial" w:cs="Arial"/>
                <w:i/>
                <w:sz w:val="20"/>
              </w:rPr>
              <w:t>Ч, ч</w:t>
            </w:r>
            <w:r>
              <w:rPr>
                <w:rFonts w:ascii="Arial" w:eastAsia="Arial" w:hAnsi="Arial" w:cs="Arial"/>
                <w:sz w:val="20"/>
              </w:rPr>
              <w:t xml:space="preserve"> </w:t>
            </w:r>
          </w:p>
        </w:tc>
      </w:tr>
      <w:tr w:rsidR="00D54799">
        <w:tblPrEx>
          <w:tblCellMar>
            <w:top w:w="145" w:type="dxa"/>
          </w:tblCellMar>
        </w:tblPrEx>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70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Твёрдые и мягкие согласные звуки </w:t>
            </w:r>
          </w:p>
        </w:tc>
      </w:tr>
      <w:tr w:rsidR="00D54799">
        <w:tblPrEx>
          <w:tblCellMar>
            <w:top w:w="145" w:type="dxa"/>
          </w:tblCellMar>
        </w:tblPrEx>
        <w:trPr>
          <w:trHeight w:val="572"/>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71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Закрепление написания строчной и заглавной букв </w:t>
            </w:r>
            <w:r>
              <w:rPr>
                <w:rFonts w:ascii="Arial" w:eastAsia="Arial" w:hAnsi="Arial" w:cs="Arial"/>
                <w:i/>
                <w:sz w:val="20"/>
              </w:rPr>
              <w:t>Ч, ч</w:t>
            </w:r>
            <w:r>
              <w:rPr>
                <w:rFonts w:ascii="Arial" w:eastAsia="Arial" w:hAnsi="Arial" w:cs="Arial"/>
                <w:sz w:val="20"/>
              </w:rPr>
              <w:t xml:space="preserve"> </w:t>
            </w:r>
          </w:p>
        </w:tc>
      </w:tr>
      <w:tr w:rsidR="00D54799">
        <w:tblPrEx>
          <w:tblCellMar>
            <w:top w:w="145" w:type="dxa"/>
          </w:tblCellMar>
        </w:tblPrEx>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72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Письмо строчной буквы </w:t>
            </w:r>
            <w:r>
              <w:rPr>
                <w:rFonts w:ascii="Arial" w:eastAsia="Arial" w:hAnsi="Arial" w:cs="Arial"/>
                <w:i/>
                <w:sz w:val="20"/>
              </w:rPr>
              <w:t>ъ</w:t>
            </w:r>
            <w:r>
              <w:rPr>
                <w:rFonts w:ascii="Arial" w:eastAsia="Arial" w:hAnsi="Arial" w:cs="Arial"/>
                <w:sz w:val="20"/>
              </w:rPr>
              <w:t xml:space="preserve"> </w:t>
            </w:r>
          </w:p>
        </w:tc>
      </w:tr>
      <w:tr w:rsidR="00D54799">
        <w:tblPrEx>
          <w:tblCellMar>
            <w:top w:w="145" w:type="dxa"/>
          </w:tblCellMar>
        </w:tblPrEx>
        <w:trPr>
          <w:trHeight w:val="826"/>
        </w:trPr>
        <w:tc>
          <w:tcPr>
            <w:tcW w:w="156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73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Отрабатываем умение проводить звуковой анализ. Подбор слов, соответствующих заданной модели. Функции буквы </w:t>
            </w:r>
            <w:r>
              <w:rPr>
                <w:rFonts w:ascii="Arial" w:eastAsia="Arial" w:hAnsi="Arial" w:cs="Arial"/>
                <w:i/>
                <w:sz w:val="20"/>
              </w:rPr>
              <w:t>ъ</w:t>
            </w:r>
            <w:r>
              <w:rPr>
                <w:rFonts w:ascii="Arial" w:eastAsia="Arial" w:hAnsi="Arial" w:cs="Arial"/>
                <w:sz w:val="20"/>
              </w:rPr>
              <w:t xml:space="preserve"> </w:t>
            </w:r>
          </w:p>
        </w:tc>
      </w:tr>
      <w:tr w:rsidR="00D54799">
        <w:tblPrEx>
          <w:tblCellMar>
            <w:top w:w="145" w:type="dxa"/>
          </w:tblCellMar>
        </w:tblPrEx>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74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Письмо строчной и заглавной букв </w:t>
            </w:r>
            <w:r>
              <w:rPr>
                <w:rFonts w:ascii="Arial" w:eastAsia="Arial" w:hAnsi="Arial" w:cs="Arial"/>
                <w:i/>
                <w:sz w:val="20"/>
              </w:rPr>
              <w:t>Ш, ш</w:t>
            </w:r>
            <w:r>
              <w:rPr>
                <w:rFonts w:ascii="Arial" w:eastAsia="Arial" w:hAnsi="Arial" w:cs="Arial"/>
                <w:sz w:val="20"/>
              </w:rPr>
              <w:t xml:space="preserve"> </w:t>
            </w:r>
          </w:p>
        </w:tc>
      </w:tr>
      <w:tr w:rsidR="00D54799">
        <w:tblPrEx>
          <w:tblCellMar>
            <w:top w:w="145" w:type="dxa"/>
          </w:tblCellMar>
        </w:tblPrEx>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75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Подбор слов, соответствующих заданной модели </w:t>
            </w:r>
          </w:p>
        </w:tc>
      </w:tr>
      <w:tr w:rsidR="00D54799">
        <w:tblPrEx>
          <w:tblCellMar>
            <w:top w:w="137" w:type="dxa"/>
            <w:right w:w="312" w:type="dxa"/>
          </w:tblCellMar>
        </w:tblPrEx>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181"/>
              <w:jc w:val="center"/>
            </w:pPr>
            <w:r>
              <w:rPr>
                <w:rFonts w:ascii="Arial" w:eastAsia="Arial" w:hAnsi="Arial" w:cs="Arial"/>
                <w:sz w:val="20"/>
              </w:rPr>
              <w:t xml:space="preserve">Урок 76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Закрепление написания строчной и заглавной букв </w:t>
            </w:r>
            <w:r>
              <w:rPr>
                <w:rFonts w:ascii="Arial" w:eastAsia="Arial" w:hAnsi="Arial" w:cs="Arial"/>
                <w:i/>
                <w:sz w:val="20"/>
              </w:rPr>
              <w:t>Ш, ш</w:t>
            </w:r>
            <w:r>
              <w:rPr>
                <w:rFonts w:ascii="Arial" w:eastAsia="Arial" w:hAnsi="Arial" w:cs="Arial"/>
                <w:sz w:val="20"/>
              </w:rPr>
              <w:t xml:space="preserve"> </w:t>
            </w:r>
          </w:p>
        </w:tc>
      </w:tr>
      <w:tr w:rsidR="00D54799">
        <w:tblPrEx>
          <w:tblCellMar>
            <w:top w:w="137" w:type="dxa"/>
            <w:right w:w="312" w:type="dxa"/>
          </w:tblCellMar>
        </w:tblPrEx>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181"/>
              <w:jc w:val="center"/>
            </w:pPr>
            <w:r>
              <w:rPr>
                <w:rFonts w:ascii="Arial" w:eastAsia="Arial" w:hAnsi="Arial" w:cs="Arial"/>
                <w:sz w:val="20"/>
              </w:rPr>
              <w:t xml:space="preserve">Урок 77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Письмо строчной и заглавной букв </w:t>
            </w:r>
            <w:r>
              <w:rPr>
                <w:rFonts w:ascii="Arial" w:eastAsia="Arial" w:hAnsi="Arial" w:cs="Arial"/>
                <w:i/>
                <w:sz w:val="20"/>
              </w:rPr>
              <w:t>Ж, ж</w:t>
            </w:r>
            <w:r>
              <w:rPr>
                <w:rFonts w:ascii="Arial" w:eastAsia="Arial" w:hAnsi="Arial" w:cs="Arial"/>
                <w:sz w:val="20"/>
              </w:rPr>
              <w:t xml:space="preserve"> </w:t>
            </w:r>
          </w:p>
        </w:tc>
      </w:tr>
      <w:tr w:rsidR="00D54799">
        <w:tblPrEx>
          <w:tblCellMar>
            <w:top w:w="137" w:type="dxa"/>
            <w:right w:w="312" w:type="dxa"/>
          </w:tblCellMar>
        </w:tblPrEx>
        <w:trPr>
          <w:trHeight w:val="572"/>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181"/>
              <w:jc w:val="center"/>
            </w:pPr>
            <w:r>
              <w:rPr>
                <w:rFonts w:ascii="Arial" w:eastAsia="Arial" w:hAnsi="Arial" w:cs="Arial"/>
                <w:sz w:val="20"/>
              </w:rPr>
              <w:lastRenderedPageBreak/>
              <w:t xml:space="preserve">Урок 78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Закрепление написания строчной и заглавной букв </w:t>
            </w:r>
            <w:r>
              <w:rPr>
                <w:rFonts w:ascii="Arial" w:eastAsia="Arial" w:hAnsi="Arial" w:cs="Arial"/>
                <w:i/>
                <w:sz w:val="20"/>
              </w:rPr>
              <w:t>Ж, ж</w:t>
            </w:r>
            <w:r>
              <w:rPr>
                <w:rFonts w:ascii="Arial" w:eastAsia="Arial" w:hAnsi="Arial" w:cs="Arial"/>
                <w:sz w:val="20"/>
              </w:rPr>
              <w:t xml:space="preserve"> </w:t>
            </w:r>
          </w:p>
        </w:tc>
      </w:tr>
      <w:tr w:rsidR="00D54799">
        <w:tblPrEx>
          <w:tblCellMar>
            <w:top w:w="137" w:type="dxa"/>
            <w:right w:w="312" w:type="dxa"/>
          </w:tblCellMar>
        </w:tblPrEx>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181"/>
              <w:jc w:val="center"/>
            </w:pPr>
            <w:r>
              <w:rPr>
                <w:rFonts w:ascii="Arial" w:eastAsia="Arial" w:hAnsi="Arial" w:cs="Arial"/>
                <w:sz w:val="20"/>
              </w:rPr>
              <w:t xml:space="preserve">Урок 79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Особенности шипящих звуков </w:t>
            </w:r>
          </w:p>
        </w:tc>
      </w:tr>
      <w:tr w:rsidR="00D54799">
        <w:tblPrEx>
          <w:tblCellMar>
            <w:top w:w="137" w:type="dxa"/>
            <w:right w:w="312" w:type="dxa"/>
          </w:tblCellMar>
        </w:tblPrEx>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181"/>
              <w:jc w:val="center"/>
            </w:pPr>
            <w:r>
              <w:rPr>
                <w:rFonts w:ascii="Arial" w:eastAsia="Arial" w:hAnsi="Arial" w:cs="Arial"/>
                <w:sz w:val="20"/>
              </w:rPr>
              <w:t xml:space="preserve">Урок 80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Письмо строчной и заглавной букв </w:t>
            </w:r>
            <w:r>
              <w:rPr>
                <w:rFonts w:ascii="Arial" w:eastAsia="Arial" w:hAnsi="Arial" w:cs="Arial"/>
                <w:i/>
                <w:sz w:val="20"/>
              </w:rPr>
              <w:t>Ё, ё</w:t>
            </w:r>
            <w:r>
              <w:rPr>
                <w:rFonts w:ascii="Arial" w:eastAsia="Arial" w:hAnsi="Arial" w:cs="Arial"/>
                <w:sz w:val="20"/>
              </w:rPr>
              <w:t xml:space="preserve"> </w:t>
            </w:r>
          </w:p>
        </w:tc>
      </w:tr>
      <w:tr w:rsidR="00D54799">
        <w:tblPrEx>
          <w:tblCellMar>
            <w:top w:w="137" w:type="dxa"/>
            <w:right w:w="312" w:type="dxa"/>
          </w:tblCellMar>
        </w:tblPrEx>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181"/>
              <w:jc w:val="center"/>
            </w:pPr>
            <w:r>
              <w:rPr>
                <w:rFonts w:ascii="Arial" w:eastAsia="Arial" w:hAnsi="Arial" w:cs="Arial"/>
                <w:sz w:val="20"/>
              </w:rPr>
              <w:t xml:space="preserve">Урок 81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Закрепление написания строчной и заглавной букв </w:t>
            </w:r>
            <w:r>
              <w:rPr>
                <w:rFonts w:ascii="Arial" w:eastAsia="Arial" w:hAnsi="Arial" w:cs="Arial"/>
                <w:i/>
                <w:sz w:val="20"/>
              </w:rPr>
              <w:t>Ё, ё</w:t>
            </w:r>
            <w:r>
              <w:rPr>
                <w:rFonts w:ascii="Arial" w:eastAsia="Arial" w:hAnsi="Arial" w:cs="Arial"/>
                <w:sz w:val="20"/>
              </w:rPr>
              <w:t xml:space="preserve"> </w:t>
            </w:r>
          </w:p>
        </w:tc>
      </w:tr>
      <w:tr w:rsidR="00D54799">
        <w:tblPrEx>
          <w:tblCellMar>
            <w:top w:w="137" w:type="dxa"/>
            <w:right w:w="312" w:type="dxa"/>
          </w:tblCellMar>
        </w:tblPrEx>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181"/>
              <w:jc w:val="center"/>
            </w:pPr>
            <w:r>
              <w:rPr>
                <w:rFonts w:ascii="Arial" w:eastAsia="Arial" w:hAnsi="Arial" w:cs="Arial"/>
                <w:sz w:val="20"/>
              </w:rPr>
              <w:t xml:space="preserve">Урок 82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Письмо строчной и заглавной букв </w:t>
            </w:r>
            <w:r>
              <w:rPr>
                <w:rFonts w:ascii="Arial" w:eastAsia="Arial" w:hAnsi="Arial" w:cs="Arial"/>
                <w:i/>
                <w:sz w:val="20"/>
              </w:rPr>
              <w:t>Й, й</w:t>
            </w:r>
            <w:r>
              <w:rPr>
                <w:rFonts w:ascii="Arial" w:eastAsia="Arial" w:hAnsi="Arial" w:cs="Arial"/>
                <w:sz w:val="20"/>
              </w:rPr>
              <w:t xml:space="preserve"> </w:t>
            </w:r>
          </w:p>
        </w:tc>
      </w:tr>
      <w:tr w:rsidR="00D54799">
        <w:tblPrEx>
          <w:tblCellMar>
            <w:top w:w="137" w:type="dxa"/>
            <w:right w:w="312" w:type="dxa"/>
          </w:tblCellMar>
        </w:tblPrEx>
        <w:trPr>
          <w:trHeight w:val="826"/>
        </w:trPr>
        <w:tc>
          <w:tcPr>
            <w:tcW w:w="156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181"/>
              <w:jc w:val="center"/>
            </w:pPr>
            <w:r>
              <w:rPr>
                <w:rFonts w:ascii="Arial" w:eastAsia="Arial" w:hAnsi="Arial" w:cs="Arial"/>
                <w:sz w:val="20"/>
              </w:rPr>
              <w:t xml:space="preserve">Урок 83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pPr>
            <w:r>
              <w:rPr>
                <w:rFonts w:ascii="Arial" w:eastAsia="Arial" w:hAnsi="Arial" w:cs="Arial"/>
                <w:sz w:val="20"/>
              </w:rPr>
              <w:t xml:space="preserve">Закрепление написания строчной и заглавной букв </w:t>
            </w:r>
            <w:r>
              <w:rPr>
                <w:rFonts w:ascii="Arial" w:eastAsia="Arial" w:hAnsi="Arial" w:cs="Arial"/>
                <w:i/>
                <w:sz w:val="20"/>
              </w:rPr>
              <w:t>Й, й</w:t>
            </w:r>
            <w:r>
              <w:rPr>
                <w:rFonts w:ascii="Arial" w:eastAsia="Arial" w:hAnsi="Arial" w:cs="Arial"/>
                <w:sz w:val="20"/>
              </w:rPr>
              <w:t xml:space="preserve">. Особенность согласных звуков, обозначаемых изучаемыми буквами </w:t>
            </w:r>
          </w:p>
        </w:tc>
      </w:tr>
      <w:tr w:rsidR="00D54799">
        <w:tblPrEx>
          <w:tblCellMar>
            <w:top w:w="137" w:type="dxa"/>
            <w:right w:w="312" w:type="dxa"/>
          </w:tblCellMar>
        </w:tblPrEx>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181"/>
              <w:jc w:val="center"/>
            </w:pPr>
            <w:r>
              <w:rPr>
                <w:rFonts w:ascii="Arial" w:eastAsia="Arial" w:hAnsi="Arial" w:cs="Arial"/>
                <w:sz w:val="20"/>
              </w:rPr>
              <w:t xml:space="preserve">Урок 84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Письмо строчной и заглавной букв </w:t>
            </w:r>
            <w:r>
              <w:rPr>
                <w:rFonts w:ascii="Arial" w:eastAsia="Arial" w:hAnsi="Arial" w:cs="Arial"/>
                <w:i/>
                <w:sz w:val="20"/>
              </w:rPr>
              <w:t>X, х</w:t>
            </w:r>
            <w:r>
              <w:rPr>
                <w:rFonts w:ascii="Arial" w:eastAsia="Arial" w:hAnsi="Arial" w:cs="Arial"/>
                <w:sz w:val="20"/>
              </w:rPr>
              <w:t xml:space="preserve"> </w:t>
            </w:r>
          </w:p>
        </w:tc>
      </w:tr>
      <w:tr w:rsidR="00D54799">
        <w:tblPrEx>
          <w:tblCellMar>
            <w:top w:w="137" w:type="dxa"/>
            <w:right w:w="312" w:type="dxa"/>
          </w:tblCellMar>
        </w:tblPrEx>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181"/>
              <w:jc w:val="center"/>
            </w:pPr>
            <w:r>
              <w:rPr>
                <w:rFonts w:ascii="Arial" w:eastAsia="Arial" w:hAnsi="Arial" w:cs="Arial"/>
                <w:sz w:val="20"/>
              </w:rPr>
              <w:t xml:space="preserve">Урок 85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Закрепление написания строчной и заглавной букв X, х </w:t>
            </w:r>
          </w:p>
        </w:tc>
      </w:tr>
      <w:tr w:rsidR="00D54799">
        <w:tblPrEx>
          <w:tblCellMar>
            <w:top w:w="137" w:type="dxa"/>
            <w:right w:w="312" w:type="dxa"/>
          </w:tblCellMar>
        </w:tblPrEx>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181"/>
              <w:jc w:val="center"/>
            </w:pPr>
            <w:r>
              <w:rPr>
                <w:rFonts w:ascii="Arial" w:eastAsia="Arial" w:hAnsi="Arial" w:cs="Arial"/>
                <w:sz w:val="20"/>
              </w:rPr>
              <w:t xml:space="preserve">Урок 86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Письмо строчной и заглавной букв </w:t>
            </w:r>
            <w:r>
              <w:rPr>
                <w:rFonts w:ascii="Arial" w:eastAsia="Arial" w:hAnsi="Arial" w:cs="Arial"/>
                <w:i/>
                <w:sz w:val="20"/>
              </w:rPr>
              <w:t>Ю, ю</w:t>
            </w:r>
            <w:r>
              <w:rPr>
                <w:rFonts w:ascii="Arial" w:eastAsia="Arial" w:hAnsi="Arial" w:cs="Arial"/>
                <w:sz w:val="20"/>
              </w:rPr>
              <w:t xml:space="preserve"> </w:t>
            </w:r>
          </w:p>
        </w:tc>
      </w:tr>
      <w:tr w:rsidR="00D54799">
        <w:tblPrEx>
          <w:tblCellMar>
            <w:top w:w="137" w:type="dxa"/>
            <w:right w:w="312" w:type="dxa"/>
          </w:tblCellMar>
        </w:tblPrEx>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181"/>
              <w:jc w:val="center"/>
            </w:pPr>
            <w:r>
              <w:rPr>
                <w:rFonts w:ascii="Arial" w:eastAsia="Arial" w:hAnsi="Arial" w:cs="Arial"/>
                <w:sz w:val="20"/>
              </w:rPr>
              <w:t xml:space="preserve">Урок 87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Закрепление написания строчной и заглавной букв </w:t>
            </w:r>
            <w:r>
              <w:rPr>
                <w:rFonts w:ascii="Arial" w:eastAsia="Arial" w:hAnsi="Arial" w:cs="Arial"/>
                <w:i/>
                <w:sz w:val="20"/>
              </w:rPr>
              <w:t>Ю, ю</w:t>
            </w:r>
            <w:r>
              <w:rPr>
                <w:rFonts w:ascii="Arial" w:eastAsia="Arial" w:hAnsi="Arial" w:cs="Arial"/>
                <w:sz w:val="20"/>
              </w:rPr>
              <w:t xml:space="preserve"> </w:t>
            </w:r>
          </w:p>
        </w:tc>
      </w:tr>
      <w:tr w:rsidR="00D54799">
        <w:tblPrEx>
          <w:tblCellMar>
            <w:top w:w="137" w:type="dxa"/>
            <w:right w:w="312" w:type="dxa"/>
          </w:tblCellMar>
        </w:tblPrEx>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181"/>
              <w:jc w:val="center"/>
            </w:pPr>
            <w:r>
              <w:rPr>
                <w:rFonts w:ascii="Arial" w:eastAsia="Arial" w:hAnsi="Arial" w:cs="Arial"/>
                <w:sz w:val="20"/>
              </w:rPr>
              <w:t xml:space="preserve">Урок 88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Письмо строчной и заглавной букв </w:t>
            </w:r>
            <w:r>
              <w:rPr>
                <w:rFonts w:ascii="Arial" w:eastAsia="Arial" w:hAnsi="Arial" w:cs="Arial"/>
                <w:i/>
                <w:sz w:val="20"/>
              </w:rPr>
              <w:t>Ц, ц</w:t>
            </w:r>
            <w:r>
              <w:rPr>
                <w:rFonts w:ascii="Arial" w:eastAsia="Arial" w:hAnsi="Arial" w:cs="Arial"/>
                <w:sz w:val="20"/>
              </w:rPr>
              <w:t xml:space="preserve"> </w:t>
            </w:r>
          </w:p>
        </w:tc>
      </w:tr>
      <w:tr w:rsidR="00D54799">
        <w:tblPrEx>
          <w:tblCellMar>
            <w:top w:w="137" w:type="dxa"/>
            <w:right w:w="312" w:type="dxa"/>
          </w:tblCellMar>
        </w:tblPrEx>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181"/>
              <w:jc w:val="center"/>
            </w:pPr>
            <w:r>
              <w:rPr>
                <w:rFonts w:ascii="Arial" w:eastAsia="Arial" w:hAnsi="Arial" w:cs="Arial"/>
                <w:sz w:val="20"/>
              </w:rPr>
              <w:t xml:space="preserve">Урок 89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Закрепление написания строчной и заглавной букв </w:t>
            </w:r>
            <w:r>
              <w:rPr>
                <w:rFonts w:ascii="Arial" w:eastAsia="Arial" w:hAnsi="Arial" w:cs="Arial"/>
                <w:i/>
                <w:sz w:val="20"/>
              </w:rPr>
              <w:t>Ц, ц</w:t>
            </w:r>
            <w:r>
              <w:rPr>
                <w:rFonts w:ascii="Arial" w:eastAsia="Arial" w:hAnsi="Arial" w:cs="Arial"/>
                <w:sz w:val="20"/>
              </w:rPr>
              <w:t xml:space="preserve"> </w:t>
            </w:r>
          </w:p>
        </w:tc>
      </w:tr>
      <w:tr w:rsidR="00D54799">
        <w:tblPrEx>
          <w:tblCellMar>
            <w:top w:w="137" w:type="dxa"/>
            <w:right w:w="312" w:type="dxa"/>
          </w:tblCellMar>
        </w:tblPrEx>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181"/>
              <w:jc w:val="center"/>
            </w:pPr>
            <w:r>
              <w:rPr>
                <w:rFonts w:ascii="Arial" w:eastAsia="Arial" w:hAnsi="Arial" w:cs="Arial"/>
                <w:sz w:val="20"/>
              </w:rPr>
              <w:t xml:space="preserve">Урок 90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Тренируемся подбирать слова, соответствующие заданной модели </w:t>
            </w:r>
          </w:p>
        </w:tc>
      </w:tr>
      <w:tr w:rsidR="00D54799">
        <w:tblPrEx>
          <w:tblCellMar>
            <w:top w:w="137" w:type="dxa"/>
            <w:right w:w="312" w:type="dxa"/>
          </w:tblCellMar>
        </w:tblPrEx>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181"/>
              <w:jc w:val="center"/>
            </w:pPr>
            <w:r>
              <w:rPr>
                <w:rFonts w:ascii="Arial" w:eastAsia="Arial" w:hAnsi="Arial" w:cs="Arial"/>
                <w:sz w:val="20"/>
              </w:rPr>
              <w:t xml:space="preserve">Урок 91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Письмо строчной и заглавной букв </w:t>
            </w:r>
            <w:r>
              <w:rPr>
                <w:rFonts w:ascii="Arial" w:eastAsia="Arial" w:hAnsi="Arial" w:cs="Arial"/>
                <w:i/>
                <w:sz w:val="20"/>
              </w:rPr>
              <w:t>Э, э</w:t>
            </w:r>
            <w:r>
              <w:rPr>
                <w:rFonts w:ascii="Arial" w:eastAsia="Arial" w:hAnsi="Arial" w:cs="Arial"/>
                <w:sz w:val="20"/>
              </w:rPr>
              <w:t xml:space="preserve"> </w:t>
            </w:r>
          </w:p>
        </w:tc>
      </w:tr>
      <w:tr w:rsidR="00D54799">
        <w:tblPrEx>
          <w:tblCellMar>
            <w:top w:w="137" w:type="dxa"/>
            <w:right w:w="312" w:type="dxa"/>
          </w:tblCellMar>
        </w:tblPrEx>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181"/>
              <w:jc w:val="center"/>
            </w:pPr>
            <w:r>
              <w:rPr>
                <w:rFonts w:ascii="Arial" w:eastAsia="Arial" w:hAnsi="Arial" w:cs="Arial"/>
                <w:sz w:val="20"/>
              </w:rPr>
              <w:t xml:space="preserve">Урок 92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Закрепление написания строчной и заглавной букв </w:t>
            </w:r>
            <w:r>
              <w:rPr>
                <w:rFonts w:ascii="Arial" w:eastAsia="Arial" w:hAnsi="Arial" w:cs="Arial"/>
                <w:i/>
                <w:sz w:val="20"/>
              </w:rPr>
              <w:t>Э, э</w:t>
            </w:r>
            <w:r>
              <w:rPr>
                <w:rFonts w:ascii="Arial" w:eastAsia="Arial" w:hAnsi="Arial" w:cs="Arial"/>
                <w:sz w:val="20"/>
              </w:rPr>
              <w:t xml:space="preserve"> </w:t>
            </w:r>
          </w:p>
        </w:tc>
      </w:tr>
      <w:tr w:rsidR="00D54799">
        <w:tblPrEx>
          <w:tblCellMar>
            <w:top w:w="137" w:type="dxa"/>
            <w:right w:w="312" w:type="dxa"/>
          </w:tblCellMar>
        </w:tblPrEx>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181"/>
              <w:jc w:val="center"/>
            </w:pPr>
            <w:r>
              <w:rPr>
                <w:rFonts w:ascii="Arial" w:eastAsia="Arial" w:hAnsi="Arial" w:cs="Arial"/>
                <w:sz w:val="20"/>
              </w:rPr>
              <w:t xml:space="preserve">Урок 93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Письмо строчной и заглавной букв </w:t>
            </w:r>
            <w:r>
              <w:rPr>
                <w:rFonts w:ascii="Arial" w:eastAsia="Arial" w:hAnsi="Arial" w:cs="Arial"/>
                <w:i/>
                <w:sz w:val="20"/>
              </w:rPr>
              <w:t>Щ, щ</w:t>
            </w:r>
            <w:r>
              <w:rPr>
                <w:rFonts w:ascii="Arial" w:eastAsia="Arial" w:hAnsi="Arial" w:cs="Arial"/>
                <w:sz w:val="20"/>
              </w:rPr>
              <w:t xml:space="preserve"> </w:t>
            </w:r>
          </w:p>
        </w:tc>
      </w:tr>
      <w:tr w:rsidR="00D54799">
        <w:tblPrEx>
          <w:tblCellMar>
            <w:top w:w="137" w:type="dxa"/>
            <w:right w:w="312" w:type="dxa"/>
          </w:tblCellMar>
        </w:tblPrEx>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181"/>
              <w:jc w:val="center"/>
            </w:pPr>
            <w:r>
              <w:rPr>
                <w:rFonts w:ascii="Arial" w:eastAsia="Arial" w:hAnsi="Arial" w:cs="Arial"/>
                <w:sz w:val="20"/>
              </w:rPr>
              <w:t xml:space="preserve">Урок 94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Закрепление написания строчной и заглавной букв </w:t>
            </w:r>
            <w:r>
              <w:rPr>
                <w:rFonts w:ascii="Arial" w:eastAsia="Arial" w:hAnsi="Arial" w:cs="Arial"/>
                <w:i/>
                <w:sz w:val="20"/>
              </w:rPr>
              <w:t>Щ, щ</w:t>
            </w:r>
            <w:r>
              <w:rPr>
                <w:rFonts w:ascii="Arial" w:eastAsia="Arial" w:hAnsi="Arial" w:cs="Arial"/>
                <w:sz w:val="20"/>
              </w:rPr>
              <w:t xml:space="preserve"> </w:t>
            </w:r>
          </w:p>
        </w:tc>
      </w:tr>
      <w:tr w:rsidR="00D54799">
        <w:tblPrEx>
          <w:tblCellMar>
            <w:top w:w="137" w:type="dxa"/>
            <w:right w:w="312" w:type="dxa"/>
          </w:tblCellMar>
        </w:tblPrEx>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181"/>
              <w:jc w:val="center"/>
            </w:pPr>
            <w:r>
              <w:rPr>
                <w:rFonts w:ascii="Arial" w:eastAsia="Arial" w:hAnsi="Arial" w:cs="Arial"/>
                <w:sz w:val="20"/>
              </w:rPr>
              <w:t xml:space="preserve">Урок 95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Особенность согласных звуков, обозначаемых изучаемыми буквами: непарные глухие </w:t>
            </w:r>
          </w:p>
        </w:tc>
      </w:tr>
      <w:tr w:rsidR="00D54799">
        <w:tblPrEx>
          <w:tblCellMar>
            <w:top w:w="137" w:type="dxa"/>
            <w:right w:w="312" w:type="dxa"/>
          </w:tblCellMar>
        </w:tblPrEx>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181"/>
              <w:jc w:val="center"/>
            </w:pPr>
            <w:r>
              <w:rPr>
                <w:rFonts w:ascii="Arial" w:eastAsia="Arial" w:hAnsi="Arial" w:cs="Arial"/>
                <w:sz w:val="20"/>
              </w:rPr>
              <w:t xml:space="preserve">Урок 96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Письмо строчной и заглавной букв </w:t>
            </w:r>
            <w:r>
              <w:rPr>
                <w:rFonts w:ascii="Arial" w:eastAsia="Arial" w:hAnsi="Arial" w:cs="Arial"/>
                <w:i/>
                <w:sz w:val="20"/>
              </w:rPr>
              <w:t>Ф, ф</w:t>
            </w:r>
            <w:r>
              <w:rPr>
                <w:rFonts w:ascii="Arial" w:eastAsia="Arial" w:hAnsi="Arial" w:cs="Arial"/>
                <w:sz w:val="20"/>
              </w:rPr>
              <w:t xml:space="preserve"> </w:t>
            </w:r>
          </w:p>
        </w:tc>
      </w:tr>
      <w:tr w:rsidR="00D54799">
        <w:tblPrEx>
          <w:tblCellMar>
            <w:top w:w="137" w:type="dxa"/>
            <w:right w:w="312" w:type="dxa"/>
          </w:tblCellMar>
        </w:tblPrEx>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181"/>
              <w:jc w:val="center"/>
            </w:pPr>
            <w:r>
              <w:rPr>
                <w:rFonts w:ascii="Arial" w:eastAsia="Arial" w:hAnsi="Arial" w:cs="Arial"/>
                <w:sz w:val="20"/>
              </w:rPr>
              <w:lastRenderedPageBreak/>
              <w:t xml:space="preserve">Урок 97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Закрепление написания строчной и заглавной букв </w:t>
            </w:r>
            <w:r>
              <w:rPr>
                <w:rFonts w:ascii="Arial" w:eastAsia="Arial" w:hAnsi="Arial" w:cs="Arial"/>
                <w:i/>
                <w:sz w:val="20"/>
              </w:rPr>
              <w:t>Ф, ф</w:t>
            </w:r>
            <w:r>
              <w:rPr>
                <w:rFonts w:ascii="Arial" w:eastAsia="Arial" w:hAnsi="Arial" w:cs="Arial"/>
                <w:sz w:val="20"/>
              </w:rPr>
              <w:t xml:space="preserve"> </w:t>
            </w:r>
          </w:p>
        </w:tc>
      </w:tr>
      <w:tr w:rsidR="00D54799">
        <w:tblPrEx>
          <w:tblCellMar>
            <w:top w:w="137" w:type="dxa"/>
            <w:right w:w="312" w:type="dxa"/>
          </w:tblCellMar>
        </w:tblPrEx>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181"/>
              <w:jc w:val="center"/>
            </w:pPr>
            <w:r>
              <w:rPr>
                <w:rFonts w:ascii="Arial" w:eastAsia="Arial" w:hAnsi="Arial" w:cs="Arial"/>
                <w:sz w:val="20"/>
              </w:rPr>
              <w:t xml:space="preserve">Урок 98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Построение моделей звукового состава слов </w:t>
            </w:r>
          </w:p>
        </w:tc>
      </w:tr>
      <w:tr w:rsidR="00D54799">
        <w:tblPrEx>
          <w:tblCellMar>
            <w:top w:w="137" w:type="dxa"/>
            <w:right w:w="312" w:type="dxa"/>
          </w:tblCellMar>
        </w:tblPrEx>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181"/>
              <w:jc w:val="center"/>
            </w:pPr>
            <w:r>
              <w:rPr>
                <w:rFonts w:ascii="Arial" w:eastAsia="Arial" w:hAnsi="Arial" w:cs="Arial"/>
                <w:sz w:val="20"/>
              </w:rPr>
              <w:t xml:space="preserve">Урок 99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Обобщаем знания о согласных звуках </w:t>
            </w:r>
          </w:p>
        </w:tc>
      </w:tr>
      <w:tr w:rsidR="00D54799">
        <w:tblPrEx>
          <w:tblCellMar>
            <w:top w:w="137" w:type="dxa"/>
            <w:right w:w="312" w:type="dxa"/>
          </w:tblCellMar>
        </w:tblPrEx>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180"/>
              <w:jc w:val="center"/>
            </w:pPr>
            <w:r>
              <w:rPr>
                <w:rFonts w:ascii="Arial" w:eastAsia="Arial" w:hAnsi="Arial" w:cs="Arial"/>
                <w:sz w:val="20"/>
              </w:rPr>
              <w:t xml:space="preserve">Урок 100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Письмо строчной буквы </w:t>
            </w:r>
            <w:r>
              <w:rPr>
                <w:rFonts w:ascii="Arial" w:eastAsia="Arial" w:hAnsi="Arial" w:cs="Arial"/>
                <w:i/>
                <w:sz w:val="20"/>
              </w:rPr>
              <w:t>ъ</w:t>
            </w:r>
            <w:r>
              <w:rPr>
                <w:rFonts w:ascii="Arial" w:eastAsia="Arial" w:hAnsi="Arial" w:cs="Arial"/>
                <w:sz w:val="20"/>
              </w:rPr>
              <w:t xml:space="preserve"> </w:t>
            </w:r>
          </w:p>
        </w:tc>
      </w:tr>
      <w:tr w:rsidR="00D54799">
        <w:tblPrEx>
          <w:tblCellMar>
            <w:top w:w="137" w:type="dxa"/>
            <w:right w:w="312" w:type="dxa"/>
          </w:tblCellMar>
        </w:tblPrEx>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180"/>
              <w:jc w:val="center"/>
            </w:pPr>
            <w:r>
              <w:rPr>
                <w:rFonts w:ascii="Arial" w:eastAsia="Arial" w:hAnsi="Arial" w:cs="Arial"/>
                <w:sz w:val="20"/>
              </w:rPr>
              <w:t xml:space="preserve">Урок 101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Отработка написания букв, написание которых вызывает трудности у </w:t>
            </w:r>
            <w:r w:rsidR="004A35B2">
              <w:rPr>
                <w:rFonts w:ascii="Arial" w:eastAsia="Arial" w:hAnsi="Arial" w:cs="Arial"/>
                <w:sz w:val="20"/>
              </w:rPr>
              <w:t>учащихся класса</w:t>
            </w:r>
          </w:p>
        </w:tc>
      </w:tr>
      <w:tr w:rsidR="00D54799">
        <w:tblPrEx>
          <w:tblCellMar>
            <w:top w:w="135" w:type="dxa"/>
          </w:tblCellMar>
        </w:tblPrEx>
        <w:trPr>
          <w:trHeight w:val="826"/>
        </w:trPr>
        <w:tc>
          <w:tcPr>
            <w:tcW w:w="156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102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Отработка написания букв, написание которых вызывает трудности у учащихся класса </w:t>
            </w:r>
          </w:p>
        </w:tc>
      </w:tr>
      <w:tr w:rsidR="00D54799">
        <w:tblPrEx>
          <w:tblCellMar>
            <w:top w:w="135" w:type="dxa"/>
          </w:tblCellMar>
        </w:tblPrEx>
        <w:trPr>
          <w:trHeight w:val="823"/>
        </w:trPr>
        <w:tc>
          <w:tcPr>
            <w:tcW w:w="156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103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Отработка написания букв, написание которых вызывает трудности у учащихся класса </w:t>
            </w:r>
          </w:p>
        </w:tc>
      </w:tr>
      <w:tr w:rsidR="00D54799">
        <w:tblPrEx>
          <w:tblCellMar>
            <w:top w:w="135" w:type="dxa"/>
          </w:tblCellMar>
        </w:tblPrEx>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104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Отрабатываем умение определять количество слогов в слове </w:t>
            </w:r>
          </w:p>
        </w:tc>
      </w:tr>
      <w:tr w:rsidR="00D54799">
        <w:tblPrEx>
          <w:tblCellMar>
            <w:top w:w="135" w:type="dxa"/>
          </w:tblCellMar>
        </w:tblPrEx>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105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Раздельное написание слов в предложении </w:t>
            </w:r>
          </w:p>
        </w:tc>
      </w:tr>
      <w:tr w:rsidR="00D54799">
        <w:tblPrEx>
          <w:tblCellMar>
            <w:top w:w="135" w:type="dxa"/>
          </w:tblCellMar>
        </w:tblPrEx>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106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Язык как основное средство человеческого общения. </w:t>
            </w:r>
          </w:p>
        </w:tc>
      </w:tr>
      <w:tr w:rsidR="00D54799">
        <w:tblPrEx>
          <w:tblCellMar>
            <w:top w:w="135" w:type="dxa"/>
          </w:tblCellMar>
        </w:tblPrEx>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107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Речь как основная форма общения между людьми </w:t>
            </w:r>
          </w:p>
        </w:tc>
      </w:tr>
      <w:tr w:rsidR="00D54799">
        <w:tblPrEx>
          <w:tblCellMar>
            <w:top w:w="135" w:type="dxa"/>
          </w:tblCellMar>
        </w:tblPrEx>
        <w:trPr>
          <w:trHeight w:val="572"/>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108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Текст как единица речи </w:t>
            </w:r>
          </w:p>
        </w:tc>
      </w:tr>
      <w:tr w:rsidR="00D54799">
        <w:tblPrEx>
          <w:tblCellMar>
            <w:top w:w="135" w:type="dxa"/>
          </w:tblCellMar>
        </w:tblPrEx>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109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Предложение как единица языка </w:t>
            </w:r>
          </w:p>
        </w:tc>
      </w:tr>
      <w:tr w:rsidR="00D54799">
        <w:tblPrEx>
          <w:tblCellMar>
            <w:top w:w="135" w:type="dxa"/>
          </w:tblCellMar>
        </w:tblPrEx>
        <w:trPr>
          <w:trHeight w:val="1080"/>
        </w:trPr>
        <w:tc>
          <w:tcPr>
            <w:tcW w:w="156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110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Правила оформления предложений: заглавная буква в начале и знак в конце предложения. Как правильно записать предложение. Введение алгоритма списывания предложений </w:t>
            </w:r>
          </w:p>
        </w:tc>
      </w:tr>
      <w:tr w:rsidR="00D54799">
        <w:tblPrEx>
          <w:tblCellMar>
            <w:top w:w="135" w:type="dxa"/>
          </w:tblCellMar>
        </w:tblPrEx>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111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Слово и предложение: сходство и различие. Как составить паредложение из набора слов </w:t>
            </w:r>
          </w:p>
        </w:tc>
      </w:tr>
      <w:tr w:rsidR="00D54799">
        <w:tblPrEx>
          <w:tblCellMar>
            <w:top w:w="135" w:type="dxa"/>
          </w:tblCellMar>
        </w:tblPrEx>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112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Установление связи слов в предложении при помощи смысловых вопросов </w:t>
            </w:r>
          </w:p>
        </w:tc>
      </w:tr>
      <w:tr w:rsidR="00D54799">
        <w:tblPrEx>
          <w:tblCellMar>
            <w:top w:w="135" w:type="dxa"/>
          </w:tblCellMar>
        </w:tblPrEx>
        <w:trPr>
          <w:trHeight w:val="826"/>
        </w:trPr>
        <w:tc>
          <w:tcPr>
            <w:tcW w:w="156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113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Составление предложений из набора форм слов. Отработка алгоритма записи слов и предложений </w:t>
            </w:r>
          </w:p>
        </w:tc>
      </w:tr>
      <w:tr w:rsidR="00D54799">
        <w:tblPrEx>
          <w:tblCellMar>
            <w:top w:w="135" w:type="dxa"/>
          </w:tblCellMar>
        </w:tblPrEx>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114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Восстановление деформированных предложений. </w:t>
            </w:r>
          </w:p>
        </w:tc>
      </w:tr>
      <w:tr w:rsidR="00D54799">
        <w:tblPrEx>
          <w:tblCellMar>
            <w:top w:w="135" w:type="dxa"/>
          </w:tblCellMar>
        </w:tblPrEx>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lastRenderedPageBreak/>
              <w:t xml:space="preserve">Урок 115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Ситуации общения. Диалог </w:t>
            </w:r>
          </w:p>
        </w:tc>
      </w:tr>
      <w:tr w:rsidR="00D54799">
        <w:tblPrEx>
          <w:tblCellMar>
            <w:top w:w="135" w:type="dxa"/>
          </w:tblCellMar>
        </w:tblPrEx>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116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Слово как единица языка. Значение слова </w:t>
            </w:r>
          </w:p>
        </w:tc>
      </w:tr>
      <w:tr w:rsidR="00D54799">
        <w:tblPrEx>
          <w:tblCellMar>
            <w:top w:w="135" w:type="dxa"/>
          </w:tblCellMar>
        </w:tblPrEx>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117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Составление небольших устных рассказов </w:t>
            </w:r>
          </w:p>
        </w:tc>
      </w:tr>
      <w:tr w:rsidR="00D54799">
        <w:tblPrEx>
          <w:tblCellMar>
            <w:top w:w="135" w:type="dxa"/>
          </w:tblCellMar>
        </w:tblPrEx>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118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Слова, называющие предметы </w:t>
            </w:r>
          </w:p>
        </w:tc>
      </w:tr>
      <w:tr w:rsidR="00D54799">
        <w:tblPrEx>
          <w:tblCellMar>
            <w:top w:w="135" w:type="dxa"/>
          </w:tblCellMar>
        </w:tblPrEx>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119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Слова, отвечающие на вопросы </w:t>
            </w:r>
            <w:proofErr w:type="gramStart"/>
            <w:r>
              <w:rPr>
                <w:rFonts w:ascii="Arial" w:eastAsia="Arial" w:hAnsi="Arial" w:cs="Arial"/>
                <w:sz w:val="20"/>
              </w:rPr>
              <w:t>кто?,</w:t>
            </w:r>
            <w:proofErr w:type="gramEnd"/>
            <w:r>
              <w:rPr>
                <w:rFonts w:ascii="Arial" w:eastAsia="Arial" w:hAnsi="Arial" w:cs="Arial"/>
                <w:sz w:val="20"/>
              </w:rPr>
              <w:t xml:space="preserve"> что? Составление предложений из набора слов </w:t>
            </w:r>
          </w:p>
        </w:tc>
      </w:tr>
      <w:tr w:rsidR="00D54799">
        <w:tblPrEx>
          <w:tblCellMar>
            <w:top w:w="135" w:type="dxa"/>
          </w:tblCellMar>
        </w:tblPrEx>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120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Слова, называющие признака предмета </w:t>
            </w:r>
          </w:p>
        </w:tc>
      </w:tr>
      <w:tr w:rsidR="00D54799">
        <w:tblPrEx>
          <w:tblCellMar>
            <w:top w:w="135" w:type="dxa"/>
          </w:tblCellMar>
        </w:tblPrEx>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121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Слова, отвечающие на вопросы </w:t>
            </w:r>
            <w:proofErr w:type="gramStart"/>
            <w:r>
              <w:rPr>
                <w:rFonts w:ascii="Arial" w:eastAsia="Arial" w:hAnsi="Arial" w:cs="Arial"/>
                <w:sz w:val="20"/>
              </w:rPr>
              <w:t>какой?,</w:t>
            </w:r>
            <w:proofErr w:type="gramEnd"/>
            <w:r>
              <w:rPr>
                <w:rFonts w:ascii="Arial" w:eastAsia="Arial" w:hAnsi="Arial" w:cs="Arial"/>
                <w:sz w:val="20"/>
              </w:rPr>
              <w:t xml:space="preserve"> какая? какое?, какие? </w:t>
            </w:r>
          </w:p>
        </w:tc>
      </w:tr>
      <w:tr w:rsidR="00D54799">
        <w:tblPrEx>
          <w:tblCellMar>
            <w:top w:w="135" w:type="dxa"/>
          </w:tblCellMar>
        </w:tblPrEx>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122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Слова, называющие действия предмета </w:t>
            </w:r>
          </w:p>
        </w:tc>
      </w:tr>
      <w:tr w:rsidR="00D54799">
        <w:tblPrEx>
          <w:tblCellMar>
            <w:top w:w="135" w:type="dxa"/>
          </w:tblCellMar>
        </w:tblPrEx>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123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Слова, отвечающие на вопросы что </w:t>
            </w:r>
            <w:proofErr w:type="gramStart"/>
            <w:r>
              <w:rPr>
                <w:rFonts w:ascii="Arial" w:eastAsia="Arial" w:hAnsi="Arial" w:cs="Arial"/>
                <w:sz w:val="20"/>
              </w:rPr>
              <w:t>делать?,</w:t>
            </w:r>
            <w:proofErr w:type="gramEnd"/>
            <w:r>
              <w:rPr>
                <w:rFonts w:ascii="Arial" w:eastAsia="Arial" w:hAnsi="Arial" w:cs="Arial"/>
                <w:sz w:val="20"/>
              </w:rPr>
              <w:t xml:space="preserve"> что сделать? </w:t>
            </w:r>
          </w:p>
        </w:tc>
      </w:tr>
      <w:tr w:rsidR="00D54799">
        <w:tblPrEx>
          <w:tblCellMar>
            <w:top w:w="135" w:type="dxa"/>
          </w:tblCellMar>
        </w:tblPrEx>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124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Отрабатываем умение задать вопрос к слову </w:t>
            </w:r>
          </w:p>
        </w:tc>
      </w:tr>
      <w:tr w:rsidR="00D54799">
        <w:tblPrEx>
          <w:tblCellMar>
            <w:top w:w="146" w:type="dxa"/>
            <w:right w:w="77" w:type="dxa"/>
          </w:tblCellMar>
        </w:tblPrEx>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5"/>
              <w:jc w:val="center"/>
            </w:pPr>
            <w:r>
              <w:rPr>
                <w:rFonts w:ascii="Arial" w:eastAsia="Arial" w:hAnsi="Arial" w:cs="Arial"/>
                <w:sz w:val="20"/>
              </w:rPr>
              <w:t xml:space="preserve">Урок 125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Наблюдаем за значениями слов. Сколько значений может быть у слова </w:t>
            </w:r>
          </w:p>
        </w:tc>
      </w:tr>
      <w:tr w:rsidR="00D54799">
        <w:tblPrEx>
          <w:tblCellMar>
            <w:top w:w="146" w:type="dxa"/>
            <w:right w:w="77" w:type="dxa"/>
          </w:tblCellMar>
        </w:tblPrEx>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5"/>
              <w:jc w:val="center"/>
            </w:pPr>
            <w:r>
              <w:rPr>
                <w:rFonts w:ascii="Arial" w:eastAsia="Arial" w:hAnsi="Arial" w:cs="Arial"/>
                <w:sz w:val="20"/>
              </w:rPr>
              <w:t xml:space="preserve">Урок 126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Отработка алгоритма списывания текста </w:t>
            </w:r>
          </w:p>
        </w:tc>
      </w:tr>
      <w:tr w:rsidR="00D54799">
        <w:tblPrEx>
          <w:tblCellMar>
            <w:top w:w="146" w:type="dxa"/>
            <w:right w:w="77" w:type="dxa"/>
          </w:tblCellMar>
        </w:tblPrEx>
        <w:trPr>
          <w:trHeight w:val="572"/>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5"/>
              <w:jc w:val="center"/>
            </w:pPr>
            <w:r>
              <w:rPr>
                <w:rFonts w:ascii="Arial" w:eastAsia="Arial" w:hAnsi="Arial" w:cs="Arial"/>
                <w:sz w:val="20"/>
              </w:rPr>
              <w:t xml:space="preserve">Урок 127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Слова, близкие по значению. Отработка алгоритма списывания предложений </w:t>
            </w:r>
          </w:p>
        </w:tc>
      </w:tr>
      <w:tr w:rsidR="00D54799">
        <w:tblPrEx>
          <w:tblCellMar>
            <w:top w:w="146" w:type="dxa"/>
            <w:right w:w="77" w:type="dxa"/>
          </w:tblCellMar>
        </w:tblPrEx>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5"/>
              <w:jc w:val="center"/>
            </w:pPr>
            <w:r>
              <w:rPr>
                <w:rFonts w:ascii="Arial" w:eastAsia="Arial" w:hAnsi="Arial" w:cs="Arial"/>
                <w:sz w:val="20"/>
              </w:rPr>
              <w:t xml:space="preserve">Урок 128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Наблюдение в тексте за словами, близкими по значению </w:t>
            </w:r>
          </w:p>
        </w:tc>
      </w:tr>
      <w:tr w:rsidR="00D54799">
        <w:tblPrEx>
          <w:tblCellMar>
            <w:top w:w="146" w:type="dxa"/>
            <w:right w:w="77" w:type="dxa"/>
          </w:tblCellMar>
        </w:tblPrEx>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5"/>
              <w:jc w:val="center"/>
            </w:pPr>
            <w:r>
              <w:rPr>
                <w:rFonts w:ascii="Arial" w:eastAsia="Arial" w:hAnsi="Arial" w:cs="Arial"/>
                <w:sz w:val="20"/>
              </w:rPr>
              <w:t xml:space="preserve">Урок 129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Речевой этикет: ситуация обращение с просьбой. Какие слова мы называем вежливыми </w:t>
            </w:r>
          </w:p>
        </w:tc>
      </w:tr>
      <w:tr w:rsidR="00D54799">
        <w:tblPrEx>
          <w:tblCellMar>
            <w:top w:w="146" w:type="dxa"/>
            <w:right w:w="77" w:type="dxa"/>
          </w:tblCellMar>
        </w:tblPrEx>
        <w:trPr>
          <w:trHeight w:val="826"/>
        </w:trPr>
        <w:tc>
          <w:tcPr>
            <w:tcW w:w="156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55"/>
              <w:jc w:val="center"/>
            </w:pPr>
            <w:r>
              <w:rPr>
                <w:rFonts w:ascii="Arial" w:eastAsia="Arial" w:hAnsi="Arial" w:cs="Arial"/>
                <w:sz w:val="20"/>
              </w:rPr>
              <w:t xml:space="preserve">Урок 130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1"/>
              <w:jc w:val="left"/>
            </w:pPr>
            <w:r>
              <w:rPr>
                <w:rFonts w:ascii="Arial" w:eastAsia="Arial" w:hAnsi="Arial" w:cs="Arial"/>
                <w:sz w:val="20"/>
              </w:rPr>
              <w:t xml:space="preserve">Речевой этикет: ситуация благодарности. Мягкий знак. Когда употребляется в словах буква </w:t>
            </w:r>
            <w:r>
              <w:rPr>
                <w:rFonts w:ascii="Arial" w:eastAsia="Arial" w:hAnsi="Arial" w:cs="Arial"/>
                <w:i/>
                <w:sz w:val="20"/>
              </w:rPr>
              <w:t>ъ</w:t>
            </w:r>
            <w:r>
              <w:rPr>
                <w:rFonts w:ascii="Arial" w:eastAsia="Arial" w:hAnsi="Arial" w:cs="Arial"/>
                <w:sz w:val="20"/>
              </w:rPr>
              <w:t xml:space="preserve"> </w:t>
            </w:r>
          </w:p>
        </w:tc>
      </w:tr>
      <w:tr w:rsidR="00D54799">
        <w:tblPrEx>
          <w:tblCellMar>
            <w:top w:w="146" w:type="dxa"/>
            <w:right w:w="77" w:type="dxa"/>
          </w:tblCellMar>
        </w:tblPrEx>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5"/>
              <w:jc w:val="center"/>
            </w:pPr>
            <w:r>
              <w:rPr>
                <w:rFonts w:ascii="Arial" w:eastAsia="Arial" w:hAnsi="Arial" w:cs="Arial"/>
                <w:sz w:val="20"/>
              </w:rPr>
              <w:t xml:space="preserve">Урок 131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Слог. Определение количества слогов в слове. Ударный слог. Деление слов на слоги </w:t>
            </w:r>
          </w:p>
        </w:tc>
      </w:tr>
      <w:tr w:rsidR="00D54799">
        <w:tblPrEx>
          <w:tblCellMar>
            <w:top w:w="146" w:type="dxa"/>
            <w:right w:w="77" w:type="dxa"/>
          </w:tblCellMar>
        </w:tblPrEx>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5"/>
              <w:jc w:val="center"/>
            </w:pPr>
            <w:r>
              <w:rPr>
                <w:rFonts w:ascii="Arial" w:eastAsia="Arial" w:hAnsi="Arial" w:cs="Arial"/>
                <w:sz w:val="20"/>
              </w:rPr>
              <w:t xml:space="preserve">Урок 132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Отработка правила переноса слов. Когда нужен перенос слова </w:t>
            </w:r>
          </w:p>
        </w:tc>
      </w:tr>
      <w:tr w:rsidR="00D54799">
        <w:tblPrEx>
          <w:tblCellMar>
            <w:top w:w="146" w:type="dxa"/>
            <w:right w:w="77" w:type="dxa"/>
          </w:tblCellMar>
        </w:tblPrEx>
        <w:trPr>
          <w:trHeight w:val="824"/>
        </w:trPr>
        <w:tc>
          <w:tcPr>
            <w:tcW w:w="156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55"/>
              <w:jc w:val="center"/>
            </w:pPr>
            <w:r>
              <w:rPr>
                <w:rFonts w:ascii="Arial" w:eastAsia="Arial" w:hAnsi="Arial" w:cs="Arial"/>
                <w:sz w:val="20"/>
              </w:rPr>
              <w:t xml:space="preserve">Урок 133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Установление соотношения звукового и буквенного состава слова. Объяснительное письмо слов и предложений </w:t>
            </w:r>
          </w:p>
        </w:tc>
      </w:tr>
      <w:tr w:rsidR="00D54799">
        <w:tblPrEx>
          <w:tblCellMar>
            <w:top w:w="146" w:type="dxa"/>
            <w:right w:w="77" w:type="dxa"/>
          </w:tblCellMar>
        </w:tblPrEx>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5"/>
              <w:jc w:val="center"/>
            </w:pPr>
            <w:r>
              <w:rPr>
                <w:rFonts w:ascii="Arial" w:eastAsia="Arial" w:hAnsi="Arial" w:cs="Arial"/>
                <w:sz w:val="20"/>
              </w:rPr>
              <w:lastRenderedPageBreak/>
              <w:t xml:space="preserve">Урок 134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Алфавит </w:t>
            </w:r>
          </w:p>
        </w:tc>
      </w:tr>
      <w:tr w:rsidR="00D54799">
        <w:tblPrEx>
          <w:tblCellMar>
            <w:top w:w="146" w:type="dxa"/>
            <w:right w:w="77" w:type="dxa"/>
          </w:tblCellMar>
        </w:tblPrEx>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5"/>
              <w:jc w:val="center"/>
            </w:pPr>
            <w:r>
              <w:rPr>
                <w:rFonts w:ascii="Arial" w:eastAsia="Arial" w:hAnsi="Arial" w:cs="Arial"/>
                <w:sz w:val="20"/>
              </w:rPr>
              <w:t xml:space="preserve">Урок 135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Использование алфавита для упорядочения списка слов </w:t>
            </w:r>
          </w:p>
        </w:tc>
      </w:tr>
      <w:tr w:rsidR="00D54799">
        <w:tblPrEx>
          <w:tblCellMar>
            <w:top w:w="146" w:type="dxa"/>
            <w:right w:w="77" w:type="dxa"/>
          </w:tblCellMar>
        </w:tblPrEx>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5"/>
              <w:jc w:val="center"/>
            </w:pPr>
            <w:r>
              <w:rPr>
                <w:rFonts w:ascii="Arial" w:eastAsia="Arial" w:hAnsi="Arial" w:cs="Arial"/>
                <w:sz w:val="20"/>
              </w:rPr>
              <w:t xml:space="preserve">Урок 136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Звуки речи. Гласные и согласные звуки, их различение </w:t>
            </w:r>
          </w:p>
        </w:tc>
      </w:tr>
      <w:tr w:rsidR="00D54799">
        <w:tblPrEx>
          <w:tblCellMar>
            <w:top w:w="146" w:type="dxa"/>
            <w:right w:w="77" w:type="dxa"/>
          </w:tblCellMar>
        </w:tblPrEx>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5"/>
              <w:jc w:val="center"/>
            </w:pPr>
            <w:r>
              <w:rPr>
                <w:rFonts w:ascii="Arial" w:eastAsia="Arial" w:hAnsi="Arial" w:cs="Arial"/>
                <w:sz w:val="20"/>
              </w:rPr>
              <w:t xml:space="preserve">Урок 137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Речевой этикет: ситуация знакомства </w:t>
            </w:r>
          </w:p>
        </w:tc>
      </w:tr>
      <w:tr w:rsidR="00D54799">
        <w:tblPrEx>
          <w:tblCellMar>
            <w:top w:w="146" w:type="dxa"/>
            <w:right w:w="77" w:type="dxa"/>
          </w:tblCellMar>
        </w:tblPrEx>
        <w:trPr>
          <w:trHeight w:val="572"/>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5"/>
              <w:jc w:val="center"/>
            </w:pPr>
            <w:r>
              <w:rPr>
                <w:rFonts w:ascii="Arial" w:eastAsia="Arial" w:hAnsi="Arial" w:cs="Arial"/>
                <w:sz w:val="20"/>
              </w:rPr>
              <w:t xml:space="preserve">Урок 138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Гласные ударные и безударные. Ударение в слове </w:t>
            </w:r>
          </w:p>
        </w:tc>
      </w:tr>
      <w:tr w:rsidR="00D54799">
        <w:tblPrEx>
          <w:tblCellMar>
            <w:top w:w="146" w:type="dxa"/>
            <w:right w:w="77" w:type="dxa"/>
          </w:tblCellMar>
        </w:tblPrEx>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5"/>
              <w:jc w:val="center"/>
            </w:pPr>
            <w:r>
              <w:rPr>
                <w:rFonts w:ascii="Arial" w:eastAsia="Arial" w:hAnsi="Arial" w:cs="Arial"/>
                <w:sz w:val="20"/>
              </w:rPr>
              <w:t xml:space="preserve">Урок 139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Как обозначить буквой безударный гласный звук </w:t>
            </w:r>
          </w:p>
        </w:tc>
      </w:tr>
      <w:tr w:rsidR="00D54799">
        <w:tblPrEx>
          <w:tblCellMar>
            <w:top w:w="146" w:type="dxa"/>
            <w:right w:w="77" w:type="dxa"/>
          </w:tblCellMar>
        </w:tblPrEx>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5"/>
              <w:jc w:val="center"/>
            </w:pPr>
            <w:r>
              <w:rPr>
                <w:rFonts w:ascii="Arial" w:eastAsia="Arial" w:hAnsi="Arial" w:cs="Arial"/>
                <w:sz w:val="20"/>
              </w:rPr>
              <w:t xml:space="preserve">Урок 140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Общее представление о родственных словах. Объяснительное письмо слов </w:t>
            </w:r>
          </w:p>
        </w:tc>
      </w:tr>
      <w:tr w:rsidR="00D54799">
        <w:tblPrEx>
          <w:tblCellMar>
            <w:top w:w="146" w:type="dxa"/>
            <w:right w:w="77" w:type="dxa"/>
          </w:tblCellMar>
        </w:tblPrEx>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5"/>
              <w:jc w:val="center"/>
            </w:pPr>
            <w:r>
              <w:rPr>
                <w:rFonts w:ascii="Arial" w:eastAsia="Arial" w:hAnsi="Arial" w:cs="Arial"/>
                <w:sz w:val="20"/>
              </w:rPr>
              <w:t xml:space="preserve">Урок 141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Учимся запоминать слова с непроверяемыми гласными и согласными </w:t>
            </w:r>
          </w:p>
        </w:tc>
      </w:tr>
      <w:tr w:rsidR="00D54799">
        <w:tblPrEx>
          <w:tblCellMar>
            <w:top w:w="146" w:type="dxa"/>
            <w:right w:w="77" w:type="dxa"/>
          </w:tblCellMar>
        </w:tblPrEx>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5"/>
              <w:jc w:val="center"/>
            </w:pPr>
            <w:r>
              <w:rPr>
                <w:rFonts w:ascii="Arial" w:eastAsia="Arial" w:hAnsi="Arial" w:cs="Arial"/>
                <w:sz w:val="20"/>
              </w:rPr>
              <w:t xml:space="preserve">Урок 142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Составление небольших устных рассказов на основе наблюдений </w:t>
            </w:r>
          </w:p>
        </w:tc>
      </w:tr>
      <w:tr w:rsidR="00D54799">
        <w:tblPrEx>
          <w:tblCellMar>
            <w:top w:w="146" w:type="dxa"/>
            <w:right w:w="77" w:type="dxa"/>
          </w:tblCellMar>
        </w:tblPrEx>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5"/>
              <w:jc w:val="center"/>
            </w:pPr>
            <w:r>
              <w:rPr>
                <w:rFonts w:ascii="Arial" w:eastAsia="Arial" w:hAnsi="Arial" w:cs="Arial"/>
                <w:sz w:val="20"/>
              </w:rPr>
              <w:t xml:space="preserve">Урок 143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Буквы </w:t>
            </w:r>
            <w:r>
              <w:rPr>
                <w:rFonts w:ascii="Arial" w:eastAsia="Arial" w:hAnsi="Arial" w:cs="Arial"/>
                <w:i/>
                <w:sz w:val="20"/>
              </w:rPr>
              <w:t>И</w:t>
            </w:r>
            <w:r>
              <w:rPr>
                <w:rFonts w:ascii="Arial" w:eastAsia="Arial" w:hAnsi="Arial" w:cs="Arial"/>
                <w:sz w:val="20"/>
              </w:rPr>
              <w:t xml:space="preserve"> и </w:t>
            </w:r>
            <w:r>
              <w:rPr>
                <w:rFonts w:ascii="Arial" w:eastAsia="Arial" w:hAnsi="Arial" w:cs="Arial"/>
                <w:i/>
                <w:sz w:val="20"/>
              </w:rPr>
              <w:t>Й</w:t>
            </w:r>
            <w:r>
              <w:rPr>
                <w:rFonts w:ascii="Arial" w:eastAsia="Arial" w:hAnsi="Arial" w:cs="Arial"/>
                <w:sz w:val="20"/>
              </w:rPr>
              <w:t xml:space="preserve">. Перенос слов со строки на строку </w:t>
            </w:r>
          </w:p>
        </w:tc>
      </w:tr>
      <w:tr w:rsidR="00D54799">
        <w:tblPrEx>
          <w:tblCellMar>
            <w:top w:w="146" w:type="dxa"/>
            <w:right w:w="77" w:type="dxa"/>
          </w:tblCellMar>
        </w:tblPrEx>
        <w:trPr>
          <w:trHeight w:val="572"/>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5"/>
              <w:jc w:val="center"/>
            </w:pPr>
            <w:r>
              <w:rPr>
                <w:rFonts w:ascii="Arial" w:eastAsia="Arial" w:hAnsi="Arial" w:cs="Arial"/>
                <w:sz w:val="20"/>
              </w:rPr>
              <w:t xml:space="preserve">Урок 144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Функции букв </w:t>
            </w:r>
            <w:r>
              <w:rPr>
                <w:rFonts w:ascii="Arial" w:eastAsia="Arial" w:hAnsi="Arial" w:cs="Arial"/>
                <w:i/>
                <w:sz w:val="20"/>
              </w:rPr>
              <w:t>е, ё, ю, я</w:t>
            </w:r>
            <w:r>
              <w:rPr>
                <w:rFonts w:ascii="Arial" w:eastAsia="Arial" w:hAnsi="Arial" w:cs="Arial"/>
                <w:sz w:val="20"/>
              </w:rPr>
              <w:t xml:space="preserve">. Как обозначить на письме мягкость согласных звуков </w:t>
            </w:r>
          </w:p>
        </w:tc>
      </w:tr>
      <w:tr w:rsidR="00D54799">
        <w:tblPrEx>
          <w:tblCellMar>
            <w:top w:w="146" w:type="dxa"/>
            <w:right w:w="77" w:type="dxa"/>
          </w:tblCellMar>
        </w:tblPrEx>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5"/>
              <w:jc w:val="center"/>
            </w:pPr>
            <w:r>
              <w:rPr>
                <w:rFonts w:ascii="Arial" w:eastAsia="Arial" w:hAnsi="Arial" w:cs="Arial"/>
                <w:sz w:val="20"/>
              </w:rPr>
              <w:t xml:space="preserve">Урок 145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Восстановление деформированного текста. Когда употребляется в словах буква ъ </w:t>
            </w:r>
          </w:p>
        </w:tc>
      </w:tr>
      <w:tr w:rsidR="00D54799">
        <w:tblPrEx>
          <w:tblCellMar>
            <w:top w:w="146" w:type="dxa"/>
            <w:right w:w="77" w:type="dxa"/>
          </w:tblCellMar>
        </w:tblPrEx>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5"/>
              <w:jc w:val="center"/>
            </w:pPr>
            <w:r>
              <w:rPr>
                <w:rFonts w:ascii="Arial" w:eastAsia="Arial" w:hAnsi="Arial" w:cs="Arial"/>
                <w:sz w:val="20"/>
              </w:rPr>
              <w:t xml:space="preserve">Урок 146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Согласные звуки: систематизация знаний. Глухие и звонкие согласные звуки </w:t>
            </w:r>
          </w:p>
        </w:tc>
      </w:tr>
      <w:tr w:rsidR="00D54799">
        <w:tblPrEx>
          <w:tblCellMar>
            <w:top w:w="146" w:type="dxa"/>
            <w:right w:w="77" w:type="dxa"/>
          </w:tblCellMar>
        </w:tblPrEx>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5"/>
              <w:jc w:val="center"/>
            </w:pPr>
            <w:r>
              <w:rPr>
                <w:rFonts w:ascii="Arial" w:eastAsia="Arial" w:hAnsi="Arial" w:cs="Arial"/>
                <w:sz w:val="20"/>
              </w:rPr>
              <w:t xml:space="preserve">Урок 147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Как обозначить буквой парный по глухости-звонкости согласный звук </w:t>
            </w:r>
          </w:p>
        </w:tc>
      </w:tr>
      <w:tr w:rsidR="00D54799">
        <w:tblPrEx>
          <w:tblCellMar>
            <w:top w:w="146" w:type="dxa"/>
            <w:right w:w="77" w:type="dxa"/>
          </w:tblCellMar>
        </w:tblPrEx>
        <w:trPr>
          <w:trHeight w:val="826"/>
        </w:trPr>
        <w:tc>
          <w:tcPr>
            <w:tcW w:w="156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55"/>
              <w:jc w:val="center"/>
            </w:pPr>
            <w:r>
              <w:rPr>
                <w:rFonts w:ascii="Arial" w:eastAsia="Arial" w:hAnsi="Arial" w:cs="Arial"/>
                <w:sz w:val="20"/>
              </w:rPr>
              <w:t xml:space="preserve">Урок 148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Обучение приемам самопроверки после списывания текста. Правописание букв парных по глухости-звонкости согласных </w:t>
            </w:r>
          </w:p>
        </w:tc>
      </w:tr>
      <w:tr w:rsidR="00D54799">
        <w:tblPrEx>
          <w:tblCellMar>
            <w:top w:w="146" w:type="dxa"/>
            <w:right w:w="77" w:type="dxa"/>
          </w:tblCellMar>
        </w:tblPrEx>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5"/>
              <w:jc w:val="center"/>
            </w:pPr>
            <w:r>
              <w:rPr>
                <w:rFonts w:ascii="Arial" w:eastAsia="Arial" w:hAnsi="Arial" w:cs="Arial"/>
                <w:sz w:val="20"/>
              </w:rPr>
              <w:t xml:space="preserve">Урок 149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Правописание сочетаний </w:t>
            </w:r>
            <w:r>
              <w:rPr>
                <w:rFonts w:ascii="Arial" w:eastAsia="Arial" w:hAnsi="Arial" w:cs="Arial"/>
                <w:i/>
                <w:sz w:val="20"/>
              </w:rPr>
              <w:t>чк, чн</w:t>
            </w:r>
            <w:r>
              <w:rPr>
                <w:rFonts w:ascii="Arial" w:eastAsia="Arial" w:hAnsi="Arial" w:cs="Arial"/>
                <w:sz w:val="20"/>
              </w:rPr>
              <w:t xml:space="preserve">. Шипящие согласные звуки </w:t>
            </w:r>
          </w:p>
        </w:tc>
      </w:tr>
      <w:tr w:rsidR="00D54799">
        <w:tblPrEx>
          <w:tblCellMar>
            <w:top w:w="146" w:type="dxa"/>
            <w:right w:w="77" w:type="dxa"/>
          </w:tblCellMar>
        </w:tblPrEx>
        <w:trPr>
          <w:trHeight w:val="826"/>
        </w:trPr>
        <w:tc>
          <w:tcPr>
            <w:tcW w:w="156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150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Закрепление правописания слов с сочетаниями </w:t>
            </w:r>
            <w:r>
              <w:rPr>
                <w:rFonts w:ascii="Arial" w:eastAsia="Arial" w:hAnsi="Arial" w:cs="Arial"/>
                <w:i/>
                <w:sz w:val="20"/>
              </w:rPr>
              <w:t>чк, чн</w:t>
            </w:r>
            <w:r>
              <w:rPr>
                <w:rFonts w:ascii="Arial" w:eastAsia="Arial" w:hAnsi="Arial" w:cs="Arial"/>
                <w:sz w:val="20"/>
              </w:rPr>
              <w:t xml:space="preserve">. Объяснительное письмо слов и предложений </w:t>
            </w:r>
          </w:p>
        </w:tc>
      </w:tr>
      <w:tr w:rsidR="00D54799">
        <w:tblPrEx>
          <w:tblCellMar>
            <w:top w:w="146" w:type="dxa"/>
            <w:right w:w="77" w:type="dxa"/>
          </w:tblCellMar>
        </w:tblPrEx>
        <w:trPr>
          <w:trHeight w:val="572"/>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151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Гласные после шипящих в сочетаниях </w:t>
            </w:r>
            <w:r>
              <w:rPr>
                <w:rFonts w:ascii="Arial" w:eastAsia="Arial" w:hAnsi="Arial" w:cs="Arial"/>
                <w:i/>
                <w:sz w:val="20"/>
              </w:rPr>
              <w:t>жи, ши</w:t>
            </w:r>
            <w:r>
              <w:rPr>
                <w:rFonts w:ascii="Arial" w:eastAsia="Arial" w:hAnsi="Arial" w:cs="Arial"/>
                <w:sz w:val="20"/>
              </w:rPr>
              <w:t xml:space="preserve"> (в положении под ударением) </w:t>
            </w:r>
          </w:p>
        </w:tc>
      </w:tr>
      <w:tr w:rsidR="00D54799">
        <w:tblPrEx>
          <w:tblCellMar>
            <w:top w:w="146" w:type="dxa"/>
            <w:right w:w="77" w:type="dxa"/>
          </w:tblCellMar>
        </w:tblPrEx>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152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Закрепление правописания гласных после шипящих в сочетаниях </w:t>
            </w:r>
          </w:p>
        </w:tc>
      </w:tr>
      <w:tr w:rsidR="00D54799">
        <w:tblPrEx>
          <w:tblCellMar>
            <w:top w:w="146" w:type="dxa"/>
            <w:right w:w="77" w:type="dxa"/>
          </w:tblCellMar>
        </w:tblPrEx>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lastRenderedPageBreak/>
              <w:t xml:space="preserve">Урок 153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Гласные после шипящих в сочетаниях </w:t>
            </w:r>
            <w:r>
              <w:rPr>
                <w:rFonts w:ascii="Arial" w:eastAsia="Arial" w:hAnsi="Arial" w:cs="Arial"/>
                <w:i/>
                <w:sz w:val="20"/>
              </w:rPr>
              <w:t>ча, ща, чу, щу</w:t>
            </w:r>
            <w:r>
              <w:rPr>
                <w:rFonts w:ascii="Arial" w:eastAsia="Arial" w:hAnsi="Arial" w:cs="Arial"/>
                <w:sz w:val="20"/>
              </w:rPr>
              <w:t xml:space="preserve"> </w:t>
            </w:r>
          </w:p>
        </w:tc>
      </w:tr>
      <w:tr w:rsidR="00D54799">
        <w:tblPrEx>
          <w:tblCellMar>
            <w:top w:w="146" w:type="dxa"/>
            <w:right w:w="77" w:type="dxa"/>
          </w:tblCellMar>
        </w:tblPrEx>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154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Речевой этикет: ситуация извинения </w:t>
            </w:r>
          </w:p>
        </w:tc>
      </w:tr>
      <w:tr w:rsidR="00D54799">
        <w:tblPrEx>
          <w:tblCellMar>
            <w:top w:w="146" w:type="dxa"/>
            <w:right w:w="77" w:type="dxa"/>
          </w:tblCellMar>
        </w:tblPrEx>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155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Закрепление правописания гласных после шипящих в сочетаниях </w:t>
            </w:r>
            <w:r>
              <w:rPr>
                <w:rFonts w:ascii="Arial" w:eastAsia="Arial" w:hAnsi="Arial" w:cs="Arial"/>
                <w:i/>
                <w:sz w:val="20"/>
              </w:rPr>
              <w:t>ча, ща, чу, щу</w:t>
            </w:r>
            <w:r>
              <w:rPr>
                <w:rFonts w:ascii="Arial" w:eastAsia="Arial" w:hAnsi="Arial" w:cs="Arial"/>
                <w:sz w:val="20"/>
              </w:rPr>
              <w:t xml:space="preserve"> </w:t>
            </w:r>
          </w:p>
        </w:tc>
      </w:tr>
      <w:tr w:rsidR="00D54799">
        <w:tblPrEx>
          <w:tblCellMar>
            <w:top w:w="146" w:type="dxa"/>
            <w:right w:w="77" w:type="dxa"/>
          </w:tblCellMar>
        </w:tblPrEx>
        <w:trPr>
          <w:trHeight w:val="823"/>
        </w:trPr>
        <w:tc>
          <w:tcPr>
            <w:tcW w:w="156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156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Заглавная буква в именах собственных: в именах и фамилиях людей. Заглавная буква в именах собственных: в кличках животных </w:t>
            </w:r>
          </w:p>
        </w:tc>
      </w:tr>
      <w:tr w:rsidR="00D54799">
        <w:tblPrEx>
          <w:tblCellMar>
            <w:top w:w="146" w:type="dxa"/>
            <w:right w:w="77" w:type="dxa"/>
          </w:tblCellMar>
        </w:tblPrEx>
        <w:trPr>
          <w:trHeight w:val="572"/>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157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Знаки препинания в конце предложения: точка, вопросительный и восклицательный знаки </w:t>
            </w:r>
          </w:p>
        </w:tc>
      </w:tr>
      <w:tr w:rsidR="00D54799">
        <w:tblPrEx>
          <w:tblCellMar>
            <w:top w:w="146" w:type="dxa"/>
            <w:right w:w="77" w:type="dxa"/>
          </w:tblCellMar>
        </w:tblPrEx>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158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Перенос слов со строки на строку </w:t>
            </w:r>
          </w:p>
        </w:tc>
      </w:tr>
      <w:tr w:rsidR="00D54799">
        <w:tblPrEx>
          <w:tblCellMar>
            <w:top w:w="146" w:type="dxa"/>
            <w:right w:w="77" w:type="dxa"/>
          </w:tblCellMar>
        </w:tblPrEx>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159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Объяснительное письмо под диктовку слов </w:t>
            </w:r>
          </w:p>
        </w:tc>
      </w:tr>
      <w:tr w:rsidR="00D54799">
        <w:tblPrEx>
          <w:tblCellMar>
            <w:top w:w="146" w:type="dxa"/>
            <w:right w:w="77" w:type="dxa"/>
          </w:tblCellMar>
        </w:tblPrEx>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160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Объяснительное письмо под диктовку слов </w:t>
            </w:r>
          </w:p>
        </w:tc>
      </w:tr>
      <w:tr w:rsidR="00D54799">
        <w:tblPrEx>
          <w:tblCellMar>
            <w:top w:w="146" w:type="dxa"/>
            <w:right w:w="77" w:type="dxa"/>
          </w:tblCellMar>
        </w:tblPrEx>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161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Объяснительное письмо под диктовку слов и предложений </w:t>
            </w:r>
          </w:p>
        </w:tc>
      </w:tr>
      <w:tr w:rsidR="00D54799">
        <w:tblPrEx>
          <w:tblCellMar>
            <w:top w:w="146" w:type="dxa"/>
            <w:right w:w="77" w:type="dxa"/>
          </w:tblCellMar>
        </w:tblPrEx>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162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Объяснительная запись под диктовку текста </w:t>
            </w:r>
          </w:p>
        </w:tc>
      </w:tr>
      <w:tr w:rsidR="00D54799">
        <w:tblPrEx>
          <w:tblCellMar>
            <w:top w:w="146" w:type="dxa"/>
            <w:right w:w="77" w:type="dxa"/>
          </w:tblCellMar>
        </w:tblPrEx>
        <w:trPr>
          <w:trHeight w:val="572"/>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163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Объяснительный диктант </w:t>
            </w:r>
          </w:p>
        </w:tc>
      </w:tr>
      <w:tr w:rsidR="00D54799">
        <w:tblPrEx>
          <w:tblCellMar>
            <w:top w:w="146" w:type="dxa"/>
            <w:right w:w="77" w:type="dxa"/>
          </w:tblCellMar>
        </w:tblPrEx>
        <w:trPr>
          <w:trHeight w:val="569"/>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164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Как составить предложение из набора слов </w:t>
            </w:r>
          </w:p>
        </w:tc>
      </w:tr>
      <w:tr w:rsidR="00D54799">
        <w:tblPrEx>
          <w:tblCellMar>
            <w:top w:w="146" w:type="dxa"/>
            <w:right w:w="77" w:type="dxa"/>
          </w:tblCellMar>
        </w:tblPrEx>
        <w:trPr>
          <w:trHeight w:val="571"/>
        </w:trPr>
        <w:tc>
          <w:tcPr>
            <w:tcW w:w="156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165 </w:t>
            </w:r>
          </w:p>
        </w:tc>
        <w:tc>
          <w:tcPr>
            <w:tcW w:w="8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Составление из набора форм слов предложений </w:t>
            </w:r>
          </w:p>
        </w:tc>
      </w:tr>
      <w:tr w:rsidR="00D54799">
        <w:tblPrEx>
          <w:tblCellMar>
            <w:top w:w="146" w:type="dxa"/>
            <w:right w:w="77" w:type="dxa"/>
          </w:tblCellMar>
        </w:tblPrEx>
        <w:trPr>
          <w:trHeight w:val="571"/>
        </w:trPr>
        <w:tc>
          <w:tcPr>
            <w:tcW w:w="10358" w:type="dxa"/>
            <w:gridSpan w:val="2"/>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ОБЩЕЕ КОЛИЧЕСТВО УРОКОВ ПО ПРОГРАММЕ: 165 </w:t>
            </w:r>
          </w:p>
        </w:tc>
      </w:tr>
    </w:tbl>
    <w:p w:rsidR="00D54799" w:rsidRDefault="004050C8" w:rsidP="004A35B2">
      <w:pPr>
        <w:spacing w:after="0" w:line="259" w:lineRule="auto"/>
        <w:ind w:left="708" w:right="14"/>
      </w:pPr>
      <w:r>
        <w:rPr>
          <w:rFonts w:ascii="Arial" w:eastAsia="Arial" w:hAnsi="Arial" w:cs="Arial"/>
          <w:color w:val="222222"/>
          <w:sz w:val="21"/>
        </w:rPr>
        <w:t xml:space="preserve">Таблица 2.1 </w:t>
      </w:r>
    </w:p>
    <w:p w:rsidR="00D54799" w:rsidRDefault="004050C8" w:rsidP="004A35B2">
      <w:pPr>
        <w:spacing w:after="0" w:line="268" w:lineRule="auto"/>
        <w:ind w:left="708" w:right="14"/>
      </w:pPr>
      <w:r>
        <w:rPr>
          <w:rFonts w:ascii="Arial" w:eastAsia="Arial" w:hAnsi="Arial" w:cs="Arial"/>
          <w:color w:val="222222"/>
          <w:sz w:val="21"/>
        </w:rPr>
        <w:t xml:space="preserve">2 класс </w:t>
      </w:r>
    </w:p>
    <w:tbl>
      <w:tblPr>
        <w:tblStyle w:val="TableGrid"/>
        <w:tblW w:w="10358" w:type="dxa"/>
        <w:tblInd w:w="286" w:type="dxa"/>
        <w:tblCellMar>
          <w:top w:w="138" w:type="dxa"/>
          <w:left w:w="127" w:type="dxa"/>
          <w:right w:w="115" w:type="dxa"/>
        </w:tblCellMar>
        <w:tblLook w:val="04A0" w:firstRow="1" w:lastRow="0" w:firstColumn="1" w:lastColumn="0" w:noHBand="0" w:noVBand="1"/>
      </w:tblPr>
      <w:tblGrid>
        <w:gridCol w:w="1390"/>
        <w:gridCol w:w="8968"/>
      </w:tblGrid>
      <w:tr w:rsidR="00D54799">
        <w:trPr>
          <w:trHeight w:val="975"/>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190" w:line="259" w:lineRule="auto"/>
              <w:ind w:left="0" w:right="16"/>
              <w:jc w:val="center"/>
            </w:pPr>
            <w:r>
              <w:rPr>
                <w:rFonts w:ascii="Arial" w:eastAsia="Arial" w:hAnsi="Arial" w:cs="Arial"/>
                <w:sz w:val="20"/>
              </w:rPr>
              <w:t xml:space="preserve">№ </w:t>
            </w:r>
          </w:p>
          <w:p w:rsidR="00D54799" w:rsidRDefault="004050C8">
            <w:pPr>
              <w:spacing w:after="0" w:line="259" w:lineRule="auto"/>
              <w:ind w:left="0" w:right="19"/>
              <w:jc w:val="center"/>
            </w:pPr>
            <w:r>
              <w:rPr>
                <w:rFonts w:ascii="Arial" w:eastAsia="Arial" w:hAnsi="Arial" w:cs="Arial"/>
                <w:sz w:val="20"/>
              </w:rPr>
              <w:t xml:space="preserve">урока </w:t>
            </w:r>
          </w:p>
        </w:tc>
        <w:tc>
          <w:tcPr>
            <w:tcW w:w="896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2"/>
              <w:jc w:val="center"/>
            </w:pPr>
            <w:r>
              <w:rPr>
                <w:rFonts w:ascii="Arial" w:eastAsia="Arial" w:hAnsi="Arial" w:cs="Arial"/>
                <w:sz w:val="20"/>
              </w:rPr>
              <w:t xml:space="preserve">Тема урока </w:t>
            </w:r>
          </w:p>
        </w:tc>
      </w:tr>
      <w:tr w:rsidR="00D54799">
        <w:trPr>
          <w:trHeight w:val="826"/>
        </w:trPr>
        <w:tc>
          <w:tcPr>
            <w:tcW w:w="139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Язык как явление национальной культуры. Многообразие языкового пространства России и мира. Наша речь и наш язык </w:t>
            </w:r>
          </w:p>
        </w:tc>
      </w:tr>
      <w:tr w:rsidR="00D54799">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2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Диалогическая форма речи </w:t>
            </w:r>
          </w:p>
        </w:tc>
      </w:tr>
      <w:tr w:rsidR="00D54799">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lastRenderedPageBreak/>
              <w:t xml:space="preserve">Урок 3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лексика: о происхождении слов </w:t>
            </w:r>
          </w:p>
        </w:tc>
      </w:tr>
      <w:tr w:rsidR="00D54799">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4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Текст </w:t>
            </w:r>
          </w:p>
        </w:tc>
      </w:tr>
      <w:tr w:rsidR="00D54799">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5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Признаки текста: смысловое единство предложений в тексте; последовательность </w:t>
            </w:r>
            <w:r w:rsidR="00F6789B">
              <w:rPr>
                <w:rFonts w:ascii="Arial" w:eastAsia="Arial" w:hAnsi="Arial" w:cs="Arial"/>
                <w:sz w:val="20"/>
              </w:rPr>
              <w:t>предложений в тексте; выражение в тексте законченной мысли</w:t>
            </w:r>
          </w:p>
        </w:tc>
      </w:tr>
      <w:tr w:rsidR="00D54799">
        <w:tblPrEx>
          <w:tblCellMar>
            <w:top w:w="145"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6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Тема текста </w:t>
            </w:r>
          </w:p>
        </w:tc>
      </w:tr>
      <w:tr w:rsidR="00D54799">
        <w:tblPrEx>
          <w:tblCellMar>
            <w:top w:w="145" w:type="dxa"/>
          </w:tblCellMar>
        </w:tblPrEx>
        <w:trPr>
          <w:trHeight w:val="572"/>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7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Основная мысль </w:t>
            </w:r>
          </w:p>
        </w:tc>
      </w:tr>
      <w:tr w:rsidR="00D54799">
        <w:tblPrEx>
          <w:tblCellMar>
            <w:top w:w="145"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8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Заглавие текста </w:t>
            </w:r>
          </w:p>
        </w:tc>
      </w:tr>
      <w:tr w:rsidR="00D54799">
        <w:tblPrEx>
          <w:tblCellMar>
            <w:top w:w="145"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9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Подбор заголовков к предложенным текстам </w:t>
            </w:r>
          </w:p>
        </w:tc>
      </w:tr>
      <w:tr w:rsidR="00D54799">
        <w:tblPrEx>
          <w:tblCellMar>
            <w:top w:w="145" w:type="dxa"/>
          </w:tblCellMar>
        </w:tblPrEx>
        <w:trPr>
          <w:trHeight w:val="974"/>
        </w:trPr>
        <w:tc>
          <w:tcPr>
            <w:tcW w:w="139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10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193" w:line="259" w:lineRule="auto"/>
              <w:ind w:left="0"/>
              <w:jc w:val="left"/>
            </w:pPr>
            <w:r>
              <w:rPr>
                <w:rFonts w:ascii="Arial" w:eastAsia="Arial" w:hAnsi="Arial" w:cs="Arial"/>
                <w:sz w:val="20"/>
              </w:rPr>
              <w:t xml:space="preserve">Отработка умения подбирать заголовки к предложенным текстам. </w:t>
            </w:r>
          </w:p>
          <w:p w:rsidR="00D54799" w:rsidRDefault="004050C8">
            <w:pPr>
              <w:spacing w:after="0" w:line="259" w:lineRule="auto"/>
              <w:ind w:left="0"/>
              <w:jc w:val="left"/>
            </w:pPr>
            <w:r>
              <w:rPr>
                <w:rFonts w:ascii="Arial" w:eastAsia="Arial" w:hAnsi="Arial" w:cs="Arial"/>
                <w:sz w:val="20"/>
              </w:rPr>
              <w:t xml:space="preserve">Отражение в заголовке темы или основной мысли текста </w:t>
            </w:r>
          </w:p>
        </w:tc>
      </w:tr>
      <w:tr w:rsidR="00D54799">
        <w:tblPrEx>
          <w:tblCellMar>
            <w:top w:w="145"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11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Последовательность частей текста (абзацев). Абзац. Красная строка </w:t>
            </w:r>
          </w:p>
        </w:tc>
      </w:tr>
      <w:tr w:rsidR="00D54799">
        <w:tblPrEx>
          <w:tblCellMar>
            <w:top w:w="145"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12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Корректирование текстов с нарушенным порядком предложений. Тренинг </w:t>
            </w:r>
          </w:p>
        </w:tc>
      </w:tr>
      <w:tr w:rsidR="00D54799">
        <w:tblPrEx>
          <w:tblCellMar>
            <w:top w:w="145"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13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Отработка умения корректировать тексты с нарушенным порядком предложений </w:t>
            </w:r>
          </w:p>
        </w:tc>
      </w:tr>
      <w:tr w:rsidR="00D54799">
        <w:tblPrEx>
          <w:tblCellMar>
            <w:top w:w="145"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14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Корректирование текстов с нарушенным порядком абзацев </w:t>
            </w:r>
          </w:p>
        </w:tc>
      </w:tr>
      <w:tr w:rsidR="00D54799">
        <w:tblPrEx>
          <w:tblCellMar>
            <w:top w:w="145"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15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Отработка умения корректировать тексты с нарушенным порядком абзацев </w:t>
            </w:r>
          </w:p>
        </w:tc>
      </w:tr>
      <w:tr w:rsidR="00D54799">
        <w:tblPrEx>
          <w:tblCellMar>
            <w:top w:w="145"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16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Предложение как единица языка </w:t>
            </w:r>
          </w:p>
        </w:tc>
      </w:tr>
      <w:tr w:rsidR="00D54799">
        <w:tblPrEx>
          <w:tblCellMar>
            <w:top w:w="145"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17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Предложение и слово </w:t>
            </w:r>
          </w:p>
        </w:tc>
      </w:tr>
      <w:tr w:rsidR="00D54799">
        <w:tblPrEx>
          <w:tblCellMar>
            <w:top w:w="145"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18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Связь слов в предложении </w:t>
            </w:r>
          </w:p>
        </w:tc>
      </w:tr>
      <w:tr w:rsidR="00D54799">
        <w:tblPrEx>
          <w:tblCellMar>
            <w:top w:w="145"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19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Виды предложений по цели высказывания </w:t>
            </w:r>
          </w:p>
        </w:tc>
      </w:tr>
      <w:tr w:rsidR="00D54799">
        <w:tblPrEx>
          <w:tblCellMar>
            <w:top w:w="145"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20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Повествовательные, вопросительные, побудительные предложения </w:t>
            </w:r>
          </w:p>
        </w:tc>
      </w:tr>
      <w:tr w:rsidR="00D54799">
        <w:tblPrEx>
          <w:tblCellMar>
            <w:top w:w="145"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21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Восклицательные и невосклицательные </w:t>
            </w:r>
          </w:p>
        </w:tc>
      </w:tr>
      <w:tr w:rsidR="00D54799">
        <w:tblPrEx>
          <w:tblCellMar>
            <w:top w:w="145" w:type="dxa"/>
          </w:tblCellMar>
        </w:tblPrEx>
        <w:trPr>
          <w:trHeight w:val="823"/>
        </w:trPr>
        <w:tc>
          <w:tcPr>
            <w:tcW w:w="139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lastRenderedPageBreak/>
              <w:t xml:space="preserve">Урок 22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Наблюдение за выделением в устной речи одного из слов предложения (логическое ударение) </w:t>
            </w:r>
          </w:p>
        </w:tc>
      </w:tr>
      <w:tr w:rsidR="00D54799">
        <w:tblPrEx>
          <w:tblCellMar>
            <w:top w:w="145" w:type="dxa"/>
          </w:tblCellMar>
        </w:tblPrEx>
        <w:trPr>
          <w:trHeight w:val="826"/>
        </w:trPr>
        <w:tc>
          <w:tcPr>
            <w:tcW w:w="139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23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синтаксис: наблюдение за главными и второстепенными членами предложения </w:t>
            </w:r>
          </w:p>
        </w:tc>
      </w:tr>
      <w:tr w:rsidR="00D54799">
        <w:tblPrEx>
          <w:tblCellMar>
            <w:top w:w="145" w:type="dxa"/>
          </w:tblCellMar>
        </w:tblPrEx>
        <w:trPr>
          <w:trHeight w:val="572"/>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24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синтаксис: установление связи слов в предложении </w:t>
            </w:r>
          </w:p>
        </w:tc>
      </w:tr>
      <w:tr w:rsidR="00D54799">
        <w:tblPrEx>
          <w:tblCellMar>
            <w:top w:w="145"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25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Предложение: систематизация знаний </w:t>
            </w:r>
          </w:p>
        </w:tc>
      </w:tr>
      <w:tr w:rsidR="00D54799">
        <w:tblPrEx>
          <w:tblCellMar>
            <w:top w:w="145"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26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Слово и его значение </w:t>
            </w:r>
          </w:p>
        </w:tc>
      </w:tr>
      <w:tr w:rsidR="00D54799">
        <w:tblPrEx>
          <w:tblCellMar>
            <w:top w:w="145" w:type="dxa"/>
          </w:tblCellMar>
        </w:tblPrEx>
        <w:trPr>
          <w:trHeight w:val="823"/>
        </w:trPr>
        <w:tc>
          <w:tcPr>
            <w:tcW w:w="139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27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Значение слова в словаре. Уточняем значение слова самостоятельно, по тексту или с помощью толкового словаря </w:t>
            </w:r>
          </w:p>
        </w:tc>
      </w:tr>
      <w:tr w:rsidR="00D54799">
        <w:tblPrEx>
          <w:tblCellMar>
            <w:top w:w="145"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28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Однозначные и многозначные слова </w:t>
            </w:r>
          </w:p>
        </w:tc>
      </w:tr>
      <w:tr w:rsidR="00D54799">
        <w:tblPrEx>
          <w:tblCellMar>
            <w:top w:w="145"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29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Значение слова в словаре и тексте </w:t>
            </w:r>
          </w:p>
        </w:tc>
      </w:tr>
      <w:tr w:rsidR="00D54799">
        <w:tblPrEx>
          <w:tblCellMar>
            <w:top w:w="145"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30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Многозначные слова. Прямое и переносное значение слова </w:t>
            </w:r>
          </w:p>
        </w:tc>
      </w:tr>
      <w:tr w:rsidR="00D54799">
        <w:tblPrEx>
          <w:tblCellMar>
            <w:top w:w="145" w:type="dxa"/>
          </w:tblCellMar>
        </w:tblPrEx>
        <w:trPr>
          <w:trHeight w:val="572"/>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31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Синонимы </w:t>
            </w:r>
          </w:p>
        </w:tc>
      </w:tr>
      <w:tr w:rsidR="00D54799">
        <w:tblPrEx>
          <w:tblCellMar>
            <w:top w:w="145"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32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Синонимы в тексте </w:t>
            </w:r>
          </w:p>
        </w:tc>
      </w:tr>
      <w:tr w:rsidR="00D54799">
        <w:tblPrEx>
          <w:tblCellMar>
            <w:top w:w="145"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33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Антонимы </w:t>
            </w:r>
          </w:p>
        </w:tc>
      </w:tr>
      <w:tr w:rsidR="00D54799">
        <w:tblPrEx>
          <w:tblCellMar>
            <w:top w:w="145"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34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Наблюдение за использованием антонимов </w:t>
            </w:r>
          </w:p>
        </w:tc>
      </w:tr>
      <w:tr w:rsidR="00D54799">
        <w:tblPrEx>
          <w:tblCellMar>
            <w:top w:w="145"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35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лексика: работаем с толковым словарем </w:t>
            </w:r>
          </w:p>
        </w:tc>
      </w:tr>
      <w:tr w:rsidR="00D54799">
        <w:tblPrEx>
          <w:tblCellMar>
            <w:top w:w="145"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36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Обобщение знаний по разделу "Лексика" </w:t>
            </w:r>
          </w:p>
        </w:tc>
      </w:tr>
      <w:tr w:rsidR="00D54799">
        <w:tblPrEx>
          <w:tblCellMar>
            <w:top w:w="145" w:type="dxa"/>
          </w:tblCellMar>
        </w:tblPrEx>
        <w:trPr>
          <w:trHeight w:val="572"/>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37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лексика </w:t>
            </w:r>
          </w:p>
        </w:tc>
      </w:tr>
      <w:tr w:rsidR="00D54799">
        <w:tblPrEx>
          <w:tblCellMar>
            <w:top w:w="145"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38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Однокоренные (родственные) слова. Корень слова </w:t>
            </w:r>
          </w:p>
        </w:tc>
      </w:tr>
      <w:tr w:rsidR="00D54799">
        <w:tblPrEx>
          <w:tblCellMar>
            <w:top w:w="145"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39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Признаки однокоренных (родственных) слов. Корень слова </w:t>
            </w:r>
          </w:p>
        </w:tc>
      </w:tr>
      <w:tr w:rsidR="00D54799">
        <w:tblPrEx>
          <w:tblCellMar>
            <w:top w:w="145"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lastRenderedPageBreak/>
              <w:t xml:space="preserve">Урок 40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Корень как часть слова </w:t>
            </w:r>
          </w:p>
        </w:tc>
      </w:tr>
      <w:tr w:rsidR="00D54799">
        <w:tblPrEx>
          <w:tblCellMar>
            <w:top w:w="145"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41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Корень как общая часть родственных слов </w:t>
            </w:r>
          </w:p>
        </w:tc>
      </w:tr>
      <w:tr w:rsidR="00D54799">
        <w:tblPrEx>
          <w:tblCellMar>
            <w:top w:w="145"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42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Корень слова: обобщение знаний </w:t>
            </w:r>
          </w:p>
        </w:tc>
      </w:tr>
      <w:tr w:rsidR="00D54799">
        <w:tblPrEx>
          <w:tblCellMar>
            <w:top w:w="145" w:type="dxa"/>
          </w:tblCellMar>
        </w:tblPrEx>
        <w:trPr>
          <w:trHeight w:val="572"/>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43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Окончание как изменяемая часть слова </w:t>
            </w:r>
          </w:p>
        </w:tc>
      </w:tr>
      <w:tr w:rsidR="00D54799">
        <w:tblPrEx>
          <w:tblCellMar>
            <w:top w:w="145"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44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Изменение формы слова с помощью окончания </w:t>
            </w:r>
          </w:p>
        </w:tc>
      </w:tr>
      <w:tr w:rsidR="00D54799">
        <w:tblPrEx>
          <w:tblCellMar>
            <w:top w:w="145"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45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Различение изменяемых и неизменяемых слов </w:t>
            </w:r>
          </w:p>
        </w:tc>
      </w:tr>
      <w:tr w:rsidR="00D54799">
        <w:tblPrEx>
          <w:tblCellMar>
            <w:top w:w="145"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46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состав слова: нулевое окончание (наблюдение) </w:t>
            </w:r>
          </w:p>
        </w:tc>
      </w:tr>
      <w:tr w:rsidR="00D54799">
        <w:tblPrEx>
          <w:tblCellMar>
            <w:top w:w="145"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47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Суффикс как часть слова </w:t>
            </w:r>
          </w:p>
        </w:tc>
      </w:tr>
      <w:tr w:rsidR="00D54799">
        <w:tblPrEx>
          <w:tblCellMar>
            <w:top w:w="145"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48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Приставка как часть слова (наблюдение) </w:t>
            </w:r>
          </w:p>
        </w:tc>
      </w:tr>
      <w:tr w:rsidR="00D54799">
        <w:tblPrEx>
          <w:tblCellMar>
            <w:top w:w="145" w:type="dxa"/>
          </w:tblCellMar>
        </w:tblPrEx>
        <w:trPr>
          <w:trHeight w:val="572"/>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49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Роль суффиксов и приставок </w:t>
            </w:r>
          </w:p>
        </w:tc>
      </w:tr>
      <w:tr w:rsidR="00D54799">
        <w:tblPrEx>
          <w:tblCellMar>
            <w:top w:w="145"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50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Состав слова: систематизация знаний </w:t>
            </w:r>
          </w:p>
        </w:tc>
      </w:tr>
      <w:tr w:rsidR="00D54799">
        <w:tblPrEx>
          <w:tblCellMar>
            <w:top w:w="145"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51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Состав слова: обобщение </w:t>
            </w:r>
          </w:p>
        </w:tc>
      </w:tr>
      <w:tr w:rsidR="00D54799">
        <w:tblPrEx>
          <w:tblCellMar>
            <w:top w:w="145" w:type="dxa"/>
          </w:tblCellMar>
        </w:tblPrEx>
        <w:trPr>
          <w:trHeight w:val="826"/>
        </w:trPr>
        <w:tc>
          <w:tcPr>
            <w:tcW w:w="139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52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состав слова: Тренинг. Нахождение однокоренных слов. Выделение корня </w:t>
            </w:r>
          </w:p>
        </w:tc>
      </w:tr>
      <w:tr w:rsidR="00D54799">
        <w:tblPrEx>
          <w:tblCellMar>
            <w:top w:w="145"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53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состав слова: как образуются слова (наблюдение) </w:t>
            </w:r>
          </w:p>
        </w:tc>
      </w:tr>
      <w:tr w:rsidR="00D54799">
        <w:tblPrEx>
          <w:tblCellMar>
            <w:top w:w="145"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54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Суффикс как часть слова: наблюдение за значением </w:t>
            </w:r>
          </w:p>
        </w:tc>
      </w:tr>
      <w:tr w:rsidR="00D54799">
        <w:tblPrEx>
          <w:tblCellMar>
            <w:top w:w="136" w:type="dxa"/>
            <w:right w:w="81"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0"/>
              <w:jc w:val="center"/>
            </w:pPr>
            <w:r>
              <w:rPr>
                <w:rFonts w:ascii="Arial" w:eastAsia="Arial" w:hAnsi="Arial" w:cs="Arial"/>
                <w:sz w:val="20"/>
              </w:rPr>
              <w:t xml:space="preserve">Урок 55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Деление слов на слоги. Использование знания алфавита при работе со словарями </w:t>
            </w:r>
          </w:p>
        </w:tc>
      </w:tr>
      <w:tr w:rsidR="00D54799">
        <w:tblPrEx>
          <w:tblCellMar>
            <w:top w:w="136" w:type="dxa"/>
            <w:right w:w="81"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0"/>
              <w:jc w:val="center"/>
            </w:pPr>
            <w:r>
              <w:rPr>
                <w:rFonts w:ascii="Arial" w:eastAsia="Arial" w:hAnsi="Arial" w:cs="Arial"/>
                <w:sz w:val="20"/>
              </w:rPr>
              <w:t xml:space="preserve">Урок 56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Перенос слов по слогам </w:t>
            </w:r>
          </w:p>
        </w:tc>
      </w:tr>
      <w:tr w:rsidR="00D54799">
        <w:tblPrEx>
          <w:tblCellMar>
            <w:top w:w="136" w:type="dxa"/>
            <w:right w:w="81" w:type="dxa"/>
          </w:tblCellMar>
        </w:tblPrEx>
        <w:trPr>
          <w:trHeight w:val="572"/>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0"/>
              <w:jc w:val="center"/>
            </w:pPr>
            <w:r>
              <w:rPr>
                <w:rFonts w:ascii="Arial" w:eastAsia="Arial" w:hAnsi="Arial" w:cs="Arial"/>
                <w:sz w:val="20"/>
              </w:rPr>
              <w:t xml:space="preserve">Урок 57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Перенос слов по слогам: закрепление </w:t>
            </w:r>
          </w:p>
        </w:tc>
      </w:tr>
      <w:tr w:rsidR="00D54799">
        <w:tblPrEx>
          <w:tblCellMar>
            <w:top w:w="136" w:type="dxa"/>
            <w:right w:w="81"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0"/>
              <w:jc w:val="center"/>
            </w:pPr>
            <w:r>
              <w:rPr>
                <w:rFonts w:ascii="Arial" w:eastAsia="Arial" w:hAnsi="Arial" w:cs="Arial"/>
                <w:sz w:val="20"/>
              </w:rPr>
              <w:t xml:space="preserve">Урок 58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Различение звуков и букв. Различение ударных и безударных гласных звуков </w:t>
            </w:r>
          </w:p>
        </w:tc>
      </w:tr>
      <w:tr w:rsidR="00D54799">
        <w:tblPrEx>
          <w:tblCellMar>
            <w:top w:w="136" w:type="dxa"/>
            <w:right w:w="81"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0"/>
              <w:jc w:val="center"/>
            </w:pPr>
            <w:r>
              <w:rPr>
                <w:rFonts w:ascii="Arial" w:eastAsia="Arial" w:hAnsi="Arial" w:cs="Arial"/>
                <w:sz w:val="20"/>
              </w:rPr>
              <w:lastRenderedPageBreak/>
              <w:t xml:space="preserve">Урок 59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Составление устного рассказа по репродукции картины 3. Серебряковой "За обедом" </w:t>
            </w:r>
          </w:p>
        </w:tc>
      </w:tr>
      <w:tr w:rsidR="00D54799">
        <w:tblPrEx>
          <w:tblCellMar>
            <w:top w:w="136" w:type="dxa"/>
            <w:right w:w="81"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0"/>
              <w:jc w:val="center"/>
            </w:pPr>
            <w:r>
              <w:rPr>
                <w:rFonts w:ascii="Arial" w:eastAsia="Arial" w:hAnsi="Arial" w:cs="Arial"/>
                <w:sz w:val="20"/>
              </w:rPr>
              <w:t xml:space="preserve">Урок 60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фонетика: различаем звуки и буквы </w:t>
            </w:r>
          </w:p>
        </w:tc>
      </w:tr>
      <w:tr w:rsidR="00D54799">
        <w:tblPrEx>
          <w:tblCellMar>
            <w:top w:w="136" w:type="dxa"/>
            <w:right w:w="81" w:type="dxa"/>
          </w:tblCellMar>
        </w:tblPrEx>
        <w:trPr>
          <w:trHeight w:val="826"/>
        </w:trPr>
        <w:tc>
          <w:tcPr>
            <w:tcW w:w="139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50"/>
              <w:jc w:val="center"/>
            </w:pPr>
            <w:r>
              <w:rPr>
                <w:rFonts w:ascii="Arial" w:eastAsia="Arial" w:hAnsi="Arial" w:cs="Arial"/>
                <w:sz w:val="20"/>
              </w:rPr>
              <w:t xml:space="preserve">Урок 61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Подробное изложение повествовательного текста объёмом 30-45 слов с использованием вопросов </w:t>
            </w:r>
          </w:p>
        </w:tc>
      </w:tr>
      <w:tr w:rsidR="00D54799">
        <w:tblPrEx>
          <w:tblCellMar>
            <w:top w:w="136" w:type="dxa"/>
            <w:right w:w="81"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0"/>
              <w:jc w:val="center"/>
            </w:pPr>
            <w:r>
              <w:rPr>
                <w:rFonts w:ascii="Arial" w:eastAsia="Arial" w:hAnsi="Arial" w:cs="Arial"/>
                <w:sz w:val="20"/>
              </w:rPr>
              <w:t xml:space="preserve">Урок 62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Правописание слов с безударным гласным звуком в корне </w:t>
            </w:r>
          </w:p>
        </w:tc>
      </w:tr>
      <w:tr w:rsidR="00D54799">
        <w:tblPrEx>
          <w:tblCellMar>
            <w:top w:w="136" w:type="dxa"/>
            <w:right w:w="81"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0"/>
              <w:jc w:val="center"/>
            </w:pPr>
            <w:r>
              <w:rPr>
                <w:rFonts w:ascii="Arial" w:eastAsia="Arial" w:hAnsi="Arial" w:cs="Arial"/>
                <w:sz w:val="20"/>
              </w:rPr>
              <w:t xml:space="preserve">Урок 63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Единообразное написание гласных в корне </w:t>
            </w:r>
          </w:p>
        </w:tc>
      </w:tr>
      <w:tr w:rsidR="00D54799">
        <w:tblPrEx>
          <w:tblCellMar>
            <w:top w:w="136" w:type="dxa"/>
            <w:right w:w="81"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0"/>
              <w:jc w:val="center"/>
            </w:pPr>
            <w:r>
              <w:rPr>
                <w:rFonts w:ascii="Arial" w:eastAsia="Arial" w:hAnsi="Arial" w:cs="Arial"/>
                <w:sz w:val="20"/>
              </w:rPr>
              <w:t xml:space="preserve">Урок 64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Способы проверки написания буквы, обозначающей безударный гласный звук в корне слова </w:t>
            </w:r>
          </w:p>
        </w:tc>
      </w:tr>
      <w:tr w:rsidR="00D54799">
        <w:tblPrEx>
          <w:tblCellMar>
            <w:top w:w="136" w:type="dxa"/>
            <w:right w:w="81"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0"/>
              <w:jc w:val="center"/>
            </w:pPr>
            <w:r>
              <w:rPr>
                <w:rFonts w:ascii="Arial" w:eastAsia="Arial" w:hAnsi="Arial" w:cs="Arial"/>
                <w:sz w:val="20"/>
              </w:rPr>
              <w:t xml:space="preserve">Урок 65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Обозначение буквой безударного гласного звука в корне слова </w:t>
            </w:r>
          </w:p>
        </w:tc>
      </w:tr>
      <w:tr w:rsidR="00D54799">
        <w:tblPrEx>
          <w:tblCellMar>
            <w:top w:w="136" w:type="dxa"/>
            <w:right w:w="81"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0"/>
              <w:jc w:val="center"/>
            </w:pPr>
            <w:r>
              <w:rPr>
                <w:rFonts w:ascii="Arial" w:eastAsia="Arial" w:hAnsi="Arial" w:cs="Arial"/>
                <w:sz w:val="20"/>
              </w:rPr>
              <w:t xml:space="preserve">Урок 66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Правописание слов с безударным гласным звуком в корне: закрепление </w:t>
            </w:r>
          </w:p>
        </w:tc>
      </w:tr>
      <w:tr w:rsidR="00D54799">
        <w:tblPrEx>
          <w:tblCellMar>
            <w:top w:w="136" w:type="dxa"/>
            <w:right w:w="81"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0"/>
              <w:jc w:val="center"/>
            </w:pPr>
            <w:r>
              <w:rPr>
                <w:rFonts w:ascii="Arial" w:eastAsia="Arial" w:hAnsi="Arial" w:cs="Arial"/>
                <w:sz w:val="20"/>
              </w:rPr>
              <w:t xml:space="preserve">Урок 67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Объяснительный диктант: учимся обозначать безударные гласные в корне слова </w:t>
            </w:r>
          </w:p>
        </w:tc>
      </w:tr>
      <w:tr w:rsidR="00D54799">
        <w:tblPrEx>
          <w:tblCellMar>
            <w:top w:w="136" w:type="dxa"/>
            <w:right w:w="81"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0"/>
              <w:jc w:val="center"/>
            </w:pPr>
            <w:r>
              <w:rPr>
                <w:rFonts w:ascii="Arial" w:eastAsia="Arial" w:hAnsi="Arial" w:cs="Arial"/>
                <w:sz w:val="20"/>
              </w:rPr>
              <w:t xml:space="preserve">Урок 68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Непроверяемые гласные в корне слова </w:t>
            </w:r>
          </w:p>
        </w:tc>
      </w:tr>
      <w:tr w:rsidR="00D54799">
        <w:tblPrEx>
          <w:tblCellMar>
            <w:top w:w="136" w:type="dxa"/>
            <w:right w:w="81" w:type="dxa"/>
          </w:tblCellMar>
        </w:tblPrEx>
        <w:trPr>
          <w:trHeight w:val="824"/>
        </w:trPr>
        <w:tc>
          <w:tcPr>
            <w:tcW w:w="139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50"/>
              <w:jc w:val="center"/>
            </w:pPr>
            <w:r>
              <w:rPr>
                <w:rFonts w:ascii="Arial" w:eastAsia="Arial" w:hAnsi="Arial" w:cs="Arial"/>
                <w:sz w:val="20"/>
              </w:rPr>
              <w:t xml:space="preserve">Урок 69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pPr>
            <w:r>
              <w:rPr>
                <w:rFonts w:ascii="Arial" w:eastAsia="Arial" w:hAnsi="Arial" w:cs="Arial"/>
                <w:sz w:val="20"/>
              </w:rPr>
              <w:t xml:space="preserve">Правописание слов с проверяемыми и непроверяемыми безударными гласными в корне слова </w:t>
            </w:r>
          </w:p>
        </w:tc>
      </w:tr>
      <w:tr w:rsidR="00D54799">
        <w:tblPrEx>
          <w:tblCellMar>
            <w:top w:w="136" w:type="dxa"/>
            <w:right w:w="81"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0"/>
              <w:jc w:val="center"/>
            </w:pPr>
            <w:r>
              <w:rPr>
                <w:rFonts w:ascii="Arial" w:eastAsia="Arial" w:hAnsi="Arial" w:cs="Arial"/>
                <w:sz w:val="20"/>
              </w:rPr>
              <w:t xml:space="preserve">Урок 70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Списывание текста. Словарный диктант </w:t>
            </w:r>
          </w:p>
        </w:tc>
      </w:tr>
      <w:tr w:rsidR="00D54799">
        <w:tblPrEx>
          <w:tblCellMar>
            <w:top w:w="136" w:type="dxa"/>
            <w:right w:w="81"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0"/>
              <w:jc w:val="center"/>
            </w:pPr>
            <w:r>
              <w:rPr>
                <w:rFonts w:ascii="Arial" w:eastAsia="Arial" w:hAnsi="Arial" w:cs="Arial"/>
                <w:sz w:val="20"/>
              </w:rPr>
              <w:t xml:space="preserve">Урок 71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Отработка правописания слов с орфограммами в значимых частях слов </w:t>
            </w:r>
          </w:p>
        </w:tc>
      </w:tr>
      <w:tr w:rsidR="00D54799">
        <w:tblPrEx>
          <w:tblCellMar>
            <w:top w:w="136" w:type="dxa"/>
            <w:right w:w="81" w:type="dxa"/>
          </w:tblCellMar>
        </w:tblPrEx>
        <w:trPr>
          <w:trHeight w:val="826"/>
        </w:trPr>
        <w:tc>
          <w:tcPr>
            <w:tcW w:w="139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50"/>
              <w:jc w:val="center"/>
            </w:pPr>
            <w:r>
              <w:rPr>
                <w:rFonts w:ascii="Arial" w:eastAsia="Arial" w:hAnsi="Arial" w:cs="Arial"/>
                <w:sz w:val="20"/>
              </w:rPr>
              <w:t xml:space="preserve">Урок 72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Парные и непарные по твёрдости - мягкости согласные звуки. Согласный звук [й'] и буква И. Твёрдые и мягкие согласные звуки и буквы для их обозначения </w:t>
            </w:r>
          </w:p>
        </w:tc>
      </w:tr>
      <w:tr w:rsidR="00D54799">
        <w:tblPrEx>
          <w:tblCellMar>
            <w:top w:w="136" w:type="dxa"/>
            <w:right w:w="81"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0"/>
              <w:jc w:val="center"/>
            </w:pPr>
            <w:r>
              <w:rPr>
                <w:rFonts w:ascii="Arial" w:eastAsia="Arial" w:hAnsi="Arial" w:cs="Arial"/>
                <w:sz w:val="20"/>
              </w:rPr>
              <w:t xml:space="preserve">Урок 73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Знакомство с жанром поздравления </w:t>
            </w:r>
          </w:p>
        </w:tc>
      </w:tr>
      <w:tr w:rsidR="00D54799">
        <w:tblPrEx>
          <w:tblCellMar>
            <w:top w:w="136" w:type="dxa"/>
            <w:right w:w="81"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0"/>
              <w:jc w:val="center"/>
            </w:pPr>
            <w:r>
              <w:rPr>
                <w:rFonts w:ascii="Arial" w:eastAsia="Arial" w:hAnsi="Arial" w:cs="Arial"/>
                <w:sz w:val="20"/>
              </w:rPr>
              <w:t xml:space="preserve">Урок 74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Функции мягкого знака </w:t>
            </w:r>
          </w:p>
        </w:tc>
      </w:tr>
      <w:tr w:rsidR="00D54799">
        <w:tblPrEx>
          <w:tblCellMar>
            <w:top w:w="136" w:type="dxa"/>
            <w:right w:w="81"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0"/>
              <w:jc w:val="center"/>
            </w:pPr>
            <w:r>
              <w:rPr>
                <w:rFonts w:ascii="Arial" w:eastAsia="Arial" w:hAnsi="Arial" w:cs="Arial"/>
                <w:sz w:val="20"/>
              </w:rPr>
              <w:t xml:space="preserve">Урок 75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фонетика: учимся характеризовать звуки </w:t>
            </w:r>
          </w:p>
        </w:tc>
      </w:tr>
      <w:tr w:rsidR="00D54799">
        <w:tblPrEx>
          <w:tblCellMar>
            <w:top w:w="136" w:type="dxa"/>
            <w:right w:w="81"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0"/>
              <w:jc w:val="center"/>
            </w:pPr>
            <w:r>
              <w:rPr>
                <w:rFonts w:ascii="Arial" w:eastAsia="Arial" w:hAnsi="Arial" w:cs="Arial"/>
                <w:sz w:val="20"/>
              </w:rPr>
              <w:t xml:space="preserve">Урок 76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Выбор языковых средств для ответа на заданный вопрос при работе в паре (группе) </w:t>
            </w:r>
          </w:p>
        </w:tc>
      </w:tr>
      <w:tr w:rsidR="00D54799">
        <w:tblPrEx>
          <w:tblCellMar>
            <w:top w:w="136" w:type="dxa"/>
            <w:right w:w="81"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0"/>
              <w:jc w:val="center"/>
            </w:pPr>
            <w:r>
              <w:rPr>
                <w:rFonts w:ascii="Arial" w:eastAsia="Arial" w:hAnsi="Arial" w:cs="Arial"/>
                <w:sz w:val="20"/>
              </w:rPr>
              <w:lastRenderedPageBreak/>
              <w:t xml:space="preserve">Урок 77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Выбор языковых средств для выражения собственного мнения при работе в паре (группе) </w:t>
            </w:r>
          </w:p>
        </w:tc>
      </w:tr>
      <w:tr w:rsidR="00D54799">
        <w:tblPrEx>
          <w:tblCellMar>
            <w:top w:w="136" w:type="dxa"/>
            <w:right w:w="81"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0"/>
              <w:jc w:val="center"/>
            </w:pPr>
            <w:r>
              <w:rPr>
                <w:rFonts w:ascii="Arial" w:eastAsia="Arial" w:hAnsi="Arial" w:cs="Arial"/>
                <w:sz w:val="20"/>
              </w:rPr>
              <w:t xml:space="preserve">Урок 78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Повторение алгоритма списывания текста </w:t>
            </w:r>
          </w:p>
        </w:tc>
      </w:tr>
      <w:tr w:rsidR="00D54799">
        <w:tblPrEx>
          <w:tblCellMar>
            <w:top w:w="136" w:type="dxa"/>
            <w:right w:w="81"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0"/>
              <w:jc w:val="center"/>
            </w:pPr>
            <w:r>
              <w:rPr>
                <w:rFonts w:ascii="Arial" w:eastAsia="Arial" w:hAnsi="Arial" w:cs="Arial"/>
                <w:sz w:val="20"/>
              </w:rPr>
              <w:t xml:space="preserve">Урок 79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Диктант на изученные правила (безударные гласные в корне слова) </w:t>
            </w:r>
          </w:p>
        </w:tc>
      </w:tr>
      <w:tr w:rsidR="00D54799">
        <w:tblPrEx>
          <w:tblCellMar>
            <w:top w:w="98"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80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Работа над ошибками, допущенными в диктанте </w:t>
            </w:r>
          </w:p>
        </w:tc>
      </w:tr>
      <w:tr w:rsidR="00D54799">
        <w:tblPrEx>
          <w:tblCellMar>
            <w:top w:w="98" w:type="dxa"/>
          </w:tblCellMar>
        </w:tblPrEx>
        <w:trPr>
          <w:trHeight w:val="826"/>
        </w:trPr>
        <w:tc>
          <w:tcPr>
            <w:tcW w:w="139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81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орфография: тренинг "Знаки препинания в конце предложения" с использованием электронных образовательных ресурсов </w:t>
            </w:r>
          </w:p>
        </w:tc>
      </w:tr>
      <w:tr w:rsidR="00D54799">
        <w:tblPrEx>
          <w:tblCellMar>
            <w:top w:w="98" w:type="dxa"/>
          </w:tblCellMar>
        </w:tblPrEx>
        <w:trPr>
          <w:trHeight w:val="823"/>
        </w:trPr>
        <w:tc>
          <w:tcPr>
            <w:tcW w:w="139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82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орфография: тренинг "Слог. Перенос слов" с использованием электронных образовательных ресурсов </w:t>
            </w:r>
          </w:p>
        </w:tc>
      </w:tr>
      <w:tr w:rsidR="00D54799">
        <w:tblPrEx>
          <w:tblCellMar>
            <w:top w:w="98" w:type="dxa"/>
          </w:tblCellMar>
        </w:tblPrEx>
        <w:trPr>
          <w:trHeight w:val="826"/>
        </w:trPr>
        <w:tc>
          <w:tcPr>
            <w:tcW w:w="139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83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орфография: использование орфографического словаря учебника для определения (уточнения) написания слова </w:t>
            </w:r>
          </w:p>
        </w:tc>
      </w:tr>
      <w:tr w:rsidR="00D54799">
        <w:tblPrEx>
          <w:tblCellMar>
            <w:top w:w="98"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84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Сочетания </w:t>
            </w:r>
            <w:r>
              <w:rPr>
                <w:rFonts w:ascii="Arial" w:eastAsia="Arial" w:hAnsi="Arial" w:cs="Arial"/>
                <w:i/>
                <w:sz w:val="20"/>
              </w:rPr>
              <w:t>чк, чн, чт, щн, нч</w:t>
            </w:r>
            <w:r>
              <w:rPr>
                <w:rFonts w:ascii="Arial" w:eastAsia="Arial" w:hAnsi="Arial" w:cs="Arial"/>
                <w:sz w:val="20"/>
              </w:rPr>
              <w:t xml:space="preserve"> </w:t>
            </w:r>
          </w:p>
        </w:tc>
      </w:tr>
      <w:tr w:rsidR="00D54799">
        <w:tblPrEx>
          <w:tblCellMar>
            <w:top w:w="98"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85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Выбор языковых средств для ведения разговора при работе в паре </w:t>
            </w:r>
            <w:r w:rsidR="00F6789B">
              <w:rPr>
                <w:rFonts w:ascii="Arial" w:eastAsia="Arial" w:hAnsi="Arial" w:cs="Arial"/>
                <w:sz w:val="20"/>
              </w:rPr>
              <w:t>(группе) (начать, поддержать, закончить разговор, привлечь внимание и другие)</w:t>
            </w:r>
          </w:p>
        </w:tc>
      </w:tr>
      <w:tr w:rsidR="00D54799">
        <w:tblPrEx>
          <w:tblCellMar>
            <w:top w:w="98" w:type="dxa"/>
          </w:tblCellMar>
        </w:tblPrEx>
        <w:trPr>
          <w:trHeight w:val="572"/>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86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Гласные после шипящих в сочетаниях </w:t>
            </w:r>
            <w:r>
              <w:rPr>
                <w:rFonts w:ascii="Arial" w:eastAsia="Arial" w:hAnsi="Arial" w:cs="Arial"/>
                <w:i/>
                <w:sz w:val="20"/>
              </w:rPr>
              <w:t>жи, ши</w:t>
            </w:r>
            <w:r>
              <w:rPr>
                <w:rFonts w:ascii="Arial" w:eastAsia="Arial" w:hAnsi="Arial" w:cs="Arial"/>
                <w:sz w:val="20"/>
              </w:rPr>
              <w:t xml:space="preserve"> (в положении под ударением) </w:t>
            </w:r>
          </w:p>
        </w:tc>
      </w:tr>
      <w:tr w:rsidR="00D54799">
        <w:tblPrEx>
          <w:tblCellMar>
            <w:top w:w="98"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87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Гласные после шипящих в сочетаниях </w:t>
            </w:r>
            <w:r>
              <w:rPr>
                <w:rFonts w:ascii="Arial" w:eastAsia="Arial" w:hAnsi="Arial" w:cs="Arial"/>
                <w:i/>
                <w:sz w:val="20"/>
              </w:rPr>
              <w:t>ча, ща, чу, щу</w:t>
            </w:r>
            <w:r>
              <w:rPr>
                <w:rFonts w:ascii="Arial" w:eastAsia="Arial" w:hAnsi="Arial" w:cs="Arial"/>
                <w:sz w:val="20"/>
              </w:rPr>
              <w:t xml:space="preserve"> </w:t>
            </w:r>
          </w:p>
        </w:tc>
      </w:tr>
      <w:tr w:rsidR="00D54799">
        <w:tblPrEx>
          <w:tblCellMar>
            <w:top w:w="98"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88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Диктант на изученные правила (гласные после шипящих, сочетания </w:t>
            </w:r>
            <w:r>
              <w:rPr>
                <w:rFonts w:ascii="Arial" w:eastAsia="Arial" w:hAnsi="Arial" w:cs="Arial"/>
                <w:i/>
                <w:sz w:val="20"/>
              </w:rPr>
              <w:t>чк, чн, чт</w:t>
            </w:r>
            <w:r>
              <w:rPr>
                <w:rFonts w:ascii="Arial" w:eastAsia="Arial" w:hAnsi="Arial" w:cs="Arial"/>
                <w:sz w:val="20"/>
              </w:rPr>
              <w:t xml:space="preserve">) </w:t>
            </w:r>
          </w:p>
        </w:tc>
      </w:tr>
      <w:tr w:rsidR="00D54799">
        <w:tblPrEx>
          <w:tblCellMar>
            <w:top w:w="98" w:type="dxa"/>
          </w:tblCellMar>
        </w:tblPrEx>
        <w:trPr>
          <w:trHeight w:val="826"/>
        </w:trPr>
        <w:tc>
          <w:tcPr>
            <w:tcW w:w="139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89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развитие речи: составление текста по рисунку на тему "День рождения" </w:t>
            </w:r>
          </w:p>
        </w:tc>
      </w:tr>
      <w:tr w:rsidR="00D54799">
        <w:tblPrEx>
          <w:tblCellMar>
            <w:top w:w="98"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90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Парные и непарные по звонкости - глухости согласные звуки </w:t>
            </w:r>
          </w:p>
        </w:tc>
      </w:tr>
      <w:tr w:rsidR="00D54799">
        <w:tblPrEx>
          <w:tblCellMar>
            <w:top w:w="98" w:type="dxa"/>
          </w:tblCellMar>
        </w:tblPrEx>
        <w:trPr>
          <w:trHeight w:val="572"/>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91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Правописание слов с парным по звонкости - глухости согласным в корне слова </w:t>
            </w:r>
          </w:p>
        </w:tc>
      </w:tr>
      <w:tr w:rsidR="00D54799">
        <w:tblPrEx>
          <w:tblCellMar>
            <w:top w:w="98"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92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Обозначение парных по звонкости - глухости согласных в корне слова </w:t>
            </w:r>
          </w:p>
        </w:tc>
      </w:tr>
      <w:tr w:rsidR="00D54799">
        <w:tblPrEx>
          <w:tblCellMar>
            <w:top w:w="98"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93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Способы проверки согласных в корне слова </w:t>
            </w:r>
          </w:p>
        </w:tc>
      </w:tr>
      <w:tr w:rsidR="00D54799">
        <w:tblPrEx>
          <w:tblCellMar>
            <w:top w:w="98"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94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Отработка правописания слов с парным по глухости звонкости согласным в корне слова </w:t>
            </w:r>
          </w:p>
        </w:tc>
      </w:tr>
      <w:tr w:rsidR="00D54799">
        <w:tblPrEx>
          <w:tblCellMar>
            <w:top w:w="98"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95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Учимся писать буквы согласных в корне слова </w:t>
            </w:r>
          </w:p>
        </w:tc>
      </w:tr>
      <w:tr w:rsidR="00D54799">
        <w:tblPrEx>
          <w:tblCellMar>
            <w:top w:w="98"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lastRenderedPageBreak/>
              <w:t xml:space="preserve">Урок 96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Объяснительный диктант: учимся писать буквы согласных в корне слова </w:t>
            </w:r>
          </w:p>
        </w:tc>
      </w:tr>
      <w:tr w:rsidR="00D54799">
        <w:tblPrEx>
          <w:tblCellMar>
            <w:top w:w="98" w:type="dxa"/>
          </w:tblCellMar>
        </w:tblPrEx>
        <w:trPr>
          <w:trHeight w:val="572"/>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97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Учимся писать буквы гласных и согласных в корне слова </w:t>
            </w:r>
          </w:p>
        </w:tc>
      </w:tr>
      <w:tr w:rsidR="00D54799">
        <w:tblPrEx>
          <w:tblCellMar>
            <w:top w:w="98" w:type="dxa"/>
          </w:tblCellMar>
        </w:tblPrEx>
        <w:trPr>
          <w:trHeight w:val="1080"/>
        </w:trPr>
        <w:tc>
          <w:tcPr>
            <w:tcW w:w="139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98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Различные способы решения орфографической задачи в зависимости от места орфограммы в слове. Тренинг "Правописание парных по глухости-звонкости согласны хзвуков в корне слова" с использованием электронных образовательных ресурсов </w:t>
            </w:r>
          </w:p>
        </w:tc>
      </w:tr>
      <w:tr w:rsidR="00D54799">
        <w:tblPrEx>
          <w:tblCellMar>
            <w:top w:w="98" w:type="dxa"/>
          </w:tblCellMar>
        </w:tblPrEx>
        <w:trPr>
          <w:trHeight w:val="823"/>
        </w:trPr>
        <w:tc>
          <w:tcPr>
            <w:tcW w:w="139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99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Подробное изложение повествовательного текста объёмом 30-45 слов с использованием вопросов </w:t>
            </w:r>
          </w:p>
        </w:tc>
      </w:tr>
      <w:tr w:rsidR="00D54799">
        <w:tblPrEx>
          <w:tblCellMar>
            <w:top w:w="98"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100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Списывание текста. Словарный диктант </w:t>
            </w:r>
          </w:p>
        </w:tc>
      </w:tr>
      <w:tr w:rsidR="00D54799">
        <w:tblPrEx>
          <w:tblCellMar>
            <w:top w:w="98"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101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Использование на письме разделительных </w:t>
            </w:r>
            <w:r>
              <w:rPr>
                <w:rFonts w:ascii="Arial" w:eastAsia="Arial" w:hAnsi="Arial" w:cs="Arial"/>
                <w:i/>
                <w:sz w:val="20"/>
              </w:rPr>
              <w:t>ъ</w:t>
            </w:r>
            <w:r>
              <w:rPr>
                <w:rFonts w:ascii="Arial" w:eastAsia="Arial" w:hAnsi="Arial" w:cs="Arial"/>
                <w:sz w:val="20"/>
              </w:rPr>
              <w:t xml:space="preserve"> и </w:t>
            </w:r>
            <w:r>
              <w:rPr>
                <w:rFonts w:ascii="Arial" w:eastAsia="Arial" w:hAnsi="Arial" w:cs="Arial"/>
                <w:i/>
                <w:sz w:val="20"/>
              </w:rPr>
              <w:t>ь</w:t>
            </w:r>
            <w:r>
              <w:rPr>
                <w:rFonts w:ascii="Arial" w:eastAsia="Arial" w:hAnsi="Arial" w:cs="Arial"/>
                <w:sz w:val="20"/>
              </w:rPr>
              <w:t xml:space="preserve"> </w:t>
            </w:r>
          </w:p>
        </w:tc>
      </w:tr>
      <w:tr w:rsidR="00D54799">
        <w:tblPrEx>
          <w:tblCellMar>
            <w:top w:w="130"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102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Правописание слов с разделительным мягким знаком </w:t>
            </w:r>
          </w:p>
        </w:tc>
      </w:tr>
      <w:tr w:rsidR="00D54799">
        <w:tblPrEx>
          <w:tblCellMar>
            <w:top w:w="130"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103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Отработка правописания слов с разделительным мягким знаком </w:t>
            </w:r>
          </w:p>
        </w:tc>
      </w:tr>
      <w:tr w:rsidR="00D54799">
        <w:tblPrEx>
          <w:tblCellMar>
            <w:top w:w="130" w:type="dxa"/>
          </w:tblCellMar>
        </w:tblPrEx>
        <w:trPr>
          <w:trHeight w:val="826"/>
        </w:trPr>
        <w:tc>
          <w:tcPr>
            <w:tcW w:w="139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104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Отработка правописания слов с разделительным мягким знаком и другими изученными орфограммами </w:t>
            </w:r>
          </w:p>
        </w:tc>
      </w:tr>
      <w:tr w:rsidR="00D54799">
        <w:tblPrEx>
          <w:tblCellMar>
            <w:top w:w="130" w:type="dxa"/>
          </w:tblCellMar>
        </w:tblPrEx>
        <w:trPr>
          <w:trHeight w:val="1080"/>
        </w:trPr>
        <w:tc>
          <w:tcPr>
            <w:tcW w:w="139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105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Отработка способов решения орфографической задачи в зависимости от места орфограммы в, слове. Тренинг "Правописание слов с разделительным мягким знаком" с использованием электронных образовательных ресурсов </w:t>
            </w:r>
          </w:p>
        </w:tc>
      </w:tr>
      <w:tr w:rsidR="00D54799">
        <w:tblPrEx>
          <w:tblCellMar>
            <w:top w:w="130"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106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Повторение правописания слов с орфограммами в значимых частях слов </w:t>
            </w:r>
          </w:p>
        </w:tc>
      </w:tr>
      <w:tr w:rsidR="00D54799">
        <w:tblPrEx>
          <w:tblCellMar>
            <w:top w:w="130"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107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Списывание текста. Словарный диктант </w:t>
            </w:r>
          </w:p>
        </w:tc>
      </w:tr>
      <w:tr w:rsidR="00D54799">
        <w:tblPrEx>
          <w:tblCellMar>
            <w:top w:w="130"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108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Имя существительное как часть речи </w:t>
            </w:r>
          </w:p>
        </w:tc>
      </w:tr>
      <w:tr w:rsidR="00D54799">
        <w:tblPrEx>
          <w:tblCellMar>
            <w:top w:w="130"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109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Имя существительное: употребление в речи </w:t>
            </w:r>
          </w:p>
        </w:tc>
      </w:tr>
      <w:tr w:rsidR="00D54799">
        <w:tblPrEx>
          <w:tblCellMar>
            <w:top w:w="130"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110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Имя существительное: значение </w:t>
            </w:r>
          </w:p>
        </w:tc>
      </w:tr>
      <w:tr w:rsidR="00D54799">
        <w:tblPrEx>
          <w:tblCellMar>
            <w:top w:w="130"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111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Имя существительное: вопросы ("кто?", "что?") </w:t>
            </w:r>
          </w:p>
        </w:tc>
      </w:tr>
      <w:tr w:rsidR="00D54799">
        <w:tblPrEx>
          <w:tblCellMar>
            <w:top w:w="130"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112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Употребление заглавной и строчной буквы </w:t>
            </w:r>
          </w:p>
        </w:tc>
      </w:tr>
      <w:tr w:rsidR="00D54799">
        <w:tblPrEx>
          <w:tblCellMar>
            <w:top w:w="130"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113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Составление устного рассказа по репродукции картины И.Шишкина "Утро в сосновом лесу" </w:t>
            </w:r>
          </w:p>
        </w:tc>
      </w:tr>
      <w:tr w:rsidR="00D54799">
        <w:tblPrEx>
          <w:tblCellMar>
            <w:top w:w="130"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lastRenderedPageBreak/>
              <w:t xml:space="preserve">Урок 114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Заглавная буква в именах собственных: имена, фамилии, отчества людей, клички животных </w:t>
            </w:r>
          </w:p>
        </w:tc>
      </w:tr>
      <w:tr w:rsidR="00D54799">
        <w:tblPrEx>
          <w:tblCellMar>
            <w:top w:w="130"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115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Заглавная буква в именах собственных: географические названия </w:t>
            </w:r>
          </w:p>
        </w:tc>
      </w:tr>
      <w:tr w:rsidR="00D54799">
        <w:tblPrEx>
          <w:tblCellMar>
            <w:top w:w="130" w:type="dxa"/>
          </w:tblCellMar>
        </w:tblPrEx>
        <w:trPr>
          <w:trHeight w:val="826"/>
        </w:trPr>
        <w:tc>
          <w:tcPr>
            <w:tcW w:w="139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116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Составление устного рассказа с использованием личных наблюдений и вопросов: составление текста о своем любимом домашнем питомце по вопросам </w:t>
            </w:r>
          </w:p>
        </w:tc>
      </w:tr>
      <w:tr w:rsidR="00D54799">
        <w:tblPrEx>
          <w:tblCellMar>
            <w:top w:w="130"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117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Имя существительное: изменение по числам </w:t>
            </w:r>
          </w:p>
        </w:tc>
      </w:tr>
      <w:tr w:rsidR="00D54799">
        <w:tblPrEx>
          <w:tblCellMar>
            <w:top w:w="130"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118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Число имён существительных </w:t>
            </w:r>
          </w:p>
        </w:tc>
      </w:tr>
      <w:tr w:rsidR="00D54799">
        <w:tblPrEx>
          <w:tblCellMar>
            <w:top w:w="130"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119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морфология: изменение по числам имен существительных </w:t>
            </w:r>
          </w:p>
        </w:tc>
      </w:tr>
      <w:tr w:rsidR="00D54799">
        <w:tblPrEx>
          <w:tblCellMar>
            <w:top w:w="130" w:type="dxa"/>
          </w:tblCellMar>
        </w:tblPrEx>
        <w:trPr>
          <w:trHeight w:val="826"/>
        </w:trPr>
        <w:tc>
          <w:tcPr>
            <w:tcW w:w="139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120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Объяснительный диктант на изученные правила (орфограммы корня, заглавная буква и другие) </w:t>
            </w:r>
          </w:p>
        </w:tc>
      </w:tr>
      <w:tr w:rsidR="00D54799">
        <w:tblPrEx>
          <w:tblCellMar>
            <w:top w:w="130"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121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Глагол как часть речи </w:t>
            </w:r>
          </w:p>
        </w:tc>
      </w:tr>
      <w:tr w:rsidR="00D54799">
        <w:tblPrEx>
          <w:tblCellMar>
            <w:top w:w="130"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122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Глагол: значение. Для чего нужны глаголы в нашей речи? </w:t>
            </w:r>
          </w:p>
        </w:tc>
      </w:tr>
      <w:tr w:rsidR="00D54799">
        <w:tblPrEx>
          <w:tblCellMar>
            <w:top w:w="130"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123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Глагол: вопросы "что делать?", "что сделать?" и другие </w:t>
            </w:r>
          </w:p>
        </w:tc>
      </w:tr>
      <w:tr w:rsidR="00D54799">
        <w:tblPrEx>
          <w:tblCellMar>
            <w:top w:w="130"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124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Роль глаголов в речи </w:t>
            </w:r>
          </w:p>
        </w:tc>
      </w:tr>
      <w:tr w:rsidR="00D54799">
        <w:tblPrEx>
          <w:tblCellMar>
            <w:top w:w="130"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125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развитие речи: Составление текста на тему пословицы </w:t>
            </w:r>
          </w:p>
        </w:tc>
      </w:tr>
      <w:tr w:rsidR="00D54799">
        <w:tblPrEx>
          <w:tblCellMar>
            <w:top w:w="145"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126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Текст-повествование </w:t>
            </w:r>
          </w:p>
        </w:tc>
      </w:tr>
      <w:tr w:rsidR="00D54799">
        <w:tblPrEx>
          <w:tblCellMar>
            <w:top w:w="145"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127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Особенности текстов-повествований </w:t>
            </w:r>
          </w:p>
        </w:tc>
      </w:tr>
      <w:tr w:rsidR="00D54799">
        <w:tblPrEx>
          <w:tblCellMar>
            <w:top w:w="145" w:type="dxa"/>
          </w:tblCellMar>
        </w:tblPrEx>
        <w:trPr>
          <w:trHeight w:val="826"/>
        </w:trPr>
        <w:tc>
          <w:tcPr>
            <w:tcW w:w="139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128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развитие речи: учимся сочинять текст-повествование. Составление текста-повествования на тему "Как приготовить салат" </w:t>
            </w:r>
          </w:p>
        </w:tc>
      </w:tr>
      <w:tr w:rsidR="00D54799">
        <w:tblPrEx>
          <w:tblCellMar>
            <w:top w:w="145"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129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Обобщение знаний о глаголе </w:t>
            </w:r>
          </w:p>
        </w:tc>
      </w:tr>
      <w:tr w:rsidR="00D54799">
        <w:tblPrEx>
          <w:tblCellMar>
            <w:top w:w="145"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130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морфология. Тренинг. Отработка темы "Глагол" </w:t>
            </w:r>
          </w:p>
        </w:tc>
      </w:tr>
      <w:tr w:rsidR="00D54799">
        <w:tblPrEx>
          <w:tblCellMar>
            <w:top w:w="145"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131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Диктант на изученные правила (орфограммы корня) </w:t>
            </w:r>
          </w:p>
        </w:tc>
      </w:tr>
      <w:tr w:rsidR="00D54799">
        <w:tblPrEx>
          <w:tblCellMar>
            <w:top w:w="145"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132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Работа над ошибками, допущенными в диктанте </w:t>
            </w:r>
          </w:p>
        </w:tc>
      </w:tr>
      <w:tr w:rsidR="00D54799">
        <w:tblPrEx>
          <w:tblCellMar>
            <w:top w:w="145"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lastRenderedPageBreak/>
              <w:t xml:space="preserve">Урок 133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Имя прилагательное как часть речи </w:t>
            </w:r>
          </w:p>
        </w:tc>
      </w:tr>
      <w:tr w:rsidR="00D54799">
        <w:tblPrEx>
          <w:tblCellMar>
            <w:top w:w="145"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134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Имя прилагательное: значение </w:t>
            </w:r>
          </w:p>
        </w:tc>
      </w:tr>
      <w:tr w:rsidR="00D54799">
        <w:tblPrEx>
          <w:tblCellMar>
            <w:top w:w="145"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135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Обобщение знаний об имени прилагательном </w:t>
            </w:r>
          </w:p>
        </w:tc>
      </w:tr>
      <w:tr w:rsidR="00D54799">
        <w:tblPrEx>
          <w:tblCellMar>
            <w:top w:w="145"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136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морфология: роль имён прилагательных в тексте </w:t>
            </w:r>
          </w:p>
        </w:tc>
      </w:tr>
      <w:tr w:rsidR="00D54799">
        <w:tblPrEx>
          <w:tblCellMar>
            <w:top w:w="145"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137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Связь имени прилагательного с именем существительным </w:t>
            </w:r>
          </w:p>
        </w:tc>
      </w:tr>
      <w:tr w:rsidR="00D54799">
        <w:tblPrEx>
          <w:tblCellMar>
            <w:top w:w="145"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138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Текст-описание </w:t>
            </w:r>
          </w:p>
        </w:tc>
      </w:tr>
      <w:tr w:rsidR="00D54799">
        <w:tblPrEx>
          <w:tblCellMar>
            <w:top w:w="145" w:type="dxa"/>
          </w:tblCellMar>
        </w:tblPrEx>
        <w:trPr>
          <w:trHeight w:val="826"/>
        </w:trPr>
        <w:tc>
          <w:tcPr>
            <w:tcW w:w="139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139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развитие речи: составление текста (рассказа или сказки) на тему "Путешествие снежинки на землю" </w:t>
            </w:r>
          </w:p>
        </w:tc>
      </w:tr>
      <w:tr w:rsidR="00D54799">
        <w:tblPrEx>
          <w:tblCellMar>
            <w:top w:w="145"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140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Особенности текстов-описаний </w:t>
            </w:r>
          </w:p>
        </w:tc>
      </w:tr>
      <w:tr w:rsidR="00D54799">
        <w:tblPrEx>
          <w:tblCellMar>
            <w:top w:w="145" w:type="dxa"/>
          </w:tblCellMar>
        </w:tblPrEx>
        <w:trPr>
          <w:trHeight w:val="826"/>
        </w:trPr>
        <w:tc>
          <w:tcPr>
            <w:tcW w:w="139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141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развитие речи: учимся сочинять текст-описание. Составление текста-описания натюрморта </w:t>
            </w:r>
          </w:p>
        </w:tc>
      </w:tr>
      <w:tr w:rsidR="00D54799">
        <w:tblPrEx>
          <w:tblCellMar>
            <w:top w:w="145"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142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Диктант на изученные орфограммы в корне слова </w:t>
            </w:r>
          </w:p>
        </w:tc>
      </w:tr>
      <w:tr w:rsidR="00D54799">
        <w:tblPrEx>
          <w:tblCellMar>
            <w:top w:w="145"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143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Работа над ошибками, допущенными в диктанте </w:t>
            </w:r>
          </w:p>
        </w:tc>
      </w:tr>
      <w:tr w:rsidR="00D54799">
        <w:tblPrEx>
          <w:tblCellMar>
            <w:top w:w="145" w:type="dxa"/>
          </w:tblCellMar>
        </w:tblPrEx>
        <w:trPr>
          <w:trHeight w:val="826"/>
        </w:trPr>
        <w:tc>
          <w:tcPr>
            <w:tcW w:w="139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144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развитие речи: Составление текста о своем любимом домашнем питомце по вопросам </w:t>
            </w:r>
          </w:p>
        </w:tc>
      </w:tr>
      <w:tr w:rsidR="00D54799">
        <w:tblPrEx>
          <w:tblCellMar>
            <w:top w:w="145" w:type="dxa"/>
          </w:tblCellMar>
        </w:tblPrEx>
        <w:trPr>
          <w:trHeight w:val="826"/>
        </w:trPr>
        <w:tc>
          <w:tcPr>
            <w:tcW w:w="139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145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развитие речи: составление текста по рисунку с включением в него диалога. Практикум по овладению диалогической речью </w:t>
            </w:r>
          </w:p>
        </w:tc>
      </w:tr>
      <w:tr w:rsidR="00D54799">
        <w:tblPrEx>
          <w:tblCellMar>
            <w:top w:w="145"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146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Текст-рассуждение </w:t>
            </w:r>
          </w:p>
        </w:tc>
      </w:tr>
      <w:tr w:rsidR="00D54799">
        <w:tblPrEx>
          <w:tblCellMar>
            <w:top w:w="145"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147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Особенности текстов-рассуждений </w:t>
            </w:r>
          </w:p>
        </w:tc>
      </w:tr>
      <w:tr w:rsidR="00D54799">
        <w:tblPrEx>
          <w:tblCellMar>
            <w:top w:w="145"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148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Предлог. Отличие предлогов от приставок </w:t>
            </w:r>
          </w:p>
        </w:tc>
      </w:tr>
      <w:tr w:rsidR="00D54799">
        <w:tblPrEx>
          <w:tblCellMar>
            <w:top w:w="145"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149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Наиболее распространённые предлоги: </w:t>
            </w:r>
            <w:r>
              <w:rPr>
                <w:rFonts w:ascii="Arial" w:eastAsia="Arial" w:hAnsi="Arial" w:cs="Arial"/>
                <w:i/>
                <w:sz w:val="20"/>
              </w:rPr>
              <w:t>в, на, из, без, над, до, у, о, об</w:t>
            </w:r>
            <w:r>
              <w:rPr>
                <w:rFonts w:ascii="Arial" w:eastAsia="Arial" w:hAnsi="Arial" w:cs="Arial"/>
                <w:sz w:val="20"/>
              </w:rPr>
              <w:t xml:space="preserve"> и другие </w:t>
            </w:r>
          </w:p>
        </w:tc>
      </w:tr>
      <w:tr w:rsidR="00D54799">
        <w:tblPrEx>
          <w:tblCellMar>
            <w:top w:w="0"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150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Раздельное написание предлогов с именами существительными </w:t>
            </w:r>
          </w:p>
        </w:tc>
      </w:tr>
      <w:tr w:rsidR="00D54799">
        <w:tblPrEx>
          <w:tblCellMar>
            <w:top w:w="0"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lastRenderedPageBreak/>
              <w:t xml:space="preserve">Урок 151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Раздельное написание предлогов с именами существительными: закрепление </w:t>
            </w:r>
          </w:p>
        </w:tc>
      </w:tr>
      <w:tr w:rsidR="00D54799">
        <w:tblPrEx>
          <w:tblCellMar>
            <w:top w:w="0" w:type="dxa"/>
          </w:tblCellMar>
        </w:tblPrEx>
        <w:trPr>
          <w:trHeight w:val="572"/>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152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Части речи: обобщение. Тренинг </w:t>
            </w:r>
          </w:p>
        </w:tc>
      </w:tr>
      <w:tr w:rsidR="00D54799">
        <w:tblPrEx>
          <w:tblCellMar>
            <w:top w:w="0" w:type="dxa"/>
          </w:tblCellMar>
        </w:tblPrEx>
        <w:trPr>
          <w:trHeight w:val="826"/>
        </w:trPr>
        <w:tc>
          <w:tcPr>
            <w:tcW w:w="139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153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Умение договариваться и приходить к общему решению в совместной деятельности при проведении парной и групповой работы </w:t>
            </w:r>
          </w:p>
        </w:tc>
      </w:tr>
      <w:tr w:rsidR="00D54799">
        <w:tblPrEx>
          <w:tblCellMar>
            <w:top w:w="0"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154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морфология: части речи. Тренинг </w:t>
            </w:r>
          </w:p>
        </w:tc>
      </w:tr>
      <w:tr w:rsidR="00D54799">
        <w:tblPrEx>
          <w:tblCellMar>
            <w:top w:w="0"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155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Различение текстов-описаний и текстов-повествований </w:t>
            </w:r>
          </w:p>
        </w:tc>
      </w:tr>
      <w:tr w:rsidR="00D54799">
        <w:tblPrEx>
          <w:tblCellMar>
            <w:top w:w="0"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156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морфология. Тренинг. Отработка темы "Предлоги" </w:t>
            </w:r>
          </w:p>
        </w:tc>
      </w:tr>
      <w:tr w:rsidR="00D54799">
        <w:tblPrEx>
          <w:tblCellMar>
            <w:top w:w="0"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157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Части речи: систематизация знаний </w:t>
            </w:r>
          </w:p>
        </w:tc>
      </w:tr>
      <w:tr w:rsidR="00D54799">
        <w:tblPrEx>
          <w:tblCellMar>
            <w:top w:w="0"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158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морфология: роль имён существительных в тексте </w:t>
            </w:r>
          </w:p>
        </w:tc>
      </w:tr>
      <w:tr w:rsidR="00D54799">
        <w:tblPrEx>
          <w:tblCellMar>
            <w:top w:w="0"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159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морфология: роль глаголов в тексте </w:t>
            </w:r>
          </w:p>
        </w:tc>
      </w:tr>
      <w:tr w:rsidR="00D54799">
        <w:tblPrEx>
          <w:tblCellMar>
            <w:top w:w="0"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160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Правописание слов с орфограммами в значимых частях слов: систематизация </w:t>
            </w:r>
          </w:p>
        </w:tc>
      </w:tr>
      <w:tr w:rsidR="00D54799">
        <w:tblPrEx>
          <w:tblCellMar>
            <w:top w:w="0"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161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Правописание слов с орфограммами в значимых частях слов: обобщение </w:t>
            </w:r>
          </w:p>
        </w:tc>
      </w:tr>
      <w:tr w:rsidR="00D54799">
        <w:tblPrEx>
          <w:tblCellMar>
            <w:top w:w="0"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162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развитие речи </w:t>
            </w:r>
          </w:p>
        </w:tc>
      </w:tr>
      <w:tr w:rsidR="00D54799">
        <w:tblPrEx>
          <w:tblCellMar>
            <w:top w:w="0" w:type="dxa"/>
          </w:tblCellMar>
        </w:tblPrEx>
        <w:trPr>
          <w:trHeight w:val="1080"/>
        </w:trPr>
        <w:tc>
          <w:tcPr>
            <w:tcW w:w="139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163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орфография: отработка орфограмм, вызывающих трудности. Тренинг "Правописание имен собственных" с использованием электронных образовательных ресурсов </w:t>
            </w:r>
          </w:p>
        </w:tc>
      </w:tr>
      <w:tr w:rsidR="00D54799">
        <w:tblPrEx>
          <w:tblCellMar>
            <w:top w:w="0" w:type="dxa"/>
          </w:tblCellMar>
        </w:tblPrEx>
        <w:trPr>
          <w:trHeight w:val="1334"/>
        </w:trPr>
        <w:tc>
          <w:tcPr>
            <w:tcW w:w="139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164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имён существительных; правописание парных по глухости-звонкости согласны звуков в корне слова (с использованием электронных образовательных ресурсов) </w:t>
            </w:r>
          </w:p>
        </w:tc>
      </w:tr>
      <w:tr w:rsidR="00D54799">
        <w:tblPrEx>
          <w:tblCellMar>
            <w:top w:w="0" w:type="dxa"/>
          </w:tblCellMar>
        </w:tblPrEx>
        <w:trPr>
          <w:trHeight w:val="1337"/>
        </w:trPr>
        <w:tc>
          <w:tcPr>
            <w:tcW w:w="139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165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имен прилагательных; правописание слов с разделительным мягким знаком (с использованием электронных образовательных ресурсов) </w:t>
            </w:r>
          </w:p>
        </w:tc>
      </w:tr>
      <w:tr w:rsidR="00D54799">
        <w:tblPrEx>
          <w:tblCellMar>
            <w:top w:w="0" w:type="dxa"/>
          </w:tblCellMar>
        </w:tblPrEx>
        <w:trPr>
          <w:trHeight w:val="1335"/>
        </w:trPr>
        <w:tc>
          <w:tcPr>
            <w:tcW w:w="139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166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приставок; правописание буквосочетаний с шипящими звуками (с использованием электронных образовательных ресурсов) </w:t>
            </w:r>
          </w:p>
        </w:tc>
      </w:tr>
      <w:tr w:rsidR="00D54799">
        <w:tblPrEx>
          <w:tblCellMar>
            <w:top w:w="0" w:type="dxa"/>
          </w:tblCellMar>
        </w:tblPrEx>
        <w:trPr>
          <w:trHeight w:val="1080"/>
        </w:trPr>
        <w:tc>
          <w:tcPr>
            <w:tcW w:w="139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167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орфография: отработка орфограмм, вызывающих трудности. Контроль "Правописание буквосочетаний с шипящими звуками" с использованием электронных образовательных ресурсов </w:t>
            </w:r>
          </w:p>
        </w:tc>
      </w:tr>
      <w:tr w:rsidR="00D54799">
        <w:tblPrEx>
          <w:tblCellMar>
            <w:top w:w="0" w:type="dxa"/>
          </w:tblCellMar>
        </w:tblPrEx>
        <w:trPr>
          <w:trHeight w:val="569"/>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168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орфография </w:t>
            </w:r>
          </w:p>
        </w:tc>
      </w:tr>
      <w:tr w:rsidR="00D54799">
        <w:tblPrEx>
          <w:tblCellMar>
            <w:top w:w="0"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lastRenderedPageBreak/>
              <w:t xml:space="preserve">Урок 169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орфография </w:t>
            </w:r>
          </w:p>
        </w:tc>
      </w:tr>
      <w:tr w:rsidR="00D54799">
        <w:tblPrEx>
          <w:tblCellMar>
            <w:top w:w="0" w:type="dxa"/>
          </w:tblCellMar>
        </w:tblPrEx>
        <w:trPr>
          <w:trHeight w:val="571"/>
        </w:trPr>
        <w:tc>
          <w:tcPr>
            <w:tcW w:w="13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170 </w:t>
            </w:r>
          </w:p>
        </w:tc>
        <w:tc>
          <w:tcPr>
            <w:tcW w:w="89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Контрольная работа </w:t>
            </w:r>
          </w:p>
        </w:tc>
      </w:tr>
      <w:tr w:rsidR="00D54799">
        <w:tblPrEx>
          <w:tblCellMar>
            <w:top w:w="0" w:type="dxa"/>
          </w:tblCellMar>
        </w:tblPrEx>
        <w:trPr>
          <w:trHeight w:val="826"/>
        </w:trPr>
        <w:tc>
          <w:tcPr>
            <w:tcW w:w="10358" w:type="dxa"/>
            <w:gridSpan w:val="2"/>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3" w:right="6"/>
              <w:jc w:val="left"/>
            </w:pPr>
            <w:r>
              <w:rPr>
                <w:rFonts w:ascii="Arial" w:eastAsia="Arial" w:hAnsi="Arial" w:cs="Arial"/>
                <w:sz w:val="20"/>
              </w:rPr>
              <w:t xml:space="preserve">ОБЩЕЕ КОЛИЧЕСТВО УРОКОВ ПО ПРОГРАММЕ: 170, из них уроков, отведенных на контрольные работы, - не более 17 </w:t>
            </w:r>
          </w:p>
        </w:tc>
      </w:tr>
    </w:tbl>
    <w:p w:rsidR="00D54799" w:rsidRDefault="004050C8" w:rsidP="004A35B2">
      <w:pPr>
        <w:spacing w:after="0" w:line="259" w:lineRule="auto"/>
        <w:ind w:left="708" w:right="14"/>
      </w:pPr>
      <w:r>
        <w:rPr>
          <w:rFonts w:ascii="Arial" w:eastAsia="Arial" w:hAnsi="Arial" w:cs="Arial"/>
          <w:color w:val="222222"/>
          <w:sz w:val="21"/>
        </w:rPr>
        <w:t xml:space="preserve">Таблица 2.2 </w:t>
      </w:r>
    </w:p>
    <w:p w:rsidR="00D54799" w:rsidRDefault="004050C8" w:rsidP="004A35B2">
      <w:pPr>
        <w:spacing w:after="0" w:line="268" w:lineRule="auto"/>
        <w:ind w:left="708" w:right="14"/>
      </w:pPr>
      <w:r>
        <w:rPr>
          <w:rFonts w:ascii="Arial" w:eastAsia="Arial" w:hAnsi="Arial" w:cs="Arial"/>
          <w:color w:val="222222"/>
          <w:sz w:val="21"/>
        </w:rPr>
        <w:t xml:space="preserve">3 класс </w:t>
      </w:r>
    </w:p>
    <w:tbl>
      <w:tblPr>
        <w:tblStyle w:val="TableGrid"/>
        <w:tblW w:w="10358" w:type="dxa"/>
        <w:tblInd w:w="286" w:type="dxa"/>
        <w:tblCellMar>
          <w:top w:w="141" w:type="dxa"/>
          <w:left w:w="130" w:type="dxa"/>
          <w:right w:w="115" w:type="dxa"/>
        </w:tblCellMar>
        <w:tblLook w:val="04A0" w:firstRow="1" w:lastRow="0" w:firstColumn="1" w:lastColumn="0" w:noHBand="0" w:noVBand="1"/>
      </w:tblPr>
      <w:tblGrid>
        <w:gridCol w:w="1546"/>
        <w:gridCol w:w="8812"/>
      </w:tblGrid>
      <w:tr w:rsidR="00D54799">
        <w:trPr>
          <w:trHeight w:val="974"/>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190" w:line="259" w:lineRule="auto"/>
              <w:ind w:left="0" w:right="16"/>
              <w:jc w:val="center"/>
            </w:pPr>
            <w:r>
              <w:rPr>
                <w:rFonts w:ascii="Arial" w:eastAsia="Arial" w:hAnsi="Arial" w:cs="Arial"/>
                <w:sz w:val="20"/>
              </w:rPr>
              <w:t xml:space="preserve">№ </w:t>
            </w:r>
          </w:p>
          <w:p w:rsidR="00D54799" w:rsidRDefault="004050C8">
            <w:pPr>
              <w:spacing w:after="0" w:line="259" w:lineRule="auto"/>
              <w:ind w:left="0" w:right="19"/>
              <w:jc w:val="center"/>
            </w:pPr>
            <w:r>
              <w:rPr>
                <w:rFonts w:ascii="Arial" w:eastAsia="Arial" w:hAnsi="Arial" w:cs="Arial"/>
                <w:sz w:val="20"/>
              </w:rPr>
              <w:t xml:space="preserve">урока </w:t>
            </w:r>
          </w:p>
        </w:tc>
        <w:tc>
          <w:tcPr>
            <w:tcW w:w="8812"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2"/>
              <w:jc w:val="center"/>
            </w:pPr>
            <w:r>
              <w:rPr>
                <w:rFonts w:ascii="Arial" w:eastAsia="Arial" w:hAnsi="Arial" w:cs="Arial"/>
                <w:sz w:val="20"/>
              </w:rPr>
              <w:t xml:space="preserve">Тема урока </w:t>
            </w:r>
          </w:p>
        </w:tc>
      </w:tr>
      <w:tr w:rsidR="00D54799">
        <w:trPr>
          <w:trHeight w:val="571"/>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Русский язык как государственный язык Российской Федерации </w:t>
            </w:r>
          </w:p>
        </w:tc>
      </w:tr>
      <w:tr w:rsidR="00D54799">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2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Повторение и продолжение работы с текстом, начатой во 2 классе: признаки текста </w:t>
            </w:r>
          </w:p>
        </w:tc>
      </w:tr>
      <w:tr w:rsidR="00D54799">
        <w:trPr>
          <w:trHeight w:val="826"/>
        </w:trPr>
        <w:tc>
          <w:tcPr>
            <w:tcW w:w="1546"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3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Повторение и продолжение работы с текстом, начатой во 2 классе: тема текста, основная мысль текста </w:t>
            </w:r>
          </w:p>
        </w:tc>
      </w:tr>
      <w:tr w:rsidR="00D54799">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4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Повторение и продолжение работы с текстом, начатой во 2 классе: заголовок </w:t>
            </w:r>
          </w:p>
        </w:tc>
      </w:tr>
      <w:tr w:rsidR="00D54799">
        <w:trPr>
          <w:trHeight w:val="571"/>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5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Определение типов текстов: повествование, описание, рассуждение </w:t>
            </w:r>
          </w:p>
        </w:tc>
      </w:tr>
      <w:tr w:rsidR="00D54799">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6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Отработка умения определять тип текста (повествование, описание, рассуждение) </w:t>
            </w:r>
          </w:p>
        </w:tc>
      </w:tr>
      <w:tr w:rsidR="00D54799">
        <w:trPr>
          <w:trHeight w:val="571"/>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7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Определение типов текстов: обобщение </w:t>
            </w:r>
          </w:p>
        </w:tc>
      </w:tr>
      <w:tr w:rsidR="00D54799">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8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Корректирование текстов с нарушенным порядком предложений </w:t>
            </w:r>
          </w:p>
        </w:tc>
      </w:tr>
      <w:tr w:rsidR="00D54799">
        <w:trPr>
          <w:trHeight w:val="572"/>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9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Предложение </w:t>
            </w:r>
          </w:p>
        </w:tc>
      </w:tr>
      <w:tr w:rsidR="00D54799">
        <w:trPr>
          <w:trHeight w:val="826"/>
        </w:trPr>
        <w:tc>
          <w:tcPr>
            <w:tcW w:w="1546"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10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Виды предложений по цели высказывания и интонации. Коллективное составление рассказа по картине </w:t>
            </w:r>
          </w:p>
        </w:tc>
      </w:tr>
      <w:tr w:rsidR="00D54799">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11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Обобщение знаний о видах предложений </w:t>
            </w:r>
          </w:p>
        </w:tc>
      </w:tr>
      <w:tr w:rsidR="00D54799">
        <w:trPr>
          <w:trHeight w:val="571"/>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12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Связь слов в предложении </w:t>
            </w:r>
          </w:p>
        </w:tc>
      </w:tr>
      <w:tr w:rsidR="00D54799">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13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Главные члены предложения </w:t>
            </w:r>
          </w:p>
        </w:tc>
      </w:tr>
      <w:tr w:rsidR="00D54799">
        <w:trPr>
          <w:trHeight w:val="571"/>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lastRenderedPageBreak/>
              <w:t xml:space="preserve">Урок 14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Подлежащее </w:t>
            </w:r>
          </w:p>
        </w:tc>
      </w:tr>
      <w:tr w:rsidR="00D54799">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15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Сказуемое </w:t>
            </w:r>
          </w:p>
        </w:tc>
      </w:tr>
      <w:tr w:rsidR="00D54799">
        <w:trPr>
          <w:trHeight w:val="571"/>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16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Подлежащее и сказуемое </w:t>
            </w:r>
          </w:p>
        </w:tc>
      </w:tr>
      <w:tr w:rsidR="00D54799">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17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Второстепенные члены предложения </w:t>
            </w:r>
          </w:p>
        </w:tc>
      </w:tr>
      <w:tr w:rsidR="00D54799">
        <w:trPr>
          <w:trHeight w:val="571"/>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18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Предложения распространённые и нераспространённые </w:t>
            </w:r>
          </w:p>
        </w:tc>
      </w:tr>
      <w:tr w:rsidR="00D54799">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19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Однородные члены предложения </w:t>
            </w:r>
          </w:p>
        </w:tc>
      </w:tr>
      <w:tr w:rsidR="00D54799">
        <w:trPr>
          <w:trHeight w:val="571"/>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20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Однородные члены предложения с союзами </w:t>
            </w:r>
            <w:r>
              <w:rPr>
                <w:rFonts w:ascii="Arial" w:eastAsia="Arial" w:hAnsi="Arial" w:cs="Arial"/>
                <w:i/>
                <w:sz w:val="20"/>
              </w:rPr>
              <w:t>и, а, но</w:t>
            </w:r>
            <w:r>
              <w:rPr>
                <w:rFonts w:ascii="Arial" w:eastAsia="Arial" w:hAnsi="Arial" w:cs="Arial"/>
                <w:sz w:val="20"/>
              </w:rPr>
              <w:t xml:space="preserve"> </w:t>
            </w:r>
          </w:p>
        </w:tc>
      </w:tr>
      <w:tr w:rsidR="00D54799">
        <w:tblPrEx>
          <w:tblCellMar>
            <w:top w:w="145" w:type="dxa"/>
            <w:right w:w="340" w:type="dxa"/>
          </w:tblCellMar>
        </w:tblPrEx>
        <w:trPr>
          <w:trHeight w:val="571"/>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209"/>
              <w:jc w:val="center"/>
            </w:pPr>
            <w:r>
              <w:rPr>
                <w:rFonts w:ascii="Arial" w:eastAsia="Arial" w:hAnsi="Arial" w:cs="Arial"/>
                <w:sz w:val="20"/>
              </w:rPr>
              <w:t xml:space="preserve">Урок 21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Однородные члены предложения без союзов </w:t>
            </w:r>
          </w:p>
        </w:tc>
      </w:tr>
      <w:tr w:rsidR="00D54799">
        <w:tblPrEx>
          <w:tblCellMar>
            <w:top w:w="145" w:type="dxa"/>
            <w:right w:w="340" w:type="dxa"/>
          </w:tblCellMar>
        </w:tblPrEx>
        <w:trPr>
          <w:trHeight w:val="826"/>
        </w:trPr>
        <w:tc>
          <w:tcPr>
            <w:tcW w:w="1546"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09"/>
              <w:jc w:val="center"/>
            </w:pPr>
            <w:r>
              <w:rPr>
                <w:rFonts w:ascii="Arial" w:eastAsia="Arial" w:hAnsi="Arial" w:cs="Arial"/>
                <w:sz w:val="20"/>
              </w:rPr>
              <w:t xml:space="preserve">Урок 22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44" w:line="259" w:lineRule="auto"/>
              <w:ind w:left="0"/>
              <w:jc w:val="left"/>
            </w:pPr>
            <w:r>
              <w:rPr>
                <w:rFonts w:ascii="Arial" w:eastAsia="Arial" w:hAnsi="Arial" w:cs="Arial"/>
                <w:sz w:val="20"/>
              </w:rPr>
              <w:t xml:space="preserve">Резервный урок по разделу синтаксис: отработка темы. Предложение и словосочетание </w:t>
            </w:r>
          </w:p>
          <w:p w:rsidR="00D54799" w:rsidRDefault="004050C8">
            <w:pPr>
              <w:spacing w:after="0" w:line="259" w:lineRule="auto"/>
              <w:ind w:left="0"/>
              <w:jc w:val="left"/>
            </w:pPr>
            <w:r>
              <w:rPr>
                <w:rFonts w:ascii="Arial" w:eastAsia="Arial" w:hAnsi="Arial" w:cs="Arial"/>
                <w:sz w:val="20"/>
              </w:rPr>
              <w:t xml:space="preserve">(общее представление). Коллективное составление рассказа по картине </w:t>
            </w:r>
          </w:p>
        </w:tc>
      </w:tr>
      <w:tr w:rsidR="00D54799">
        <w:tblPrEx>
          <w:tblCellMar>
            <w:top w:w="145" w:type="dxa"/>
            <w:right w:w="340" w:type="dxa"/>
          </w:tblCellMar>
        </w:tblPrEx>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209"/>
              <w:jc w:val="center"/>
            </w:pPr>
            <w:r>
              <w:rPr>
                <w:rFonts w:ascii="Arial" w:eastAsia="Arial" w:hAnsi="Arial" w:cs="Arial"/>
                <w:sz w:val="20"/>
              </w:rPr>
              <w:t xml:space="preserve">Урок 23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синтаксис: отработка темы "Простое предложение" </w:t>
            </w:r>
          </w:p>
        </w:tc>
      </w:tr>
      <w:tr w:rsidR="00D54799">
        <w:tblPrEx>
          <w:tblCellMar>
            <w:top w:w="145" w:type="dxa"/>
            <w:right w:w="340" w:type="dxa"/>
          </w:tblCellMar>
        </w:tblPrEx>
        <w:trPr>
          <w:trHeight w:val="571"/>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209"/>
              <w:jc w:val="center"/>
            </w:pPr>
            <w:r>
              <w:rPr>
                <w:rFonts w:ascii="Arial" w:eastAsia="Arial" w:hAnsi="Arial" w:cs="Arial"/>
                <w:sz w:val="20"/>
              </w:rPr>
              <w:t xml:space="preserve">Урок 24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Лексическое значение слова. Синонимы, антонимы </w:t>
            </w:r>
          </w:p>
        </w:tc>
      </w:tr>
      <w:tr w:rsidR="00D54799">
        <w:tblPrEx>
          <w:tblCellMar>
            <w:top w:w="145" w:type="dxa"/>
            <w:right w:w="340" w:type="dxa"/>
          </w:tblCellMar>
        </w:tblPrEx>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209"/>
              <w:jc w:val="center"/>
            </w:pPr>
            <w:r>
              <w:rPr>
                <w:rFonts w:ascii="Arial" w:eastAsia="Arial" w:hAnsi="Arial" w:cs="Arial"/>
                <w:sz w:val="20"/>
              </w:rPr>
              <w:t xml:space="preserve">Урок 25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Работаем с толковыми словарями </w:t>
            </w:r>
          </w:p>
        </w:tc>
      </w:tr>
      <w:tr w:rsidR="00D54799">
        <w:tblPrEx>
          <w:tblCellMar>
            <w:top w:w="145" w:type="dxa"/>
            <w:right w:w="340" w:type="dxa"/>
          </w:tblCellMar>
        </w:tblPrEx>
        <w:trPr>
          <w:trHeight w:val="571"/>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209"/>
              <w:jc w:val="center"/>
            </w:pPr>
            <w:r>
              <w:rPr>
                <w:rFonts w:ascii="Arial" w:eastAsia="Arial" w:hAnsi="Arial" w:cs="Arial"/>
                <w:sz w:val="20"/>
              </w:rPr>
              <w:t xml:space="preserve">Урок 26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Прямое и переносное значение слова </w:t>
            </w:r>
          </w:p>
        </w:tc>
      </w:tr>
      <w:tr w:rsidR="00D54799">
        <w:tblPrEx>
          <w:tblCellMar>
            <w:top w:w="145" w:type="dxa"/>
            <w:right w:w="340" w:type="dxa"/>
          </w:tblCellMar>
        </w:tblPrEx>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209"/>
              <w:jc w:val="center"/>
            </w:pPr>
            <w:r>
              <w:rPr>
                <w:rFonts w:ascii="Arial" w:eastAsia="Arial" w:hAnsi="Arial" w:cs="Arial"/>
                <w:sz w:val="20"/>
              </w:rPr>
              <w:t xml:space="preserve">Урок 27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Наблюдаем за значениями слов в тексте </w:t>
            </w:r>
          </w:p>
        </w:tc>
      </w:tr>
      <w:tr w:rsidR="00D54799">
        <w:tblPrEx>
          <w:tblCellMar>
            <w:top w:w="145" w:type="dxa"/>
            <w:right w:w="340" w:type="dxa"/>
          </w:tblCellMar>
        </w:tblPrEx>
        <w:trPr>
          <w:trHeight w:val="571"/>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209"/>
              <w:jc w:val="center"/>
            </w:pPr>
            <w:r>
              <w:rPr>
                <w:rFonts w:ascii="Arial" w:eastAsia="Arial" w:hAnsi="Arial" w:cs="Arial"/>
                <w:sz w:val="20"/>
              </w:rPr>
              <w:t xml:space="preserve">Урок 28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Устаревшие слова (наблюдение) </w:t>
            </w:r>
          </w:p>
        </w:tc>
      </w:tr>
      <w:tr w:rsidR="00D54799">
        <w:tblPrEx>
          <w:tblCellMar>
            <w:top w:w="145" w:type="dxa"/>
            <w:right w:w="340" w:type="dxa"/>
          </w:tblCellMar>
        </w:tblPrEx>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209"/>
              <w:jc w:val="center"/>
            </w:pPr>
            <w:r>
              <w:rPr>
                <w:rFonts w:ascii="Arial" w:eastAsia="Arial" w:hAnsi="Arial" w:cs="Arial"/>
                <w:sz w:val="20"/>
              </w:rPr>
              <w:t xml:space="preserve">Урок 29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Ключевые слова в тексте. Подробное изложение с языковым анализом текста </w:t>
            </w:r>
          </w:p>
        </w:tc>
      </w:tr>
      <w:tr w:rsidR="00D54799">
        <w:tblPrEx>
          <w:tblCellMar>
            <w:top w:w="145" w:type="dxa"/>
            <w:right w:w="340" w:type="dxa"/>
          </w:tblCellMar>
        </w:tblPrEx>
        <w:trPr>
          <w:trHeight w:val="571"/>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209"/>
              <w:jc w:val="center"/>
            </w:pPr>
            <w:r>
              <w:rPr>
                <w:rFonts w:ascii="Arial" w:eastAsia="Arial" w:hAnsi="Arial" w:cs="Arial"/>
                <w:sz w:val="20"/>
              </w:rPr>
              <w:t xml:space="preserve">Урок 30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Части речи. Обобщение и уточнение представлений об изученных частях речи </w:t>
            </w:r>
          </w:p>
        </w:tc>
      </w:tr>
      <w:tr w:rsidR="00D54799">
        <w:tblPrEx>
          <w:tblCellMar>
            <w:top w:w="145" w:type="dxa"/>
            <w:right w:w="340" w:type="dxa"/>
          </w:tblCellMar>
        </w:tblPrEx>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209"/>
              <w:jc w:val="center"/>
            </w:pPr>
            <w:r>
              <w:rPr>
                <w:rFonts w:ascii="Arial" w:eastAsia="Arial" w:hAnsi="Arial" w:cs="Arial"/>
                <w:sz w:val="20"/>
              </w:rPr>
              <w:t xml:space="preserve">Урок 31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Составление плана текста. Составление предложений. Устное описание картины </w:t>
            </w:r>
          </w:p>
        </w:tc>
      </w:tr>
      <w:tr w:rsidR="00D54799">
        <w:tblPrEx>
          <w:tblCellMar>
            <w:top w:w="145" w:type="dxa"/>
            <w:right w:w="340" w:type="dxa"/>
          </w:tblCellMar>
        </w:tblPrEx>
        <w:trPr>
          <w:trHeight w:val="571"/>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209"/>
              <w:jc w:val="center"/>
            </w:pPr>
            <w:r>
              <w:rPr>
                <w:rFonts w:ascii="Arial" w:eastAsia="Arial" w:hAnsi="Arial" w:cs="Arial"/>
                <w:sz w:val="20"/>
              </w:rPr>
              <w:t xml:space="preserve">Урок 32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Однокоренные (родственные) слова; признаки однокоренных (родственных) слов </w:t>
            </w:r>
          </w:p>
        </w:tc>
      </w:tr>
      <w:tr w:rsidR="00D54799">
        <w:tblPrEx>
          <w:tblCellMar>
            <w:top w:w="145" w:type="dxa"/>
            <w:right w:w="340" w:type="dxa"/>
          </w:tblCellMar>
        </w:tblPrEx>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209"/>
              <w:jc w:val="center"/>
            </w:pPr>
            <w:r>
              <w:rPr>
                <w:rFonts w:ascii="Arial" w:eastAsia="Arial" w:hAnsi="Arial" w:cs="Arial"/>
                <w:sz w:val="20"/>
              </w:rPr>
              <w:lastRenderedPageBreak/>
              <w:t xml:space="preserve">Урок 33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Характеристика звуков русского языка </w:t>
            </w:r>
          </w:p>
        </w:tc>
      </w:tr>
      <w:tr w:rsidR="00D54799">
        <w:tblPrEx>
          <w:tblCellMar>
            <w:top w:w="145" w:type="dxa"/>
            <w:right w:w="340" w:type="dxa"/>
          </w:tblCellMar>
        </w:tblPrEx>
        <w:trPr>
          <w:trHeight w:val="826"/>
        </w:trPr>
        <w:tc>
          <w:tcPr>
            <w:tcW w:w="1546"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09"/>
              <w:jc w:val="center"/>
            </w:pPr>
            <w:r>
              <w:rPr>
                <w:rFonts w:ascii="Arial" w:eastAsia="Arial" w:hAnsi="Arial" w:cs="Arial"/>
                <w:sz w:val="20"/>
              </w:rPr>
              <w:t xml:space="preserve">Урок 34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275"/>
              <w:jc w:val="left"/>
            </w:pPr>
            <w:r>
              <w:rPr>
                <w:rFonts w:ascii="Arial" w:eastAsia="Arial" w:hAnsi="Arial" w:cs="Arial"/>
                <w:sz w:val="20"/>
              </w:rPr>
              <w:t xml:space="preserve">Повторение изученных орфографических правил: гласные после шипящих, буквосочетания </w:t>
            </w:r>
            <w:r>
              <w:rPr>
                <w:rFonts w:ascii="Arial" w:eastAsia="Arial" w:hAnsi="Arial" w:cs="Arial"/>
                <w:i/>
                <w:sz w:val="20"/>
              </w:rPr>
              <w:t>чк, чн, чт, щн, нч</w:t>
            </w:r>
            <w:r>
              <w:rPr>
                <w:rFonts w:ascii="Arial" w:eastAsia="Arial" w:hAnsi="Arial" w:cs="Arial"/>
                <w:sz w:val="20"/>
              </w:rPr>
              <w:t xml:space="preserve"> </w:t>
            </w:r>
          </w:p>
        </w:tc>
      </w:tr>
      <w:tr w:rsidR="00D54799">
        <w:tblPrEx>
          <w:tblCellMar>
            <w:top w:w="145" w:type="dxa"/>
            <w:right w:w="340" w:type="dxa"/>
          </w:tblCellMar>
        </w:tblPrEx>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209"/>
              <w:jc w:val="center"/>
            </w:pPr>
            <w:r>
              <w:rPr>
                <w:rFonts w:ascii="Arial" w:eastAsia="Arial" w:hAnsi="Arial" w:cs="Arial"/>
                <w:sz w:val="20"/>
              </w:rPr>
              <w:t xml:space="preserve">Урок 35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Повторяем правописание слов с разделительным мягким знаком </w:t>
            </w:r>
          </w:p>
        </w:tc>
      </w:tr>
      <w:tr w:rsidR="00D54799">
        <w:tblPrEx>
          <w:tblCellMar>
            <w:top w:w="145" w:type="dxa"/>
            <w:right w:w="340" w:type="dxa"/>
          </w:tblCellMar>
        </w:tblPrEx>
        <w:trPr>
          <w:trHeight w:val="571"/>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209"/>
              <w:jc w:val="center"/>
            </w:pPr>
            <w:r>
              <w:rPr>
                <w:rFonts w:ascii="Arial" w:eastAsia="Arial" w:hAnsi="Arial" w:cs="Arial"/>
                <w:sz w:val="20"/>
              </w:rPr>
              <w:t xml:space="preserve">Урок 36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Соотношение звукового и буквенного состава слов </w:t>
            </w:r>
          </w:p>
        </w:tc>
      </w:tr>
      <w:tr w:rsidR="00D54799">
        <w:tblPrEx>
          <w:tblCellMar>
            <w:top w:w="145" w:type="dxa"/>
            <w:right w:w="340" w:type="dxa"/>
          </w:tblCellMar>
        </w:tblPrEx>
        <w:trPr>
          <w:trHeight w:val="826"/>
        </w:trPr>
        <w:tc>
          <w:tcPr>
            <w:tcW w:w="1546"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09"/>
              <w:jc w:val="center"/>
            </w:pPr>
            <w:r>
              <w:rPr>
                <w:rFonts w:ascii="Arial" w:eastAsia="Arial" w:hAnsi="Arial" w:cs="Arial"/>
                <w:sz w:val="20"/>
              </w:rPr>
              <w:t xml:space="preserve">Урок 37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pPr>
            <w:r>
              <w:rPr>
                <w:rFonts w:ascii="Arial" w:eastAsia="Arial" w:hAnsi="Arial" w:cs="Arial"/>
                <w:sz w:val="20"/>
              </w:rPr>
              <w:t xml:space="preserve">План текста. Изложение повествовательного текста по вопросам или коллективно составленному плану </w:t>
            </w:r>
          </w:p>
        </w:tc>
      </w:tr>
      <w:tr w:rsidR="00D54799">
        <w:tblPrEx>
          <w:tblCellMar>
            <w:top w:w="145" w:type="dxa"/>
            <w:right w:w="340" w:type="dxa"/>
          </w:tblCellMar>
        </w:tblPrEx>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209"/>
              <w:jc w:val="center"/>
            </w:pPr>
            <w:r>
              <w:rPr>
                <w:rFonts w:ascii="Arial" w:eastAsia="Arial" w:hAnsi="Arial" w:cs="Arial"/>
                <w:sz w:val="20"/>
              </w:rPr>
              <w:t xml:space="preserve">Урок 38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Различение однокоренных слов и слов с омонимичными корнями </w:t>
            </w:r>
          </w:p>
        </w:tc>
      </w:tr>
      <w:tr w:rsidR="00D54799">
        <w:tblPrEx>
          <w:tblCellMar>
            <w:top w:w="145" w:type="dxa"/>
            <w:right w:w="340" w:type="dxa"/>
          </w:tblCellMar>
        </w:tblPrEx>
        <w:trPr>
          <w:trHeight w:val="826"/>
        </w:trPr>
        <w:tc>
          <w:tcPr>
            <w:tcW w:w="1546"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09"/>
              <w:jc w:val="center"/>
            </w:pPr>
            <w:r>
              <w:rPr>
                <w:rFonts w:ascii="Arial" w:eastAsia="Arial" w:hAnsi="Arial" w:cs="Arial"/>
                <w:sz w:val="20"/>
              </w:rPr>
              <w:t xml:space="preserve">Урок 39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Отработка способов решения орфографической задачи в зависимости от места орфограммы в слове </w:t>
            </w:r>
          </w:p>
        </w:tc>
      </w:tr>
      <w:tr w:rsidR="00D54799">
        <w:tblPrEx>
          <w:tblCellMar>
            <w:top w:w="145" w:type="dxa"/>
            <w:right w:w="340" w:type="dxa"/>
          </w:tblCellMar>
        </w:tblPrEx>
        <w:trPr>
          <w:trHeight w:val="826"/>
        </w:trPr>
        <w:tc>
          <w:tcPr>
            <w:tcW w:w="1546"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09"/>
              <w:jc w:val="center"/>
            </w:pPr>
            <w:r>
              <w:rPr>
                <w:rFonts w:ascii="Arial" w:eastAsia="Arial" w:hAnsi="Arial" w:cs="Arial"/>
                <w:sz w:val="20"/>
              </w:rPr>
              <w:t xml:space="preserve">Урок 40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Отработка способов решения орфографической задачи в зависимости от места орфограммы в слове: трудные случаи </w:t>
            </w:r>
          </w:p>
        </w:tc>
      </w:tr>
      <w:tr w:rsidR="00D54799">
        <w:tblPrEx>
          <w:tblCellMar>
            <w:top w:w="145" w:type="dxa"/>
            <w:right w:w="340" w:type="dxa"/>
          </w:tblCellMar>
        </w:tblPrEx>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209"/>
              <w:jc w:val="center"/>
            </w:pPr>
            <w:r>
              <w:rPr>
                <w:rFonts w:ascii="Arial" w:eastAsia="Arial" w:hAnsi="Arial" w:cs="Arial"/>
                <w:sz w:val="20"/>
              </w:rPr>
              <w:t xml:space="preserve">Урок 41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Окончание как изменяемая часть слова </w:t>
            </w:r>
          </w:p>
        </w:tc>
      </w:tr>
      <w:tr w:rsidR="00D54799">
        <w:tblPrEx>
          <w:tblCellMar>
            <w:top w:w="145" w:type="dxa"/>
            <w:right w:w="340" w:type="dxa"/>
          </w:tblCellMar>
        </w:tblPrEx>
        <w:trPr>
          <w:trHeight w:val="571"/>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209"/>
              <w:jc w:val="center"/>
            </w:pPr>
            <w:r>
              <w:rPr>
                <w:rFonts w:ascii="Arial" w:eastAsia="Arial" w:hAnsi="Arial" w:cs="Arial"/>
                <w:sz w:val="20"/>
              </w:rPr>
              <w:t xml:space="preserve">Урок 42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Нулевое окончание </w:t>
            </w:r>
          </w:p>
        </w:tc>
      </w:tr>
      <w:tr w:rsidR="00D54799">
        <w:tblPrEx>
          <w:tblCellMar>
            <w:top w:w="145" w:type="dxa"/>
            <w:right w:w="340" w:type="dxa"/>
          </w:tblCellMar>
        </w:tblPrEx>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209"/>
              <w:jc w:val="center"/>
            </w:pPr>
            <w:r>
              <w:rPr>
                <w:rFonts w:ascii="Arial" w:eastAsia="Arial" w:hAnsi="Arial" w:cs="Arial"/>
                <w:sz w:val="20"/>
              </w:rPr>
              <w:t xml:space="preserve">Урок 43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Однокоренные слова и формы одного и того же слова </w:t>
            </w:r>
          </w:p>
        </w:tc>
      </w:tr>
      <w:tr w:rsidR="00D54799">
        <w:tblPrEx>
          <w:tblCellMar>
            <w:top w:w="145" w:type="dxa"/>
            <w:right w:w="340" w:type="dxa"/>
          </w:tblCellMar>
        </w:tblPrEx>
        <w:trPr>
          <w:trHeight w:val="571"/>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209"/>
              <w:jc w:val="center"/>
            </w:pPr>
            <w:r>
              <w:rPr>
                <w:rFonts w:ascii="Arial" w:eastAsia="Arial" w:hAnsi="Arial" w:cs="Arial"/>
                <w:sz w:val="20"/>
              </w:rPr>
              <w:t xml:space="preserve">Урок 44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Корень, приставка, суффикс - значимые части слова </w:t>
            </w:r>
          </w:p>
        </w:tc>
      </w:tr>
      <w:tr w:rsidR="00D54799">
        <w:tblPrEx>
          <w:tblCellMar>
            <w:top w:w="145" w:type="dxa"/>
            <w:right w:w="130" w:type="dxa"/>
          </w:tblCellMar>
        </w:tblPrEx>
        <w:trPr>
          <w:trHeight w:val="826"/>
        </w:trPr>
        <w:tc>
          <w:tcPr>
            <w:tcW w:w="1546"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
              <w:jc w:val="center"/>
            </w:pPr>
            <w:r>
              <w:rPr>
                <w:rFonts w:ascii="Arial" w:eastAsia="Arial" w:hAnsi="Arial" w:cs="Arial"/>
                <w:sz w:val="20"/>
              </w:rPr>
              <w:t xml:space="preserve">Урок 45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Выделение в словах с однозначно выделяемыми морфемами окончания, корня, приставки, суффикса </w:t>
            </w:r>
          </w:p>
        </w:tc>
      </w:tr>
      <w:tr w:rsidR="00D54799">
        <w:tblPrEx>
          <w:tblCellMar>
            <w:top w:w="145" w:type="dxa"/>
            <w:right w:w="130" w:type="dxa"/>
          </w:tblCellMar>
        </w:tblPrEx>
        <w:trPr>
          <w:trHeight w:val="572"/>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
              <w:jc w:val="center"/>
            </w:pPr>
            <w:r>
              <w:rPr>
                <w:rFonts w:ascii="Arial" w:eastAsia="Arial" w:hAnsi="Arial" w:cs="Arial"/>
                <w:sz w:val="20"/>
              </w:rPr>
              <w:t xml:space="preserve">Урок 46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Создание собственных текстов-описаний. Устное описание картины </w:t>
            </w:r>
          </w:p>
        </w:tc>
      </w:tr>
      <w:tr w:rsidR="00D54799">
        <w:tblPrEx>
          <w:tblCellMar>
            <w:top w:w="145" w:type="dxa"/>
            <w:right w:w="130" w:type="dxa"/>
          </w:tblCellMar>
        </w:tblPrEx>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
              <w:jc w:val="center"/>
            </w:pPr>
            <w:r>
              <w:rPr>
                <w:rFonts w:ascii="Arial" w:eastAsia="Arial" w:hAnsi="Arial" w:cs="Arial"/>
                <w:sz w:val="20"/>
              </w:rPr>
              <w:t xml:space="preserve">Урок 47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Состав слова: обобщение </w:t>
            </w:r>
          </w:p>
        </w:tc>
      </w:tr>
      <w:tr w:rsidR="00D54799">
        <w:tblPrEx>
          <w:tblCellMar>
            <w:top w:w="145" w:type="dxa"/>
            <w:right w:w="130" w:type="dxa"/>
          </w:tblCellMar>
        </w:tblPrEx>
        <w:trPr>
          <w:trHeight w:val="571"/>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
              <w:jc w:val="center"/>
            </w:pPr>
            <w:r>
              <w:rPr>
                <w:rFonts w:ascii="Arial" w:eastAsia="Arial" w:hAnsi="Arial" w:cs="Arial"/>
                <w:sz w:val="20"/>
              </w:rPr>
              <w:t xml:space="preserve">Урок 48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Изложение повествовательного текста с использованием предложенного плана </w:t>
            </w:r>
          </w:p>
        </w:tc>
      </w:tr>
      <w:tr w:rsidR="00D54799">
        <w:tblPrEx>
          <w:tblCellMar>
            <w:top w:w="145" w:type="dxa"/>
            <w:right w:w="130" w:type="dxa"/>
          </w:tblCellMar>
        </w:tblPrEx>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
              <w:jc w:val="center"/>
            </w:pPr>
            <w:r>
              <w:rPr>
                <w:rFonts w:ascii="Arial" w:eastAsia="Arial" w:hAnsi="Arial" w:cs="Arial"/>
                <w:sz w:val="20"/>
              </w:rPr>
              <w:t xml:space="preserve">Урок 49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состав слова: проектное задание "Семья слов" </w:t>
            </w:r>
          </w:p>
        </w:tc>
      </w:tr>
      <w:tr w:rsidR="00D54799">
        <w:tblPrEx>
          <w:tblCellMar>
            <w:top w:w="145" w:type="dxa"/>
            <w:right w:w="130" w:type="dxa"/>
          </w:tblCellMar>
        </w:tblPrEx>
        <w:trPr>
          <w:trHeight w:val="571"/>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
              <w:jc w:val="center"/>
            </w:pPr>
            <w:r>
              <w:rPr>
                <w:rFonts w:ascii="Arial" w:eastAsia="Arial" w:hAnsi="Arial" w:cs="Arial"/>
                <w:sz w:val="20"/>
              </w:rPr>
              <w:lastRenderedPageBreak/>
              <w:t xml:space="preserve">Урок 50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Повторяем правописание проверяемых безударных гласных в корне слова </w:t>
            </w:r>
          </w:p>
        </w:tc>
      </w:tr>
      <w:tr w:rsidR="00D54799">
        <w:tblPrEx>
          <w:tblCellMar>
            <w:top w:w="145" w:type="dxa"/>
            <w:right w:w="130" w:type="dxa"/>
          </w:tblCellMar>
        </w:tblPrEx>
        <w:trPr>
          <w:trHeight w:val="823"/>
        </w:trPr>
        <w:tc>
          <w:tcPr>
            <w:tcW w:w="1546"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
              <w:jc w:val="center"/>
            </w:pPr>
            <w:r>
              <w:rPr>
                <w:rFonts w:ascii="Arial" w:eastAsia="Arial" w:hAnsi="Arial" w:cs="Arial"/>
                <w:sz w:val="20"/>
              </w:rPr>
              <w:t xml:space="preserve">Урок 51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pPr>
            <w:r>
              <w:rPr>
                <w:rFonts w:ascii="Arial" w:eastAsia="Arial" w:hAnsi="Arial" w:cs="Arial"/>
                <w:sz w:val="20"/>
              </w:rPr>
              <w:t xml:space="preserve">Повторяем правописание проверяемых и непроверяемых безударных гласных в корне слова </w:t>
            </w:r>
          </w:p>
        </w:tc>
      </w:tr>
      <w:tr w:rsidR="00D54799">
        <w:tblPrEx>
          <w:tblCellMar>
            <w:top w:w="145" w:type="dxa"/>
            <w:right w:w="130" w:type="dxa"/>
          </w:tblCellMar>
        </w:tblPrEx>
        <w:trPr>
          <w:trHeight w:val="572"/>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
              <w:jc w:val="center"/>
            </w:pPr>
            <w:r>
              <w:rPr>
                <w:rFonts w:ascii="Arial" w:eastAsia="Arial" w:hAnsi="Arial" w:cs="Arial"/>
                <w:sz w:val="20"/>
              </w:rPr>
              <w:t xml:space="preserve">Урок 52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Правописание слов с двумя безударными гласными в корне слова </w:t>
            </w:r>
          </w:p>
        </w:tc>
      </w:tr>
      <w:tr w:rsidR="00D54799">
        <w:tblPrEx>
          <w:tblCellMar>
            <w:top w:w="145" w:type="dxa"/>
            <w:right w:w="130" w:type="dxa"/>
          </w:tblCellMar>
        </w:tblPrEx>
        <w:trPr>
          <w:trHeight w:val="826"/>
        </w:trPr>
        <w:tc>
          <w:tcPr>
            <w:tcW w:w="1546"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
              <w:jc w:val="center"/>
            </w:pPr>
            <w:r>
              <w:rPr>
                <w:rFonts w:ascii="Arial" w:eastAsia="Arial" w:hAnsi="Arial" w:cs="Arial"/>
                <w:sz w:val="20"/>
              </w:rPr>
              <w:t xml:space="preserve">Урок 53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pPr>
            <w:r>
              <w:rPr>
                <w:rFonts w:ascii="Arial" w:eastAsia="Arial" w:hAnsi="Arial" w:cs="Arial"/>
                <w:sz w:val="20"/>
              </w:rPr>
              <w:t xml:space="preserve">Закрепление способов проверки написания слов с двумя безударными гласными в корне слова </w:t>
            </w:r>
          </w:p>
        </w:tc>
      </w:tr>
      <w:tr w:rsidR="00D54799">
        <w:tblPrEx>
          <w:tblCellMar>
            <w:top w:w="145" w:type="dxa"/>
            <w:right w:w="130" w:type="dxa"/>
          </w:tblCellMar>
        </w:tblPrEx>
        <w:trPr>
          <w:trHeight w:val="823"/>
        </w:trPr>
        <w:tc>
          <w:tcPr>
            <w:tcW w:w="1546"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
              <w:jc w:val="center"/>
            </w:pPr>
            <w:r>
              <w:rPr>
                <w:rFonts w:ascii="Arial" w:eastAsia="Arial" w:hAnsi="Arial" w:cs="Arial"/>
                <w:sz w:val="20"/>
              </w:rPr>
              <w:t xml:space="preserve">Урок 54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Повторяем правописание парных по звонкости-глухости согласных в корне слова. Составление текста на основе личных наблюдений или по рисунку </w:t>
            </w:r>
          </w:p>
        </w:tc>
      </w:tr>
      <w:tr w:rsidR="00D54799">
        <w:tblPrEx>
          <w:tblCellMar>
            <w:top w:w="145" w:type="dxa"/>
            <w:right w:w="130" w:type="dxa"/>
          </w:tblCellMar>
        </w:tblPrEx>
        <w:trPr>
          <w:trHeight w:val="571"/>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
              <w:jc w:val="center"/>
            </w:pPr>
            <w:r>
              <w:rPr>
                <w:rFonts w:ascii="Arial" w:eastAsia="Arial" w:hAnsi="Arial" w:cs="Arial"/>
                <w:sz w:val="20"/>
              </w:rPr>
              <w:t xml:space="preserve">Урок 55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Непроизносимые согласные в корне слова </w:t>
            </w:r>
          </w:p>
        </w:tc>
      </w:tr>
      <w:tr w:rsidR="00D54799">
        <w:tblPrEx>
          <w:tblCellMar>
            <w:top w:w="145" w:type="dxa"/>
            <w:right w:w="130" w:type="dxa"/>
          </w:tblCellMar>
        </w:tblPrEx>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
              <w:jc w:val="center"/>
            </w:pPr>
            <w:r>
              <w:rPr>
                <w:rFonts w:ascii="Arial" w:eastAsia="Arial" w:hAnsi="Arial" w:cs="Arial"/>
                <w:sz w:val="20"/>
              </w:rPr>
              <w:t xml:space="preserve">Урок 56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Наблюдение за обозначением буквами непроизносимых согласных в корне слова </w:t>
            </w:r>
          </w:p>
        </w:tc>
      </w:tr>
      <w:tr w:rsidR="00D54799">
        <w:tblPrEx>
          <w:tblCellMar>
            <w:top w:w="145" w:type="dxa"/>
            <w:right w:w="130" w:type="dxa"/>
          </w:tblCellMar>
        </w:tblPrEx>
        <w:trPr>
          <w:trHeight w:val="572"/>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
              <w:jc w:val="center"/>
            </w:pPr>
            <w:r>
              <w:rPr>
                <w:rFonts w:ascii="Arial" w:eastAsia="Arial" w:hAnsi="Arial" w:cs="Arial"/>
                <w:sz w:val="20"/>
              </w:rPr>
              <w:t xml:space="preserve">Урок 57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Отработка написания непроизносимых согласных в корне слова </w:t>
            </w:r>
          </w:p>
        </w:tc>
      </w:tr>
      <w:tr w:rsidR="00D54799">
        <w:tblPrEx>
          <w:tblCellMar>
            <w:top w:w="145" w:type="dxa"/>
            <w:right w:w="130" w:type="dxa"/>
          </w:tblCellMar>
        </w:tblPrEx>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
              <w:jc w:val="center"/>
            </w:pPr>
            <w:r>
              <w:rPr>
                <w:rFonts w:ascii="Arial" w:eastAsia="Arial" w:hAnsi="Arial" w:cs="Arial"/>
                <w:sz w:val="20"/>
              </w:rPr>
              <w:t xml:space="preserve">Урок 58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Объяснительный диктант: отрабатываем написание слов с орфограммами корня </w:t>
            </w:r>
          </w:p>
        </w:tc>
      </w:tr>
      <w:tr w:rsidR="00D54799">
        <w:tblPrEx>
          <w:tblCellMar>
            <w:top w:w="145" w:type="dxa"/>
            <w:right w:w="130" w:type="dxa"/>
          </w:tblCellMar>
        </w:tblPrEx>
        <w:trPr>
          <w:trHeight w:val="571"/>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
              <w:jc w:val="center"/>
            </w:pPr>
            <w:r>
              <w:rPr>
                <w:rFonts w:ascii="Arial" w:eastAsia="Arial" w:hAnsi="Arial" w:cs="Arial"/>
                <w:sz w:val="20"/>
              </w:rPr>
              <w:t xml:space="preserve">Урок 59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Правописание слов с удвоенными согласными </w:t>
            </w:r>
          </w:p>
        </w:tc>
      </w:tr>
      <w:tr w:rsidR="00D54799">
        <w:tblPrEx>
          <w:tblCellMar>
            <w:top w:w="145" w:type="dxa"/>
            <w:right w:w="130" w:type="dxa"/>
          </w:tblCellMar>
        </w:tblPrEx>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
              <w:jc w:val="center"/>
            </w:pPr>
            <w:r>
              <w:rPr>
                <w:rFonts w:ascii="Arial" w:eastAsia="Arial" w:hAnsi="Arial" w:cs="Arial"/>
                <w:sz w:val="20"/>
              </w:rPr>
              <w:t xml:space="preserve">Урок 60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Отработка правописания слов с удвоенными согласными </w:t>
            </w:r>
          </w:p>
        </w:tc>
      </w:tr>
      <w:tr w:rsidR="00D54799">
        <w:tblPrEx>
          <w:tblCellMar>
            <w:top w:w="145" w:type="dxa"/>
            <w:right w:w="130" w:type="dxa"/>
          </w:tblCellMar>
        </w:tblPrEx>
        <w:trPr>
          <w:trHeight w:val="571"/>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
              <w:jc w:val="center"/>
            </w:pPr>
            <w:r>
              <w:rPr>
                <w:rFonts w:ascii="Arial" w:eastAsia="Arial" w:hAnsi="Arial" w:cs="Arial"/>
                <w:sz w:val="20"/>
              </w:rPr>
              <w:t xml:space="preserve">Урок 61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Написание текста по заданному плану </w:t>
            </w:r>
          </w:p>
        </w:tc>
      </w:tr>
      <w:tr w:rsidR="00D54799">
        <w:tblPrEx>
          <w:tblCellMar>
            <w:top w:w="145" w:type="dxa"/>
            <w:right w:w="130" w:type="dxa"/>
          </w:tblCellMar>
        </w:tblPrEx>
        <w:trPr>
          <w:trHeight w:val="826"/>
        </w:trPr>
        <w:tc>
          <w:tcPr>
            <w:tcW w:w="1546"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
              <w:jc w:val="center"/>
            </w:pPr>
            <w:r>
              <w:rPr>
                <w:rFonts w:ascii="Arial" w:eastAsia="Arial" w:hAnsi="Arial" w:cs="Arial"/>
                <w:sz w:val="20"/>
              </w:rPr>
              <w:t xml:space="preserve">Урок 62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орфография: контрольная работа по теме "Правописание слов с орфограммами в корне" </w:t>
            </w:r>
          </w:p>
        </w:tc>
      </w:tr>
      <w:tr w:rsidR="00D54799">
        <w:tblPrEx>
          <w:tblCellMar>
            <w:top w:w="145" w:type="dxa"/>
            <w:right w:w="130" w:type="dxa"/>
          </w:tblCellMar>
        </w:tblPrEx>
        <w:trPr>
          <w:trHeight w:val="824"/>
        </w:trPr>
        <w:tc>
          <w:tcPr>
            <w:tcW w:w="1546"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
              <w:jc w:val="center"/>
            </w:pPr>
            <w:r>
              <w:rPr>
                <w:rFonts w:ascii="Arial" w:eastAsia="Arial" w:hAnsi="Arial" w:cs="Arial"/>
                <w:sz w:val="20"/>
              </w:rPr>
              <w:t xml:space="preserve">Урок 63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Различные способы решения орфографической задачи в зависимости от места орфограммы в слове: правописание суффиксов </w:t>
            </w:r>
            <w:r>
              <w:rPr>
                <w:rFonts w:ascii="Arial" w:eastAsia="Arial" w:hAnsi="Arial" w:cs="Arial"/>
                <w:i/>
                <w:sz w:val="20"/>
              </w:rPr>
              <w:t>-ость, -ов</w:t>
            </w:r>
            <w:r>
              <w:rPr>
                <w:rFonts w:ascii="Arial" w:eastAsia="Arial" w:hAnsi="Arial" w:cs="Arial"/>
                <w:sz w:val="20"/>
              </w:rPr>
              <w:t xml:space="preserve"> и другие </w:t>
            </w:r>
          </w:p>
        </w:tc>
      </w:tr>
      <w:tr w:rsidR="00D54799">
        <w:tblPrEx>
          <w:tblCellMar>
            <w:top w:w="145" w:type="dxa"/>
            <w:right w:w="130" w:type="dxa"/>
          </w:tblCellMar>
        </w:tblPrEx>
        <w:trPr>
          <w:trHeight w:val="826"/>
        </w:trPr>
        <w:tc>
          <w:tcPr>
            <w:tcW w:w="1546"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
              <w:jc w:val="center"/>
            </w:pPr>
            <w:r>
              <w:rPr>
                <w:rFonts w:ascii="Arial" w:eastAsia="Arial" w:hAnsi="Arial" w:cs="Arial"/>
                <w:sz w:val="20"/>
              </w:rPr>
              <w:t xml:space="preserve">Урок 64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Отработка способов решения орфографической задачи в зависимости от места орфограммы в слове: закрепляем правописание суффиксов </w:t>
            </w:r>
          </w:p>
        </w:tc>
      </w:tr>
      <w:tr w:rsidR="00D54799">
        <w:tblPrEx>
          <w:tblCellMar>
            <w:top w:w="145" w:type="dxa"/>
            <w:right w:w="130" w:type="dxa"/>
          </w:tblCellMar>
        </w:tblPrEx>
        <w:trPr>
          <w:trHeight w:val="1080"/>
        </w:trPr>
        <w:tc>
          <w:tcPr>
            <w:tcW w:w="1546"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
              <w:jc w:val="center"/>
            </w:pPr>
            <w:r>
              <w:rPr>
                <w:rFonts w:ascii="Arial" w:eastAsia="Arial" w:hAnsi="Arial" w:cs="Arial"/>
                <w:sz w:val="20"/>
              </w:rPr>
              <w:t xml:space="preserve">Урок 65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7" w:line="259" w:lineRule="auto"/>
              <w:ind w:left="0"/>
              <w:jc w:val="left"/>
            </w:pPr>
            <w:r>
              <w:rPr>
                <w:rFonts w:ascii="Arial" w:eastAsia="Arial" w:hAnsi="Arial" w:cs="Arial"/>
                <w:sz w:val="20"/>
              </w:rPr>
              <w:t xml:space="preserve">Различные способы решения орфографической задачи в зависимости от места </w:t>
            </w:r>
          </w:p>
          <w:p w:rsidR="00D54799" w:rsidRDefault="004050C8">
            <w:pPr>
              <w:spacing w:after="36" w:line="259" w:lineRule="auto"/>
              <w:ind w:left="0"/>
              <w:jc w:val="left"/>
            </w:pPr>
            <w:r>
              <w:rPr>
                <w:rFonts w:ascii="Arial" w:eastAsia="Arial" w:hAnsi="Arial" w:cs="Arial"/>
                <w:sz w:val="20"/>
              </w:rPr>
              <w:t xml:space="preserve">орфограммы в слове: правописание приставок группа приставок с "о" и группа приставок с </w:t>
            </w:r>
          </w:p>
          <w:p w:rsidR="00D54799" w:rsidRDefault="004050C8">
            <w:pPr>
              <w:spacing w:after="0" w:line="259" w:lineRule="auto"/>
              <w:ind w:left="0"/>
              <w:jc w:val="left"/>
            </w:pPr>
            <w:r>
              <w:rPr>
                <w:rFonts w:ascii="Arial" w:eastAsia="Arial" w:hAnsi="Arial" w:cs="Arial"/>
                <w:sz w:val="20"/>
              </w:rPr>
              <w:t xml:space="preserve">"а" </w:t>
            </w:r>
          </w:p>
        </w:tc>
      </w:tr>
      <w:tr w:rsidR="00D54799">
        <w:tblPrEx>
          <w:tblCellMar>
            <w:top w:w="145" w:type="dxa"/>
            <w:right w:w="130" w:type="dxa"/>
          </w:tblCellMar>
        </w:tblPrEx>
        <w:trPr>
          <w:trHeight w:val="826"/>
        </w:trPr>
        <w:tc>
          <w:tcPr>
            <w:tcW w:w="1546"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
              <w:jc w:val="center"/>
            </w:pPr>
            <w:r>
              <w:rPr>
                <w:rFonts w:ascii="Arial" w:eastAsia="Arial" w:hAnsi="Arial" w:cs="Arial"/>
                <w:sz w:val="20"/>
              </w:rPr>
              <w:lastRenderedPageBreak/>
              <w:t xml:space="preserve">Урок 66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Отработка способов решения орфографической задачи в зависимости от места орфограммы в слове: закрепляем правописание приставок </w:t>
            </w:r>
          </w:p>
        </w:tc>
      </w:tr>
      <w:tr w:rsidR="00D54799">
        <w:tblPrEx>
          <w:tblCellMar>
            <w:top w:w="140" w:type="dxa"/>
            <w:right w:w="236" w:type="dxa"/>
          </w:tblCellMar>
        </w:tblPrEx>
        <w:trPr>
          <w:trHeight w:val="571"/>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105"/>
              <w:jc w:val="center"/>
            </w:pPr>
            <w:r>
              <w:rPr>
                <w:rFonts w:ascii="Arial" w:eastAsia="Arial" w:hAnsi="Arial" w:cs="Arial"/>
                <w:sz w:val="20"/>
              </w:rPr>
              <w:t xml:space="preserve">Урок 67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Закрепляем правописание суффиксов и приставок </w:t>
            </w:r>
          </w:p>
        </w:tc>
      </w:tr>
      <w:tr w:rsidR="00D54799">
        <w:tblPrEx>
          <w:tblCellMar>
            <w:top w:w="140" w:type="dxa"/>
            <w:right w:w="236" w:type="dxa"/>
          </w:tblCellMar>
        </w:tblPrEx>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105"/>
              <w:jc w:val="center"/>
            </w:pPr>
            <w:r>
              <w:rPr>
                <w:rFonts w:ascii="Arial" w:eastAsia="Arial" w:hAnsi="Arial" w:cs="Arial"/>
                <w:sz w:val="20"/>
              </w:rPr>
              <w:t xml:space="preserve">Урок 68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Продолжаем учиться писать приставки: пишем приставки </w:t>
            </w:r>
          </w:p>
        </w:tc>
      </w:tr>
      <w:tr w:rsidR="00D54799">
        <w:tblPrEx>
          <w:tblCellMar>
            <w:top w:w="140" w:type="dxa"/>
            <w:right w:w="236" w:type="dxa"/>
          </w:tblCellMar>
        </w:tblPrEx>
        <w:trPr>
          <w:trHeight w:val="572"/>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105"/>
              <w:jc w:val="center"/>
            </w:pPr>
            <w:r>
              <w:rPr>
                <w:rFonts w:ascii="Arial" w:eastAsia="Arial" w:hAnsi="Arial" w:cs="Arial"/>
                <w:sz w:val="20"/>
              </w:rPr>
              <w:t xml:space="preserve">Урок 69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Разделительный твёрдый знак </w:t>
            </w:r>
          </w:p>
        </w:tc>
      </w:tr>
      <w:tr w:rsidR="00D54799">
        <w:tblPrEx>
          <w:tblCellMar>
            <w:top w:w="140" w:type="dxa"/>
            <w:right w:w="236" w:type="dxa"/>
          </w:tblCellMar>
        </w:tblPrEx>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105"/>
              <w:jc w:val="center"/>
            </w:pPr>
            <w:r>
              <w:rPr>
                <w:rFonts w:ascii="Arial" w:eastAsia="Arial" w:hAnsi="Arial" w:cs="Arial"/>
                <w:sz w:val="20"/>
              </w:rPr>
              <w:t xml:space="preserve">Урок 70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Знакомство с жанром объявления </w:t>
            </w:r>
          </w:p>
        </w:tc>
      </w:tr>
      <w:tr w:rsidR="00D54799">
        <w:tblPrEx>
          <w:tblCellMar>
            <w:top w:w="140" w:type="dxa"/>
            <w:right w:w="236" w:type="dxa"/>
          </w:tblCellMar>
        </w:tblPrEx>
        <w:trPr>
          <w:trHeight w:val="571"/>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105"/>
              <w:jc w:val="center"/>
            </w:pPr>
            <w:r>
              <w:rPr>
                <w:rFonts w:ascii="Arial" w:eastAsia="Arial" w:hAnsi="Arial" w:cs="Arial"/>
                <w:sz w:val="20"/>
              </w:rPr>
              <w:t xml:space="preserve">Урок 71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Объясняющий диктант: повторение правил правописания </w:t>
            </w:r>
          </w:p>
        </w:tc>
      </w:tr>
      <w:tr w:rsidR="00D54799">
        <w:tblPrEx>
          <w:tblCellMar>
            <w:top w:w="140" w:type="dxa"/>
            <w:right w:w="236" w:type="dxa"/>
          </w:tblCellMar>
        </w:tblPrEx>
        <w:trPr>
          <w:trHeight w:val="826"/>
        </w:trPr>
        <w:tc>
          <w:tcPr>
            <w:tcW w:w="1546"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105"/>
              <w:jc w:val="center"/>
            </w:pPr>
            <w:r>
              <w:rPr>
                <w:rFonts w:ascii="Arial" w:eastAsia="Arial" w:hAnsi="Arial" w:cs="Arial"/>
                <w:sz w:val="20"/>
              </w:rPr>
              <w:t xml:space="preserve">Урок 72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Наблюдаем за знаками препинания в предложениях с однородными членами, не соединёнными союзами </w:t>
            </w:r>
          </w:p>
        </w:tc>
      </w:tr>
      <w:tr w:rsidR="00D54799">
        <w:tblPrEx>
          <w:tblCellMar>
            <w:top w:w="140" w:type="dxa"/>
            <w:right w:w="236" w:type="dxa"/>
          </w:tblCellMar>
        </w:tblPrEx>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105"/>
              <w:jc w:val="center"/>
            </w:pPr>
            <w:r>
              <w:rPr>
                <w:rFonts w:ascii="Arial" w:eastAsia="Arial" w:hAnsi="Arial" w:cs="Arial"/>
                <w:sz w:val="20"/>
              </w:rPr>
              <w:t xml:space="preserve">Урок 73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Наблюдаем за знаками препинания в предложениях с однородными членами </w:t>
            </w:r>
          </w:p>
        </w:tc>
      </w:tr>
      <w:tr w:rsidR="00D54799">
        <w:tblPrEx>
          <w:tblCellMar>
            <w:top w:w="140" w:type="dxa"/>
            <w:right w:w="236" w:type="dxa"/>
          </w:tblCellMar>
        </w:tblPrEx>
        <w:trPr>
          <w:trHeight w:val="826"/>
        </w:trPr>
        <w:tc>
          <w:tcPr>
            <w:tcW w:w="1546"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105"/>
              <w:jc w:val="center"/>
            </w:pPr>
            <w:r>
              <w:rPr>
                <w:rFonts w:ascii="Arial" w:eastAsia="Arial" w:hAnsi="Arial" w:cs="Arial"/>
                <w:sz w:val="20"/>
              </w:rPr>
              <w:t xml:space="preserve">Урок 74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pPr>
            <w:r>
              <w:rPr>
                <w:rFonts w:ascii="Arial" w:eastAsia="Arial" w:hAnsi="Arial" w:cs="Arial"/>
                <w:sz w:val="20"/>
              </w:rPr>
              <w:t xml:space="preserve">Вспоминаем нормы речевого этикета: приглашение, просьба, извинение, благодарность, отказ </w:t>
            </w:r>
          </w:p>
        </w:tc>
      </w:tr>
      <w:tr w:rsidR="00D54799">
        <w:tblPrEx>
          <w:tblCellMar>
            <w:top w:w="140" w:type="dxa"/>
            <w:right w:w="236" w:type="dxa"/>
          </w:tblCellMar>
        </w:tblPrEx>
        <w:trPr>
          <w:trHeight w:val="826"/>
        </w:trPr>
        <w:tc>
          <w:tcPr>
            <w:tcW w:w="1546"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105"/>
              <w:jc w:val="center"/>
            </w:pPr>
            <w:r>
              <w:rPr>
                <w:rFonts w:ascii="Arial" w:eastAsia="Arial" w:hAnsi="Arial" w:cs="Arial"/>
                <w:sz w:val="20"/>
              </w:rPr>
              <w:t xml:space="preserve">Урок 75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Продолжаем учиться составлять план текста. Составление и запись текста по рисунку на одну из данных тем </w:t>
            </w:r>
          </w:p>
        </w:tc>
      </w:tr>
      <w:tr w:rsidR="00D54799">
        <w:tblPrEx>
          <w:tblCellMar>
            <w:top w:w="140" w:type="dxa"/>
            <w:right w:w="236" w:type="dxa"/>
          </w:tblCellMar>
        </w:tblPrEx>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105"/>
              <w:jc w:val="center"/>
            </w:pPr>
            <w:r>
              <w:rPr>
                <w:rFonts w:ascii="Arial" w:eastAsia="Arial" w:hAnsi="Arial" w:cs="Arial"/>
                <w:sz w:val="20"/>
              </w:rPr>
              <w:t xml:space="preserve">Урок 76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орфография: отработка орфограмм, вызывающих трудности </w:t>
            </w:r>
          </w:p>
        </w:tc>
      </w:tr>
      <w:tr w:rsidR="00D54799">
        <w:tblPrEx>
          <w:tblCellMar>
            <w:top w:w="140" w:type="dxa"/>
            <w:right w:w="236" w:type="dxa"/>
          </w:tblCellMar>
        </w:tblPrEx>
        <w:trPr>
          <w:trHeight w:val="571"/>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105"/>
              <w:jc w:val="center"/>
            </w:pPr>
            <w:r>
              <w:rPr>
                <w:rFonts w:ascii="Arial" w:eastAsia="Arial" w:hAnsi="Arial" w:cs="Arial"/>
                <w:sz w:val="20"/>
              </w:rPr>
              <w:t xml:space="preserve">Урок 77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орфография: отработка орфограмм, вызывающих трудности </w:t>
            </w:r>
          </w:p>
        </w:tc>
      </w:tr>
      <w:tr w:rsidR="00D54799">
        <w:tblPrEx>
          <w:tblCellMar>
            <w:top w:w="140" w:type="dxa"/>
            <w:right w:w="236" w:type="dxa"/>
          </w:tblCellMar>
        </w:tblPrEx>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105"/>
              <w:jc w:val="center"/>
            </w:pPr>
            <w:r>
              <w:rPr>
                <w:rFonts w:ascii="Arial" w:eastAsia="Arial" w:hAnsi="Arial" w:cs="Arial"/>
                <w:sz w:val="20"/>
              </w:rPr>
              <w:t xml:space="preserve">Урок 78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орфография: отработка орфограмм, вызывающих трудности </w:t>
            </w:r>
          </w:p>
        </w:tc>
      </w:tr>
      <w:tr w:rsidR="00D54799">
        <w:tblPrEx>
          <w:tblCellMar>
            <w:top w:w="140" w:type="dxa"/>
            <w:right w:w="236" w:type="dxa"/>
          </w:tblCellMar>
        </w:tblPrEx>
        <w:trPr>
          <w:trHeight w:val="571"/>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105"/>
              <w:jc w:val="center"/>
            </w:pPr>
            <w:r>
              <w:rPr>
                <w:rFonts w:ascii="Arial" w:eastAsia="Arial" w:hAnsi="Arial" w:cs="Arial"/>
                <w:sz w:val="20"/>
              </w:rPr>
              <w:t xml:space="preserve">Урок 79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развитие речи: работаем с текстами </w:t>
            </w:r>
          </w:p>
        </w:tc>
      </w:tr>
      <w:tr w:rsidR="00D54799">
        <w:tblPrEx>
          <w:tblCellMar>
            <w:top w:w="140" w:type="dxa"/>
            <w:right w:w="236" w:type="dxa"/>
          </w:tblCellMar>
        </w:tblPrEx>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105"/>
              <w:jc w:val="center"/>
            </w:pPr>
            <w:r>
              <w:rPr>
                <w:rFonts w:ascii="Arial" w:eastAsia="Arial" w:hAnsi="Arial" w:cs="Arial"/>
                <w:sz w:val="20"/>
              </w:rPr>
              <w:t xml:space="preserve">Урок 80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Ознакомительное чтение: когда оно нужно </w:t>
            </w:r>
          </w:p>
        </w:tc>
      </w:tr>
      <w:tr w:rsidR="00D54799">
        <w:tblPrEx>
          <w:tblCellMar>
            <w:top w:w="140" w:type="dxa"/>
            <w:right w:w="236" w:type="dxa"/>
          </w:tblCellMar>
        </w:tblPrEx>
        <w:trPr>
          <w:trHeight w:val="571"/>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105"/>
              <w:jc w:val="center"/>
            </w:pPr>
            <w:r>
              <w:rPr>
                <w:rFonts w:ascii="Arial" w:eastAsia="Arial" w:hAnsi="Arial" w:cs="Arial"/>
                <w:sz w:val="20"/>
              </w:rPr>
              <w:t xml:space="preserve">Урок 81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Имя существительное: общее значение, вопросы, употребление в речи. Части речи </w:t>
            </w:r>
          </w:p>
        </w:tc>
      </w:tr>
      <w:tr w:rsidR="00D54799">
        <w:tblPrEx>
          <w:tblCellMar>
            <w:top w:w="140" w:type="dxa"/>
            <w:right w:w="236" w:type="dxa"/>
          </w:tblCellMar>
        </w:tblPrEx>
        <w:trPr>
          <w:trHeight w:val="823"/>
        </w:trPr>
        <w:tc>
          <w:tcPr>
            <w:tcW w:w="1546"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105"/>
              <w:jc w:val="center"/>
            </w:pPr>
            <w:r>
              <w:rPr>
                <w:rFonts w:ascii="Arial" w:eastAsia="Arial" w:hAnsi="Arial" w:cs="Arial"/>
                <w:sz w:val="20"/>
              </w:rPr>
              <w:t xml:space="preserve">Урок 82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Имена существительные одушевлённые и неодушевлённые. Подробное изложение по самостоятельно составленному плану </w:t>
            </w:r>
          </w:p>
        </w:tc>
      </w:tr>
      <w:tr w:rsidR="00D54799">
        <w:tblPrEx>
          <w:tblCellMar>
            <w:top w:w="140" w:type="dxa"/>
            <w:right w:w="236" w:type="dxa"/>
          </w:tblCellMar>
        </w:tblPrEx>
        <w:trPr>
          <w:trHeight w:val="571"/>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105"/>
              <w:jc w:val="center"/>
            </w:pPr>
            <w:r>
              <w:rPr>
                <w:rFonts w:ascii="Arial" w:eastAsia="Arial" w:hAnsi="Arial" w:cs="Arial"/>
                <w:sz w:val="20"/>
              </w:rPr>
              <w:t xml:space="preserve">Урок 83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Изложение текста с использованием коллективно составленного плана </w:t>
            </w:r>
          </w:p>
        </w:tc>
      </w:tr>
      <w:tr w:rsidR="00D54799">
        <w:tblPrEx>
          <w:tblCellMar>
            <w:top w:w="140" w:type="dxa"/>
            <w:right w:w="236" w:type="dxa"/>
          </w:tblCellMar>
        </w:tblPrEx>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105"/>
              <w:jc w:val="center"/>
            </w:pPr>
            <w:r>
              <w:rPr>
                <w:rFonts w:ascii="Arial" w:eastAsia="Arial" w:hAnsi="Arial" w:cs="Arial"/>
                <w:sz w:val="20"/>
              </w:rPr>
              <w:lastRenderedPageBreak/>
              <w:t xml:space="preserve">Урок 84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Число имён существительных </w:t>
            </w:r>
          </w:p>
        </w:tc>
      </w:tr>
      <w:tr w:rsidR="00D54799">
        <w:tblPrEx>
          <w:tblCellMar>
            <w:top w:w="140" w:type="dxa"/>
            <w:right w:w="236" w:type="dxa"/>
          </w:tblCellMar>
        </w:tblPrEx>
        <w:trPr>
          <w:trHeight w:val="826"/>
        </w:trPr>
        <w:tc>
          <w:tcPr>
            <w:tcW w:w="1546"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105"/>
              <w:jc w:val="center"/>
            </w:pPr>
            <w:r>
              <w:rPr>
                <w:rFonts w:ascii="Arial" w:eastAsia="Arial" w:hAnsi="Arial" w:cs="Arial"/>
                <w:sz w:val="20"/>
              </w:rPr>
              <w:t xml:space="preserve">Урок 85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01"/>
              <w:jc w:val="left"/>
            </w:pPr>
            <w:r>
              <w:rPr>
                <w:rFonts w:ascii="Arial" w:eastAsia="Arial" w:hAnsi="Arial" w:cs="Arial"/>
                <w:sz w:val="20"/>
              </w:rPr>
              <w:t xml:space="preserve">Имена существительные единственного и множественного числа. Имена существительные, имеющие форму одного числа </w:t>
            </w:r>
          </w:p>
        </w:tc>
      </w:tr>
      <w:tr w:rsidR="00D54799">
        <w:tblPrEx>
          <w:tblCellMar>
            <w:top w:w="140" w:type="dxa"/>
            <w:right w:w="236" w:type="dxa"/>
          </w:tblCellMar>
        </w:tblPrEx>
        <w:trPr>
          <w:trHeight w:val="571"/>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105"/>
              <w:jc w:val="center"/>
            </w:pPr>
            <w:r>
              <w:rPr>
                <w:rFonts w:ascii="Arial" w:eastAsia="Arial" w:hAnsi="Arial" w:cs="Arial"/>
                <w:sz w:val="20"/>
              </w:rPr>
              <w:t xml:space="preserve">Урок 86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Изменение имён существительных по числам </w:t>
            </w:r>
          </w:p>
        </w:tc>
      </w:tr>
      <w:tr w:rsidR="00D54799">
        <w:tblPrEx>
          <w:tblCellMar>
            <w:top w:w="140" w:type="dxa"/>
            <w:right w:w="236" w:type="dxa"/>
          </w:tblCellMar>
        </w:tblPrEx>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105"/>
              <w:jc w:val="center"/>
            </w:pPr>
            <w:r>
              <w:rPr>
                <w:rFonts w:ascii="Arial" w:eastAsia="Arial" w:hAnsi="Arial" w:cs="Arial"/>
                <w:sz w:val="20"/>
              </w:rPr>
              <w:t xml:space="preserve">Урок 87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Имена существительные мужского, женского и среднего рода </w:t>
            </w:r>
          </w:p>
        </w:tc>
      </w:tr>
      <w:tr w:rsidR="00D54799">
        <w:tblPrEx>
          <w:tblCellMar>
            <w:top w:w="140" w:type="dxa"/>
            <w:right w:w="236" w:type="dxa"/>
          </w:tblCellMar>
        </w:tblPrEx>
        <w:trPr>
          <w:trHeight w:val="571"/>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105"/>
              <w:jc w:val="center"/>
            </w:pPr>
            <w:r>
              <w:rPr>
                <w:rFonts w:ascii="Arial" w:eastAsia="Arial" w:hAnsi="Arial" w:cs="Arial"/>
                <w:sz w:val="20"/>
              </w:rPr>
              <w:t xml:space="preserve">Урок 88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Род имён существительных </w:t>
            </w:r>
          </w:p>
        </w:tc>
      </w:tr>
      <w:tr w:rsidR="00D54799">
        <w:tblPrEx>
          <w:tblCellMar>
            <w:top w:w="140" w:type="dxa"/>
            <w:right w:w="236" w:type="dxa"/>
          </w:tblCellMar>
        </w:tblPrEx>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105"/>
              <w:jc w:val="center"/>
            </w:pPr>
            <w:r>
              <w:rPr>
                <w:rFonts w:ascii="Arial" w:eastAsia="Arial" w:hAnsi="Arial" w:cs="Arial"/>
                <w:sz w:val="20"/>
              </w:rPr>
              <w:t xml:space="preserve">Урок 89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Мягкий знак после шипящих на конце имён существительных </w:t>
            </w:r>
          </w:p>
        </w:tc>
      </w:tr>
      <w:tr w:rsidR="00D54799">
        <w:tblPrEx>
          <w:tblCellMar>
            <w:top w:w="140" w:type="dxa"/>
            <w:right w:w="236" w:type="dxa"/>
          </w:tblCellMar>
        </w:tblPrEx>
        <w:trPr>
          <w:trHeight w:val="571"/>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105"/>
              <w:jc w:val="center"/>
            </w:pPr>
            <w:r>
              <w:rPr>
                <w:rFonts w:ascii="Arial" w:eastAsia="Arial" w:hAnsi="Arial" w:cs="Arial"/>
                <w:sz w:val="20"/>
              </w:rPr>
              <w:t xml:space="preserve">Урок 90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Закрепляем правило "Мягкий знак после шипящих на конце имён существительных" </w:t>
            </w:r>
          </w:p>
        </w:tc>
      </w:tr>
      <w:tr w:rsidR="00D54799">
        <w:tblPrEx>
          <w:tblCellMar>
            <w:top w:w="145" w:type="dxa"/>
          </w:tblCellMar>
        </w:tblPrEx>
        <w:trPr>
          <w:trHeight w:val="826"/>
        </w:trPr>
        <w:tc>
          <w:tcPr>
            <w:tcW w:w="1546"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91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Отрабатываем правило "Мягкий знак после шипящих на конце имён существительных". Объяснительный диктант </w:t>
            </w:r>
          </w:p>
        </w:tc>
      </w:tr>
      <w:tr w:rsidR="00D54799">
        <w:tblPrEx>
          <w:tblCellMar>
            <w:top w:w="145" w:type="dxa"/>
          </w:tblCellMar>
        </w:tblPrEx>
        <w:trPr>
          <w:trHeight w:val="572"/>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92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Изложение текста с использованием коллективно составленного плана </w:t>
            </w:r>
          </w:p>
        </w:tc>
      </w:tr>
      <w:tr w:rsidR="00D54799">
        <w:tblPrEx>
          <w:tblCellMar>
            <w:top w:w="145" w:type="dxa"/>
          </w:tblCellMar>
        </w:tblPrEx>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93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Падеж имён существительных </w:t>
            </w:r>
          </w:p>
        </w:tc>
      </w:tr>
      <w:tr w:rsidR="00D54799">
        <w:tblPrEx>
          <w:tblCellMar>
            <w:top w:w="145" w:type="dxa"/>
          </w:tblCellMar>
        </w:tblPrEx>
        <w:trPr>
          <w:trHeight w:val="571"/>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94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Создание собственных текстов-повествований. Составление рассказа покартине </w:t>
            </w:r>
          </w:p>
        </w:tc>
      </w:tr>
      <w:tr w:rsidR="00D54799">
        <w:tblPrEx>
          <w:tblCellMar>
            <w:top w:w="145" w:type="dxa"/>
          </w:tblCellMar>
        </w:tblPrEx>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95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Падеж имён существительных: именительный падеж </w:t>
            </w:r>
          </w:p>
        </w:tc>
      </w:tr>
      <w:tr w:rsidR="00D54799">
        <w:tblPrEx>
          <w:tblCellMar>
            <w:top w:w="145" w:type="dxa"/>
          </w:tblCellMar>
        </w:tblPrEx>
        <w:trPr>
          <w:trHeight w:val="571"/>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96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Падеж имён существительных: родительный падеж </w:t>
            </w:r>
          </w:p>
        </w:tc>
      </w:tr>
      <w:tr w:rsidR="00D54799">
        <w:tblPrEx>
          <w:tblCellMar>
            <w:top w:w="145" w:type="dxa"/>
          </w:tblCellMar>
        </w:tblPrEx>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97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Падеж имён существительных: дательный падеж </w:t>
            </w:r>
          </w:p>
        </w:tc>
      </w:tr>
      <w:tr w:rsidR="00D54799">
        <w:tblPrEx>
          <w:tblCellMar>
            <w:top w:w="145" w:type="dxa"/>
          </w:tblCellMar>
        </w:tblPrEx>
        <w:trPr>
          <w:trHeight w:val="571"/>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98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Пишем поздравительную открытку к празднику 8 Марта </w:t>
            </w:r>
          </w:p>
        </w:tc>
      </w:tr>
      <w:tr w:rsidR="00D54799">
        <w:tblPrEx>
          <w:tblCellMar>
            <w:top w:w="145" w:type="dxa"/>
          </w:tblCellMar>
        </w:tblPrEx>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99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Падеж имён существительных: винительный падеж </w:t>
            </w:r>
          </w:p>
        </w:tc>
      </w:tr>
      <w:tr w:rsidR="00D54799">
        <w:tblPrEx>
          <w:tblCellMar>
            <w:top w:w="145" w:type="dxa"/>
          </w:tblCellMar>
        </w:tblPrEx>
        <w:trPr>
          <w:trHeight w:val="571"/>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100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Падеж имён существительных: творительный падеж </w:t>
            </w:r>
          </w:p>
        </w:tc>
      </w:tr>
      <w:tr w:rsidR="00D54799">
        <w:tblPrEx>
          <w:tblCellMar>
            <w:top w:w="145" w:type="dxa"/>
          </w:tblCellMar>
        </w:tblPrEx>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101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Падеж имён существительных: предложный падеж </w:t>
            </w:r>
          </w:p>
        </w:tc>
      </w:tr>
      <w:tr w:rsidR="00D54799">
        <w:tblPrEx>
          <w:tblCellMar>
            <w:top w:w="145" w:type="dxa"/>
          </w:tblCellMar>
        </w:tblPrEx>
        <w:trPr>
          <w:trHeight w:val="826"/>
        </w:trPr>
        <w:tc>
          <w:tcPr>
            <w:tcW w:w="1546"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lastRenderedPageBreak/>
              <w:t xml:space="preserve">Урок 102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Изменение имён существительных по падежам и числам (склонение). Устное описание картины </w:t>
            </w:r>
          </w:p>
        </w:tc>
      </w:tr>
      <w:tr w:rsidR="00D54799">
        <w:tblPrEx>
          <w:tblCellMar>
            <w:top w:w="145" w:type="dxa"/>
          </w:tblCellMar>
        </w:tblPrEx>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103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Имена существительные 1-го, 2-го, 3-го склонений </w:t>
            </w:r>
          </w:p>
        </w:tc>
      </w:tr>
      <w:tr w:rsidR="00D54799">
        <w:tblPrEx>
          <w:tblCellMar>
            <w:top w:w="145" w:type="dxa"/>
          </w:tblCellMar>
        </w:tblPrEx>
        <w:trPr>
          <w:trHeight w:val="572"/>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104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Изложение текста с использованием самостоятельно составленного плана </w:t>
            </w:r>
          </w:p>
        </w:tc>
      </w:tr>
      <w:tr w:rsidR="00D54799">
        <w:tblPrEx>
          <w:tblCellMar>
            <w:top w:w="145" w:type="dxa"/>
          </w:tblCellMar>
        </w:tblPrEx>
        <w:trPr>
          <w:trHeight w:val="826"/>
        </w:trPr>
        <w:tc>
          <w:tcPr>
            <w:tcW w:w="1546"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105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Обобщение знаний об имени существительном. Коллективное составление текста по картине (по опорным словам) </w:t>
            </w:r>
          </w:p>
        </w:tc>
      </w:tr>
      <w:tr w:rsidR="00D54799">
        <w:tblPrEx>
          <w:tblCellMar>
            <w:top w:w="145" w:type="dxa"/>
          </w:tblCellMar>
        </w:tblPrEx>
        <w:trPr>
          <w:trHeight w:val="823"/>
        </w:trPr>
        <w:tc>
          <w:tcPr>
            <w:tcW w:w="1546"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106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Наблюдение за правописанием безударных окончаний имён существительных 1-го склонения </w:t>
            </w:r>
          </w:p>
        </w:tc>
      </w:tr>
      <w:tr w:rsidR="00D54799">
        <w:tblPrEx>
          <w:tblCellMar>
            <w:top w:w="145" w:type="dxa"/>
          </w:tblCellMar>
        </w:tblPrEx>
        <w:trPr>
          <w:trHeight w:val="571"/>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107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Правописание безударных окончаний имён существительных 1-го склонения </w:t>
            </w:r>
          </w:p>
        </w:tc>
      </w:tr>
      <w:tr w:rsidR="00D54799">
        <w:tblPrEx>
          <w:tblCellMar>
            <w:top w:w="145" w:type="dxa"/>
          </w:tblCellMar>
        </w:tblPrEx>
        <w:trPr>
          <w:trHeight w:val="826"/>
        </w:trPr>
        <w:tc>
          <w:tcPr>
            <w:tcW w:w="1546"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108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Наблюдение за правописанием безударных окончаний имён существительных 2-го склонения </w:t>
            </w:r>
          </w:p>
        </w:tc>
      </w:tr>
      <w:tr w:rsidR="00D54799">
        <w:tblPrEx>
          <w:tblCellMar>
            <w:top w:w="145" w:type="dxa"/>
          </w:tblCellMar>
        </w:tblPrEx>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109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Правописание безударных окончаний имён существительных 2-го склонения </w:t>
            </w:r>
          </w:p>
        </w:tc>
      </w:tr>
      <w:tr w:rsidR="00D54799">
        <w:tblPrEx>
          <w:tblCellMar>
            <w:top w:w="145" w:type="dxa"/>
          </w:tblCellMar>
        </w:tblPrEx>
        <w:trPr>
          <w:trHeight w:val="826"/>
        </w:trPr>
        <w:tc>
          <w:tcPr>
            <w:tcW w:w="1546"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110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Наблюдение за правописанием безударных окончаний имён существительных 3-го склонения </w:t>
            </w:r>
          </w:p>
        </w:tc>
      </w:tr>
      <w:tr w:rsidR="00D54799">
        <w:tblPrEx>
          <w:tblCellMar>
            <w:top w:w="145" w:type="dxa"/>
          </w:tblCellMar>
        </w:tblPrEx>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111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Корректирование текстов с нарушенным порядком абзацев </w:t>
            </w:r>
          </w:p>
        </w:tc>
      </w:tr>
      <w:tr w:rsidR="00D54799">
        <w:tblPrEx>
          <w:tblCellMar>
            <w:top w:w="145" w:type="dxa"/>
          </w:tblCellMar>
        </w:tblPrEx>
        <w:trPr>
          <w:trHeight w:val="571"/>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112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Правописание безударных окончаний имён существительных 3-го склонения </w:t>
            </w:r>
          </w:p>
        </w:tc>
      </w:tr>
      <w:tr w:rsidR="00D54799">
        <w:tblPrEx>
          <w:tblCellMar>
            <w:top w:w="145" w:type="dxa"/>
          </w:tblCellMar>
        </w:tblPrEx>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113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Правописание окончаний имён существительных во множественном числе </w:t>
            </w:r>
          </w:p>
        </w:tc>
      </w:tr>
      <w:tr w:rsidR="00D54799">
        <w:tblPrEx>
          <w:tblCellMar>
            <w:top w:w="145" w:type="dxa"/>
          </w:tblCellMar>
        </w:tblPrEx>
        <w:trPr>
          <w:trHeight w:val="571"/>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114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Правописание безударных окончаний имён существительных: систематизация знаний </w:t>
            </w:r>
          </w:p>
        </w:tc>
      </w:tr>
      <w:tr w:rsidR="00D54799">
        <w:tblPrEx>
          <w:tblCellMar>
            <w:top w:w="146" w:type="dxa"/>
          </w:tblCellMar>
        </w:tblPrEx>
        <w:trPr>
          <w:trHeight w:val="826"/>
        </w:trPr>
        <w:tc>
          <w:tcPr>
            <w:tcW w:w="1546"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115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Объяснительный диктант (безударные гласные в падежных окончаниях имён существительных) </w:t>
            </w:r>
          </w:p>
        </w:tc>
      </w:tr>
      <w:tr w:rsidR="00D54799">
        <w:tblPrEx>
          <w:tblCellMar>
            <w:top w:w="146" w:type="dxa"/>
          </w:tblCellMar>
        </w:tblPrEx>
        <w:trPr>
          <w:trHeight w:val="572"/>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116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Правописание безударных окончаний имён существительных: обобщение </w:t>
            </w:r>
          </w:p>
        </w:tc>
      </w:tr>
      <w:tr w:rsidR="00D54799">
        <w:tblPrEx>
          <w:tblCellMar>
            <w:top w:w="146" w:type="dxa"/>
          </w:tblCellMar>
        </w:tblPrEx>
        <w:trPr>
          <w:trHeight w:val="823"/>
        </w:trPr>
        <w:tc>
          <w:tcPr>
            <w:tcW w:w="1546"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117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орфография: повторение по теме "Правописание безударных падежных окончаний имен существительных" </w:t>
            </w:r>
          </w:p>
        </w:tc>
      </w:tr>
      <w:tr w:rsidR="00D54799">
        <w:tblPrEx>
          <w:tblCellMar>
            <w:top w:w="146" w:type="dxa"/>
          </w:tblCellMar>
        </w:tblPrEx>
        <w:trPr>
          <w:trHeight w:val="571"/>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118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Имя прилагательное: общее значение, вопросы, употребление в речи </w:t>
            </w:r>
          </w:p>
        </w:tc>
      </w:tr>
      <w:tr w:rsidR="00D54799">
        <w:tblPrEx>
          <w:tblCellMar>
            <w:top w:w="146" w:type="dxa"/>
          </w:tblCellMar>
        </w:tblPrEx>
        <w:trPr>
          <w:trHeight w:val="1080"/>
        </w:trPr>
        <w:tc>
          <w:tcPr>
            <w:tcW w:w="1546"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lastRenderedPageBreak/>
              <w:t xml:space="preserve">Урок 119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2"/>
              <w:jc w:val="left"/>
            </w:pPr>
            <w:r>
              <w:rPr>
                <w:rFonts w:ascii="Arial" w:eastAsia="Arial" w:hAnsi="Arial" w:cs="Arial"/>
                <w:sz w:val="20"/>
              </w:rPr>
              <w:t xml:space="preserve">Резервный урок по разделу развитие речи: работаем с текстами-описаниями в научном и художественном стилях. Изобразительно-выразительные средства в описательном тексте. Работа с картиной </w:t>
            </w:r>
          </w:p>
        </w:tc>
      </w:tr>
      <w:tr w:rsidR="00D54799">
        <w:tblPrEx>
          <w:tblCellMar>
            <w:top w:w="146" w:type="dxa"/>
          </w:tblCellMar>
        </w:tblPrEx>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120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Изменение имён прилагательных по родам </w:t>
            </w:r>
          </w:p>
        </w:tc>
      </w:tr>
      <w:tr w:rsidR="00D54799">
        <w:tblPrEx>
          <w:tblCellMar>
            <w:top w:w="146" w:type="dxa"/>
          </w:tblCellMar>
        </w:tblPrEx>
        <w:trPr>
          <w:trHeight w:val="572"/>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121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Зависимость формы имени прилагательного от формы имени существительного </w:t>
            </w:r>
          </w:p>
        </w:tc>
      </w:tr>
      <w:tr w:rsidR="00D54799">
        <w:tblPrEx>
          <w:tblCellMar>
            <w:top w:w="146" w:type="dxa"/>
          </w:tblCellMar>
        </w:tblPrEx>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122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Изменение имён прилагательных по числам </w:t>
            </w:r>
          </w:p>
        </w:tc>
      </w:tr>
      <w:tr w:rsidR="00D54799">
        <w:tblPrEx>
          <w:tblCellMar>
            <w:top w:w="146" w:type="dxa"/>
          </w:tblCellMar>
        </w:tblPrEx>
        <w:trPr>
          <w:trHeight w:val="571"/>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123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Изменение имён прилагательных по падежам. Начальная форма имени прилагательного </w:t>
            </w:r>
          </w:p>
        </w:tc>
      </w:tr>
      <w:tr w:rsidR="00D54799">
        <w:tblPrEx>
          <w:tblCellMar>
            <w:top w:w="146" w:type="dxa"/>
          </w:tblCellMar>
        </w:tblPrEx>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124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Склонение имён прилагательных </w:t>
            </w:r>
          </w:p>
        </w:tc>
      </w:tr>
      <w:tr w:rsidR="00D54799">
        <w:tblPrEx>
          <w:tblCellMar>
            <w:top w:w="146" w:type="dxa"/>
          </w:tblCellMar>
        </w:tblPrEx>
        <w:trPr>
          <w:trHeight w:val="571"/>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125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Значения имён прилагательных </w:t>
            </w:r>
          </w:p>
        </w:tc>
      </w:tr>
      <w:tr w:rsidR="00D54799">
        <w:tblPrEx>
          <w:tblCellMar>
            <w:top w:w="146" w:type="dxa"/>
          </w:tblCellMar>
        </w:tblPrEx>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126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Наблюдение за значениями имён прилагательных </w:t>
            </w:r>
          </w:p>
        </w:tc>
      </w:tr>
      <w:tr w:rsidR="00D54799">
        <w:tblPrEx>
          <w:tblCellMar>
            <w:top w:w="146" w:type="dxa"/>
          </w:tblCellMar>
        </w:tblPrEx>
        <w:trPr>
          <w:trHeight w:val="572"/>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127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Значения имён прилагательных: обобщение. Устное описание картины </w:t>
            </w:r>
          </w:p>
        </w:tc>
      </w:tr>
      <w:tr w:rsidR="00D54799">
        <w:tblPrEx>
          <w:tblCellMar>
            <w:top w:w="146" w:type="dxa"/>
          </w:tblCellMar>
        </w:tblPrEx>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128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Наблюдение за правописанием окончаний имён прилагательных в единственном числе </w:t>
            </w:r>
          </w:p>
        </w:tc>
      </w:tr>
      <w:tr w:rsidR="00D54799">
        <w:tblPrEx>
          <w:tblCellMar>
            <w:top w:w="146" w:type="dxa"/>
          </w:tblCellMar>
        </w:tblPrEx>
        <w:trPr>
          <w:trHeight w:val="571"/>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129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Наблюдение за правописанием окончаний имён прилагательных во множественном числе </w:t>
            </w:r>
          </w:p>
        </w:tc>
      </w:tr>
      <w:tr w:rsidR="00D54799">
        <w:tblPrEx>
          <w:tblCellMar>
            <w:top w:w="146" w:type="dxa"/>
          </w:tblCellMar>
        </w:tblPrEx>
        <w:trPr>
          <w:trHeight w:val="826"/>
        </w:trPr>
        <w:tc>
          <w:tcPr>
            <w:tcW w:w="1546"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130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Правописание окончаний имён прилагательных в единственном и во множественном числе </w:t>
            </w:r>
          </w:p>
        </w:tc>
      </w:tr>
      <w:tr w:rsidR="00D54799">
        <w:tblPrEx>
          <w:tblCellMar>
            <w:top w:w="146" w:type="dxa"/>
          </w:tblCellMar>
        </w:tblPrEx>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131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Обобщение знаний о написании окончаний имён прилагательных </w:t>
            </w:r>
          </w:p>
        </w:tc>
      </w:tr>
      <w:tr w:rsidR="00D54799">
        <w:tblPrEx>
          <w:tblCellMar>
            <w:top w:w="146" w:type="dxa"/>
          </w:tblCellMar>
        </w:tblPrEx>
        <w:trPr>
          <w:trHeight w:val="826"/>
        </w:trPr>
        <w:tc>
          <w:tcPr>
            <w:tcW w:w="1546"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132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орфография: повторение по теме "Правописание безударных падежных окончаний имен прилагательных" </w:t>
            </w:r>
          </w:p>
        </w:tc>
      </w:tr>
      <w:tr w:rsidR="00D54799">
        <w:tblPrEx>
          <w:tblCellMar>
            <w:top w:w="146" w:type="dxa"/>
          </w:tblCellMar>
        </w:tblPrEx>
        <w:trPr>
          <w:trHeight w:val="826"/>
        </w:trPr>
        <w:tc>
          <w:tcPr>
            <w:tcW w:w="1546"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133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596"/>
              <w:jc w:val="left"/>
            </w:pPr>
            <w:r>
              <w:rPr>
                <w:rFonts w:ascii="Arial" w:eastAsia="Arial" w:hAnsi="Arial" w:cs="Arial"/>
                <w:sz w:val="20"/>
              </w:rPr>
              <w:t xml:space="preserve">Обобщение знаний о написании окончаний имён существительных и имён прилагательных </w:t>
            </w:r>
          </w:p>
        </w:tc>
      </w:tr>
      <w:tr w:rsidR="00D54799">
        <w:tblPrEx>
          <w:tblCellMar>
            <w:top w:w="146" w:type="dxa"/>
          </w:tblCellMar>
        </w:tblPrEx>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134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Местоимение (общее представление) </w:t>
            </w:r>
          </w:p>
        </w:tc>
      </w:tr>
      <w:tr w:rsidR="00D54799">
        <w:tblPrEx>
          <w:tblCellMar>
            <w:top w:w="146" w:type="dxa"/>
          </w:tblCellMar>
        </w:tblPrEx>
        <w:trPr>
          <w:trHeight w:val="571"/>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135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Личные местоимения </w:t>
            </w:r>
          </w:p>
        </w:tc>
      </w:tr>
      <w:tr w:rsidR="00D54799">
        <w:tblPrEx>
          <w:tblCellMar>
            <w:top w:w="146" w:type="dxa"/>
          </w:tblCellMar>
        </w:tblPrEx>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136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Как изменяются личные местоимения </w:t>
            </w:r>
          </w:p>
        </w:tc>
      </w:tr>
      <w:tr w:rsidR="00D54799">
        <w:tblPrEx>
          <w:tblCellMar>
            <w:top w:w="146" w:type="dxa"/>
          </w:tblCellMar>
        </w:tblPrEx>
        <w:trPr>
          <w:trHeight w:val="826"/>
        </w:trPr>
        <w:tc>
          <w:tcPr>
            <w:tcW w:w="1546"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lastRenderedPageBreak/>
              <w:t xml:space="preserve">Урок 137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морфология: отработка темы "Изменение личных местоимений" </w:t>
            </w:r>
          </w:p>
        </w:tc>
      </w:tr>
      <w:tr w:rsidR="00D54799">
        <w:tblPrEx>
          <w:tblCellMar>
            <w:top w:w="146" w:type="dxa"/>
          </w:tblCellMar>
        </w:tblPrEx>
        <w:trPr>
          <w:trHeight w:val="571"/>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138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Употребление личных местоимений в речи </w:t>
            </w:r>
          </w:p>
        </w:tc>
      </w:tr>
      <w:tr w:rsidR="00D54799">
        <w:tblPrEx>
          <w:tblCellMar>
            <w:top w:w="146" w:type="dxa"/>
          </w:tblCellMar>
        </w:tblPrEx>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139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Правописание местоимений с предлогами </w:t>
            </w:r>
          </w:p>
        </w:tc>
      </w:tr>
      <w:tr w:rsidR="00D54799">
        <w:tblPrEx>
          <w:tblCellMar>
            <w:top w:w="146" w:type="dxa"/>
          </w:tblCellMar>
        </w:tblPrEx>
        <w:trPr>
          <w:trHeight w:val="572"/>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140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Правописание местоимений </w:t>
            </w:r>
          </w:p>
        </w:tc>
      </w:tr>
      <w:tr w:rsidR="00D54799">
        <w:tblPrEx>
          <w:tblCellMar>
            <w:top w:w="146" w:type="dxa"/>
          </w:tblCellMar>
        </w:tblPrEx>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141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Знакомство с жанром письма </w:t>
            </w:r>
          </w:p>
        </w:tc>
      </w:tr>
      <w:tr w:rsidR="00D54799">
        <w:tblPrEx>
          <w:tblCellMar>
            <w:top w:w="146" w:type="dxa"/>
          </w:tblCellMar>
        </w:tblPrEx>
        <w:trPr>
          <w:trHeight w:val="571"/>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142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Учимся писать письма </w:t>
            </w:r>
          </w:p>
        </w:tc>
      </w:tr>
      <w:tr w:rsidR="00D54799">
        <w:tblPrEx>
          <w:tblCellMar>
            <w:top w:w="146" w:type="dxa"/>
          </w:tblCellMar>
        </w:tblPrEx>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143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Использование личных местоимений для устранения неоправданных повторов в тексте </w:t>
            </w:r>
          </w:p>
        </w:tc>
      </w:tr>
      <w:tr w:rsidR="00D54799">
        <w:tblPrEx>
          <w:tblCellMar>
            <w:top w:w="146" w:type="dxa"/>
          </w:tblCellMar>
        </w:tblPrEx>
        <w:trPr>
          <w:trHeight w:val="826"/>
        </w:trPr>
        <w:tc>
          <w:tcPr>
            <w:tcW w:w="1546"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144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Наблюдение за связью предложений в тексте с помощью личных местоимений, синонимов, союзов </w:t>
            </w:r>
            <w:r>
              <w:rPr>
                <w:rFonts w:ascii="Arial" w:eastAsia="Arial" w:hAnsi="Arial" w:cs="Arial"/>
                <w:i/>
                <w:sz w:val="20"/>
              </w:rPr>
              <w:t>и, а, но</w:t>
            </w:r>
            <w:r>
              <w:rPr>
                <w:rFonts w:ascii="Arial" w:eastAsia="Arial" w:hAnsi="Arial" w:cs="Arial"/>
                <w:sz w:val="20"/>
              </w:rPr>
              <w:t xml:space="preserve"> </w:t>
            </w:r>
          </w:p>
        </w:tc>
      </w:tr>
      <w:tr w:rsidR="00D54799">
        <w:tblPrEx>
          <w:tblCellMar>
            <w:top w:w="146" w:type="dxa"/>
          </w:tblCellMar>
        </w:tblPrEx>
        <w:trPr>
          <w:trHeight w:val="571"/>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145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Глагол: общее значение, вопросы, употребление в речи </w:t>
            </w:r>
          </w:p>
        </w:tc>
      </w:tr>
      <w:tr w:rsidR="00D54799">
        <w:tblPrEx>
          <w:tblCellMar>
            <w:top w:w="146" w:type="dxa"/>
          </w:tblCellMar>
        </w:tblPrEx>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146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Значение и употребление глаголов в речи. Составление текста по сюжетным рисункам </w:t>
            </w:r>
          </w:p>
        </w:tc>
      </w:tr>
      <w:tr w:rsidR="00D54799">
        <w:tblPrEx>
          <w:tblCellMar>
            <w:top w:w="146" w:type="dxa"/>
          </w:tblCellMar>
        </w:tblPrEx>
        <w:trPr>
          <w:trHeight w:val="571"/>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147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Неопределённая форма глагола </w:t>
            </w:r>
          </w:p>
        </w:tc>
      </w:tr>
      <w:tr w:rsidR="00D54799">
        <w:tblPrEx>
          <w:tblCellMar>
            <w:top w:w="146" w:type="dxa"/>
          </w:tblCellMar>
        </w:tblPrEx>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148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Изменение глаголов по числам </w:t>
            </w:r>
          </w:p>
        </w:tc>
      </w:tr>
      <w:tr w:rsidR="00D54799">
        <w:tblPrEx>
          <w:tblCellMar>
            <w:top w:w="146" w:type="dxa"/>
          </w:tblCellMar>
        </w:tblPrEx>
        <w:trPr>
          <w:trHeight w:val="571"/>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149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Настоящее время глаголов </w:t>
            </w:r>
          </w:p>
        </w:tc>
      </w:tr>
      <w:tr w:rsidR="00D54799">
        <w:tblPrEx>
          <w:tblCellMar>
            <w:top w:w="146" w:type="dxa"/>
          </w:tblCellMar>
        </w:tblPrEx>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150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Будущее время глаголов </w:t>
            </w:r>
          </w:p>
        </w:tc>
      </w:tr>
      <w:tr w:rsidR="00D54799">
        <w:tblPrEx>
          <w:tblCellMar>
            <w:top w:w="146" w:type="dxa"/>
          </w:tblCellMar>
        </w:tblPrEx>
        <w:trPr>
          <w:trHeight w:val="571"/>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151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Прошедшее время глаголов. Составление текста-рассуждения по заданной теме </w:t>
            </w:r>
          </w:p>
        </w:tc>
      </w:tr>
      <w:tr w:rsidR="00D54799">
        <w:tblPrEx>
          <w:tblCellMar>
            <w:top w:w="146" w:type="dxa"/>
          </w:tblCellMar>
        </w:tblPrEx>
        <w:trPr>
          <w:trHeight w:val="824"/>
        </w:trPr>
        <w:tc>
          <w:tcPr>
            <w:tcW w:w="1546"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152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Наблюдение за связью предложений в тексте. Устный пересказ повествовательного текста по опорным словам и самостоятельно составленному плану </w:t>
            </w:r>
          </w:p>
        </w:tc>
      </w:tr>
      <w:tr w:rsidR="00D54799">
        <w:tblPrEx>
          <w:tblCellMar>
            <w:top w:w="146" w:type="dxa"/>
          </w:tblCellMar>
        </w:tblPrEx>
        <w:trPr>
          <w:trHeight w:val="571"/>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153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Род глаголов в прошедшем времени </w:t>
            </w:r>
          </w:p>
        </w:tc>
      </w:tr>
      <w:tr w:rsidR="00D54799">
        <w:tblPrEx>
          <w:tblCellMar>
            <w:top w:w="146" w:type="dxa"/>
          </w:tblCellMar>
        </w:tblPrEx>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154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Наблюдение за написанием окончаний глаголов в прошедшем времени </w:t>
            </w:r>
          </w:p>
        </w:tc>
      </w:tr>
      <w:tr w:rsidR="00D54799">
        <w:tblPrEx>
          <w:tblCellMar>
            <w:top w:w="146" w:type="dxa"/>
          </w:tblCellMar>
        </w:tblPrEx>
        <w:trPr>
          <w:trHeight w:val="571"/>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lastRenderedPageBreak/>
              <w:t xml:space="preserve">Урок 155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морфология: отработка темы </w:t>
            </w:r>
          </w:p>
        </w:tc>
      </w:tr>
      <w:tr w:rsidR="00D54799">
        <w:tblPrEx>
          <w:tblCellMar>
            <w:top w:w="146" w:type="dxa"/>
          </w:tblCellMar>
        </w:tblPrEx>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156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Частица не, её значение </w:t>
            </w:r>
          </w:p>
        </w:tc>
      </w:tr>
      <w:tr w:rsidR="00D54799">
        <w:tblPrEx>
          <w:tblCellMar>
            <w:top w:w="146" w:type="dxa"/>
          </w:tblCellMar>
        </w:tblPrEx>
        <w:trPr>
          <w:trHeight w:val="572"/>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157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Правописание частицы не с глаголами </w:t>
            </w:r>
          </w:p>
        </w:tc>
      </w:tr>
      <w:tr w:rsidR="00D54799">
        <w:tblPrEx>
          <w:tblCellMar>
            <w:top w:w="146" w:type="dxa"/>
          </w:tblCellMar>
        </w:tblPrEx>
        <w:trPr>
          <w:trHeight w:val="826"/>
        </w:trPr>
        <w:tc>
          <w:tcPr>
            <w:tcW w:w="1546"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158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Создание собственных текстов-рассуждений. Составление совета-рассуждения с использованием побудительных предложений и глаголов с частицей </w:t>
            </w:r>
            <w:r>
              <w:rPr>
                <w:rFonts w:ascii="Arial" w:eastAsia="Arial" w:hAnsi="Arial" w:cs="Arial"/>
                <w:i/>
                <w:sz w:val="20"/>
              </w:rPr>
              <w:t>не</w:t>
            </w:r>
            <w:r>
              <w:rPr>
                <w:rFonts w:ascii="Arial" w:eastAsia="Arial" w:hAnsi="Arial" w:cs="Arial"/>
                <w:sz w:val="20"/>
              </w:rPr>
              <w:t xml:space="preserve"> </w:t>
            </w:r>
          </w:p>
        </w:tc>
      </w:tr>
      <w:tr w:rsidR="00D54799">
        <w:tblPrEx>
          <w:tblCellMar>
            <w:top w:w="146" w:type="dxa"/>
          </w:tblCellMar>
        </w:tblPrEx>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159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Правописание глаголов </w:t>
            </w:r>
          </w:p>
        </w:tc>
      </w:tr>
      <w:tr w:rsidR="00D54799">
        <w:tblPrEx>
          <w:tblCellMar>
            <w:top w:w="146" w:type="dxa"/>
          </w:tblCellMar>
        </w:tblPrEx>
        <w:trPr>
          <w:trHeight w:val="571"/>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160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морфология: отработка темы </w:t>
            </w:r>
          </w:p>
        </w:tc>
      </w:tr>
      <w:tr w:rsidR="00D54799">
        <w:tblPrEx>
          <w:tblCellMar>
            <w:top w:w="146" w:type="dxa"/>
          </w:tblCellMar>
        </w:tblPrEx>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161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Части речи: систематизация изученного в 3 классе </w:t>
            </w:r>
          </w:p>
        </w:tc>
      </w:tr>
      <w:tr w:rsidR="00D54799">
        <w:tblPrEx>
          <w:tblCellMar>
            <w:top w:w="146" w:type="dxa"/>
          </w:tblCellMar>
        </w:tblPrEx>
        <w:trPr>
          <w:trHeight w:val="571"/>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162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Части речи: обобщение. Подробное изложение повествовательного текста </w:t>
            </w:r>
          </w:p>
        </w:tc>
      </w:tr>
      <w:tr w:rsidR="00D54799">
        <w:tblPrEx>
          <w:tblCellMar>
            <w:top w:w="146" w:type="dxa"/>
          </w:tblCellMar>
        </w:tblPrEx>
        <w:trPr>
          <w:trHeight w:val="571"/>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163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повторение по разделу морфология </w:t>
            </w:r>
          </w:p>
        </w:tc>
      </w:tr>
      <w:tr w:rsidR="00D54799">
        <w:tblPrEx>
          <w:tblCellMar>
            <w:top w:w="146" w:type="dxa"/>
          </w:tblCellMar>
        </w:tblPrEx>
        <w:trPr>
          <w:trHeight w:val="826"/>
        </w:trPr>
        <w:tc>
          <w:tcPr>
            <w:tcW w:w="1546"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164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73"/>
              <w:jc w:val="left"/>
            </w:pPr>
            <w:r>
              <w:rPr>
                <w:rFonts w:ascii="Arial" w:eastAsia="Arial" w:hAnsi="Arial" w:cs="Arial"/>
                <w:sz w:val="20"/>
              </w:rPr>
              <w:t xml:space="preserve">Наблюдение за связью предложений в тексте с помощью союзов </w:t>
            </w:r>
            <w:r>
              <w:rPr>
                <w:rFonts w:ascii="Arial" w:eastAsia="Arial" w:hAnsi="Arial" w:cs="Arial"/>
                <w:i/>
                <w:sz w:val="20"/>
              </w:rPr>
              <w:t>и, а, но</w:t>
            </w:r>
            <w:r>
              <w:rPr>
                <w:rFonts w:ascii="Arial" w:eastAsia="Arial" w:hAnsi="Arial" w:cs="Arial"/>
                <w:sz w:val="20"/>
              </w:rPr>
              <w:t xml:space="preserve">. Корректирование текста с нарушенным порядком абзацев </w:t>
            </w:r>
          </w:p>
        </w:tc>
      </w:tr>
      <w:tr w:rsidR="00D54799">
        <w:tblPrEx>
          <w:tblCellMar>
            <w:top w:w="146" w:type="dxa"/>
          </w:tblCellMar>
        </w:tblPrEx>
        <w:trPr>
          <w:trHeight w:val="823"/>
        </w:trPr>
        <w:tc>
          <w:tcPr>
            <w:tcW w:w="1546"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165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Повторяем правописание слов с изученными в 1-3 классах орфограммами в корне, приставках, окончаниях </w:t>
            </w:r>
          </w:p>
        </w:tc>
      </w:tr>
      <w:tr w:rsidR="00D54799">
        <w:tblPrEx>
          <w:tblCellMar>
            <w:top w:w="146" w:type="dxa"/>
          </w:tblCellMar>
        </w:tblPrEx>
        <w:trPr>
          <w:trHeight w:val="571"/>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166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Повторяем правописание слов с изученными в 1-3 классах орфограммами </w:t>
            </w:r>
          </w:p>
        </w:tc>
      </w:tr>
      <w:tr w:rsidR="00D54799">
        <w:tblPrEx>
          <w:tblCellMar>
            <w:top w:w="146" w:type="dxa"/>
          </w:tblCellMar>
        </w:tblPrEx>
        <w:trPr>
          <w:trHeight w:val="569"/>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167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орфография: отработка орфограмм, вызывающих трудности </w:t>
            </w:r>
          </w:p>
        </w:tc>
      </w:tr>
      <w:tr w:rsidR="00D54799">
        <w:tblPrEx>
          <w:tblCellMar>
            <w:top w:w="146" w:type="dxa"/>
          </w:tblCellMar>
        </w:tblPrEx>
        <w:trPr>
          <w:trHeight w:val="571"/>
        </w:trPr>
        <w:tc>
          <w:tcPr>
            <w:tcW w:w="154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168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орфография: отработка орфограмм, вызывающих трудности </w:t>
            </w:r>
          </w:p>
        </w:tc>
      </w:tr>
      <w:tr w:rsidR="00D54799">
        <w:tblPrEx>
          <w:tblCellMar>
            <w:top w:w="146" w:type="dxa"/>
          </w:tblCellMar>
        </w:tblPrEx>
        <w:trPr>
          <w:trHeight w:val="826"/>
        </w:trPr>
        <w:tc>
          <w:tcPr>
            <w:tcW w:w="1546"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169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орфография: контрольная работа "Чему мы научились на уроках правописания в 3 классе" </w:t>
            </w:r>
          </w:p>
        </w:tc>
      </w:tr>
      <w:tr w:rsidR="00D54799">
        <w:tblPrEx>
          <w:tblCellMar>
            <w:top w:w="146" w:type="dxa"/>
          </w:tblCellMar>
        </w:tblPrEx>
        <w:trPr>
          <w:trHeight w:val="824"/>
        </w:trPr>
        <w:tc>
          <w:tcPr>
            <w:tcW w:w="1546"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170 </w:t>
            </w:r>
          </w:p>
        </w:tc>
        <w:tc>
          <w:tcPr>
            <w:tcW w:w="8812"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Как помочь вести диалог человеку, для которого русский язык не является родным. Изучающее чтение. Функции ознакомительного чтения, ситуации применения </w:t>
            </w:r>
          </w:p>
        </w:tc>
      </w:tr>
      <w:tr w:rsidR="00D54799">
        <w:tblPrEx>
          <w:tblCellMar>
            <w:top w:w="146" w:type="dxa"/>
          </w:tblCellMar>
        </w:tblPrEx>
        <w:trPr>
          <w:trHeight w:val="826"/>
        </w:trPr>
        <w:tc>
          <w:tcPr>
            <w:tcW w:w="10358" w:type="dxa"/>
            <w:gridSpan w:val="2"/>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6"/>
              <w:jc w:val="left"/>
            </w:pPr>
            <w:r>
              <w:rPr>
                <w:rFonts w:ascii="Arial" w:eastAsia="Arial" w:hAnsi="Arial" w:cs="Arial"/>
                <w:sz w:val="20"/>
              </w:rPr>
              <w:t xml:space="preserve">ОБЩЕЕ КОЛИЧЕСТВО УРОКОВ ПО ПРОГРАММЕ: 170, из них уроков, отведенных на контрольные работы, - не более 17 </w:t>
            </w:r>
          </w:p>
        </w:tc>
      </w:tr>
    </w:tbl>
    <w:p w:rsidR="00D54799" w:rsidRDefault="004050C8" w:rsidP="004A35B2">
      <w:pPr>
        <w:spacing w:after="0" w:line="259" w:lineRule="auto"/>
        <w:ind w:left="708" w:right="14"/>
      </w:pPr>
      <w:r>
        <w:rPr>
          <w:rFonts w:ascii="Arial" w:eastAsia="Arial" w:hAnsi="Arial" w:cs="Arial"/>
          <w:color w:val="222222"/>
          <w:sz w:val="21"/>
        </w:rPr>
        <w:t xml:space="preserve">Таблица 2.3 </w:t>
      </w:r>
    </w:p>
    <w:p w:rsidR="00D54799" w:rsidRDefault="004050C8" w:rsidP="004A35B2">
      <w:pPr>
        <w:spacing w:after="0" w:line="268" w:lineRule="auto"/>
        <w:ind w:left="708" w:right="14"/>
      </w:pPr>
      <w:r>
        <w:rPr>
          <w:rFonts w:ascii="Arial" w:eastAsia="Arial" w:hAnsi="Arial" w:cs="Arial"/>
          <w:color w:val="222222"/>
          <w:sz w:val="21"/>
        </w:rPr>
        <w:t xml:space="preserve">4 класс </w:t>
      </w:r>
    </w:p>
    <w:tbl>
      <w:tblPr>
        <w:tblStyle w:val="TableGrid"/>
        <w:tblW w:w="10358" w:type="dxa"/>
        <w:tblInd w:w="286" w:type="dxa"/>
        <w:tblCellMar>
          <w:top w:w="143" w:type="dxa"/>
          <w:left w:w="130" w:type="dxa"/>
          <w:right w:w="115" w:type="dxa"/>
        </w:tblCellMar>
        <w:tblLook w:val="04A0" w:firstRow="1" w:lastRow="0" w:firstColumn="1" w:lastColumn="0" w:noHBand="0" w:noVBand="1"/>
      </w:tblPr>
      <w:tblGrid>
        <w:gridCol w:w="1544"/>
        <w:gridCol w:w="8814"/>
      </w:tblGrid>
      <w:tr w:rsidR="00D54799" w:rsidTr="00F6789B">
        <w:trPr>
          <w:trHeight w:val="977"/>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190" w:line="259" w:lineRule="auto"/>
              <w:ind w:left="0" w:right="14"/>
              <w:jc w:val="center"/>
            </w:pPr>
            <w:r>
              <w:rPr>
                <w:rFonts w:ascii="Arial" w:eastAsia="Arial" w:hAnsi="Arial" w:cs="Arial"/>
                <w:sz w:val="20"/>
              </w:rPr>
              <w:lastRenderedPageBreak/>
              <w:t xml:space="preserve">№ </w:t>
            </w:r>
          </w:p>
          <w:p w:rsidR="00D54799" w:rsidRDefault="004050C8">
            <w:pPr>
              <w:spacing w:after="0" w:line="259" w:lineRule="auto"/>
              <w:ind w:left="0" w:right="16"/>
              <w:jc w:val="center"/>
            </w:pPr>
            <w:r>
              <w:rPr>
                <w:rFonts w:ascii="Arial" w:eastAsia="Arial" w:hAnsi="Arial" w:cs="Arial"/>
                <w:sz w:val="20"/>
              </w:rPr>
              <w:t xml:space="preserve">урока </w:t>
            </w:r>
          </w:p>
        </w:tc>
        <w:tc>
          <w:tcPr>
            <w:tcW w:w="8814"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9"/>
              <w:jc w:val="center"/>
            </w:pPr>
            <w:r>
              <w:rPr>
                <w:rFonts w:ascii="Arial" w:eastAsia="Arial" w:hAnsi="Arial" w:cs="Arial"/>
                <w:sz w:val="20"/>
              </w:rPr>
              <w:t xml:space="preserve">Тема урока </w:t>
            </w:r>
          </w:p>
        </w:tc>
      </w:tr>
      <w:tr w:rsidR="00D54799" w:rsidTr="00F6789B">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Русский язык как язык межнационального общения. Наша речь и наш язык </w:t>
            </w:r>
          </w:p>
        </w:tc>
      </w:tr>
      <w:tr w:rsidR="00D54799" w:rsidTr="00F6789B">
        <w:trPr>
          <w:trHeight w:val="571"/>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2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Текст: тема и основная мысль. Текст и его план </w:t>
            </w:r>
          </w:p>
        </w:tc>
      </w:tr>
      <w:tr w:rsidR="00D54799" w:rsidTr="00F6789B">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3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Текст: заголовок </w:t>
            </w:r>
          </w:p>
        </w:tc>
      </w:tr>
      <w:tr w:rsidR="00D54799" w:rsidTr="00F6789B">
        <w:trPr>
          <w:trHeight w:val="571"/>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4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Текст. План текста </w:t>
            </w:r>
          </w:p>
        </w:tc>
      </w:tr>
      <w:tr w:rsidR="00D54799" w:rsidTr="00F6789B">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5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Текст. Структура текста. Составление текста (сказки) по его началу </w:t>
            </w:r>
          </w:p>
        </w:tc>
      </w:tr>
      <w:tr w:rsidR="00D54799" w:rsidTr="00F6789B">
        <w:trPr>
          <w:trHeight w:val="571"/>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6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Вспоминаем типы текстов </w:t>
            </w:r>
          </w:p>
        </w:tc>
      </w:tr>
      <w:tr w:rsidR="00D54799" w:rsidTr="00F6789B">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7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Различаем тексты-повествования, тексты-описания и тексты-рассуждения </w:t>
            </w:r>
          </w:p>
        </w:tc>
      </w:tr>
      <w:tr w:rsidR="00D54799" w:rsidTr="00F6789B">
        <w:trPr>
          <w:trHeight w:val="571"/>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8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Текст. Образные языковые средства </w:t>
            </w:r>
          </w:p>
        </w:tc>
      </w:tr>
      <w:tr w:rsidR="00D54799" w:rsidTr="00F6789B">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9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Подбираем заголовки, отражающие тему или основную мысль текста </w:t>
            </w:r>
          </w:p>
        </w:tc>
      </w:tr>
      <w:tr w:rsidR="00D54799" w:rsidTr="00F6789B">
        <w:trPr>
          <w:trHeight w:val="571"/>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10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Пишем собственный текст по предложенному заголовку </w:t>
            </w:r>
          </w:p>
        </w:tc>
      </w:tr>
      <w:tr w:rsidR="00D54799" w:rsidTr="00F6789B">
        <w:trPr>
          <w:trHeight w:val="823"/>
        </w:trPr>
        <w:tc>
          <w:tcPr>
            <w:tcW w:w="1544"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t xml:space="preserve">Урок 11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Виды предложений по цели высказывания: повествовательные, вопросительные и побудительные </w:t>
            </w:r>
          </w:p>
        </w:tc>
      </w:tr>
      <w:tr w:rsidR="00D54799" w:rsidTr="00F6789B">
        <w:trPr>
          <w:trHeight w:val="571"/>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12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Виды предложений по эмоциональной окраске: восклицательные и невосклицательные </w:t>
            </w:r>
          </w:p>
        </w:tc>
      </w:tr>
      <w:tr w:rsidR="00D54799" w:rsidTr="004A35B2">
        <w:tblPrEx>
          <w:tblCellMar>
            <w:top w:w="145" w:type="dxa"/>
            <w:right w:w="167" w:type="dxa"/>
          </w:tblCellMar>
        </w:tblPrEx>
        <w:trPr>
          <w:trHeight w:val="571"/>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33"/>
              <w:jc w:val="center"/>
            </w:pPr>
            <w:r>
              <w:rPr>
                <w:rFonts w:ascii="Arial" w:eastAsia="Arial" w:hAnsi="Arial" w:cs="Arial"/>
                <w:sz w:val="20"/>
              </w:rPr>
              <w:t xml:space="preserve">Урок 13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синтаксис: предложения с обращениями (наблюдение) </w:t>
            </w:r>
          </w:p>
        </w:tc>
      </w:tr>
      <w:tr w:rsidR="00D54799" w:rsidTr="004A35B2">
        <w:tblPrEx>
          <w:tblCellMar>
            <w:top w:w="145" w:type="dxa"/>
            <w:right w:w="167" w:type="dxa"/>
          </w:tblCellMar>
        </w:tblPrEx>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33"/>
              <w:jc w:val="center"/>
            </w:pPr>
            <w:r>
              <w:rPr>
                <w:rFonts w:ascii="Arial" w:eastAsia="Arial" w:hAnsi="Arial" w:cs="Arial"/>
                <w:sz w:val="20"/>
              </w:rPr>
              <w:t xml:space="preserve">Урок 14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Распространенные и нераспространенные предложения </w:t>
            </w:r>
          </w:p>
        </w:tc>
      </w:tr>
      <w:tr w:rsidR="00D54799" w:rsidTr="004A35B2">
        <w:tblPrEx>
          <w:tblCellMar>
            <w:top w:w="145" w:type="dxa"/>
            <w:right w:w="167" w:type="dxa"/>
          </w:tblCellMar>
        </w:tblPrEx>
        <w:trPr>
          <w:trHeight w:val="572"/>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33"/>
              <w:jc w:val="center"/>
            </w:pPr>
            <w:r>
              <w:rPr>
                <w:rFonts w:ascii="Arial" w:eastAsia="Arial" w:hAnsi="Arial" w:cs="Arial"/>
                <w:sz w:val="20"/>
              </w:rPr>
              <w:t xml:space="preserve">Урок 15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Словосочетание </w:t>
            </w:r>
          </w:p>
        </w:tc>
      </w:tr>
      <w:tr w:rsidR="00D54799" w:rsidTr="004A35B2">
        <w:tblPrEx>
          <w:tblCellMar>
            <w:top w:w="145" w:type="dxa"/>
            <w:right w:w="167" w:type="dxa"/>
          </w:tblCellMar>
        </w:tblPrEx>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33"/>
              <w:jc w:val="center"/>
            </w:pPr>
            <w:r>
              <w:rPr>
                <w:rFonts w:ascii="Arial" w:eastAsia="Arial" w:hAnsi="Arial" w:cs="Arial"/>
                <w:sz w:val="20"/>
              </w:rPr>
              <w:t xml:space="preserve">Урок 16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Связь слов в словосочетании </w:t>
            </w:r>
          </w:p>
        </w:tc>
      </w:tr>
      <w:tr w:rsidR="00D54799" w:rsidTr="004A35B2">
        <w:tblPrEx>
          <w:tblCellMar>
            <w:top w:w="145" w:type="dxa"/>
            <w:right w:w="167" w:type="dxa"/>
          </w:tblCellMar>
        </w:tblPrEx>
        <w:trPr>
          <w:trHeight w:val="571"/>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33"/>
              <w:jc w:val="center"/>
            </w:pPr>
            <w:r>
              <w:rPr>
                <w:rFonts w:ascii="Arial" w:eastAsia="Arial" w:hAnsi="Arial" w:cs="Arial"/>
                <w:sz w:val="20"/>
              </w:rPr>
              <w:t xml:space="preserve">Урок 17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Связь между словами в предложении (при помощи смысловых вопросов) </w:t>
            </w:r>
          </w:p>
        </w:tc>
      </w:tr>
      <w:tr w:rsidR="00D54799" w:rsidTr="004A35B2">
        <w:tblPrEx>
          <w:tblCellMar>
            <w:top w:w="145" w:type="dxa"/>
            <w:right w:w="167" w:type="dxa"/>
          </w:tblCellMar>
        </w:tblPrEx>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33"/>
              <w:jc w:val="center"/>
            </w:pPr>
            <w:r>
              <w:rPr>
                <w:rFonts w:ascii="Arial" w:eastAsia="Arial" w:hAnsi="Arial" w:cs="Arial"/>
                <w:sz w:val="20"/>
              </w:rPr>
              <w:lastRenderedPageBreak/>
              <w:t xml:space="preserve">Урок 18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Связь слов в словосочетании: обобщение </w:t>
            </w:r>
          </w:p>
        </w:tc>
      </w:tr>
      <w:tr w:rsidR="00D54799" w:rsidTr="004A35B2">
        <w:tblPrEx>
          <w:tblCellMar>
            <w:top w:w="145" w:type="dxa"/>
            <w:right w:w="167" w:type="dxa"/>
          </w:tblCellMar>
        </w:tblPrEx>
        <w:trPr>
          <w:trHeight w:val="571"/>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33"/>
              <w:jc w:val="center"/>
            </w:pPr>
            <w:r>
              <w:rPr>
                <w:rFonts w:ascii="Arial" w:eastAsia="Arial" w:hAnsi="Arial" w:cs="Arial"/>
                <w:sz w:val="20"/>
              </w:rPr>
              <w:t xml:space="preserve">Урок 19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Предложение и словосочетание: сходство и различие. Тренинг </w:t>
            </w:r>
          </w:p>
        </w:tc>
      </w:tr>
      <w:tr w:rsidR="00D54799" w:rsidTr="004A35B2">
        <w:tblPrEx>
          <w:tblCellMar>
            <w:top w:w="145" w:type="dxa"/>
            <w:right w:w="167" w:type="dxa"/>
          </w:tblCellMar>
        </w:tblPrEx>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33"/>
              <w:jc w:val="center"/>
            </w:pPr>
            <w:r>
              <w:rPr>
                <w:rFonts w:ascii="Arial" w:eastAsia="Arial" w:hAnsi="Arial" w:cs="Arial"/>
                <w:sz w:val="20"/>
              </w:rPr>
              <w:t xml:space="preserve">Урок 20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Учимся пересказывать: подробный письменный пересказ текста. Изложение </w:t>
            </w:r>
          </w:p>
        </w:tc>
      </w:tr>
      <w:tr w:rsidR="00D54799" w:rsidTr="004A35B2">
        <w:tblPrEx>
          <w:tblCellMar>
            <w:top w:w="145" w:type="dxa"/>
            <w:right w:w="167" w:type="dxa"/>
          </w:tblCellMar>
        </w:tblPrEx>
        <w:trPr>
          <w:trHeight w:val="572"/>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33"/>
              <w:jc w:val="center"/>
            </w:pPr>
            <w:r>
              <w:rPr>
                <w:rFonts w:ascii="Arial" w:eastAsia="Arial" w:hAnsi="Arial" w:cs="Arial"/>
                <w:sz w:val="20"/>
              </w:rPr>
              <w:t xml:space="preserve">Урок 21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Повторение: слово, сочетание слов (словосочетание) и предложение. Тренинг </w:t>
            </w:r>
          </w:p>
        </w:tc>
      </w:tr>
      <w:tr w:rsidR="00D54799" w:rsidTr="004A35B2">
        <w:tblPrEx>
          <w:tblCellMar>
            <w:top w:w="145" w:type="dxa"/>
            <w:right w:w="167" w:type="dxa"/>
          </w:tblCellMar>
        </w:tblPrEx>
        <w:trPr>
          <w:trHeight w:val="826"/>
        </w:trPr>
        <w:tc>
          <w:tcPr>
            <w:tcW w:w="1544"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33"/>
              <w:jc w:val="center"/>
            </w:pPr>
            <w:r>
              <w:rPr>
                <w:rFonts w:ascii="Arial" w:eastAsia="Arial" w:hAnsi="Arial" w:cs="Arial"/>
                <w:sz w:val="20"/>
              </w:rPr>
              <w:t xml:space="preserve">Урок 22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33" w:line="259" w:lineRule="auto"/>
              <w:ind w:left="0"/>
              <w:jc w:val="left"/>
            </w:pPr>
            <w:r>
              <w:rPr>
                <w:rFonts w:ascii="Arial" w:eastAsia="Arial" w:hAnsi="Arial" w:cs="Arial"/>
                <w:sz w:val="20"/>
              </w:rPr>
              <w:t xml:space="preserve">Предложения с однородными членами: без союзов, с </w:t>
            </w:r>
            <w:proofErr w:type="gramStart"/>
            <w:r>
              <w:rPr>
                <w:rFonts w:ascii="Arial" w:eastAsia="Arial" w:hAnsi="Arial" w:cs="Arial"/>
                <w:sz w:val="20"/>
              </w:rPr>
              <w:t>союзами</w:t>
            </w:r>
            <w:proofErr w:type="gramEnd"/>
            <w:r>
              <w:rPr>
                <w:rFonts w:ascii="Arial" w:eastAsia="Arial" w:hAnsi="Arial" w:cs="Arial"/>
                <w:sz w:val="20"/>
              </w:rPr>
              <w:t xml:space="preserve"> а, но, с одиночным союзом </w:t>
            </w:r>
          </w:p>
          <w:p w:rsidR="00D54799" w:rsidRDefault="004050C8">
            <w:pPr>
              <w:spacing w:after="0" w:line="259" w:lineRule="auto"/>
              <w:ind w:left="0"/>
              <w:jc w:val="left"/>
            </w:pPr>
            <w:r>
              <w:rPr>
                <w:rFonts w:ascii="Arial" w:eastAsia="Arial" w:hAnsi="Arial" w:cs="Arial"/>
                <w:sz w:val="20"/>
              </w:rPr>
              <w:t xml:space="preserve">и </w:t>
            </w:r>
          </w:p>
        </w:tc>
      </w:tr>
      <w:tr w:rsidR="00D54799" w:rsidTr="004A35B2">
        <w:tblPrEx>
          <w:tblCellMar>
            <w:top w:w="145" w:type="dxa"/>
            <w:right w:w="167" w:type="dxa"/>
          </w:tblCellMar>
        </w:tblPrEx>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33"/>
              <w:jc w:val="center"/>
            </w:pPr>
            <w:r>
              <w:rPr>
                <w:rFonts w:ascii="Arial" w:eastAsia="Arial" w:hAnsi="Arial" w:cs="Arial"/>
                <w:sz w:val="20"/>
              </w:rPr>
              <w:t xml:space="preserve">Урок 23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Интонация перечисления в предложениях с однородными членами </w:t>
            </w:r>
          </w:p>
        </w:tc>
      </w:tr>
      <w:tr w:rsidR="00D54799" w:rsidTr="004A35B2">
        <w:tblPrEx>
          <w:tblCellMar>
            <w:top w:w="145" w:type="dxa"/>
            <w:right w:w="167" w:type="dxa"/>
          </w:tblCellMar>
        </w:tblPrEx>
        <w:trPr>
          <w:trHeight w:val="571"/>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33"/>
              <w:jc w:val="center"/>
            </w:pPr>
            <w:r>
              <w:rPr>
                <w:rFonts w:ascii="Arial" w:eastAsia="Arial" w:hAnsi="Arial" w:cs="Arial"/>
                <w:sz w:val="20"/>
              </w:rPr>
              <w:t xml:space="preserve">Урок 24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Знаки препинания в предложениях с однородными членами, соединёнными союзами </w:t>
            </w:r>
          </w:p>
        </w:tc>
      </w:tr>
      <w:tr w:rsidR="00D54799" w:rsidTr="004A35B2">
        <w:tblPrEx>
          <w:tblCellMar>
            <w:top w:w="145" w:type="dxa"/>
            <w:right w:w="167" w:type="dxa"/>
          </w:tblCellMar>
        </w:tblPrEx>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33"/>
              <w:jc w:val="center"/>
            </w:pPr>
            <w:r>
              <w:rPr>
                <w:rFonts w:ascii="Arial" w:eastAsia="Arial" w:hAnsi="Arial" w:cs="Arial"/>
                <w:sz w:val="20"/>
              </w:rPr>
              <w:t xml:space="preserve">Урок 25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Знаки препинания в предложениях с однородными членами, соединёнными союзом и </w:t>
            </w:r>
          </w:p>
        </w:tc>
      </w:tr>
      <w:tr w:rsidR="00D54799" w:rsidTr="004A35B2">
        <w:tblPrEx>
          <w:tblCellMar>
            <w:top w:w="145" w:type="dxa"/>
            <w:right w:w="167" w:type="dxa"/>
          </w:tblCellMar>
        </w:tblPrEx>
        <w:trPr>
          <w:trHeight w:val="826"/>
        </w:trPr>
        <w:tc>
          <w:tcPr>
            <w:tcW w:w="1544"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33"/>
              <w:jc w:val="center"/>
            </w:pPr>
            <w:r>
              <w:rPr>
                <w:rFonts w:ascii="Arial" w:eastAsia="Arial" w:hAnsi="Arial" w:cs="Arial"/>
                <w:sz w:val="20"/>
              </w:rPr>
              <w:t xml:space="preserve">Урок 26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pPr>
            <w:r>
              <w:rPr>
                <w:rFonts w:ascii="Arial" w:eastAsia="Arial" w:hAnsi="Arial" w:cs="Arial"/>
                <w:sz w:val="20"/>
              </w:rPr>
              <w:t xml:space="preserve">Знаки препинания в предложениях с однородными членами, соединёнными союзами и, а, но </w:t>
            </w:r>
          </w:p>
        </w:tc>
      </w:tr>
      <w:tr w:rsidR="00D54799" w:rsidTr="004A35B2">
        <w:tblPrEx>
          <w:tblCellMar>
            <w:top w:w="145" w:type="dxa"/>
            <w:right w:w="167" w:type="dxa"/>
          </w:tblCellMar>
        </w:tblPrEx>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33"/>
              <w:jc w:val="center"/>
            </w:pPr>
            <w:r>
              <w:rPr>
                <w:rFonts w:ascii="Arial" w:eastAsia="Arial" w:hAnsi="Arial" w:cs="Arial"/>
                <w:sz w:val="20"/>
              </w:rPr>
              <w:t xml:space="preserve">Урок 27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Знаки препинания в предложениях с однородными членами без союзов </w:t>
            </w:r>
          </w:p>
        </w:tc>
      </w:tr>
      <w:tr w:rsidR="00D54799" w:rsidTr="004A35B2">
        <w:tblPrEx>
          <w:tblCellMar>
            <w:top w:w="145" w:type="dxa"/>
            <w:right w:w="167" w:type="dxa"/>
          </w:tblCellMar>
        </w:tblPrEx>
        <w:trPr>
          <w:trHeight w:val="826"/>
        </w:trPr>
        <w:tc>
          <w:tcPr>
            <w:tcW w:w="1544"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33"/>
              <w:jc w:val="center"/>
            </w:pPr>
            <w:r>
              <w:rPr>
                <w:rFonts w:ascii="Arial" w:eastAsia="Arial" w:hAnsi="Arial" w:cs="Arial"/>
                <w:sz w:val="20"/>
              </w:rPr>
              <w:t xml:space="preserve">Урок 28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Знаки препинания в предложениях с однородными членами, соединёнными союзами </w:t>
            </w:r>
            <w:r>
              <w:rPr>
                <w:rFonts w:ascii="Arial" w:eastAsia="Arial" w:hAnsi="Arial" w:cs="Arial"/>
                <w:i/>
                <w:sz w:val="20"/>
              </w:rPr>
              <w:t>и, а, но,</w:t>
            </w:r>
            <w:r>
              <w:rPr>
                <w:rFonts w:ascii="Arial" w:eastAsia="Arial" w:hAnsi="Arial" w:cs="Arial"/>
                <w:sz w:val="20"/>
              </w:rPr>
              <w:t xml:space="preserve"> и без союзов </w:t>
            </w:r>
          </w:p>
        </w:tc>
      </w:tr>
      <w:tr w:rsidR="00D54799" w:rsidTr="004A35B2">
        <w:tblPrEx>
          <w:tblCellMar>
            <w:top w:w="145" w:type="dxa"/>
            <w:right w:w="167" w:type="dxa"/>
          </w:tblCellMar>
        </w:tblPrEx>
        <w:trPr>
          <w:trHeight w:val="826"/>
        </w:trPr>
        <w:tc>
          <w:tcPr>
            <w:tcW w:w="1544"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33"/>
              <w:jc w:val="center"/>
            </w:pPr>
            <w:r>
              <w:rPr>
                <w:rFonts w:ascii="Arial" w:eastAsia="Arial" w:hAnsi="Arial" w:cs="Arial"/>
                <w:sz w:val="20"/>
              </w:rPr>
              <w:t xml:space="preserve">Урок 29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развитие речи: работаем с текстами. Написание текста по репродукции картины </w:t>
            </w:r>
          </w:p>
        </w:tc>
      </w:tr>
      <w:tr w:rsidR="00D54799" w:rsidTr="004A35B2">
        <w:tblPrEx>
          <w:tblCellMar>
            <w:top w:w="145" w:type="dxa"/>
            <w:right w:w="167" w:type="dxa"/>
          </w:tblCellMar>
        </w:tblPrEx>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33"/>
              <w:jc w:val="center"/>
            </w:pPr>
            <w:r>
              <w:rPr>
                <w:rFonts w:ascii="Arial" w:eastAsia="Arial" w:hAnsi="Arial" w:cs="Arial"/>
                <w:sz w:val="20"/>
              </w:rPr>
              <w:t xml:space="preserve">Урок 30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Запятая между однородными членами. Тренинг </w:t>
            </w:r>
          </w:p>
        </w:tc>
      </w:tr>
      <w:tr w:rsidR="00D54799" w:rsidTr="004A35B2">
        <w:tblPrEx>
          <w:tblCellMar>
            <w:top w:w="145" w:type="dxa"/>
            <w:right w:w="167" w:type="dxa"/>
          </w:tblCellMar>
        </w:tblPrEx>
        <w:trPr>
          <w:trHeight w:val="572"/>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33"/>
              <w:jc w:val="center"/>
            </w:pPr>
            <w:r>
              <w:rPr>
                <w:rFonts w:ascii="Arial" w:eastAsia="Arial" w:hAnsi="Arial" w:cs="Arial"/>
                <w:sz w:val="20"/>
              </w:rPr>
              <w:t xml:space="preserve">Урок 31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Запятая между однородными членами, соединенными союзом. Тренинг </w:t>
            </w:r>
          </w:p>
        </w:tc>
      </w:tr>
      <w:tr w:rsidR="00D54799" w:rsidTr="004A35B2">
        <w:tblPrEx>
          <w:tblCellMar>
            <w:top w:w="145" w:type="dxa"/>
            <w:right w:w="167" w:type="dxa"/>
          </w:tblCellMar>
        </w:tblPrEx>
        <w:trPr>
          <w:trHeight w:val="826"/>
        </w:trPr>
        <w:tc>
          <w:tcPr>
            <w:tcW w:w="1544"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33"/>
              <w:jc w:val="center"/>
            </w:pPr>
            <w:r>
              <w:rPr>
                <w:rFonts w:ascii="Arial" w:eastAsia="Arial" w:hAnsi="Arial" w:cs="Arial"/>
                <w:sz w:val="20"/>
              </w:rPr>
              <w:t xml:space="preserve">Урок 32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Простое и сложное предложение. Как отличить сложное предложение от простого предложения? </w:t>
            </w:r>
          </w:p>
        </w:tc>
      </w:tr>
      <w:tr w:rsidR="00D54799" w:rsidTr="004A35B2">
        <w:tblPrEx>
          <w:tblCellMar>
            <w:top w:w="145" w:type="dxa"/>
            <w:right w:w="167" w:type="dxa"/>
          </w:tblCellMar>
        </w:tblPrEx>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33"/>
              <w:jc w:val="center"/>
            </w:pPr>
            <w:r>
              <w:rPr>
                <w:rFonts w:ascii="Arial" w:eastAsia="Arial" w:hAnsi="Arial" w:cs="Arial"/>
                <w:sz w:val="20"/>
              </w:rPr>
              <w:t xml:space="preserve">Урок 33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Союз как часть речи </w:t>
            </w:r>
          </w:p>
        </w:tc>
      </w:tr>
      <w:tr w:rsidR="00D54799" w:rsidTr="004A35B2">
        <w:tblPrEx>
          <w:tblCellMar>
            <w:top w:w="145" w:type="dxa"/>
            <w:right w:w="167" w:type="dxa"/>
          </w:tblCellMar>
        </w:tblPrEx>
        <w:trPr>
          <w:trHeight w:val="571"/>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33"/>
              <w:jc w:val="center"/>
            </w:pPr>
            <w:r>
              <w:rPr>
                <w:rFonts w:ascii="Arial" w:eastAsia="Arial" w:hAnsi="Arial" w:cs="Arial"/>
                <w:sz w:val="20"/>
              </w:rPr>
              <w:t xml:space="preserve">Урок 34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Сложные предложения </w:t>
            </w:r>
          </w:p>
        </w:tc>
      </w:tr>
      <w:tr w:rsidR="00D54799" w:rsidTr="004A35B2">
        <w:tblPrEx>
          <w:tblCellMar>
            <w:top w:w="145" w:type="dxa"/>
            <w:right w:w="167" w:type="dxa"/>
          </w:tblCellMar>
        </w:tblPrEx>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33"/>
              <w:jc w:val="center"/>
            </w:pPr>
            <w:r>
              <w:rPr>
                <w:rFonts w:ascii="Arial" w:eastAsia="Arial" w:hAnsi="Arial" w:cs="Arial"/>
                <w:sz w:val="20"/>
              </w:rPr>
              <w:t xml:space="preserve">Урок 35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Сложные предложения с союзами и, а, но </w:t>
            </w:r>
          </w:p>
        </w:tc>
      </w:tr>
      <w:tr w:rsidR="00D54799" w:rsidTr="004A35B2">
        <w:tblPrEx>
          <w:tblCellMar>
            <w:top w:w="145" w:type="dxa"/>
            <w:right w:w="167" w:type="dxa"/>
          </w:tblCellMar>
        </w:tblPrEx>
        <w:trPr>
          <w:trHeight w:val="571"/>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33"/>
              <w:jc w:val="center"/>
            </w:pPr>
            <w:r>
              <w:rPr>
                <w:rFonts w:ascii="Arial" w:eastAsia="Arial" w:hAnsi="Arial" w:cs="Arial"/>
                <w:sz w:val="20"/>
              </w:rPr>
              <w:lastRenderedPageBreak/>
              <w:t xml:space="preserve">Урок 36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Союзы и, а, но в простых и сложных предложениях </w:t>
            </w:r>
          </w:p>
        </w:tc>
      </w:tr>
      <w:tr w:rsidR="00D54799" w:rsidTr="004A35B2">
        <w:tblPrEx>
          <w:tblCellMar>
            <w:top w:w="145" w:type="dxa"/>
          </w:tblCellMar>
        </w:tblPrEx>
        <w:trPr>
          <w:trHeight w:val="571"/>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37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Наблюдаем за знаками препинания в сложном предложении, состоящем из двух простых </w:t>
            </w:r>
          </w:p>
        </w:tc>
      </w:tr>
      <w:tr w:rsidR="00D54799" w:rsidTr="004A35B2">
        <w:tblPrEx>
          <w:tblCellMar>
            <w:top w:w="145" w:type="dxa"/>
          </w:tblCellMar>
        </w:tblPrEx>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38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Пробуем ставить знаки препинания в сложном предложении, состоящем из двух простых </w:t>
            </w:r>
          </w:p>
        </w:tc>
      </w:tr>
      <w:tr w:rsidR="00D54799" w:rsidTr="004A35B2">
        <w:tblPrEx>
          <w:tblCellMar>
            <w:top w:w="145" w:type="dxa"/>
          </w:tblCellMar>
        </w:tblPrEx>
        <w:trPr>
          <w:trHeight w:val="572"/>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39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Сложные предложения без союзов. Тренинг </w:t>
            </w:r>
          </w:p>
        </w:tc>
      </w:tr>
      <w:tr w:rsidR="00D54799" w:rsidTr="004A35B2">
        <w:tblPrEx>
          <w:tblCellMar>
            <w:top w:w="145" w:type="dxa"/>
          </w:tblCellMar>
        </w:tblPrEx>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40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Предложения с прямой речью после слов автора </w:t>
            </w:r>
          </w:p>
        </w:tc>
      </w:tr>
      <w:tr w:rsidR="00D54799" w:rsidTr="004A35B2">
        <w:tblPrEx>
          <w:tblCellMar>
            <w:top w:w="145" w:type="dxa"/>
          </w:tblCellMar>
        </w:tblPrEx>
        <w:trPr>
          <w:trHeight w:val="571"/>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41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Наблюдение за знаками препинания в предложении с прямой речью после слов автора </w:t>
            </w:r>
          </w:p>
        </w:tc>
      </w:tr>
      <w:tr w:rsidR="00D54799" w:rsidTr="004A35B2">
        <w:tblPrEx>
          <w:tblCellMar>
            <w:top w:w="145" w:type="dxa"/>
          </w:tblCellMar>
        </w:tblPrEx>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42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синтаксис: синтаксический анализ предложения </w:t>
            </w:r>
          </w:p>
        </w:tc>
      </w:tr>
      <w:tr w:rsidR="00D54799" w:rsidTr="004A35B2">
        <w:tblPrEx>
          <w:tblCellMar>
            <w:top w:w="145" w:type="dxa"/>
          </w:tblCellMar>
        </w:tblPrEx>
        <w:trPr>
          <w:trHeight w:val="571"/>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43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синтаксис: повторяем всё, что узнали о синтаксисе </w:t>
            </w:r>
          </w:p>
        </w:tc>
      </w:tr>
      <w:tr w:rsidR="00D54799" w:rsidTr="004A35B2">
        <w:tblPrEx>
          <w:tblCellMar>
            <w:top w:w="145" w:type="dxa"/>
          </w:tblCellMar>
        </w:tblPrEx>
        <w:trPr>
          <w:trHeight w:val="975"/>
        </w:trPr>
        <w:tc>
          <w:tcPr>
            <w:tcW w:w="1544"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t xml:space="preserve">Урок 44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193" w:line="259" w:lineRule="auto"/>
              <w:ind w:left="0"/>
              <w:jc w:val="left"/>
            </w:pPr>
            <w:r>
              <w:rPr>
                <w:rFonts w:ascii="Arial" w:eastAsia="Arial" w:hAnsi="Arial" w:cs="Arial"/>
                <w:sz w:val="20"/>
              </w:rPr>
              <w:t xml:space="preserve">Повторяем лексику: наблюдаем за использованием в речи устаревших слов. </w:t>
            </w:r>
          </w:p>
          <w:p w:rsidR="00D54799" w:rsidRDefault="004050C8">
            <w:pPr>
              <w:spacing w:after="0" w:line="259" w:lineRule="auto"/>
              <w:ind w:left="0"/>
              <w:jc w:val="left"/>
            </w:pPr>
            <w:r>
              <w:rPr>
                <w:rFonts w:ascii="Arial" w:eastAsia="Arial" w:hAnsi="Arial" w:cs="Arial"/>
                <w:sz w:val="20"/>
              </w:rPr>
              <w:t xml:space="preserve">О происхождении слов. Заимствованные слова </w:t>
            </w:r>
          </w:p>
        </w:tc>
      </w:tr>
      <w:tr w:rsidR="00D54799" w:rsidTr="004A35B2">
        <w:tblPrEx>
          <w:tblCellMar>
            <w:top w:w="145" w:type="dxa"/>
          </w:tblCellMar>
        </w:tblPrEx>
        <w:trPr>
          <w:trHeight w:val="826"/>
        </w:trPr>
        <w:tc>
          <w:tcPr>
            <w:tcW w:w="1544"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t xml:space="preserve">Урок 45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Повторяем лексику: наблюдаем за использованием в речи синонимов, антонимов, омонимов. Слово и его значение. Многозначные слова </w:t>
            </w:r>
          </w:p>
        </w:tc>
      </w:tr>
      <w:tr w:rsidR="00D54799" w:rsidTr="004A35B2">
        <w:tblPrEx>
          <w:tblCellMar>
            <w:top w:w="145" w:type="dxa"/>
          </w:tblCellMar>
        </w:tblPrEx>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46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Сочинение как вид письменной работы. Написание сочинения по своим наблюдениям </w:t>
            </w:r>
          </w:p>
        </w:tc>
      </w:tr>
      <w:tr w:rsidR="00D54799" w:rsidTr="004A35B2">
        <w:tblPrEx>
          <w:tblCellMar>
            <w:top w:w="145" w:type="dxa"/>
          </w:tblCellMar>
        </w:tblPrEx>
        <w:trPr>
          <w:trHeight w:val="571"/>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47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Наблюдаем за использованием в речи фразеологизмов </w:t>
            </w:r>
          </w:p>
        </w:tc>
      </w:tr>
      <w:tr w:rsidR="00D54799" w:rsidTr="004A35B2">
        <w:tblPrEx>
          <w:tblCellMar>
            <w:top w:w="145" w:type="dxa"/>
          </w:tblCellMar>
        </w:tblPrEx>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48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Учимся понимать фразеологизмы </w:t>
            </w:r>
          </w:p>
        </w:tc>
      </w:tr>
      <w:tr w:rsidR="00D54799" w:rsidTr="004A35B2">
        <w:tblPrEx>
          <w:tblCellMar>
            <w:top w:w="145" w:type="dxa"/>
          </w:tblCellMar>
        </w:tblPrEx>
        <w:trPr>
          <w:trHeight w:val="571"/>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49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Учимся использовать фразеологизмы </w:t>
            </w:r>
          </w:p>
        </w:tc>
      </w:tr>
      <w:tr w:rsidR="00D54799" w:rsidTr="004A35B2">
        <w:tblPrEx>
          <w:tblCellMar>
            <w:top w:w="145" w:type="dxa"/>
          </w:tblCellMar>
        </w:tblPrEx>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50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Повторяем состав слова </w:t>
            </w:r>
          </w:p>
        </w:tc>
      </w:tr>
      <w:tr w:rsidR="00D54799" w:rsidTr="004A35B2">
        <w:tblPrEx>
          <w:tblCellMar>
            <w:top w:w="145" w:type="dxa"/>
          </w:tblCellMar>
        </w:tblPrEx>
        <w:trPr>
          <w:trHeight w:val="571"/>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51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Основа слова </w:t>
            </w:r>
          </w:p>
        </w:tc>
      </w:tr>
      <w:tr w:rsidR="00D54799" w:rsidTr="004A35B2">
        <w:tblPrEx>
          <w:tblCellMar>
            <w:top w:w="145" w:type="dxa"/>
          </w:tblCellMar>
        </w:tblPrEx>
        <w:trPr>
          <w:trHeight w:val="826"/>
        </w:trPr>
        <w:tc>
          <w:tcPr>
            <w:tcW w:w="1544"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t xml:space="preserve">Урок 52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Неизменяемые слова: состав слова. Выделение в словах окончания, корня, приставки, суффикса </w:t>
            </w:r>
          </w:p>
        </w:tc>
      </w:tr>
      <w:tr w:rsidR="00D54799" w:rsidTr="004A35B2">
        <w:tblPrEx>
          <w:tblCellMar>
            <w:top w:w="145" w:type="dxa"/>
          </w:tblCellMar>
        </w:tblPrEx>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53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Отрабатываем разбор слова по составу </w:t>
            </w:r>
          </w:p>
        </w:tc>
      </w:tr>
      <w:tr w:rsidR="00D54799" w:rsidTr="004A35B2">
        <w:tblPrEx>
          <w:tblCellMar>
            <w:top w:w="145" w:type="dxa"/>
          </w:tblCellMar>
        </w:tblPrEx>
        <w:trPr>
          <w:trHeight w:val="571"/>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lastRenderedPageBreak/>
              <w:t xml:space="preserve">Урок 54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Правописание суффиксов имён существительных. Правописание приставок и суффиксов </w:t>
            </w:r>
          </w:p>
        </w:tc>
      </w:tr>
      <w:tr w:rsidR="00D54799" w:rsidTr="004A35B2">
        <w:tblPrEx>
          <w:tblCellMar>
            <w:top w:w="145" w:type="dxa"/>
          </w:tblCellMar>
        </w:tblPrEx>
        <w:trPr>
          <w:trHeight w:val="824"/>
        </w:trPr>
        <w:tc>
          <w:tcPr>
            <w:tcW w:w="1544"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t xml:space="preserve">Урок 55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Правила правописания, изученные в 1-3 классах. Правописание безударных гласных в корне слова. Правописание парных по глухости-звонкости согласных звуков в корне слова </w:t>
            </w:r>
          </w:p>
        </w:tc>
      </w:tr>
      <w:tr w:rsidR="00D54799" w:rsidTr="004A35B2">
        <w:tblPrEx>
          <w:tblCellMar>
            <w:top w:w="145" w:type="dxa"/>
          </w:tblCellMar>
        </w:tblPrEx>
        <w:trPr>
          <w:trHeight w:val="1080"/>
        </w:trPr>
        <w:tc>
          <w:tcPr>
            <w:tcW w:w="1544"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t xml:space="preserve">Урок 56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42" w:line="259" w:lineRule="auto"/>
              <w:ind w:left="0"/>
              <w:jc w:val="left"/>
            </w:pPr>
            <w:r>
              <w:rPr>
                <w:rFonts w:ascii="Arial" w:eastAsia="Arial" w:hAnsi="Arial" w:cs="Arial"/>
                <w:sz w:val="20"/>
              </w:rPr>
              <w:t xml:space="preserve">Повторение правил правописания, изученных в 1 - 3 классах. </w:t>
            </w:r>
          </w:p>
          <w:p w:rsidR="00D54799" w:rsidRDefault="004050C8">
            <w:pPr>
              <w:spacing w:after="0" w:line="259" w:lineRule="auto"/>
              <w:ind w:left="0" w:right="33"/>
              <w:jc w:val="left"/>
            </w:pPr>
            <w:r>
              <w:rPr>
                <w:rFonts w:ascii="Arial" w:eastAsia="Arial" w:hAnsi="Arial" w:cs="Arial"/>
                <w:sz w:val="20"/>
              </w:rPr>
              <w:t xml:space="preserve">Правописание непроизносимых согласных. Правописание слов с удвоенными согласными. Правописание слов с буквами </w:t>
            </w:r>
            <w:r>
              <w:rPr>
                <w:rFonts w:ascii="Arial" w:eastAsia="Arial" w:hAnsi="Arial" w:cs="Arial"/>
                <w:i/>
                <w:sz w:val="20"/>
              </w:rPr>
              <w:t>ъ</w:t>
            </w:r>
            <w:r>
              <w:rPr>
                <w:rFonts w:ascii="Arial" w:eastAsia="Arial" w:hAnsi="Arial" w:cs="Arial"/>
                <w:sz w:val="20"/>
              </w:rPr>
              <w:t xml:space="preserve"> и </w:t>
            </w:r>
            <w:r>
              <w:rPr>
                <w:rFonts w:ascii="Arial" w:eastAsia="Arial" w:hAnsi="Arial" w:cs="Arial"/>
                <w:i/>
                <w:sz w:val="20"/>
              </w:rPr>
              <w:t>ь</w:t>
            </w:r>
            <w:r>
              <w:rPr>
                <w:rFonts w:ascii="Arial" w:eastAsia="Arial" w:hAnsi="Arial" w:cs="Arial"/>
                <w:sz w:val="20"/>
              </w:rPr>
              <w:t xml:space="preserve"> </w:t>
            </w:r>
          </w:p>
        </w:tc>
      </w:tr>
      <w:tr w:rsidR="00D54799" w:rsidTr="004A35B2">
        <w:tblPrEx>
          <w:tblCellMar>
            <w:top w:w="145" w:type="dxa"/>
          </w:tblCellMar>
        </w:tblPrEx>
        <w:trPr>
          <w:trHeight w:val="571"/>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57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Обобщение: самостоятельные и служебные части речи </w:t>
            </w:r>
          </w:p>
        </w:tc>
      </w:tr>
      <w:tr w:rsidR="00D54799" w:rsidTr="004A35B2">
        <w:tblPrEx>
          <w:tblCellMar>
            <w:top w:w="145" w:type="dxa"/>
          </w:tblCellMar>
        </w:tblPrEx>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58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Наречие: значение, вопросы, употребление в речи </w:t>
            </w:r>
          </w:p>
        </w:tc>
      </w:tr>
      <w:tr w:rsidR="00D54799" w:rsidTr="004A35B2">
        <w:tblPrEx>
          <w:tblCellMar>
            <w:top w:w="145" w:type="dxa"/>
          </w:tblCellMar>
        </w:tblPrEx>
        <w:trPr>
          <w:trHeight w:val="571"/>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59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Как образуются наречия. Виды наречий (наблюдение) </w:t>
            </w:r>
          </w:p>
        </w:tc>
      </w:tr>
      <w:tr w:rsidR="00D54799" w:rsidTr="004A35B2">
        <w:tblPrEx>
          <w:tblCellMar>
            <w:top w:w="137" w:type="dxa"/>
            <w:right w:w="121" w:type="dxa"/>
          </w:tblCellMar>
        </w:tblPrEx>
        <w:trPr>
          <w:trHeight w:val="571"/>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2"/>
              <w:jc w:val="center"/>
            </w:pPr>
            <w:r>
              <w:rPr>
                <w:rFonts w:ascii="Arial" w:eastAsia="Arial" w:hAnsi="Arial" w:cs="Arial"/>
                <w:sz w:val="20"/>
              </w:rPr>
              <w:t xml:space="preserve">Урок 60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Наречие: обобщение знаний </w:t>
            </w:r>
          </w:p>
        </w:tc>
      </w:tr>
      <w:tr w:rsidR="00D54799" w:rsidTr="004A35B2">
        <w:tblPrEx>
          <w:tblCellMar>
            <w:top w:w="137" w:type="dxa"/>
            <w:right w:w="121" w:type="dxa"/>
          </w:tblCellMar>
        </w:tblPrEx>
        <w:trPr>
          <w:trHeight w:val="826"/>
        </w:trPr>
        <w:tc>
          <w:tcPr>
            <w:tcW w:w="1544"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3"/>
              <w:jc w:val="center"/>
            </w:pPr>
            <w:r>
              <w:rPr>
                <w:rFonts w:ascii="Arial" w:eastAsia="Arial" w:hAnsi="Arial" w:cs="Arial"/>
                <w:sz w:val="20"/>
              </w:rPr>
              <w:t xml:space="preserve">Урок 61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Значение наиболее употребляемых суффиксов изученных частей речи. Состав неизменяемых слов </w:t>
            </w:r>
          </w:p>
        </w:tc>
      </w:tr>
      <w:tr w:rsidR="00D54799" w:rsidTr="004A35B2">
        <w:tblPrEx>
          <w:tblCellMar>
            <w:top w:w="137" w:type="dxa"/>
            <w:right w:w="121" w:type="dxa"/>
          </w:tblCellMar>
        </w:tblPrEx>
        <w:trPr>
          <w:trHeight w:val="1080"/>
        </w:trPr>
        <w:tc>
          <w:tcPr>
            <w:tcW w:w="1544"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3"/>
              <w:jc w:val="center"/>
            </w:pPr>
            <w:r>
              <w:rPr>
                <w:rFonts w:ascii="Arial" w:eastAsia="Arial" w:hAnsi="Arial" w:cs="Arial"/>
                <w:sz w:val="20"/>
              </w:rPr>
              <w:t xml:space="preserve">Урок 62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морфология: отработка темы "Имя существительное": Как определить падеж имени существительного? Признаки падежных форм имен существительных </w:t>
            </w:r>
          </w:p>
        </w:tc>
      </w:tr>
      <w:tr w:rsidR="00D54799" w:rsidTr="004A35B2">
        <w:tblPrEx>
          <w:tblCellMar>
            <w:top w:w="137" w:type="dxa"/>
            <w:right w:w="121" w:type="dxa"/>
          </w:tblCellMar>
        </w:tblPrEx>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3"/>
              <w:jc w:val="center"/>
            </w:pPr>
            <w:r>
              <w:rPr>
                <w:rFonts w:ascii="Arial" w:eastAsia="Arial" w:hAnsi="Arial" w:cs="Arial"/>
                <w:sz w:val="20"/>
              </w:rPr>
              <w:t xml:space="preserve">Урок 63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Несклоняемые имена существительные </w:t>
            </w:r>
          </w:p>
        </w:tc>
      </w:tr>
      <w:tr w:rsidR="00D54799" w:rsidTr="004A35B2">
        <w:tblPrEx>
          <w:tblCellMar>
            <w:top w:w="137" w:type="dxa"/>
            <w:right w:w="121" w:type="dxa"/>
          </w:tblCellMar>
        </w:tblPrEx>
        <w:trPr>
          <w:trHeight w:val="571"/>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3"/>
              <w:jc w:val="center"/>
            </w:pPr>
            <w:r>
              <w:rPr>
                <w:rFonts w:ascii="Arial" w:eastAsia="Arial" w:hAnsi="Arial" w:cs="Arial"/>
                <w:sz w:val="20"/>
              </w:rPr>
              <w:t xml:space="preserve">Урок 64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Имена существительные 1-го, 2-го, 3-го склонений </w:t>
            </w:r>
          </w:p>
        </w:tc>
      </w:tr>
      <w:tr w:rsidR="00D54799" w:rsidTr="004A35B2">
        <w:tblPrEx>
          <w:tblCellMar>
            <w:top w:w="137" w:type="dxa"/>
            <w:right w:w="121" w:type="dxa"/>
          </w:tblCellMar>
        </w:tblPrEx>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3"/>
              <w:jc w:val="center"/>
            </w:pPr>
            <w:r>
              <w:rPr>
                <w:rFonts w:ascii="Arial" w:eastAsia="Arial" w:hAnsi="Arial" w:cs="Arial"/>
                <w:sz w:val="20"/>
              </w:rPr>
              <w:t xml:space="preserve">Урок 65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Падежные окончания имен существительных 1-го склонения </w:t>
            </w:r>
          </w:p>
        </w:tc>
      </w:tr>
      <w:tr w:rsidR="00D54799" w:rsidTr="004A35B2">
        <w:tblPrEx>
          <w:tblCellMar>
            <w:top w:w="137" w:type="dxa"/>
            <w:right w:w="121" w:type="dxa"/>
          </w:tblCellMar>
        </w:tblPrEx>
        <w:trPr>
          <w:trHeight w:val="826"/>
        </w:trPr>
        <w:tc>
          <w:tcPr>
            <w:tcW w:w="1544"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2"/>
              <w:jc w:val="center"/>
            </w:pPr>
            <w:r>
              <w:rPr>
                <w:rFonts w:ascii="Arial" w:eastAsia="Arial" w:hAnsi="Arial" w:cs="Arial"/>
                <w:sz w:val="20"/>
              </w:rPr>
              <w:t xml:space="preserve">Урок 66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развитие речи: работаем с текстами. Составление текста по репродукции картины </w:t>
            </w:r>
          </w:p>
        </w:tc>
      </w:tr>
      <w:tr w:rsidR="00D54799" w:rsidTr="004A35B2">
        <w:tblPrEx>
          <w:tblCellMar>
            <w:top w:w="137" w:type="dxa"/>
            <w:right w:w="121" w:type="dxa"/>
          </w:tblCellMar>
        </w:tblPrEx>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3"/>
              <w:jc w:val="center"/>
            </w:pPr>
            <w:r>
              <w:rPr>
                <w:rFonts w:ascii="Arial" w:eastAsia="Arial" w:hAnsi="Arial" w:cs="Arial"/>
                <w:sz w:val="20"/>
              </w:rPr>
              <w:t xml:space="preserve">Урок 67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Падежные окончания имен существительных 2-го склонения </w:t>
            </w:r>
          </w:p>
        </w:tc>
      </w:tr>
      <w:tr w:rsidR="00D54799" w:rsidTr="004A35B2">
        <w:tblPrEx>
          <w:tblCellMar>
            <w:top w:w="137" w:type="dxa"/>
            <w:right w:w="121" w:type="dxa"/>
          </w:tblCellMar>
        </w:tblPrEx>
        <w:trPr>
          <w:trHeight w:val="571"/>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3"/>
              <w:jc w:val="center"/>
            </w:pPr>
            <w:r>
              <w:rPr>
                <w:rFonts w:ascii="Arial" w:eastAsia="Arial" w:hAnsi="Arial" w:cs="Arial"/>
                <w:sz w:val="20"/>
              </w:rPr>
              <w:t xml:space="preserve">Урок 68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Падежные окончания имен существительных 3-го склонения </w:t>
            </w:r>
          </w:p>
        </w:tc>
      </w:tr>
      <w:tr w:rsidR="00D54799" w:rsidTr="004A35B2">
        <w:tblPrEx>
          <w:tblCellMar>
            <w:top w:w="137" w:type="dxa"/>
            <w:right w:w="121" w:type="dxa"/>
          </w:tblCellMar>
        </w:tblPrEx>
        <w:trPr>
          <w:trHeight w:val="826"/>
        </w:trPr>
        <w:tc>
          <w:tcPr>
            <w:tcW w:w="1544"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3"/>
              <w:jc w:val="center"/>
            </w:pPr>
            <w:r>
              <w:rPr>
                <w:rFonts w:ascii="Arial" w:eastAsia="Arial" w:hAnsi="Arial" w:cs="Arial"/>
                <w:sz w:val="20"/>
              </w:rPr>
              <w:t xml:space="preserve">Урок 69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Особенности падежных окончаний имён существительных в дательном и предложном падеже </w:t>
            </w:r>
          </w:p>
        </w:tc>
      </w:tr>
      <w:tr w:rsidR="00D54799" w:rsidTr="004A35B2">
        <w:tblPrEx>
          <w:tblCellMar>
            <w:top w:w="137" w:type="dxa"/>
            <w:right w:w="121" w:type="dxa"/>
          </w:tblCellMar>
        </w:tblPrEx>
        <w:trPr>
          <w:trHeight w:val="823"/>
        </w:trPr>
        <w:tc>
          <w:tcPr>
            <w:tcW w:w="1544"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3"/>
              <w:jc w:val="center"/>
            </w:pPr>
            <w:r>
              <w:rPr>
                <w:rFonts w:ascii="Arial" w:eastAsia="Arial" w:hAnsi="Arial" w:cs="Arial"/>
                <w:sz w:val="20"/>
              </w:rPr>
              <w:lastRenderedPageBreak/>
              <w:t xml:space="preserve">Урок 70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pPr>
            <w:r>
              <w:rPr>
                <w:rFonts w:ascii="Arial" w:eastAsia="Arial" w:hAnsi="Arial" w:cs="Arial"/>
                <w:sz w:val="20"/>
              </w:rPr>
              <w:t xml:space="preserve">Особенности падежных окончаний имён существительных в родительном и винительном падеже </w:t>
            </w:r>
          </w:p>
        </w:tc>
      </w:tr>
      <w:tr w:rsidR="00D54799" w:rsidTr="004A35B2">
        <w:tblPrEx>
          <w:tblCellMar>
            <w:top w:w="137" w:type="dxa"/>
            <w:right w:w="121" w:type="dxa"/>
          </w:tblCellMar>
        </w:tblPrEx>
        <w:trPr>
          <w:trHeight w:val="572"/>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3"/>
              <w:jc w:val="center"/>
            </w:pPr>
            <w:r>
              <w:rPr>
                <w:rFonts w:ascii="Arial" w:eastAsia="Arial" w:hAnsi="Arial" w:cs="Arial"/>
                <w:sz w:val="20"/>
              </w:rPr>
              <w:t xml:space="preserve">Урок 71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Правописание падежных окончаний имён существительных 1-го склонения </w:t>
            </w:r>
          </w:p>
        </w:tc>
      </w:tr>
      <w:tr w:rsidR="00D54799" w:rsidTr="004A35B2">
        <w:tblPrEx>
          <w:tblCellMar>
            <w:top w:w="137" w:type="dxa"/>
            <w:right w:w="121" w:type="dxa"/>
          </w:tblCellMar>
        </w:tblPrEx>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3"/>
              <w:jc w:val="center"/>
            </w:pPr>
            <w:r>
              <w:rPr>
                <w:rFonts w:ascii="Arial" w:eastAsia="Arial" w:hAnsi="Arial" w:cs="Arial"/>
                <w:sz w:val="20"/>
              </w:rPr>
              <w:t xml:space="preserve">Урок 72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Правописание падежных окончаний имён существительных 2-го склонения </w:t>
            </w:r>
          </w:p>
        </w:tc>
      </w:tr>
      <w:tr w:rsidR="00D54799" w:rsidTr="004A35B2">
        <w:tblPrEx>
          <w:tblCellMar>
            <w:top w:w="137" w:type="dxa"/>
            <w:right w:w="121" w:type="dxa"/>
          </w:tblCellMar>
        </w:tblPrEx>
        <w:trPr>
          <w:trHeight w:val="571"/>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3"/>
              <w:jc w:val="center"/>
            </w:pPr>
            <w:r>
              <w:rPr>
                <w:rFonts w:ascii="Arial" w:eastAsia="Arial" w:hAnsi="Arial" w:cs="Arial"/>
                <w:sz w:val="20"/>
              </w:rPr>
              <w:t xml:space="preserve">Урок 73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Правописание падежных окончаний имён существительных 3-го склонения </w:t>
            </w:r>
          </w:p>
        </w:tc>
      </w:tr>
      <w:tr w:rsidR="00D54799" w:rsidTr="004A35B2">
        <w:tblPrEx>
          <w:tblCellMar>
            <w:top w:w="137" w:type="dxa"/>
            <w:right w:w="121" w:type="dxa"/>
          </w:tblCellMar>
        </w:tblPrEx>
        <w:trPr>
          <w:trHeight w:val="826"/>
        </w:trPr>
        <w:tc>
          <w:tcPr>
            <w:tcW w:w="1544"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3"/>
              <w:jc w:val="center"/>
            </w:pPr>
            <w:r>
              <w:rPr>
                <w:rFonts w:ascii="Arial" w:eastAsia="Arial" w:hAnsi="Arial" w:cs="Arial"/>
                <w:sz w:val="20"/>
              </w:rPr>
              <w:t xml:space="preserve">Урок 74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pPr>
            <w:r>
              <w:rPr>
                <w:rFonts w:ascii="Arial" w:eastAsia="Arial" w:hAnsi="Arial" w:cs="Arial"/>
                <w:sz w:val="20"/>
              </w:rPr>
              <w:t xml:space="preserve">Правописание падежных окончаний имён существительных в родительном и винительном падеже </w:t>
            </w:r>
          </w:p>
        </w:tc>
      </w:tr>
      <w:tr w:rsidR="00D54799" w:rsidTr="004A35B2">
        <w:tblPrEx>
          <w:tblCellMar>
            <w:top w:w="137" w:type="dxa"/>
            <w:right w:w="121" w:type="dxa"/>
          </w:tblCellMar>
        </w:tblPrEx>
        <w:trPr>
          <w:trHeight w:val="823"/>
        </w:trPr>
        <w:tc>
          <w:tcPr>
            <w:tcW w:w="1544"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3"/>
              <w:jc w:val="center"/>
            </w:pPr>
            <w:r>
              <w:rPr>
                <w:rFonts w:ascii="Arial" w:eastAsia="Arial" w:hAnsi="Arial" w:cs="Arial"/>
                <w:sz w:val="20"/>
              </w:rPr>
              <w:t xml:space="preserve">Урок 75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Правописание падежных окончаний имён существительных в дательном и предложном падеже </w:t>
            </w:r>
          </w:p>
        </w:tc>
      </w:tr>
      <w:tr w:rsidR="00D54799" w:rsidTr="004A35B2">
        <w:tblPrEx>
          <w:tblCellMar>
            <w:top w:w="137" w:type="dxa"/>
            <w:right w:w="121" w:type="dxa"/>
          </w:tblCellMar>
        </w:tblPrEx>
        <w:trPr>
          <w:trHeight w:val="571"/>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3"/>
              <w:jc w:val="center"/>
            </w:pPr>
            <w:r>
              <w:rPr>
                <w:rFonts w:ascii="Arial" w:eastAsia="Arial" w:hAnsi="Arial" w:cs="Arial"/>
                <w:sz w:val="20"/>
              </w:rPr>
              <w:t xml:space="preserve">Урок 76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Правописание падежных окончаний имён существительных в творительном падеже </w:t>
            </w:r>
          </w:p>
        </w:tc>
      </w:tr>
      <w:tr w:rsidR="00D54799" w:rsidTr="004A35B2">
        <w:tblPrEx>
          <w:tblCellMar>
            <w:top w:w="137" w:type="dxa"/>
            <w:right w:w="121" w:type="dxa"/>
          </w:tblCellMar>
        </w:tblPrEx>
        <w:trPr>
          <w:trHeight w:val="826"/>
        </w:trPr>
        <w:tc>
          <w:tcPr>
            <w:tcW w:w="1544"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3"/>
              <w:jc w:val="center"/>
            </w:pPr>
            <w:r>
              <w:rPr>
                <w:rFonts w:ascii="Arial" w:eastAsia="Arial" w:hAnsi="Arial" w:cs="Arial"/>
                <w:sz w:val="20"/>
              </w:rPr>
              <w:t xml:space="preserve">Урок 77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522"/>
              <w:jc w:val="left"/>
            </w:pPr>
            <w:r>
              <w:rPr>
                <w:rFonts w:ascii="Arial" w:eastAsia="Arial" w:hAnsi="Arial" w:cs="Arial"/>
                <w:sz w:val="20"/>
              </w:rPr>
              <w:t xml:space="preserve">Правописание безударных падежных окончаний имен существительных во множественном числе </w:t>
            </w:r>
          </w:p>
        </w:tc>
      </w:tr>
      <w:tr w:rsidR="00D54799" w:rsidTr="004A35B2">
        <w:tblPrEx>
          <w:tblCellMar>
            <w:top w:w="137" w:type="dxa"/>
            <w:right w:w="121" w:type="dxa"/>
          </w:tblCellMar>
        </w:tblPrEx>
        <w:trPr>
          <w:trHeight w:val="823"/>
        </w:trPr>
        <w:tc>
          <w:tcPr>
            <w:tcW w:w="1544"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3"/>
              <w:jc w:val="center"/>
            </w:pPr>
            <w:r>
              <w:rPr>
                <w:rFonts w:ascii="Arial" w:eastAsia="Arial" w:hAnsi="Arial" w:cs="Arial"/>
                <w:sz w:val="20"/>
              </w:rPr>
              <w:t xml:space="preserve">Урок 78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Падежные окончания имён существительных множественного числа в дательном, творительном, предложном падежах </w:t>
            </w:r>
          </w:p>
        </w:tc>
      </w:tr>
      <w:tr w:rsidR="00D54799" w:rsidTr="004A35B2">
        <w:tblPrEx>
          <w:tblCellMar>
            <w:top w:w="137" w:type="dxa"/>
            <w:right w:w="121" w:type="dxa"/>
          </w:tblCellMar>
        </w:tblPrEx>
        <w:trPr>
          <w:trHeight w:val="571"/>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3"/>
              <w:jc w:val="center"/>
            </w:pPr>
            <w:r>
              <w:rPr>
                <w:rFonts w:ascii="Arial" w:eastAsia="Arial" w:hAnsi="Arial" w:cs="Arial"/>
                <w:sz w:val="20"/>
              </w:rPr>
              <w:t xml:space="preserve">Урок 79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Безударные падежные окончания имён существительных: систематизация </w:t>
            </w:r>
          </w:p>
        </w:tc>
      </w:tr>
      <w:tr w:rsidR="00D54799" w:rsidTr="004A35B2">
        <w:tblPrEx>
          <w:tblCellMar>
            <w:top w:w="137" w:type="dxa"/>
            <w:right w:w="121" w:type="dxa"/>
          </w:tblCellMar>
        </w:tblPrEx>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3"/>
              <w:jc w:val="center"/>
            </w:pPr>
            <w:r>
              <w:rPr>
                <w:rFonts w:ascii="Arial" w:eastAsia="Arial" w:hAnsi="Arial" w:cs="Arial"/>
                <w:sz w:val="20"/>
              </w:rPr>
              <w:t xml:space="preserve">Урок 80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Безударные падежные окончания имён существительных: обобщение </w:t>
            </w:r>
          </w:p>
        </w:tc>
      </w:tr>
      <w:tr w:rsidR="00D54799" w:rsidTr="004A35B2">
        <w:tblPrEx>
          <w:tblCellMar>
            <w:top w:w="137" w:type="dxa"/>
            <w:right w:w="121" w:type="dxa"/>
          </w:tblCellMar>
        </w:tblPrEx>
        <w:trPr>
          <w:trHeight w:val="571"/>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3"/>
              <w:jc w:val="center"/>
            </w:pPr>
            <w:r>
              <w:rPr>
                <w:rFonts w:ascii="Arial" w:eastAsia="Arial" w:hAnsi="Arial" w:cs="Arial"/>
                <w:sz w:val="20"/>
              </w:rPr>
              <w:t xml:space="preserve">Урок 81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Морфологический разбор имени существительного </w:t>
            </w:r>
          </w:p>
        </w:tc>
      </w:tr>
    </w:tbl>
    <w:p w:rsidR="00D54799" w:rsidRDefault="00D54799">
      <w:pPr>
        <w:spacing w:after="0" w:line="259" w:lineRule="auto"/>
        <w:ind w:left="-634" w:right="11207"/>
        <w:jc w:val="left"/>
      </w:pPr>
    </w:p>
    <w:tbl>
      <w:tblPr>
        <w:tblStyle w:val="TableGrid"/>
        <w:tblW w:w="10358" w:type="dxa"/>
        <w:tblInd w:w="286" w:type="dxa"/>
        <w:tblCellMar>
          <w:top w:w="133" w:type="dxa"/>
          <w:left w:w="130" w:type="dxa"/>
          <w:right w:w="163" w:type="dxa"/>
        </w:tblCellMar>
        <w:tblLook w:val="04A0" w:firstRow="1" w:lastRow="0" w:firstColumn="1" w:lastColumn="0" w:noHBand="0" w:noVBand="1"/>
      </w:tblPr>
      <w:tblGrid>
        <w:gridCol w:w="1544"/>
        <w:gridCol w:w="8814"/>
      </w:tblGrid>
      <w:tr w:rsidR="00D54799" w:rsidTr="004A35B2">
        <w:trPr>
          <w:trHeight w:val="571"/>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29"/>
              <w:jc w:val="center"/>
            </w:pPr>
            <w:r>
              <w:rPr>
                <w:rFonts w:ascii="Arial" w:eastAsia="Arial" w:hAnsi="Arial" w:cs="Arial"/>
                <w:sz w:val="20"/>
              </w:rPr>
              <w:t xml:space="preserve">Урок 82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Учимся пересказывать: выборочный устный пересказ текста </w:t>
            </w:r>
          </w:p>
        </w:tc>
      </w:tr>
      <w:tr w:rsidR="00D54799" w:rsidTr="004A35B2">
        <w:trPr>
          <w:trHeight w:val="826"/>
        </w:trPr>
        <w:tc>
          <w:tcPr>
            <w:tcW w:w="1544"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9"/>
              <w:jc w:val="center"/>
            </w:pPr>
            <w:r>
              <w:rPr>
                <w:rFonts w:ascii="Arial" w:eastAsia="Arial" w:hAnsi="Arial" w:cs="Arial"/>
                <w:sz w:val="20"/>
              </w:rPr>
              <w:t xml:space="preserve">Урок 83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орфография: Правописание безударных падежных окончаний имён существительных в единственном числе </w:t>
            </w:r>
          </w:p>
        </w:tc>
      </w:tr>
      <w:tr w:rsidR="00D54799" w:rsidTr="004A35B2">
        <w:trPr>
          <w:trHeight w:val="823"/>
        </w:trPr>
        <w:tc>
          <w:tcPr>
            <w:tcW w:w="1544"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9"/>
              <w:jc w:val="center"/>
            </w:pPr>
            <w:r>
              <w:rPr>
                <w:rFonts w:ascii="Arial" w:eastAsia="Arial" w:hAnsi="Arial" w:cs="Arial"/>
                <w:sz w:val="20"/>
              </w:rPr>
              <w:t xml:space="preserve">Урок 84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480"/>
              <w:jc w:val="left"/>
            </w:pPr>
            <w:r>
              <w:rPr>
                <w:rFonts w:ascii="Arial" w:eastAsia="Arial" w:hAnsi="Arial" w:cs="Arial"/>
                <w:sz w:val="20"/>
              </w:rPr>
              <w:t xml:space="preserve">Правописание безударных падежных окончаний имен существительных во множественном числе </w:t>
            </w:r>
          </w:p>
        </w:tc>
      </w:tr>
      <w:tr w:rsidR="00D54799" w:rsidTr="004A35B2">
        <w:trPr>
          <w:trHeight w:val="571"/>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29"/>
              <w:jc w:val="center"/>
            </w:pPr>
            <w:r>
              <w:rPr>
                <w:rFonts w:ascii="Arial" w:eastAsia="Arial" w:hAnsi="Arial" w:cs="Arial"/>
                <w:sz w:val="20"/>
              </w:rPr>
              <w:t xml:space="preserve">Урок 85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Пишем подробный пересказ текста. Изложение </w:t>
            </w:r>
          </w:p>
        </w:tc>
      </w:tr>
      <w:tr w:rsidR="00D54799" w:rsidTr="004A35B2">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29"/>
              <w:jc w:val="center"/>
            </w:pPr>
            <w:r>
              <w:rPr>
                <w:rFonts w:ascii="Arial" w:eastAsia="Arial" w:hAnsi="Arial" w:cs="Arial"/>
                <w:sz w:val="20"/>
              </w:rPr>
              <w:lastRenderedPageBreak/>
              <w:t xml:space="preserve">Урок 86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Имя прилагательное. Значение и употребление имён прилагательных </w:t>
            </w:r>
          </w:p>
        </w:tc>
      </w:tr>
      <w:tr w:rsidR="00D54799" w:rsidTr="004A35B2">
        <w:trPr>
          <w:trHeight w:val="826"/>
        </w:trPr>
        <w:tc>
          <w:tcPr>
            <w:tcW w:w="1544"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9"/>
              <w:jc w:val="center"/>
            </w:pPr>
            <w:r>
              <w:rPr>
                <w:rFonts w:ascii="Arial" w:eastAsia="Arial" w:hAnsi="Arial" w:cs="Arial"/>
                <w:sz w:val="20"/>
              </w:rPr>
              <w:t xml:space="preserve">Урок 87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Зависимость формы имени прилагательного от формы имени существительного. Род и число имен прилагательных </w:t>
            </w:r>
          </w:p>
        </w:tc>
      </w:tr>
      <w:tr w:rsidR="00D54799" w:rsidTr="004A35B2">
        <w:trPr>
          <w:trHeight w:val="571"/>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29"/>
              <w:jc w:val="center"/>
            </w:pPr>
            <w:r>
              <w:rPr>
                <w:rFonts w:ascii="Arial" w:eastAsia="Arial" w:hAnsi="Arial" w:cs="Arial"/>
                <w:sz w:val="20"/>
              </w:rPr>
              <w:t xml:space="preserve">Урок 88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Пишем сжатый пересказ текста </w:t>
            </w:r>
          </w:p>
        </w:tc>
      </w:tr>
      <w:tr w:rsidR="00D54799" w:rsidTr="004A35B2">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29"/>
              <w:jc w:val="center"/>
            </w:pPr>
            <w:r>
              <w:rPr>
                <w:rFonts w:ascii="Arial" w:eastAsia="Arial" w:hAnsi="Arial" w:cs="Arial"/>
                <w:sz w:val="20"/>
              </w:rPr>
              <w:t xml:space="preserve">Урок 89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Склонение имен прилагательных </w:t>
            </w:r>
          </w:p>
        </w:tc>
      </w:tr>
      <w:tr w:rsidR="00D54799" w:rsidTr="004A35B2">
        <w:trPr>
          <w:trHeight w:val="571"/>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29"/>
              <w:jc w:val="center"/>
            </w:pPr>
            <w:r>
              <w:rPr>
                <w:rFonts w:ascii="Arial" w:eastAsia="Arial" w:hAnsi="Arial" w:cs="Arial"/>
                <w:sz w:val="20"/>
              </w:rPr>
              <w:t xml:space="preserve">Урок 90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Правописание падежных окончаний имён прилагательных </w:t>
            </w:r>
          </w:p>
        </w:tc>
      </w:tr>
      <w:tr w:rsidR="00D54799" w:rsidTr="004A35B2">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29"/>
              <w:jc w:val="center"/>
            </w:pPr>
            <w:r>
              <w:rPr>
                <w:rFonts w:ascii="Arial" w:eastAsia="Arial" w:hAnsi="Arial" w:cs="Arial"/>
                <w:sz w:val="20"/>
              </w:rPr>
              <w:t xml:space="preserve">Урок 91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Правописание падежных окончаний имён прилагательных в единственном числе </w:t>
            </w:r>
          </w:p>
        </w:tc>
      </w:tr>
      <w:tr w:rsidR="00D54799" w:rsidTr="004A35B2">
        <w:trPr>
          <w:trHeight w:val="826"/>
        </w:trPr>
        <w:tc>
          <w:tcPr>
            <w:tcW w:w="1544"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9"/>
              <w:jc w:val="center"/>
            </w:pPr>
            <w:r>
              <w:rPr>
                <w:rFonts w:ascii="Arial" w:eastAsia="Arial" w:hAnsi="Arial" w:cs="Arial"/>
                <w:sz w:val="20"/>
              </w:rPr>
              <w:t xml:space="preserve">Урок 92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Редактируем предложенный текст. Работа с деформированными предложениями и текстом </w:t>
            </w:r>
          </w:p>
        </w:tc>
      </w:tr>
      <w:tr w:rsidR="00D54799" w:rsidTr="004A35B2">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29"/>
              <w:jc w:val="center"/>
            </w:pPr>
            <w:r>
              <w:rPr>
                <w:rFonts w:ascii="Arial" w:eastAsia="Arial" w:hAnsi="Arial" w:cs="Arial"/>
                <w:sz w:val="20"/>
              </w:rPr>
              <w:t xml:space="preserve">Урок 93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Особенности склонения имён прилагательных во множественном числе </w:t>
            </w:r>
          </w:p>
        </w:tc>
      </w:tr>
      <w:tr w:rsidR="00D54799" w:rsidTr="004A35B2">
        <w:trPr>
          <w:trHeight w:val="572"/>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29"/>
              <w:jc w:val="center"/>
            </w:pPr>
            <w:r>
              <w:rPr>
                <w:rFonts w:ascii="Arial" w:eastAsia="Arial" w:hAnsi="Arial" w:cs="Arial"/>
                <w:sz w:val="20"/>
              </w:rPr>
              <w:t xml:space="preserve">Урок 94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Правописание падежных окончаний имён прилагательных во множественном числе </w:t>
            </w:r>
          </w:p>
        </w:tc>
      </w:tr>
      <w:tr w:rsidR="00D54799" w:rsidTr="004A35B2">
        <w:trPr>
          <w:trHeight w:val="826"/>
        </w:trPr>
        <w:tc>
          <w:tcPr>
            <w:tcW w:w="1544"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9"/>
              <w:jc w:val="center"/>
            </w:pPr>
            <w:r>
              <w:rPr>
                <w:rFonts w:ascii="Arial" w:eastAsia="Arial" w:hAnsi="Arial" w:cs="Arial"/>
                <w:sz w:val="20"/>
              </w:rPr>
              <w:t xml:space="preserve">Урок 95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pPr>
            <w:r>
              <w:rPr>
                <w:rFonts w:ascii="Arial" w:eastAsia="Arial" w:hAnsi="Arial" w:cs="Arial"/>
                <w:sz w:val="20"/>
              </w:rPr>
              <w:t xml:space="preserve">Пишем сочинение-описание на тему. Составление сравнительного описания на заданную тему по данному началу </w:t>
            </w:r>
          </w:p>
        </w:tc>
      </w:tr>
      <w:tr w:rsidR="00D54799" w:rsidTr="004A35B2">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29"/>
              <w:jc w:val="center"/>
            </w:pPr>
            <w:r>
              <w:rPr>
                <w:rFonts w:ascii="Arial" w:eastAsia="Arial" w:hAnsi="Arial" w:cs="Arial"/>
                <w:sz w:val="20"/>
              </w:rPr>
              <w:t xml:space="preserve">Урок 96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Морфологический разбор имени прилагательного </w:t>
            </w:r>
          </w:p>
        </w:tc>
      </w:tr>
      <w:tr w:rsidR="00D54799" w:rsidTr="004A35B2">
        <w:trPr>
          <w:trHeight w:val="571"/>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29"/>
              <w:jc w:val="center"/>
            </w:pPr>
            <w:r>
              <w:rPr>
                <w:rFonts w:ascii="Arial" w:eastAsia="Arial" w:hAnsi="Arial" w:cs="Arial"/>
                <w:sz w:val="20"/>
              </w:rPr>
              <w:t xml:space="preserve">Урок 97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Безударные падежные окончания имён прилагательных: систематизация </w:t>
            </w:r>
          </w:p>
        </w:tc>
      </w:tr>
      <w:tr w:rsidR="00D54799" w:rsidTr="004A35B2">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29"/>
              <w:jc w:val="center"/>
            </w:pPr>
            <w:r>
              <w:rPr>
                <w:rFonts w:ascii="Arial" w:eastAsia="Arial" w:hAnsi="Arial" w:cs="Arial"/>
                <w:sz w:val="20"/>
              </w:rPr>
              <w:t xml:space="preserve">Урок 98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Безударные падежные окончания имён прилагательных: обобщение </w:t>
            </w:r>
          </w:p>
        </w:tc>
      </w:tr>
      <w:tr w:rsidR="00D54799" w:rsidTr="004A35B2">
        <w:trPr>
          <w:trHeight w:val="826"/>
        </w:trPr>
        <w:tc>
          <w:tcPr>
            <w:tcW w:w="1544"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9"/>
              <w:jc w:val="center"/>
            </w:pPr>
            <w:r>
              <w:rPr>
                <w:rFonts w:ascii="Arial" w:eastAsia="Arial" w:hAnsi="Arial" w:cs="Arial"/>
                <w:sz w:val="20"/>
              </w:rPr>
              <w:t xml:space="preserve">Урок 99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Можно ли по-разному читать один и тот же текст? Сравнение художественного и научного описания </w:t>
            </w:r>
          </w:p>
        </w:tc>
      </w:tr>
      <w:tr w:rsidR="00D54799" w:rsidTr="004A35B2">
        <w:trPr>
          <w:trHeight w:val="569"/>
        </w:trPr>
        <w:tc>
          <w:tcPr>
            <w:tcW w:w="1544"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9"/>
              <w:jc w:val="center"/>
            </w:pPr>
            <w:r>
              <w:rPr>
                <w:rFonts w:ascii="Arial" w:eastAsia="Arial" w:hAnsi="Arial" w:cs="Arial"/>
                <w:sz w:val="20"/>
              </w:rPr>
              <w:t xml:space="preserve">Урок 100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морфология: Отработка темы "Имя прилагательное" </w:t>
            </w:r>
          </w:p>
        </w:tc>
      </w:tr>
      <w:tr w:rsidR="00D54799" w:rsidTr="004A35B2">
        <w:trPr>
          <w:trHeight w:val="826"/>
        </w:trPr>
        <w:tc>
          <w:tcPr>
            <w:tcW w:w="1544"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9"/>
              <w:jc w:val="center"/>
            </w:pPr>
            <w:r>
              <w:rPr>
                <w:rFonts w:ascii="Arial" w:eastAsia="Arial" w:hAnsi="Arial" w:cs="Arial"/>
                <w:sz w:val="20"/>
              </w:rPr>
              <w:t xml:space="preserve">Урок 101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Чем изучающее чтение отличается от ознакомительного чтения. Написание текста по репродукции картины </w:t>
            </w:r>
          </w:p>
        </w:tc>
      </w:tr>
      <w:tr w:rsidR="00D54799" w:rsidTr="004A35B2">
        <w:trPr>
          <w:trHeight w:val="571"/>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29"/>
              <w:jc w:val="center"/>
            </w:pPr>
            <w:r>
              <w:rPr>
                <w:rFonts w:ascii="Arial" w:eastAsia="Arial" w:hAnsi="Arial" w:cs="Arial"/>
                <w:sz w:val="20"/>
              </w:rPr>
              <w:t xml:space="preserve">Урок 102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Нормы речевого этикета </w:t>
            </w:r>
          </w:p>
        </w:tc>
      </w:tr>
      <w:tr w:rsidR="00D54799" w:rsidTr="004A35B2">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29"/>
              <w:jc w:val="center"/>
            </w:pPr>
            <w:r>
              <w:rPr>
                <w:rFonts w:ascii="Arial" w:eastAsia="Arial" w:hAnsi="Arial" w:cs="Arial"/>
                <w:sz w:val="20"/>
              </w:rPr>
              <w:t xml:space="preserve">Урок 103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Правописание имён прилагательных: падежные окончания </w:t>
            </w:r>
          </w:p>
        </w:tc>
      </w:tr>
      <w:tr w:rsidR="00D54799" w:rsidTr="004A35B2">
        <w:trPr>
          <w:trHeight w:val="826"/>
        </w:trPr>
        <w:tc>
          <w:tcPr>
            <w:tcW w:w="1544"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9"/>
              <w:jc w:val="center"/>
            </w:pPr>
            <w:r>
              <w:rPr>
                <w:rFonts w:ascii="Arial" w:eastAsia="Arial" w:hAnsi="Arial" w:cs="Arial"/>
                <w:sz w:val="20"/>
              </w:rPr>
              <w:lastRenderedPageBreak/>
              <w:t xml:space="preserve">Урок 104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орфография: Правописание падежных окончаний имен прилагательных в единственном и множественном числе. Повторение </w:t>
            </w:r>
          </w:p>
        </w:tc>
      </w:tr>
      <w:tr w:rsidR="00D54799" w:rsidTr="004A35B2">
        <w:tblPrEx>
          <w:tblCellMar>
            <w:top w:w="146" w:type="dxa"/>
            <w:right w:w="115" w:type="dxa"/>
          </w:tblCellMar>
        </w:tblPrEx>
        <w:trPr>
          <w:trHeight w:val="571"/>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105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Местоимение. Личные местоимения </w:t>
            </w:r>
          </w:p>
        </w:tc>
      </w:tr>
      <w:tr w:rsidR="00D54799" w:rsidTr="004A35B2">
        <w:tblPrEx>
          <w:tblCellMar>
            <w:top w:w="146" w:type="dxa"/>
            <w:right w:w="115" w:type="dxa"/>
          </w:tblCellMar>
        </w:tblPrEx>
        <w:trPr>
          <w:trHeight w:val="826"/>
        </w:trPr>
        <w:tc>
          <w:tcPr>
            <w:tcW w:w="1544"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9"/>
              <w:jc w:val="center"/>
            </w:pPr>
            <w:r>
              <w:rPr>
                <w:rFonts w:ascii="Arial" w:eastAsia="Arial" w:hAnsi="Arial" w:cs="Arial"/>
                <w:sz w:val="20"/>
              </w:rPr>
              <w:t xml:space="preserve">Урок 106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Личные местоимения 1-го и 3-го лица единственного и множественного числа. Склонение личных местоимений 1-го и 2-го лица </w:t>
            </w:r>
          </w:p>
        </w:tc>
      </w:tr>
      <w:tr w:rsidR="00D54799" w:rsidTr="004A35B2">
        <w:tblPrEx>
          <w:tblCellMar>
            <w:top w:w="146" w:type="dxa"/>
            <w:right w:w="115" w:type="dxa"/>
          </w:tblCellMar>
        </w:tblPrEx>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107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Склонение личных местоимений. Склонение личных местоимений 3-го лица </w:t>
            </w:r>
          </w:p>
        </w:tc>
      </w:tr>
      <w:tr w:rsidR="00D54799" w:rsidTr="004A35B2">
        <w:tblPrEx>
          <w:tblCellMar>
            <w:top w:w="146" w:type="dxa"/>
            <w:right w:w="115" w:type="dxa"/>
          </w:tblCellMar>
        </w:tblPrEx>
        <w:trPr>
          <w:trHeight w:val="571"/>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108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Пишем текст по предложенному плану </w:t>
            </w:r>
          </w:p>
        </w:tc>
      </w:tr>
      <w:tr w:rsidR="00D54799" w:rsidTr="004A35B2">
        <w:tblPrEx>
          <w:tblCellMar>
            <w:top w:w="146" w:type="dxa"/>
            <w:right w:w="115" w:type="dxa"/>
          </w:tblCellMar>
        </w:tblPrEx>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109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Правописание личных местоимений. Написание личных местоимений с предлогами </w:t>
            </w:r>
          </w:p>
        </w:tc>
      </w:tr>
      <w:tr w:rsidR="00D54799" w:rsidTr="004A35B2">
        <w:tblPrEx>
          <w:tblCellMar>
            <w:top w:w="146" w:type="dxa"/>
            <w:right w:w="115" w:type="dxa"/>
          </w:tblCellMar>
        </w:tblPrEx>
        <w:trPr>
          <w:trHeight w:val="826"/>
        </w:trPr>
        <w:tc>
          <w:tcPr>
            <w:tcW w:w="1544"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9"/>
              <w:jc w:val="center"/>
            </w:pPr>
            <w:r>
              <w:rPr>
                <w:rFonts w:ascii="Arial" w:eastAsia="Arial" w:hAnsi="Arial" w:cs="Arial"/>
                <w:sz w:val="20"/>
              </w:rPr>
              <w:t xml:space="preserve">Урок 110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Особенности диалога. Составление текста по рисунку с включением диалога. Инсценировка диалога. Составление диалога по данным условиям </w:t>
            </w:r>
          </w:p>
        </w:tc>
      </w:tr>
      <w:tr w:rsidR="00D54799" w:rsidTr="004A35B2">
        <w:tblPrEx>
          <w:tblCellMar>
            <w:top w:w="146" w:type="dxa"/>
            <w:right w:w="115" w:type="dxa"/>
          </w:tblCellMar>
        </w:tblPrEx>
        <w:trPr>
          <w:trHeight w:val="826"/>
        </w:trPr>
        <w:tc>
          <w:tcPr>
            <w:tcW w:w="1544"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9"/>
              <w:jc w:val="center"/>
            </w:pPr>
            <w:r>
              <w:rPr>
                <w:rFonts w:ascii="Arial" w:eastAsia="Arial" w:hAnsi="Arial" w:cs="Arial"/>
                <w:sz w:val="20"/>
              </w:rPr>
              <w:t xml:space="preserve">Урок 111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морфология: тема "Использование местоимений для устранения неоправданного повтора слов в тексте" </w:t>
            </w:r>
          </w:p>
        </w:tc>
      </w:tr>
      <w:tr w:rsidR="00D54799" w:rsidTr="004A35B2">
        <w:tblPrEx>
          <w:tblCellMar>
            <w:top w:w="146" w:type="dxa"/>
            <w:right w:w="115" w:type="dxa"/>
          </w:tblCellMar>
        </w:tblPrEx>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112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Раздельное написание личных местоимений с предлогами. Тренинг </w:t>
            </w:r>
          </w:p>
        </w:tc>
      </w:tr>
      <w:tr w:rsidR="00D54799" w:rsidTr="004A35B2">
        <w:tblPrEx>
          <w:tblCellMar>
            <w:top w:w="146" w:type="dxa"/>
            <w:right w:w="115" w:type="dxa"/>
          </w:tblCellMar>
        </w:tblPrEx>
        <w:trPr>
          <w:trHeight w:val="1080"/>
        </w:trPr>
        <w:tc>
          <w:tcPr>
            <w:tcW w:w="1544"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9"/>
              <w:jc w:val="center"/>
            </w:pPr>
            <w:r>
              <w:rPr>
                <w:rFonts w:ascii="Arial" w:eastAsia="Arial" w:hAnsi="Arial" w:cs="Arial"/>
                <w:sz w:val="20"/>
              </w:rPr>
              <w:t xml:space="preserve">Урок 113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Вспоминаем, как написать письмо, поздравительную открытку, объявление. Письмо. Написание поздравления к празднику 8 марта. Подбор и составление объявлений для стенной газеты </w:t>
            </w:r>
          </w:p>
        </w:tc>
      </w:tr>
      <w:tr w:rsidR="00D54799" w:rsidTr="004A35B2">
        <w:tblPrEx>
          <w:tblCellMar>
            <w:top w:w="146" w:type="dxa"/>
            <w:right w:w="115" w:type="dxa"/>
          </w:tblCellMar>
        </w:tblPrEx>
        <w:trPr>
          <w:trHeight w:val="571"/>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114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Глагол как часть речи </w:t>
            </w:r>
          </w:p>
        </w:tc>
      </w:tr>
      <w:tr w:rsidR="00D54799" w:rsidTr="004A35B2">
        <w:tblPrEx>
          <w:tblCellMar>
            <w:top w:w="146" w:type="dxa"/>
            <w:right w:w="115" w:type="dxa"/>
          </w:tblCellMar>
        </w:tblPrEx>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115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Различение глаголов, отвечающих на вопросы "что делать?" и "что сделать?" </w:t>
            </w:r>
          </w:p>
        </w:tc>
      </w:tr>
      <w:tr w:rsidR="00D54799" w:rsidTr="004A35B2">
        <w:tblPrEx>
          <w:tblCellMar>
            <w:top w:w="146" w:type="dxa"/>
            <w:right w:w="115" w:type="dxa"/>
          </w:tblCellMar>
        </w:tblPrEx>
        <w:trPr>
          <w:trHeight w:val="571"/>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116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Неопределенная форма глагола </w:t>
            </w:r>
          </w:p>
        </w:tc>
      </w:tr>
      <w:tr w:rsidR="00D54799" w:rsidTr="004A35B2">
        <w:tblPrEx>
          <w:tblCellMar>
            <w:top w:w="146" w:type="dxa"/>
            <w:right w:w="115" w:type="dxa"/>
          </w:tblCellMar>
        </w:tblPrEx>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117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Пишем сочинение-отзыв по репродукции картины </w:t>
            </w:r>
          </w:p>
        </w:tc>
      </w:tr>
      <w:tr w:rsidR="00D54799" w:rsidTr="004A35B2">
        <w:tblPrEx>
          <w:tblCellMar>
            <w:top w:w="146" w:type="dxa"/>
            <w:right w:w="115" w:type="dxa"/>
          </w:tblCellMar>
        </w:tblPrEx>
        <w:trPr>
          <w:trHeight w:val="571"/>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118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Настоящее время глагола </w:t>
            </w:r>
          </w:p>
        </w:tc>
      </w:tr>
      <w:tr w:rsidR="00D54799" w:rsidTr="004A35B2">
        <w:tblPrEx>
          <w:tblCellMar>
            <w:top w:w="146" w:type="dxa"/>
            <w:right w:w="115" w:type="dxa"/>
          </w:tblCellMar>
        </w:tblPrEx>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119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Прошедшее время глагола </w:t>
            </w:r>
          </w:p>
        </w:tc>
      </w:tr>
      <w:tr w:rsidR="00D54799" w:rsidTr="004A35B2">
        <w:tblPrEx>
          <w:tblCellMar>
            <w:top w:w="146" w:type="dxa"/>
            <w:right w:w="115" w:type="dxa"/>
          </w:tblCellMar>
        </w:tblPrEx>
        <w:trPr>
          <w:trHeight w:val="571"/>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120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Будущее время глагола </w:t>
            </w:r>
          </w:p>
        </w:tc>
      </w:tr>
      <w:tr w:rsidR="00D54799" w:rsidTr="004A35B2">
        <w:tblPrEx>
          <w:tblCellMar>
            <w:top w:w="146" w:type="dxa"/>
            <w:right w:w="115" w:type="dxa"/>
          </w:tblCellMar>
        </w:tblPrEx>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lastRenderedPageBreak/>
              <w:t xml:space="preserve">Урок 121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Настоящее, прошедшее и будущее время глагола </w:t>
            </w:r>
          </w:p>
        </w:tc>
      </w:tr>
      <w:tr w:rsidR="00D54799" w:rsidTr="004A35B2">
        <w:tblPrEx>
          <w:tblCellMar>
            <w:top w:w="146" w:type="dxa"/>
            <w:right w:w="115" w:type="dxa"/>
          </w:tblCellMar>
        </w:tblPrEx>
        <w:trPr>
          <w:trHeight w:val="826"/>
        </w:trPr>
        <w:tc>
          <w:tcPr>
            <w:tcW w:w="1544"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9"/>
              <w:jc w:val="center"/>
            </w:pPr>
            <w:r>
              <w:rPr>
                <w:rFonts w:ascii="Arial" w:eastAsia="Arial" w:hAnsi="Arial" w:cs="Arial"/>
                <w:sz w:val="20"/>
              </w:rPr>
              <w:t xml:space="preserve">Урок 122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Ситуации устного и письменного общения. Составление текста о правилах уличного движения </w:t>
            </w:r>
          </w:p>
        </w:tc>
      </w:tr>
      <w:tr w:rsidR="00D54799" w:rsidTr="004A35B2">
        <w:tblPrEx>
          <w:tblCellMar>
            <w:top w:w="146" w:type="dxa"/>
            <w:right w:w="115" w:type="dxa"/>
          </w:tblCellMar>
        </w:tblPrEx>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123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Речь: диалогическая и монологическая </w:t>
            </w:r>
          </w:p>
        </w:tc>
      </w:tr>
      <w:tr w:rsidR="00D54799" w:rsidTr="004A35B2">
        <w:tblPrEx>
          <w:tblCellMar>
            <w:top w:w="146" w:type="dxa"/>
            <w:right w:w="115" w:type="dxa"/>
          </w:tblCellMar>
        </w:tblPrEx>
        <w:trPr>
          <w:trHeight w:val="571"/>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124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Особенности разбора глаголов по составу </w:t>
            </w:r>
          </w:p>
        </w:tc>
      </w:tr>
      <w:tr w:rsidR="00D54799" w:rsidTr="004A35B2">
        <w:tblPrEx>
          <w:tblCellMar>
            <w:top w:w="146" w:type="dxa"/>
            <w:right w:w="115" w:type="dxa"/>
          </w:tblCellMar>
        </w:tblPrEx>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125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Глагол в словосочетании </w:t>
            </w:r>
          </w:p>
        </w:tc>
      </w:tr>
      <w:tr w:rsidR="00D54799" w:rsidTr="004A35B2">
        <w:tblPrEx>
          <w:tblCellMar>
            <w:top w:w="146" w:type="dxa"/>
            <w:right w:w="115" w:type="dxa"/>
          </w:tblCellMar>
        </w:tblPrEx>
        <w:trPr>
          <w:trHeight w:val="571"/>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126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Глагол в предложении </w:t>
            </w:r>
          </w:p>
        </w:tc>
      </w:tr>
      <w:tr w:rsidR="00D54799" w:rsidTr="004A35B2">
        <w:tblPrEx>
          <w:tblCellMar>
            <w:top w:w="146" w:type="dxa"/>
            <w:right w:w="115" w:type="dxa"/>
          </w:tblCellMar>
        </w:tblPrEx>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127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Спряжение глаголов: изменение по лицам и числам </w:t>
            </w:r>
          </w:p>
        </w:tc>
      </w:tr>
      <w:tr w:rsidR="00D54799" w:rsidTr="004A35B2">
        <w:tblPrEx>
          <w:tblCellMar>
            <w:top w:w="146" w:type="dxa"/>
            <w:right w:w="115" w:type="dxa"/>
          </w:tblCellMar>
        </w:tblPrEx>
        <w:trPr>
          <w:trHeight w:val="571"/>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128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Глаголы 2-го лица настоящего и будущего времени в единственном числе </w:t>
            </w:r>
          </w:p>
        </w:tc>
      </w:tr>
      <w:tr w:rsidR="00D54799" w:rsidTr="004A35B2">
        <w:tblPrEx>
          <w:tblCellMar>
            <w:top w:w="139" w:type="dxa"/>
            <w:right w:w="115" w:type="dxa"/>
          </w:tblCellMar>
        </w:tblPrEx>
        <w:trPr>
          <w:trHeight w:val="571"/>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129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Мягкий знак после шипящих на конце глаголов в форме 2-го лица единственного числа </w:t>
            </w:r>
          </w:p>
        </w:tc>
      </w:tr>
      <w:tr w:rsidR="00D54799" w:rsidTr="004A35B2">
        <w:tblPrEx>
          <w:tblCellMar>
            <w:top w:w="139" w:type="dxa"/>
            <w:right w:w="115" w:type="dxa"/>
          </w:tblCellMar>
        </w:tblPrEx>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130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Отрабатываем правописание глаголов в форме 2-го лица единственного числа </w:t>
            </w:r>
          </w:p>
        </w:tc>
      </w:tr>
      <w:tr w:rsidR="00D54799" w:rsidTr="004A35B2">
        <w:tblPrEx>
          <w:tblCellMar>
            <w:top w:w="139" w:type="dxa"/>
            <w:right w:w="115" w:type="dxa"/>
          </w:tblCellMar>
        </w:tblPrEx>
        <w:trPr>
          <w:trHeight w:val="572"/>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131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I и II спряжение глаголов </w:t>
            </w:r>
          </w:p>
        </w:tc>
      </w:tr>
      <w:tr w:rsidR="00D54799" w:rsidTr="004A35B2">
        <w:tblPrEx>
          <w:tblCellMar>
            <w:top w:w="139" w:type="dxa"/>
            <w:right w:w="115" w:type="dxa"/>
          </w:tblCellMar>
        </w:tblPrEx>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132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Личные формы глагола </w:t>
            </w:r>
          </w:p>
        </w:tc>
      </w:tr>
      <w:tr w:rsidR="00D54799" w:rsidTr="004A35B2">
        <w:tblPrEx>
          <w:tblCellMar>
            <w:top w:w="139" w:type="dxa"/>
            <w:right w:w="115" w:type="dxa"/>
          </w:tblCellMar>
        </w:tblPrEx>
        <w:trPr>
          <w:trHeight w:val="571"/>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133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Личные окончания глаголов I и II спряжения </w:t>
            </w:r>
          </w:p>
        </w:tc>
      </w:tr>
      <w:tr w:rsidR="00D54799" w:rsidTr="004A35B2">
        <w:tblPrEx>
          <w:tblCellMar>
            <w:top w:w="139" w:type="dxa"/>
            <w:right w:w="115" w:type="dxa"/>
          </w:tblCellMar>
        </w:tblPrEx>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134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Способы определения I и II спряжения глаголов </w:t>
            </w:r>
          </w:p>
        </w:tc>
      </w:tr>
      <w:tr w:rsidR="00D54799" w:rsidTr="004A35B2">
        <w:tblPrEx>
          <w:tblCellMar>
            <w:top w:w="139" w:type="dxa"/>
            <w:right w:w="115" w:type="dxa"/>
          </w:tblCellMar>
        </w:tblPrEx>
        <w:trPr>
          <w:trHeight w:val="571"/>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135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Отработка способов определения I и II спряжения глаголов </w:t>
            </w:r>
          </w:p>
        </w:tc>
      </w:tr>
      <w:tr w:rsidR="00D54799" w:rsidTr="004A35B2">
        <w:tblPrEx>
          <w:tblCellMar>
            <w:top w:w="139" w:type="dxa"/>
            <w:right w:w="115" w:type="dxa"/>
          </w:tblCellMar>
        </w:tblPrEx>
        <w:trPr>
          <w:trHeight w:val="826"/>
        </w:trPr>
        <w:tc>
          <w:tcPr>
            <w:tcW w:w="1544"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9"/>
              <w:jc w:val="center"/>
            </w:pPr>
            <w:r>
              <w:rPr>
                <w:rFonts w:ascii="Arial" w:eastAsia="Arial" w:hAnsi="Arial" w:cs="Arial"/>
                <w:sz w:val="20"/>
              </w:rPr>
              <w:t xml:space="preserve">Урок 136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Пишем сочинение-повествование на тему. Составление рассказа (сказки) по содержанию пословицы, фразеологизма </w:t>
            </w:r>
          </w:p>
        </w:tc>
      </w:tr>
      <w:tr w:rsidR="00D54799" w:rsidTr="004A35B2">
        <w:tblPrEx>
          <w:tblCellMar>
            <w:top w:w="139" w:type="dxa"/>
            <w:right w:w="115" w:type="dxa"/>
          </w:tblCellMar>
        </w:tblPrEx>
        <w:trPr>
          <w:trHeight w:val="824"/>
        </w:trPr>
        <w:tc>
          <w:tcPr>
            <w:tcW w:w="1544"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9"/>
              <w:jc w:val="center"/>
            </w:pPr>
            <w:r>
              <w:rPr>
                <w:rFonts w:ascii="Arial" w:eastAsia="Arial" w:hAnsi="Arial" w:cs="Arial"/>
                <w:sz w:val="20"/>
              </w:rPr>
              <w:t xml:space="preserve">Урок 137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Отрабатываем правило определения спряжения глаголов с безударными личными окончаниями </w:t>
            </w:r>
          </w:p>
        </w:tc>
      </w:tr>
      <w:tr w:rsidR="00D54799" w:rsidTr="004A35B2">
        <w:tblPrEx>
          <w:tblCellMar>
            <w:top w:w="139" w:type="dxa"/>
            <w:right w:w="115" w:type="dxa"/>
          </w:tblCellMar>
        </w:tblPrEx>
        <w:trPr>
          <w:trHeight w:val="571"/>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138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Отрабатываем правописание безударных личных окончаний глаголов-исключений </w:t>
            </w:r>
          </w:p>
        </w:tc>
      </w:tr>
      <w:tr w:rsidR="00D54799" w:rsidTr="004A35B2">
        <w:tblPrEx>
          <w:tblCellMar>
            <w:top w:w="139" w:type="dxa"/>
            <w:right w:w="115" w:type="dxa"/>
          </w:tblCellMar>
        </w:tblPrEx>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lastRenderedPageBreak/>
              <w:t xml:space="preserve">Урок 139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Правописание безударных личных окончаний глаголов </w:t>
            </w:r>
          </w:p>
        </w:tc>
      </w:tr>
      <w:tr w:rsidR="00D54799" w:rsidTr="004A35B2">
        <w:tblPrEx>
          <w:tblCellMar>
            <w:top w:w="139" w:type="dxa"/>
            <w:right w:w="115" w:type="dxa"/>
          </w:tblCellMar>
        </w:tblPrEx>
        <w:trPr>
          <w:trHeight w:val="571"/>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140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Отрабатываем правописание безударных личных окончаний глаголов </w:t>
            </w:r>
          </w:p>
        </w:tc>
      </w:tr>
      <w:tr w:rsidR="00D54799" w:rsidTr="004A35B2">
        <w:tblPrEx>
          <w:tblCellMar>
            <w:top w:w="139" w:type="dxa"/>
            <w:right w:w="115" w:type="dxa"/>
          </w:tblCellMar>
        </w:tblPrEx>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141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Безударные личные окончания глаголов: трудные случаи </w:t>
            </w:r>
          </w:p>
        </w:tc>
      </w:tr>
      <w:tr w:rsidR="00D54799" w:rsidTr="004A35B2">
        <w:tblPrEx>
          <w:tblCellMar>
            <w:top w:w="139" w:type="dxa"/>
            <w:right w:w="115" w:type="dxa"/>
          </w:tblCellMar>
        </w:tblPrEx>
        <w:trPr>
          <w:trHeight w:val="572"/>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142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Отрабатываем трудные случаи написания безударных личных окончаний глаголов </w:t>
            </w:r>
          </w:p>
        </w:tc>
      </w:tr>
      <w:tr w:rsidR="00D54799" w:rsidTr="004A35B2">
        <w:tblPrEx>
          <w:tblCellMar>
            <w:top w:w="139" w:type="dxa"/>
            <w:right w:w="115" w:type="dxa"/>
          </w:tblCellMar>
        </w:tblPrEx>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143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морфология: Что такое возвратные глаголы? </w:t>
            </w:r>
          </w:p>
        </w:tc>
      </w:tr>
      <w:tr w:rsidR="00D54799" w:rsidTr="004A35B2">
        <w:tblPrEx>
          <w:tblCellMar>
            <w:top w:w="139" w:type="dxa"/>
            <w:right w:w="115" w:type="dxa"/>
          </w:tblCellMar>
        </w:tblPrEx>
        <w:trPr>
          <w:trHeight w:val="571"/>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144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Правописание глаголов на </w:t>
            </w:r>
            <w:r>
              <w:rPr>
                <w:rFonts w:ascii="Arial" w:eastAsia="Arial" w:hAnsi="Arial" w:cs="Arial"/>
                <w:i/>
                <w:sz w:val="20"/>
              </w:rPr>
              <w:t>-ться</w:t>
            </w:r>
            <w:r>
              <w:rPr>
                <w:rFonts w:ascii="Arial" w:eastAsia="Arial" w:hAnsi="Arial" w:cs="Arial"/>
                <w:sz w:val="20"/>
              </w:rPr>
              <w:t xml:space="preserve"> и </w:t>
            </w:r>
            <w:r>
              <w:rPr>
                <w:rFonts w:ascii="Arial" w:eastAsia="Arial" w:hAnsi="Arial" w:cs="Arial"/>
                <w:i/>
                <w:sz w:val="20"/>
              </w:rPr>
              <w:t>-тся</w:t>
            </w:r>
            <w:r>
              <w:rPr>
                <w:rFonts w:ascii="Arial" w:eastAsia="Arial" w:hAnsi="Arial" w:cs="Arial"/>
                <w:sz w:val="20"/>
              </w:rPr>
              <w:t xml:space="preserve"> </w:t>
            </w:r>
          </w:p>
        </w:tc>
      </w:tr>
      <w:tr w:rsidR="00D54799" w:rsidTr="004A35B2">
        <w:tblPrEx>
          <w:tblCellMar>
            <w:top w:w="139" w:type="dxa"/>
            <w:right w:w="115" w:type="dxa"/>
          </w:tblCellMar>
        </w:tblPrEx>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145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Отрабатываем правописание глаголов на </w:t>
            </w:r>
            <w:r>
              <w:rPr>
                <w:rFonts w:ascii="Arial" w:eastAsia="Arial" w:hAnsi="Arial" w:cs="Arial"/>
                <w:i/>
                <w:sz w:val="20"/>
              </w:rPr>
              <w:t>-ться</w:t>
            </w:r>
            <w:r>
              <w:rPr>
                <w:rFonts w:ascii="Arial" w:eastAsia="Arial" w:hAnsi="Arial" w:cs="Arial"/>
                <w:sz w:val="20"/>
              </w:rPr>
              <w:t xml:space="preserve"> и </w:t>
            </w:r>
            <w:r>
              <w:rPr>
                <w:rFonts w:ascii="Arial" w:eastAsia="Arial" w:hAnsi="Arial" w:cs="Arial"/>
                <w:i/>
                <w:sz w:val="20"/>
              </w:rPr>
              <w:t>-тся</w:t>
            </w:r>
            <w:r>
              <w:rPr>
                <w:rFonts w:ascii="Arial" w:eastAsia="Arial" w:hAnsi="Arial" w:cs="Arial"/>
                <w:sz w:val="20"/>
              </w:rPr>
              <w:t xml:space="preserve"> </w:t>
            </w:r>
          </w:p>
        </w:tc>
      </w:tr>
      <w:tr w:rsidR="00D54799" w:rsidTr="004A35B2">
        <w:tblPrEx>
          <w:tblCellMar>
            <w:top w:w="139" w:type="dxa"/>
            <w:right w:w="115" w:type="dxa"/>
          </w:tblCellMar>
        </w:tblPrEx>
        <w:trPr>
          <w:trHeight w:val="571"/>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146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Частица не, её значение (повторение) </w:t>
            </w:r>
          </w:p>
        </w:tc>
      </w:tr>
      <w:tr w:rsidR="00D54799" w:rsidTr="004A35B2">
        <w:tblPrEx>
          <w:tblCellMar>
            <w:top w:w="139" w:type="dxa"/>
            <w:right w:w="115" w:type="dxa"/>
          </w:tblCellMar>
        </w:tblPrEx>
        <w:trPr>
          <w:trHeight w:val="826"/>
        </w:trPr>
        <w:tc>
          <w:tcPr>
            <w:tcW w:w="1544"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9"/>
              <w:jc w:val="center"/>
            </w:pPr>
            <w:r>
              <w:rPr>
                <w:rFonts w:ascii="Arial" w:eastAsia="Arial" w:hAnsi="Arial" w:cs="Arial"/>
                <w:sz w:val="20"/>
              </w:rPr>
              <w:t xml:space="preserve">Урок 147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Пишем сочинение-рассуждение на тему. Составление текста-рассуждения по таблице, правилу </w:t>
            </w:r>
          </w:p>
        </w:tc>
      </w:tr>
      <w:tr w:rsidR="00D54799" w:rsidTr="004A35B2">
        <w:tblPrEx>
          <w:tblCellMar>
            <w:top w:w="139" w:type="dxa"/>
            <w:right w:w="115" w:type="dxa"/>
          </w:tblCellMar>
        </w:tblPrEx>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148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Безударные личные окончания глаголов: систематизация </w:t>
            </w:r>
          </w:p>
        </w:tc>
      </w:tr>
      <w:tr w:rsidR="00D54799" w:rsidTr="004A35B2">
        <w:tblPrEx>
          <w:tblCellMar>
            <w:top w:w="139" w:type="dxa"/>
            <w:right w:w="115" w:type="dxa"/>
          </w:tblCellMar>
        </w:tblPrEx>
        <w:trPr>
          <w:trHeight w:val="571"/>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149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Безударные личные окончания глаголов: обобщение </w:t>
            </w:r>
          </w:p>
        </w:tc>
      </w:tr>
      <w:tr w:rsidR="00D54799" w:rsidTr="004A35B2">
        <w:tblPrEx>
          <w:tblCellMar>
            <w:top w:w="139" w:type="dxa"/>
            <w:right w:w="115" w:type="dxa"/>
          </w:tblCellMar>
        </w:tblPrEx>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150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Правописание глаголов в прошедшем времени </w:t>
            </w:r>
          </w:p>
        </w:tc>
      </w:tr>
      <w:tr w:rsidR="00D54799" w:rsidTr="004A35B2">
        <w:tblPrEx>
          <w:tblCellMar>
            <w:top w:w="139" w:type="dxa"/>
            <w:right w:w="115" w:type="dxa"/>
          </w:tblCellMar>
        </w:tblPrEx>
        <w:trPr>
          <w:trHeight w:val="571"/>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151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Отрабатываем правописание суффиксов и окончаний глаголов в прошедшем времени </w:t>
            </w:r>
          </w:p>
        </w:tc>
      </w:tr>
      <w:tr w:rsidR="00D54799" w:rsidTr="004A35B2">
        <w:tblPrEx>
          <w:tblCellMar>
            <w:top w:w="139" w:type="dxa"/>
            <w:right w:w="115" w:type="dxa"/>
          </w:tblCellMar>
        </w:tblPrEx>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152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Морфологический разбор глагола </w:t>
            </w:r>
          </w:p>
        </w:tc>
      </w:tr>
      <w:tr w:rsidR="00D54799" w:rsidTr="004A35B2">
        <w:tblPrEx>
          <w:tblCellMar>
            <w:top w:w="139" w:type="dxa"/>
            <w:right w:w="115" w:type="dxa"/>
          </w:tblCellMar>
        </w:tblPrEx>
        <w:trPr>
          <w:trHeight w:val="571"/>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153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Обобщение знаний о глаголе </w:t>
            </w:r>
          </w:p>
        </w:tc>
      </w:tr>
      <w:tr w:rsidR="00D54799" w:rsidTr="004A35B2">
        <w:tblPrEx>
          <w:tblCellMar>
            <w:top w:w="139" w:type="dxa"/>
            <w:right w:w="115" w:type="dxa"/>
          </w:tblCellMar>
        </w:tblPrEx>
        <w:trPr>
          <w:trHeight w:val="571"/>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154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Глагол: систематизация знаний </w:t>
            </w:r>
          </w:p>
        </w:tc>
      </w:tr>
      <w:tr w:rsidR="00D54799" w:rsidTr="004A35B2">
        <w:tblPrEx>
          <w:tblCellMar>
            <w:top w:w="139" w:type="dxa"/>
            <w:right w:w="115" w:type="dxa"/>
          </w:tblCellMar>
        </w:tblPrEx>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155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морфология. Повторение </w:t>
            </w:r>
          </w:p>
        </w:tc>
      </w:tr>
      <w:tr w:rsidR="00D54799" w:rsidTr="004A35B2">
        <w:tblPrEx>
          <w:tblCellMar>
            <w:top w:w="139" w:type="dxa"/>
            <w:right w:w="115" w:type="dxa"/>
          </w:tblCellMar>
        </w:tblPrEx>
        <w:trPr>
          <w:trHeight w:val="572"/>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156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морфология. Отработка темы "Глагол" </w:t>
            </w:r>
          </w:p>
        </w:tc>
      </w:tr>
      <w:tr w:rsidR="00D54799" w:rsidTr="004A35B2">
        <w:tblPrEx>
          <w:tblCellMar>
            <w:top w:w="139" w:type="dxa"/>
            <w:right w:w="115" w:type="dxa"/>
          </w:tblCellMar>
        </w:tblPrEx>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157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морфология. Проверь себя </w:t>
            </w:r>
          </w:p>
        </w:tc>
      </w:tr>
      <w:tr w:rsidR="00D54799" w:rsidTr="004A35B2">
        <w:tblPrEx>
          <w:tblCellMar>
            <w:top w:w="139" w:type="dxa"/>
            <w:right w:w="115" w:type="dxa"/>
          </w:tblCellMar>
        </w:tblPrEx>
        <w:trPr>
          <w:trHeight w:val="571"/>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lastRenderedPageBreak/>
              <w:t xml:space="preserve">Урок 158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морфология: глагол. Отработка материала </w:t>
            </w:r>
          </w:p>
        </w:tc>
      </w:tr>
      <w:tr w:rsidR="00D54799" w:rsidTr="004A35B2">
        <w:tblPrEx>
          <w:tblCellMar>
            <w:top w:w="139" w:type="dxa"/>
            <w:right w:w="115" w:type="dxa"/>
          </w:tblCellMar>
        </w:tblPrEx>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159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Пишем подробный пересказ текста. Изложение </w:t>
            </w:r>
          </w:p>
        </w:tc>
      </w:tr>
      <w:tr w:rsidR="00D54799" w:rsidTr="004A35B2">
        <w:tblPrEx>
          <w:tblCellMar>
            <w:top w:w="139" w:type="dxa"/>
            <w:right w:w="115" w:type="dxa"/>
          </w:tblCellMar>
        </w:tblPrEx>
        <w:trPr>
          <w:trHeight w:val="571"/>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160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Изученные правила правописания глаголов: систематизация </w:t>
            </w:r>
          </w:p>
        </w:tc>
      </w:tr>
      <w:tr w:rsidR="00D54799" w:rsidTr="004A35B2">
        <w:tblPrEx>
          <w:tblCellMar>
            <w:top w:w="139" w:type="dxa"/>
            <w:right w:w="115" w:type="dxa"/>
          </w:tblCellMar>
        </w:tblPrEx>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161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Отрабатываем изученные правила правописания глаголов </w:t>
            </w:r>
          </w:p>
        </w:tc>
      </w:tr>
      <w:tr w:rsidR="00D54799" w:rsidTr="004A35B2">
        <w:tblPrEx>
          <w:tblCellMar>
            <w:top w:w="139" w:type="dxa"/>
            <w:right w:w="115" w:type="dxa"/>
          </w:tblCellMar>
        </w:tblPrEx>
        <w:trPr>
          <w:trHeight w:val="572"/>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162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Как сделать текст интереснее. Составление текста по репродукции карины </w:t>
            </w:r>
          </w:p>
        </w:tc>
      </w:tr>
      <w:tr w:rsidR="00D54799" w:rsidTr="004A35B2">
        <w:tblPrEx>
          <w:tblCellMar>
            <w:top w:w="139" w:type="dxa"/>
            <w:right w:w="115" w:type="dxa"/>
          </w:tblCellMar>
        </w:tblPrEx>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163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Наблюдаем за написанием разных частей речи </w:t>
            </w:r>
          </w:p>
        </w:tc>
      </w:tr>
      <w:tr w:rsidR="00D54799" w:rsidTr="004A35B2">
        <w:tblPrEx>
          <w:tblCellMar>
            <w:top w:w="139" w:type="dxa"/>
            <w:right w:w="115" w:type="dxa"/>
          </w:tblCellMar>
        </w:tblPrEx>
        <w:trPr>
          <w:trHeight w:val="571"/>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164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Орфографический тренинг: правописание разных частей речи </w:t>
            </w:r>
          </w:p>
        </w:tc>
      </w:tr>
      <w:tr w:rsidR="00D54799" w:rsidTr="004A35B2">
        <w:tblPrEx>
          <w:tblCellMar>
            <w:top w:w="139" w:type="dxa"/>
            <w:right w:w="115" w:type="dxa"/>
          </w:tblCellMar>
        </w:tblPrEx>
        <w:trPr>
          <w:trHeight w:val="826"/>
        </w:trPr>
        <w:tc>
          <w:tcPr>
            <w:tcW w:w="1544"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9"/>
              <w:jc w:val="center"/>
            </w:pPr>
            <w:r>
              <w:rPr>
                <w:rFonts w:ascii="Arial" w:eastAsia="Arial" w:hAnsi="Arial" w:cs="Arial"/>
                <w:sz w:val="20"/>
              </w:rPr>
              <w:t xml:space="preserve">Урок 165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 разделу орфография. Контрольная работа по теме "Безударные личные окончания глаголов" </w:t>
            </w:r>
          </w:p>
        </w:tc>
      </w:tr>
      <w:tr w:rsidR="00D54799" w:rsidTr="004A35B2">
        <w:tblPrEx>
          <w:tblCellMar>
            <w:top w:w="139" w:type="dxa"/>
            <w:right w:w="115" w:type="dxa"/>
          </w:tblCellMar>
        </w:tblPrEx>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166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Учимся пересказывать: подробный устный пересказ текста </w:t>
            </w:r>
          </w:p>
        </w:tc>
      </w:tr>
      <w:tr w:rsidR="00D54799" w:rsidTr="004A35B2">
        <w:tblPrEx>
          <w:tblCellMar>
            <w:top w:w="139" w:type="dxa"/>
            <w:right w:w="115" w:type="dxa"/>
          </w:tblCellMar>
        </w:tblPrEx>
        <w:trPr>
          <w:trHeight w:val="571"/>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167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повторение по разделу развитие речи </w:t>
            </w:r>
          </w:p>
        </w:tc>
      </w:tr>
      <w:tr w:rsidR="00D54799" w:rsidTr="004A35B2">
        <w:tblPrEx>
          <w:tblCellMar>
            <w:top w:w="139" w:type="dxa"/>
            <w:right w:w="115" w:type="dxa"/>
          </w:tblCellMar>
        </w:tblPrEx>
        <w:trPr>
          <w:trHeight w:val="569"/>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168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Характеристика звуков русского языка. Звуки и буквы </w:t>
            </w:r>
          </w:p>
        </w:tc>
      </w:tr>
      <w:tr w:rsidR="00D54799" w:rsidTr="004A35B2">
        <w:tblPrEx>
          <w:tblCellMar>
            <w:top w:w="139" w:type="dxa"/>
            <w:right w:w="115" w:type="dxa"/>
          </w:tblCellMar>
        </w:tblPrEx>
        <w:trPr>
          <w:trHeight w:val="571"/>
        </w:trPr>
        <w:tc>
          <w:tcPr>
            <w:tcW w:w="154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169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Звуко-буквенный разбор слова </w:t>
            </w:r>
          </w:p>
        </w:tc>
      </w:tr>
      <w:tr w:rsidR="00D54799" w:rsidTr="004A35B2">
        <w:tblPrEx>
          <w:tblCellMar>
            <w:top w:w="139" w:type="dxa"/>
            <w:right w:w="115" w:type="dxa"/>
          </w:tblCellMar>
        </w:tblPrEx>
        <w:trPr>
          <w:trHeight w:val="823"/>
        </w:trPr>
        <w:tc>
          <w:tcPr>
            <w:tcW w:w="1544"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9"/>
              <w:jc w:val="center"/>
            </w:pPr>
            <w:r>
              <w:rPr>
                <w:rFonts w:ascii="Arial" w:eastAsia="Arial" w:hAnsi="Arial" w:cs="Arial"/>
                <w:sz w:val="20"/>
              </w:rPr>
              <w:t xml:space="preserve">Урок 170 </w:t>
            </w:r>
          </w:p>
        </w:tc>
        <w:tc>
          <w:tcPr>
            <w:tcW w:w="8814"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8"/>
              <w:jc w:val="left"/>
            </w:pPr>
            <w:r>
              <w:rPr>
                <w:rFonts w:ascii="Arial" w:eastAsia="Arial" w:hAnsi="Arial" w:cs="Arial"/>
                <w:sz w:val="20"/>
              </w:rPr>
              <w:t xml:space="preserve">Резервный урок по разделу орфография: контрольная работа по теме "Чему мы научились на уроках правописания в 4 классе" </w:t>
            </w:r>
          </w:p>
        </w:tc>
      </w:tr>
      <w:tr w:rsidR="00D54799">
        <w:tblPrEx>
          <w:tblCellMar>
            <w:top w:w="139" w:type="dxa"/>
            <w:right w:w="115" w:type="dxa"/>
          </w:tblCellMar>
        </w:tblPrEx>
        <w:trPr>
          <w:trHeight w:val="826"/>
        </w:trPr>
        <w:tc>
          <w:tcPr>
            <w:tcW w:w="10358" w:type="dxa"/>
            <w:gridSpan w:val="2"/>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41" w:line="259" w:lineRule="auto"/>
              <w:ind w:left="0"/>
              <w:jc w:val="left"/>
            </w:pPr>
            <w:r>
              <w:rPr>
                <w:rFonts w:ascii="Arial" w:eastAsia="Arial" w:hAnsi="Arial" w:cs="Arial"/>
                <w:sz w:val="20"/>
              </w:rPr>
              <w:t xml:space="preserve">ОБЩЕЕ КОЛИЧЕСТВО УРОКОВ ПО ПРОГРАММЕ: 170, из них уроков, отведенных на контрольные работы </w:t>
            </w:r>
          </w:p>
          <w:p w:rsidR="00D54799" w:rsidRDefault="004050C8">
            <w:pPr>
              <w:spacing w:after="0" w:line="259" w:lineRule="auto"/>
              <w:ind w:left="0"/>
              <w:jc w:val="left"/>
            </w:pPr>
            <w:r>
              <w:rPr>
                <w:rFonts w:ascii="Arial" w:eastAsia="Arial" w:hAnsi="Arial" w:cs="Arial"/>
                <w:sz w:val="20"/>
              </w:rPr>
              <w:t xml:space="preserve">(в том числе Всероссийские проверочные работы), - не более 17 </w:t>
            </w:r>
          </w:p>
        </w:tc>
      </w:tr>
    </w:tbl>
    <w:p w:rsidR="00D54799" w:rsidRDefault="004050C8">
      <w:pPr>
        <w:spacing w:after="19" w:line="259" w:lineRule="auto"/>
        <w:ind w:left="360"/>
        <w:jc w:val="left"/>
      </w:pPr>
      <w:r>
        <w:t xml:space="preserve"> </w:t>
      </w:r>
    </w:p>
    <w:p w:rsidR="00D54799" w:rsidRPr="00FB697E" w:rsidRDefault="004050C8" w:rsidP="00FB697E">
      <w:pPr>
        <w:spacing w:after="52" w:line="269" w:lineRule="auto"/>
        <w:ind w:left="360" w:right="29" w:firstLine="708"/>
        <w:rPr>
          <w:color w:val="auto"/>
        </w:rPr>
      </w:pPr>
      <w:r w:rsidRPr="00FB697E">
        <w:rPr>
          <w:color w:val="auto"/>
        </w:rPr>
        <w:t xml:space="preserve">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русскому языку </w:t>
      </w:r>
    </w:p>
    <w:p w:rsidR="00D54799" w:rsidRDefault="004050C8">
      <w:pPr>
        <w:spacing w:after="11" w:line="269" w:lineRule="auto"/>
        <w:ind w:left="1557" w:right="1133" w:hanging="10"/>
        <w:jc w:val="center"/>
      </w:pPr>
      <w:r>
        <w:t xml:space="preserve">Проверяемые требования к результатам освоения основной образовательной программы (1 класс) </w:t>
      </w:r>
    </w:p>
    <w:p w:rsidR="00D54799" w:rsidRDefault="004050C8">
      <w:pPr>
        <w:spacing w:after="0" w:line="259" w:lineRule="auto"/>
        <w:ind w:left="360"/>
        <w:jc w:val="left"/>
      </w:pPr>
      <w:r>
        <w:t xml:space="preserve"> </w:t>
      </w:r>
    </w:p>
    <w:tbl>
      <w:tblPr>
        <w:tblStyle w:val="TableGrid"/>
        <w:tblW w:w="10332" w:type="dxa"/>
        <w:tblInd w:w="298" w:type="dxa"/>
        <w:tblCellMar>
          <w:top w:w="72" w:type="dxa"/>
          <w:left w:w="60" w:type="dxa"/>
          <w:right w:w="15" w:type="dxa"/>
        </w:tblCellMar>
        <w:tblLook w:val="04A0" w:firstRow="1" w:lastRow="0" w:firstColumn="1" w:lastColumn="0" w:noHBand="0" w:noVBand="1"/>
      </w:tblPr>
      <w:tblGrid>
        <w:gridCol w:w="2026"/>
        <w:gridCol w:w="8306"/>
      </w:tblGrid>
      <w:tr w:rsidR="00D54799">
        <w:trPr>
          <w:trHeight w:val="677"/>
        </w:trPr>
        <w:tc>
          <w:tcPr>
            <w:tcW w:w="202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center"/>
            </w:pPr>
            <w:r>
              <w:t xml:space="preserve">Код проверяемого результата </w:t>
            </w:r>
          </w:p>
        </w:tc>
        <w:tc>
          <w:tcPr>
            <w:tcW w:w="830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center"/>
            </w:pPr>
            <w:r>
              <w:t xml:space="preserve">Проверяемые предметные результаты освоения основной образовательной программы начального общего образования </w:t>
            </w:r>
          </w:p>
        </w:tc>
      </w:tr>
      <w:tr w:rsidR="00D54799">
        <w:trPr>
          <w:trHeight w:val="401"/>
        </w:trPr>
        <w:tc>
          <w:tcPr>
            <w:tcW w:w="202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44"/>
              <w:jc w:val="center"/>
            </w:pPr>
            <w:r>
              <w:lastRenderedPageBreak/>
              <w:t xml:space="preserve">1 </w:t>
            </w:r>
          </w:p>
        </w:tc>
        <w:tc>
          <w:tcPr>
            <w:tcW w:w="830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Фонетика. Орфоэпия </w:t>
            </w:r>
          </w:p>
        </w:tc>
      </w:tr>
      <w:tr w:rsidR="00D54799">
        <w:trPr>
          <w:trHeight w:val="401"/>
        </w:trPr>
        <w:tc>
          <w:tcPr>
            <w:tcW w:w="202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47"/>
              <w:jc w:val="center"/>
            </w:pPr>
            <w:r>
              <w:t xml:space="preserve">1.1 </w:t>
            </w:r>
          </w:p>
        </w:tc>
        <w:tc>
          <w:tcPr>
            <w:tcW w:w="830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Выделять звуки из слова </w:t>
            </w:r>
          </w:p>
        </w:tc>
      </w:tr>
      <w:tr w:rsidR="00D54799">
        <w:tblPrEx>
          <w:tblCellMar>
            <w:top w:w="69" w:type="dxa"/>
            <w:right w:w="2" w:type="dxa"/>
          </w:tblCellMar>
        </w:tblPrEx>
        <w:trPr>
          <w:trHeight w:val="677"/>
        </w:trPr>
        <w:tc>
          <w:tcPr>
            <w:tcW w:w="202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1.2 </w:t>
            </w:r>
          </w:p>
        </w:tc>
        <w:tc>
          <w:tcPr>
            <w:tcW w:w="830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Различать гласные и согласные звуки (в том числе различать в словах согласный звук [й'] и гласный звук [и]) </w:t>
            </w:r>
          </w:p>
        </w:tc>
      </w:tr>
      <w:tr w:rsidR="00D54799">
        <w:tblPrEx>
          <w:tblCellMar>
            <w:top w:w="69" w:type="dxa"/>
            <w:right w:w="2" w:type="dxa"/>
          </w:tblCellMar>
        </w:tblPrEx>
        <w:trPr>
          <w:trHeight w:val="401"/>
        </w:trPr>
        <w:tc>
          <w:tcPr>
            <w:tcW w:w="202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1.3 </w:t>
            </w:r>
          </w:p>
        </w:tc>
        <w:tc>
          <w:tcPr>
            <w:tcW w:w="830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Различать ударные и безударные гласные звуки </w:t>
            </w:r>
          </w:p>
        </w:tc>
      </w:tr>
      <w:tr w:rsidR="00D54799">
        <w:tblPrEx>
          <w:tblCellMar>
            <w:top w:w="69" w:type="dxa"/>
            <w:right w:w="2" w:type="dxa"/>
          </w:tblCellMar>
        </w:tblPrEx>
        <w:trPr>
          <w:trHeight w:val="675"/>
        </w:trPr>
        <w:tc>
          <w:tcPr>
            <w:tcW w:w="202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1.4 </w:t>
            </w:r>
          </w:p>
        </w:tc>
        <w:tc>
          <w:tcPr>
            <w:tcW w:w="830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Различать согласные звуки: мягкие и твердые, звонкие и глухие (вне слова и в слове) </w:t>
            </w:r>
          </w:p>
        </w:tc>
      </w:tr>
      <w:tr w:rsidR="00D54799">
        <w:tblPrEx>
          <w:tblCellMar>
            <w:top w:w="69" w:type="dxa"/>
            <w:right w:w="2" w:type="dxa"/>
          </w:tblCellMar>
        </w:tblPrEx>
        <w:trPr>
          <w:trHeight w:val="677"/>
        </w:trPr>
        <w:tc>
          <w:tcPr>
            <w:tcW w:w="202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1.5 </w:t>
            </w:r>
          </w:p>
        </w:tc>
        <w:tc>
          <w:tcPr>
            <w:tcW w:w="830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Определять количество слогов в слове; делить слова на слоги (простые случаи: слова без стечения согласных); определять в слове ударный слог </w:t>
            </w:r>
          </w:p>
        </w:tc>
      </w:tr>
      <w:tr w:rsidR="00D54799">
        <w:tblPrEx>
          <w:tblCellMar>
            <w:top w:w="69" w:type="dxa"/>
            <w:right w:w="2" w:type="dxa"/>
          </w:tblCellMar>
        </w:tblPrEx>
        <w:trPr>
          <w:trHeight w:val="401"/>
        </w:trPr>
        <w:tc>
          <w:tcPr>
            <w:tcW w:w="202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1.6 </w:t>
            </w:r>
          </w:p>
        </w:tc>
        <w:tc>
          <w:tcPr>
            <w:tcW w:w="830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Использовать изученные понятия в процессе решения учебных задач </w:t>
            </w:r>
          </w:p>
        </w:tc>
      </w:tr>
      <w:tr w:rsidR="00D54799">
        <w:tblPrEx>
          <w:tblCellMar>
            <w:top w:w="69" w:type="dxa"/>
            <w:right w:w="2" w:type="dxa"/>
          </w:tblCellMar>
        </w:tblPrEx>
        <w:trPr>
          <w:trHeight w:val="398"/>
        </w:trPr>
        <w:tc>
          <w:tcPr>
            <w:tcW w:w="202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 </w:t>
            </w:r>
          </w:p>
        </w:tc>
        <w:tc>
          <w:tcPr>
            <w:tcW w:w="830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Графика </w:t>
            </w:r>
          </w:p>
        </w:tc>
      </w:tr>
      <w:tr w:rsidR="00D54799">
        <w:tblPrEx>
          <w:tblCellMar>
            <w:top w:w="69" w:type="dxa"/>
            <w:right w:w="2" w:type="dxa"/>
          </w:tblCellMar>
        </w:tblPrEx>
        <w:trPr>
          <w:trHeight w:val="401"/>
        </w:trPr>
        <w:tc>
          <w:tcPr>
            <w:tcW w:w="202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2.1 </w:t>
            </w:r>
          </w:p>
        </w:tc>
        <w:tc>
          <w:tcPr>
            <w:tcW w:w="830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Различать понятия "звук" и "буква" </w:t>
            </w:r>
          </w:p>
        </w:tc>
      </w:tr>
      <w:tr w:rsidR="00D54799">
        <w:tblPrEx>
          <w:tblCellMar>
            <w:top w:w="69" w:type="dxa"/>
            <w:right w:w="2" w:type="dxa"/>
          </w:tblCellMar>
        </w:tblPrEx>
        <w:trPr>
          <w:trHeight w:val="677"/>
        </w:trPr>
        <w:tc>
          <w:tcPr>
            <w:tcW w:w="202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2.2 </w:t>
            </w:r>
          </w:p>
        </w:tc>
        <w:tc>
          <w:tcPr>
            <w:tcW w:w="830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Обозначать на письме мягкость согласных звуков буквами е, е, ю, я и буквой ь в конце слова </w:t>
            </w:r>
          </w:p>
        </w:tc>
      </w:tr>
      <w:tr w:rsidR="00D54799">
        <w:tblPrEx>
          <w:tblCellMar>
            <w:top w:w="69" w:type="dxa"/>
            <w:right w:w="2" w:type="dxa"/>
          </w:tblCellMar>
        </w:tblPrEx>
        <w:trPr>
          <w:trHeight w:val="398"/>
        </w:trPr>
        <w:tc>
          <w:tcPr>
            <w:tcW w:w="202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2.3 </w:t>
            </w:r>
          </w:p>
        </w:tc>
        <w:tc>
          <w:tcPr>
            <w:tcW w:w="830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Правильно называть буквы русского алфавита </w:t>
            </w:r>
          </w:p>
        </w:tc>
      </w:tr>
      <w:tr w:rsidR="00D54799">
        <w:tblPrEx>
          <w:tblCellMar>
            <w:top w:w="69" w:type="dxa"/>
            <w:right w:w="2" w:type="dxa"/>
          </w:tblCellMar>
        </w:tblPrEx>
        <w:trPr>
          <w:trHeight w:val="677"/>
        </w:trPr>
        <w:tc>
          <w:tcPr>
            <w:tcW w:w="202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2.4 </w:t>
            </w:r>
          </w:p>
        </w:tc>
        <w:tc>
          <w:tcPr>
            <w:tcW w:w="830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Использовать знание последовательности букв русского алфавита для упорядочения небольшого списка слов </w:t>
            </w:r>
          </w:p>
        </w:tc>
      </w:tr>
      <w:tr w:rsidR="00D54799">
        <w:tblPrEx>
          <w:tblCellMar>
            <w:top w:w="69" w:type="dxa"/>
            <w:right w:w="2" w:type="dxa"/>
          </w:tblCellMar>
        </w:tblPrEx>
        <w:trPr>
          <w:trHeight w:val="677"/>
        </w:trPr>
        <w:tc>
          <w:tcPr>
            <w:tcW w:w="202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2.5 </w:t>
            </w:r>
          </w:p>
        </w:tc>
        <w:tc>
          <w:tcPr>
            <w:tcW w:w="830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Писать аккуратным разборчивым почерком без искажений заглавные и строчные буквы, соединения букв, слова </w:t>
            </w:r>
          </w:p>
        </w:tc>
      </w:tr>
      <w:tr w:rsidR="00D54799">
        <w:tblPrEx>
          <w:tblCellMar>
            <w:top w:w="69" w:type="dxa"/>
            <w:right w:w="2" w:type="dxa"/>
          </w:tblCellMar>
        </w:tblPrEx>
        <w:trPr>
          <w:trHeight w:val="398"/>
        </w:trPr>
        <w:tc>
          <w:tcPr>
            <w:tcW w:w="202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2.6 </w:t>
            </w:r>
          </w:p>
        </w:tc>
        <w:tc>
          <w:tcPr>
            <w:tcW w:w="830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Использовать изученные понятия в процессе решения учебных задач </w:t>
            </w:r>
          </w:p>
        </w:tc>
      </w:tr>
      <w:tr w:rsidR="00D54799">
        <w:tblPrEx>
          <w:tblCellMar>
            <w:top w:w="69" w:type="dxa"/>
            <w:right w:w="2" w:type="dxa"/>
          </w:tblCellMar>
        </w:tblPrEx>
        <w:trPr>
          <w:trHeight w:val="401"/>
        </w:trPr>
        <w:tc>
          <w:tcPr>
            <w:tcW w:w="202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3 </w:t>
            </w:r>
          </w:p>
        </w:tc>
        <w:tc>
          <w:tcPr>
            <w:tcW w:w="830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Лексика </w:t>
            </w:r>
          </w:p>
        </w:tc>
      </w:tr>
      <w:tr w:rsidR="00D54799">
        <w:tblPrEx>
          <w:tblCellMar>
            <w:top w:w="69" w:type="dxa"/>
            <w:right w:w="2" w:type="dxa"/>
          </w:tblCellMar>
        </w:tblPrEx>
        <w:trPr>
          <w:trHeight w:val="398"/>
        </w:trPr>
        <w:tc>
          <w:tcPr>
            <w:tcW w:w="202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3.1 </w:t>
            </w:r>
          </w:p>
        </w:tc>
        <w:tc>
          <w:tcPr>
            <w:tcW w:w="830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Выделять слова из предложений </w:t>
            </w:r>
          </w:p>
        </w:tc>
      </w:tr>
      <w:tr w:rsidR="00D54799">
        <w:tblPrEx>
          <w:tblCellMar>
            <w:top w:w="69" w:type="dxa"/>
            <w:right w:w="2" w:type="dxa"/>
          </w:tblCellMar>
        </w:tblPrEx>
        <w:trPr>
          <w:trHeight w:val="401"/>
        </w:trPr>
        <w:tc>
          <w:tcPr>
            <w:tcW w:w="202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3.2 </w:t>
            </w:r>
          </w:p>
        </w:tc>
        <w:tc>
          <w:tcPr>
            <w:tcW w:w="830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Находить в тексте слова, значение которых требует уточнения </w:t>
            </w:r>
          </w:p>
        </w:tc>
      </w:tr>
      <w:tr w:rsidR="00D54799">
        <w:tblPrEx>
          <w:tblCellMar>
            <w:top w:w="69" w:type="dxa"/>
            <w:right w:w="2" w:type="dxa"/>
          </w:tblCellMar>
        </w:tblPrEx>
        <w:trPr>
          <w:trHeight w:val="401"/>
        </w:trPr>
        <w:tc>
          <w:tcPr>
            <w:tcW w:w="202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3.3 </w:t>
            </w:r>
          </w:p>
        </w:tc>
        <w:tc>
          <w:tcPr>
            <w:tcW w:w="830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Использовать изученные понятия в процессе решения учебных задач </w:t>
            </w:r>
          </w:p>
        </w:tc>
      </w:tr>
      <w:tr w:rsidR="00D54799">
        <w:tblPrEx>
          <w:tblCellMar>
            <w:top w:w="69" w:type="dxa"/>
            <w:right w:w="2" w:type="dxa"/>
          </w:tblCellMar>
        </w:tblPrEx>
        <w:trPr>
          <w:trHeight w:val="399"/>
        </w:trPr>
        <w:tc>
          <w:tcPr>
            <w:tcW w:w="202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4 </w:t>
            </w:r>
          </w:p>
        </w:tc>
        <w:tc>
          <w:tcPr>
            <w:tcW w:w="830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Синтаксис </w:t>
            </w:r>
          </w:p>
        </w:tc>
      </w:tr>
      <w:tr w:rsidR="00D54799">
        <w:tblPrEx>
          <w:tblCellMar>
            <w:top w:w="69" w:type="dxa"/>
            <w:right w:w="2" w:type="dxa"/>
          </w:tblCellMar>
        </w:tblPrEx>
        <w:trPr>
          <w:trHeight w:val="401"/>
        </w:trPr>
        <w:tc>
          <w:tcPr>
            <w:tcW w:w="202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4.1 </w:t>
            </w:r>
          </w:p>
        </w:tc>
        <w:tc>
          <w:tcPr>
            <w:tcW w:w="830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Различать слово и предложение </w:t>
            </w:r>
          </w:p>
        </w:tc>
      </w:tr>
      <w:tr w:rsidR="00D54799">
        <w:tblPrEx>
          <w:tblCellMar>
            <w:top w:w="69" w:type="dxa"/>
            <w:right w:w="2" w:type="dxa"/>
          </w:tblCellMar>
        </w:tblPrEx>
        <w:trPr>
          <w:trHeight w:val="401"/>
        </w:trPr>
        <w:tc>
          <w:tcPr>
            <w:tcW w:w="202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4.2 </w:t>
            </w:r>
          </w:p>
        </w:tc>
        <w:tc>
          <w:tcPr>
            <w:tcW w:w="830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Составлять предложение из набора форм слов </w:t>
            </w:r>
          </w:p>
        </w:tc>
      </w:tr>
      <w:tr w:rsidR="00D54799">
        <w:tblPrEx>
          <w:tblCellMar>
            <w:top w:w="69" w:type="dxa"/>
            <w:right w:w="2" w:type="dxa"/>
          </w:tblCellMar>
        </w:tblPrEx>
        <w:trPr>
          <w:trHeight w:val="398"/>
        </w:trPr>
        <w:tc>
          <w:tcPr>
            <w:tcW w:w="202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4.3 </w:t>
            </w:r>
          </w:p>
        </w:tc>
        <w:tc>
          <w:tcPr>
            <w:tcW w:w="830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Использовать изученные понятия в процессе решения учебных задач </w:t>
            </w:r>
          </w:p>
        </w:tc>
      </w:tr>
      <w:tr w:rsidR="00D54799">
        <w:tblPrEx>
          <w:tblCellMar>
            <w:top w:w="69" w:type="dxa"/>
            <w:right w:w="2" w:type="dxa"/>
          </w:tblCellMar>
        </w:tblPrEx>
        <w:trPr>
          <w:trHeight w:val="401"/>
        </w:trPr>
        <w:tc>
          <w:tcPr>
            <w:tcW w:w="202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5 </w:t>
            </w:r>
          </w:p>
        </w:tc>
        <w:tc>
          <w:tcPr>
            <w:tcW w:w="830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Орфография и пунктуация </w:t>
            </w:r>
          </w:p>
        </w:tc>
      </w:tr>
      <w:tr w:rsidR="00D54799">
        <w:tblPrEx>
          <w:tblCellMar>
            <w:top w:w="69" w:type="dxa"/>
            <w:right w:w="2" w:type="dxa"/>
          </w:tblCellMar>
        </w:tblPrEx>
        <w:trPr>
          <w:trHeight w:val="677"/>
        </w:trPr>
        <w:tc>
          <w:tcPr>
            <w:tcW w:w="202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5.1 </w:t>
            </w:r>
          </w:p>
        </w:tc>
        <w:tc>
          <w:tcPr>
            <w:tcW w:w="830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Применять изученные правила правописания: знаки препинания в конце предложения: точка, вопросительный и восклицательный знаки </w:t>
            </w:r>
          </w:p>
        </w:tc>
      </w:tr>
      <w:tr w:rsidR="00D54799">
        <w:tblPrEx>
          <w:tblCellMar>
            <w:top w:w="69" w:type="dxa"/>
            <w:right w:w="2" w:type="dxa"/>
          </w:tblCellMar>
        </w:tblPrEx>
        <w:trPr>
          <w:trHeight w:val="2055"/>
        </w:trPr>
        <w:tc>
          <w:tcPr>
            <w:tcW w:w="202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lastRenderedPageBreak/>
              <w:t xml:space="preserve">5.2 </w:t>
            </w:r>
          </w:p>
        </w:tc>
        <w:tc>
          <w:tcPr>
            <w:tcW w:w="830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pPr>
            <w:r>
              <w:t xml:space="preserve">Применять изученные правила правописания: раздельное написание слов в предложении; заглавная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 </w:t>
            </w:r>
          </w:p>
        </w:tc>
      </w:tr>
      <w:tr w:rsidR="00D54799">
        <w:tblPrEx>
          <w:tblCellMar>
            <w:top w:w="69" w:type="dxa"/>
            <w:right w:w="2" w:type="dxa"/>
          </w:tblCellMar>
        </w:tblPrEx>
        <w:trPr>
          <w:trHeight w:val="677"/>
        </w:trPr>
        <w:tc>
          <w:tcPr>
            <w:tcW w:w="202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5.3 </w:t>
            </w:r>
          </w:p>
        </w:tc>
        <w:tc>
          <w:tcPr>
            <w:tcW w:w="830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Правильно списывать (без пропусков и искажений букв) слова и предложения, тексты объемом не более 25 слов </w:t>
            </w:r>
          </w:p>
        </w:tc>
      </w:tr>
      <w:tr w:rsidR="00D54799">
        <w:tblPrEx>
          <w:tblCellMar>
            <w:top w:w="69" w:type="dxa"/>
            <w:right w:w="2" w:type="dxa"/>
          </w:tblCellMar>
        </w:tblPrEx>
        <w:trPr>
          <w:trHeight w:val="401"/>
        </w:trPr>
        <w:tc>
          <w:tcPr>
            <w:tcW w:w="202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5.4 </w:t>
            </w:r>
          </w:p>
        </w:tc>
        <w:tc>
          <w:tcPr>
            <w:tcW w:w="830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Писать под диктовку (без пропусков и искажений букв) слова, </w:t>
            </w:r>
          </w:p>
        </w:tc>
      </w:tr>
      <w:tr w:rsidR="00D54799">
        <w:tblPrEx>
          <w:tblCellMar>
            <w:top w:w="69" w:type="dxa"/>
            <w:right w:w="2" w:type="dxa"/>
          </w:tblCellMar>
        </w:tblPrEx>
        <w:trPr>
          <w:trHeight w:val="674"/>
        </w:trPr>
        <w:tc>
          <w:tcPr>
            <w:tcW w:w="202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2"/>
              <w:jc w:val="left"/>
            </w:pPr>
            <w:r>
              <w:t xml:space="preserve"> </w:t>
            </w:r>
          </w:p>
        </w:tc>
        <w:tc>
          <w:tcPr>
            <w:tcW w:w="830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предложения из 3 - 5 слов, тексты объемом не более 20 слов, правописание которых не расходится с произношением </w:t>
            </w:r>
          </w:p>
        </w:tc>
      </w:tr>
      <w:tr w:rsidR="00D54799">
        <w:tblPrEx>
          <w:tblCellMar>
            <w:top w:w="69" w:type="dxa"/>
            <w:right w:w="2" w:type="dxa"/>
          </w:tblCellMar>
        </w:tblPrEx>
        <w:trPr>
          <w:trHeight w:val="401"/>
        </w:trPr>
        <w:tc>
          <w:tcPr>
            <w:tcW w:w="202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5.5 </w:t>
            </w:r>
          </w:p>
        </w:tc>
        <w:tc>
          <w:tcPr>
            <w:tcW w:w="830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Находить и исправлять ошибки на изученные правила, описки </w:t>
            </w:r>
          </w:p>
        </w:tc>
      </w:tr>
      <w:tr w:rsidR="00D54799">
        <w:tblPrEx>
          <w:tblCellMar>
            <w:top w:w="69" w:type="dxa"/>
            <w:right w:w="2" w:type="dxa"/>
          </w:tblCellMar>
        </w:tblPrEx>
        <w:trPr>
          <w:trHeight w:val="401"/>
        </w:trPr>
        <w:tc>
          <w:tcPr>
            <w:tcW w:w="202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6 </w:t>
            </w:r>
          </w:p>
        </w:tc>
        <w:tc>
          <w:tcPr>
            <w:tcW w:w="830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Развитие речи </w:t>
            </w:r>
          </w:p>
        </w:tc>
      </w:tr>
      <w:tr w:rsidR="00D54799">
        <w:tblPrEx>
          <w:tblCellMar>
            <w:top w:w="69" w:type="dxa"/>
            <w:right w:w="2" w:type="dxa"/>
          </w:tblCellMar>
        </w:tblPrEx>
        <w:trPr>
          <w:trHeight w:val="401"/>
        </w:trPr>
        <w:tc>
          <w:tcPr>
            <w:tcW w:w="202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6.1 </w:t>
            </w:r>
          </w:p>
        </w:tc>
        <w:tc>
          <w:tcPr>
            <w:tcW w:w="830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Понимать прослушанный текст </w:t>
            </w:r>
          </w:p>
        </w:tc>
      </w:tr>
      <w:tr w:rsidR="00D54799">
        <w:tblPrEx>
          <w:tblCellMar>
            <w:top w:w="69" w:type="dxa"/>
            <w:right w:w="2" w:type="dxa"/>
          </w:tblCellMar>
        </w:tblPrEx>
        <w:trPr>
          <w:trHeight w:val="675"/>
        </w:trPr>
        <w:tc>
          <w:tcPr>
            <w:tcW w:w="202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6.2 </w:t>
            </w:r>
          </w:p>
        </w:tc>
        <w:tc>
          <w:tcPr>
            <w:tcW w:w="830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Читать вслух и про себя (с пониманием) короткие тексты с соблюдением интонации и пауз в соответствии со знаками препинания в конце предложения </w:t>
            </w:r>
          </w:p>
        </w:tc>
      </w:tr>
      <w:tr w:rsidR="00D54799">
        <w:tblPrEx>
          <w:tblCellMar>
            <w:top w:w="69" w:type="dxa"/>
            <w:right w:w="2" w:type="dxa"/>
          </w:tblCellMar>
        </w:tblPrEx>
        <w:trPr>
          <w:trHeight w:val="677"/>
        </w:trPr>
        <w:tc>
          <w:tcPr>
            <w:tcW w:w="202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6.3 </w:t>
            </w:r>
          </w:p>
        </w:tc>
        <w:tc>
          <w:tcPr>
            <w:tcW w:w="830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Устно составлять текст из 3 - 5 предложений по сюжетным картинкам и на основе наблюдений </w:t>
            </w:r>
          </w:p>
        </w:tc>
      </w:tr>
    </w:tbl>
    <w:p w:rsidR="00D54799" w:rsidRDefault="004050C8">
      <w:pPr>
        <w:spacing w:after="23" w:line="259" w:lineRule="auto"/>
        <w:ind w:left="360"/>
        <w:jc w:val="left"/>
      </w:pPr>
      <w:r>
        <w:t xml:space="preserve"> </w:t>
      </w:r>
    </w:p>
    <w:p w:rsidR="00D54799" w:rsidRDefault="004050C8">
      <w:pPr>
        <w:spacing w:after="5" w:line="268" w:lineRule="auto"/>
        <w:ind w:left="10" w:right="2782" w:hanging="10"/>
        <w:jc w:val="right"/>
      </w:pPr>
      <w:r>
        <w:t xml:space="preserve">Проверяемые элементы содержания (1 класс) </w:t>
      </w:r>
    </w:p>
    <w:p w:rsidR="00D54799" w:rsidRDefault="004050C8">
      <w:pPr>
        <w:spacing w:after="0" w:line="259" w:lineRule="auto"/>
        <w:ind w:left="360"/>
        <w:jc w:val="left"/>
      </w:pPr>
      <w:r>
        <w:t xml:space="preserve"> </w:t>
      </w:r>
    </w:p>
    <w:tbl>
      <w:tblPr>
        <w:tblStyle w:val="TableGrid"/>
        <w:tblW w:w="10332" w:type="dxa"/>
        <w:tblInd w:w="298" w:type="dxa"/>
        <w:tblCellMar>
          <w:top w:w="69" w:type="dxa"/>
          <w:left w:w="62" w:type="dxa"/>
          <w:right w:w="1" w:type="dxa"/>
        </w:tblCellMar>
        <w:tblLook w:val="04A0" w:firstRow="1" w:lastRow="0" w:firstColumn="1" w:lastColumn="0" w:noHBand="0" w:noVBand="1"/>
      </w:tblPr>
      <w:tblGrid>
        <w:gridCol w:w="936"/>
        <w:gridCol w:w="9396"/>
      </w:tblGrid>
      <w:tr w:rsidR="00D54799">
        <w:trPr>
          <w:trHeight w:val="401"/>
        </w:trPr>
        <w:tc>
          <w:tcPr>
            <w:tcW w:w="9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Код </w:t>
            </w:r>
          </w:p>
        </w:tc>
        <w:tc>
          <w:tcPr>
            <w:tcW w:w="939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4"/>
              <w:jc w:val="center"/>
            </w:pPr>
            <w:r>
              <w:t xml:space="preserve">Проверяемый элемент содержания </w:t>
            </w:r>
          </w:p>
        </w:tc>
      </w:tr>
      <w:tr w:rsidR="00D54799">
        <w:trPr>
          <w:trHeight w:val="398"/>
        </w:trPr>
        <w:tc>
          <w:tcPr>
            <w:tcW w:w="9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1 </w:t>
            </w:r>
          </w:p>
        </w:tc>
        <w:tc>
          <w:tcPr>
            <w:tcW w:w="939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Фонетика. Орфоэпия </w:t>
            </w:r>
          </w:p>
        </w:tc>
      </w:tr>
      <w:tr w:rsidR="00D54799">
        <w:trPr>
          <w:trHeight w:val="401"/>
        </w:trPr>
        <w:tc>
          <w:tcPr>
            <w:tcW w:w="9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3"/>
              <w:jc w:val="center"/>
            </w:pPr>
            <w:r>
              <w:t xml:space="preserve">1.1 </w:t>
            </w:r>
          </w:p>
        </w:tc>
        <w:tc>
          <w:tcPr>
            <w:tcW w:w="939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Звуки речи </w:t>
            </w:r>
          </w:p>
        </w:tc>
      </w:tr>
      <w:tr w:rsidR="00D54799">
        <w:trPr>
          <w:trHeight w:val="401"/>
        </w:trPr>
        <w:tc>
          <w:tcPr>
            <w:tcW w:w="9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3"/>
              <w:jc w:val="center"/>
            </w:pPr>
            <w:r>
              <w:t xml:space="preserve">1.2 </w:t>
            </w:r>
          </w:p>
        </w:tc>
        <w:tc>
          <w:tcPr>
            <w:tcW w:w="939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Гласные и согласные звуки, их различение. Согласный звук [й'] и гласный звук [и] </w:t>
            </w:r>
          </w:p>
        </w:tc>
      </w:tr>
      <w:tr w:rsidR="00D54799">
        <w:trPr>
          <w:trHeight w:val="399"/>
        </w:trPr>
        <w:tc>
          <w:tcPr>
            <w:tcW w:w="9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3"/>
              <w:jc w:val="center"/>
            </w:pPr>
            <w:r>
              <w:t xml:space="preserve">1.3 </w:t>
            </w:r>
          </w:p>
        </w:tc>
        <w:tc>
          <w:tcPr>
            <w:tcW w:w="939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Ударение в слове. Гласные ударные и безударные </w:t>
            </w:r>
          </w:p>
        </w:tc>
      </w:tr>
      <w:tr w:rsidR="00D54799">
        <w:trPr>
          <w:trHeight w:val="677"/>
        </w:trPr>
        <w:tc>
          <w:tcPr>
            <w:tcW w:w="9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3"/>
              <w:jc w:val="center"/>
            </w:pPr>
            <w:r>
              <w:t xml:space="preserve">1.4 </w:t>
            </w:r>
          </w:p>
        </w:tc>
        <w:tc>
          <w:tcPr>
            <w:tcW w:w="939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Твердые и мягкие согласные звуки, их различение. Звонкие и глухие согласные звуки, их различение. Шипящие [ж], [ш], [ч'], [щ'] </w:t>
            </w:r>
          </w:p>
        </w:tc>
      </w:tr>
      <w:tr w:rsidR="00D54799">
        <w:trPr>
          <w:trHeight w:val="677"/>
        </w:trPr>
        <w:tc>
          <w:tcPr>
            <w:tcW w:w="9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3"/>
              <w:jc w:val="center"/>
            </w:pPr>
            <w:r>
              <w:t xml:space="preserve">1.5 </w:t>
            </w:r>
          </w:p>
        </w:tc>
        <w:tc>
          <w:tcPr>
            <w:tcW w:w="939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Слог. Количество слогов в слове. Ударный слог. Деление слов на слоги (простые случаи, без стечения согласных) </w:t>
            </w:r>
          </w:p>
        </w:tc>
      </w:tr>
      <w:tr w:rsidR="00D54799">
        <w:trPr>
          <w:trHeight w:val="950"/>
        </w:trPr>
        <w:tc>
          <w:tcPr>
            <w:tcW w:w="9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3"/>
              <w:jc w:val="center"/>
            </w:pPr>
            <w:r>
              <w:t xml:space="preserve">1.6 </w:t>
            </w:r>
          </w:p>
        </w:tc>
        <w:tc>
          <w:tcPr>
            <w:tcW w:w="939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pPr>
            <w:r>
              <w:t xml:space="preserve">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w:t>
            </w:r>
          </w:p>
        </w:tc>
      </w:tr>
      <w:tr w:rsidR="00D54799">
        <w:trPr>
          <w:trHeight w:val="401"/>
        </w:trPr>
        <w:tc>
          <w:tcPr>
            <w:tcW w:w="9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2 </w:t>
            </w:r>
          </w:p>
        </w:tc>
        <w:tc>
          <w:tcPr>
            <w:tcW w:w="939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Графика </w:t>
            </w:r>
          </w:p>
        </w:tc>
      </w:tr>
      <w:tr w:rsidR="00D54799">
        <w:trPr>
          <w:trHeight w:val="401"/>
        </w:trPr>
        <w:tc>
          <w:tcPr>
            <w:tcW w:w="9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3"/>
              <w:jc w:val="center"/>
            </w:pPr>
            <w:r>
              <w:t xml:space="preserve">2.1 </w:t>
            </w:r>
          </w:p>
        </w:tc>
        <w:tc>
          <w:tcPr>
            <w:tcW w:w="939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Звук и буква. Различение звуков и букв </w:t>
            </w:r>
          </w:p>
        </w:tc>
      </w:tr>
      <w:tr w:rsidR="00D54799">
        <w:trPr>
          <w:trHeight w:val="399"/>
        </w:trPr>
        <w:tc>
          <w:tcPr>
            <w:tcW w:w="9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3"/>
              <w:jc w:val="center"/>
            </w:pPr>
            <w:r>
              <w:t xml:space="preserve">2.2 </w:t>
            </w:r>
          </w:p>
        </w:tc>
        <w:tc>
          <w:tcPr>
            <w:tcW w:w="939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Обозначение на письме твердости согласных звуков буквами а, о, у, ы, э; слова с буквой э </w:t>
            </w:r>
          </w:p>
        </w:tc>
      </w:tr>
      <w:tr w:rsidR="00D54799">
        <w:trPr>
          <w:trHeight w:val="677"/>
        </w:trPr>
        <w:tc>
          <w:tcPr>
            <w:tcW w:w="9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3"/>
              <w:jc w:val="center"/>
            </w:pPr>
            <w:r>
              <w:lastRenderedPageBreak/>
              <w:t xml:space="preserve">2.3 </w:t>
            </w:r>
          </w:p>
        </w:tc>
        <w:tc>
          <w:tcPr>
            <w:tcW w:w="9396" w:type="dxa"/>
            <w:tcBorders>
              <w:top w:val="single" w:sz="4" w:space="0" w:color="000000"/>
              <w:left w:val="single" w:sz="4" w:space="0" w:color="000000"/>
              <w:bottom w:val="single" w:sz="4" w:space="0" w:color="000000"/>
              <w:right w:val="single" w:sz="4" w:space="0" w:color="000000"/>
            </w:tcBorders>
          </w:tcPr>
          <w:p w:rsidR="00D54799" w:rsidRDefault="004050C8">
            <w:pPr>
              <w:spacing w:after="19" w:line="259" w:lineRule="auto"/>
              <w:ind w:left="0"/>
            </w:pPr>
            <w:r>
              <w:t xml:space="preserve">Обозначение на письме мягкости согласных звуков буквами е, ё, ю, я, и. Функции букв е, </w:t>
            </w:r>
          </w:p>
          <w:p w:rsidR="00D54799" w:rsidRDefault="004050C8">
            <w:pPr>
              <w:spacing w:after="0" w:line="259" w:lineRule="auto"/>
              <w:ind w:left="0"/>
              <w:jc w:val="left"/>
            </w:pPr>
            <w:r>
              <w:t xml:space="preserve">ё, ю, я </w:t>
            </w:r>
          </w:p>
        </w:tc>
      </w:tr>
      <w:tr w:rsidR="00D54799">
        <w:trPr>
          <w:trHeight w:val="401"/>
        </w:trPr>
        <w:tc>
          <w:tcPr>
            <w:tcW w:w="9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3"/>
              <w:jc w:val="center"/>
            </w:pPr>
            <w:r>
              <w:t xml:space="preserve">2.4 </w:t>
            </w:r>
          </w:p>
        </w:tc>
        <w:tc>
          <w:tcPr>
            <w:tcW w:w="939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Мягкий знак как показатель мягкости предшествующего согласного звука в конце слова </w:t>
            </w:r>
          </w:p>
        </w:tc>
      </w:tr>
      <w:tr w:rsidR="00D54799">
        <w:trPr>
          <w:trHeight w:val="674"/>
        </w:trPr>
        <w:tc>
          <w:tcPr>
            <w:tcW w:w="9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3"/>
              <w:jc w:val="center"/>
            </w:pPr>
            <w:r>
              <w:t xml:space="preserve">2.5 </w:t>
            </w:r>
          </w:p>
        </w:tc>
        <w:tc>
          <w:tcPr>
            <w:tcW w:w="939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Установление соотношения звукового и буквенного состава слова в словах типа стол, конь </w:t>
            </w:r>
          </w:p>
        </w:tc>
      </w:tr>
      <w:tr w:rsidR="00D54799">
        <w:trPr>
          <w:trHeight w:val="401"/>
        </w:trPr>
        <w:tc>
          <w:tcPr>
            <w:tcW w:w="9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3"/>
              <w:jc w:val="center"/>
            </w:pPr>
            <w:r>
              <w:t xml:space="preserve">2.6 </w:t>
            </w:r>
          </w:p>
        </w:tc>
        <w:tc>
          <w:tcPr>
            <w:tcW w:w="939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Небуквенные графические средства: пробел между словами, знак переноса </w:t>
            </w:r>
          </w:p>
        </w:tc>
      </w:tr>
      <w:tr w:rsidR="00D54799">
        <w:trPr>
          <w:trHeight w:val="401"/>
        </w:trPr>
        <w:tc>
          <w:tcPr>
            <w:tcW w:w="9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3"/>
              <w:jc w:val="center"/>
            </w:pPr>
            <w:r>
              <w:t xml:space="preserve">2.7 </w:t>
            </w:r>
          </w:p>
        </w:tc>
        <w:tc>
          <w:tcPr>
            <w:tcW w:w="939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Русский алфавит: правильное название букв, их последовательность </w:t>
            </w:r>
          </w:p>
        </w:tc>
      </w:tr>
      <w:tr w:rsidR="00D54799">
        <w:trPr>
          <w:trHeight w:val="398"/>
        </w:trPr>
        <w:tc>
          <w:tcPr>
            <w:tcW w:w="9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3"/>
              <w:jc w:val="center"/>
            </w:pPr>
            <w:r>
              <w:t xml:space="preserve">2.8 </w:t>
            </w:r>
          </w:p>
        </w:tc>
        <w:tc>
          <w:tcPr>
            <w:tcW w:w="939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Использование алфавита для упорядочения списка слов </w:t>
            </w:r>
          </w:p>
        </w:tc>
      </w:tr>
      <w:tr w:rsidR="00D54799">
        <w:trPr>
          <w:trHeight w:val="401"/>
        </w:trPr>
        <w:tc>
          <w:tcPr>
            <w:tcW w:w="9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3 </w:t>
            </w:r>
          </w:p>
        </w:tc>
        <w:tc>
          <w:tcPr>
            <w:tcW w:w="939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Лексика </w:t>
            </w:r>
          </w:p>
        </w:tc>
      </w:tr>
      <w:tr w:rsidR="00D54799">
        <w:trPr>
          <w:trHeight w:val="401"/>
        </w:trPr>
        <w:tc>
          <w:tcPr>
            <w:tcW w:w="9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3"/>
              <w:jc w:val="center"/>
            </w:pPr>
            <w:r>
              <w:t xml:space="preserve">3.1 </w:t>
            </w:r>
          </w:p>
        </w:tc>
        <w:tc>
          <w:tcPr>
            <w:tcW w:w="939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Слово как единица языка (ознакомление) </w:t>
            </w:r>
          </w:p>
        </w:tc>
      </w:tr>
      <w:tr w:rsidR="00D54799">
        <w:trPr>
          <w:trHeight w:val="398"/>
        </w:trPr>
        <w:tc>
          <w:tcPr>
            <w:tcW w:w="9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3"/>
              <w:jc w:val="center"/>
            </w:pPr>
            <w:r>
              <w:t xml:space="preserve">3.2 </w:t>
            </w:r>
          </w:p>
        </w:tc>
        <w:tc>
          <w:tcPr>
            <w:tcW w:w="939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Слово как название предмета, признака предмета, действия предмета (ознакомление) </w:t>
            </w:r>
          </w:p>
        </w:tc>
      </w:tr>
      <w:tr w:rsidR="00D54799">
        <w:trPr>
          <w:trHeight w:val="401"/>
        </w:trPr>
        <w:tc>
          <w:tcPr>
            <w:tcW w:w="9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3"/>
              <w:jc w:val="center"/>
            </w:pPr>
            <w:r>
              <w:t xml:space="preserve">3.3 </w:t>
            </w:r>
          </w:p>
        </w:tc>
        <w:tc>
          <w:tcPr>
            <w:tcW w:w="939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Выявление слов, значение которых требует уточнения </w:t>
            </w:r>
          </w:p>
        </w:tc>
      </w:tr>
      <w:tr w:rsidR="00D54799">
        <w:trPr>
          <w:trHeight w:val="401"/>
        </w:trPr>
        <w:tc>
          <w:tcPr>
            <w:tcW w:w="9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4 </w:t>
            </w:r>
          </w:p>
        </w:tc>
        <w:tc>
          <w:tcPr>
            <w:tcW w:w="939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Синтаксис </w:t>
            </w:r>
          </w:p>
        </w:tc>
      </w:tr>
      <w:tr w:rsidR="00D54799">
        <w:trPr>
          <w:trHeight w:val="398"/>
        </w:trPr>
        <w:tc>
          <w:tcPr>
            <w:tcW w:w="9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3"/>
              <w:jc w:val="center"/>
            </w:pPr>
            <w:r>
              <w:t xml:space="preserve">4.1 </w:t>
            </w:r>
          </w:p>
        </w:tc>
        <w:tc>
          <w:tcPr>
            <w:tcW w:w="939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Предложение как единица языка (ознакомление) </w:t>
            </w:r>
          </w:p>
        </w:tc>
      </w:tr>
      <w:tr w:rsidR="00D54799">
        <w:trPr>
          <w:trHeight w:val="401"/>
        </w:trPr>
        <w:tc>
          <w:tcPr>
            <w:tcW w:w="9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3"/>
              <w:jc w:val="center"/>
            </w:pPr>
            <w:r>
              <w:t xml:space="preserve">4.2 </w:t>
            </w:r>
          </w:p>
        </w:tc>
        <w:tc>
          <w:tcPr>
            <w:tcW w:w="939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Слово, предложение (наблюдение над сходством и различием) </w:t>
            </w:r>
          </w:p>
        </w:tc>
      </w:tr>
      <w:tr w:rsidR="00D54799">
        <w:trPr>
          <w:trHeight w:val="398"/>
        </w:trPr>
        <w:tc>
          <w:tcPr>
            <w:tcW w:w="9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3"/>
              <w:jc w:val="center"/>
            </w:pPr>
            <w:r>
              <w:t xml:space="preserve">4.3 </w:t>
            </w:r>
          </w:p>
        </w:tc>
        <w:tc>
          <w:tcPr>
            <w:tcW w:w="939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Установление связи слов в предложении при помощи смысловых вопросов </w:t>
            </w:r>
          </w:p>
        </w:tc>
      </w:tr>
      <w:tr w:rsidR="00D54799">
        <w:trPr>
          <w:trHeight w:val="401"/>
        </w:trPr>
        <w:tc>
          <w:tcPr>
            <w:tcW w:w="9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3"/>
              <w:jc w:val="center"/>
            </w:pPr>
            <w:r>
              <w:t xml:space="preserve">4.4 </w:t>
            </w:r>
          </w:p>
        </w:tc>
        <w:tc>
          <w:tcPr>
            <w:tcW w:w="939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Восстановление деформированных предложений </w:t>
            </w:r>
          </w:p>
        </w:tc>
      </w:tr>
      <w:tr w:rsidR="00D54799">
        <w:trPr>
          <w:trHeight w:val="401"/>
        </w:trPr>
        <w:tc>
          <w:tcPr>
            <w:tcW w:w="9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4.5 </w:t>
            </w:r>
          </w:p>
        </w:tc>
        <w:tc>
          <w:tcPr>
            <w:tcW w:w="939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Составление предложений из набора форм слов </w:t>
            </w:r>
          </w:p>
        </w:tc>
      </w:tr>
      <w:tr w:rsidR="00D54799">
        <w:trPr>
          <w:trHeight w:val="401"/>
        </w:trPr>
        <w:tc>
          <w:tcPr>
            <w:tcW w:w="9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5 </w:t>
            </w:r>
          </w:p>
        </w:tc>
        <w:tc>
          <w:tcPr>
            <w:tcW w:w="939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Орфография и пунктуация </w:t>
            </w:r>
          </w:p>
        </w:tc>
      </w:tr>
      <w:tr w:rsidR="00D54799">
        <w:trPr>
          <w:trHeight w:val="398"/>
        </w:trPr>
        <w:tc>
          <w:tcPr>
            <w:tcW w:w="9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5.1 </w:t>
            </w:r>
          </w:p>
        </w:tc>
        <w:tc>
          <w:tcPr>
            <w:tcW w:w="939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Раздельное написание слов в предложении </w:t>
            </w:r>
          </w:p>
        </w:tc>
      </w:tr>
      <w:tr w:rsidR="00D54799">
        <w:trPr>
          <w:trHeight w:val="677"/>
        </w:trPr>
        <w:tc>
          <w:tcPr>
            <w:tcW w:w="9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5.2 </w:t>
            </w:r>
          </w:p>
        </w:tc>
        <w:tc>
          <w:tcPr>
            <w:tcW w:w="939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Заглавная буква в начале предложения и в именах собственных: в именах и фамилиях людей, кличках животных </w:t>
            </w:r>
          </w:p>
        </w:tc>
      </w:tr>
      <w:tr w:rsidR="00D54799">
        <w:trPr>
          <w:trHeight w:val="401"/>
        </w:trPr>
        <w:tc>
          <w:tcPr>
            <w:tcW w:w="9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5.3 </w:t>
            </w:r>
          </w:p>
        </w:tc>
        <w:tc>
          <w:tcPr>
            <w:tcW w:w="939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Перенос слов (без учета морфемного деления слова) </w:t>
            </w:r>
          </w:p>
        </w:tc>
      </w:tr>
      <w:tr w:rsidR="00D54799">
        <w:trPr>
          <w:trHeight w:val="674"/>
        </w:trPr>
        <w:tc>
          <w:tcPr>
            <w:tcW w:w="9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5.4 </w:t>
            </w:r>
          </w:p>
        </w:tc>
        <w:tc>
          <w:tcPr>
            <w:tcW w:w="939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Гласные после шипящих в сочетаниях жи, ши (в положении под ударением), ча, ща, чу, щу </w:t>
            </w:r>
          </w:p>
        </w:tc>
      </w:tr>
      <w:tr w:rsidR="00D54799">
        <w:trPr>
          <w:trHeight w:val="401"/>
        </w:trPr>
        <w:tc>
          <w:tcPr>
            <w:tcW w:w="9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5.5 </w:t>
            </w:r>
          </w:p>
        </w:tc>
        <w:tc>
          <w:tcPr>
            <w:tcW w:w="939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Сочетания чк, чн </w:t>
            </w:r>
          </w:p>
        </w:tc>
      </w:tr>
      <w:tr w:rsidR="00D54799">
        <w:trPr>
          <w:trHeight w:val="677"/>
        </w:trPr>
        <w:tc>
          <w:tcPr>
            <w:tcW w:w="9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5.6 </w:t>
            </w:r>
          </w:p>
        </w:tc>
        <w:tc>
          <w:tcPr>
            <w:tcW w:w="939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Слова с непроверяемыми гласными и согласными (перечень слов в орфографическом словаре учебника) </w:t>
            </w:r>
          </w:p>
        </w:tc>
      </w:tr>
      <w:tr w:rsidR="00D54799">
        <w:trPr>
          <w:trHeight w:val="674"/>
        </w:trPr>
        <w:tc>
          <w:tcPr>
            <w:tcW w:w="9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5.7 </w:t>
            </w:r>
          </w:p>
        </w:tc>
        <w:tc>
          <w:tcPr>
            <w:tcW w:w="939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Знаки препинания в конце предложения: точка, вопросительный и восклицательный знаки </w:t>
            </w:r>
          </w:p>
        </w:tc>
      </w:tr>
      <w:tr w:rsidR="00D54799">
        <w:trPr>
          <w:trHeight w:val="401"/>
        </w:trPr>
        <w:tc>
          <w:tcPr>
            <w:tcW w:w="9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5.8 </w:t>
            </w:r>
          </w:p>
        </w:tc>
        <w:tc>
          <w:tcPr>
            <w:tcW w:w="939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Алгоритм списывания текста </w:t>
            </w:r>
          </w:p>
        </w:tc>
      </w:tr>
      <w:tr w:rsidR="00D54799">
        <w:trPr>
          <w:trHeight w:val="401"/>
        </w:trPr>
        <w:tc>
          <w:tcPr>
            <w:tcW w:w="9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6 </w:t>
            </w:r>
          </w:p>
        </w:tc>
        <w:tc>
          <w:tcPr>
            <w:tcW w:w="939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Развитие речи </w:t>
            </w:r>
          </w:p>
        </w:tc>
      </w:tr>
      <w:tr w:rsidR="00D54799">
        <w:trPr>
          <w:trHeight w:val="398"/>
        </w:trPr>
        <w:tc>
          <w:tcPr>
            <w:tcW w:w="9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lastRenderedPageBreak/>
              <w:t xml:space="preserve">6.1 </w:t>
            </w:r>
          </w:p>
        </w:tc>
        <w:tc>
          <w:tcPr>
            <w:tcW w:w="939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Речь как основная форма общения между людьми </w:t>
            </w:r>
          </w:p>
        </w:tc>
      </w:tr>
      <w:tr w:rsidR="00D54799">
        <w:trPr>
          <w:trHeight w:val="401"/>
        </w:trPr>
        <w:tc>
          <w:tcPr>
            <w:tcW w:w="9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6.2 </w:t>
            </w:r>
          </w:p>
        </w:tc>
        <w:tc>
          <w:tcPr>
            <w:tcW w:w="939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Текст как единица речи (ознакомление) </w:t>
            </w:r>
          </w:p>
        </w:tc>
      </w:tr>
      <w:tr w:rsidR="00D54799">
        <w:trPr>
          <w:trHeight w:val="401"/>
        </w:trPr>
        <w:tc>
          <w:tcPr>
            <w:tcW w:w="9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6.3 </w:t>
            </w:r>
          </w:p>
        </w:tc>
        <w:tc>
          <w:tcPr>
            <w:tcW w:w="939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Ситуация общения: цель общения, с кем и где происходит общение </w:t>
            </w:r>
          </w:p>
        </w:tc>
      </w:tr>
      <w:tr w:rsidR="00D54799">
        <w:trPr>
          <w:trHeight w:val="674"/>
        </w:trPr>
        <w:tc>
          <w:tcPr>
            <w:tcW w:w="9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6.4 </w:t>
            </w:r>
          </w:p>
        </w:tc>
        <w:tc>
          <w:tcPr>
            <w:tcW w:w="939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Ситуации устного общения (чтение диалогов по ролям, просмотр видеоматериалов, прослушивание аудиозаписи) </w:t>
            </w:r>
          </w:p>
        </w:tc>
      </w:tr>
      <w:tr w:rsidR="00D54799">
        <w:trPr>
          <w:trHeight w:val="677"/>
        </w:trPr>
        <w:tc>
          <w:tcPr>
            <w:tcW w:w="9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6.5 </w:t>
            </w:r>
          </w:p>
        </w:tc>
        <w:tc>
          <w:tcPr>
            <w:tcW w:w="939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Нормы речевого этикета в ситуациях учебного и бытового общения (приветствие, прощание, извинение, благодарность, обращение с просьбой) </w:t>
            </w:r>
          </w:p>
        </w:tc>
      </w:tr>
      <w:tr w:rsidR="00D54799">
        <w:trPr>
          <w:trHeight w:val="401"/>
        </w:trPr>
        <w:tc>
          <w:tcPr>
            <w:tcW w:w="9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6.6 </w:t>
            </w:r>
          </w:p>
        </w:tc>
        <w:tc>
          <w:tcPr>
            <w:tcW w:w="939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Составление небольших рассказов на основе наблюдений </w:t>
            </w:r>
          </w:p>
        </w:tc>
      </w:tr>
    </w:tbl>
    <w:p w:rsidR="00D54799" w:rsidRDefault="004050C8">
      <w:pPr>
        <w:spacing w:after="0" w:line="259" w:lineRule="auto"/>
        <w:ind w:left="360"/>
        <w:jc w:val="left"/>
      </w:pPr>
      <w:r>
        <w:t xml:space="preserve"> </w:t>
      </w:r>
    </w:p>
    <w:p w:rsidR="00D54799" w:rsidRDefault="004050C8">
      <w:pPr>
        <w:spacing w:after="23" w:line="259" w:lineRule="auto"/>
        <w:ind w:left="414"/>
        <w:jc w:val="center"/>
      </w:pPr>
      <w:r>
        <w:t xml:space="preserve"> </w:t>
      </w:r>
    </w:p>
    <w:p w:rsidR="00F6789B" w:rsidRDefault="00F6789B">
      <w:pPr>
        <w:spacing w:after="11" w:line="269" w:lineRule="auto"/>
        <w:ind w:left="1557" w:right="1133" w:hanging="10"/>
        <w:jc w:val="center"/>
      </w:pPr>
    </w:p>
    <w:p w:rsidR="00F6789B" w:rsidRDefault="00F6789B">
      <w:pPr>
        <w:spacing w:after="11" w:line="269" w:lineRule="auto"/>
        <w:ind w:left="1557" w:right="1133" w:hanging="10"/>
        <w:jc w:val="center"/>
      </w:pPr>
    </w:p>
    <w:p w:rsidR="00F6789B" w:rsidRDefault="00F6789B">
      <w:pPr>
        <w:spacing w:after="11" w:line="269" w:lineRule="auto"/>
        <w:ind w:left="1557" w:right="1133" w:hanging="10"/>
        <w:jc w:val="center"/>
      </w:pPr>
    </w:p>
    <w:p w:rsidR="00D54799" w:rsidRDefault="004050C8">
      <w:pPr>
        <w:spacing w:after="11" w:line="269" w:lineRule="auto"/>
        <w:ind w:left="1557" w:right="1133" w:hanging="10"/>
        <w:jc w:val="center"/>
      </w:pPr>
      <w:r>
        <w:t xml:space="preserve">Проверяемые требования к результатам освоения основной образовательной программы (2 класс) </w:t>
      </w:r>
    </w:p>
    <w:p w:rsidR="00D54799" w:rsidRDefault="004050C8">
      <w:pPr>
        <w:spacing w:after="0" w:line="259" w:lineRule="auto"/>
        <w:ind w:left="360"/>
        <w:jc w:val="left"/>
      </w:pPr>
      <w:r>
        <w:t xml:space="preserve"> </w:t>
      </w:r>
    </w:p>
    <w:tbl>
      <w:tblPr>
        <w:tblStyle w:val="TableGrid"/>
        <w:tblW w:w="9989" w:type="dxa"/>
        <w:tblInd w:w="298" w:type="dxa"/>
        <w:tblCellMar>
          <w:top w:w="69" w:type="dxa"/>
          <w:left w:w="60" w:type="dxa"/>
          <w:right w:w="7" w:type="dxa"/>
        </w:tblCellMar>
        <w:tblLook w:val="04A0" w:firstRow="1" w:lastRow="0" w:firstColumn="1" w:lastColumn="0" w:noHBand="0" w:noVBand="1"/>
      </w:tblPr>
      <w:tblGrid>
        <w:gridCol w:w="1702"/>
        <w:gridCol w:w="8287"/>
      </w:tblGrid>
      <w:tr w:rsidR="00D54799">
        <w:trPr>
          <w:trHeight w:val="950"/>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firstLine="25"/>
              <w:jc w:val="center"/>
            </w:pPr>
            <w:r>
              <w:t xml:space="preserve">Код проверяемого результата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center"/>
            </w:pPr>
            <w:r>
              <w:t xml:space="preserve">Проверяемые предметные результаты освоения основной образовательной программы начального общего образования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Фонетика. Графика. Орфоэпия </w:t>
            </w:r>
          </w:p>
        </w:tc>
      </w:tr>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1.1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pPr>
            <w:r>
              <w:t xml:space="preserve">Характеризовать согласные звуки вне слова и в слове по заданным параметрам: согласный парный (непарный) по твердости (мягкости); согласный парный (непарный) по звонкости (глухости) </w:t>
            </w:r>
          </w:p>
        </w:tc>
      </w:tr>
      <w:tr w:rsidR="00D54799">
        <w:trPr>
          <w:trHeight w:val="674"/>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1.2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Определять количество слогов в слове; делить слово на слоги (в том числе слова со стечением согласных)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1.3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Устанавливать соотношение звукового и буквенного состава слова, в том числе с учетом функций букв е, е, ю, я </w:t>
            </w:r>
          </w:p>
        </w:tc>
      </w:tr>
      <w:tr w:rsidR="00D54799">
        <w:trPr>
          <w:trHeight w:val="398"/>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1.4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Обозначать на письме мягкость согласных звуков буквой ь в середине слова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1.5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Пользоваться орфоэпическим словарем учебника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1.6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Объяснять своими словами значение изученных понятий; использовать изученные понятия в процессе решения учебных задач </w:t>
            </w:r>
          </w:p>
        </w:tc>
      </w:tr>
      <w:tr w:rsidR="00D54799">
        <w:tblPrEx>
          <w:tblCellMar>
            <w:right w:w="5" w:type="dxa"/>
          </w:tblCellMar>
        </w:tblPrEx>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2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Лексика </w:t>
            </w:r>
          </w:p>
        </w:tc>
      </w:tr>
      <w:tr w:rsidR="00D54799">
        <w:tblPrEx>
          <w:tblCellMar>
            <w:right w:w="5" w:type="dxa"/>
          </w:tblCellMar>
        </w:tblPrEx>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2.1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Выявлять в тексте случаи употребления многозначных слов, понимать их значения и уточнять значения по учебным словарям </w:t>
            </w:r>
          </w:p>
        </w:tc>
      </w:tr>
      <w:tr w:rsidR="00D54799">
        <w:tblPrEx>
          <w:tblCellMar>
            <w:right w:w="5" w:type="dxa"/>
          </w:tblCellMar>
        </w:tblPrEx>
        <w:trPr>
          <w:trHeight w:val="675"/>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2.2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Выявлять случаи употребления синонимов и антонимов (без называния терминов) </w:t>
            </w:r>
          </w:p>
        </w:tc>
      </w:tr>
      <w:tr w:rsidR="00D54799">
        <w:tblPrEx>
          <w:tblCellMar>
            <w:right w:w="5" w:type="dxa"/>
          </w:tblCellMar>
        </w:tblPrEx>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2.3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Пользоваться толковым словарем учебника </w:t>
            </w:r>
          </w:p>
        </w:tc>
      </w:tr>
      <w:tr w:rsidR="00D54799">
        <w:tblPrEx>
          <w:tblCellMar>
            <w:right w:w="5" w:type="dxa"/>
          </w:tblCellMar>
        </w:tblPrEx>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lastRenderedPageBreak/>
              <w:t xml:space="preserve">2.4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Объяснять своими словами значение изученных понятий; использовать изученные понятия в процессе решения учебных задач </w:t>
            </w:r>
          </w:p>
        </w:tc>
      </w:tr>
      <w:tr w:rsidR="00D54799">
        <w:tblPrEx>
          <w:tblCellMar>
            <w:right w:w="5" w:type="dxa"/>
          </w:tblCellMar>
        </w:tblPrEx>
        <w:trPr>
          <w:trHeight w:val="398"/>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3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Состав слова (морфемика) </w:t>
            </w:r>
          </w:p>
        </w:tc>
      </w:tr>
      <w:tr w:rsidR="00D54799">
        <w:tblPrEx>
          <w:tblCellMar>
            <w:right w:w="5" w:type="dxa"/>
          </w:tblCellMar>
        </w:tblPrEx>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3.1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Находить однокоренные слова </w:t>
            </w:r>
          </w:p>
        </w:tc>
      </w:tr>
      <w:tr w:rsidR="00D54799">
        <w:tblPrEx>
          <w:tblCellMar>
            <w:right w:w="5" w:type="dxa"/>
          </w:tblCellMar>
        </w:tblPrEx>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3.2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Выделять в слове корень (простые случаи) </w:t>
            </w:r>
          </w:p>
        </w:tc>
      </w:tr>
      <w:tr w:rsidR="00D54799">
        <w:tblPrEx>
          <w:tblCellMar>
            <w:right w:w="5" w:type="dxa"/>
          </w:tblCellMar>
        </w:tblPrEx>
        <w:trPr>
          <w:trHeight w:val="398"/>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3.3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Выделять в слове окончание </w:t>
            </w:r>
          </w:p>
        </w:tc>
      </w:tr>
      <w:tr w:rsidR="00D54799">
        <w:tblPrEx>
          <w:tblCellMar>
            <w:right w:w="5" w:type="dxa"/>
          </w:tblCellMar>
        </w:tblPrEx>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3.4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Объяснять своими словами значение изученных понятий; использовать изученные понятия в процессе решения учебных задач </w:t>
            </w:r>
          </w:p>
        </w:tc>
      </w:tr>
      <w:tr w:rsidR="00D54799">
        <w:tblPrEx>
          <w:tblCellMar>
            <w:right w:w="5" w:type="dxa"/>
          </w:tblCellMar>
        </w:tblPrEx>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4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Морфология </w:t>
            </w:r>
          </w:p>
        </w:tc>
      </w:tr>
      <w:tr w:rsidR="00D54799">
        <w:tblPrEx>
          <w:tblCellMar>
            <w:right w:w="5" w:type="dxa"/>
          </w:tblCellMar>
        </w:tblPrEx>
        <w:trPr>
          <w:trHeight w:val="398"/>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4.1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Распознавать слова, отвечающие на вопросы "кто?", "что?" </w:t>
            </w:r>
          </w:p>
        </w:tc>
      </w:tr>
      <w:tr w:rsidR="00D54799">
        <w:tblPrEx>
          <w:tblCellMar>
            <w:right w:w="5" w:type="dxa"/>
          </w:tblCellMar>
        </w:tblPrEx>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4.2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Распознавать слова, отвечающие на вопросы "что делать?", "что сделать?" и другие </w:t>
            </w:r>
          </w:p>
        </w:tc>
      </w:tr>
      <w:tr w:rsidR="00D54799">
        <w:tblPrEx>
          <w:tblCellMar>
            <w:right w:w="5" w:type="dxa"/>
          </w:tblCellMar>
        </w:tblPrEx>
        <w:trPr>
          <w:trHeight w:val="674"/>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4.3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Распознавать слова, отвечающие на вопросы "какой?", "какая?", "какое?", "какие?" </w:t>
            </w:r>
          </w:p>
        </w:tc>
      </w:tr>
      <w:tr w:rsidR="00D54799">
        <w:tblPrEx>
          <w:tblCellMar>
            <w:right w:w="5" w:type="dxa"/>
          </w:tblCellMar>
        </w:tblPrEx>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4.4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Объяснять своими словами значение изученных понятий; использовать изученные понятия в процессе решения учебных задач </w:t>
            </w:r>
          </w:p>
        </w:tc>
      </w:tr>
      <w:tr w:rsidR="00D54799">
        <w:tblPrEx>
          <w:tblCellMar>
            <w:right w:w="5" w:type="dxa"/>
          </w:tblCellMar>
        </w:tblPrEx>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5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Синтаксис </w:t>
            </w:r>
          </w:p>
        </w:tc>
      </w:tr>
      <w:tr w:rsidR="00D54799">
        <w:tblPrEx>
          <w:tblCellMar>
            <w:right w:w="5" w:type="dxa"/>
          </w:tblCellMar>
        </w:tblPrEx>
        <w:trPr>
          <w:trHeight w:val="675"/>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5.1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Определять вид предложения по цели высказывания и по эмоциональной окраске </w:t>
            </w:r>
          </w:p>
        </w:tc>
      </w:tr>
      <w:tr w:rsidR="00D54799">
        <w:tblPrEx>
          <w:tblCellMar>
            <w:right w:w="5" w:type="dxa"/>
          </w:tblCellMar>
        </w:tblPrEx>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5.2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Составлять предложения из слов, устанавливая между ними смысловую связь по вопросам </w:t>
            </w:r>
          </w:p>
        </w:tc>
      </w:tr>
      <w:tr w:rsidR="00D54799">
        <w:tblPrEx>
          <w:tblCellMar>
            <w:right w:w="5" w:type="dxa"/>
          </w:tblCellMar>
        </w:tblPrEx>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5.3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Объяснять своими словами значение изученных понятий; использовать изученные понятия в процессе решения учебных задач </w:t>
            </w:r>
          </w:p>
        </w:tc>
      </w:tr>
      <w:tr w:rsidR="00D54799">
        <w:tblPrEx>
          <w:tblCellMar>
            <w:right w:w="5" w:type="dxa"/>
          </w:tblCellMar>
        </w:tblPrEx>
        <w:trPr>
          <w:trHeight w:val="398"/>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6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Орфография и пунктуация </w:t>
            </w:r>
          </w:p>
        </w:tc>
      </w:tr>
      <w:tr w:rsidR="00D54799">
        <w:tblPrEx>
          <w:tblCellMar>
            <w:right w:w="5" w:type="dxa"/>
          </w:tblCellMar>
        </w:tblPrEx>
        <w:trPr>
          <w:trHeight w:val="205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6.1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pPr>
            <w:r>
              <w:t xml:space="preserve">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заглавная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 </w:t>
            </w:r>
          </w:p>
        </w:tc>
      </w:tr>
      <w:tr w:rsidR="00D54799">
        <w:tblPrEx>
          <w:tblCellMar>
            <w:right w:w="5" w:type="dxa"/>
          </w:tblCellMar>
        </w:tblPrEx>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6.2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Находить место орфограммы в слове и между словами на изученные правила </w:t>
            </w:r>
          </w:p>
        </w:tc>
      </w:tr>
      <w:tr w:rsidR="00D54799">
        <w:tblPrEx>
          <w:tblCellMar>
            <w:right w:w="5" w:type="dxa"/>
          </w:tblCellMar>
        </w:tblPrEx>
        <w:trPr>
          <w:trHeight w:val="674"/>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6.3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Правильно списывать (без пропусков и искажений букв) слова и предложения, тексты объемом не более 50 слов </w:t>
            </w:r>
          </w:p>
        </w:tc>
      </w:tr>
      <w:tr w:rsidR="00D54799">
        <w:tblPrEx>
          <w:tblCellMar>
            <w:right w:w="5" w:type="dxa"/>
          </w:tblCellMar>
        </w:tblPrEx>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6.4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Писать под диктовку (без пропусков и искажений букв) слова, предложения, тексты объемом не более 45 слов с учетом изученных правил правописания </w:t>
            </w:r>
          </w:p>
        </w:tc>
      </w:tr>
      <w:tr w:rsidR="00D54799">
        <w:tblPrEx>
          <w:tblCellMar>
            <w:right w:w="5" w:type="dxa"/>
          </w:tblCellMar>
        </w:tblPrEx>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lastRenderedPageBreak/>
              <w:t xml:space="preserve">6.5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Находить и исправлять ошибки на изученные правила, описки </w:t>
            </w:r>
          </w:p>
        </w:tc>
      </w:tr>
      <w:tr w:rsidR="00D54799">
        <w:tblPrEx>
          <w:tblCellMar>
            <w:right w:w="5" w:type="dxa"/>
          </w:tblCellMar>
        </w:tblPrEx>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6.6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Пользоваться орфографическим словарем учебника </w:t>
            </w:r>
          </w:p>
        </w:tc>
      </w:tr>
      <w:tr w:rsidR="00D54799">
        <w:tblPrEx>
          <w:tblCellMar>
            <w:right w:w="5" w:type="dxa"/>
          </w:tblCellMar>
        </w:tblPrEx>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7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Развитие речи </w:t>
            </w:r>
          </w:p>
        </w:tc>
      </w:tr>
      <w:tr w:rsidR="00D54799">
        <w:tblPrEx>
          <w:tblCellMar>
            <w:right w:w="5" w:type="dxa"/>
          </w:tblCellMar>
        </w:tblPrEx>
        <w:trPr>
          <w:trHeight w:val="95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7.1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pPr>
            <w:r>
              <w:t xml:space="preserve">Строить устное диалогическое и монологическое высказывание (2 - 4 предложения на определенную тему, по наблюдениям) с соблюдением орфоэпических норм, правильной интонации </w:t>
            </w:r>
          </w:p>
        </w:tc>
      </w:tr>
      <w:tr w:rsidR="00D54799">
        <w:tblPrEx>
          <w:tblCellMar>
            <w:right w:w="5" w:type="dxa"/>
          </w:tblCellMar>
        </w:tblPrEx>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7.2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Формулировать простые выводы на основе прочитанного (услышанного) устно и письменно (1 - 2 предложения) </w:t>
            </w:r>
          </w:p>
        </w:tc>
      </w:tr>
      <w:tr w:rsidR="00D54799">
        <w:tblPrEx>
          <w:tblCellMar>
            <w:right w:w="5" w:type="dxa"/>
          </w:tblCellMar>
        </w:tblPrEx>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7.3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Определять тему текста и озаглавливать текст, отражая его тему </w:t>
            </w:r>
          </w:p>
        </w:tc>
      </w:tr>
      <w:tr w:rsidR="00D54799">
        <w:tblPrEx>
          <w:tblCellMar>
            <w:right w:w="5" w:type="dxa"/>
          </w:tblCellMar>
        </w:tblPrEx>
        <w:trPr>
          <w:trHeight w:val="398"/>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7.4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Составлять текст из разрозненных предложений, частей текста </w:t>
            </w:r>
          </w:p>
        </w:tc>
      </w:tr>
      <w:tr w:rsidR="00D54799">
        <w:tblPrEx>
          <w:tblCellMar>
            <w:right w:w="5" w:type="dxa"/>
          </w:tblCellMar>
        </w:tblPrEx>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7.5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Писать подробное изложение повествовательного текста объемом 30 - 45 слов с использованием вопросов </w:t>
            </w:r>
          </w:p>
        </w:tc>
      </w:tr>
    </w:tbl>
    <w:p w:rsidR="00D54799" w:rsidRDefault="004050C8">
      <w:pPr>
        <w:spacing w:after="23" w:line="259" w:lineRule="auto"/>
        <w:ind w:left="360"/>
        <w:jc w:val="left"/>
      </w:pPr>
      <w:r>
        <w:t xml:space="preserve"> </w:t>
      </w:r>
    </w:p>
    <w:p w:rsidR="00D54799" w:rsidRDefault="004050C8">
      <w:pPr>
        <w:spacing w:after="5" w:line="268" w:lineRule="auto"/>
        <w:ind w:left="10" w:right="2782" w:hanging="10"/>
        <w:jc w:val="right"/>
      </w:pPr>
      <w:r>
        <w:t xml:space="preserve">Проверяемые элементы содержания (2 класс) </w:t>
      </w:r>
    </w:p>
    <w:p w:rsidR="00D54799" w:rsidRDefault="004050C8">
      <w:pPr>
        <w:spacing w:after="0" w:line="259" w:lineRule="auto"/>
        <w:ind w:left="360"/>
        <w:jc w:val="left"/>
      </w:pPr>
      <w:r>
        <w:t xml:space="preserve"> </w:t>
      </w:r>
    </w:p>
    <w:tbl>
      <w:tblPr>
        <w:tblStyle w:val="TableGrid"/>
        <w:tblW w:w="9989" w:type="dxa"/>
        <w:tblInd w:w="298" w:type="dxa"/>
        <w:tblCellMar>
          <w:top w:w="69" w:type="dxa"/>
          <w:left w:w="62" w:type="dxa"/>
          <w:right w:w="2" w:type="dxa"/>
        </w:tblCellMar>
        <w:tblLook w:val="04A0" w:firstRow="1" w:lastRow="0" w:firstColumn="1" w:lastColumn="0" w:noHBand="0" w:noVBand="1"/>
      </w:tblPr>
      <w:tblGrid>
        <w:gridCol w:w="1078"/>
        <w:gridCol w:w="8911"/>
      </w:tblGrid>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Код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Проверяемый элемент содержания </w:t>
            </w:r>
          </w:p>
        </w:tc>
      </w:tr>
      <w:tr w:rsidR="00D54799">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1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Фонетика. Графика. Орфоэпия </w:t>
            </w:r>
          </w:p>
        </w:tc>
      </w:tr>
      <w:tr w:rsidR="00D54799">
        <w:trPr>
          <w:trHeight w:val="1505"/>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1.1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pPr>
            <w:r>
              <w:t xml:space="preserve">Смыслоразличительная функция звуков; различение звуков и букв; различение ударных и безударных гласных звуков, согласного звука [й'] и гласного звука [и], твердых и мягких согласных звуков, звонких и глухих согласных звуков; шипящие согласные звуки [ж], [ш], [ч'], [щ']; обозначение на письме твердости и мягкости согласных звуков, функции букв е, ё, ю, я (повторение изученного в 1 классе) </w:t>
            </w:r>
          </w:p>
        </w:tc>
      </w:tr>
      <w:tr w:rsidR="00D54799">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1.2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1617"/>
              <w:jc w:val="left"/>
            </w:pPr>
            <w:r>
              <w:t xml:space="preserve">Парные и непарные по твердости - мягкости согласные звуки. Парные и непарные по звонкости - глухости согласные звуки </w:t>
            </w:r>
          </w:p>
        </w:tc>
      </w:tr>
      <w:tr w:rsidR="00D54799">
        <w:trPr>
          <w:trHeight w:val="95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1.3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pPr>
            <w:r>
              <w:t xml:space="preserve">Качественная характеристика звука: гласный - согласный; гласный ударный - безударный; согласный твердый - мягкий, парный - непарный; согласный звонкий - глухой, парный - непарный </w:t>
            </w:r>
          </w:p>
        </w:tc>
      </w:tr>
      <w:tr w:rsidR="00D54799">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1.4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Функции ь: показатель мягкости предшествующего согласного в конце и в середине слова; разделительный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1.5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Использование на письме разделительных ъ и ь </w:t>
            </w:r>
          </w:p>
        </w:tc>
      </w:tr>
      <w:tr w:rsidR="00D54799">
        <w:trPr>
          <w:trHeight w:val="674"/>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1.6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Соотношение звукового и буквенного состава в словах с буквами е, ё, ю, я (в начале слова и после гласных)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1.7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Деление слов на слоги (в том числе при стечении согласных)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1.8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Использование знания алфавита при работе со словарями </w:t>
            </w:r>
          </w:p>
        </w:tc>
      </w:tr>
      <w:tr w:rsidR="00D54799">
        <w:trPr>
          <w:trHeight w:val="675"/>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1.9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Небуквенные графические средства: пробел между словами, знак переноса, абзац (красная строка), пунктуационные знаки (в пределах изученного) </w:t>
            </w:r>
          </w:p>
        </w:tc>
      </w:tr>
      <w:tr w:rsidR="00D54799">
        <w:trPr>
          <w:trHeight w:val="953"/>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lastRenderedPageBreak/>
              <w:t xml:space="preserve">1.10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4"/>
            </w:pPr>
            <w:r>
              <w:t xml:space="preserve">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w:t>
            </w:r>
          </w:p>
        </w:tc>
      </w:tr>
      <w:tr w:rsidR="00D54799">
        <w:trPr>
          <w:trHeight w:val="674"/>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1.11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Использование отработанного перечня слов (орфоэпического словаря учебника) для решения практических задач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Лексика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2.1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Слово как единство звучания и значения </w:t>
            </w:r>
          </w:p>
        </w:tc>
      </w:tr>
      <w:tr w:rsidR="00D54799">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2.2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Лексическое значение слова (общее представление)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2.3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Выявление слов, значение которых требует уточнения </w:t>
            </w:r>
          </w:p>
        </w:tc>
      </w:tr>
      <w:tr w:rsidR="00D54799">
        <w:tblPrEx>
          <w:tblCellMar>
            <w:right w:w="3"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2.4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Определение значения слова по тексту или уточнение значения с помощью толкового словаря </w:t>
            </w:r>
          </w:p>
        </w:tc>
      </w:tr>
      <w:tr w:rsidR="00D54799">
        <w:tblPrEx>
          <w:tblCellMar>
            <w:right w:w="3"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2.5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Однозначные и многозначные слова (простые случаи, наблюдение) </w:t>
            </w:r>
          </w:p>
        </w:tc>
      </w:tr>
      <w:tr w:rsidR="00D54799">
        <w:tblPrEx>
          <w:tblCellMar>
            <w:right w:w="3" w:type="dxa"/>
          </w:tblCellMar>
        </w:tblPrEx>
        <w:trPr>
          <w:trHeight w:val="399"/>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2.6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Наблюдение за использованием в речи синонимов, антонимов </w:t>
            </w:r>
          </w:p>
        </w:tc>
      </w:tr>
      <w:tr w:rsidR="00D54799">
        <w:tblPrEx>
          <w:tblCellMar>
            <w:right w:w="3"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3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Состав слова (морфемика) </w:t>
            </w:r>
          </w:p>
        </w:tc>
      </w:tr>
      <w:tr w:rsidR="00D54799">
        <w:tblPrEx>
          <w:tblCellMar>
            <w:right w:w="3"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3.1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Корень как обязательная часть слова </w:t>
            </w:r>
          </w:p>
        </w:tc>
      </w:tr>
      <w:tr w:rsidR="00D54799">
        <w:tblPrEx>
          <w:tblCellMar>
            <w:right w:w="3" w:type="dxa"/>
          </w:tblCellMar>
        </w:tblPrEx>
        <w:trPr>
          <w:trHeight w:val="950"/>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3.2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pPr>
            <w:r>
              <w:t xml:space="preserve">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w:t>
            </w:r>
          </w:p>
        </w:tc>
      </w:tr>
      <w:tr w:rsidR="00D54799">
        <w:tblPrEx>
          <w:tblCellMar>
            <w:right w:w="3"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3.3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Выделение в словах корня (простые случаи) </w:t>
            </w:r>
          </w:p>
        </w:tc>
      </w:tr>
      <w:tr w:rsidR="00D54799">
        <w:tblPrEx>
          <w:tblCellMar>
            <w:right w:w="3"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3.4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Окончание как изменяемая часть слова </w:t>
            </w:r>
          </w:p>
        </w:tc>
      </w:tr>
      <w:tr w:rsidR="00D54799">
        <w:tblPrEx>
          <w:tblCellMar>
            <w:right w:w="3" w:type="dxa"/>
          </w:tblCellMar>
        </w:tblPrEx>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3.5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Изменение формы слова с помощью окончания </w:t>
            </w:r>
          </w:p>
        </w:tc>
      </w:tr>
      <w:tr w:rsidR="00D54799">
        <w:tblPrEx>
          <w:tblCellMar>
            <w:right w:w="3"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3.6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Различение изменяемых и неизменяемых слов </w:t>
            </w:r>
          </w:p>
        </w:tc>
      </w:tr>
      <w:tr w:rsidR="00D54799">
        <w:tblPrEx>
          <w:tblCellMar>
            <w:right w:w="3"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3.7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Суффикс как часть слова (наблюдение) </w:t>
            </w:r>
          </w:p>
        </w:tc>
      </w:tr>
      <w:tr w:rsidR="00D54799">
        <w:tblPrEx>
          <w:tblCellMar>
            <w:right w:w="3" w:type="dxa"/>
          </w:tblCellMar>
        </w:tblPrEx>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3.8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Приставка как часть слова (наблюдение) </w:t>
            </w:r>
          </w:p>
        </w:tc>
      </w:tr>
      <w:tr w:rsidR="00D54799">
        <w:tblPrEx>
          <w:tblCellMar>
            <w:right w:w="3"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4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Морфология </w:t>
            </w:r>
          </w:p>
        </w:tc>
      </w:tr>
      <w:tr w:rsidR="00D54799">
        <w:tblPrEx>
          <w:tblCellMar>
            <w:right w:w="3"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4.1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Имя существительное (ознакомление): общее значение, вопросы ("кто?", "что?"), употребление в речи </w:t>
            </w:r>
          </w:p>
        </w:tc>
      </w:tr>
      <w:tr w:rsidR="00D54799">
        <w:tblPrEx>
          <w:tblCellMar>
            <w:right w:w="3" w:type="dxa"/>
          </w:tblCellMar>
        </w:tblPrEx>
        <w:trPr>
          <w:trHeight w:val="674"/>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4.2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Глагол (ознакомление): общее значение, вопросы ("что делать?", "что сделать?" и другие), употребление в речи </w:t>
            </w:r>
          </w:p>
        </w:tc>
      </w:tr>
      <w:tr w:rsidR="00D54799">
        <w:tblPrEx>
          <w:tblCellMar>
            <w:right w:w="3"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4.3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Имя прилагательное (ознакомление): общее значение, вопросы ("какой?", "какая?", "какое?", "какие?"), употребление в речи </w:t>
            </w:r>
          </w:p>
        </w:tc>
      </w:tr>
      <w:tr w:rsidR="00D54799">
        <w:tblPrEx>
          <w:tblCellMar>
            <w:right w:w="3" w:type="dxa"/>
          </w:tblCellMar>
        </w:tblPrEx>
        <w:trPr>
          <w:trHeight w:val="675"/>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4.4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Предлог. Отличие предлогов от приставок. Наиболее распространенные предлоги: в, на, из, без, над, до, у, о, об и другие </w:t>
            </w:r>
          </w:p>
        </w:tc>
      </w:tr>
      <w:tr w:rsidR="00D54799">
        <w:tblPrEx>
          <w:tblCellMar>
            <w:right w:w="3"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5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Синтаксис </w:t>
            </w:r>
          </w:p>
        </w:tc>
      </w:tr>
      <w:tr w:rsidR="00D54799">
        <w:tblPrEx>
          <w:tblCellMar>
            <w:right w:w="3"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lastRenderedPageBreak/>
              <w:t xml:space="preserve">5.1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Порядок слов в предложении; связь слов в предложении (повторение) </w:t>
            </w:r>
          </w:p>
        </w:tc>
      </w:tr>
      <w:tr w:rsidR="00D54799">
        <w:tblPrEx>
          <w:tblCellMar>
            <w:right w:w="3" w:type="dxa"/>
          </w:tblCellMar>
        </w:tblPrEx>
        <w:trPr>
          <w:trHeight w:val="674"/>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5.2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Предложение как единица языка. Предложение и слово. Отличие предложения от слова </w:t>
            </w:r>
          </w:p>
        </w:tc>
      </w:tr>
      <w:tr w:rsidR="00D54799">
        <w:tblPrEx>
          <w:tblCellMar>
            <w:right w:w="3"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5.3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Наблюдение за выделением в устной речи одного из слов предложения (логическое ударение) </w:t>
            </w:r>
          </w:p>
        </w:tc>
      </w:tr>
      <w:tr w:rsidR="00D54799">
        <w:tblPrEx>
          <w:tblCellMar>
            <w:right w:w="3"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5.4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Виды предложений по цели высказывания: повествовательные, вопросительные, побудительные предложения </w:t>
            </w:r>
          </w:p>
        </w:tc>
      </w:tr>
      <w:tr w:rsidR="00D54799">
        <w:tblPrEx>
          <w:tblCellMar>
            <w:right w:w="3" w:type="dxa"/>
          </w:tblCellMar>
        </w:tblPrEx>
        <w:trPr>
          <w:trHeight w:val="675"/>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5.5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Виды предложений по эмоциональной окраске (по интонации): восклицательные и невосклицательные предложения </w:t>
            </w:r>
          </w:p>
        </w:tc>
      </w:tr>
      <w:tr w:rsidR="00D54799">
        <w:tblPrEx>
          <w:tblCellMar>
            <w:right w:w="3"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6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Орфография и пунктуация </w:t>
            </w:r>
          </w:p>
        </w:tc>
      </w:tr>
      <w:tr w:rsidR="00D54799">
        <w:tblPrEx>
          <w:tblCellMar>
            <w:right w:w="3" w:type="dxa"/>
          </w:tblCellMar>
        </w:tblPrEx>
        <w:trPr>
          <w:trHeight w:val="1505"/>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6.1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5"/>
            </w:pPr>
            <w:r>
              <w:t xml:space="preserve">Заглавная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учета морфемного деления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 </w:t>
            </w:r>
          </w:p>
        </w:tc>
      </w:tr>
      <w:tr w:rsidR="00D54799">
        <w:tblPrEx>
          <w:tblCellMar>
            <w:right w:w="3" w:type="dxa"/>
          </w:tblCellMar>
        </w:tblPrEx>
        <w:trPr>
          <w:trHeight w:val="674"/>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6.2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Орфографическая зоркость как осознание места возможного возникновения орфографической ошибки. Понятие орфограммы </w:t>
            </w:r>
          </w:p>
        </w:tc>
      </w:tr>
      <w:tr w:rsidR="00D54799">
        <w:tblPrEx>
          <w:tblCellMar>
            <w:right w:w="3"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6.3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Различные способы решения орфографической задачи в зависимости от места </w:t>
            </w:r>
            <w:r w:rsidR="00FB697E">
              <w:t>орфограммы в слове</w:t>
            </w:r>
          </w:p>
        </w:tc>
      </w:tr>
      <w:tr w:rsidR="00D54799">
        <w:tblPrEx>
          <w:tblCellMar>
            <w:right w:w="3"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jc w:val="center"/>
            </w:pPr>
            <w:r>
              <w:t xml:space="preserve">6.4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Использование орфографического словаря учебника для определения (уточнения) написания слова </w:t>
            </w:r>
          </w:p>
        </w:tc>
      </w:tr>
      <w:tr w:rsidR="00D54799">
        <w:tblPrEx>
          <w:tblCellMar>
            <w:right w:w="3" w:type="dxa"/>
          </w:tblCellMar>
        </w:tblPrEx>
        <w:trPr>
          <w:trHeight w:val="399"/>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jc w:val="center"/>
            </w:pPr>
            <w:r>
              <w:t xml:space="preserve">6.5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Контроль и самоконтроль при проверке собственных и предложенных текстов </w:t>
            </w:r>
          </w:p>
        </w:tc>
      </w:tr>
      <w:tr w:rsidR="00D54799">
        <w:tblPrEx>
          <w:tblCellMar>
            <w:right w:w="3"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jc w:val="center"/>
            </w:pPr>
            <w:r>
              <w:t xml:space="preserve">6.6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Разделительный мягкий знак </w:t>
            </w:r>
          </w:p>
        </w:tc>
      </w:tr>
      <w:tr w:rsidR="00D54799">
        <w:tblPrEx>
          <w:tblCellMar>
            <w:right w:w="3"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jc w:val="center"/>
            </w:pPr>
            <w:r>
              <w:t xml:space="preserve">6.7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Сочетания чт, щн, нч </w:t>
            </w:r>
          </w:p>
        </w:tc>
      </w:tr>
      <w:tr w:rsidR="00D54799">
        <w:tblPrEx>
          <w:tblCellMar>
            <w:right w:w="3" w:type="dxa"/>
          </w:tblCellMar>
        </w:tblPrEx>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jc w:val="center"/>
            </w:pPr>
            <w:r>
              <w:t xml:space="preserve">6.8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Проверяемые безударные гласные в корне слова </w:t>
            </w:r>
          </w:p>
        </w:tc>
      </w:tr>
      <w:tr w:rsidR="00D54799">
        <w:tblPrEx>
          <w:tblCellMar>
            <w:right w:w="3"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jc w:val="center"/>
            </w:pPr>
            <w:r>
              <w:t xml:space="preserve">6.9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Парные звонкие и глухие согласные в корне слова </w:t>
            </w:r>
          </w:p>
        </w:tc>
      </w:tr>
      <w:tr w:rsidR="00D54799">
        <w:tblPrEx>
          <w:tblCellMar>
            <w:right w:w="3"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jc w:val="center"/>
            </w:pPr>
            <w:r>
              <w:t xml:space="preserve">6.10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Непроверяемые гласные и согласные (перечень слов в орфографическом словаре учебника) </w:t>
            </w:r>
          </w:p>
        </w:tc>
      </w:tr>
      <w:tr w:rsidR="00D54799">
        <w:tblPrEx>
          <w:tblCellMar>
            <w:right w:w="3" w:type="dxa"/>
          </w:tblCellMar>
        </w:tblPrEx>
        <w:trPr>
          <w:trHeight w:val="674"/>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jc w:val="center"/>
            </w:pPr>
            <w:r>
              <w:t xml:space="preserve">6.11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Заглавная буква в именах собственных: имена, фамилии, отчества людей, клички животных, географические названия </w:t>
            </w:r>
          </w:p>
        </w:tc>
      </w:tr>
      <w:tr w:rsidR="00D54799">
        <w:tblPrEx>
          <w:tblCellMar>
            <w:right w:w="3"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jc w:val="center"/>
            </w:pPr>
            <w:r>
              <w:t xml:space="preserve">6.12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Раздельное написание предлогов с именами существительными </w:t>
            </w:r>
          </w:p>
        </w:tc>
      </w:tr>
      <w:tr w:rsidR="00D54799">
        <w:tblPrEx>
          <w:tblCellMar>
            <w:right w:w="3"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7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Развитие речи </w:t>
            </w:r>
          </w:p>
        </w:tc>
      </w:tr>
      <w:tr w:rsidR="00D54799">
        <w:tblPrEx>
          <w:tblCellMar>
            <w:right w:w="3" w:type="dxa"/>
          </w:tblCellMar>
        </w:tblPrEx>
        <w:trPr>
          <w:trHeight w:val="950"/>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jc w:val="center"/>
            </w:pPr>
            <w:r>
              <w:t xml:space="preserve">7.1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pPr>
            <w:r>
              <w:t xml:space="preserve">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w:t>
            </w:r>
          </w:p>
        </w:tc>
      </w:tr>
      <w:tr w:rsidR="00D54799">
        <w:tblPrEx>
          <w:tblCellMar>
            <w:right w:w="3" w:type="dxa"/>
          </w:tblCellMar>
        </w:tblPrEx>
        <w:trPr>
          <w:trHeight w:val="1229"/>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jc w:val="center"/>
            </w:pPr>
            <w:r>
              <w:lastRenderedPageBreak/>
              <w:t xml:space="preserve">7.2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pPr>
            <w:r>
              <w:t xml:space="preserve">Практическое овладение диалогической формой речи. Умение вести разговор (начать, поддержать, закончить разговор, привлечь внимание и другое). Умение договариваться и приходить к общему решению в совместной деятельности при проведении парной и групповой работы </w:t>
            </w:r>
          </w:p>
        </w:tc>
      </w:tr>
      <w:tr w:rsidR="00D54799">
        <w:tblPrEx>
          <w:tblCellMar>
            <w:right w:w="3" w:type="dxa"/>
          </w:tblCellMar>
        </w:tblPrEx>
        <w:trPr>
          <w:trHeight w:val="674"/>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jc w:val="center"/>
            </w:pPr>
            <w:r>
              <w:t xml:space="preserve">7.3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Соблюдение норм речевого этикета и орфоэпических норм в ситуациях учебного и бытового общения </w:t>
            </w:r>
          </w:p>
        </w:tc>
      </w:tr>
      <w:tr w:rsidR="00D54799">
        <w:tblPrEx>
          <w:tblCellMar>
            <w:right w:w="3"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jc w:val="center"/>
            </w:pPr>
            <w:r>
              <w:t xml:space="preserve">7.4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Составление устного рассказа по репродукции картины </w:t>
            </w:r>
          </w:p>
        </w:tc>
      </w:tr>
      <w:tr w:rsidR="00D54799">
        <w:tblPrEx>
          <w:tblCellMar>
            <w:right w:w="3"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jc w:val="center"/>
            </w:pPr>
            <w:r>
              <w:t xml:space="preserve">7.5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Составление устного рассказа с использованием личных наблюдений и вопросов </w:t>
            </w:r>
          </w:p>
        </w:tc>
      </w:tr>
      <w:tr w:rsidR="00D54799">
        <w:tblPrEx>
          <w:tblCellMar>
            <w:right w:w="3" w:type="dxa"/>
          </w:tblCellMar>
        </w:tblPrEx>
        <w:trPr>
          <w:trHeight w:val="674"/>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jc w:val="center"/>
            </w:pPr>
            <w:r>
              <w:t xml:space="preserve">7.6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Текст. Признаки текста: смысловое единство предложений в тексте; последовательность предложений в тексте; выражение в тексте законченной мысли </w:t>
            </w:r>
          </w:p>
        </w:tc>
      </w:tr>
      <w:tr w:rsidR="00D54799">
        <w:tblPrEx>
          <w:tblCellMar>
            <w:right w:w="3"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jc w:val="center"/>
            </w:pPr>
            <w:r>
              <w:t xml:space="preserve">7.7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Тема текста </w:t>
            </w:r>
          </w:p>
        </w:tc>
      </w:tr>
      <w:tr w:rsidR="00D54799">
        <w:tblPrEx>
          <w:tblCellMar>
            <w:right w:w="3"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jc w:val="center"/>
            </w:pPr>
            <w:r>
              <w:t xml:space="preserve">7.8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Основная мысль </w:t>
            </w:r>
          </w:p>
        </w:tc>
      </w:tr>
      <w:tr w:rsidR="00D54799">
        <w:tblPrEx>
          <w:tblCellMar>
            <w:right w:w="3" w:type="dxa"/>
          </w:tblCellMar>
        </w:tblPrEx>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jc w:val="center"/>
            </w:pPr>
            <w:r>
              <w:t xml:space="preserve">7.9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Заглавие текста. Подбор заголовков к предложенным текстам </w:t>
            </w:r>
          </w:p>
        </w:tc>
      </w:tr>
      <w:tr w:rsidR="00D54799">
        <w:tblPrEx>
          <w:tblCellMar>
            <w:right w:w="3"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jc w:val="center"/>
            </w:pPr>
            <w:r>
              <w:t xml:space="preserve">7.10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Последовательность частей текста (абзацев). Корректирование текстов с нарушенным порядком предложений и абзацев </w:t>
            </w:r>
          </w:p>
        </w:tc>
      </w:tr>
      <w:tr w:rsidR="00D54799">
        <w:tblPrEx>
          <w:tblCellMar>
            <w:right w:w="3"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jc w:val="center"/>
            </w:pPr>
            <w:r>
              <w:t xml:space="preserve">7.11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Типы текстов: описание, повествование, рассуждение, их особенности (первичное ознакомление) </w:t>
            </w:r>
          </w:p>
        </w:tc>
      </w:tr>
      <w:tr w:rsidR="00D54799">
        <w:tblPrEx>
          <w:tblCellMar>
            <w:right w:w="3" w:type="dxa"/>
          </w:tblCellMar>
        </w:tblPrEx>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jc w:val="center"/>
            </w:pPr>
            <w:r>
              <w:t xml:space="preserve">7.12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Поздравление и поздравительная открытка </w:t>
            </w:r>
          </w:p>
        </w:tc>
      </w:tr>
      <w:tr w:rsidR="00D54799">
        <w:tblPrEx>
          <w:tblCellMar>
            <w:right w:w="3"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jc w:val="center"/>
            </w:pPr>
            <w:r>
              <w:t xml:space="preserve">7.13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Понимание текста: развитие умения формулировать простые выводы на основе информации, содержащейся в тексте </w:t>
            </w:r>
          </w:p>
        </w:tc>
      </w:tr>
      <w:tr w:rsidR="00D54799">
        <w:tblPrEx>
          <w:tblCellMar>
            <w:right w:w="3"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jc w:val="center"/>
            </w:pPr>
            <w:r>
              <w:t xml:space="preserve">7.14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Выразительное чтение текста вслух с соблюдением правильной интонации </w:t>
            </w:r>
          </w:p>
        </w:tc>
      </w:tr>
      <w:tr w:rsidR="00D54799">
        <w:tblPrEx>
          <w:tblCellMar>
            <w:right w:w="3" w:type="dxa"/>
          </w:tblCellMar>
        </w:tblPrEx>
        <w:trPr>
          <w:trHeight w:val="674"/>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jc w:val="center"/>
            </w:pPr>
            <w:r>
              <w:t xml:space="preserve">7.15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Подробное изложение повествовательного текста объемом 30 - 45 слов с использованием вопросов </w:t>
            </w:r>
          </w:p>
        </w:tc>
      </w:tr>
    </w:tbl>
    <w:p w:rsidR="00D54799" w:rsidRDefault="004050C8">
      <w:pPr>
        <w:spacing w:after="23" w:line="259" w:lineRule="auto"/>
        <w:ind w:left="360"/>
        <w:jc w:val="left"/>
      </w:pPr>
      <w:r>
        <w:t xml:space="preserve"> </w:t>
      </w:r>
    </w:p>
    <w:p w:rsidR="00D54799" w:rsidRDefault="004050C8">
      <w:pPr>
        <w:spacing w:after="11" w:line="269" w:lineRule="auto"/>
        <w:ind w:left="1557" w:right="1133" w:hanging="10"/>
        <w:jc w:val="center"/>
      </w:pPr>
      <w:r>
        <w:t xml:space="preserve">Проверяемые требования к результатам освоения основной образовательной программы (3 класс) </w:t>
      </w:r>
    </w:p>
    <w:p w:rsidR="00D54799" w:rsidRDefault="004050C8">
      <w:pPr>
        <w:spacing w:after="0" w:line="259" w:lineRule="auto"/>
        <w:ind w:left="360"/>
      </w:pPr>
      <w:r>
        <w:t xml:space="preserve"> </w:t>
      </w:r>
    </w:p>
    <w:tbl>
      <w:tblPr>
        <w:tblStyle w:val="TableGrid"/>
        <w:tblW w:w="9845" w:type="dxa"/>
        <w:tblInd w:w="298" w:type="dxa"/>
        <w:tblCellMar>
          <w:top w:w="69" w:type="dxa"/>
          <w:left w:w="60" w:type="dxa"/>
          <w:right w:w="2" w:type="dxa"/>
        </w:tblCellMar>
        <w:tblLook w:val="04A0" w:firstRow="1" w:lastRow="0" w:firstColumn="1" w:lastColumn="0" w:noHBand="0" w:noVBand="1"/>
      </w:tblPr>
      <w:tblGrid>
        <w:gridCol w:w="1702"/>
        <w:gridCol w:w="8143"/>
      </w:tblGrid>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firstLine="25"/>
              <w:jc w:val="center"/>
            </w:pPr>
            <w:r>
              <w:t xml:space="preserve">Код проверяемого результата </w:t>
            </w:r>
          </w:p>
        </w:tc>
        <w:tc>
          <w:tcPr>
            <w:tcW w:w="8143"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center"/>
            </w:pPr>
            <w:r>
              <w:t xml:space="preserve">Проверяемые предметные результаты освоения основной образовательной программы начального общего образования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 </w:t>
            </w:r>
          </w:p>
        </w:tc>
        <w:tc>
          <w:tcPr>
            <w:tcW w:w="8143"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Фонетика. Графика. Орфоэпия </w:t>
            </w:r>
          </w:p>
        </w:tc>
      </w:tr>
      <w:tr w:rsidR="00D54799">
        <w:trPr>
          <w:trHeight w:val="674"/>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1.1 </w:t>
            </w:r>
          </w:p>
        </w:tc>
        <w:tc>
          <w:tcPr>
            <w:tcW w:w="8143"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Характеризовать, сравнивать, классифицировать звуки вне слова и в слове по заданным параметрам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1.2 </w:t>
            </w:r>
          </w:p>
        </w:tc>
        <w:tc>
          <w:tcPr>
            <w:tcW w:w="8143"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Производить звуко-буквенный анализ слова (в словах с орфограммами; без транскрибирования)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1.3 </w:t>
            </w:r>
          </w:p>
        </w:tc>
        <w:tc>
          <w:tcPr>
            <w:tcW w:w="8143"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Определять функцию разделительных мягкого и твердого знаков в словах </w:t>
            </w:r>
          </w:p>
        </w:tc>
      </w:tr>
      <w:tr w:rsidR="00D54799">
        <w:trPr>
          <w:trHeight w:val="950"/>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lastRenderedPageBreak/>
              <w:t xml:space="preserve">1.4 </w:t>
            </w:r>
          </w:p>
        </w:tc>
        <w:tc>
          <w:tcPr>
            <w:tcW w:w="8143"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7"/>
            </w:pPr>
            <w:r>
              <w:t xml:space="preserve">Устанавливать соотношение звукового и буквенного состава, в том числе с учетом функций букв е, ё, ю, я, в словах с разделительными ъ, ь, в словах с непроизносимыми согласными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1.5 </w:t>
            </w:r>
          </w:p>
        </w:tc>
        <w:tc>
          <w:tcPr>
            <w:tcW w:w="8143"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Объяснять своими словами значение изученных понятий; использовать изученные понятия в процессе решения учебных задач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2 </w:t>
            </w:r>
          </w:p>
        </w:tc>
        <w:tc>
          <w:tcPr>
            <w:tcW w:w="8143"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Лексика </w:t>
            </w:r>
          </w:p>
        </w:tc>
      </w:tr>
      <w:tr w:rsidR="00D54799">
        <w:trPr>
          <w:trHeight w:val="398"/>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2.1 </w:t>
            </w:r>
          </w:p>
        </w:tc>
        <w:tc>
          <w:tcPr>
            <w:tcW w:w="8143"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Выявлять случаи употребления синонимов и антонимов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2.2 </w:t>
            </w:r>
          </w:p>
        </w:tc>
        <w:tc>
          <w:tcPr>
            <w:tcW w:w="8143"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Подбирать синонимы и антонимы к словам разных частей речи </w:t>
            </w:r>
          </w:p>
        </w:tc>
      </w:tr>
      <w:tr w:rsidR="00D54799">
        <w:trPr>
          <w:trHeight w:val="674"/>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2.3 </w:t>
            </w:r>
          </w:p>
        </w:tc>
        <w:tc>
          <w:tcPr>
            <w:tcW w:w="8143"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Распознавать слова, употребленные в прямом и переносном значении (простые случаи)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2.4 </w:t>
            </w:r>
          </w:p>
        </w:tc>
        <w:tc>
          <w:tcPr>
            <w:tcW w:w="8143"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Определять значение слова в тексте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2.5 </w:t>
            </w:r>
          </w:p>
        </w:tc>
        <w:tc>
          <w:tcPr>
            <w:tcW w:w="8143"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Уточнять значение слова с помощью толкового словаря </w:t>
            </w:r>
          </w:p>
        </w:tc>
      </w:tr>
      <w:tr w:rsidR="00D54799">
        <w:trPr>
          <w:trHeight w:val="675"/>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2.6 </w:t>
            </w:r>
          </w:p>
        </w:tc>
        <w:tc>
          <w:tcPr>
            <w:tcW w:w="8143"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Объяснять своими словами значение изученных понятий; использовать изученные понятия в процессе решения учебных задач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3 </w:t>
            </w:r>
          </w:p>
        </w:tc>
        <w:tc>
          <w:tcPr>
            <w:tcW w:w="8143"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Состав слова (морфемика) </w:t>
            </w:r>
          </w:p>
        </w:tc>
      </w:tr>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3.1 </w:t>
            </w:r>
          </w:p>
        </w:tc>
        <w:tc>
          <w:tcPr>
            <w:tcW w:w="8143"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3"/>
            </w:pPr>
            <w:r>
              <w:t xml:space="preserve">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 </w:t>
            </w:r>
          </w:p>
        </w:tc>
      </w:tr>
      <w:tr w:rsidR="00D54799">
        <w:trPr>
          <w:trHeight w:val="674"/>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3.2 </w:t>
            </w:r>
          </w:p>
        </w:tc>
        <w:tc>
          <w:tcPr>
            <w:tcW w:w="8143"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Находить в словах с однозначно выделяемыми морфемами окончание, корень, приставку, суффикс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3.3 </w:t>
            </w:r>
          </w:p>
        </w:tc>
        <w:tc>
          <w:tcPr>
            <w:tcW w:w="8143"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Объяснять своими словами значение изученных понятий; использовать изученные понятия в процессе решения учебных задач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4 </w:t>
            </w:r>
          </w:p>
        </w:tc>
        <w:tc>
          <w:tcPr>
            <w:tcW w:w="8143"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Морфология </w:t>
            </w:r>
          </w:p>
        </w:tc>
      </w:tr>
      <w:tr w:rsidR="00D54799">
        <w:trPr>
          <w:trHeight w:val="399"/>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4.1 </w:t>
            </w:r>
          </w:p>
        </w:tc>
        <w:tc>
          <w:tcPr>
            <w:tcW w:w="8143"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Распознавать имена существительные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4.2 </w:t>
            </w:r>
          </w:p>
        </w:tc>
        <w:tc>
          <w:tcPr>
            <w:tcW w:w="8143"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Определять грамматические признаки имен существительных: род, число, падеж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4.3 </w:t>
            </w:r>
          </w:p>
        </w:tc>
        <w:tc>
          <w:tcPr>
            <w:tcW w:w="8143"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Склонять в единственном числе имена существительные с ударными окончаниями </w:t>
            </w:r>
          </w:p>
        </w:tc>
      </w:tr>
      <w:tr w:rsidR="00D54799">
        <w:trPr>
          <w:trHeight w:val="398"/>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4.4 </w:t>
            </w:r>
          </w:p>
        </w:tc>
        <w:tc>
          <w:tcPr>
            <w:tcW w:w="8143"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Распознавать имена прилагательные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4.5 </w:t>
            </w:r>
          </w:p>
        </w:tc>
        <w:tc>
          <w:tcPr>
            <w:tcW w:w="8143"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Определять грамматические признаки имен прилагательных: род, число, падеж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4.6 </w:t>
            </w:r>
          </w:p>
        </w:tc>
        <w:tc>
          <w:tcPr>
            <w:tcW w:w="8143"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Изменять имена прилагательные по падежам, числам, родам (в единственном числе) в соответствии с падежом, числом и родом имен существительных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4.7 </w:t>
            </w:r>
          </w:p>
        </w:tc>
        <w:tc>
          <w:tcPr>
            <w:tcW w:w="8143"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Распознавать глаголы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4.8 </w:t>
            </w:r>
          </w:p>
        </w:tc>
        <w:tc>
          <w:tcPr>
            <w:tcW w:w="8143"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Различать глаголы, отвечающие на вопросы "что делать?" и "что сделать?" </w:t>
            </w:r>
          </w:p>
        </w:tc>
      </w:tr>
      <w:tr w:rsidR="00D54799">
        <w:trPr>
          <w:trHeight w:val="675"/>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lastRenderedPageBreak/>
              <w:t xml:space="preserve">4.9 </w:t>
            </w:r>
          </w:p>
        </w:tc>
        <w:tc>
          <w:tcPr>
            <w:tcW w:w="8143"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Определять грамматические признаки глаголов: форму времени, число, род (в прошедшем времени)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4.10 </w:t>
            </w:r>
          </w:p>
        </w:tc>
        <w:tc>
          <w:tcPr>
            <w:tcW w:w="8143"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Изменять глагол по временам (простые случаи), в прошедшем времени - по родам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4.11 </w:t>
            </w:r>
          </w:p>
        </w:tc>
        <w:tc>
          <w:tcPr>
            <w:tcW w:w="8143"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Распознавать личные местоимения (в начальной форме) </w:t>
            </w:r>
          </w:p>
        </w:tc>
      </w:tr>
      <w:tr w:rsidR="00D54799">
        <w:trPr>
          <w:trHeight w:val="674"/>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4.12 </w:t>
            </w:r>
          </w:p>
        </w:tc>
        <w:tc>
          <w:tcPr>
            <w:tcW w:w="8143"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Использовать личные местоимения для устранения неоправданных повторов в тексте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4.13 </w:t>
            </w:r>
          </w:p>
        </w:tc>
        <w:tc>
          <w:tcPr>
            <w:tcW w:w="8143"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Различать предлоги и приставки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4.14 </w:t>
            </w:r>
          </w:p>
        </w:tc>
        <w:tc>
          <w:tcPr>
            <w:tcW w:w="8143"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Объяснять своими словами значение изученных понятий; использовать изученные понятия в процессе решения учебных задач </w:t>
            </w:r>
          </w:p>
        </w:tc>
      </w:tr>
      <w:tr w:rsidR="00D54799">
        <w:trPr>
          <w:trHeight w:val="398"/>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5 </w:t>
            </w:r>
          </w:p>
        </w:tc>
        <w:tc>
          <w:tcPr>
            <w:tcW w:w="8143"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Синтаксис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5.1 </w:t>
            </w:r>
          </w:p>
        </w:tc>
        <w:tc>
          <w:tcPr>
            <w:tcW w:w="8143"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Определять вид предложения по цели высказывания и по эмоциональной окраске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5.2 </w:t>
            </w:r>
          </w:p>
        </w:tc>
        <w:tc>
          <w:tcPr>
            <w:tcW w:w="8143"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Находить главные и второстепенные (без деления на виды) члены предложения </w:t>
            </w:r>
          </w:p>
        </w:tc>
      </w:tr>
      <w:tr w:rsidR="00D54799">
        <w:trPr>
          <w:trHeight w:val="398"/>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5.3 </w:t>
            </w:r>
          </w:p>
        </w:tc>
        <w:tc>
          <w:tcPr>
            <w:tcW w:w="8143"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Распознавать распространенные и нераспространенные предложения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5.4 </w:t>
            </w:r>
          </w:p>
        </w:tc>
        <w:tc>
          <w:tcPr>
            <w:tcW w:w="8143"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Объяснять своими словами значение изученных понятий; использовать изученные понятия в процессе решения учебных задач </w:t>
            </w:r>
          </w:p>
        </w:tc>
      </w:tr>
      <w:tr w:rsidR="00D54799">
        <w:trPr>
          <w:trHeight w:val="398"/>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6 </w:t>
            </w:r>
          </w:p>
        </w:tc>
        <w:tc>
          <w:tcPr>
            <w:tcW w:w="8143"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Орфография и пунктуация </w:t>
            </w:r>
          </w:p>
        </w:tc>
      </w:tr>
      <w:tr w:rsidR="00D54799">
        <w:trPr>
          <w:trHeight w:val="1505"/>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6.1 </w:t>
            </w:r>
          </w:p>
        </w:tc>
        <w:tc>
          <w:tcPr>
            <w:tcW w:w="8143" w:type="dxa"/>
            <w:tcBorders>
              <w:top w:val="single" w:sz="4" w:space="0" w:color="000000"/>
              <w:left w:val="single" w:sz="4" w:space="0" w:color="000000"/>
              <w:bottom w:val="single" w:sz="4" w:space="0" w:color="000000"/>
              <w:right w:val="single" w:sz="4" w:space="0" w:color="000000"/>
            </w:tcBorders>
          </w:tcPr>
          <w:p w:rsidR="00D54799" w:rsidRDefault="004050C8">
            <w:pPr>
              <w:spacing w:after="31" w:line="252" w:lineRule="auto"/>
              <w:ind w:left="0" w:right="65"/>
            </w:pPr>
            <w:r>
              <w:t xml:space="preserve">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твердый знак; мягкий знак после шипящих на конце имен существительных; не с </w:t>
            </w:r>
          </w:p>
          <w:p w:rsidR="00D54799" w:rsidRDefault="004050C8">
            <w:pPr>
              <w:spacing w:after="0" w:line="259" w:lineRule="auto"/>
              <w:ind w:left="0"/>
              <w:jc w:val="left"/>
            </w:pPr>
            <w:r>
              <w:t xml:space="preserve">глаголами; раздельное написание предлогов со словами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6.2 </w:t>
            </w:r>
          </w:p>
        </w:tc>
        <w:tc>
          <w:tcPr>
            <w:tcW w:w="8143"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Находить место орфограммы в слове и между словами на изученные правила </w:t>
            </w:r>
          </w:p>
        </w:tc>
      </w:tr>
      <w:tr w:rsidR="00D54799">
        <w:trPr>
          <w:trHeight w:val="398"/>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6.3 </w:t>
            </w:r>
          </w:p>
        </w:tc>
        <w:tc>
          <w:tcPr>
            <w:tcW w:w="8143"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Правильно списывать слова, предложения, тексты объемом не более 70 слов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6.4 </w:t>
            </w:r>
          </w:p>
        </w:tc>
        <w:tc>
          <w:tcPr>
            <w:tcW w:w="8143"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Писать под диктовку тексты объемом не более 65 слов с учетом изученных правил правописания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6.5 </w:t>
            </w:r>
          </w:p>
        </w:tc>
        <w:tc>
          <w:tcPr>
            <w:tcW w:w="8143"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Находить и исправлять ошибки на изученные правила, описки </w:t>
            </w:r>
          </w:p>
        </w:tc>
      </w:tr>
      <w:tr w:rsidR="00D54799">
        <w:trPr>
          <w:trHeight w:val="398"/>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7 </w:t>
            </w:r>
          </w:p>
        </w:tc>
        <w:tc>
          <w:tcPr>
            <w:tcW w:w="8143"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Развитие речи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7.1 </w:t>
            </w:r>
          </w:p>
        </w:tc>
        <w:tc>
          <w:tcPr>
            <w:tcW w:w="8143"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Понимать тексты разных типов, находить в тексте заданную информацию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7.2 </w:t>
            </w:r>
          </w:p>
        </w:tc>
        <w:tc>
          <w:tcPr>
            <w:tcW w:w="8143"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Формулировать устно и письменно на основе прочитанной (услышанной) информации простые выводы (1 - 2 предложения) </w:t>
            </w:r>
          </w:p>
        </w:tc>
      </w:tr>
      <w:tr w:rsidR="00D54799">
        <w:trPr>
          <w:trHeight w:val="950"/>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7.3 </w:t>
            </w:r>
          </w:p>
        </w:tc>
        <w:tc>
          <w:tcPr>
            <w:tcW w:w="8143"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pPr>
            <w:r>
              <w:t xml:space="preserve">Строить устное диалогическое и монологическое высказывание (3 - 5 предложений на определенную тему, по результатам наблюдений) с соблюдением орфоэпических норм, правильной интонации </w:t>
            </w:r>
          </w:p>
        </w:tc>
      </w:tr>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lastRenderedPageBreak/>
              <w:t xml:space="preserve">7.4 </w:t>
            </w:r>
          </w:p>
        </w:tc>
        <w:tc>
          <w:tcPr>
            <w:tcW w:w="8143"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pPr>
            <w:r>
              <w:t xml:space="preserve">Создавать небольшие устные и письменные тексты (2 - 4 предложения), содержащие приглашение, просьбу, извинение, благодарность, отказ, с использованием норм речевого этикета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7.5 </w:t>
            </w:r>
          </w:p>
        </w:tc>
        <w:tc>
          <w:tcPr>
            <w:tcW w:w="8143"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Определять связь предложений в тексте (с помощью личных местоимений, синонимов, союзов и, а, но)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49"/>
              <w:jc w:val="center"/>
            </w:pPr>
            <w:r>
              <w:t xml:space="preserve">7.6 </w:t>
            </w:r>
          </w:p>
        </w:tc>
        <w:tc>
          <w:tcPr>
            <w:tcW w:w="8143"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Определять ключевые слова в тексте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49"/>
              <w:jc w:val="center"/>
            </w:pPr>
            <w:r>
              <w:t xml:space="preserve">7.7 </w:t>
            </w:r>
          </w:p>
        </w:tc>
        <w:tc>
          <w:tcPr>
            <w:tcW w:w="8143"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Определять тему текста и основную мысль текста </w:t>
            </w:r>
          </w:p>
        </w:tc>
      </w:tr>
      <w:tr w:rsidR="00D54799">
        <w:trPr>
          <w:trHeight w:val="675"/>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49"/>
              <w:jc w:val="center"/>
            </w:pPr>
            <w:r>
              <w:t xml:space="preserve">7.8 </w:t>
            </w:r>
          </w:p>
        </w:tc>
        <w:tc>
          <w:tcPr>
            <w:tcW w:w="8143"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Выявлять части текста (абзацы) и отражать с помощью ключевых слов или предложений их смысловое содержание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49"/>
              <w:jc w:val="center"/>
            </w:pPr>
            <w:r>
              <w:t xml:space="preserve">7.9 </w:t>
            </w:r>
          </w:p>
        </w:tc>
        <w:tc>
          <w:tcPr>
            <w:tcW w:w="8143"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Составлять план текста, создавать по нему текст и корректировать текст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49"/>
              <w:jc w:val="center"/>
            </w:pPr>
            <w:r>
              <w:t xml:space="preserve">7.10 </w:t>
            </w:r>
          </w:p>
        </w:tc>
        <w:tc>
          <w:tcPr>
            <w:tcW w:w="8143"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Писать подробное изложение по заданному, коллективно или самостоятельно составленному плану </w:t>
            </w:r>
          </w:p>
        </w:tc>
      </w:tr>
    </w:tbl>
    <w:p w:rsidR="00D54799" w:rsidRDefault="004050C8">
      <w:pPr>
        <w:spacing w:after="0" w:line="259" w:lineRule="auto"/>
        <w:ind w:left="360"/>
        <w:jc w:val="left"/>
      </w:pPr>
      <w:r>
        <w:t xml:space="preserve"> </w:t>
      </w:r>
    </w:p>
    <w:p w:rsidR="00D54799" w:rsidRDefault="004050C8">
      <w:pPr>
        <w:spacing w:after="23" w:line="259" w:lineRule="auto"/>
        <w:ind w:left="414"/>
        <w:jc w:val="center"/>
      </w:pPr>
      <w:r>
        <w:t xml:space="preserve"> </w:t>
      </w:r>
    </w:p>
    <w:p w:rsidR="00D54799" w:rsidRDefault="004050C8">
      <w:pPr>
        <w:spacing w:after="5" w:line="268" w:lineRule="auto"/>
        <w:ind w:left="10" w:right="2782" w:hanging="10"/>
        <w:jc w:val="right"/>
      </w:pPr>
      <w:r>
        <w:t xml:space="preserve">Проверяемые элементы содержания (3 класс) </w:t>
      </w:r>
    </w:p>
    <w:p w:rsidR="00D54799" w:rsidRDefault="004050C8">
      <w:pPr>
        <w:spacing w:after="0" w:line="259" w:lineRule="auto"/>
        <w:ind w:left="360"/>
        <w:jc w:val="left"/>
      </w:pPr>
      <w:r>
        <w:t xml:space="preserve"> </w:t>
      </w:r>
    </w:p>
    <w:tbl>
      <w:tblPr>
        <w:tblStyle w:val="TableGrid"/>
        <w:tblW w:w="9845" w:type="dxa"/>
        <w:tblInd w:w="298" w:type="dxa"/>
        <w:tblCellMar>
          <w:top w:w="69" w:type="dxa"/>
          <w:left w:w="62" w:type="dxa"/>
          <w:right w:w="2" w:type="dxa"/>
        </w:tblCellMar>
        <w:tblLook w:val="04A0" w:firstRow="1" w:lastRow="0" w:firstColumn="1" w:lastColumn="0" w:noHBand="0" w:noVBand="1"/>
      </w:tblPr>
      <w:tblGrid>
        <w:gridCol w:w="1078"/>
        <w:gridCol w:w="8767"/>
      </w:tblGrid>
      <w:tr w:rsidR="00D54799">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3"/>
              <w:jc w:val="center"/>
            </w:pPr>
            <w:r>
              <w:t xml:space="preserve">Код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Проверяемый элемент содержания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1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Фонетика. Графика. Орфоэпия </w:t>
            </w:r>
          </w:p>
        </w:tc>
      </w:tr>
      <w:tr w:rsidR="00D54799">
        <w:trPr>
          <w:trHeight w:val="1229"/>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1.1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pPr>
            <w:r>
              <w:t xml:space="preserve">Звуки русского языка: гласный (согласный); гласный ударный (безударный); согласный твердый (мягкий), парный (непарный); согласный глухой (звонкий), парный (непарный); функции разделительных ь и ъ, условия использования на письме разделительных мягкого и твердого знаков (повторение изученного) </w:t>
            </w:r>
          </w:p>
        </w:tc>
      </w:tr>
      <w:tr w:rsidR="00D54799">
        <w:trPr>
          <w:trHeight w:val="674"/>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1.2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Соотношение звукового и буквенного состава в словах с разделительными ъ и ь, в словах с непроизносимыми согласными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1.3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Использование алфавита при работе со словарями, справочниками, каталогами </w:t>
            </w:r>
          </w:p>
        </w:tc>
      </w:tr>
      <w:tr w:rsidR="00D54799">
        <w:trPr>
          <w:trHeight w:val="953"/>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1.4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7"/>
            </w:pPr>
            <w:r>
              <w:t xml:space="preserve">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w:t>
            </w:r>
          </w:p>
        </w:tc>
      </w:tr>
      <w:tr w:rsidR="00D54799">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1.5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Использование орфоэпического словаря для решения практических задач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Лексика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2.1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Повторение: лексическое значение слова </w:t>
            </w:r>
          </w:p>
        </w:tc>
      </w:tr>
      <w:tr w:rsidR="00D54799">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2.2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Прямое и переносное значение слова (ознакомление)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2.3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Устаревшие слова (ознакомление)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3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Состав слова (морфемика) </w:t>
            </w:r>
          </w:p>
        </w:tc>
      </w:tr>
      <w:tr w:rsidR="00D54799">
        <w:trPr>
          <w:trHeight w:val="1226"/>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lastRenderedPageBreak/>
              <w:t xml:space="preserve">3.1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3"/>
            </w:pPr>
            <w:r>
              <w:t xml:space="preserve">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3.2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Однокоренные слова и формы одного и того же слова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3.3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Корень, приставка, суффикс - значимые части слова </w:t>
            </w:r>
          </w:p>
        </w:tc>
      </w:tr>
      <w:tr w:rsidR="00D54799">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3.4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Нулевое окончание (ознакомление) </w:t>
            </w:r>
          </w:p>
        </w:tc>
      </w:tr>
      <w:tr w:rsidR="00D54799">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3.5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Выделение в словах с однозначно выделяемыми морфемами окончания, корня, приставки, суффикса </w:t>
            </w:r>
          </w:p>
        </w:tc>
      </w:tr>
      <w:tr w:rsidR="00D54799">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4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Морфология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4.1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Имя существительное: общее значение, вопросы, употребление в речи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4.2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Имена существительные единственного и множественного числа </w:t>
            </w:r>
          </w:p>
        </w:tc>
      </w:tr>
      <w:tr w:rsidR="00D54799">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4.3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Имена существительные мужского, женского и среднего рода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4.4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rsidP="00FB697E">
            <w:pPr>
              <w:spacing w:after="0" w:line="259" w:lineRule="auto"/>
              <w:ind w:left="0" w:right="76"/>
            </w:pPr>
            <w:r>
              <w:t xml:space="preserve">Падеж имен существительных. Определение падежа, в котором употреблено имя </w:t>
            </w:r>
            <w:r w:rsidR="00FB697E">
              <w:t>существительное</w:t>
            </w:r>
          </w:p>
        </w:tc>
      </w:tr>
      <w:tr w:rsidR="00D54799">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4.5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Изменение имен существительных по падежам и числам (склонение). Имена существительные 1-го, 2-го, 3-го склонений </w:t>
            </w:r>
          </w:p>
        </w:tc>
      </w:tr>
      <w:tr w:rsidR="00D54799">
        <w:trPr>
          <w:trHeight w:val="399"/>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4.6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Имена существительные одушевленные и неодушевленные </w:t>
            </w:r>
          </w:p>
        </w:tc>
      </w:tr>
      <w:tr w:rsidR="00D54799">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4.7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Имя прилагательное: общее значение, вопросы, употребление в речи. Зависимость формы имени прилагательного от формы имени существительного </w:t>
            </w:r>
          </w:p>
        </w:tc>
      </w:tr>
      <w:tr w:rsidR="00D54799">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4.8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Изменение имен прилагательных по родам, числам и падежам (кроме имен прилагательных на -ий, -ов, -ин). Склонение имен прилагательных </w:t>
            </w:r>
          </w:p>
        </w:tc>
      </w:tr>
      <w:tr w:rsidR="00D54799">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4.9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Местоимение (общее представление)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4.10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Личные местоимения, их употребление в речи </w:t>
            </w:r>
          </w:p>
        </w:tc>
      </w:tr>
      <w:tr w:rsidR="00D54799">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4.11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Использование личных местоимений для устранения неоправданных повторов в тексте </w:t>
            </w:r>
          </w:p>
        </w:tc>
      </w:tr>
      <w:tr w:rsidR="00D54799">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4.12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Глагол: общее значение, вопросы, употребление в речи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4.13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Неопределенная форма глагола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4.14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Настоящее, будущее, прошедшее время глаголов </w:t>
            </w:r>
          </w:p>
        </w:tc>
      </w:tr>
      <w:tr w:rsidR="00D54799">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4.15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Изменение глаголов по временам, числам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4.16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Род глаголов в прошедшем времени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4.17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Частица не, ее значение </w:t>
            </w:r>
          </w:p>
        </w:tc>
      </w:tr>
      <w:tr w:rsidR="00D54799">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5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Синтаксис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lastRenderedPageBreak/>
              <w:t xml:space="preserve">5.1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Предложение </w:t>
            </w:r>
          </w:p>
        </w:tc>
      </w:tr>
      <w:tr w:rsidR="00D54799">
        <w:trPr>
          <w:trHeight w:val="674"/>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5.2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Установление при помощи смысловых (синтаксических) вопросов связи между словами в предложении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5.3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Главные члены предложения - подлежащее и сказуемое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5.4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Второстепенные члены предложения (без деления на виды) </w:t>
            </w:r>
          </w:p>
        </w:tc>
      </w:tr>
      <w:tr w:rsidR="00D54799">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5.5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Предложения распространенные и нераспространенные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5.6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Наблюдение за однородными членами предложения с союзами и, а, но и без союзов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6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Орфография и пунктуация </w:t>
            </w:r>
          </w:p>
        </w:tc>
      </w:tr>
      <w:tr w:rsidR="00D54799">
        <w:trPr>
          <w:trHeight w:val="1502"/>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6.1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pPr>
            <w:r>
              <w:t xml:space="preserve">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 </w:t>
            </w:r>
          </w:p>
        </w:tc>
      </w:tr>
      <w:tr w:rsidR="00D54799">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6.2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Использование орфографического словаря для определения (уточнения) написания слова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6.3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Разделительный твердый знак </w:t>
            </w:r>
          </w:p>
        </w:tc>
      </w:tr>
      <w:tr w:rsidR="00D54799">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6.4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Непроизносимые согласные в корне слова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6.5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Мягкий знак после шипящих на конце имен существительных </w:t>
            </w:r>
          </w:p>
        </w:tc>
      </w:tr>
      <w:tr w:rsidR="00D54799">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6.6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Безударные гласные в падежных окончаниях имен существительных (на уровне наблюдения) </w:t>
            </w:r>
          </w:p>
        </w:tc>
      </w:tr>
      <w:tr w:rsidR="00D54799">
        <w:trPr>
          <w:trHeight w:val="674"/>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6.7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Безударные гласные в падежных окончаниях имен прилагательных (на уровне наблюдения)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6.8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Раздельное написание предлогов с личными местоимениями </w:t>
            </w:r>
          </w:p>
        </w:tc>
      </w:tr>
      <w:tr w:rsidR="00D54799">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6.9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Непроверяемые гласные и согласные (перечень слов в орфографическом словаре учебника)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6.10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Раздельное написание частицы не с глаголами </w:t>
            </w:r>
          </w:p>
        </w:tc>
      </w:tr>
      <w:tr w:rsidR="00D54799">
        <w:trPr>
          <w:trHeight w:val="399"/>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7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Развитие речи </w:t>
            </w:r>
          </w:p>
        </w:tc>
      </w:tr>
      <w:tr w:rsidR="00D54799">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7.1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Нормы речевого этикета: устное и письменное приглашение, просьба, извинение, благодарность, отказ и другие </w:t>
            </w:r>
          </w:p>
        </w:tc>
      </w:tr>
      <w:tr w:rsidR="00D54799">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7.2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Соблюдение норм речевого этикета и орфоэпических норм в ситуациях учебного и бытового общения </w:t>
            </w:r>
          </w:p>
        </w:tc>
      </w:tr>
      <w:tr w:rsidR="00D54799">
        <w:trPr>
          <w:trHeight w:val="1226"/>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7.3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5"/>
            </w:pPr>
            <w:r>
              <w:t xml:space="preserve">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 </w:t>
            </w:r>
          </w:p>
        </w:tc>
      </w:tr>
      <w:tr w:rsidR="00D54799">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lastRenderedPageBreak/>
              <w:t xml:space="preserve">7.4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Особенности речевого этикета в условиях общения с людьми, плохо владеющими русским языком </w:t>
            </w:r>
          </w:p>
        </w:tc>
      </w:tr>
      <w:tr w:rsidR="00D54799">
        <w:trPr>
          <w:trHeight w:val="953"/>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7.5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pPr>
            <w:r>
              <w:t xml:space="preserve">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 </w:t>
            </w:r>
          </w:p>
        </w:tc>
      </w:tr>
      <w:tr w:rsidR="00D54799">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7.6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План текста. Составление плана текста, написание текста по заданному плану </w:t>
            </w:r>
          </w:p>
        </w:tc>
      </w:tr>
      <w:tr w:rsidR="00D54799">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7.7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Связь предложений в тексте с помощью личных местоимений, синонимов, союзов и, а, но </w:t>
            </w:r>
          </w:p>
        </w:tc>
      </w:tr>
      <w:tr w:rsidR="00D54799">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7.8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Ключевые слова в тексте </w:t>
            </w:r>
          </w:p>
        </w:tc>
      </w:tr>
      <w:tr w:rsidR="00D54799">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7.9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Определение типов текстов (повествование, описание, рассуждение) и создание собственных текстов заданного типа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7.10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Жанр письма, объявления </w:t>
            </w:r>
          </w:p>
        </w:tc>
      </w:tr>
      <w:tr w:rsidR="00D54799">
        <w:trPr>
          <w:trHeight w:val="399"/>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7.11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Изложение текста по коллективно или самостоятельно составленному плану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7.12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Изучающее чтение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7.13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Функции ознакомительного чтения, ситуации применения </w:t>
            </w:r>
          </w:p>
        </w:tc>
      </w:tr>
    </w:tbl>
    <w:p w:rsidR="00D54799" w:rsidRDefault="004050C8">
      <w:pPr>
        <w:spacing w:after="23" w:line="259" w:lineRule="auto"/>
        <w:ind w:left="360"/>
        <w:jc w:val="left"/>
      </w:pPr>
      <w:r>
        <w:t xml:space="preserve"> </w:t>
      </w:r>
    </w:p>
    <w:p w:rsidR="00D54799" w:rsidRDefault="004050C8">
      <w:pPr>
        <w:spacing w:after="11" w:line="269" w:lineRule="auto"/>
        <w:ind w:left="1557" w:right="1133" w:hanging="10"/>
        <w:jc w:val="center"/>
      </w:pPr>
      <w:r>
        <w:t xml:space="preserve">Проверяемые требования к результатам освоения основной образовательной программы (4 класс) </w:t>
      </w:r>
    </w:p>
    <w:p w:rsidR="00D54799" w:rsidRDefault="004050C8">
      <w:pPr>
        <w:spacing w:after="0" w:line="259" w:lineRule="auto"/>
        <w:ind w:left="360"/>
        <w:jc w:val="left"/>
      </w:pPr>
      <w:r>
        <w:t xml:space="preserve"> </w:t>
      </w:r>
    </w:p>
    <w:tbl>
      <w:tblPr>
        <w:tblStyle w:val="TableGrid"/>
        <w:tblW w:w="9703" w:type="dxa"/>
        <w:tblInd w:w="298" w:type="dxa"/>
        <w:tblCellMar>
          <w:top w:w="69" w:type="dxa"/>
          <w:left w:w="60" w:type="dxa"/>
          <w:right w:w="8" w:type="dxa"/>
        </w:tblCellMar>
        <w:tblLook w:val="04A0" w:firstRow="1" w:lastRow="0" w:firstColumn="1" w:lastColumn="0" w:noHBand="0" w:noVBand="1"/>
      </w:tblPr>
      <w:tblGrid>
        <w:gridCol w:w="1702"/>
        <w:gridCol w:w="8001"/>
      </w:tblGrid>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firstLine="25"/>
              <w:jc w:val="center"/>
            </w:pPr>
            <w:r>
              <w:t xml:space="preserve">Код проверяемого результата </w:t>
            </w:r>
          </w:p>
        </w:tc>
        <w:tc>
          <w:tcPr>
            <w:tcW w:w="800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center"/>
            </w:pPr>
            <w:r>
              <w:t xml:space="preserve">Проверяемые предметные результаты освоения основной образовательной программы начального общего образования </w:t>
            </w:r>
          </w:p>
        </w:tc>
      </w:tr>
      <w:tr w:rsidR="00D54799">
        <w:trPr>
          <w:trHeight w:val="399"/>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 </w:t>
            </w:r>
          </w:p>
        </w:tc>
        <w:tc>
          <w:tcPr>
            <w:tcW w:w="800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Фонетика. Графика. Орфоэпия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2"/>
              <w:jc w:val="center"/>
            </w:pPr>
            <w:r>
              <w:t xml:space="preserve">1.1 </w:t>
            </w:r>
          </w:p>
        </w:tc>
        <w:tc>
          <w:tcPr>
            <w:tcW w:w="800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Проводить звуко-буквенный разбор слов (в соответствии с предложенным в учебнике алгоритмом) </w:t>
            </w:r>
          </w:p>
        </w:tc>
      </w:tr>
      <w:tr w:rsidR="00D54799">
        <w:trPr>
          <w:trHeight w:val="674"/>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2"/>
              <w:jc w:val="center"/>
            </w:pPr>
            <w:r>
              <w:t xml:space="preserve">1.2 </w:t>
            </w:r>
          </w:p>
        </w:tc>
        <w:tc>
          <w:tcPr>
            <w:tcW w:w="800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Объяснять своими словами значение изученных понятий; использовать изученные понятия в процессе решения учебных задач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2 </w:t>
            </w:r>
          </w:p>
        </w:tc>
        <w:tc>
          <w:tcPr>
            <w:tcW w:w="800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Лексика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2"/>
              <w:jc w:val="center"/>
            </w:pPr>
            <w:r>
              <w:t xml:space="preserve">2.1 </w:t>
            </w:r>
          </w:p>
        </w:tc>
        <w:tc>
          <w:tcPr>
            <w:tcW w:w="800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Подбирать к предложенным словам синонимы </w:t>
            </w:r>
          </w:p>
        </w:tc>
      </w:tr>
      <w:tr w:rsidR="00D54799">
        <w:trPr>
          <w:trHeight w:val="398"/>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2"/>
              <w:jc w:val="center"/>
            </w:pPr>
            <w:r>
              <w:t xml:space="preserve">2.2 </w:t>
            </w:r>
          </w:p>
        </w:tc>
        <w:tc>
          <w:tcPr>
            <w:tcW w:w="800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Подбирать к предложенным словам антонимы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2"/>
              <w:jc w:val="center"/>
            </w:pPr>
            <w:r>
              <w:t xml:space="preserve">2.3 </w:t>
            </w:r>
          </w:p>
        </w:tc>
        <w:tc>
          <w:tcPr>
            <w:tcW w:w="800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Выявлять в речи слова, значение которых требует уточнения, определять значение слова по контексту </w:t>
            </w:r>
          </w:p>
        </w:tc>
      </w:tr>
      <w:tr w:rsidR="00D54799">
        <w:tblPrEx>
          <w:tblCellMar>
            <w:right w:w="2" w:type="dxa"/>
          </w:tblCellMar>
        </w:tblPrEx>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2.4 </w:t>
            </w:r>
          </w:p>
        </w:tc>
        <w:tc>
          <w:tcPr>
            <w:tcW w:w="800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5"/>
            </w:pPr>
            <w:r>
              <w:t xml:space="preserve">Уточнять значение слова с помощью справочных изданий, в том числе из числа верифицированных электронных ресурсов, включенных в федеральный перечень </w:t>
            </w:r>
          </w:p>
        </w:tc>
      </w:tr>
      <w:tr w:rsidR="00D54799">
        <w:tblPrEx>
          <w:tblCellMar>
            <w:right w:w="2" w:type="dxa"/>
          </w:tblCellMar>
        </w:tblPrEx>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lastRenderedPageBreak/>
              <w:t xml:space="preserve">2.5 </w:t>
            </w:r>
          </w:p>
        </w:tc>
        <w:tc>
          <w:tcPr>
            <w:tcW w:w="800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Объяснять своими словами значение изученных понятий; использовать изученные понятия в процессе решения учебных задач </w:t>
            </w:r>
          </w:p>
        </w:tc>
      </w:tr>
      <w:tr w:rsidR="00D54799">
        <w:tblPrEx>
          <w:tblCellMar>
            <w:right w:w="2" w:type="dxa"/>
          </w:tblCellMar>
        </w:tblPrEx>
        <w:trPr>
          <w:trHeight w:val="398"/>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3 </w:t>
            </w:r>
          </w:p>
        </w:tc>
        <w:tc>
          <w:tcPr>
            <w:tcW w:w="800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Состав слова (морфемика) </w:t>
            </w:r>
          </w:p>
        </w:tc>
      </w:tr>
      <w:tr w:rsidR="00D54799">
        <w:tblPrEx>
          <w:tblCellMar>
            <w:right w:w="2" w:type="dxa"/>
          </w:tblCellMar>
        </w:tblPrEx>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3.1 </w:t>
            </w:r>
          </w:p>
        </w:tc>
        <w:tc>
          <w:tcPr>
            <w:tcW w:w="800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Проводить разбор по составу слов с однозначно выделяемыми морфемами; составлять схему состава слова; соотносить состав слова с представленной схемой </w:t>
            </w:r>
          </w:p>
        </w:tc>
      </w:tr>
      <w:tr w:rsidR="00D54799">
        <w:tblPrEx>
          <w:tblCellMar>
            <w:right w:w="2" w:type="dxa"/>
          </w:tblCellMar>
        </w:tblPrEx>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3.2 </w:t>
            </w:r>
          </w:p>
        </w:tc>
        <w:tc>
          <w:tcPr>
            <w:tcW w:w="800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Объяснять своими словами значение изученных понятий; использовать изученные понятия в процессе решения учебных задач </w:t>
            </w:r>
          </w:p>
        </w:tc>
      </w:tr>
      <w:tr w:rsidR="00D54799">
        <w:tblPrEx>
          <w:tblCellMar>
            <w:right w:w="2" w:type="dxa"/>
          </w:tblCellMar>
        </w:tblPrEx>
        <w:trPr>
          <w:trHeight w:val="398"/>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4 </w:t>
            </w:r>
          </w:p>
        </w:tc>
        <w:tc>
          <w:tcPr>
            <w:tcW w:w="800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Морфология </w:t>
            </w:r>
          </w:p>
        </w:tc>
      </w:tr>
      <w:tr w:rsidR="00D54799">
        <w:tblPrEx>
          <w:tblCellMar>
            <w:right w:w="2" w:type="dxa"/>
          </w:tblCellMar>
        </w:tblPrEx>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4.1 </w:t>
            </w:r>
          </w:p>
        </w:tc>
        <w:tc>
          <w:tcPr>
            <w:tcW w:w="800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Устанавливать принадлежность слова к определенной части речи (в объеме изученного) по комплексу освоенных грамматических признаков </w:t>
            </w:r>
          </w:p>
        </w:tc>
      </w:tr>
      <w:tr w:rsidR="00D54799">
        <w:tblPrEx>
          <w:tblCellMar>
            <w:right w:w="2" w:type="dxa"/>
          </w:tblCellMar>
        </w:tblPrEx>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4.2 </w:t>
            </w:r>
          </w:p>
        </w:tc>
        <w:tc>
          <w:tcPr>
            <w:tcW w:w="800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Определять грамматические признаки имен существительных: склонение, род, число, падеж </w:t>
            </w:r>
          </w:p>
        </w:tc>
      </w:tr>
      <w:tr w:rsidR="00D54799">
        <w:tblPrEx>
          <w:tblCellMar>
            <w:right w:w="2" w:type="dxa"/>
          </w:tblCellMar>
        </w:tblPrEx>
        <w:trPr>
          <w:trHeight w:val="398"/>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4.3 </w:t>
            </w:r>
          </w:p>
        </w:tc>
        <w:tc>
          <w:tcPr>
            <w:tcW w:w="800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Проводить разбор имени существительного как части речи </w:t>
            </w:r>
          </w:p>
        </w:tc>
      </w:tr>
      <w:tr w:rsidR="00D54799">
        <w:tblPrEx>
          <w:tblCellMar>
            <w:right w:w="2" w:type="dxa"/>
          </w:tblCellMar>
        </w:tblPrEx>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4.4 </w:t>
            </w:r>
          </w:p>
        </w:tc>
        <w:tc>
          <w:tcPr>
            <w:tcW w:w="800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Определять грамматические признаки имен прилагательных: род (в единственном числе), число, падеж </w:t>
            </w:r>
          </w:p>
        </w:tc>
      </w:tr>
      <w:tr w:rsidR="00D54799">
        <w:tblPrEx>
          <w:tblCellMar>
            <w:right w:w="2" w:type="dxa"/>
          </w:tblCellMar>
        </w:tblPrEx>
        <w:trPr>
          <w:trHeight w:val="398"/>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4.5 </w:t>
            </w:r>
          </w:p>
        </w:tc>
        <w:tc>
          <w:tcPr>
            <w:tcW w:w="800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Проводить разбор имени прилагательного как части речи </w:t>
            </w:r>
          </w:p>
        </w:tc>
      </w:tr>
      <w:tr w:rsidR="00D54799">
        <w:tblPrEx>
          <w:tblCellMar>
            <w:right w:w="2" w:type="dxa"/>
          </w:tblCellMar>
        </w:tblPrEx>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4.6 </w:t>
            </w:r>
          </w:p>
        </w:tc>
        <w:tc>
          <w:tcPr>
            <w:tcW w:w="800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Устанавливать (находить) неопределенную форму глагола </w:t>
            </w:r>
          </w:p>
        </w:tc>
      </w:tr>
      <w:tr w:rsidR="00D54799">
        <w:tblPrEx>
          <w:tblCellMar>
            <w:right w:w="2" w:type="dxa"/>
          </w:tblCellMar>
        </w:tblPrEx>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4.7 </w:t>
            </w:r>
          </w:p>
        </w:tc>
        <w:tc>
          <w:tcPr>
            <w:tcW w:w="800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4"/>
            </w:pPr>
            <w:r>
              <w:t xml:space="preserve">Определять грамматические признаки глаголов: спряжение, время, лицо (в настоящем и будущем времени), число, род (в прошедшем времени в единственном числе) </w:t>
            </w:r>
          </w:p>
        </w:tc>
      </w:tr>
      <w:tr w:rsidR="00D54799">
        <w:tblPrEx>
          <w:tblCellMar>
            <w:right w:w="2" w:type="dxa"/>
          </w:tblCellMar>
        </w:tblPrEx>
        <w:trPr>
          <w:trHeight w:val="675"/>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4.8 </w:t>
            </w:r>
          </w:p>
        </w:tc>
        <w:tc>
          <w:tcPr>
            <w:tcW w:w="800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Изменять глаголы в настоящем и будущем времени по лицам и числам (спрягать) </w:t>
            </w:r>
          </w:p>
        </w:tc>
      </w:tr>
      <w:tr w:rsidR="00D54799">
        <w:tblPrEx>
          <w:tblCellMar>
            <w:right w:w="2" w:type="dxa"/>
          </w:tblCellMar>
        </w:tblPrEx>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4.9 </w:t>
            </w:r>
          </w:p>
        </w:tc>
        <w:tc>
          <w:tcPr>
            <w:tcW w:w="800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Проводить разбор глагола как части речи </w:t>
            </w:r>
          </w:p>
        </w:tc>
      </w:tr>
      <w:tr w:rsidR="00D54799">
        <w:tblPrEx>
          <w:tblCellMar>
            <w:right w:w="2" w:type="dxa"/>
          </w:tblCellMar>
        </w:tblPrEx>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4.10 </w:t>
            </w:r>
          </w:p>
        </w:tc>
        <w:tc>
          <w:tcPr>
            <w:tcW w:w="800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Определять грамматические признаки личного местоимения в начальной форме: лицо, число, род (у местоимений 3-го лица в единственном числе) </w:t>
            </w:r>
          </w:p>
        </w:tc>
      </w:tr>
      <w:tr w:rsidR="00D54799">
        <w:tblPrEx>
          <w:tblCellMar>
            <w:right w:w="2" w:type="dxa"/>
          </w:tblCellMar>
        </w:tblPrEx>
        <w:trPr>
          <w:trHeight w:val="674"/>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4.11 </w:t>
            </w:r>
          </w:p>
        </w:tc>
        <w:tc>
          <w:tcPr>
            <w:tcW w:w="8001" w:type="dxa"/>
            <w:tcBorders>
              <w:top w:val="single" w:sz="4" w:space="0" w:color="000000"/>
              <w:left w:val="single" w:sz="4" w:space="0" w:color="000000"/>
              <w:bottom w:val="single" w:sz="4" w:space="0" w:color="000000"/>
              <w:right w:val="single" w:sz="4" w:space="0" w:color="000000"/>
            </w:tcBorders>
          </w:tcPr>
          <w:p w:rsidR="00D54799" w:rsidRDefault="004050C8">
            <w:pPr>
              <w:tabs>
                <w:tab w:val="center" w:pos="703"/>
                <w:tab w:val="center" w:pos="2042"/>
                <w:tab w:val="center" w:pos="3346"/>
                <w:tab w:val="center" w:pos="4445"/>
                <w:tab w:val="center" w:pos="5450"/>
                <w:tab w:val="center" w:pos="7077"/>
              </w:tabs>
              <w:spacing w:after="28" w:line="259" w:lineRule="auto"/>
              <w:ind w:left="0"/>
              <w:jc w:val="left"/>
            </w:pPr>
            <w:r>
              <w:rPr>
                <w:rFonts w:ascii="Calibri" w:eastAsia="Calibri" w:hAnsi="Calibri" w:cs="Calibri"/>
                <w:sz w:val="22"/>
              </w:rPr>
              <w:tab/>
            </w:r>
            <w:r>
              <w:t xml:space="preserve">Использовать </w:t>
            </w:r>
            <w:r>
              <w:tab/>
              <w:t xml:space="preserve">личные </w:t>
            </w:r>
            <w:r>
              <w:tab/>
              <w:t xml:space="preserve">местоимения </w:t>
            </w:r>
            <w:r>
              <w:tab/>
              <w:t xml:space="preserve">для </w:t>
            </w:r>
            <w:r>
              <w:tab/>
              <w:t xml:space="preserve">устранения </w:t>
            </w:r>
            <w:r>
              <w:tab/>
              <w:t xml:space="preserve">неоправданных </w:t>
            </w:r>
          </w:p>
          <w:p w:rsidR="00D54799" w:rsidRDefault="004050C8">
            <w:pPr>
              <w:spacing w:after="0" w:line="259" w:lineRule="auto"/>
              <w:ind w:left="0"/>
              <w:jc w:val="left"/>
            </w:pPr>
            <w:r>
              <w:t xml:space="preserve">повторов в тексте </w:t>
            </w:r>
          </w:p>
        </w:tc>
      </w:tr>
      <w:tr w:rsidR="00D54799">
        <w:tblPrEx>
          <w:tblCellMar>
            <w:right w:w="2" w:type="dxa"/>
          </w:tblCellMar>
        </w:tblPrEx>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4.12 </w:t>
            </w:r>
          </w:p>
        </w:tc>
        <w:tc>
          <w:tcPr>
            <w:tcW w:w="800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Объяснять своими словами значение изученных понятий; использовать изученные понятия в процессе решения учебных задач </w:t>
            </w:r>
          </w:p>
        </w:tc>
      </w:tr>
      <w:tr w:rsidR="00D54799">
        <w:tblPrEx>
          <w:tblCellMar>
            <w:right w:w="2" w:type="dxa"/>
          </w:tblCellMar>
        </w:tblPrEx>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5 </w:t>
            </w:r>
          </w:p>
        </w:tc>
        <w:tc>
          <w:tcPr>
            <w:tcW w:w="800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Синтаксис </w:t>
            </w:r>
          </w:p>
        </w:tc>
      </w:tr>
      <w:tr w:rsidR="00D54799">
        <w:tblPrEx>
          <w:tblCellMar>
            <w:right w:w="2" w:type="dxa"/>
          </w:tblCellMar>
        </w:tblPrEx>
        <w:trPr>
          <w:trHeight w:val="399"/>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5.1 </w:t>
            </w:r>
          </w:p>
        </w:tc>
        <w:tc>
          <w:tcPr>
            <w:tcW w:w="800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Различать предложение, словосочетание и слово </w:t>
            </w:r>
          </w:p>
        </w:tc>
      </w:tr>
      <w:tr w:rsidR="00D54799">
        <w:tblPrEx>
          <w:tblCellMar>
            <w:right w:w="2" w:type="dxa"/>
          </w:tblCellMar>
        </w:tblPrEx>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5.2 </w:t>
            </w:r>
          </w:p>
        </w:tc>
        <w:tc>
          <w:tcPr>
            <w:tcW w:w="800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Классифицировать предложения по цели высказывания и по эмоциональной окраске </w:t>
            </w:r>
          </w:p>
        </w:tc>
      </w:tr>
      <w:tr w:rsidR="00D54799">
        <w:tblPrEx>
          <w:tblCellMar>
            <w:right w:w="2" w:type="dxa"/>
          </w:tblCellMar>
        </w:tblPrEx>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5.3 </w:t>
            </w:r>
          </w:p>
        </w:tc>
        <w:tc>
          <w:tcPr>
            <w:tcW w:w="800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Различать распространенные и нераспространенные предложения </w:t>
            </w:r>
          </w:p>
        </w:tc>
      </w:tr>
      <w:tr w:rsidR="00D54799">
        <w:tblPrEx>
          <w:tblCellMar>
            <w:right w:w="2" w:type="dxa"/>
          </w:tblCellMar>
        </w:tblPrEx>
        <w:trPr>
          <w:trHeight w:val="398"/>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5.4 </w:t>
            </w:r>
          </w:p>
        </w:tc>
        <w:tc>
          <w:tcPr>
            <w:tcW w:w="800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Распознавать предложения с однородными членами </w:t>
            </w:r>
          </w:p>
        </w:tc>
      </w:tr>
      <w:tr w:rsidR="00D54799">
        <w:tblPrEx>
          <w:tblCellMar>
            <w:right w:w="2" w:type="dxa"/>
          </w:tblCellMar>
        </w:tblPrEx>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lastRenderedPageBreak/>
              <w:t xml:space="preserve">5.5 </w:t>
            </w:r>
          </w:p>
        </w:tc>
        <w:tc>
          <w:tcPr>
            <w:tcW w:w="800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Составлять предложения с однородными членами </w:t>
            </w:r>
          </w:p>
        </w:tc>
      </w:tr>
      <w:tr w:rsidR="00D54799">
        <w:tblPrEx>
          <w:tblCellMar>
            <w:right w:w="2" w:type="dxa"/>
          </w:tblCellMar>
        </w:tblPrEx>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5.6 </w:t>
            </w:r>
          </w:p>
        </w:tc>
        <w:tc>
          <w:tcPr>
            <w:tcW w:w="800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Использовать предложения с однородными членами в речи </w:t>
            </w:r>
          </w:p>
        </w:tc>
      </w:tr>
      <w:tr w:rsidR="00D54799">
        <w:tblPrEx>
          <w:tblCellMar>
            <w:right w:w="2" w:type="dxa"/>
          </w:tblCellMar>
        </w:tblPrEx>
        <w:trPr>
          <w:trHeight w:val="674"/>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5.7 </w:t>
            </w:r>
          </w:p>
        </w:tc>
        <w:tc>
          <w:tcPr>
            <w:tcW w:w="800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6"/>
            </w:pPr>
            <w:r>
              <w:t xml:space="preserve">Разграничивать простые распространенные и сложные предложения, состоящие из двух простых (сложносочиненные с союзами и, </w:t>
            </w:r>
            <w:r w:rsidR="00FB697E">
              <w:t>а, но и бессоюзные сложные предложения без называния терминов)</w:t>
            </w:r>
          </w:p>
        </w:tc>
      </w:tr>
      <w:tr w:rsidR="00D54799">
        <w:tblPrEx>
          <w:tblCellMar>
            <w:top w:w="72" w:type="dxa"/>
            <w:right w:w="2" w:type="dxa"/>
          </w:tblCellMar>
        </w:tblPrEx>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5.8 </w:t>
            </w:r>
          </w:p>
        </w:tc>
        <w:tc>
          <w:tcPr>
            <w:tcW w:w="800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6"/>
            </w:pPr>
            <w:r>
              <w:t xml:space="preserve">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 </w:t>
            </w:r>
          </w:p>
        </w:tc>
      </w:tr>
      <w:tr w:rsidR="00D54799">
        <w:tblPrEx>
          <w:tblCellMar>
            <w:top w:w="72" w:type="dxa"/>
            <w:right w:w="2" w:type="dxa"/>
          </w:tblCellMar>
        </w:tblPrEx>
        <w:trPr>
          <w:trHeight w:val="399"/>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5.9 </w:t>
            </w:r>
          </w:p>
        </w:tc>
        <w:tc>
          <w:tcPr>
            <w:tcW w:w="800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Производить синтаксический разбор простого предложения </w:t>
            </w:r>
          </w:p>
        </w:tc>
      </w:tr>
      <w:tr w:rsidR="00D54799">
        <w:tblPrEx>
          <w:tblCellMar>
            <w:top w:w="72" w:type="dxa"/>
            <w:right w:w="2" w:type="dxa"/>
          </w:tblCellMar>
        </w:tblPrEx>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5.10 </w:t>
            </w:r>
          </w:p>
        </w:tc>
        <w:tc>
          <w:tcPr>
            <w:tcW w:w="800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Объяснять своими словами значение изученных понятий; использовать изученные понятия в процессе решения учебных задач </w:t>
            </w:r>
          </w:p>
        </w:tc>
      </w:tr>
      <w:tr w:rsidR="00D54799">
        <w:tblPrEx>
          <w:tblCellMar>
            <w:top w:w="72" w:type="dxa"/>
            <w:right w:w="2" w:type="dxa"/>
          </w:tblCellMar>
        </w:tblPrEx>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6 </w:t>
            </w:r>
          </w:p>
        </w:tc>
        <w:tc>
          <w:tcPr>
            <w:tcW w:w="800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Орфография и пунктуация </w:t>
            </w:r>
          </w:p>
        </w:tc>
      </w:tr>
      <w:tr w:rsidR="00D54799">
        <w:tblPrEx>
          <w:tblCellMar>
            <w:top w:w="72" w:type="dxa"/>
            <w:right w:w="2" w:type="dxa"/>
          </w:tblCellMar>
        </w:tblPrEx>
        <w:trPr>
          <w:trHeight w:val="950"/>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6.1 </w:t>
            </w:r>
          </w:p>
        </w:tc>
        <w:tc>
          <w:tcPr>
            <w:tcW w:w="8001" w:type="dxa"/>
            <w:tcBorders>
              <w:top w:val="single" w:sz="4" w:space="0" w:color="000000"/>
              <w:left w:val="single" w:sz="4" w:space="0" w:color="000000"/>
              <w:bottom w:val="single" w:sz="4" w:space="0" w:color="000000"/>
              <w:right w:val="single" w:sz="4" w:space="0" w:color="000000"/>
            </w:tcBorders>
          </w:tcPr>
          <w:p w:rsidR="00D54799" w:rsidRDefault="004050C8">
            <w:pPr>
              <w:spacing w:after="49" w:line="236" w:lineRule="auto"/>
              <w:ind w:left="0"/>
            </w:pPr>
            <w:r>
              <w:t xml:space="preserve">Применять изученные правила правописания, в том числе: знаки препинания в предложениях с однородными членами, соединенными </w:t>
            </w:r>
          </w:p>
          <w:p w:rsidR="00D54799" w:rsidRDefault="004050C8">
            <w:pPr>
              <w:spacing w:after="0" w:line="259" w:lineRule="auto"/>
              <w:ind w:left="0"/>
              <w:jc w:val="left"/>
            </w:pPr>
            <w:r>
              <w:t xml:space="preserve">союзами и, а, но и без союзов </w:t>
            </w:r>
          </w:p>
        </w:tc>
      </w:tr>
      <w:tr w:rsidR="00D54799">
        <w:tblPrEx>
          <w:tblCellMar>
            <w:top w:w="72" w:type="dxa"/>
            <w:right w:w="2" w:type="dxa"/>
          </w:tblCellMar>
        </w:tblPrEx>
        <w:trPr>
          <w:trHeight w:val="2609"/>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6.2 </w:t>
            </w:r>
          </w:p>
        </w:tc>
        <w:tc>
          <w:tcPr>
            <w:tcW w:w="800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pPr>
            <w: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безударные падежные окончания имен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w:t>
            </w:r>
          </w:p>
        </w:tc>
      </w:tr>
      <w:tr w:rsidR="00D54799">
        <w:tblPrEx>
          <w:tblCellMar>
            <w:top w:w="72" w:type="dxa"/>
            <w:right w:w="2" w:type="dxa"/>
          </w:tblCellMar>
        </w:tblPrEx>
        <w:trPr>
          <w:trHeight w:val="674"/>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6.3 </w:t>
            </w:r>
          </w:p>
        </w:tc>
        <w:tc>
          <w:tcPr>
            <w:tcW w:w="800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Находить место орфограммы в слове и между словами на изученные правила </w:t>
            </w:r>
          </w:p>
        </w:tc>
      </w:tr>
      <w:tr w:rsidR="00D54799">
        <w:tblPrEx>
          <w:tblCellMar>
            <w:top w:w="72" w:type="dxa"/>
            <w:right w:w="2" w:type="dxa"/>
          </w:tblCellMar>
        </w:tblPrEx>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6.4 </w:t>
            </w:r>
          </w:p>
        </w:tc>
        <w:tc>
          <w:tcPr>
            <w:tcW w:w="800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Правильно списывать тексты объемом не более 85 слов </w:t>
            </w:r>
          </w:p>
        </w:tc>
      </w:tr>
      <w:tr w:rsidR="00D54799">
        <w:tblPrEx>
          <w:tblCellMar>
            <w:top w:w="72" w:type="dxa"/>
            <w:right w:w="2" w:type="dxa"/>
          </w:tblCellMar>
        </w:tblPrEx>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6.5 </w:t>
            </w:r>
          </w:p>
        </w:tc>
        <w:tc>
          <w:tcPr>
            <w:tcW w:w="800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Писать под диктовку тексты объемом не более 80 слов с учетом изученных правил правописания </w:t>
            </w:r>
          </w:p>
        </w:tc>
      </w:tr>
      <w:tr w:rsidR="00D54799">
        <w:tblPrEx>
          <w:tblCellMar>
            <w:top w:w="72" w:type="dxa"/>
            <w:right w:w="2" w:type="dxa"/>
          </w:tblCellMar>
        </w:tblPrEx>
        <w:trPr>
          <w:trHeight w:val="675"/>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6.6 </w:t>
            </w:r>
          </w:p>
        </w:tc>
        <w:tc>
          <w:tcPr>
            <w:tcW w:w="800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Находить и исправлять орфографические и пунктуационные ошибки на изученные правила, описки </w:t>
            </w:r>
          </w:p>
        </w:tc>
      </w:tr>
      <w:tr w:rsidR="00D54799">
        <w:tblPrEx>
          <w:tblCellMar>
            <w:top w:w="72" w:type="dxa"/>
            <w:right w:w="2" w:type="dxa"/>
          </w:tblCellMar>
        </w:tblPrEx>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7 </w:t>
            </w:r>
          </w:p>
        </w:tc>
        <w:tc>
          <w:tcPr>
            <w:tcW w:w="800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Развитие речи </w:t>
            </w:r>
          </w:p>
        </w:tc>
      </w:tr>
      <w:tr w:rsidR="00D54799">
        <w:tblPrEx>
          <w:tblCellMar>
            <w:top w:w="72" w:type="dxa"/>
            <w:right w:w="2" w:type="dxa"/>
          </w:tblCellMar>
        </w:tblPrEx>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7.1 </w:t>
            </w:r>
          </w:p>
        </w:tc>
        <w:tc>
          <w:tcPr>
            <w:tcW w:w="800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Осознавать ситуацию общения (с какой целью, с кем, где происходит общение); выбирать адекватные языковые средства в ситуации общения </w:t>
            </w:r>
          </w:p>
        </w:tc>
      </w:tr>
      <w:tr w:rsidR="00D54799">
        <w:tblPrEx>
          <w:tblCellMar>
            <w:top w:w="72" w:type="dxa"/>
            <w:right w:w="2" w:type="dxa"/>
          </w:tblCellMar>
        </w:tblPrEx>
        <w:trPr>
          <w:trHeight w:val="950"/>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7.2 </w:t>
            </w:r>
          </w:p>
        </w:tc>
        <w:tc>
          <w:tcPr>
            <w:tcW w:w="800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pPr>
            <w:r>
              <w:t xml:space="preserve">Строить устное диалогическое и монологическое высказывание (4 - 6 предложений), соблюдая орфоэпические нормы, правильную интонацию, нормы речевого взаимодействия </w:t>
            </w:r>
          </w:p>
        </w:tc>
      </w:tr>
      <w:tr w:rsidR="00D54799">
        <w:tblPrEx>
          <w:tblCellMar>
            <w:top w:w="72" w:type="dxa"/>
            <w:right w:w="2" w:type="dxa"/>
          </w:tblCellMar>
        </w:tblPrEx>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lastRenderedPageBreak/>
              <w:t xml:space="preserve">7.3 </w:t>
            </w:r>
          </w:p>
        </w:tc>
        <w:tc>
          <w:tcPr>
            <w:tcW w:w="800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pPr>
            <w:r>
              <w:t xml:space="preserve">Создавать небольшие устные и письменные тексты (3 - 5 предложений) для конкретной ситуации письменного общения (письма, поздравительные открытки, объявления и другие) </w:t>
            </w:r>
          </w:p>
        </w:tc>
      </w:tr>
      <w:tr w:rsidR="00D54799">
        <w:tblPrEx>
          <w:tblCellMar>
            <w:top w:w="72" w:type="dxa"/>
            <w:right w:w="2" w:type="dxa"/>
          </w:tblCellMar>
        </w:tblPrEx>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7.4 </w:t>
            </w:r>
          </w:p>
        </w:tc>
        <w:tc>
          <w:tcPr>
            <w:tcW w:w="800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Определять тему и основную мысль текста; самостоятельно озаглавливать текст с использованием темы или основной мысли </w:t>
            </w:r>
          </w:p>
        </w:tc>
      </w:tr>
      <w:tr w:rsidR="00D54799">
        <w:tblPrEx>
          <w:tblCellMar>
            <w:top w:w="72" w:type="dxa"/>
            <w:right w:w="2" w:type="dxa"/>
          </w:tblCellMar>
        </w:tblPrEx>
        <w:trPr>
          <w:trHeight w:val="398"/>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7.5 </w:t>
            </w:r>
          </w:p>
        </w:tc>
        <w:tc>
          <w:tcPr>
            <w:tcW w:w="800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Корректировать порядок предложений и частей текста </w:t>
            </w:r>
          </w:p>
        </w:tc>
      </w:tr>
      <w:tr w:rsidR="00D54799">
        <w:tblPrEx>
          <w:tblCellMar>
            <w:top w:w="72" w:type="dxa"/>
            <w:right w:w="2" w:type="dxa"/>
          </w:tblCellMar>
        </w:tblPrEx>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7.6 </w:t>
            </w:r>
          </w:p>
        </w:tc>
        <w:tc>
          <w:tcPr>
            <w:tcW w:w="800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Составлять план к заданным текстам </w:t>
            </w:r>
          </w:p>
        </w:tc>
      </w:tr>
      <w:tr w:rsidR="00D54799">
        <w:tblPrEx>
          <w:tblCellMar>
            <w:top w:w="72" w:type="dxa"/>
            <w:right w:w="2" w:type="dxa"/>
          </w:tblCellMar>
        </w:tblPrEx>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7.7 </w:t>
            </w:r>
          </w:p>
        </w:tc>
        <w:tc>
          <w:tcPr>
            <w:tcW w:w="800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Осуществлять подробный пересказ текста (устно и письменно) </w:t>
            </w:r>
          </w:p>
        </w:tc>
      </w:tr>
      <w:tr w:rsidR="00D54799">
        <w:tblPrEx>
          <w:tblCellMar>
            <w:top w:w="72" w:type="dxa"/>
            <w:right w:w="2" w:type="dxa"/>
          </w:tblCellMar>
        </w:tblPrEx>
        <w:trPr>
          <w:trHeight w:val="398"/>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7.8 </w:t>
            </w:r>
          </w:p>
        </w:tc>
        <w:tc>
          <w:tcPr>
            <w:tcW w:w="800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Осуществлять выборочный пересказ текста (устно) </w:t>
            </w:r>
          </w:p>
        </w:tc>
      </w:tr>
      <w:tr w:rsidR="00D54799">
        <w:tblPrEx>
          <w:tblCellMar>
            <w:top w:w="72" w:type="dxa"/>
            <w:right w:w="2" w:type="dxa"/>
          </w:tblCellMar>
        </w:tblPrEx>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7.9 </w:t>
            </w:r>
          </w:p>
        </w:tc>
        <w:tc>
          <w:tcPr>
            <w:tcW w:w="800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Писать (после предварительной подготовки) сочинения по заданным темам </w:t>
            </w:r>
          </w:p>
        </w:tc>
      </w:tr>
      <w:tr w:rsidR="00D54799">
        <w:tblPrEx>
          <w:tblCellMar>
            <w:top w:w="72" w:type="dxa"/>
            <w:right w:w="2" w:type="dxa"/>
          </w:tblCellMar>
        </w:tblPrEx>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7.10 </w:t>
            </w:r>
          </w:p>
        </w:tc>
        <w:tc>
          <w:tcPr>
            <w:tcW w:w="800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Осуществлять в процессе изучающего чтения поиск информации </w:t>
            </w:r>
          </w:p>
        </w:tc>
      </w:tr>
      <w:tr w:rsidR="00D54799">
        <w:tblPrEx>
          <w:tblCellMar>
            <w:top w:w="72" w:type="dxa"/>
            <w:right w:w="2" w:type="dxa"/>
          </w:tblCellMar>
        </w:tblPrEx>
        <w:trPr>
          <w:trHeight w:val="398"/>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7.11 </w:t>
            </w:r>
          </w:p>
        </w:tc>
        <w:tc>
          <w:tcPr>
            <w:tcW w:w="800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Формулировать устно и письменно простые выводы на основе прочитанной </w:t>
            </w:r>
            <w:r w:rsidR="00FB697E">
              <w:t>(услышанной) информации</w:t>
            </w:r>
          </w:p>
        </w:tc>
      </w:tr>
      <w:tr w:rsidR="00D54799">
        <w:tblPrEx>
          <w:tblCellMar>
            <w:top w:w="72" w:type="dxa"/>
            <w:right w:w="2" w:type="dxa"/>
          </w:tblCellMar>
        </w:tblPrEx>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0"/>
              <w:jc w:val="center"/>
            </w:pPr>
            <w:r>
              <w:t xml:space="preserve">7.12 </w:t>
            </w:r>
          </w:p>
        </w:tc>
        <w:tc>
          <w:tcPr>
            <w:tcW w:w="800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Интерпретировать и обобщать содержащуюся в тексте информацию </w:t>
            </w:r>
          </w:p>
        </w:tc>
      </w:tr>
      <w:tr w:rsidR="00D54799">
        <w:tblPrEx>
          <w:tblCellMar>
            <w:top w:w="72" w:type="dxa"/>
            <w:right w:w="2" w:type="dxa"/>
          </w:tblCellMar>
        </w:tblPrEx>
        <w:trPr>
          <w:trHeight w:val="675"/>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0"/>
              <w:jc w:val="center"/>
            </w:pPr>
            <w:r>
              <w:t xml:space="preserve">7.13 </w:t>
            </w:r>
          </w:p>
        </w:tc>
        <w:tc>
          <w:tcPr>
            <w:tcW w:w="800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Осуществлять ознакомительное чтение в соответствии с поставленной задачей </w:t>
            </w:r>
          </w:p>
        </w:tc>
      </w:tr>
    </w:tbl>
    <w:p w:rsidR="00D54799" w:rsidRDefault="004050C8">
      <w:pPr>
        <w:spacing w:after="23" w:line="259" w:lineRule="auto"/>
        <w:ind w:left="360"/>
        <w:jc w:val="left"/>
      </w:pPr>
      <w:r>
        <w:t xml:space="preserve"> </w:t>
      </w:r>
    </w:p>
    <w:p w:rsidR="00D54799" w:rsidRDefault="004050C8">
      <w:pPr>
        <w:spacing w:after="5" w:line="268" w:lineRule="auto"/>
        <w:ind w:left="10" w:right="2782" w:hanging="10"/>
        <w:jc w:val="right"/>
      </w:pPr>
      <w:r>
        <w:t xml:space="preserve">Проверяемые элементы содержания (4 класс) </w:t>
      </w:r>
    </w:p>
    <w:p w:rsidR="00D54799" w:rsidRDefault="004050C8">
      <w:pPr>
        <w:spacing w:after="0" w:line="259" w:lineRule="auto"/>
        <w:ind w:left="360"/>
        <w:jc w:val="left"/>
      </w:pPr>
      <w:r>
        <w:t xml:space="preserve"> </w:t>
      </w:r>
    </w:p>
    <w:tbl>
      <w:tblPr>
        <w:tblStyle w:val="TableGrid"/>
        <w:tblW w:w="9703" w:type="dxa"/>
        <w:tblInd w:w="298" w:type="dxa"/>
        <w:tblCellMar>
          <w:top w:w="69" w:type="dxa"/>
          <w:left w:w="62" w:type="dxa"/>
        </w:tblCellMar>
        <w:tblLook w:val="04A0" w:firstRow="1" w:lastRow="0" w:firstColumn="1" w:lastColumn="0" w:noHBand="0" w:noVBand="1"/>
      </w:tblPr>
      <w:tblGrid>
        <w:gridCol w:w="1078"/>
        <w:gridCol w:w="8625"/>
      </w:tblGrid>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4"/>
              <w:jc w:val="center"/>
            </w:pPr>
            <w:r>
              <w:t xml:space="preserve">Код </w:t>
            </w:r>
          </w:p>
        </w:tc>
        <w:tc>
          <w:tcPr>
            <w:tcW w:w="862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Проверяемый элемент содержания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4"/>
              <w:jc w:val="center"/>
            </w:pPr>
            <w:r>
              <w:t xml:space="preserve">1 </w:t>
            </w:r>
          </w:p>
        </w:tc>
        <w:tc>
          <w:tcPr>
            <w:tcW w:w="862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Фонетика. Графика. Орфоэпия </w:t>
            </w:r>
          </w:p>
        </w:tc>
      </w:tr>
      <w:tr w:rsidR="00D54799">
        <w:trPr>
          <w:trHeight w:val="674"/>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1.1 </w:t>
            </w:r>
          </w:p>
        </w:tc>
        <w:tc>
          <w:tcPr>
            <w:tcW w:w="862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Характеристика, сравнение, классификация звуков вне слова и в слове по заданным параметрам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1.2 </w:t>
            </w:r>
          </w:p>
        </w:tc>
        <w:tc>
          <w:tcPr>
            <w:tcW w:w="862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Звуко-буквенный разбор слова (по отработанному алгоритму)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1.3 </w:t>
            </w:r>
          </w:p>
        </w:tc>
        <w:tc>
          <w:tcPr>
            <w:tcW w:w="862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Правильная интонация в процессе говорения и чтения </w:t>
            </w:r>
          </w:p>
        </w:tc>
      </w:tr>
      <w:tr w:rsidR="00D54799">
        <w:trPr>
          <w:trHeight w:val="95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1.4 </w:t>
            </w:r>
          </w:p>
        </w:tc>
        <w:tc>
          <w:tcPr>
            <w:tcW w:w="862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9"/>
            </w:pPr>
            <w:r>
              <w:t xml:space="preserve">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w:t>
            </w:r>
          </w:p>
        </w:tc>
      </w:tr>
      <w:tr w:rsidR="00D54799">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1.5 </w:t>
            </w:r>
          </w:p>
        </w:tc>
        <w:tc>
          <w:tcPr>
            <w:tcW w:w="862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Использование орфоэпических словарей русского языка при определении правильного произношения слов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4"/>
              <w:jc w:val="center"/>
            </w:pPr>
            <w:r>
              <w:t xml:space="preserve">2 </w:t>
            </w:r>
          </w:p>
        </w:tc>
        <w:tc>
          <w:tcPr>
            <w:tcW w:w="862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Лексика </w:t>
            </w:r>
          </w:p>
        </w:tc>
      </w:tr>
      <w:tr w:rsidR="00D54799">
        <w:trPr>
          <w:trHeight w:val="674"/>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2.1 </w:t>
            </w:r>
          </w:p>
        </w:tc>
        <w:tc>
          <w:tcPr>
            <w:tcW w:w="862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Повторение и продолжение работы: наблюдение за использованием в речи синонимов, антонимов, устаревших слов (простые случаи)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2.2 </w:t>
            </w:r>
          </w:p>
        </w:tc>
        <w:tc>
          <w:tcPr>
            <w:tcW w:w="862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Наблюдение за использованием в речи фразеологизмов (простые случаи)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4"/>
              <w:jc w:val="center"/>
            </w:pPr>
            <w:r>
              <w:t xml:space="preserve">3 </w:t>
            </w:r>
          </w:p>
        </w:tc>
        <w:tc>
          <w:tcPr>
            <w:tcW w:w="862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Состав слова (морфемика) </w:t>
            </w:r>
          </w:p>
        </w:tc>
      </w:tr>
      <w:tr w:rsidR="00D54799">
        <w:trPr>
          <w:trHeight w:val="675"/>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lastRenderedPageBreak/>
              <w:t xml:space="preserve">3.1 </w:t>
            </w:r>
          </w:p>
        </w:tc>
        <w:tc>
          <w:tcPr>
            <w:tcW w:w="862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Состав изменяемых слов, выделение в словах с однозначно выделяемыми морфемами окончания, корня, приставки, суффикса (повторение изученного)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3.2 </w:t>
            </w:r>
          </w:p>
        </w:tc>
        <w:tc>
          <w:tcPr>
            <w:tcW w:w="862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Основа слова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3.3 </w:t>
            </w:r>
          </w:p>
        </w:tc>
        <w:tc>
          <w:tcPr>
            <w:tcW w:w="862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Состав неизменяемых слов (ознакомление) </w:t>
            </w:r>
          </w:p>
        </w:tc>
      </w:tr>
      <w:tr w:rsidR="00D54799">
        <w:trPr>
          <w:trHeight w:val="674"/>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3.4 </w:t>
            </w:r>
          </w:p>
        </w:tc>
        <w:tc>
          <w:tcPr>
            <w:tcW w:w="862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Значение </w:t>
            </w:r>
            <w:r>
              <w:tab/>
              <w:t xml:space="preserve">наиболее </w:t>
            </w:r>
            <w:r>
              <w:tab/>
              <w:t xml:space="preserve">употребляемых </w:t>
            </w:r>
            <w:r>
              <w:tab/>
              <w:t xml:space="preserve">суффиксов </w:t>
            </w:r>
            <w:r>
              <w:tab/>
              <w:t xml:space="preserve">изученных </w:t>
            </w:r>
            <w:r>
              <w:tab/>
              <w:t xml:space="preserve">частей </w:t>
            </w:r>
            <w:r>
              <w:tab/>
              <w:t xml:space="preserve">речи (ознакомление)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4"/>
              <w:jc w:val="center"/>
            </w:pPr>
            <w:r>
              <w:t xml:space="preserve">4 </w:t>
            </w:r>
          </w:p>
        </w:tc>
        <w:tc>
          <w:tcPr>
            <w:tcW w:w="862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Морфология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4.1 </w:t>
            </w:r>
          </w:p>
        </w:tc>
        <w:tc>
          <w:tcPr>
            <w:tcW w:w="862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Части речи самостоятельные и служебные </w:t>
            </w:r>
          </w:p>
        </w:tc>
      </w:tr>
      <w:tr w:rsidR="00D54799">
        <w:trPr>
          <w:trHeight w:val="1503"/>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4.2 </w:t>
            </w:r>
          </w:p>
        </w:tc>
        <w:tc>
          <w:tcPr>
            <w:tcW w:w="862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pPr>
            <w:r>
              <w:t xml:space="preserve">Имя существительное. Склонение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имена существительные 1-го, 2-го, 3-го склонений (повторение изученного)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4.3 </w:t>
            </w:r>
          </w:p>
        </w:tc>
        <w:tc>
          <w:tcPr>
            <w:tcW w:w="862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Несклоняемые имена существительные (ознакомление) </w:t>
            </w:r>
          </w:p>
        </w:tc>
      </w:tr>
      <w:tr w:rsidR="00D54799">
        <w:trPr>
          <w:trHeight w:val="674"/>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4.4 </w:t>
            </w:r>
          </w:p>
        </w:tc>
        <w:tc>
          <w:tcPr>
            <w:tcW w:w="862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Имя прилагательное. Зависимость формы имени прилагательного от формы имени существительного (повторение)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4.5 </w:t>
            </w:r>
          </w:p>
        </w:tc>
        <w:tc>
          <w:tcPr>
            <w:tcW w:w="862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Склонение имен прилагательных во множественном числе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4.6 </w:t>
            </w:r>
          </w:p>
        </w:tc>
        <w:tc>
          <w:tcPr>
            <w:tcW w:w="862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Местоимение. Личные местоимения (повторение) </w:t>
            </w:r>
          </w:p>
        </w:tc>
      </w:tr>
      <w:tr w:rsidR="00D54799">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4.7 </w:t>
            </w:r>
          </w:p>
        </w:tc>
        <w:tc>
          <w:tcPr>
            <w:tcW w:w="862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Личные местоимения 1-го и 3-го лица единственного и множественного числа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4.8 </w:t>
            </w:r>
          </w:p>
        </w:tc>
        <w:tc>
          <w:tcPr>
            <w:tcW w:w="862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Склонение личных местоимений </w:t>
            </w:r>
          </w:p>
        </w:tc>
      </w:tr>
      <w:tr w:rsidR="00D54799">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4.9 </w:t>
            </w:r>
          </w:p>
        </w:tc>
        <w:tc>
          <w:tcPr>
            <w:tcW w:w="862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Глагол. Изменение глаголов по лицам и числам в настоящем и будущем времени (спряжение)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4.10 </w:t>
            </w:r>
          </w:p>
        </w:tc>
        <w:tc>
          <w:tcPr>
            <w:tcW w:w="862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I и II спряжение глаголов. Способы определения I и II спряжения глаголов </w:t>
            </w:r>
          </w:p>
        </w:tc>
      </w:tr>
      <w:tr w:rsidR="00D54799">
        <w:trPr>
          <w:trHeight w:val="399"/>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4.11 </w:t>
            </w:r>
          </w:p>
        </w:tc>
        <w:tc>
          <w:tcPr>
            <w:tcW w:w="862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Наречие (общее представление). Значение, вопросы, употребление в речи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4.12 </w:t>
            </w:r>
          </w:p>
        </w:tc>
        <w:tc>
          <w:tcPr>
            <w:tcW w:w="862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Предлог. Отличие предлогов от приставок (повторение)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4.13 </w:t>
            </w:r>
          </w:p>
        </w:tc>
        <w:tc>
          <w:tcPr>
            <w:tcW w:w="862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Союз; союзы и, а, но в простых и сложных предложениях </w:t>
            </w:r>
          </w:p>
        </w:tc>
      </w:tr>
      <w:tr w:rsidR="00D54799">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4.14 </w:t>
            </w:r>
          </w:p>
        </w:tc>
        <w:tc>
          <w:tcPr>
            <w:tcW w:w="862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Частица не, ее значение (повторение)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4"/>
              <w:jc w:val="center"/>
            </w:pPr>
            <w:r>
              <w:t xml:space="preserve">5 </w:t>
            </w:r>
          </w:p>
        </w:tc>
        <w:tc>
          <w:tcPr>
            <w:tcW w:w="862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Синтаксис </w:t>
            </w:r>
          </w:p>
        </w:tc>
      </w:tr>
      <w:tr w:rsidR="00D54799">
        <w:trPr>
          <w:trHeight w:val="178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5.1 </w:t>
            </w:r>
          </w:p>
        </w:tc>
        <w:tc>
          <w:tcPr>
            <w:tcW w:w="862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5"/>
            </w:pPr>
            <w:r>
              <w:t xml:space="preserve">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распространенные и нераспространенные предложения (повторение изученного) </w:t>
            </w:r>
          </w:p>
        </w:tc>
      </w:tr>
      <w:tr w:rsidR="00D54799">
        <w:trPr>
          <w:trHeight w:val="674"/>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lastRenderedPageBreak/>
              <w:t xml:space="preserve">5.2 </w:t>
            </w:r>
          </w:p>
        </w:tc>
        <w:tc>
          <w:tcPr>
            <w:tcW w:w="862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Предложения с однородными членами: без союзов, с союзами а, но, с одиночным союзом и. Интонация перечисления в предложениях с однородными членами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5.3 </w:t>
            </w:r>
          </w:p>
        </w:tc>
        <w:tc>
          <w:tcPr>
            <w:tcW w:w="862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Простое и сложное предложение (ознакомление) </w:t>
            </w:r>
          </w:p>
        </w:tc>
      </w:tr>
      <w:tr w:rsidR="00D54799">
        <w:trPr>
          <w:trHeight w:val="674"/>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5.4 </w:t>
            </w:r>
          </w:p>
        </w:tc>
        <w:tc>
          <w:tcPr>
            <w:tcW w:w="862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Сложные предложения: сложносочиненные с союзами и, а, но; бессоюзные сложные предложения (без называния терминов)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4"/>
              <w:jc w:val="center"/>
            </w:pPr>
            <w:r>
              <w:t xml:space="preserve">6 </w:t>
            </w:r>
          </w:p>
        </w:tc>
        <w:tc>
          <w:tcPr>
            <w:tcW w:w="862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Орфография и пунктуация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6.1 </w:t>
            </w:r>
          </w:p>
        </w:tc>
        <w:tc>
          <w:tcPr>
            <w:tcW w:w="862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Повторение правил правописания, изученных в 1 - 3 классах </w:t>
            </w:r>
          </w:p>
        </w:tc>
      </w:tr>
      <w:tr w:rsidR="00D54799">
        <w:trPr>
          <w:trHeight w:val="1503"/>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6.2 </w:t>
            </w:r>
          </w:p>
        </w:tc>
        <w:tc>
          <w:tcPr>
            <w:tcW w:w="862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pPr>
            <w:r>
              <w:t xml:space="preserve">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 </w:t>
            </w:r>
          </w:p>
        </w:tc>
      </w:tr>
      <w:tr w:rsidR="00D54799">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6.3 </w:t>
            </w:r>
          </w:p>
        </w:tc>
        <w:tc>
          <w:tcPr>
            <w:tcW w:w="862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Использование </w:t>
            </w:r>
            <w:r>
              <w:tab/>
              <w:t>орфографическ</w:t>
            </w:r>
            <w:r w:rsidR="00FB697E">
              <w:t xml:space="preserve">ого </w:t>
            </w:r>
            <w:r w:rsidR="00FB697E">
              <w:tab/>
              <w:t xml:space="preserve">словаря </w:t>
            </w:r>
            <w:r w:rsidR="00FB697E">
              <w:tab/>
              <w:t xml:space="preserve">для </w:t>
            </w:r>
            <w:r w:rsidR="00FB697E">
              <w:tab/>
              <w:t xml:space="preserve">определения </w:t>
            </w:r>
            <w:r>
              <w:t xml:space="preserve">(уточнения) написания слова </w:t>
            </w:r>
          </w:p>
        </w:tc>
      </w:tr>
      <w:tr w:rsidR="00D54799">
        <w:trPr>
          <w:trHeight w:val="1229"/>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6.4 </w:t>
            </w:r>
          </w:p>
        </w:tc>
        <w:tc>
          <w:tcPr>
            <w:tcW w:w="862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78" w:lineRule="auto"/>
              <w:ind w:left="0" w:right="60"/>
            </w:pPr>
            <w:r>
              <w:t xml:space="preserve">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w:t>
            </w:r>
          </w:p>
          <w:p w:rsidR="00D54799" w:rsidRDefault="004050C8">
            <w:pPr>
              <w:spacing w:after="0" w:line="259" w:lineRule="auto"/>
              <w:ind w:left="0"/>
              <w:jc w:val="left"/>
            </w:pPr>
            <w:r>
              <w:t xml:space="preserve">-ин, -ий) </w:t>
            </w:r>
          </w:p>
        </w:tc>
      </w:tr>
      <w:tr w:rsidR="00D54799">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6.5 </w:t>
            </w:r>
          </w:p>
        </w:tc>
        <w:tc>
          <w:tcPr>
            <w:tcW w:w="862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Безударные падежные окончания имен прилагательных </w:t>
            </w:r>
          </w:p>
        </w:tc>
      </w:tr>
      <w:tr w:rsidR="00D54799">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6.6 </w:t>
            </w:r>
          </w:p>
        </w:tc>
        <w:tc>
          <w:tcPr>
            <w:tcW w:w="862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Мягкий знак после шипящих на конце глаголов в форме 2-го лица единственного числа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6.7 </w:t>
            </w:r>
          </w:p>
        </w:tc>
        <w:tc>
          <w:tcPr>
            <w:tcW w:w="862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Наличие или отсутствие мягкого знака в глаголах на -ться и -тся </w:t>
            </w:r>
          </w:p>
        </w:tc>
      </w:tr>
      <w:tr w:rsidR="00D54799">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6.8 </w:t>
            </w:r>
          </w:p>
        </w:tc>
        <w:tc>
          <w:tcPr>
            <w:tcW w:w="862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Безударные личные окончания глаголов </w:t>
            </w:r>
          </w:p>
        </w:tc>
      </w:tr>
      <w:tr w:rsidR="00D54799">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6.9 </w:t>
            </w:r>
          </w:p>
        </w:tc>
        <w:tc>
          <w:tcPr>
            <w:tcW w:w="862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Знаки препинания в предложениях с однородными членами, соединенными союзами и, а, но и без союзов </w:t>
            </w:r>
          </w:p>
        </w:tc>
      </w:tr>
      <w:tr w:rsidR="00D54799">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6.10 </w:t>
            </w:r>
          </w:p>
        </w:tc>
        <w:tc>
          <w:tcPr>
            <w:tcW w:w="862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Знаки препинания в сложном предложении, состоящем из двух простых (наблюдение) </w:t>
            </w:r>
          </w:p>
        </w:tc>
      </w:tr>
      <w:tr w:rsidR="00D54799">
        <w:trPr>
          <w:trHeight w:val="674"/>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6.11 </w:t>
            </w:r>
          </w:p>
        </w:tc>
        <w:tc>
          <w:tcPr>
            <w:tcW w:w="862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Знаки препинания в предложении с прямой речью после слов автора (наблюдение)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4"/>
              <w:jc w:val="center"/>
            </w:pPr>
            <w:r>
              <w:t xml:space="preserve">7 </w:t>
            </w:r>
          </w:p>
        </w:tc>
        <w:tc>
          <w:tcPr>
            <w:tcW w:w="862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Развитие речи </w:t>
            </w:r>
          </w:p>
        </w:tc>
      </w:tr>
      <w:tr w:rsidR="00D54799">
        <w:trPr>
          <w:trHeight w:val="1229"/>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7.1 </w:t>
            </w:r>
          </w:p>
        </w:tc>
        <w:tc>
          <w:tcPr>
            <w:tcW w:w="862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3"/>
            </w:pPr>
            <w:r>
              <w:t xml:space="preserve">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 </w:t>
            </w:r>
          </w:p>
        </w:tc>
      </w:tr>
      <w:tr w:rsidR="00D54799">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7.2 </w:t>
            </w:r>
          </w:p>
        </w:tc>
        <w:tc>
          <w:tcPr>
            <w:tcW w:w="862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Корректирование текстов (заданных и собственных) с учетом точности, правильности, богатства и выразительности письменной речи </w:t>
            </w:r>
          </w:p>
        </w:tc>
      </w:tr>
      <w:tr w:rsidR="00D54799">
        <w:trPr>
          <w:trHeight w:val="674"/>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7.3 </w:t>
            </w:r>
          </w:p>
        </w:tc>
        <w:tc>
          <w:tcPr>
            <w:tcW w:w="862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Изложение (подробный устный и письменный пересказ текста; выборочный устный пересказ текста)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lastRenderedPageBreak/>
              <w:t xml:space="preserve">7.4 </w:t>
            </w:r>
          </w:p>
        </w:tc>
        <w:tc>
          <w:tcPr>
            <w:tcW w:w="862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Сочинение как вид письменной работы </w:t>
            </w:r>
          </w:p>
        </w:tc>
      </w:tr>
      <w:tr w:rsidR="00D54799">
        <w:trPr>
          <w:trHeight w:val="953"/>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7.5 </w:t>
            </w:r>
          </w:p>
        </w:tc>
        <w:tc>
          <w:tcPr>
            <w:tcW w:w="862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pPr>
            <w:r>
              <w:t xml:space="preserve">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p>
        </w:tc>
      </w:tr>
      <w:tr w:rsidR="00D54799">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7.6 </w:t>
            </w:r>
          </w:p>
        </w:tc>
        <w:tc>
          <w:tcPr>
            <w:tcW w:w="862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Ознакомительное чтение в соответствии с поставленной задачей </w:t>
            </w:r>
          </w:p>
        </w:tc>
      </w:tr>
    </w:tbl>
    <w:p w:rsidR="00D54799" w:rsidRDefault="004050C8">
      <w:pPr>
        <w:spacing w:after="26" w:line="259" w:lineRule="auto"/>
        <w:ind w:left="360"/>
        <w:jc w:val="left"/>
      </w:pPr>
      <w:r>
        <w:t xml:space="preserve"> </w:t>
      </w:r>
    </w:p>
    <w:p w:rsidR="00D54799" w:rsidRDefault="004050C8">
      <w:pPr>
        <w:spacing w:after="5" w:line="271" w:lineRule="auto"/>
        <w:ind w:left="502"/>
      </w:pPr>
      <w:r>
        <w:rPr>
          <w:b/>
        </w:rPr>
        <w:t>2.1.2.</w:t>
      </w:r>
      <w:r>
        <w:rPr>
          <w:rFonts w:ascii="Arial" w:eastAsia="Arial" w:hAnsi="Arial" w:cs="Arial"/>
          <w:b/>
        </w:rPr>
        <w:t xml:space="preserve"> </w:t>
      </w:r>
      <w:r>
        <w:rPr>
          <w:b/>
        </w:rPr>
        <w:t xml:space="preserve"> Федеральная рабочая программа по учебному предмету "Литературное чтение". </w:t>
      </w:r>
    </w:p>
    <w:p w:rsidR="00D54799" w:rsidRDefault="004050C8">
      <w:pPr>
        <w:spacing w:after="0" w:line="259" w:lineRule="auto"/>
        <w:ind w:left="360"/>
        <w:jc w:val="left"/>
      </w:pPr>
      <w:r>
        <w:t xml:space="preserve"> </w:t>
      </w:r>
    </w:p>
    <w:p w:rsidR="00D54799" w:rsidRDefault="004050C8">
      <w:pPr>
        <w:spacing w:after="0"/>
        <w:ind w:left="360" w:right="14"/>
      </w:pPr>
      <w:r>
        <w:t xml:space="preserve">Федеральная 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 </w:t>
      </w:r>
    </w:p>
    <w:p w:rsidR="00D54799" w:rsidRDefault="004050C8">
      <w:pPr>
        <w:spacing w:after="9"/>
        <w:ind w:left="360" w:right="14"/>
      </w:pPr>
      <w:r>
        <w:t xml:space="preserve">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 </w:t>
      </w:r>
    </w:p>
    <w:p w:rsidR="00D54799" w:rsidRDefault="004050C8">
      <w:pPr>
        <w:spacing w:after="0"/>
        <w:ind w:left="360" w:right="14"/>
      </w:pPr>
      <w:r>
        <w:t xml:space="preserve">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учетом возрастных особенностей обучающихся. </w:t>
      </w:r>
    </w:p>
    <w:p w:rsidR="00D54799" w:rsidRDefault="004050C8">
      <w:pPr>
        <w:spacing w:after="15"/>
        <w:ind w:left="360" w:right="14"/>
      </w:pPr>
      <w:r>
        <w:t xml:space="preserve">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 </w:t>
      </w:r>
    </w:p>
    <w:p w:rsidR="00D54799" w:rsidRDefault="004050C8">
      <w:pPr>
        <w:spacing w:after="5" w:line="271" w:lineRule="auto"/>
        <w:ind w:left="360"/>
      </w:pPr>
      <w:r>
        <w:rPr>
          <w:b/>
        </w:rPr>
        <w:t>Пояснительная записка.</w:t>
      </w:r>
      <w:r>
        <w:t xml:space="preserve"> </w:t>
      </w:r>
    </w:p>
    <w:p w:rsidR="00D54799" w:rsidRDefault="004050C8">
      <w:pPr>
        <w:spacing w:after="11"/>
        <w:ind w:left="360" w:right="14"/>
      </w:pPr>
      <w: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 </w:t>
      </w:r>
    </w:p>
    <w:p w:rsidR="00D54799" w:rsidRDefault="004050C8">
      <w:pPr>
        <w:spacing w:after="0"/>
        <w:ind w:left="360" w:right="14"/>
      </w:pPr>
      <w:r>
        <w:t xml:space="preserve">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w:t>
      </w:r>
    </w:p>
    <w:p w:rsidR="00D54799" w:rsidRDefault="004050C8">
      <w:pPr>
        <w:spacing w:after="13"/>
        <w:ind w:left="360" w:right="14"/>
      </w:pPr>
      <w:r>
        <w:t xml:space="preserve">Литературное чтение призвано ввести обучающегося в мир художественной литературы, обеспечить формирование навыков смыслового чтения, способов и приемов работы с различными видами текстов и книгой, знакомство с детской литературой и с учетом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 </w:t>
      </w:r>
    </w:p>
    <w:p w:rsidR="00D54799" w:rsidRDefault="004050C8">
      <w:pPr>
        <w:spacing w:after="0"/>
        <w:ind w:left="360" w:right="14"/>
      </w:pPr>
      <w:r>
        <w:t xml:space="preserve">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w:t>
      </w:r>
    </w:p>
    <w:p w:rsidR="00D54799" w:rsidRDefault="004050C8">
      <w:pPr>
        <w:spacing w:after="0"/>
        <w:ind w:left="360" w:right="14"/>
      </w:pPr>
      <w:r>
        <w:lastRenderedPageBreak/>
        <w:t xml:space="preserve">Приобретенные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 </w:t>
      </w:r>
    </w:p>
    <w:p w:rsidR="00D54799" w:rsidRDefault="004050C8">
      <w:pPr>
        <w:spacing w:after="0"/>
        <w:ind w:left="360" w:right="14"/>
      </w:pPr>
      <w:r>
        <w:t xml:space="preserve">Достижение цели изучения литературного чтения определяется решением следующих задач: </w:t>
      </w:r>
    </w:p>
    <w:p w:rsidR="00D54799" w:rsidRDefault="004050C8">
      <w:pPr>
        <w:spacing w:after="0"/>
        <w:ind w:left="360" w:right="14"/>
      </w:pPr>
      <w:r>
        <w:t xml:space="preserve">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 достижение необходимого для продолжения образования уровня общего речевого развития; осознание значимости художественной литературы и произведений устного народного творчества для всестороннего развития личности человека; </w:t>
      </w:r>
    </w:p>
    <w:p w:rsidR="00D54799" w:rsidRDefault="004050C8">
      <w:pPr>
        <w:spacing w:after="0"/>
        <w:ind w:left="360" w:right="14"/>
      </w:pPr>
      <w:r>
        <w:t xml:space="preserve">первоначальное представление о многообразии жанров художественных произведений и произведений устного народного творчества; 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 </w:t>
      </w:r>
    </w:p>
    <w:p w:rsidR="00D54799" w:rsidRDefault="004050C8">
      <w:pPr>
        <w:spacing w:after="8"/>
        <w:ind w:left="360" w:right="14"/>
      </w:pPr>
      <w:r>
        <w:t xml:space="preserve">овладение техникой смыслового чтения вслух, "про себя" (молча) и текстовой деятельностью, обеспечивающей понимание и использование информации для решения учебных задач. </w:t>
      </w:r>
    </w:p>
    <w:p w:rsidR="00D54799" w:rsidRDefault="004050C8">
      <w:pPr>
        <w:spacing w:after="0"/>
        <w:ind w:left="360" w:right="14"/>
      </w:pPr>
      <w:r>
        <w:t xml:space="preserve">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w:t>
      </w:r>
      <w:proofErr w:type="gramStart"/>
      <w:r>
        <w:t>литературного образования</w:t>
      </w:r>
      <w:proofErr w:type="gramEnd"/>
      <w:r>
        <w:t xml:space="preserve"> обучающегося: речевая и читательская деятельности, круг чтения, творческая деятельность. </w:t>
      </w:r>
    </w:p>
    <w:p w:rsidR="00D54799" w:rsidRDefault="004050C8">
      <w:pPr>
        <w:spacing w:after="0"/>
        <w:ind w:left="360" w:right="14"/>
      </w:pPr>
      <w:r>
        <w:t xml:space="preserve">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w:t>
      </w:r>
    </w:p>
    <w:p w:rsidR="00D54799" w:rsidRDefault="004050C8">
      <w:pPr>
        <w:spacing w:after="0"/>
        <w:ind w:left="360" w:right="14"/>
      </w:pPr>
      <w:r>
        <w:t xml:space="preserve">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 </w:t>
      </w:r>
    </w:p>
    <w:p w:rsidR="00D54799" w:rsidRDefault="004050C8">
      <w:pPr>
        <w:spacing w:after="0"/>
        <w:ind w:left="360" w:right="14"/>
      </w:pPr>
      <w:r>
        <w:t xml:space="preserve">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 </w:t>
      </w:r>
    </w:p>
    <w:p w:rsidR="00D54799" w:rsidRDefault="004050C8">
      <w:pPr>
        <w:spacing w:after="9"/>
        <w:ind w:left="360" w:right="14"/>
      </w:pPr>
      <w:r>
        <w:t xml:space="preserve">Литературное чтение является преемственным по отношению к учебному предмету "Литература", который изучается на уровне основного общего образования. </w:t>
      </w:r>
    </w:p>
    <w:p w:rsidR="00D54799" w:rsidRDefault="004050C8">
      <w:pPr>
        <w:spacing w:after="32" w:line="251" w:lineRule="auto"/>
        <w:ind w:left="370" w:right="-9" w:hanging="10"/>
      </w:pPr>
      <w:r w:rsidRPr="00FB697E">
        <w:rPr>
          <w:color w:val="auto"/>
        </w:rPr>
        <w:t xml:space="preserve">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рекомендуется отводить не менее 10 учебных недель (40 часов), для изучения литературного чтения во 2-4 классах рекомендуется отводить по 136 часов (4 часа в неделю в каждом классе). </w:t>
      </w:r>
    </w:p>
    <w:p w:rsidR="00D375BA" w:rsidRDefault="00D375BA">
      <w:pPr>
        <w:spacing w:after="32" w:line="251" w:lineRule="auto"/>
        <w:ind w:left="370" w:right="-9" w:hanging="10"/>
      </w:pPr>
      <w:r w:rsidRPr="006932DC">
        <w:rPr>
          <w:szCs w:val="24"/>
        </w:rPr>
        <w:lastRenderedPageBreak/>
        <w:t>Общее число часов, рекомендованных для изучения литературного чтения, в 1 классе может быть сокращено (не более чем на 3%) в целях исполнения Санитарно-эпидемиологических требований в части обучения по 3 урок</w:t>
      </w:r>
      <w:r>
        <w:rPr>
          <w:szCs w:val="24"/>
        </w:rPr>
        <w:t>а в день в сентябре и октябре.</w:t>
      </w:r>
    </w:p>
    <w:p w:rsidR="00D54799" w:rsidRDefault="004050C8">
      <w:pPr>
        <w:spacing w:after="5" w:line="271" w:lineRule="auto"/>
        <w:ind w:left="480"/>
      </w:pPr>
      <w:r>
        <w:rPr>
          <w:b/>
        </w:rPr>
        <w:t>СОДЕРЖАНИЕ УЧЕБНОГО ПРЕДМЕТА</w:t>
      </w:r>
      <w:r>
        <w:t xml:space="preserve"> </w:t>
      </w:r>
    </w:p>
    <w:p w:rsidR="00D54799" w:rsidRDefault="004050C8">
      <w:pPr>
        <w:spacing w:after="24" w:line="259" w:lineRule="auto"/>
        <w:ind w:left="480"/>
        <w:jc w:val="left"/>
      </w:pPr>
      <w:r>
        <w:t xml:space="preserve"> </w:t>
      </w:r>
    </w:p>
    <w:p w:rsidR="00D54799" w:rsidRDefault="004050C8">
      <w:pPr>
        <w:pStyle w:val="3"/>
        <w:spacing w:after="21" w:line="259" w:lineRule="auto"/>
        <w:ind w:left="955" w:right="0"/>
        <w:jc w:val="left"/>
      </w:pPr>
      <w:r>
        <w:rPr>
          <w:color w:val="333333"/>
        </w:rPr>
        <w:t>1 КЛАСС</w:t>
      </w:r>
      <w:r>
        <w:rPr>
          <w:b w:val="0"/>
        </w:rPr>
        <w:t xml:space="preserve"> </w:t>
      </w:r>
    </w:p>
    <w:p w:rsidR="00FB697E" w:rsidRDefault="004050C8">
      <w:pPr>
        <w:spacing w:after="5" w:line="271" w:lineRule="auto"/>
        <w:ind w:left="960" w:right="6295"/>
        <w:rPr>
          <w:b/>
        </w:rPr>
      </w:pPr>
      <w:r>
        <w:rPr>
          <w:b/>
        </w:rPr>
        <w:t>Обучение грамоте</w:t>
      </w:r>
      <w:r>
        <w:t xml:space="preserve"> </w:t>
      </w:r>
      <w:r>
        <w:rPr>
          <w:b/>
        </w:rPr>
        <w:t>Р</w:t>
      </w:r>
    </w:p>
    <w:p w:rsidR="00D54799" w:rsidRDefault="004050C8">
      <w:pPr>
        <w:spacing w:after="5" w:line="271" w:lineRule="auto"/>
        <w:ind w:left="960" w:right="6295"/>
      </w:pPr>
      <w:r>
        <w:rPr>
          <w:b/>
        </w:rPr>
        <w:t>азвитие речи</w:t>
      </w:r>
      <w:r>
        <w:t xml:space="preserve"> </w:t>
      </w:r>
    </w:p>
    <w:p w:rsidR="00FB697E" w:rsidRDefault="004050C8">
      <w:pPr>
        <w:spacing w:after="9"/>
        <w:ind w:left="360" w:right="14" w:firstLine="600"/>
      </w:pPr>
      <w:r>
        <w:t xml:space="preserve">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 </w:t>
      </w:r>
    </w:p>
    <w:p w:rsidR="00D54799" w:rsidRDefault="004050C8">
      <w:pPr>
        <w:spacing w:after="9"/>
        <w:ind w:left="360" w:right="14" w:firstLine="600"/>
      </w:pPr>
      <w:r>
        <w:rPr>
          <w:b/>
        </w:rPr>
        <w:t>Фонетика</w:t>
      </w:r>
      <w:r>
        <w:t xml:space="preserve"> </w:t>
      </w:r>
    </w:p>
    <w:p w:rsidR="00D54799" w:rsidRDefault="004050C8">
      <w:pPr>
        <w:spacing w:after="9"/>
        <w:ind w:left="360" w:right="14" w:firstLine="600"/>
      </w:pPr>
      <w:r>
        <w:t xml:space="preserve">Звуки речи. Единство звукового состава слова и его значения. Установление последовательности звуков в слове и определение количества звуков. </w:t>
      </w:r>
    </w:p>
    <w:p w:rsidR="00D54799" w:rsidRDefault="004050C8">
      <w:pPr>
        <w:spacing w:after="5" w:line="271" w:lineRule="auto"/>
        <w:ind w:left="960"/>
      </w:pPr>
      <w:r>
        <w:rPr>
          <w:b/>
        </w:rPr>
        <w:t>Чтение</w:t>
      </w:r>
      <w:r>
        <w:t xml:space="preserve"> </w:t>
      </w:r>
    </w:p>
    <w:p w:rsidR="00D54799" w:rsidRDefault="004050C8">
      <w:pPr>
        <w:spacing w:after="0"/>
        <w:ind w:left="360" w:right="14" w:firstLine="600"/>
      </w:pPr>
      <w:r>
        <w:t xml:space="preserve">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 </w:t>
      </w:r>
    </w:p>
    <w:p w:rsidR="00D54799" w:rsidRDefault="004050C8">
      <w:pPr>
        <w:spacing w:after="12"/>
        <w:ind w:left="360" w:right="14" w:firstLine="600"/>
      </w:pPr>
      <w:r>
        <w:t xml:space="preserve">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 </w:t>
      </w:r>
    </w:p>
    <w:p w:rsidR="00D54799" w:rsidRDefault="004050C8">
      <w:pPr>
        <w:spacing w:after="5" w:line="271" w:lineRule="auto"/>
        <w:ind w:left="960"/>
      </w:pPr>
      <w:r>
        <w:rPr>
          <w:b/>
        </w:rPr>
        <w:t>СИСТЕМАТИЧЕСКИЙ КУРС</w:t>
      </w:r>
      <w:r>
        <w:t xml:space="preserve"> </w:t>
      </w:r>
    </w:p>
    <w:p w:rsidR="00D54799" w:rsidRDefault="004050C8">
      <w:pPr>
        <w:spacing w:after="0"/>
        <w:ind w:left="360" w:right="14" w:firstLine="600"/>
      </w:pPr>
      <w:r>
        <w:rPr>
          <w:i/>
        </w:rPr>
        <w:t>Сказка фольклорная (народная) и литературная (авторская).</w:t>
      </w:r>
      <w: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 </w:t>
      </w:r>
    </w:p>
    <w:p w:rsidR="00D54799" w:rsidRDefault="004050C8">
      <w:pPr>
        <w:spacing w:after="8"/>
        <w:ind w:left="360" w:right="14" w:firstLine="600"/>
      </w:pPr>
      <w: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и другие (по выбору).  </w:t>
      </w:r>
    </w:p>
    <w:p w:rsidR="00D54799" w:rsidRDefault="004050C8">
      <w:pPr>
        <w:spacing w:after="0"/>
        <w:ind w:left="360" w:right="14" w:firstLine="600"/>
      </w:pPr>
      <w:r>
        <w:rPr>
          <w:i/>
        </w:rPr>
        <w:t>Произведения о детях и для детей.</w:t>
      </w:r>
      <w: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 </w:t>
      </w:r>
    </w:p>
    <w:p w:rsidR="00D54799" w:rsidRDefault="004050C8">
      <w:pPr>
        <w:spacing w:after="5" w:line="268" w:lineRule="auto"/>
        <w:ind w:left="10" w:right="8" w:hanging="10"/>
        <w:jc w:val="right"/>
      </w:pPr>
      <w:r>
        <w:t xml:space="preserve">Произведения для чтения: К.Д. Ушинский «Худо тому, кто добра не делает никому», Л.Н. </w:t>
      </w:r>
    </w:p>
    <w:p w:rsidR="00D54799" w:rsidRDefault="004050C8">
      <w:pPr>
        <w:spacing w:after="12"/>
        <w:ind w:left="360" w:right="14"/>
      </w:pPr>
      <w:r>
        <w:t xml:space="preserve">Толстой «Косточка», Е.А. Пермяк «Торопливый ножик», </w:t>
      </w:r>
    </w:p>
    <w:p w:rsidR="00D54799" w:rsidRDefault="004050C8">
      <w:pPr>
        <w:spacing w:after="8"/>
        <w:ind w:left="360" w:right="14" w:firstLine="600"/>
      </w:pPr>
      <w:r>
        <w:t xml:space="preserve">В.А. Осеева «Три товарища», А.Л. Барто «Я – лишний», Ю.И. Ермолаев «Лучший друг» и другие (по выбору). </w:t>
      </w:r>
    </w:p>
    <w:p w:rsidR="00D54799" w:rsidRDefault="004050C8">
      <w:pPr>
        <w:spacing w:after="13"/>
        <w:ind w:left="360" w:right="14" w:firstLine="600"/>
      </w:pPr>
      <w:r>
        <w:rPr>
          <w:i/>
        </w:rPr>
        <w:lastRenderedPageBreak/>
        <w:t xml:space="preserve">Произведения о родной природе. </w:t>
      </w:r>
      <w:r>
        <w:t xml:space="preserve">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 </w:t>
      </w:r>
    </w:p>
    <w:p w:rsidR="00D54799" w:rsidRDefault="004050C8">
      <w:pPr>
        <w:spacing w:after="10"/>
        <w:ind w:left="360" w:right="14" w:firstLine="600"/>
      </w:pPr>
      <w:r>
        <w:rPr>
          <w:i/>
        </w:rPr>
        <w:t>Устное народное творчество – малые фольклорные жанры</w:t>
      </w:r>
      <w: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 </w:t>
      </w:r>
    </w:p>
    <w:p w:rsidR="00D54799" w:rsidRDefault="004050C8">
      <w:pPr>
        <w:spacing w:after="11"/>
        <w:ind w:left="960" w:right="14"/>
      </w:pPr>
      <w:r>
        <w:t xml:space="preserve">Произведения для чтения: потешки, загадки, пословицы. </w:t>
      </w:r>
    </w:p>
    <w:p w:rsidR="00D54799" w:rsidRDefault="004050C8">
      <w:pPr>
        <w:spacing w:after="0"/>
        <w:ind w:left="360" w:right="14" w:firstLine="600"/>
      </w:pPr>
      <w:r>
        <w:rPr>
          <w:i/>
        </w:rPr>
        <w:t>Произведения о братьях наших меньших</w:t>
      </w:r>
      <w: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 </w:t>
      </w:r>
    </w:p>
    <w:p w:rsidR="00D54799" w:rsidRDefault="004050C8">
      <w:pPr>
        <w:ind w:left="360" w:right="14" w:firstLine="600"/>
      </w:pPr>
      <w:r>
        <w:t xml:space="preserve">Произведения для чтения: В.В. Бианки «Лис и Мышонок», Е.И. Чарушин «Про Томку», М.М. Пришвин «Ёж», Н.И. Сладков «Лисица и Ёж» и другие. </w:t>
      </w:r>
    </w:p>
    <w:p w:rsidR="00D54799" w:rsidRDefault="004050C8">
      <w:pPr>
        <w:spacing w:after="0"/>
        <w:ind w:left="360" w:right="14" w:firstLine="600"/>
      </w:pPr>
      <w:r>
        <w:rPr>
          <w:i/>
        </w:rPr>
        <w:t>Произведения о маме.</w:t>
      </w:r>
      <w: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 </w:t>
      </w:r>
    </w:p>
    <w:p w:rsidR="00D54799" w:rsidRDefault="004050C8">
      <w:pPr>
        <w:spacing w:after="8"/>
        <w:ind w:left="360" w:right="14" w:firstLine="600"/>
      </w:pPr>
      <w:r>
        <w:t xml:space="preserve">Произведения для чтения: Е.А. Благинина «Посидим в тишине», А.Л. Барто «Мама», А.В. Митяев «За что я люблю маму» и другие (по выбору). </w:t>
      </w:r>
    </w:p>
    <w:p w:rsidR="00D54799" w:rsidRDefault="004050C8">
      <w:pPr>
        <w:spacing w:after="0"/>
        <w:ind w:left="360" w:right="14" w:firstLine="600"/>
      </w:pPr>
      <w:r>
        <w:rPr>
          <w:i/>
        </w:rPr>
        <w:t>Фольклорные и авторские произведения о чудесах и фантазии (не менее трёх произведений).</w:t>
      </w:r>
      <w: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 </w:t>
      </w:r>
    </w:p>
    <w:p w:rsidR="00D54799" w:rsidRDefault="004050C8">
      <w:pPr>
        <w:spacing w:after="8"/>
        <w:ind w:left="360" w:right="14" w:firstLine="600"/>
      </w:pPr>
      <w:r>
        <w:t xml:space="preserve">Произведения для чтения: Р.С. Сеф «Чудо», В.В. Лунин «Я видел чудо», Б.В. Заходер «Моя Вообразилия», Ю.П. Мориц «Сто фантазий» </w:t>
      </w:r>
      <w:r>
        <w:rPr>
          <w:color w:val="333333"/>
        </w:rPr>
        <w:t>и другие (по выбору).</w:t>
      </w:r>
      <w:r>
        <w:t xml:space="preserve"> </w:t>
      </w:r>
    </w:p>
    <w:p w:rsidR="00D54799" w:rsidRDefault="004050C8">
      <w:pPr>
        <w:spacing w:after="8"/>
        <w:ind w:left="360" w:right="14" w:firstLine="600"/>
      </w:pPr>
      <w:r>
        <w:rPr>
          <w:i/>
        </w:rPr>
        <w:t>Библиографическая культура</w:t>
      </w:r>
      <w: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 </w:t>
      </w:r>
    </w:p>
    <w:p w:rsidR="00D54799" w:rsidRDefault="004050C8">
      <w:pPr>
        <w:spacing w:after="13"/>
        <w:ind w:left="360" w:right="14" w:firstLine="600"/>
      </w:pPr>
      <w: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54799" w:rsidRDefault="004050C8">
      <w:pPr>
        <w:ind w:left="360" w:right="14" w:firstLine="600"/>
      </w:pPr>
      <w:r>
        <w:rPr>
          <w:i/>
        </w:rPr>
        <w:t>Базовые логические действия</w:t>
      </w:r>
      <w:r>
        <w:t xml:space="preserve"> как часть познавательных универсальных учебных действий способствуют формированию умений: </w:t>
      </w:r>
    </w:p>
    <w:p w:rsidR="00D54799" w:rsidRDefault="004050C8" w:rsidP="0007331C">
      <w:pPr>
        <w:numPr>
          <w:ilvl w:val="0"/>
          <w:numId w:val="32"/>
        </w:numPr>
        <w:ind w:right="14" w:hanging="360"/>
      </w:pPr>
      <w:r>
        <w:lastRenderedPageBreak/>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w:t>
      </w:r>
    </w:p>
    <w:p w:rsidR="00D54799" w:rsidRDefault="004050C8" w:rsidP="0007331C">
      <w:pPr>
        <w:numPr>
          <w:ilvl w:val="0"/>
          <w:numId w:val="32"/>
        </w:numPr>
        <w:spacing w:after="0"/>
        <w:ind w:right="14" w:hanging="360"/>
      </w:pPr>
      <w:r>
        <w:t xml:space="preserve">понимать фактическое содержание прочитанного или прослушанного текста; </w:t>
      </w:r>
    </w:p>
    <w:p w:rsidR="00D54799" w:rsidRDefault="004050C8" w:rsidP="0007331C">
      <w:pPr>
        <w:numPr>
          <w:ilvl w:val="0"/>
          <w:numId w:val="32"/>
        </w:numPr>
        <w:spacing w:after="13"/>
        <w:ind w:right="14" w:hanging="360"/>
      </w:pPr>
      <w:r>
        <w:t xml:space="preserve">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 </w:t>
      </w:r>
    </w:p>
    <w:p w:rsidR="00D54799" w:rsidRDefault="004050C8" w:rsidP="0007331C">
      <w:pPr>
        <w:numPr>
          <w:ilvl w:val="0"/>
          <w:numId w:val="32"/>
        </w:numPr>
        <w:spacing w:after="0"/>
        <w:ind w:right="14" w:hanging="360"/>
      </w:pPr>
      <w:r>
        <w:t xml:space="preserve">различать и группировать произведения по жанрам (загадки, пословицы, сказки </w:t>
      </w:r>
    </w:p>
    <w:p w:rsidR="00D54799" w:rsidRDefault="004050C8">
      <w:pPr>
        <w:ind w:left="1320" w:right="14"/>
      </w:pPr>
      <w:r>
        <w:t xml:space="preserve">(фольклорная и литературная), стихотворение, рассказ); </w:t>
      </w:r>
    </w:p>
    <w:p w:rsidR="00D54799" w:rsidRDefault="004050C8" w:rsidP="0007331C">
      <w:pPr>
        <w:numPr>
          <w:ilvl w:val="0"/>
          <w:numId w:val="32"/>
        </w:numPr>
        <w:spacing w:after="13"/>
        <w:ind w:right="14" w:hanging="360"/>
      </w:pPr>
      <w:r>
        <w:t xml:space="preserve">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 </w:t>
      </w:r>
    </w:p>
    <w:p w:rsidR="00D54799" w:rsidRDefault="004050C8" w:rsidP="0007331C">
      <w:pPr>
        <w:numPr>
          <w:ilvl w:val="0"/>
          <w:numId w:val="32"/>
        </w:numPr>
        <w:spacing w:after="0"/>
        <w:ind w:right="14" w:hanging="360"/>
      </w:pPr>
      <w:r>
        <w:t xml:space="preserve">сравнивать произведения по теме, настроению, которое оно вызывает. </w:t>
      </w:r>
    </w:p>
    <w:p w:rsidR="00D54799" w:rsidRDefault="004050C8">
      <w:pPr>
        <w:ind w:left="360" w:right="14" w:firstLine="600"/>
      </w:pPr>
      <w:r>
        <w:rPr>
          <w:i/>
        </w:rPr>
        <w:t>Работа с информацией</w:t>
      </w:r>
      <w:r>
        <w:t xml:space="preserve"> как часть познавательных универсальных учебных действий способствует формированию умений: </w:t>
      </w:r>
    </w:p>
    <w:p w:rsidR="00D54799" w:rsidRDefault="004050C8" w:rsidP="0007331C">
      <w:pPr>
        <w:numPr>
          <w:ilvl w:val="0"/>
          <w:numId w:val="32"/>
        </w:numPr>
        <w:ind w:right="14" w:hanging="360"/>
      </w:pPr>
      <w:r>
        <w:t xml:space="preserve">понимать, что текст произведения может быть представлен в иллюстрациях, различных видах зрительного искусства (фильм, спектакль и другие); </w:t>
      </w:r>
    </w:p>
    <w:p w:rsidR="00D54799" w:rsidRDefault="004050C8" w:rsidP="0007331C">
      <w:pPr>
        <w:numPr>
          <w:ilvl w:val="0"/>
          <w:numId w:val="32"/>
        </w:numPr>
        <w:spacing w:after="9"/>
        <w:ind w:right="14" w:hanging="360"/>
      </w:pPr>
      <w:r>
        <w:t xml:space="preserve">соотносить иллюстрацию с текстом произведения, читать отрывки из текста, которые соответствуют иллюстрации. </w:t>
      </w:r>
    </w:p>
    <w:p w:rsidR="00D54799" w:rsidRDefault="004050C8">
      <w:pPr>
        <w:spacing w:after="36"/>
        <w:ind w:left="970" w:hanging="10"/>
      </w:pPr>
      <w:r>
        <w:rPr>
          <w:i/>
        </w:rPr>
        <w:t>Коммуникативные универсальные учебные действия</w:t>
      </w:r>
      <w:r>
        <w:t xml:space="preserve"> способствуют формированию умений: </w:t>
      </w:r>
    </w:p>
    <w:p w:rsidR="00D54799" w:rsidRDefault="004050C8" w:rsidP="0007331C">
      <w:pPr>
        <w:numPr>
          <w:ilvl w:val="0"/>
          <w:numId w:val="32"/>
        </w:numPr>
        <w:spacing w:after="0"/>
        <w:ind w:right="14" w:hanging="360"/>
      </w:pPr>
      <w:r>
        <w:t xml:space="preserve">читать наизусть стихотворения, соблюдать орфоэпические и пунктуационные нормы; </w:t>
      </w:r>
    </w:p>
    <w:p w:rsidR="00D54799" w:rsidRDefault="004050C8" w:rsidP="0007331C">
      <w:pPr>
        <w:numPr>
          <w:ilvl w:val="0"/>
          <w:numId w:val="32"/>
        </w:numPr>
        <w:spacing w:after="13"/>
        <w:ind w:right="14" w:hanging="360"/>
      </w:pPr>
      <w:r>
        <w:t xml:space="preserve">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 </w:t>
      </w:r>
    </w:p>
    <w:p w:rsidR="00D54799" w:rsidRDefault="004050C8" w:rsidP="0007331C">
      <w:pPr>
        <w:numPr>
          <w:ilvl w:val="0"/>
          <w:numId w:val="32"/>
        </w:numPr>
        <w:ind w:right="14" w:hanging="360"/>
      </w:pPr>
      <w:r>
        <w:t xml:space="preserve">пересказывать (устно) содержание произведения с опорой на вопросы, рисунки, предложенный план; </w:t>
      </w:r>
    </w:p>
    <w:p w:rsidR="00D54799" w:rsidRDefault="004050C8" w:rsidP="0007331C">
      <w:pPr>
        <w:numPr>
          <w:ilvl w:val="0"/>
          <w:numId w:val="32"/>
        </w:numPr>
        <w:spacing w:after="0"/>
        <w:ind w:right="14" w:hanging="360"/>
      </w:pPr>
      <w:r>
        <w:t xml:space="preserve">объяснять своими словами значение изученных понятий; </w:t>
      </w:r>
    </w:p>
    <w:p w:rsidR="00D54799" w:rsidRDefault="004050C8" w:rsidP="0007331C">
      <w:pPr>
        <w:numPr>
          <w:ilvl w:val="0"/>
          <w:numId w:val="32"/>
        </w:numPr>
        <w:ind w:right="14" w:hanging="360"/>
      </w:pPr>
      <w:r>
        <w:t xml:space="preserve">описывать своё настроение после слушания (чтения) стихотворений, сказок, рассказов. </w:t>
      </w:r>
      <w:r>
        <w:rPr>
          <w:i/>
        </w:rPr>
        <w:t>Регулятивные универсальные учебные действия</w:t>
      </w:r>
      <w:r>
        <w:t xml:space="preserve"> способствуют формированию умений: </w:t>
      </w:r>
    </w:p>
    <w:p w:rsidR="00D54799" w:rsidRDefault="004050C8" w:rsidP="0007331C">
      <w:pPr>
        <w:numPr>
          <w:ilvl w:val="0"/>
          <w:numId w:val="32"/>
        </w:numPr>
        <w:ind w:right="14" w:hanging="360"/>
      </w:pPr>
      <w:r>
        <w:t xml:space="preserve">понимать и удерживать поставленную учебную задачу, в случае необходимости обращаться за помощью к учителю; </w:t>
      </w:r>
    </w:p>
    <w:p w:rsidR="00D54799" w:rsidRDefault="004050C8" w:rsidP="0007331C">
      <w:pPr>
        <w:numPr>
          <w:ilvl w:val="0"/>
          <w:numId w:val="32"/>
        </w:numPr>
        <w:ind w:right="14" w:hanging="360"/>
      </w:pPr>
      <w:r>
        <w:t xml:space="preserve">проявлять желание самостоятельно читать, совершенствовать свой навык чтения;  </w:t>
      </w:r>
    </w:p>
    <w:p w:rsidR="00D54799" w:rsidRDefault="004050C8" w:rsidP="0007331C">
      <w:pPr>
        <w:numPr>
          <w:ilvl w:val="0"/>
          <w:numId w:val="32"/>
        </w:numPr>
        <w:spacing w:after="8"/>
        <w:ind w:right="14" w:hanging="360"/>
      </w:pPr>
      <w:r>
        <w:t xml:space="preserve">с помощью учителя оценивать свои успехи (трудности) в освоении читательской деятельности. </w:t>
      </w:r>
    </w:p>
    <w:p w:rsidR="00D54799" w:rsidRDefault="004050C8">
      <w:pPr>
        <w:ind w:left="960" w:right="14"/>
      </w:pPr>
      <w:r>
        <w:rPr>
          <w:i/>
        </w:rPr>
        <w:t>Совместная деятельность</w:t>
      </w:r>
      <w:r>
        <w:t xml:space="preserve"> способствует формированию умений: </w:t>
      </w:r>
    </w:p>
    <w:p w:rsidR="00D54799" w:rsidRDefault="004050C8" w:rsidP="0007331C">
      <w:pPr>
        <w:numPr>
          <w:ilvl w:val="0"/>
          <w:numId w:val="32"/>
        </w:numPr>
        <w:spacing w:after="0"/>
        <w:ind w:right="14" w:hanging="360"/>
      </w:pPr>
      <w:r>
        <w:t xml:space="preserve">проявлять желание работать в парах, небольших группах; </w:t>
      </w:r>
    </w:p>
    <w:p w:rsidR="00D54799" w:rsidRDefault="004050C8" w:rsidP="0007331C">
      <w:pPr>
        <w:numPr>
          <w:ilvl w:val="0"/>
          <w:numId w:val="32"/>
        </w:numPr>
        <w:spacing w:after="9"/>
        <w:ind w:right="14" w:hanging="360"/>
      </w:pPr>
      <w:r>
        <w:t xml:space="preserve">проявлять культуру взаимодействия, терпение, умение договариваться, ответственно выполнять свою часть работы. </w:t>
      </w:r>
    </w:p>
    <w:p w:rsidR="00D54799" w:rsidRDefault="004050C8">
      <w:pPr>
        <w:spacing w:after="24" w:line="259" w:lineRule="auto"/>
        <w:ind w:left="480"/>
        <w:jc w:val="left"/>
      </w:pPr>
      <w:r>
        <w:t xml:space="preserve"> </w:t>
      </w:r>
    </w:p>
    <w:p w:rsidR="00D54799" w:rsidRDefault="004050C8">
      <w:pPr>
        <w:spacing w:after="5" w:line="271" w:lineRule="auto"/>
        <w:ind w:left="480"/>
      </w:pPr>
      <w:r>
        <w:rPr>
          <w:b/>
        </w:rPr>
        <w:t>2 КЛАСС</w:t>
      </w:r>
      <w:r>
        <w:t xml:space="preserve"> </w:t>
      </w:r>
    </w:p>
    <w:p w:rsidR="00D54799" w:rsidRDefault="004050C8">
      <w:pPr>
        <w:spacing w:after="0"/>
        <w:ind w:left="360" w:right="14" w:firstLine="600"/>
      </w:pPr>
      <w:r>
        <w:rPr>
          <w:i/>
        </w:rPr>
        <w:t>О нашей Родине.</w:t>
      </w:r>
      <w:r>
        <w:t xml:space="preserve"> Круг чтения: произведения о Родине (на примере не менее трёх стихотворений И. С. Никитина, Ф. П. Савинова, А. А. Прокофьева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w:t>
      </w:r>
      <w:r>
        <w:lastRenderedPageBreak/>
        <w:t xml:space="preserve">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и др.). </w:t>
      </w:r>
    </w:p>
    <w:p w:rsidR="00D54799" w:rsidRDefault="004050C8">
      <w:pPr>
        <w:spacing w:after="9"/>
        <w:ind w:left="360" w:right="14" w:firstLine="600"/>
      </w:pPr>
      <w:r>
        <w:t xml:space="preserve">Произведения для чтения: И.С. Никитин «Русь», Ф.П. Савинов «Родина», А.А. Прокофьев «Родина» и другие (по выбору). </w:t>
      </w:r>
    </w:p>
    <w:p w:rsidR="00D54799" w:rsidRDefault="004050C8">
      <w:pPr>
        <w:spacing w:after="0"/>
        <w:ind w:left="360" w:right="14" w:firstLine="600"/>
      </w:pPr>
      <w:r>
        <w:rPr>
          <w:i/>
        </w:rPr>
        <w:t>Фольклор (устное народное творчество).</w:t>
      </w:r>
      <w: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 </w:t>
      </w:r>
    </w:p>
    <w:p w:rsidR="00D54799" w:rsidRDefault="004050C8">
      <w:pPr>
        <w:spacing w:after="13"/>
        <w:ind w:left="360" w:right="14" w:firstLine="600"/>
      </w:pPr>
      <w: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 </w:t>
      </w:r>
    </w:p>
    <w:p w:rsidR="00D54799" w:rsidRDefault="004050C8">
      <w:pPr>
        <w:spacing w:after="0"/>
        <w:ind w:left="360" w:right="14" w:firstLine="600"/>
      </w:pPr>
      <w:r>
        <w:rPr>
          <w:i/>
        </w:rPr>
        <w:t>Звуки и краски родной природы в разные времена года.</w:t>
      </w:r>
      <w:r>
        <w:t xml:space="preserve">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w:t>
      </w:r>
    </w:p>
    <w:p w:rsidR="00D54799" w:rsidRDefault="004050C8">
      <w:pPr>
        <w:spacing w:after="7"/>
        <w:ind w:left="360" w:right="14"/>
      </w:pPr>
      <w:r>
        <w:t xml:space="preserve">Д. Поленова, А. И. Куинджи, И. И. Шишкина и др.) и музыкальных произведениях (например, произведения П. И. Чайковского, А. Вивальди и др.).  </w:t>
      </w:r>
    </w:p>
    <w:p w:rsidR="00D54799" w:rsidRDefault="004050C8">
      <w:pPr>
        <w:spacing w:after="0"/>
        <w:ind w:left="360" w:right="14" w:firstLine="600"/>
      </w:pPr>
      <w: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 </w:t>
      </w:r>
    </w:p>
    <w:p w:rsidR="00D54799" w:rsidRDefault="004050C8">
      <w:pPr>
        <w:spacing w:after="0"/>
        <w:ind w:left="360" w:right="14" w:firstLine="600"/>
      </w:pPr>
      <w:r>
        <w:rPr>
          <w:i/>
        </w:rPr>
        <w:t>О детях и дружбе</w:t>
      </w:r>
      <w: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 </w:t>
      </w:r>
    </w:p>
    <w:p w:rsidR="00D54799" w:rsidRDefault="004050C8">
      <w:pPr>
        <w:spacing w:after="0"/>
        <w:ind w:left="960" w:right="14"/>
      </w:pPr>
      <w:r>
        <w:t xml:space="preserve">Произведения для чтения: Л.Н. Толстой «Филиппок», Е.А. Пермяк «Две пословицы», Ю.И. </w:t>
      </w:r>
    </w:p>
    <w:p w:rsidR="00D54799" w:rsidRDefault="004050C8">
      <w:pPr>
        <w:spacing w:after="13"/>
        <w:ind w:left="360" w:right="13" w:firstLine="9"/>
        <w:jc w:val="left"/>
      </w:pPr>
      <w:r>
        <w:t xml:space="preserve">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 </w:t>
      </w:r>
    </w:p>
    <w:p w:rsidR="00D54799" w:rsidRDefault="004050C8">
      <w:pPr>
        <w:spacing w:after="13"/>
        <w:ind w:left="360" w:right="14" w:firstLine="600"/>
      </w:pPr>
      <w:r>
        <w:rPr>
          <w:i/>
        </w:rPr>
        <w:lastRenderedPageBreak/>
        <w:t>Мир сказок.</w:t>
      </w:r>
      <w: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 </w:t>
      </w:r>
    </w:p>
    <w:p w:rsidR="00D54799" w:rsidRDefault="004050C8">
      <w:pPr>
        <w:spacing w:after="0"/>
        <w:ind w:left="360" w:right="14" w:firstLine="600"/>
      </w:pPr>
      <w: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 </w:t>
      </w:r>
    </w:p>
    <w:p w:rsidR="00D54799" w:rsidRDefault="004050C8">
      <w:pPr>
        <w:spacing w:after="0"/>
        <w:ind w:left="360" w:right="14" w:firstLine="600"/>
      </w:pPr>
      <w:r>
        <w:rPr>
          <w:i/>
        </w:rPr>
        <w:t>О братьях наших меньших</w:t>
      </w:r>
      <w: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w:t>
      </w:r>
    </w:p>
    <w:p w:rsidR="00D54799" w:rsidRDefault="004050C8">
      <w:pPr>
        <w:spacing w:after="0"/>
        <w:ind w:left="360" w:right="14"/>
      </w:pPr>
      <w:r>
        <w:t xml:space="preserve">Михалкова, Б. С. Житкова, М. 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 </w:t>
      </w:r>
    </w:p>
    <w:p w:rsidR="00D54799" w:rsidRDefault="004050C8">
      <w:pPr>
        <w:spacing w:after="0"/>
        <w:ind w:left="960" w:right="14"/>
      </w:pPr>
      <w:r>
        <w:t xml:space="preserve">Произведения для чтения: И.А. Крылов «Лебедь, Щука и Рак», Л.Н. Толстой «Лев и мышь», </w:t>
      </w:r>
    </w:p>
    <w:p w:rsidR="00D54799" w:rsidRDefault="004050C8">
      <w:pPr>
        <w:spacing w:after="7"/>
        <w:ind w:left="360" w:right="14"/>
      </w:pPr>
      <w:r>
        <w:t xml:space="preserve">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 </w:t>
      </w:r>
    </w:p>
    <w:p w:rsidR="00D54799" w:rsidRDefault="004050C8">
      <w:pPr>
        <w:spacing w:after="0"/>
        <w:ind w:left="360" w:right="14" w:firstLine="600"/>
      </w:pPr>
      <w:r>
        <w:rPr>
          <w:i/>
        </w:rPr>
        <w:t>О наших близких, о семье</w:t>
      </w:r>
      <w:r>
        <w:t xml:space="preserve">.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 </w:t>
      </w:r>
    </w:p>
    <w:p w:rsidR="00D54799" w:rsidRDefault="004050C8">
      <w:pPr>
        <w:spacing w:after="0"/>
        <w:ind w:left="360" w:right="14" w:firstLine="600"/>
      </w:pPr>
      <w:r>
        <w:t xml:space="preserve">Произведения для чтения: Л.Н. Толстой «Отец и сыновья», А.А. Плещеев «Песня матери», В.А. Осеева «Сыновья», С.В. Михалков «Быль для детей», С.А. Баруздин «Салют» и другое (по выбору). </w:t>
      </w:r>
    </w:p>
    <w:p w:rsidR="00D54799" w:rsidRDefault="004050C8">
      <w:pPr>
        <w:spacing w:after="12"/>
        <w:ind w:left="360" w:right="14" w:firstLine="600"/>
      </w:pPr>
      <w:r>
        <w:rPr>
          <w:i/>
        </w:rPr>
        <w:t>Зарубежная литература</w:t>
      </w:r>
      <w:r>
        <w:t xml:space="preserve">. Круг чтения: литературная (авторская) сказка (не менее двух произведений): зарубежные писатели-сказочники (Ш. Перро, Х.-К. Андерсен и др.).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 </w:t>
      </w:r>
    </w:p>
    <w:p w:rsidR="00D54799" w:rsidRDefault="004050C8">
      <w:pPr>
        <w:spacing w:after="8"/>
        <w:ind w:left="360" w:right="14" w:firstLine="600"/>
      </w:pPr>
      <w:r>
        <w:t xml:space="preserve">Произведения для чтения: Ш. Перро «Кот в сапогах», Х.-К. Андерсен «Пятеро из одного стручка» и другие (по выбору). </w:t>
      </w:r>
    </w:p>
    <w:p w:rsidR="00D54799" w:rsidRDefault="004050C8">
      <w:pPr>
        <w:spacing w:after="0"/>
        <w:ind w:left="360" w:right="14" w:firstLine="600"/>
      </w:pPr>
      <w:r>
        <w:rPr>
          <w:i/>
        </w:rPr>
        <w:t>Библиографическая культура</w:t>
      </w:r>
      <w:r>
        <w:t xml:space="preserve"> </w:t>
      </w:r>
      <w:r>
        <w:rPr>
          <w:i/>
        </w:rPr>
        <w:t>(работа с детской книгой и справочной литературой)</w:t>
      </w:r>
      <w:r>
        <w:t xml:space="preserve">.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 </w:t>
      </w:r>
    </w:p>
    <w:p w:rsidR="00D54799" w:rsidRDefault="004050C8">
      <w:pPr>
        <w:spacing w:after="13"/>
        <w:ind w:left="360" w:right="14" w:firstLine="600"/>
      </w:pPr>
      <w:r>
        <w:t xml:space="preserve">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w:t>
      </w:r>
      <w:r>
        <w:lastRenderedPageBreak/>
        <w:t xml:space="preserve">действий, коммуникативных универсальных учебных действий, регулятивных универсальных учебных действий, совместной деятельности. </w:t>
      </w:r>
    </w:p>
    <w:p w:rsidR="00D54799" w:rsidRDefault="004050C8">
      <w:pPr>
        <w:ind w:left="360" w:right="14" w:firstLine="600"/>
      </w:pPr>
      <w:r>
        <w:rPr>
          <w:i/>
        </w:rPr>
        <w:t>Базовые логические и исследовательские действия</w:t>
      </w:r>
      <w:r>
        <w:t xml:space="preserve"> как часть познавательных универсальных учебных действий способствуют формированию умений: </w:t>
      </w:r>
    </w:p>
    <w:p w:rsidR="00D54799" w:rsidRDefault="004050C8" w:rsidP="0007331C">
      <w:pPr>
        <w:numPr>
          <w:ilvl w:val="0"/>
          <w:numId w:val="33"/>
        </w:numPr>
        <w:spacing w:after="13"/>
        <w:ind w:right="14" w:hanging="360"/>
      </w:pPr>
      <w: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 </w:t>
      </w:r>
    </w:p>
    <w:p w:rsidR="00D54799" w:rsidRDefault="004050C8" w:rsidP="0007331C">
      <w:pPr>
        <w:numPr>
          <w:ilvl w:val="0"/>
          <w:numId w:val="33"/>
        </w:numPr>
        <w:spacing w:after="0"/>
        <w:ind w:right="14" w:hanging="360"/>
      </w:pPr>
      <w:r>
        <w:t xml:space="preserve">сравнивать и группировать различные произведения по теме (о Родине, </w:t>
      </w:r>
    </w:p>
    <w:p w:rsidR="00D54799" w:rsidRDefault="004050C8" w:rsidP="0007331C">
      <w:pPr>
        <w:numPr>
          <w:ilvl w:val="0"/>
          <w:numId w:val="33"/>
        </w:numPr>
        <w:spacing w:after="0"/>
        <w:ind w:right="14" w:hanging="360"/>
      </w:pPr>
      <w:r>
        <w:t xml:space="preserve">о родной природе, о детях, о животных, о семье, о чудесах и превращениях), </w:t>
      </w:r>
    </w:p>
    <w:p w:rsidR="00D54799" w:rsidRDefault="004050C8" w:rsidP="0007331C">
      <w:pPr>
        <w:numPr>
          <w:ilvl w:val="0"/>
          <w:numId w:val="33"/>
        </w:numPr>
        <w:spacing w:after="0"/>
        <w:ind w:right="14" w:hanging="360"/>
      </w:pPr>
      <w:r>
        <w:t xml:space="preserve">по жанрам (произведения устного народного творчества, сказка (фольклорная </w:t>
      </w:r>
    </w:p>
    <w:p w:rsidR="00D54799" w:rsidRDefault="004050C8" w:rsidP="0007331C">
      <w:pPr>
        <w:numPr>
          <w:ilvl w:val="0"/>
          <w:numId w:val="33"/>
        </w:numPr>
        <w:spacing w:after="0"/>
        <w:ind w:right="14" w:hanging="360"/>
      </w:pPr>
      <w:r>
        <w:t xml:space="preserve">и литературная), рассказ, басня, стихотворение); </w:t>
      </w:r>
    </w:p>
    <w:p w:rsidR="00D54799" w:rsidRDefault="004050C8" w:rsidP="0007331C">
      <w:pPr>
        <w:numPr>
          <w:ilvl w:val="0"/>
          <w:numId w:val="33"/>
        </w:numPr>
        <w:ind w:right="14" w:hanging="360"/>
      </w:pPr>
      <w:r>
        <w:t xml:space="preserve">характеризовать (кратко) особенности жанров (произведения устного народного творчества, литературная сказка, рассказ, басня, стихотворение); </w:t>
      </w:r>
    </w:p>
    <w:p w:rsidR="00D54799" w:rsidRDefault="004050C8" w:rsidP="0007331C">
      <w:pPr>
        <w:numPr>
          <w:ilvl w:val="0"/>
          <w:numId w:val="33"/>
        </w:numPr>
        <w:spacing w:after="34"/>
        <w:ind w:right="14" w:hanging="360"/>
      </w:pPr>
      <w:r>
        <w:t xml:space="preserve">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 </w:t>
      </w:r>
    </w:p>
    <w:p w:rsidR="00D54799" w:rsidRDefault="004050C8" w:rsidP="0007331C">
      <w:pPr>
        <w:numPr>
          <w:ilvl w:val="0"/>
          <w:numId w:val="33"/>
        </w:numPr>
        <w:spacing w:after="13"/>
        <w:ind w:right="14" w:hanging="360"/>
      </w:pPr>
      <w:r>
        <w:t xml:space="preserve">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 </w:t>
      </w:r>
    </w:p>
    <w:p w:rsidR="00D54799" w:rsidRDefault="004050C8">
      <w:pPr>
        <w:ind w:left="360" w:right="14" w:firstLine="600"/>
      </w:pPr>
      <w:r>
        <w:rPr>
          <w:i/>
        </w:rPr>
        <w:t>Работа с информацией</w:t>
      </w:r>
      <w:r>
        <w:t xml:space="preserve"> как часть познавательных универсальных учебных действий способствует формированию умений: </w:t>
      </w:r>
    </w:p>
    <w:p w:rsidR="00D54799" w:rsidRDefault="004050C8" w:rsidP="0007331C">
      <w:pPr>
        <w:numPr>
          <w:ilvl w:val="0"/>
          <w:numId w:val="33"/>
        </w:numPr>
        <w:spacing w:after="0"/>
        <w:ind w:right="14" w:hanging="360"/>
      </w:pPr>
      <w:r>
        <w:t xml:space="preserve">соотносить иллюстрации с текстом произведения; </w:t>
      </w:r>
    </w:p>
    <w:p w:rsidR="00D54799" w:rsidRDefault="004050C8" w:rsidP="0007331C">
      <w:pPr>
        <w:numPr>
          <w:ilvl w:val="0"/>
          <w:numId w:val="33"/>
        </w:numPr>
        <w:ind w:right="14" w:hanging="360"/>
      </w:pPr>
      <w:r>
        <w:t xml:space="preserve">ориентироваться в содержании книги, каталоге, выбирать книгу по автору, каталогу на основе рекомендованного списка; </w:t>
      </w:r>
    </w:p>
    <w:p w:rsidR="00D54799" w:rsidRDefault="004050C8" w:rsidP="0007331C">
      <w:pPr>
        <w:numPr>
          <w:ilvl w:val="0"/>
          <w:numId w:val="33"/>
        </w:numPr>
        <w:ind w:right="14" w:hanging="360"/>
      </w:pPr>
      <w:r>
        <w:t xml:space="preserve">по информации, представленной в оглавлении, в иллюстрациях предполагать тему и содержание книги; </w:t>
      </w:r>
    </w:p>
    <w:p w:rsidR="00D54799" w:rsidRDefault="004050C8" w:rsidP="0007331C">
      <w:pPr>
        <w:numPr>
          <w:ilvl w:val="0"/>
          <w:numId w:val="33"/>
        </w:numPr>
        <w:spacing w:after="0"/>
        <w:ind w:right="14" w:hanging="360"/>
      </w:pPr>
      <w:r>
        <w:t xml:space="preserve">пользоваться словарями для уточнения значения незнакомого слова. </w:t>
      </w:r>
    </w:p>
    <w:p w:rsidR="00D54799" w:rsidRDefault="004050C8">
      <w:pPr>
        <w:ind w:left="960" w:right="14"/>
      </w:pPr>
      <w:r>
        <w:rPr>
          <w:i/>
        </w:rPr>
        <w:t>Коммуникативные универсальные учебные</w:t>
      </w:r>
      <w:r>
        <w:t xml:space="preserve"> действия способствуют формированию умений: </w:t>
      </w:r>
    </w:p>
    <w:p w:rsidR="00D54799" w:rsidRDefault="004050C8" w:rsidP="0007331C">
      <w:pPr>
        <w:numPr>
          <w:ilvl w:val="0"/>
          <w:numId w:val="33"/>
        </w:numPr>
        <w:ind w:right="14" w:hanging="360"/>
      </w:pPr>
      <w:r>
        <w:t xml:space="preserve">участвовать в диалоге: отвечать на вопросы, кратко объяснять свои ответы, дополнять ответы других участников, составлять свои вопросы и высказывания </w:t>
      </w:r>
    </w:p>
    <w:p w:rsidR="00D54799" w:rsidRDefault="004050C8" w:rsidP="0007331C">
      <w:pPr>
        <w:numPr>
          <w:ilvl w:val="0"/>
          <w:numId w:val="33"/>
        </w:numPr>
        <w:spacing w:after="0"/>
        <w:ind w:right="14" w:hanging="360"/>
      </w:pPr>
      <w:r>
        <w:t xml:space="preserve">на заданную тему; </w:t>
      </w:r>
    </w:p>
    <w:p w:rsidR="00D54799" w:rsidRDefault="004050C8" w:rsidP="0007331C">
      <w:pPr>
        <w:numPr>
          <w:ilvl w:val="0"/>
          <w:numId w:val="33"/>
        </w:numPr>
        <w:spacing w:after="0"/>
        <w:ind w:right="14" w:hanging="360"/>
      </w:pPr>
      <w:r>
        <w:t xml:space="preserve">пересказывать подробно и выборочно прочитанное произведение; </w:t>
      </w:r>
    </w:p>
    <w:p w:rsidR="00D54799" w:rsidRDefault="004050C8" w:rsidP="0007331C">
      <w:pPr>
        <w:numPr>
          <w:ilvl w:val="0"/>
          <w:numId w:val="33"/>
        </w:numPr>
        <w:ind w:right="14" w:hanging="360"/>
      </w:pPr>
      <w:r>
        <w:t xml:space="preserve">обсуждать (в парах, группах) содержание текста, формулировать (устно) простые выводы на основе прочитанного (прослушанного) произведения; </w:t>
      </w:r>
    </w:p>
    <w:p w:rsidR="00D54799" w:rsidRDefault="004050C8" w:rsidP="0007331C">
      <w:pPr>
        <w:numPr>
          <w:ilvl w:val="0"/>
          <w:numId w:val="33"/>
        </w:numPr>
        <w:spacing w:after="0"/>
        <w:ind w:right="14" w:hanging="360"/>
      </w:pPr>
      <w:r>
        <w:t xml:space="preserve">описывать (устно) картины природы; </w:t>
      </w:r>
    </w:p>
    <w:p w:rsidR="00D54799" w:rsidRDefault="004050C8" w:rsidP="0007331C">
      <w:pPr>
        <w:numPr>
          <w:ilvl w:val="0"/>
          <w:numId w:val="33"/>
        </w:numPr>
        <w:spacing w:after="0"/>
        <w:ind w:right="14" w:hanging="360"/>
      </w:pPr>
      <w:r>
        <w:t xml:space="preserve">сочинять по аналогии с прочитанным загадки, рассказы, небольшие сказки; </w:t>
      </w:r>
    </w:p>
    <w:p w:rsidR="00D54799" w:rsidRDefault="004050C8" w:rsidP="0007331C">
      <w:pPr>
        <w:numPr>
          <w:ilvl w:val="0"/>
          <w:numId w:val="33"/>
        </w:numPr>
        <w:spacing w:after="8"/>
        <w:ind w:right="14" w:hanging="360"/>
      </w:pPr>
      <w:r>
        <w:t xml:space="preserve">участвовать в инсценировках и драматизации отрывков из художественных произведений. </w:t>
      </w:r>
    </w:p>
    <w:p w:rsidR="00D54799" w:rsidRDefault="004050C8">
      <w:pPr>
        <w:spacing w:after="36"/>
        <w:ind w:left="970" w:hanging="10"/>
      </w:pPr>
      <w:r>
        <w:rPr>
          <w:i/>
        </w:rPr>
        <w:t>Регулятивные универсальные учебные действия</w:t>
      </w:r>
      <w:r>
        <w:t xml:space="preserve"> способствуют формированию умений: </w:t>
      </w:r>
    </w:p>
    <w:p w:rsidR="00D54799" w:rsidRDefault="004050C8" w:rsidP="0007331C">
      <w:pPr>
        <w:numPr>
          <w:ilvl w:val="0"/>
          <w:numId w:val="33"/>
        </w:numPr>
        <w:ind w:right="14" w:hanging="360"/>
      </w:pPr>
      <w:r>
        <w:t xml:space="preserve">оценивать своё эмоциональное состояние, возникшее при прочтении (слушании) произведения; </w:t>
      </w:r>
    </w:p>
    <w:p w:rsidR="00D54799" w:rsidRDefault="004050C8" w:rsidP="0007331C">
      <w:pPr>
        <w:numPr>
          <w:ilvl w:val="0"/>
          <w:numId w:val="33"/>
        </w:numPr>
        <w:ind w:right="14" w:hanging="360"/>
      </w:pPr>
      <w:r>
        <w:t xml:space="preserve">удерживать в памяти последовательность событий прослушанного (прочитанного) текста; </w:t>
      </w:r>
    </w:p>
    <w:p w:rsidR="00D54799" w:rsidRDefault="004050C8" w:rsidP="0007331C">
      <w:pPr>
        <w:numPr>
          <w:ilvl w:val="0"/>
          <w:numId w:val="33"/>
        </w:numPr>
        <w:spacing w:after="0"/>
        <w:ind w:right="14" w:hanging="360"/>
      </w:pPr>
      <w:r>
        <w:lastRenderedPageBreak/>
        <w:t xml:space="preserve">контролировать выполнение поставленной учебной задачи при чтении </w:t>
      </w:r>
    </w:p>
    <w:p w:rsidR="00D54799" w:rsidRDefault="004050C8" w:rsidP="0007331C">
      <w:pPr>
        <w:numPr>
          <w:ilvl w:val="0"/>
          <w:numId w:val="33"/>
        </w:numPr>
        <w:spacing w:after="0"/>
        <w:ind w:right="14" w:hanging="360"/>
      </w:pPr>
      <w:r>
        <w:t xml:space="preserve">(слушании) произведения; </w:t>
      </w:r>
    </w:p>
    <w:p w:rsidR="00D54799" w:rsidRDefault="004050C8" w:rsidP="0007331C">
      <w:pPr>
        <w:numPr>
          <w:ilvl w:val="0"/>
          <w:numId w:val="33"/>
        </w:numPr>
        <w:ind w:right="14" w:hanging="360"/>
      </w:pPr>
      <w:r>
        <w:t xml:space="preserve">проверять (по образцу) выполнение поставленной учебной задачи. </w:t>
      </w:r>
      <w:r>
        <w:rPr>
          <w:i/>
        </w:rPr>
        <w:t>Совместная деятельность</w:t>
      </w:r>
      <w:r>
        <w:t xml:space="preserve"> способствует формированию умений: </w:t>
      </w:r>
    </w:p>
    <w:p w:rsidR="00D54799" w:rsidRDefault="004050C8" w:rsidP="0007331C">
      <w:pPr>
        <w:numPr>
          <w:ilvl w:val="0"/>
          <w:numId w:val="33"/>
        </w:numPr>
        <w:spacing w:after="0"/>
        <w:ind w:right="14" w:hanging="360"/>
      </w:pPr>
      <w:r>
        <w:t xml:space="preserve">выбирать себе партнёров по совместной деятельности; </w:t>
      </w:r>
    </w:p>
    <w:p w:rsidR="00D54799" w:rsidRDefault="004050C8" w:rsidP="0007331C">
      <w:pPr>
        <w:numPr>
          <w:ilvl w:val="0"/>
          <w:numId w:val="33"/>
        </w:numPr>
        <w:spacing w:after="0"/>
        <w:ind w:right="14" w:hanging="360"/>
      </w:pPr>
      <w:r>
        <w:t xml:space="preserve">распределять работу, договариваться, приходить к общему решению, отвечать за общий </w:t>
      </w:r>
    </w:p>
    <w:p w:rsidR="00D54799" w:rsidRDefault="004050C8">
      <w:pPr>
        <w:spacing w:after="0"/>
        <w:ind w:left="1320" w:right="14"/>
      </w:pPr>
      <w:r>
        <w:t xml:space="preserve">результат работы. </w:t>
      </w:r>
    </w:p>
    <w:p w:rsidR="00D54799" w:rsidRDefault="004050C8">
      <w:pPr>
        <w:spacing w:after="22" w:line="259" w:lineRule="auto"/>
        <w:ind w:left="480"/>
        <w:jc w:val="left"/>
      </w:pPr>
      <w:r>
        <w:t xml:space="preserve"> </w:t>
      </w:r>
    </w:p>
    <w:p w:rsidR="00D54799" w:rsidRDefault="004050C8">
      <w:pPr>
        <w:pStyle w:val="3"/>
        <w:spacing w:after="21" w:line="259" w:lineRule="auto"/>
        <w:ind w:left="955" w:right="0"/>
        <w:jc w:val="left"/>
      </w:pPr>
      <w:r>
        <w:rPr>
          <w:color w:val="333333"/>
        </w:rPr>
        <w:t>3 КЛАСС</w:t>
      </w:r>
      <w:r>
        <w:rPr>
          <w:b w:val="0"/>
        </w:rPr>
        <w:t xml:space="preserve"> </w:t>
      </w:r>
    </w:p>
    <w:p w:rsidR="00D54799" w:rsidRDefault="004050C8">
      <w:pPr>
        <w:spacing w:after="0"/>
        <w:ind w:left="360" w:right="14" w:firstLine="600"/>
      </w:pPr>
      <w:r>
        <w:rPr>
          <w:i/>
        </w:rPr>
        <w:t>О Родине и её истории.</w:t>
      </w:r>
      <w: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D54799" w:rsidRDefault="004050C8">
      <w:pPr>
        <w:spacing w:after="0"/>
        <w:ind w:left="360" w:right="14" w:firstLine="600"/>
      </w:pPr>
      <w:r>
        <w:t xml:space="preserve">Произведения для чтения: К.Д. Ушинский «Наше отечество», М.М. Пришвин «Моя Родина», С.А. Васильев «Россия», Н.П. Кончаловская «Наша древняя столица» (отрывки) и другое (по выбору). </w:t>
      </w:r>
    </w:p>
    <w:p w:rsidR="00D54799" w:rsidRDefault="004050C8">
      <w:pPr>
        <w:spacing w:after="0"/>
        <w:ind w:left="970" w:hanging="10"/>
      </w:pPr>
      <w:r>
        <w:rPr>
          <w:i/>
        </w:rPr>
        <w:t xml:space="preserve">Фольклор (устное народное творчество). </w:t>
      </w:r>
      <w:r>
        <w:t xml:space="preserve">Круг чтения: малые жанры фольклора </w:t>
      </w:r>
    </w:p>
    <w:p w:rsidR="00D54799" w:rsidRDefault="004050C8">
      <w:pPr>
        <w:spacing w:after="13"/>
        <w:ind w:left="360" w:right="14"/>
      </w:pPr>
      <w:r>
        <w:t xml:space="preserve">(пословицы,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 </w:t>
      </w:r>
    </w:p>
    <w:p w:rsidR="00D54799" w:rsidRDefault="004050C8">
      <w:pPr>
        <w:spacing w:after="13"/>
        <w:ind w:left="360" w:right="14" w:firstLine="600"/>
      </w:pPr>
      <w:r>
        <w:rPr>
          <w:i/>
        </w:rPr>
        <w:t>Фольклорная сказка как отражение общечеловеческих ценностей и нравственных правил.</w:t>
      </w:r>
      <w: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и др.). Отражение в сказках народного быта и культуры. Составление плана сказки. </w:t>
      </w:r>
    </w:p>
    <w:p w:rsidR="00D54799" w:rsidRDefault="004050C8">
      <w:pPr>
        <w:spacing w:after="13"/>
        <w:ind w:left="360" w:right="14" w:firstLine="600"/>
      </w:pPr>
      <w:r>
        <w:rPr>
          <w:i/>
        </w:rPr>
        <w:t>Круг чтения: народная песня.</w:t>
      </w:r>
      <w: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 </w:t>
      </w:r>
    </w:p>
    <w:p w:rsidR="00D54799" w:rsidRDefault="004050C8">
      <w:pPr>
        <w:spacing w:after="9"/>
        <w:ind w:left="360" w:right="14" w:firstLine="600"/>
      </w:pPr>
      <w:r>
        <w:t xml:space="preserve">Произведения для чтения: малые жанры фольклора, русская народная сказка «Иван-царевич и серый волк», былина об Илье Муромце и другие (по выбору). </w:t>
      </w:r>
    </w:p>
    <w:p w:rsidR="00D54799" w:rsidRDefault="004050C8">
      <w:pPr>
        <w:spacing w:after="0"/>
        <w:ind w:left="360" w:right="14" w:firstLine="600"/>
      </w:pPr>
      <w:r>
        <w:rPr>
          <w:i/>
        </w:rPr>
        <w:t xml:space="preserve">Творчество А. С. Пушкина. </w:t>
      </w:r>
      <w: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w:t>
      </w:r>
      <w:r>
        <w:lastRenderedPageBreak/>
        <w:t xml:space="preserve">славном и могучем богатыре князе Гвидоне Салтановиче и о прекрасной царевне Лебеди» и другие по выбору).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 </w:t>
      </w:r>
    </w:p>
    <w:p w:rsidR="00D54799" w:rsidRDefault="004050C8">
      <w:pPr>
        <w:spacing w:after="11"/>
        <w:ind w:left="360" w:right="14" w:firstLine="600"/>
      </w:pPr>
      <w:r>
        <w:t xml:space="preserve">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 </w:t>
      </w:r>
    </w:p>
    <w:p w:rsidR="00D54799" w:rsidRDefault="004050C8">
      <w:pPr>
        <w:spacing w:after="0"/>
        <w:ind w:left="360" w:right="14" w:firstLine="600"/>
      </w:pPr>
      <w:r>
        <w:rPr>
          <w:i/>
        </w:rPr>
        <w:t>Творчество И. А. Крылова.</w:t>
      </w:r>
      <w: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(не менее двух): назначение, темы и герои, особенности языка. Явная и скрытая мораль басен. Использование крылатых выражений в речи.  </w:t>
      </w:r>
    </w:p>
    <w:p w:rsidR="00D54799" w:rsidRDefault="004050C8">
      <w:pPr>
        <w:spacing w:after="8"/>
        <w:ind w:left="360" w:right="14" w:firstLine="600"/>
      </w:pPr>
      <w:r>
        <w:t xml:space="preserve">Произведения для чтения: И.А. Крылов «Ворона и Лисица», «Лисица и виноград», «Мартышка и очки» и другие (по выбору). </w:t>
      </w:r>
    </w:p>
    <w:p w:rsidR="00D54799" w:rsidRDefault="004050C8">
      <w:pPr>
        <w:spacing w:after="0"/>
        <w:ind w:left="360" w:right="14" w:firstLine="600"/>
      </w:pPr>
      <w:r>
        <w:rPr>
          <w:i/>
        </w:rPr>
        <w:t>Картины природы в произведениях поэтов и писателей ХIХ–ХХ веков</w:t>
      </w:r>
      <w:r>
        <w:t xml:space="preserve">. Лирические произведения как способ передачи чувств людей, автора. Картины природы в произведениях поэтов и писателей (не менее пяти авторов по выбору): Ф. И. Тютчева, А. А. Фета, А. Н. Майкова, Н. А. Некрасова, А. А. Блока, И. А. Бунина, С. А. Есенина, А. П. Чехова, К. Г. Паустовского и др.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 </w:t>
      </w:r>
    </w:p>
    <w:p w:rsidR="00D54799" w:rsidRDefault="004050C8">
      <w:pPr>
        <w:spacing w:after="0"/>
        <w:ind w:left="360" w:right="14" w:firstLine="600"/>
      </w:pPr>
      <w: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 </w:t>
      </w:r>
    </w:p>
    <w:p w:rsidR="00D54799" w:rsidRDefault="004050C8">
      <w:pPr>
        <w:ind w:left="360" w:right="14" w:firstLine="600"/>
      </w:pPr>
      <w:r>
        <w:rPr>
          <w:i/>
        </w:rPr>
        <w:t>Творчество Л. Н. Толстого</w:t>
      </w:r>
      <w:r>
        <w:t xml:space="preserve">. Жанровое многообразие произведений Л. 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 </w:t>
      </w:r>
    </w:p>
    <w:p w:rsidR="00D54799" w:rsidRDefault="004050C8">
      <w:pPr>
        <w:spacing w:after="12"/>
        <w:ind w:left="960" w:right="14"/>
      </w:pPr>
      <w:r>
        <w:t xml:space="preserve">Произведения для чтения: Л.Н. Толстой «Лебеди», «Зайцы», «Прыжок», «Акула» и другие. </w:t>
      </w:r>
    </w:p>
    <w:p w:rsidR="00D54799" w:rsidRDefault="004050C8">
      <w:pPr>
        <w:spacing w:after="11"/>
        <w:ind w:left="960" w:right="14"/>
      </w:pPr>
      <w:r>
        <w:rPr>
          <w:i/>
        </w:rPr>
        <w:t>Литературная сказка.</w:t>
      </w:r>
      <w:r>
        <w:t xml:space="preserve"> Литературная сказка русских писателей (не менее двух). Круг чтения: </w:t>
      </w:r>
    </w:p>
    <w:p w:rsidR="00D54799" w:rsidRDefault="004050C8">
      <w:pPr>
        <w:spacing w:after="8"/>
        <w:ind w:left="360" w:right="14"/>
      </w:pPr>
      <w:r>
        <w:t xml:space="preserve">произведения В. М. Гаршина, М. Горького, И. С. Соколова-Микитова и др. Особенности авторских сказок (сюжет, язык, герои). Составление аннотации. </w:t>
      </w:r>
    </w:p>
    <w:p w:rsidR="00D54799" w:rsidRDefault="004050C8">
      <w:pPr>
        <w:spacing w:after="9"/>
        <w:ind w:left="360" w:right="14" w:firstLine="600"/>
      </w:pPr>
      <w:r>
        <w:t xml:space="preserve">Произведения для чтения: В.М. Гаршин «Лягушка-путешественница», И.С. СоколовМикитов «Листопадничек», М. Горький «Случай с Евсейкой» и другие (по выбору). </w:t>
      </w:r>
    </w:p>
    <w:p w:rsidR="00D54799" w:rsidRDefault="004050C8">
      <w:pPr>
        <w:spacing w:after="0"/>
        <w:ind w:left="360" w:right="14" w:firstLine="600"/>
      </w:pPr>
      <w:r>
        <w:rPr>
          <w:i/>
        </w:rPr>
        <w:t>Произведения о взаимоотношениях человека и животных</w:t>
      </w:r>
      <w:r>
        <w:t xml:space="preserve">.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w:t>
      </w:r>
      <w:r>
        <w:lastRenderedPageBreak/>
        <w:t xml:space="preserve">тема, герои, реальность событий, композиция, объекты описания (портрет героя, описание интерьера). </w:t>
      </w:r>
    </w:p>
    <w:p w:rsidR="00D54799" w:rsidRDefault="004050C8">
      <w:pPr>
        <w:spacing w:after="9"/>
        <w:ind w:left="360" w:right="14" w:firstLine="600"/>
      </w:pPr>
      <w:r>
        <w:t xml:space="preserve">Произведения для чтения: Б.С. Житков «Про обезьянку», К.Г. Паустовский «Барсучий нос», «Кот-ворюга», Д.Н. Мамин-Сибиряк «Приёмыш» и другое (по выбору). </w:t>
      </w:r>
    </w:p>
    <w:p w:rsidR="00D54799" w:rsidRDefault="004050C8">
      <w:pPr>
        <w:spacing w:after="0"/>
        <w:ind w:left="360" w:right="14" w:firstLine="600"/>
      </w:pPr>
      <w:r>
        <w:rPr>
          <w:i/>
        </w:rPr>
        <w:t>Произведения о детях</w:t>
      </w:r>
      <w:r>
        <w:t xml:space="preserve">.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 </w:t>
      </w:r>
    </w:p>
    <w:p w:rsidR="00D54799" w:rsidRDefault="004050C8">
      <w:pPr>
        <w:spacing w:after="9"/>
        <w:ind w:left="360" w:right="14" w:firstLine="600"/>
      </w:pPr>
      <w:r>
        <w:t xml:space="preserve">Произведения для чтения: Л. Пантелеев «На ялике», А. Гайдар «Тимур и его команда» (отрывки), Л. Кассиль и другие (по выбору). </w:t>
      </w:r>
    </w:p>
    <w:p w:rsidR="00D54799" w:rsidRDefault="004050C8">
      <w:pPr>
        <w:spacing w:after="12"/>
        <w:ind w:left="360" w:right="14" w:firstLine="600"/>
      </w:pPr>
      <w:r>
        <w:rPr>
          <w:i/>
        </w:rPr>
        <w:t>Юмористические произведения.</w:t>
      </w:r>
      <w: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Н. Н. Носов, В.Ю. Драгунский, М. М. Зощенко и др. </w:t>
      </w:r>
    </w:p>
    <w:p w:rsidR="00D54799" w:rsidRDefault="004050C8">
      <w:pPr>
        <w:spacing w:after="8"/>
        <w:ind w:left="360" w:right="14" w:firstLine="600"/>
      </w:pPr>
      <w:r>
        <w:t xml:space="preserve">Произведения для чтения: В.Ю. Драгунский «Денискины рассказы» (1-2 произведения), Н.Н. Носов «Весёлая семейка» (1-2 рассказа из цикла) и другие (по выбору). </w:t>
      </w:r>
    </w:p>
    <w:p w:rsidR="00D54799" w:rsidRDefault="004050C8">
      <w:pPr>
        <w:spacing w:after="11"/>
        <w:ind w:left="360" w:right="14" w:firstLine="600"/>
      </w:pPr>
      <w:r>
        <w:rPr>
          <w:i/>
        </w:rPr>
        <w:t>Зарубежная литература.</w:t>
      </w:r>
      <w:r>
        <w:t xml:space="preserve">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D54799" w:rsidRDefault="004050C8">
      <w:pPr>
        <w:spacing w:after="9"/>
        <w:ind w:left="360" w:right="14" w:firstLine="600"/>
      </w:pPr>
      <w:r>
        <w:t xml:space="preserve">Произведения для чтения: Х.-К. Андерсен «Гадкий утёнок», Ш. Перро «Подарок феи» и другие (по выбору). </w:t>
      </w:r>
    </w:p>
    <w:p w:rsidR="00D54799" w:rsidRDefault="004050C8">
      <w:pPr>
        <w:spacing w:after="0"/>
        <w:ind w:left="360" w:right="14" w:firstLine="600"/>
      </w:pPr>
      <w:r>
        <w:rPr>
          <w:i/>
        </w:rPr>
        <w:t>Библиографическая культура (работа с детской книгой и справочной литературой).</w:t>
      </w:r>
      <w: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 </w:t>
      </w:r>
    </w:p>
    <w:p w:rsidR="00D54799" w:rsidRDefault="004050C8">
      <w:pPr>
        <w:spacing w:after="13"/>
        <w:ind w:left="360" w:right="14" w:firstLine="600"/>
      </w:pPr>
      <w: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54799" w:rsidRDefault="004050C8">
      <w:pPr>
        <w:ind w:left="360" w:right="14" w:firstLine="600"/>
      </w:pPr>
      <w:r>
        <w:rPr>
          <w:i/>
        </w:rPr>
        <w:t>Базовые логические и исследовательские действия</w:t>
      </w:r>
      <w:r>
        <w:t xml:space="preserve"> как часть познавательных универсальных учебных действий способствуют формированию умений: </w:t>
      </w:r>
    </w:p>
    <w:p w:rsidR="00D54799" w:rsidRDefault="004050C8" w:rsidP="0007331C">
      <w:pPr>
        <w:numPr>
          <w:ilvl w:val="0"/>
          <w:numId w:val="34"/>
        </w:numPr>
        <w:ind w:right="14" w:hanging="360"/>
      </w:pPr>
      <w:r>
        <w:t xml:space="preserve">читать доступные по восприятию и небольшие по объёму прозаические и стихотворные произведения (без отметочного оценивания); </w:t>
      </w:r>
    </w:p>
    <w:p w:rsidR="00D54799" w:rsidRDefault="004050C8" w:rsidP="0007331C">
      <w:pPr>
        <w:numPr>
          <w:ilvl w:val="0"/>
          <w:numId w:val="34"/>
        </w:numPr>
        <w:ind w:right="14" w:hanging="360"/>
      </w:pPr>
      <w:r>
        <w:t xml:space="preserve">различать сказочные и реалистические, лирические и эпические, народные и авторские произведения; </w:t>
      </w:r>
    </w:p>
    <w:p w:rsidR="00D54799" w:rsidRDefault="004050C8" w:rsidP="0007331C">
      <w:pPr>
        <w:numPr>
          <w:ilvl w:val="0"/>
          <w:numId w:val="34"/>
        </w:numPr>
        <w:spacing w:after="13"/>
        <w:ind w:right="14" w:hanging="360"/>
      </w:pPr>
      <w:r>
        <w:t xml:space="preserve">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 </w:t>
      </w:r>
    </w:p>
    <w:p w:rsidR="00D54799" w:rsidRDefault="004050C8" w:rsidP="0007331C">
      <w:pPr>
        <w:numPr>
          <w:ilvl w:val="0"/>
          <w:numId w:val="34"/>
        </w:numPr>
        <w:ind w:right="14" w:hanging="360"/>
      </w:pPr>
      <w:r>
        <w:t xml:space="preserve">конструировать план текста, дополнять и восстанавливать нарушенную последовательность; </w:t>
      </w:r>
    </w:p>
    <w:p w:rsidR="00D54799" w:rsidRDefault="004050C8" w:rsidP="0007331C">
      <w:pPr>
        <w:numPr>
          <w:ilvl w:val="0"/>
          <w:numId w:val="34"/>
        </w:numPr>
        <w:ind w:right="14" w:hanging="360"/>
      </w:pPr>
      <w:r>
        <w:lastRenderedPageBreak/>
        <w:t xml:space="preserve">сравнивать произведения, относящиеся к одной теме, но разным жанрам; произведения одного жанра, но разной тематики; </w:t>
      </w:r>
    </w:p>
    <w:p w:rsidR="00D54799" w:rsidRDefault="004050C8" w:rsidP="0007331C">
      <w:pPr>
        <w:numPr>
          <w:ilvl w:val="0"/>
          <w:numId w:val="34"/>
        </w:numPr>
        <w:spacing w:after="7"/>
        <w:ind w:right="14" w:hanging="360"/>
      </w:pPr>
      <w:r>
        <w:t xml:space="preserve">исследовать текст: находить описания в произведениях разных жанров (портрет, пейзаж, интерьер). </w:t>
      </w:r>
    </w:p>
    <w:p w:rsidR="00D54799" w:rsidRDefault="004050C8">
      <w:pPr>
        <w:ind w:left="360" w:right="14" w:firstLine="600"/>
      </w:pPr>
      <w:r>
        <w:rPr>
          <w:i/>
        </w:rPr>
        <w:t xml:space="preserve">Работа с информацией </w:t>
      </w:r>
      <w:r>
        <w:t xml:space="preserve">как часть познавательных универсальных учебных действий способствуют формированию умений: </w:t>
      </w:r>
    </w:p>
    <w:p w:rsidR="00D54799" w:rsidRDefault="004050C8" w:rsidP="0007331C">
      <w:pPr>
        <w:numPr>
          <w:ilvl w:val="0"/>
          <w:numId w:val="34"/>
        </w:numPr>
        <w:spacing w:after="0"/>
        <w:ind w:right="14" w:hanging="360"/>
      </w:pPr>
      <w:r>
        <w:t xml:space="preserve">сравнивать информацию словесную (текст), графическую или изобразительную </w:t>
      </w:r>
    </w:p>
    <w:p w:rsidR="00D54799" w:rsidRDefault="004050C8">
      <w:pPr>
        <w:ind w:left="1320" w:right="14"/>
      </w:pPr>
      <w:r>
        <w:t xml:space="preserve">(иллюстрация), звуковую (музыкальное произведение); </w:t>
      </w:r>
    </w:p>
    <w:p w:rsidR="00D54799" w:rsidRDefault="004050C8" w:rsidP="0007331C">
      <w:pPr>
        <w:numPr>
          <w:ilvl w:val="0"/>
          <w:numId w:val="34"/>
        </w:numPr>
        <w:ind w:right="14" w:hanging="360"/>
      </w:pPr>
      <w:r>
        <w:t xml:space="preserve">подбирать иллюстрации к тексту, соотносить произведения литературы и изобразительного искусства по тематике, настроению, средствам выразительности; </w:t>
      </w:r>
    </w:p>
    <w:p w:rsidR="00D54799" w:rsidRDefault="004050C8" w:rsidP="0007331C">
      <w:pPr>
        <w:numPr>
          <w:ilvl w:val="0"/>
          <w:numId w:val="34"/>
        </w:numPr>
        <w:spacing w:after="0"/>
        <w:ind w:right="14" w:hanging="360"/>
      </w:pPr>
      <w:r>
        <w:t xml:space="preserve">выбирать книгу в библиотеке в соответствии с учебной задачей; составлять аннотацию. </w:t>
      </w:r>
    </w:p>
    <w:p w:rsidR="00D54799" w:rsidRDefault="004050C8">
      <w:pPr>
        <w:spacing w:after="36"/>
        <w:ind w:left="970" w:hanging="10"/>
      </w:pPr>
      <w:r>
        <w:rPr>
          <w:i/>
        </w:rPr>
        <w:t>Коммуникативные универсальные учебные действия</w:t>
      </w:r>
      <w:r>
        <w:t xml:space="preserve"> способствуют формированию умений: </w:t>
      </w:r>
    </w:p>
    <w:p w:rsidR="00D54799" w:rsidRDefault="004050C8" w:rsidP="0007331C">
      <w:pPr>
        <w:numPr>
          <w:ilvl w:val="0"/>
          <w:numId w:val="34"/>
        </w:numPr>
        <w:ind w:right="14" w:hanging="360"/>
      </w:pPr>
      <w:r>
        <w:t xml:space="preserve">читать текст с разными интонациями, передавая своё отношение к событиям, героям произведения; </w:t>
      </w:r>
    </w:p>
    <w:p w:rsidR="00D54799" w:rsidRDefault="004050C8" w:rsidP="0007331C">
      <w:pPr>
        <w:numPr>
          <w:ilvl w:val="0"/>
          <w:numId w:val="34"/>
        </w:numPr>
        <w:spacing w:after="0"/>
        <w:ind w:right="14" w:hanging="360"/>
      </w:pPr>
      <w:r>
        <w:t xml:space="preserve">формулировать вопросы по основным событиям текста; </w:t>
      </w:r>
    </w:p>
    <w:p w:rsidR="00D54799" w:rsidRDefault="004050C8" w:rsidP="0007331C">
      <w:pPr>
        <w:numPr>
          <w:ilvl w:val="0"/>
          <w:numId w:val="34"/>
        </w:numPr>
        <w:spacing w:after="0"/>
        <w:ind w:right="14" w:hanging="360"/>
      </w:pPr>
      <w:r>
        <w:t xml:space="preserve">пересказывать текст (подробно, выборочно, с изменением лица); </w:t>
      </w:r>
    </w:p>
    <w:p w:rsidR="00D54799" w:rsidRDefault="004050C8" w:rsidP="0007331C">
      <w:pPr>
        <w:numPr>
          <w:ilvl w:val="0"/>
          <w:numId w:val="34"/>
        </w:numPr>
        <w:ind w:right="14" w:hanging="360"/>
      </w:pPr>
      <w:r>
        <w:t xml:space="preserve">выразительно исполнять стихотворное произведение, создавая соответствующее настроение; </w:t>
      </w:r>
    </w:p>
    <w:p w:rsidR="00D54799" w:rsidRDefault="004050C8" w:rsidP="0007331C">
      <w:pPr>
        <w:numPr>
          <w:ilvl w:val="0"/>
          <w:numId w:val="34"/>
        </w:numPr>
        <w:spacing w:after="0"/>
        <w:ind w:right="14" w:hanging="360"/>
      </w:pPr>
      <w:r>
        <w:t xml:space="preserve">сочинять простые истории (сказки, рассказы) по аналогии. </w:t>
      </w:r>
    </w:p>
    <w:p w:rsidR="00D54799" w:rsidRDefault="004050C8">
      <w:pPr>
        <w:spacing w:after="36"/>
        <w:ind w:left="970" w:hanging="10"/>
      </w:pPr>
      <w:r>
        <w:rPr>
          <w:i/>
        </w:rPr>
        <w:t>Регулятивные универсальные учебные</w:t>
      </w:r>
      <w:r>
        <w:t xml:space="preserve"> способствуют формированию умений: </w:t>
      </w:r>
    </w:p>
    <w:p w:rsidR="00D54799" w:rsidRDefault="004050C8" w:rsidP="0007331C">
      <w:pPr>
        <w:numPr>
          <w:ilvl w:val="0"/>
          <w:numId w:val="34"/>
        </w:numPr>
        <w:ind w:right="14" w:hanging="360"/>
      </w:pPr>
      <w:r>
        <w:t xml:space="preserve">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 </w:t>
      </w:r>
    </w:p>
    <w:p w:rsidR="00D54799" w:rsidRDefault="004050C8" w:rsidP="0007331C">
      <w:pPr>
        <w:numPr>
          <w:ilvl w:val="0"/>
          <w:numId w:val="34"/>
        </w:numPr>
        <w:spacing w:after="0"/>
        <w:ind w:right="14" w:hanging="360"/>
      </w:pPr>
      <w:r>
        <w:t xml:space="preserve">оценивать качество своего восприятия текста на слух; </w:t>
      </w:r>
    </w:p>
    <w:p w:rsidR="00D54799" w:rsidRDefault="004050C8" w:rsidP="0007331C">
      <w:pPr>
        <w:numPr>
          <w:ilvl w:val="0"/>
          <w:numId w:val="34"/>
        </w:numPr>
        <w:spacing w:after="9"/>
        <w:ind w:right="14" w:hanging="360"/>
      </w:pPr>
      <w:r>
        <w:t xml:space="preserve">выполнять действия контроля (самоконтроля) и оценки процесса и результата деятельности, при необходимости вносить коррективы в выполняемые действия. </w:t>
      </w:r>
    </w:p>
    <w:p w:rsidR="00D54799" w:rsidRDefault="004050C8">
      <w:pPr>
        <w:ind w:left="960" w:right="14"/>
      </w:pPr>
      <w:r>
        <w:rPr>
          <w:i/>
        </w:rPr>
        <w:t>Совместная деятельность</w:t>
      </w:r>
      <w:r>
        <w:t xml:space="preserve"> способствует формированию умений: </w:t>
      </w:r>
    </w:p>
    <w:p w:rsidR="00D54799" w:rsidRDefault="004050C8" w:rsidP="0007331C">
      <w:pPr>
        <w:numPr>
          <w:ilvl w:val="0"/>
          <w:numId w:val="34"/>
        </w:numPr>
        <w:ind w:right="14" w:hanging="360"/>
      </w:pPr>
      <w:r>
        <w:t xml:space="preserve">участвовать в совместной деятельности: выполнять роли лидера, подчинённого, соблюдать равноправие и дружелюбие; </w:t>
      </w:r>
    </w:p>
    <w:p w:rsidR="00D54799" w:rsidRDefault="004050C8" w:rsidP="0007331C">
      <w:pPr>
        <w:numPr>
          <w:ilvl w:val="0"/>
          <w:numId w:val="34"/>
        </w:numPr>
        <w:spacing w:after="33"/>
        <w:ind w:right="14" w:hanging="360"/>
      </w:pPr>
      <w:r>
        <w:t xml:space="preserve">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 </w:t>
      </w:r>
    </w:p>
    <w:p w:rsidR="00D54799" w:rsidRDefault="004050C8" w:rsidP="0007331C">
      <w:pPr>
        <w:numPr>
          <w:ilvl w:val="0"/>
          <w:numId w:val="34"/>
        </w:numPr>
        <w:spacing w:after="0"/>
        <w:ind w:right="14" w:hanging="360"/>
      </w:pPr>
      <w:r>
        <w:t xml:space="preserve">осуществлять взаимопомощь, проявлять ответственность при выполнении своей части </w:t>
      </w:r>
    </w:p>
    <w:p w:rsidR="00D54799" w:rsidRDefault="004050C8">
      <w:pPr>
        <w:spacing w:after="0"/>
        <w:ind w:left="1320" w:right="14"/>
      </w:pPr>
      <w:r>
        <w:t xml:space="preserve">работы, оценивать свой вклад в общее дело. </w:t>
      </w:r>
    </w:p>
    <w:p w:rsidR="00D54799" w:rsidRDefault="004050C8">
      <w:pPr>
        <w:spacing w:after="24" w:line="259" w:lineRule="auto"/>
        <w:ind w:left="480"/>
        <w:jc w:val="left"/>
      </w:pPr>
      <w:r>
        <w:t xml:space="preserve"> </w:t>
      </w:r>
    </w:p>
    <w:p w:rsidR="00D54799" w:rsidRDefault="004050C8">
      <w:pPr>
        <w:pStyle w:val="3"/>
        <w:spacing w:after="21" w:line="259" w:lineRule="auto"/>
        <w:ind w:left="955" w:right="0"/>
        <w:jc w:val="left"/>
      </w:pPr>
      <w:r>
        <w:rPr>
          <w:color w:val="333333"/>
        </w:rPr>
        <w:t>4 КЛАСС</w:t>
      </w:r>
      <w:r>
        <w:rPr>
          <w:b w:val="0"/>
        </w:rPr>
        <w:t xml:space="preserve"> </w:t>
      </w:r>
    </w:p>
    <w:p w:rsidR="00D54799" w:rsidRDefault="004050C8">
      <w:pPr>
        <w:spacing w:after="0"/>
        <w:ind w:left="360" w:right="14" w:firstLine="600"/>
      </w:pPr>
      <w:r>
        <w:rPr>
          <w:i/>
        </w:rPr>
        <w:t>О Родине, героические страницы истории.</w:t>
      </w:r>
      <w:r>
        <w:t xml:space="preserve"> Наше Отечество, образ родной земли в стихотворных и прозаических произведениях писателей и поэтов ХIХ и ХХ веков (по выбору, не менее четырёх, </w:t>
      </w:r>
      <w:proofErr w:type="gramStart"/>
      <w:r>
        <w:t>например</w:t>
      </w:r>
      <w:proofErr w:type="gramEnd"/>
      <w:r>
        <w:t xml:space="preserve"> произведения С. Т. Романовского, А. Т. Твардовского, С. Д. Дрожжина, В. 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lastRenderedPageBreak/>
        <w:t xml:space="preserve">Великой Отечественной войны в произведениях литературы (на примере рассказов Л. А. Кассиля, С. П. Алексеева). Осознание понятия: поступок, подвиг. </w:t>
      </w:r>
    </w:p>
    <w:p w:rsidR="00D54799" w:rsidRDefault="004050C8">
      <w:pPr>
        <w:spacing w:after="8"/>
        <w:ind w:left="360" w:right="14" w:firstLine="600"/>
      </w:pPr>
      <w:r>
        <w:rPr>
          <w:i/>
        </w:rPr>
        <w:t>Круг чтения</w:t>
      </w:r>
      <w:r>
        <w:t xml:space="preserve">: народная и авторская песня: понятие исторической песни, знакомство с песнями на тему Великой Отечественной войны (2-3 произведения по выбору). </w:t>
      </w:r>
    </w:p>
    <w:p w:rsidR="00D54799" w:rsidRDefault="004050C8">
      <w:pPr>
        <w:spacing w:after="0"/>
        <w:ind w:left="960" w:right="14"/>
      </w:pPr>
      <w:r>
        <w:t xml:space="preserve">Произведения для чтения: С.Д. Дрожжин «Родине», В.М. Песков «Родине», А.Т. </w:t>
      </w:r>
    </w:p>
    <w:p w:rsidR="00D54799" w:rsidRDefault="004050C8">
      <w:pPr>
        <w:spacing w:after="7"/>
        <w:ind w:left="360" w:right="14"/>
      </w:pPr>
      <w:r>
        <w:t xml:space="preserve">Твардовский «О Родине большой и малой» (отрывок), С.Т. Романовский «Ледовое побоище», С.П. Алексеев (1-2 рассказа военно-исторической тематики) и другие (по выбору). </w:t>
      </w:r>
    </w:p>
    <w:p w:rsidR="00D54799" w:rsidRDefault="004050C8">
      <w:pPr>
        <w:spacing w:after="0"/>
        <w:ind w:left="360" w:right="14" w:firstLine="600"/>
      </w:pPr>
      <w:r>
        <w:rPr>
          <w:i/>
        </w:rPr>
        <w:t>Фольклор (устное народное творчество)</w:t>
      </w:r>
      <w: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w:t>
      </w:r>
    </w:p>
    <w:p w:rsidR="00D54799" w:rsidRDefault="004050C8">
      <w:pPr>
        <w:spacing w:after="0"/>
        <w:ind w:left="360" w:right="14"/>
      </w:pPr>
      <w:r>
        <w:t xml:space="preserve">Малые жанры фольклора (назначение, сравнение, классификация). Собиратели фольклора (А. Н. </w:t>
      </w:r>
    </w:p>
    <w:p w:rsidR="00D54799" w:rsidRDefault="004050C8">
      <w:pPr>
        <w:spacing w:after="12"/>
        <w:ind w:left="360" w:right="14"/>
      </w:pPr>
      <w:r>
        <w:t xml:space="preserve">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D54799" w:rsidRDefault="004050C8">
      <w:pPr>
        <w:spacing w:after="12"/>
        <w:ind w:left="360" w:right="14" w:firstLine="600"/>
      </w:pPr>
      <w:r>
        <w:rPr>
          <w:i/>
        </w:rPr>
        <w:t>Круг чтения</w:t>
      </w:r>
      <w:r>
        <w:t xml:space="preserve">: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 </w:t>
      </w:r>
    </w:p>
    <w:p w:rsidR="00D54799" w:rsidRDefault="004050C8">
      <w:pPr>
        <w:spacing w:after="7"/>
        <w:ind w:left="360" w:right="14" w:firstLine="600"/>
      </w:pPr>
      <w:r>
        <w:t xml:space="preserve">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 </w:t>
      </w:r>
    </w:p>
    <w:p w:rsidR="00D54799" w:rsidRDefault="004050C8">
      <w:pPr>
        <w:spacing w:after="0"/>
        <w:ind w:left="360" w:right="14" w:firstLine="600"/>
      </w:pPr>
      <w:r>
        <w:rPr>
          <w:i/>
        </w:rPr>
        <w:t xml:space="preserve">Творчество А. С. Пушкина. </w:t>
      </w:r>
      <w:r>
        <w:t xml:space="preserve">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 </w:t>
      </w:r>
    </w:p>
    <w:p w:rsidR="00D54799" w:rsidRDefault="004050C8">
      <w:pPr>
        <w:spacing w:after="8"/>
        <w:ind w:left="360" w:right="14" w:firstLine="600"/>
      </w:pPr>
      <w:r>
        <w:t xml:space="preserve">Произведения для чтения: А.С. Пушкин «Сказка о мёртвой царевне и о семи богатырях», «Няне», «Осень» (отрывки), «Зимняя дорога» и другие. </w:t>
      </w:r>
    </w:p>
    <w:p w:rsidR="00D54799" w:rsidRDefault="004050C8">
      <w:pPr>
        <w:spacing w:after="0"/>
        <w:ind w:left="360" w:right="14" w:firstLine="600"/>
      </w:pPr>
      <w:r>
        <w:rPr>
          <w:i/>
        </w:rPr>
        <w:t xml:space="preserve">Творчество И. А. Крылова. </w:t>
      </w:r>
      <w: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p w:rsidR="00D54799" w:rsidRDefault="004050C8">
      <w:pPr>
        <w:spacing w:after="8"/>
        <w:ind w:left="360" w:right="14" w:firstLine="600"/>
      </w:pPr>
      <w:r>
        <w:t xml:space="preserve">Произведения для чтения: Крылов И.А. «Стрекоза и муравей», «Квартет», И.И. Хемницер «Стрекоза», Л.Н. Толстой «Стрекоза и муравьи» и другие.  </w:t>
      </w:r>
    </w:p>
    <w:p w:rsidR="00D54799" w:rsidRDefault="004050C8">
      <w:pPr>
        <w:spacing w:after="0"/>
        <w:ind w:left="360" w:right="14" w:firstLine="600"/>
      </w:pPr>
      <w:r>
        <w:rPr>
          <w:i/>
        </w:rPr>
        <w:t>Творчество М. Ю. Лермонтова</w:t>
      </w:r>
      <w:r>
        <w:t xml:space="preserve">. Круг чтения: лирические произведения М. 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 </w:t>
      </w:r>
    </w:p>
    <w:p w:rsidR="00D54799" w:rsidRDefault="004050C8">
      <w:pPr>
        <w:spacing w:after="8"/>
        <w:ind w:left="360" w:right="14" w:firstLine="600"/>
      </w:pPr>
      <w:r>
        <w:lastRenderedPageBreak/>
        <w:t xml:space="preserve">Произведения для чтения: М.Ю. Лермонтов «Утёс», «Парус», «Москва, Москва! …Люблю тебя как сын…» и другие. </w:t>
      </w:r>
    </w:p>
    <w:p w:rsidR="00D54799" w:rsidRDefault="004050C8">
      <w:pPr>
        <w:spacing w:after="11"/>
        <w:ind w:left="360" w:right="14" w:firstLine="600"/>
      </w:pPr>
      <w:r>
        <w:rPr>
          <w:i/>
        </w:rPr>
        <w:t>Литературная сказка.</w:t>
      </w:r>
      <w:r>
        <w:t xml:space="preserve"> Тематика авторских стихотворных сказок (две-три по выбору). Герои литературных сказок (произведения П. П. Ершова, П. П. Бажова, С. Т. Аксакова, С. Я. Маршака и др.). Связь литературной сказки с фольклорной: народная речь – особенность авторской сказки. </w:t>
      </w:r>
    </w:p>
    <w:p w:rsidR="00D54799" w:rsidRDefault="004050C8">
      <w:pPr>
        <w:spacing w:after="12"/>
        <w:ind w:left="360" w:right="14"/>
      </w:pPr>
      <w:r>
        <w:t xml:space="preserve">Иллюстрации в сказке: назначение, особенности. </w:t>
      </w:r>
    </w:p>
    <w:p w:rsidR="00D54799" w:rsidRDefault="004050C8">
      <w:pPr>
        <w:spacing w:after="8"/>
        <w:ind w:left="360" w:right="14" w:firstLine="600"/>
      </w:pPr>
      <w:r>
        <w:t xml:space="preserve">Произведения для чтения: П.П. Бажов «Серебряное копытце», П.П. Ершов «КонёкГорбунок», С.Т. Аксаков «Аленький цветочек» и другие.  </w:t>
      </w:r>
    </w:p>
    <w:p w:rsidR="00D54799" w:rsidRDefault="004050C8">
      <w:pPr>
        <w:spacing w:after="0"/>
        <w:ind w:left="360" w:right="14" w:firstLine="600"/>
      </w:pPr>
      <w:r>
        <w:rPr>
          <w:i/>
        </w:rPr>
        <w:t>Картины природы в творчестве поэтов и писателей ХIХ– ХХ веков</w:t>
      </w:r>
      <w: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 А. Жуковский, И.С. Никитин, Е. А. Баратынский, Ф. И. Тютчев, А. А. Фет, Н. А. Некрасов, И. А. Бунин, А. А. Блок, К. Д. Бальмонт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 </w:t>
      </w:r>
    </w:p>
    <w:p w:rsidR="00D54799" w:rsidRDefault="004050C8">
      <w:pPr>
        <w:spacing w:after="0"/>
        <w:ind w:left="360" w:right="14" w:firstLine="600"/>
      </w:pPr>
      <w: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r>
        <w:rPr>
          <w:color w:val="333333"/>
        </w:rPr>
        <w:t>и другие (по выбору).</w:t>
      </w:r>
      <w:r>
        <w:t xml:space="preserve"> </w:t>
      </w:r>
    </w:p>
    <w:p w:rsidR="00D54799" w:rsidRDefault="004050C8">
      <w:pPr>
        <w:spacing w:after="8"/>
        <w:ind w:left="360" w:right="14" w:firstLine="600"/>
      </w:pPr>
      <w:r>
        <w:rPr>
          <w:i/>
        </w:rPr>
        <w:t>Творчество Л. Н. Толстого</w:t>
      </w:r>
      <w:r>
        <w:t xml:space="preserve">. Круг чтения (не менее трёх произведений): рассказ (художественный и научно-познавательный), сказки, басни, быль. Повесть как эпический жанр </w:t>
      </w:r>
    </w:p>
    <w:p w:rsidR="00D54799" w:rsidRDefault="004050C8">
      <w:pPr>
        <w:spacing w:after="0"/>
        <w:ind w:left="360" w:right="14"/>
      </w:pPr>
      <w:r>
        <w:t xml:space="preserve">(общее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 </w:t>
      </w:r>
    </w:p>
    <w:p w:rsidR="00D54799" w:rsidRDefault="004050C8">
      <w:pPr>
        <w:spacing w:after="9"/>
        <w:ind w:left="360" w:right="14" w:firstLine="600"/>
      </w:pPr>
      <w:r>
        <w:t xml:space="preserve">Произведения для чтения: Л.Н. Толстой «Детство» (отдельные главы), «Русак», «Черепаха» и другие (по выбору). </w:t>
      </w:r>
    </w:p>
    <w:p w:rsidR="00D54799" w:rsidRDefault="004050C8">
      <w:pPr>
        <w:spacing w:after="0"/>
        <w:ind w:left="360" w:right="14" w:firstLine="600"/>
      </w:pPr>
      <w:r>
        <w:rPr>
          <w:i/>
        </w:rPr>
        <w:t>Произведения о животных и родной природе.</w:t>
      </w:r>
      <w:r>
        <w:t xml:space="preserve"> Взаимоотношения человека и животных, защита и охрана природы – тема произведений литературы. Круг чтения (не менее трёх авторов): на примере произведений В. П. Астафьева, М. М. Пришвина, С.А. Есенина, А. И. Куприна, К. Г. Паустовского, Ю. И. Коваля и др. </w:t>
      </w:r>
    </w:p>
    <w:p w:rsidR="00D54799" w:rsidRDefault="004050C8">
      <w:pPr>
        <w:spacing w:after="8"/>
        <w:ind w:left="360" w:right="14" w:firstLine="600"/>
      </w:pPr>
      <w:r>
        <w:t xml:space="preserve">Произведения для чтения: В.П. Астафьев «Капалуха», М.М. Пришвин «Выскочка», С.А. Есенин «Лебёдушка» </w:t>
      </w:r>
      <w:r>
        <w:rPr>
          <w:color w:val="333333"/>
        </w:rPr>
        <w:t>и другие (по выбору).</w:t>
      </w:r>
      <w:r>
        <w:t xml:space="preserve"> </w:t>
      </w:r>
    </w:p>
    <w:p w:rsidR="00D54799" w:rsidRDefault="004050C8">
      <w:pPr>
        <w:spacing w:after="12"/>
        <w:ind w:left="360" w:right="14" w:firstLine="600"/>
      </w:pPr>
      <w:r>
        <w:rPr>
          <w:i/>
        </w:rPr>
        <w:t>Произведения о детях</w:t>
      </w:r>
      <w:r>
        <w:t xml:space="preserve">. Тематика произведений о детях, их жизни, играх и занятиях, взаимоотношениях со взрослыми и сверстниками (на примере произведений не менее трёх авторов): А. П. Чехова, Н. Г. Гарина-Михайловского, М.М. Зощенко, К.Г.Паустовский, Б. С. Житкова, В. 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  </w:t>
      </w:r>
    </w:p>
    <w:p w:rsidR="00D54799" w:rsidRDefault="004050C8">
      <w:pPr>
        <w:spacing w:after="9"/>
        <w:ind w:left="360" w:right="14" w:firstLine="600"/>
      </w:pPr>
      <w:r>
        <w:t xml:space="preserve">Произведения для чтения: А.П. Чехов «Мальчики», Н.Г. Гарин-Михайловский «Детство Тёмы» (отдельные главы), М.М. Зощенко «О Лёньке и Миньке» (1-2 рассказа из цикла), К.Г. Паустовский «Корзина с еловыми шишками» и другие. </w:t>
      </w:r>
    </w:p>
    <w:p w:rsidR="00D54799" w:rsidRDefault="004050C8">
      <w:pPr>
        <w:spacing w:after="12"/>
        <w:ind w:left="360" w:right="14" w:firstLine="600"/>
      </w:pPr>
      <w:r>
        <w:rPr>
          <w:i/>
        </w:rPr>
        <w:t>Пьеса.</w:t>
      </w:r>
      <w:r>
        <w:t xml:space="preserve"> 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w:t>
      </w:r>
      <w:r>
        <w:lastRenderedPageBreak/>
        <w:t xml:space="preserve">и сказка: драматическое и эпическое произведения. Авторские ремарки: назначение, содержание. </w:t>
      </w:r>
    </w:p>
    <w:p w:rsidR="00D54799" w:rsidRDefault="004050C8">
      <w:pPr>
        <w:spacing w:after="11"/>
        <w:ind w:left="960" w:right="14"/>
      </w:pPr>
      <w:r>
        <w:t xml:space="preserve">Произведения для чтения: С.Я. Маршак «Двенадцать месяцев» и другие.  </w:t>
      </w:r>
    </w:p>
    <w:p w:rsidR="00D54799" w:rsidRDefault="004050C8">
      <w:pPr>
        <w:spacing w:after="13"/>
        <w:ind w:left="360" w:right="14" w:firstLine="600"/>
      </w:pPr>
      <w:r>
        <w:rPr>
          <w:i/>
        </w:rPr>
        <w:t>Юмористические произведения.</w:t>
      </w:r>
      <w:r>
        <w:t xml:space="preserve"> Круг чтения (не менее двух произведений по выбору): юмористические произведения на примере рассказов В. Ю. Драгунского, Н. Н. Носова, М. М. Зощенко, В. 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 </w:t>
      </w:r>
    </w:p>
    <w:p w:rsidR="00D54799" w:rsidRDefault="004050C8">
      <w:pPr>
        <w:spacing w:after="8"/>
        <w:ind w:left="360" w:right="14" w:firstLine="600"/>
      </w:pPr>
      <w:r>
        <w:t xml:space="preserve">Произведения для чтения: В.Ю. Драгунский «Денискины рассказы» (1-2 произведения по выбору), Н.Н. Носов «Витя Малеев в школе и дома» (отдельные главы) и другие. </w:t>
      </w:r>
    </w:p>
    <w:p w:rsidR="00D54799" w:rsidRDefault="004050C8">
      <w:pPr>
        <w:spacing w:after="9"/>
        <w:ind w:left="360" w:right="14" w:firstLine="600"/>
      </w:pPr>
      <w:r>
        <w:rPr>
          <w:i/>
        </w:rPr>
        <w:t>Зарубежная литература</w:t>
      </w:r>
      <w:r>
        <w:t xml:space="preserve">. Расширение круга чтения произведений зарубежных писателей. Литературные сказки Х.-К. Андерсена, Ш. Перро, братьев Гримм и др. (по выбору). Приключенческая литература: произведения Дж. Свифта, Марка Твена.  </w:t>
      </w:r>
    </w:p>
    <w:p w:rsidR="00D54799" w:rsidRDefault="004050C8">
      <w:pPr>
        <w:spacing w:after="0"/>
        <w:ind w:left="360" w:right="14" w:firstLine="600"/>
      </w:pPr>
      <w: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и другие (по выбору). </w:t>
      </w:r>
    </w:p>
    <w:p w:rsidR="00D54799" w:rsidRDefault="004050C8">
      <w:pPr>
        <w:spacing w:after="0"/>
        <w:ind w:left="360" w:right="14" w:firstLine="600"/>
      </w:pPr>
      <w:r>
        <w:rPr>
          <w:i/>
        </w:rPr>
        <w:t>Библиографическая культура (работа с детской книгой и справочной литературой)</w:t>
      </w:r>
      <w:r>
        <w:t xml:space="preserve">.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 </w:t>
      </w:r>
    </w:p>
    <w:p w:rsidR="00D54799" w:rsidRDefault="004050C8">
      <w:pPr>
        <w:spacing w:after="0"/>
        <w:ind w:left="360" w:right="14" w:firstLine="600"/>
      </w:pPr>
      <w: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54799" w:rsidRDefault="004050C8">
      <w:pPr>
        <w:ind w:left="360" w:right="14" w:firstLine="600"/>
      </w:pPr>
      <w:r>
        <w:t xml:space="preserve">Базовые логические и исследовательские действия как часть познавательных универсальных учебных действий способствуют формированию умений: </w:t>
      </w:r>
    </w:p>
    <w:p w:rsidR="00D54799" w:rsidRDefault="004050C8" w:rsidP="0007331C">
      <w:pPr>
        <w:numPr>
          <w:ilvl w:val="0"/>
          <w:numId w:val="35"/>
        </w:numPr>
        <w:spacing w:after="13"/>
        <w:ind w:right="14" w:hanging="360"/>
      </w:pPr>
      <w: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 </w:t>
      </w:r>
    </w:p>
    <w:p w:rsidR="00D54799" w:rsidRDefault="004050C8" w:rsidP="0007331C">
      <w:pPr>
        <w:numPr>
          <w:ilvl w:val="0"/>
          <w:numId w:val="35"/>
        </w:numPr>
        <w:ind w:right="14" w:hanging="360"/>
      </w:pPr>
      <w:r>
        <w:t xml:space="preserve">читать про себя (молча), оценивать своё чтение с точки зрения понимания и запоминания текста; </w:t>
      </w:r>
    </w:p>
    <w:p w:rsidR="00D54799" w:rsidRDefault="004050C8" w:rsidP="0007331C">
      <w:pPr>
        <w:numPr>
          <w:ilvl w:val="0"/>
          <w:numId w:val="35"/>
        </w:numPr>
        <w:spacing w:after="13"/>
        <w:ind w:right="14" w:hanging="360"/>
      </w:pPr>
      <w:r>
        <w:t xml:space="preserve">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 </w:t>
      </w:r>
    </w:p>
    <w:p w:rsidR="00D54799" w:rsidRDefault="004050C8" w:rsidP="0007331C">
      <w:pPr>
        <w:numPr>
          <w:ilvl w:val="0"/>
          <w:numId w:val="35"/>
        </w:numPr>
        <w:spacing w:after="0"/>
        <w:ind w:right="14" w:hanging="360"/>
      </w:pPr>
      <w:r>
        <w:t xml:space="preserve">характеризовать героя и давать оценку его поступкам;  </w:t>
      </w:r>
    </w:p>
    <w:p w:rsidR="00D54799" w:rsidRDefault="004050C8" w:rsidP="0007331C">
      <w:pPr>
        <w:numPr>
          <w:ilvl w:val="0"/>
          <w:numId w:val="35"/>
        </w:numPr>
        <w:ind w:right="14" w:hanging="360"/>
      </w:pPr>
      <w:r>
        <w:t xml:space="preserve">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 </w:t>
      </w:r>
    </w:p>
    <w:p w:rsidR="00D54799" w:rsidRDefault="004050C8" w:rsidP="0007331C">
      <w:pPr>
        <w:numPr>
          <w:ilvl w:val="0"/>
          <w:numId w:val="35"/>
        </w:numPr>
        <w:ind w:right="14" w:hanging="360"/>
      </w:pPr>
      <w:r>
        <w:t xml:space="preserve">составлять план (вопросный, номинативный, цитатный) текста, дополнять и восстанавливать нарушенную последовательность; </w:t>
      </w:r>
    </w:p>
    <w:p w:rsidR="00D54799" w:rsidRDefault="004050C8" w:rsidP="0007331C">
      <w:pPr>
        <w:numPr>
          <w:ilvl w:val="0"/>
          <w:numId w:val="35"/>
        </w:numPr>
        <w:spacing w:after="13"/>
        <w:ind w:right="14" w:hanging="360"/>
      </w:pPr>
      <w:r>
        <w:t xml:space="preserve">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 </w:t>
      </w:r>
    </w:p>
    <w:p w:rsidR="00D54799" w:rsidRDefault="004050C8">
      <w:pPr>
        <w:ind w:left="360" w:right="14" w:firstLine="600"/>
      </w:pPr>
      <w:r>
        <w:lastRenderedPageBreak/>
        <w:t xml:space="preserve">Работа с информацией как часть познавательных универсальных учебных действий способствуют формированию умений: </w:t>
      </w:r>
    </w:p>
    <w:p w:rsidR="00D54799" w:rsidRDefault="004050C8" w:rsidP="0007331C">
      <w:pPr>
        <w:numPr>
          <w:ilvl w:val="0"/>
          <w:numId w:val="35"/>
        </w:numPr>
        <w:ind w:right="14" w:hanging="360"/>
      </w:pPr>
      <w:r>
        <w:t xml:space="preserve">использовать справочную информацию для получения дополнительной информации в соответствии с учебной задачей; </w:t>
      </w:r>
    </w:p>
    <w:p w:rsidR="00D54799" w:rsidRDefault="004050C8" w:rsidP="0007331C">
      <w:pPr>
        <w:numPr>
          <w:ilvl w:val="0"/>
          <w:numId w:val="35"/>
        </w:numPr>
        <w:ind w:right="14" w:hanging="360"/>
      </w:pPr>
      <w:r>
        <w:t xml:space="preserve">характеризовать книгу по её элементам (обложка, оглавление, аннотация, предисловие, иллюстрации, примечания и другое); </w:t>
      </w:r>
    </w:p>
    <w:p w:rsidR="00D54799" w:rsidRDefault="004050C8" w:rsidP="0007331C">
      <w:pPr>
        <w:numPr>
          <w:ilvl w:val="0"/>
          <w:numId w:val="35"/>
        </w:numPr>
        <w:spacing w:after="0"/>
        <w:ind w:right="14" w:hanging="360"/>
      </w:pPr>
      <w:r>
        <w:t xml:space="preserve">выбирать книгу в библиотеке в соответствии с учебной задачей; составлять аннотацию. </w:t>
      </w:r>
    </w:p>
    <w:p w:rsidR="00D54799" w:rsidRDefault="004050C8" w:rsidP="0007331C">
      <w:pPr>
        <w:numPr>
          <w:ilvl w:val="0"/>
          <w:numId w:val="35"/>
        </w:numPr>
        <w:ind w:right="14" w:hanging="360"/>
      </w:pPr>
      <w:r>
        <w:t xml:space="preserve">Коммуникативные универсальные учебные действия способствуют формированию умений: </w:t>
      </w:r>
    </w:p>
    <w:p w:rsidR="00D54799" w:rsidRDefault="004050C8" w:rsidP="0007331C">
      <w:pPr>
        <w:numPr>
          <w:ilvl w:val="0"/>
          <w:numId w:val="35"/>
        </w:numPr>
        <w:ind w:right="14" w:hanging="360"/>
      </w:pPr>
      <w:r>
        <w:t xml:space="preserve">соблюдать правила речевого этикета в учебном диалоге, отвечать и задавать вопросы к учебным и художественным текстам; </w:t>
      </w:r>
    </w:p>
    <w:p w:rsidR="00D54799" w:rsidRDefault="004050C8" w:rsidP="0007331C">
      <w:pPr>
        <w:numPr>
          <w:ilvl w:val="0"/>
          <w:numId w:val="35"/>
        </w:numPr>
        <w:spacing w:after="0"/>
        <w:ind w:right="14" w:hanging="360"/>
      </w:pPr>
      <w:r>
        <w:t xml:space="preserve">пересказывать текст в соответствии с учебной задачей; </w:t>
      </w:r>
    </w:p>
    <w:p w:rsidR="00D54799" w:rsidRDefault="004050C8" w:rsidP="0007331C">
      <w:pPr>
        <w:numPr>
          <w:ilvl w:val="0"/>
          <w:numId w:val="35"/>
        </w:numPr>
        <w:spacing w:after="0"/>
        <w:ind w:right="14" w:hanging="360"/>
      </w:pPr>
      <w:r>
        <w:t xml:space="preserve">рассказывать о тематике детской литературы, о любимом писателе и его произведениях; </w:t>
      </w:r>
    </w:p>
    <w:p w:rsidR="00D54799" w:rsidRDefault="004050C8" w:rsidP="0007331C">
      <w:pPr>
        <w:numPr>
          <w:ilvl w:val="0"/>
          <w:numId w:val="35"/>
        </w:numPr>
        <w:spacing w:after="0"/>
        <w:ind w:right="14" w:hanging="360"/>
      </w:pPr>
      <w:r>
        <w:t xml:space="preserve">оценивать мнение авторов о героях и своё отношение к ним; </w:t>
      </w:r>
    </w:p>
    <w:p w:rsidR="00D54799" w:rsidRDefault="004050C8" w:rsidP="0007331C">
      <w:pPr>
        <w:numPr>
          <w:ilvl w:val="0"/>
          <w:numId w:val="35"/>
        </w:numPr>
        <w:spacing w:after="0"/>
        <w:ind w:right="14" w:hanging="360"/>
      </w:pPr>
      <w:r>
        <w:t xml:space="preserve">использовать элементы импровизации при исполнении фольклорных произведений; </w:t>
      </w:r>
    </w:p>
    <w:p w:rsidR="00D54799" w:rsidRDefault="004050C8" w:rsidP="0007331C">
      <w:pPr>
        <w:numPr>
          <w:ilvl w:val="0"/>
          <w:numId w:val="35"/>
        </w:numPr>
        <w:spacing w:after="11"/>
        <w:ind w:right="14" w:hanging="360"/>
      </w:pPr>
      <w:r>
        <w:t xml:space="preserve">сочинять небольшие тексты повествовательного и описательного характера по наблюдениям, на заданную тему. </w:t>
      </w:r>
    </w:p>
    <w:p w:rsidR="00D54799" w:rsidRDefault="004050C8">
      <w:pPr>
        <w:ind w:left="960" w:right="14"/>
      </w:pPr>
      <w:r>
        <w:t xml:space="preserve">Регулятивные универсальные учебные способствуют формированию умений: </w:t>
      </w:r>
    </w:p>
    <w:p w:rsidR="00D54799" w:rsidRDefault="004050C8" w:rsidP="0007331C">
      <w:pPr>
        <w:numPr>
          <w:ilvl w:val="0"/>
          <w:numId w:val="35"/>
        </w:numPr>
        <w:ind w:right="14" w:hanging="360"/>
      </w:pPr>
      <w:r>
        <w:t xml:space="preserve">понимать значение чтения для самообразования и саморазвития; самостоятельно организовывать читательскую деятельность во время досуга; </w:t>
      </w:r>
    </w:p>
    <w:p w:rsidR="00D54799" w:rsidRDefault="004050C8" w:rsidP="0007331C">
      <w:pPr>
        <w:numPr>
          <w:ilvl w:val="0"/>
          <w:numId w:val="35"/>
        </w:numPr>
        <w:spacing w:after="0"/>
        <w:ind w:right="14" w:hanging="360"/>
      </w:pPr>
      <w:r>
        <w:t xml:space="preserve">определять цель выразительного исполнения и работы с текстом; </w:t>
      </w:r>
    </w:p>
    <w:p w:rsidR="00D54799" w:rsidRDefault="004050C8" w:rsidP="0007331C">
      <w:pPr>
        <w:numPr>
          <w:ilvl w:val="0"/>
          <w:numId w:val="35"/>
        </w:numPr>
        <w:ind w:right="14" w:hanging="360"/>
      </w:pPr>
      <w:r>
        <w:t xml:space="preserve">оценивать выступление (своё и одноклассников) с точки зрения передачи настроения, особенностей произведения и героев; </w:t>
      </w:r>
    </w:p>
    <w:p w:rsidR="00D54799" w:rsidRDefault="004050C8" w:rsidP="0007331C">
      <w:pPr>
        <w:numPr>
          <w:ilvl w:val="0"/>
          <w:numId w:val="35"/>
        </w:numPr>
        <w:spacing w:after="13"/>
        <w:ind w:right="14" w:hanging="360"/>
      </w:pPr>
      <w:r>
        <w:t xml:space="preserve">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 </w:t>
      </w:r>
    </w:p>
    <w:p w:rsidR="00D54799" w:rsidRDefault="004050C8">
      <w:pPr>
        <w:ind w:left="960" w:right="14"/>
      </w:pPr>
      <w:r>
        <w:t xml:space="preserve">Совместная деятельность способствует формированию умений: </w:t>
      </w:r>
    </w:p>
    <w:p w:rsidR="00D54799" w:rsidRDefault="004050C8" w:rsidP="0007331C">
      <w:pPr>
        <w:numPr>
          <w:ilvl w:val="0"/>
          <w:numId w:val="35"/>
        </w:numPr>
        <w:ind w:right="14" w:hanging="360"/>
      </w:pPr>
      <w:r>
        <w:t xml:space="preserve">участвовать в театрализованной деятельности: инсценировании и драматизации (читать по ролям, разыгрывать сценки); </w:t>
      </w:r>
    </w:p>
    <w:p w:rsidR="00D54799" w:rsidRDefault="004050C8" w:rsidP="0007331C">
      <w:pPr>
        <w:numPr>
          <w:ilvl w:val="0"/>
          <w:numId w:val="35"/>
        </w:numPr>
        <w:spacing w:after="0"/>
        <w:ind w:right="14" w:hanging="360"/>
      </w:pPr>
      <w:r>
        <w:t xml:space="preserve">соблюдать правила взаимодействия; </w:t>
      </w:r>
    </w:p>
    <w:p w:rsidR="00D54799" w:rsidRDefault="004050C8" w:rsidP="0007331C">
      <w:pPr>
        <w:numPr>
          <w:ilvl w:val="0"/>
          <w:numId w:val="35"/>
        </w:numPr>
        <w:spacing w:after="9"/>
        <w:ind w:right="14" w:hanging="360"/>
      </w:pPr>
      <w:r>
        <w:t xml:space="preserve">ответственно относиться к своим обязанностям в процессе совместной деятельности, оценивать свой вклад в общее дело. </w:t>
      </w:r>
    </w:p>
    <w:p w:rsidR="00D54799" w:rsidRDefault="004050C8">
      <w:pPr>
        <w:spacing w:after="0"/>
        <w:ind w:left="480" w:right="14"/>
      </w:pPr>
      <w:r>
        <w:t xml:space="preserve">В данной рабочей программе отражено только то содержание периода «Обучение грамоте» из </w:t>
      </w:r>
    </w:p>
    <w:p w:rsidR="00D54799" w:rsidRDefault="004050C8">
      <w:pPr>
        <w:spacing w:after="0"/>
        <w:ind w:left="480" w:right="14"/>
      </w:pPr>
      <w:r>
        <w:t xml:space="preserve">Федеральной предметной программы «Русский язык», которое реализуется средствами предмета </w:t>
      </w:r>
    </w:p>
    <w:p w:rsidR="00D54799" w:rsidRDefault="004050C8">
      <w:pPr>
        <w:spacing w:after="12"/>
        <w:ind w:left="480" w:right="14"/>
      </w:pPr>
      <w:r>
        <w:t xml:space="preserve">«Литературное чтение», остальное содержание прописывается в рабочей программе предмета «Русский язык». </w:t>
      </w:r>
    </w:p>
    <w:p w:rsidR="00D54799" w:rsidRDefault="004050C8">
      <w:pPr>
        <w:pStyle w:val="3"/>
        <w:spacing w:after="21" w:line="259" w:lineRule="auto"/>
        <w:ind w:left="490" w:right="0"/>
        <w:jc w:val="left"/>
      </w:pPr>
      <w:r>
        <w:rPr>
          <w:color w:val="333333"/>
        </w:rPr>
        <w:t xml:space="preserve">ПЛАНИРУЕМЫЕ </w:t>
      </w:r>
      <w:r>
        <w:t xml:space="preserve">ОБРАЗОВАТЕЛЬНЫЕ </w:t>
      </w:r>
      <w:r>
        <w:rPr>
          <w:color w:val="333333"/>
        </w:rPr>
        <w:t>РЕЗУЛЬТАТЫ</w:t>
      </w:r>
      <w:r>
        <w:rPr>
          <w:b w:val="0"/>
        </w:rPr>
        <w:t xml:space="preserve"> </w:t>
      </w:r>
    </w:p>
    <w:p w:rsidR="00D54799" w:rsidRDefault="004050C8">
      <w:pPr>
        <w:spacing w:after="23" w:line="259" w:lineRule="auto"/>
        <w:ind w:left="480"/>
        <w:jc w:val="left"/>
      </w:pPr>
      <w:r>
        <w:t xml:space="preserve"> </w:t>
      </w:r>
    </w:p>
    <w:p w:rsidR="00D54799" w:rsidRDefault="004050C8">
      <w:pPr>
        <w:spacing w:after="12"/>
        <w:ind w:left="960" w:right="14"/>
      </w:pPr>
      <w:r>
        <w:t xml:space="preserve">Изучение литературного чтения в 1-4 классах направлено на достижение обучающимися </w:t>
      </w:r>
    </w:p>
    <w:p w:rsidR="00D54799" w:rsidRDefault="004050C8">
      <w:pPr>
        <w:spacing w:after="0"/>
        <w:ind w:left="360" w:right="14"/>
      </w:pPr>
      <w:r>
        <w:t xml:space="preserve">личностных, метапредметных и предметных результатов освоения учебного предмета. </w:t>
      </w:r>
    </w:p>
    <w:p w:rsidR="00D54799" w:rsidRDefault="004050C8">
      <w:pPr>
        <w:spacing w:after="26" w:line="259" w:lineRule="auto"/>
        <w:ind w:left="480"/>
        <w:jc w:val="left"/>
      </w:pPr>
      <w:r>
        <w:t xml:space="preserve"> </w:t>
      </w:r>
    </w:p>
    <w:p w:rsidR="00D54799" w:rsidRDefault="004050C8">
      <w:pPr>
        <w:spacing w:after="5" w:line="271" w:lineRule="auto"/>
        <w:ind w:left="480"/>
      </w:pPr>
      <w:r>
        <w:rPr>
          <w:b/>
        </w:rPr>
        <w:t>ЛИЧНОСТНЫЕ РЕЗУЛЬТАТЫ</w:t>
      </w:r>
      <w:r>
        <w:t xml:space="preserve"> </w:t>
      </w:r>
    </w:p>
    <w:p w:rsidR="00D54799" w:rsidRDefault="004050C8">
      <w:pPr>
        <w:spacing w:after="0" w:line="259" w:lineRule="auto"/>
        <w:ind w:left="480"/>
        <w:jc w:val="left"/>
      </w:pPr>
      <w:r>
        <w:t xml:space="preserve"> </w:t>
      </w:r>
    </w:p>
    <w:p w:rsidR="00D54799" w:rsidRDefault="004050C8">
      <w:pPr>
        <w:ind w:left="360" w:right="14" w:firstLine="600"/>
      </w:pPr>
      <w:r>
        <w:lastRenderedPageBreak/>
        <w:t xml:space="preserve">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 </w:t>
      </w:r>
      <w:r>
        <w:rPr>
          <w:b/>
        </w:rPr>
        <w:t>Гражданско-патриотическое воспитание:</w:t>
      </w:r>
      <w:r>
        <w:t xml:space="preserve"> </w:t>
      </w:r>
    </w:p>
    <w:p w:rsidR="00D54799" w:rsidRDefault="004050C8" w:rsidP="0007331C">
      <w:pPr>
        <w:numPr>
          <w:ilvl w:val="0"/>
          <w:numId w:val="36"/>
        </w:numPr>
        <w:spacing w:after="13"/>
        <w:ind w:right="14" w:hanging="708"/>
      </w:pPr>
      <w:r>
        <w:t xml:space="preserve">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 </w:t>
      </w:r>
    </w:p>
    <w:p w:rsidR="00D54799" w:rsidRDefault="004050C8" w:rsidP="0007331C">
      <w:pPr>
        <w:numPr>
          <w:ilvl w:val="0"/>
          <w:numId w:val="36"/>
        </w:numPr>
        <w:spacing w:after="33"/>
        <w:ind w:right="14" w:hanging="708"/>
      </w:pPr>
      <w:r>
        <w:t xml:space="preserve">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 </w:t>
      </w:r>
    </w:p>
    <w:p w:rsidR="00D54799" w:rsidRDefault="004050C8" w:rsidP="0007331C">
      <w:pPr>
        <w:numPr>
          <w:ilvl w:val="0"/>
          <w:numId w:val="36"/>
        </w:numPr>
        <w:spacing w:after="13"/>
        <w:ind w:right="14" w:hanging="708"/>
      </w:pPr>
      <w: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w:t>
      </w:r>
    </w:p>
    <w:p w:rsidR="00D54799" w:rsidRDefault="004050C8">
      <w:pPr>
        <w:spacing w:after="32" w:line="271" w:lineRule="auto"/>
        <w:ind w:left="960"/>
      </w:pPr>
      <w:r>
        <w:rPr>
          <w:b/>
        </w:rPr>
        <w:t>Духовно-нравственное воспитание:</w:t>
      </w:r>
      <w:r>
        <w:t xml:space="preserve"> </w:t>
      </w:r>
    </w:p>
    <w:p w:rsidR="00D54799" w:rsidRDefault="004050C8" w:rsidP="0007331C">
      <w:pPr>
        <w:numPr>
          <w:ilvl w:val="0"/>
          <w:numId w:val="36"/>
        </w:numPr>
        <w:spacing w:after="33"/>
        <w:ind w:right="14" w:hanging="708"/>
      </w:pPr>
      <w:r>
        <w:t xml:space="preserve">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 </w:t>
      </w:r>
    </w:p>
    <w:p w:rsidR="00D54799" w:rsidRDefault="004050C8" w:rsidP="0007331C">
      <w:pPr>
        <w:numPr>
          <w:ilvl w:val="0"/>
          <w:numId w:val="36"/>
        </w:numPr>
        <w:ind w:right="14" w:hanging="708"/>
      </w:pPr>
      <w:r>
        <w:t xml:space="preserve">осознание этических понятий, оценка поведения и поступков персонажей художественных произведений в ситуации нравственного выбора; </w:t>
      </w:r>
    </w:p>
    <w:p w:rsidR="00D54799" w:rsidRDefault="004050C8" w:rsidP="0007331C">
      <w:pPr>
        <w:numPr>
          <w:ilvl w:val="0"/>
          <w:numId w:val="36"/>
        </w:numPr>
        <w:ind w:right="14" w:hanging="708"/>
      </w:pPr>
      <w:r>
        <w:t xml:space="preserve">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 </w:t>
      </w:r>
    </w:p>
    <w:p w:rsidR="00FB697E" w:rsidRDefault="004050C8" w:rsidP="0007331C">
      <w:pPr>
        <w:numPr>
          <w:ilvl w:val="0"/>
          <w:numId w:val="36"/>
        </w:numPr>
        <w:spacing w:after="13"/>
        <w:ind w:right="14" w:hanging="708"/>
      </w:pPr>
      <w:r>
        <w:t xml:space="preserve">неприятие любых форм поведения, направленных на причинение физического и морального вреда другим людям  </w:t>
      </w:r>
    </w:p>
    <w:p w:rsidR="00D54799" w:rsidRDefault="004050C8" w:rsidP="00FB697E">
      <w:pPr>
        <w:spacing w:after="13"/>
        <w:ind w:left="360" w:right="14"/>
      </w:pPr>
      <w:r>
        <w:rPr>
          <w:b/>
        </w:rPr>
        <w:t>Эстетическое воспитание:</w:t>
      </w:r>
      <w:r>
        <w:t xml:space="preserve"> </w:t>
      </w:r>
    </w:p>
    <w:p w:rsidR="00D54799" w:rsidRDefault="004050C8" w:rsidP="0007331C">
      <w:pPr>
        <w:numPr>
          <w:ilvl w:val="0"/>
          <w:numId w:val="36"/>
        </w:numPr>
        <w:spacing w:after="13"/>
        <w:ind w:right="14" w:hanging="708"/>
      </w:pPr>
      <w:r>
        <w:t xml:space="preserve">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 </w:t>
      </w:r>
    </w:p>
    <w:p w:rsidR="00D54799" w:rsidRDefault="004050C8" w:rsidP="0007331C">
      <w:pPr>
        <w:numPr>
          <w:ilvl w:val="0"/>
          <w:numId w:val="36"/>
        </w:numPr>
        <w:ind w:right="14" w:hanging="708"/>
      </w:pPr>
      <w:r>
        <w:t xml:space="preserve">приобретение эстетического опыта слушания, чтения и эмоционально-эстетической оценки произведений фольклора и художественной литературы; </w:t>
      </w:r>
    </w:p>
    <w:p w:rsidR="00D54799" w:rsidRDefault="004050C8" w:rsidP="0007331C">
      <w:pPr>
        <w:numPr>
          <w:ilvl w:val="0"/>
          <w:numId w:val="36"/>
        </w:numPr>
        <w:spacing w:after="14"/>
        <w:ind w:right="14" w:hanging="708"/>
      </w:pPr>
      <w:r>
        <w:t xml:space="preserve">понимание образного языка художественных произведений, выразительных средств, создающих художественный образ. </w:t>
      </w:r>
    </w:p>
    <w:p w:rsidR="00D54799" w:rsidRDefault="004050C8">
      <w:pPr>
        <w:spacing w:after="31" w:line="271" w:lineRule="auto"/>
        <w:ind w:left="360"/>
      </w:pPr>
      <w:r>
        <w:rPr>
          <w:b/>
        </w:rPr>
        <w:t>Трудовое воспитание:</w:t>
      </w:r>
      <w:r>
        <w:t xml:space="preserve"> </w:t>
      </w:r>
    </w:p>
    <w:p w:rsidR="00D54799" w:rsidRDefault="004050C8" w:rsidP="0007331C">
      <w:pPr>
        <w:numPr>
          <w:ilvl w:val="0"/>
          <w:numId w:val="36"/>
        </w:numPr>
        <w:spacing w:after="13"/>
        <w:ind w:right="14" w:hanging="708"/>
      </w:pPr>
      <w: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D54799" w:rsidRDefault="004050C8">
      <w:pPr>
        <w:spacing w:after="31" w:line="271" w:lineRule="auto"/>
        <w:ind w:left="360"/>
      </w:pPr>
      <w:r>
        <w:rPr>
          <w:b/>
        </w:rPr>
        <w:t>Экологическое воспитание:</w:t>
      </w:r>
      <w:r>
        <w:t xml:space="preserve"> </w:t>
      </w:r>
    </w:p>
    <w:p w:rsidR="00D54799" w:rsidRDefault="004050C8" w:rsidP="0007331C">
      <w:pPr>
        <w:numPr>
          <w:ilvl w:val="0"/>
          <w:numId w:val="36"/>
        </w:numPr>
        <w:spacing w:after="13"/>
        <w:ind w:right="14" w:hanging="708"/>
      </w:pPr>
      <w:r>
        <w:lastRenderedPageBreak/>
        <w:t xml:space="preserve">бережное отношение к природе, осознание проблем взаимоотношений человека и животных, отражённых в литературных произведениях;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неприятие действий, приносящих ей вред. </w:t>
      </w:r>
    </w:p>
    <w:p w:rsidR="00D54799" w:rsidRDefault="004050C8">
      <w:pPr>
        <w:spacing w:after="31" w:line="271" w:lineRule="auto"/>
        <w:ind w:left="360"/>
      </w:pPr>
      <w:r>
        <w:rPr>
          <w:b/>
        </w:rPr>
        <w:t>Ценности научного познания:</w:t>
      </w:r>
      <w:r>
        <w:t xml:space="preserve"> </w:t>
      </w:r>
    </w:p>
    <w:p w:rsidR="00D54799" w:rsidRDefault="004050C8" w:rsidP="0007331C">
      <w:pPr>
        <w:numPr>
          <w:ilvl w:val="0"/>
          <w:numId w:val="36"/>
        </w:numPr>
        <w:spacing w:after="13"/>
        <w:ind w:right="14" w:hanging="708"/>
      </w:pPr>
      <w:r>
        <w:t xml:space="preserve">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 </w:t>
      </w:r>
    </w:p>
    <w:p w:rsidR="00D54799" w:rsidRDefault="004050C8" w:rsidP="0007331C">
      <w:pPr>
        <w:numPr>
          <w:ilvl w:val="0"/>
          <w:numId w:val="36"/>
        </w:numPr>
        <w:spacing w:after="0"/>
        <w:ind w:right="14" w:hanging="708"/>
      </w:pPr>
      <w:r>
        <w:t xml:space="preserve">овладение смысловым чтением для решения различного уровня учебных и жизненных </w:t>
      </w:r>
    </w:p>
    <w:p w:rsidR="00D54799" w:rsidRDefault="004050C8">
      <w:pPr>
        <w:ind w:left="360" w:right="14"/>
      </w:pPr>
      <w:r>
        <w:t xml:space="preserve">задач; </w:t>
      </w:r>
    </w:p>
    <w:p w:rsidR="00D54799" w:rsidRDefault="004050C8" w:rsidP="0007331C">
      <w:pPr>
        <w:numPr>
          <w:ilvl w:val="0"/>
          <w:numId w:val="36"/>
        </w:numPr>
        <w:spacing w:after="13"/>
        <w:ind w:right="14" w:hanging="708"/>
      </w:pPr>
      <w: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 </w:t>
      </w:r>
    </w:p>
    <w:p w:rsidR="00D54799" w:rsidRDefault="004050C8">
      <w:pPr>
        <w:spacing w:after="26" w:line="259" w:lineRule="auto"/>
        <w:ind w:left="360"/>
        <w:jc w:val="left"/>
      </w:pPr>
      <w:r>
        <w:t xml:space="preserve"> </w:t>
      </w:r>
    </w:p>
    <w:p w:rsidR="00D54799" w:rsidRDefault="004050C8">
      <w:pPr>
        <w:spacing w:after="5" w:line="271" w:lineRule="auto"/>
        <w:ind w:left="360"/>
      </w:pPr>
      <w:r>
        <w:rPr>
          <w:b/>
        </w:rPr>
        <w:t>МЕТАПРЕДМЕТНЫЕ РЕЗУЛЬТАТЫ</w:t>
      </w:r>
      <w:r>
        <w:t xml:space="preserve"> </w:t>
      </w:r>
    </w:p>
    <w:p w:rsidR="00D54799" w:rsidRDefault="004050C8">
      <w:pPr>
        <w:spacing w:after="0" w:line="259" w:lineRule="auto"/>
        <w:ind w:left="360"/>
        <w:jc w:val="left"/>
      </w:pPr>
      <w:r>
        <w:t xml:space="preserve"> </w:t>
      </w:r>
    </w:p>
    <w:p w:rsidR="00D54799" w:rsidRDefault="004050C8">
      <w:pPr>
        <w:spacing w:after="8"/>
        <w:ind w:left="360" w:right="14"/>
      </w:pPr>
      <w:r>
        <w:t xml:space="preserve">В результате изучения предмета «Литературное чтение» в начальной школе у обучающихся будут сформированы познавательные универсальные учебные действия: </w:t>
      </w:r>
    </w:p>
    <w:p w:rsidR="00D54799" w:rsidRDefault="004050C8">
      <w:pPr>
        <w:spacing w:after="36"/>
        <w:ind w:left="370" w:hanging="10"/>
      </w:pPr>
      <w:r>
        <w:rPr>
          <w:i/>
        </w:rPr>
        <w:t>базовые логические действия:</w:t>
      </w:r>
      <w:r>
        <w:t xml:space="preserve"> </w:t>
      </w:r>
    </w:p>
    <w:p w:rsidR="00D54799" w:rsidRDefault="004050C8" w:rsidP="0007331C">
      <w:pPr>
        <w:numPr>
          <w:ilvl w:val="0"/>
          <w:numId w:val="36"/>
        </w:numPr>
        <w:spacing w:after="13"/>
        <w:ind w:right="14" w:hanging="708"/>
      </w:pPr>
      <w:r>
        <w:t xml:space="preserve">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 </w:t>
      </w:r>
    </w:p>
    <w:p w:rsidR="00D54799" w:rsidRDefault="004050C8" w:rsidP="0007331C">
      <w:pPr>
        <w:numPr>
          <w:ilvl w:val="0"/>
          <w:numId w:val="36"/>
        </w:numPr>
        <w:spacing w:after="0"/>
        <w:ind w:right="14" w:hanging="708"/>
      </w:pPr>
      <w:r>
        <w:t xml:space="preserve">объединять произведения по жанру, авторской принадлежности; </w:t>
      </w:r>
    </w:p>
    <w:p w:rsidR="00D54799" w:rsidRDefault="004050C8" w:rsidP="0007331C">
      <w:pPr>
        <w:numPr>
          <w:ilvl w:val="0"/>
          <w:numId w:val="36"/>
        </w:numPr>
        <w:ind w:right="14" w:hanging="708"/>
      </w:pPr>
      <w:r>
        <w:t xml:space="preserve">определять существенный признак для классификации, классифицировать произведения по темам, жанрам и видам; </w:t>
      </w:r>
    </w:p>
    <w:p w:rsidR="00D54799" w:rsidRDefault="004050C8" w:rsidP="0007331C">
      <w:pPr>
        <w:numPr>
          <w:ilvl w:val="0"/>
          <w:numId w:val="36"/>
        </w:numPr>
        <w:spacing w:after="13"/>
        <w:ind w:right="14" w:hanging="708"/>
      </w:pPr>
      <w:r>
        <w:t xml:space="preserve">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 </w:t>
      </w:r>
    </w:p>
    <w:p w:rsidR="00D54799" w:rsidRDefault="004050C8" w:rsidP="0007331C">
      <w:pPr>
        <w:numPr>
          <w:ilvl w:val="0"/>
          <w:numId w:val="36"/>
        </w:numPr>
        <w:ind w:right="14" w:hanging="708"/>
      </w:pPr>
      <w:r>
        <w:t xml:space="preserve">выявлять недостаток информации для решения учебной (практической) задачи на основе предложенного алгоритма; </w:t>
      </w:r>
    </w:p>
    <w:p w:rsidR="00D54799" w:rsidRDefault="004050C8" w:rsidP="0007331C">
      <w:pPr>
        <w:numPr>
          <w:ilvl w:val="0"/>
          <w:numId w:val="36"/>
        </w:numPr>
        <w:spacing w:after="13"/>
        <w:ind w:right="14" w:hanging="708"/>
      </w:pPr>
      <w:r>
        <w:t xml:space="preserve">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 </w:t>
      </w:r>
      <w:r>
        <w:rPr>
          <w:i/>
        </w:rPr>
        <w:t>базовые исследовательские действия:</w:t>
      </w:r>
      <w:r>
        <w:t xml:space="preserve"> </w:t>
      </w:r>
    </w:p>
    <w:p w:rsidR="00D54799" w:rsidRDefault="004050C8" w:rsidP="0007331C">
      <w:pPr>
        <w:numPr>
          <w:ilvl w:val="0"/>
          <w:numId w:val="36"/>
        </w:numPr>
        <w:ind w:right="14" w:hanging="708"/>
      </w:pPr>
      <w:r>
        <w:t xml:space="preserve">определять разрыв между реальным и желательным состоянием объекта (ситуации) на основе предложенных учителем вопросов; </w:t>
      </w:r>
    </w:p>
    <w:p w:rsidR="00D54799" w:rsidRDefault="004050C8" w:rsidP="0007331C">
      <w:pPr>
        <w:numPr>
          <w:ilvl w:val="0"/>
          <w:numId w:val="36"/>
        </w:numPr>
        <w:spacing w:after="0"/>
        <w:ind w:right="14" w:hanging="708"/>
      </w:pPr>
      <w:r>
        <w:t xml:space="preserve">формулировать с помощью учителя цель, планировать изменения объекта, ситуации; </w:t>
      </w:r>
    </w:p>
    <w:p w:rsidR="00D54799" w:rsidRDefault="004050C8" w:rsidP="0007331C">
      <w:pPr>
        <w:numPr>
          <w:ilvl w:val="0"/>
          <w:numId w:val="36"/>
        </w:numPr>
        <w:ind w:right="14" w:hanging="708"/>
      </w:pPr>
      <w:r>
        <w:t xml:space="preserve">сравнивать несколько вариантов решения задачи, выбирать наиболее подходящий (на основе предложенных критериев); </w:t>
      </w:r>
    </w:p>
    <w:p w:rsidR="00D54799" w:rsidRDefault="004050C8" w:rsidP="0007331C">
      <w:pPr>
        <w:numPr>
          <w:ilvl w:val="0"/>
          <w:numId w:val="36"/>
        </w:numPr>
        <w:ind w:right="14" w:hanging="708"/>
      </w:pPr>
      <w:r>
        <w:t xml:space="preserve">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 </w:t>
      </w:r>
    </w:p>
    <w:p w:rsidR="00D54799" w:rsidRDefault="004050C8" w:rsidP="0007331C">
      <w:pPr>
        <w:numPr>
          <w:ilvl w:val="0"/>
          <w:numId w:val="36"/>
        </w:numPr>
        <w:ind w:right="14" w:hanging="708"/>
      </w:pPr>
      <w:r>
        <w:t xml:space="preserve">формулировать выводы и подкреплять их доказательствами на основе результатов проведённого наблюдения (опыта, классификации, сравнения, исследования); </w:t>
      </w:r>
    </w:p>
    <w:p w:rsidR="00D54799" w:rsidRDefault="004050C8" w:rsidP="0007331C">
      <w:pPr>
        <w:numPr>
          <w:ilvl w:val="0"/>
          <w:numId w:val="36"/>
        </w:numPr>
        <w:spacing w:after="13"/>
        <w:ind w:right="14" w:hanging="708"/>
      </w:pPr>
      <w:r>
        <w:t xml:space="preserve">прогнозировать возможное развитие процессов, событий и их последствия в аналогичных или сходных ситуациях; </w:t>
      </w:r>
      <w:r>
        <w:rPr>
          <w:i/>
        </w:rPr>
        <w:t>работа с информацией:</w:t>
      </w:r>
      <w:r>
        <w:t xml:space="preserve"> </w:t>
      </w:r>
    </w:p>
    <w:p w:rsidR="00D54799" w:rsidRDefault="004050C8" w:rsidP="0007331C">
      <w:pPr>
        <w:numPr>
          <w:ilvl w:val="0"/>
          <w:numId w:val="36"/>
        </w:numPr>
        <w:spacing w:after="0"/>
        <w:ind w:right="14" w:hanging="708"/>
      </w:pPr>
      <w:r>
        <w:lastRenderedPageBreak/>
        <w:t xml:space="preserve">выбирать источник получения информации; </w:t>
      </w:r>
    </w:p>
    <w:p w:rsidR="00D54799" w:rsidRDefault="004050C8" w:rsidP="0007331C">
      <w:pPr>
        <w:numPr>
          <w:ilvl w:val="0"/>
          <w:numId w:val="36"/>
        </w:numPr>
        <w:ind w:right="14" w:hanging="708"/>
      </w:pPr>
      <w:r>
        <w:t xml:space="preserve">согласно заданному алгоритму находить в предложенном источнике информацию, представленную в явном виде; </w:t>
      </w:r>
    </w:p>
    <w:p w:rsidR="00D54799" w:rsidRDefault="004050C8" w:rsidP="0007331C">
      <w:pPr>
        <w:numPr>
          <w:ilvl w:val="0"/>
          <w:numId w:val="36"/>
        </w:numPr>
        <w:ind w:right="14" w:hanging="708"/>
      </w:pPr>
      <w:r>
        <w:t xml:space="preserve">распознавать достоверную и недостоверную информацию самостоятельно или на основании предложенного учителем способа её проверки; </w:t>
      </w:r>
    </w:p>
    <w:p w:rsidR="00D54799" w:rsidRDefault="004050C8" w:rsidP="0007331C">
      <w:pPr>
        <w:numPr>
          <w:ilvl w:val="0"/>
          <w:numId w:val="36"/>
        </w:numPr>
        <w:ind w:right="14" w:hanging="708"/>
      </w:pPr>
      <w:r>
        <w:t xml:space="preserve">соблюдать с помощью взрослых (учителей, родителей (законных представителей) правила информационной безопасности при поиске информации в сети Интернет; </w:t>
      </w:r>
    </w:p>
    <w:p w:rsidR="00D54799" w:rsidRDefault="004050C8" w:rsidP="0007331C">
      <w:pPr>
        <w:numPr>
          <w:ilvl w:val="0"/>
          <w:numId w:val="36"/>
        </w:numPr>
        <w:ind w:right="14" w:hanging="708"/>
      </w:pPr>
      <w:r>
        <w:t xml:space="preserve">анализировать и создавать текстовую, видео, графическую, звуковую информацию в соответствии с учебной задачей; </w:t>
      </w:r>
    </w:p>
    <w:p w:rsidR="00D54799" w:rsidRDefault="004050C8" w:rsidP="0007331C">
      <w:pPr>
        <w:numPr>
          <w:ilvl w:val="0"/>
          <w:numId w:val="36"/>
        </w:numPr>
        <w:spacing w:after="0"/>
        <w:ind w:right="14" w:hanging="708"/>
      </w:pPr>
      <w:r>
        <w:t xml:space="preserve">самостоятельно создавать схемы, таблицы для представления информации. </w:t>
      </w:r>
    </w:p>
    <w:p w:rsidR="00D54799" w:rsidRDefault="004050C8">
      <w:pPr>
        <w:spacing w:after="8"/>
        <w:ind w:left="360" w:right="14"/>
      </w:pPr>
      <w:r>
        <w:t xml:space="preserve">К концу обучения в начальной школе у обучающегося формируются </w:t>
      </w:r>
      <w:r>
        <w:rPr>
          <w:b/>
        </w:rPr>
        <w:t xml:space="preserve">коммуникативные </w:t>
      </w:r>
      <w:r>
        <w:t xml:space="preserve">универсальные учебные действия: </w:t>
      </w:r>
    </w:p>
    <w:p w:rsidR="00D54799" w:rsidRDefault="004050C8">
      <w:pPr>
        <w:spacing w:after="36"/>
        <w:ind w:left="370" w:hanging="10"/>
      </w:pPr>
      <w:r>
        <w:rPr>
          <w:i/>
        </w:rPr>
        <w:t>общение</w:t>
      </w:r>
      <w:r>
        <w:t xml:space="preserve">: </w:t>
      </w:r>
    </w:p>
    <w:p w:rsidR="00D54799" w:rsidRDefault="004050C8" w:rsidP="0007331C">
      <w:pPr>
        <w:numPr>
          <w:ilvl w:val="0"/>
          <w:numId w:val="36"/>
        </w:numPr>
        <w:ind w:right="14" w:hanging="708"/>
      </w:pPr>
      <w:r>
        <w:t xml:space="preserve">воспринимать и формулировать суждения, выражать эмоции в соответствии с целями и условиями общения в знакомой среде; </w:t>
      </w:r>
    </w:p>
    <w:p w:rsidR="00D54799" w:rsidRDefault="004050C8" w:rsidP="0007331C">
      <w:pPr>
        <w:numPr>
          <w:ilvl w:val="0"/>
          <w:numId w:val="36"/>
        </w:numPr>
        <w:ind w:right="14" w:hanging="708"/>
      </w:pPr>
      <w:r>
        <w:t xml:space="preserve">проявлять уважительное отношение к собеседнику, соблюдать правила ведения диалога и дискуссии; </w:t>
      </w:r>
    </w:p>
    <w:p w:rsidR="00D54799" w:rsidRDefault="004050C8" w:rsidP="0007331C">
      <w:pPr>
        <w:numPr>
          <w:ilvl w:val="0"/>
          <w:numId w:val="36"/>
        </w:numPr>
        <w:spacing w:after="0"/>
        <w:ind w:right="14" w:hanging="708"/>
      </w:pPr>
      <w:r>
        <w:t xml:space="preserve">признавать возможность существования разных точек зрения; </w:t>
      </w:r>
    </w:p>
    <w:p w:rsidR="00D54799" w:rsidRDefault="004050C8" w:rsidP="0007331C">
      <w:pPr>
        <w:numPr>
          <w:ilvl w:val="0"/>
          <w:numId w:val="36"/>
        </w:numPr>
        <w:spacing w:after="0"/>
        <w:ind w:right="14" w:hanging="708"/>
      </w:pPr>
      <w:r>
        <w:t xml:space="preserve">корректно и аргументированно высказывать своё мнение; </w:t>
      </w:r>
    </w:p>
    <w:p w:rsidR="00D54799" w:rsidRDefault="004050C8" w:rsidP="0007331C">
      <w:pPr>
        <w:numPr>
          <w:ilvl w:val="0"/>
          <w:numId w:val="36"/>
        </w:numPr>
        <w:spacing w:after="0"/>
        <w:ind w:right="14" w:hanging="708"/>
      </w:pPr>
      <w:r>
        <w:t xml:space="preserve">строить речевое высказывание в соответствии с поставленной задачей; </w:t>
      </w:r>
    </w:p>
    <w:p w:rsidR="00D54799" w:rsidRDefault="004050C8" w:rsidP="0007331C">
      <w:pPr>
        <w:numPr>
          <w:ilvl w:val="0"/>
          <w:numId w:val="36"/>
        </w:numPr>
        <w:ind w:right="14" w:hanging="708"/>
      </w:pPr>
      <w:r>
        <w:t xml:space="preserve">создавать устные и письменные тексты (описание, рассуждение, повествование); </w:t>
      </w:r>
    </w:p>
    <w:p w:rsidR="00D54799" w:rsidRDefault="004050C8">
      <w:pPr>
        <w:ind w:left="708" w:right="14"/>
      </w:pPr>
      <w:r>
        <w:t xml:space="preserve">готовить небольшие публичные выступления; </w:t>
      </w:r>
    </w:p>
    <w:p w:rsidR="00FB697E" w:rsidRDefault="004050C8" w:rsidP="0007331C">
      <w:pPr>
        <w:numPr>
          <w:ilvl w:val="0"/>
          <w:numId w:val="36"/>
        </w:numPr>
        <w:ind w:right="14" w:hanging="708"/>
      </w:pPr>
      <w:r>
        <w:t xml:space="preserve">подбирать иллюстративный материал (рисунки, фото, плакаты) к тексту выступления. </w:t>
      </w:r>
    </w:p>
    <w:p w:rsidR="00D54799" w:rsidRDefault="004050C8" w:rsidP="00FB697E">
      <w:pPr>
        <w:ind w:left="1068" w:right="14"/>
      </w:pPr>
      <w:r>
        <w:t xml:space="preserve">К концу обучения в начальной школе у обучающегося формируются </w:t>
      </w:r>
      <w:r>
        <w:rPr>
          <w:b/>
        </w:rPr>
        <w:t>регулятивные</w:t>
      </w:r>
      <w:r>
        <w:t xml:space="preserve"> универсальные учебные действия: </w:t>
      </w:r>
      <w:r>
        <w:rPr>
          <w:i/>
        </w:rPr>
        <w:t>самоорганизация</w:t>
      </w:r>
      <w:r>
        <w:t xml:space="preserve">: </w:t>
      </w:r>
    </w:p>
    <w:p w:rsidR="00D54799" w:rsidRDefault="004050C8" w:rsidP="0007331C">
      <w:pPr>
        <w:numPr>
          <w:ilvl w:val="0"/>
          <w:numId w:val="36"/>
        </w:numPr>
        <w:spacing w:after="0"/>
        <w:ind w:right="14" w:hanging="708"/>
      </w:pPr>
      <w:r>
        <w:t xml:space="preserve">планировать действия по решению учебной задачи для получения результата; </w:t>
      </w:r>
    </w:p>
    <w:p w:rsidR="00D54799" w:rsidRDefault="004050C8" w:rsidP="0007331C">
      <w:pPr>
        <w:numPr>
          <w:ilvl w:val="0"/>
          <w:numId w:val="36"/>
        </w:numPr>
        <w:ind w:right="14" w:hanging="708"/>
      </w:pPr>
      <w:r>
        <w:t xml:space="preserve">выстраивать последовательность выбранных действий; </w:t>
      </w:r>
      <w:r>
        <w:rPr>
          <w:i/>
        </w:rPr>
        <w:t>самоконтроль</w:t>
      </w:r>
      <w:r>
        <w:t xml:space="preserve">: </w:t>
      </w:r>
    </w:p>
    <w:p w:rsidR="00D54799" w:rsidRDefault="004050C8" w:rsidP="0007331C">
      <w:pPr>
        <w:numPr>
          <w:ilvl w:val="0"/>
          <w:numId w:val="36"/>
        </w:numPr>
        <w:spacing w:after="0"/>
        <w:ind w:right="14" w:hanging="708"/>
      </w:pPr>
      <w:r>
        <w:t xml:space="preserve">устанавливать причины успеха/неудач учебной деятельности;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корректировать свои учебные действия для преодоления ошибок. </w:t>
      </w:r>
    </w:p>
    <w:p w:rsidR="00D54799" w:rsidRDefault="004050C8">
      <w:pPr>
        <w:ind w:left="-5" w:right="14"/>
      </w:pPr>
      <w:r>
        <w:t xml:space="preserve">Совместная деятельность: </w:t>
      </w:r>
    </w:p>
    <w:p w:rsidR="00D54799" w:rsidRDefault="004050C8" w:rsidP="0007331C">
      <w:pPr>
        <w:numPr>
          <w:ilvl w:val="0"/>
          <w:numId w:val="36"/>
        </w:numPr>
        <w:spacing w:after="13"/>
        <w:ind w:right="14" w:hanging="708"/>
      </w:pPr>
      <w:r>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w:t>
      </w:r>
    </w:p>
    <w:p w:rsidR="00D54799" w:rsidRDefault="004050C8" w:rsidP="0007331C">
      <w:pPr>
        <w:numPr>
          <w:ilvl w:val="0"/>
          <w:numId w:val="36"/>
        </w:numPr>
        <w:spacing w:after="13"/>
        <w:ind w:right="14" w:hanging="708"/>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D54799" w:rsidRDefault="004050C8" w:rsidP="0007331C">
      <w:pPr>
        <w:numPr>
          <w:ilvl w:val="0"/>
          <w:numId w:val="36"/>
        </w:numPr>
        <w:spacing w:after="0"/>
        <w:ind w:right="14" w:hanging="708"/>
      </w:pPr>
      <w:r>
        <w:t xml:space="preserve">проявлять готовность руководить, выполнять поручения, подчиняться; </w:t>
      </w:r>
    </w:p>
    <w:p w:rsidR="00D54799" w:rsidRDefault="004050C8" w:rsidP="0007331C">
      <w:pPr>
        <w:numPr>
          <w:ilvl w:val="0"/>
          <w:numId w:val="36"/>
        </w:numPr>
        <w:spacing w:after="0"/>
        <w:ind w:right="14" w:hanging="708"/>
      </w:pPr>
      <w:r>
        <w:t xml:space="preserve">ответственно выполнять свою часть работы; </w:t>
      </w:r>
    </w:p>
    <w:p w:rsidR="00D54799" w:rsidRDefault="004050C8" w:rsidP="0007331C">
      <w:pPr>
        <w:numPr>
          <w:ilvl w:val="0"/>
          <w:numId w:val="36"/>
        </w:numPr>
        <w:spacing w:after="0"/>
        <w:ind w:right="14" w:hanging="708"/>
      </w:pPr>
      <w:r>
        <w:t xml:space="preserve">оценивать свой вклад в общий результат;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выполнять совместные проектные задания с опорой на предложенные образцы. </w:t>
      </w:r>
    </w:p>
    <w:p w:rsidR="00D54799" w:rsidRDefault="004050C8">
      <w:pPr>
        <w:spacing w:after="26" w:line="259" w:lineRule="auto"/>
        <w:ind w:left="0"/>
        <w:jc w:val="left"/>
      </w:pPr>
      <w:r>
        <w:t xml:space="preserve"> </w:t>
      </w:r>
    </w:p>
    <w:p w:rsidR="00D54799" w:rsidRDefault="004050C8">
      <w:pPr>
        <w:spacing w:after="5" w:line="271" w:lineRule="auto"/>
        <w:ind w:left="-5"/>
      </w:pPr>
      <w:r>
        <w:rPr>
          <w:b/>
        </w:rPr>
        <w:t>ПРЕДМЕТНЫЕ РЕЗУЛЬТАТЫ</w:t>
      </w:r>
      <w:r>
        <w:t xml:space="preserve"> </w:t>
      </w:r>
    </w:p>
    <w:p w:rsidR="00D54799" w:rsidRDefault="004050C8">
      <w:pPr>
        <w:spacing w:after="0" w:line="259" w:lineRule="auto"/>
        <w:ind w:left="0"/>
        <w:jc w:val="left"/>
      </w:pPr>
      <w:r>
        <w:t xml:space="preserve"> </w:t>
      </w:r>
    </w:p>
    <w:p w:rsidR="00D54799" w:rsidRDefault="004050C8">
      <w:pPr>
        <w:spacing w:after="0"/>
        <w:ind w:left="-5" w:right="14"/>
      </w:pPr>
      <w:r>
        <w:lastRenderedPageBreak/>
        <w:t xml:space="preserve">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 </w:t>
      </w:r>
    </w:p>
    <w:p w:rsidR="00D54799" w:rsidRDefault="004050C8">
      <w:pPr>
        <w:spacing w:after="25" w:line="259" w:lineRule="auto"/>
        <w:ind w:left="0"/>
        <w:jc w:val="left"/>
      </w:pPr>
      <w:r>
        <w:t xml:space="preserve"> </w:t>
      </w:r>
    </w:p>
    <w:p w:rsidR="00D54799" w:rsidRDefault="004050C8">
      <w:pPr>
        <w:spacing w:after="31" w:line="271" w:lineRule="auto"/>
        <w:ind w:left="-5"/>
      </w:pPr>
      <w:r>
        <w:rPr>
          <w:b/>
        </w:rPr>
        <w:t>1 КЛАСС</w:t>
      </w:r>
      <w:r>
        <w:t xml:space="preserve"> </w:t>
      </w:r>
    </w:p>
    <w:p w:rsidR="00D54799" w:rsidRDefault="004050C8" w:rsidP="0007331C">
      <w:pPr>
        <w:numPr>
          <w:ilvl w:val="0"/>
          <w:numId w:val="37"/>
        </w:numPr>
        <w:spacing w:after="33"/>
        <w:ind w:right="14" w:hanging="708"/>
      </w:pPr>
      <w:r>
        <w:t xml:space="preserve">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 </w:t>
      </w:r>
    </w:p>
    <w:p w:rsidR="00D54799" w:rsidRDefault="004050C8" w:rsidP="0007331C">
      <w:pPr>
        <w:numPr>
          <w:ilvl w:val="0"/>
          <w:numId w:val="37"/>
        </w:numPr>
        <w:spacing w:after="33"/>
        <w:ind w:right="14" w:hanging="708"/>
      </w:pPr>
      <w:r>
        <w:t xml:space="preserve">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 </w:t>
      </w:r>
    </w:p>
    <w:p w:rsidR="00D54799" w:rsidRDefault="004050C8" w:rsidP="0007331C">
      <w:pPr>
        <w:numPr>
          <w:ilvl w:val="0"/>
          <w:numId w:val="37"/>
        </w:numPr>
        <w:ind w:right="14" w:hanging="708"/>
      </w:pPr>
      <w:r>
        <w:t xml:space="preserve">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 </w:t>
      </w:r>
    </w:p>
    <w:p w:rsidR="00D54799" w:rsidRDefault="004050C8" w:rsidP="0007331C">
      <w:pPr>
        <w:numPr>
          <w:ilvl w:val="0"/>
          <w:numId w:val="37"/>
        </w:numPr>
        <w:spacing w:after="0"/>
        <w:ind w:right="14" w:hanging="708"/>
      </w:pPr>
      <w:r>
        <w:t xml:space="preserve">различать прозаическую (нестихотворную) и стихотворную речь; </w:t>
      </w:r>
    </w:p>
    <w:p w:rsidR="00D54799" w:rsidRDefault="004050C8" w:rsidP="0007331C">
      <w:pPr>
        <w:numPr>
          <w:ilvl w:val="0"/>
          <w:numId w:val="37"/>
        </w:numPr>
        <w:spacing w:after="13"/>
        <w:ind w:right="14" w:hanging="708"/>
      </w:pPr>
      <w:r>
        <w:t xml:space="preserve">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понимать содержание прослушанного/прочитанного произведения: отвечать на вопросы по фактическому содержанию произведения; </w:t>
      </w:r>
    </w:p>
    <w:p w:rsidR="00D54799" w:rsidRDefault="004050C8" w:rsidP="0007331C">
      <w:pPr>
        <w:numPr>
          <w:ilvl w:val="0"/>
          <w:numId w:val="37"/>
        </w:numPr>
        <w:spacing w:after="0"/>
        <w:ind w:right="14" w:hanging="708"/>
      </w:pPr>
      <w:r>
        <w:t xml:space="preserve">владеть элементарными умениями анализа </w:t>
      </w:r>
      <w:proofErr w:type="gramStart"/>
      <w:r>
        <w:t>текста</w:t>
      </w:r>
      <w:proofErr w:type="gramEnd"/>
      <w:r>
        <w:t xml:space="preserve"> прослушанного/прочитанного </w:t>
      </w:r>
    </w:p>
    <w:p w:rsidR="00D54799" w:rsidRDefault="004050C8">
      <w:pPr>
        <w:spacing w:after="0"/>
        <w:ind w:left="-5" w:right="14"/>
      </w:pPr>
      <w:r>
        <w:t xml:space="preserve">произведения: определять последовательность событий в произведении, характеризовать поступки </w:t>
      </w:r>
    </w:p>
    <w:p w:rsidR="00D54799" w:rsidRDefault="004050C8">
      <w:pPr>
        <w:ind w:left="-5" w:right="14"/>
      </w:pPr>
      <w:r>
        <w:t xml:space="preserve">(положительные или отрицательные) героя, объяснять значение незнакомого слова с использованием словаря; </w:t>
      </w:r>
    </w:p>
    <w:p w:rsidR="00D54799" w:rsidRDefault="004050C8" w:rsidP="0007331C">
      <w:pPr>
        <w:numPr>
          <w:ilvl w:val="0"/>
          <w:numId w:val="37"/>
        </w:numPr>
        <w:spacing w:after="13"/>
        <w:ind w:right="14" w:hanging="708"/>
      </w:pPr>
      <w:r>
        <w:t xml:space="preserve">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 </w:t>
      </w:r>
    </w:p>
    <w:p w:rsidR="00D54799" w:rsidRDefault="004050C8">
      <w:pPr>
        <w:spacing w:after="11" w:line="269" w:lineRule="auto"/>
        <w:ind w:left="10" w:right="22" w:hanging="10"/>
        <w:jc w:val="center"/>
      </w:pPr>
      <w:r>
        <w:t xml:space="preserve">пересказывать (устно) содержание произведения с соблюдением последовательности </w:t>
      </w:r>
    </w:p>
    <w:p w:rsidR="00D54799" w:rsidRDefault="004050C8">
      <w:pPr>
        <w:spacing w:after="0"/>
        <w:ind w:left="-5" w:right="338"/>
      </w:pPr>
      <w:r>
        <w:t xml:space="preserve">событий, с опорой на предложенные ключевые слова, вопросы, рисунки, предложенный план;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читать по ролям с соблюдением норм произношения, расстановки ударения; </w:t>
      </w:r>
    </w:p>
    <w:p w:rsidR="00D54799" w:rsidRDefault="004050C8" w:rsidP="0007331C">
      <w:pPr>
        <w:numPr>
          <w:ilvl w:val="0"/>
          <w:numId w:val="37"/>
        </w:numPr>
        <w:ind w:right="14" w:hanging="708"/>
      </w:pPr>
      <w:r>
        <w:t xml:space="preserve">составлять высказывания по содержанию произведения (не менее 3 предложений) по заданному алгоритму; </w:t>
      </w:r>
    </w:p>
    <w:p w:rsidR="00D54799" w:rsidRDefault="004050C8" w:rsidP="0007331C">
      <w:pPr>
        <w:numPr>
          <w:ilvl w:val="0"/>
          <w:numId w:val="37"/>
        </w:numPr>
        <w:spacing w:after="0"/>
        <w:ind w:right="14" w:hanging="708"/>
      </w:pPr>
      <w:r>
        <w:t xml:space="preserve">сочинять небольшие тексты по предложенному началу и др. (не менее 3 предложений); </w:t>
      </w:r>
    </w:p>
    <w:p w:rsidR="00D54799" w:rsidRDefault="004050C8" w:rsidP="0007331C">
      <w:pPr>
        <w:numPr>
          <w:ilvl w:val="0"/>
          <w:numId w:val="37"/>
        </w:numPr>
        <w:spacing w:after="0"/>
        <w:ind w:right="14" w:hanging="708"/>
      </w:pPr>
      <w:r>
        <w:t xml:space="preserve">ориентироваться в книге/учебнике по обложке, оглавлению, иллюстрациям; </w:t>
      </w:r>
    </w:p>
    <w:p w:rsidR="00D54799" w:rsidRDefault="004050C8" w:rsidP="0007331C">
      <w:pPr>
        <w:numPr>
          <w:ilvl w:val="0"/>
          <w:numId w:val="37"/>
        </w:numPr>
        <w:ind w:right="14" w:hanging="708"/>
      </w:pPr>
      <w:r>
        <w:t xml:space="preserve">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 </w:t>
      </w:r>
    </w:p>
    <w:p w:rsidR="00D54799" w:rsidRDefault="004050C8" w:rsidP="0007331C">
      <w:pPr>
        <w:numPr>
          <w:ilvl w:val="0"/>
          <w:numId w:val="37"/>
        </w:numPr>
        <w:spacing w:after="14"/>
        <w:ind w:right="14" w:hanging="708"/>
      </w:pPr>
      <w:r>
        <w:t xml:space="preserve">обращаться к справочной литературе для получения дополнительной информации в соответствии с учебной задачей. </w:t>
      </w:r>
    </w:p>
    <w:p w:rsidR="00D54799" w:rsidRDefault="004050C8">
      <w:pPr>
        <w:spacing w:after="31" w:line="271" w:lineRule="auto"/>
        <w:ind w:left="-5"/>
      </w:pPr>
      <w:r>
        <w:rPr>
          <w:b/>
        </w:rPr>
        <w:t>2 КЛАСС</w:t>
      </w:r>
      <w:r>
        <w:t xml:space="preserve"> </w:t>
      </w:r>
    </w:p>
    <w:p w:rsidR="00D54799" w:rsidRDefault="004050C8" w:rsidP="0007331C">
      <w:pPr>
        <w:numPr>
          <w:ilvl w:val="0"/>
          <w:numId w:val="38"/>
        </w:numPr>
        <w:spacing w:after="34"/>
        <w:ind w:right="14" w:hanging="708"/>
      </w:pPr>
      <w: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w:t>
      </w:r>
      <w:r>
        <w:lastRenderedPageBreak/>
        <w:t xml:space="preserve">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w:t>
      </w:r>
    </w:p>
    <w:p w:rsidR="00D54799" w:rsidRDefault="004050C8" w:rsidP="0007331C">
      <w:pPr>
        <w:numPr>
          <w:ilvl w:val="0"/>
          <w:numId w:val="38"/>
        </w:numPr>
        <w:spacing w:after="13"/>
        <w:ind w:right="14" w:hanging="708"/>
      </w:pPr>
      <w: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 </w:t>
      </w:r>
    </w:p>
    <w:p w:rsidR="00D54799" w:rsidRDefault="004050C8" w:rsidP="0007331C">
      <w:pPr>
        <w:numPr>
          <w:ilvl w:val="0"/>
          <w:numId w:val="38"/>
        </w:numPr>
        <w:ind w:right="14" w:hanging="708"/>
      </w:pPr>
      <w:r>
        <w:t xml:space="preserve">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 </w:t>
      </w:r>
    </w:p>
    <w:p w:rsidR="00D54799" w:rsidRDefault="004050C8" w:rsidP="0007331C">
      <w:pPr>
        <w:numPr>
          <w:ilvl w:val="0"/>
          <w:numId w:val="38"/>
        </w:numPr>
        <w:ind w:right="14" w:hanging="708"/>
      </w:pPr>
      <w:r>
        <w:t xml:space="preserve">различать прозаическую и стихотворную речь: называть особенности стихотворного произведения (ритм, рифма); </w:t>
      </w:r>
    </w:p>
    <w:p w:rsidR="00D54799" w:rsidRDefault="004050C8" w:rsidP="0007331C">
      <w:pPr>
        <w:numPr>
          <w:ilvl w:val="0"/>
          <w:numId w:val="38"/>
        </w:numPr>
        <w:ind w:right="14" w:hanging="708"/>
      </w:pPr>
      <w:r>
        <w:t xml:space="preserve">понимать содержание, смысл прослушанного/прочитанного произведения: отвечать и формулировать вопросы по фактическому содержанию произведения; </w:t>
      </w:r>
    </w:p>
    <w:p w:rsidR="00D54799" w:rsidRDefault="004050C8" w:rsidP="0007331C">
      <w:pPr>
        <w:numPr>
          <w:ilvl w:val="0"/>
          <w:numId w:val="38"/>
        </w:numPr>
        <w:spacing w:after="13"/>
        <w:ind w:right="14" w:hanging="708"/>
      </w:pPr>
      <w:r>
        <w:t xml:space="preserve">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w:t>
      </w:r>
    </w:p>
    <w:p w:rsidR="00D54799" w:rsidRDefault="004050C8" w:rsidP="0007331C">
      <w:pPr>
        <w:numPr>
          <w:ilvl w:val="0"/>
          <w:numId w:val="38"/>
        </w:numPr>
        <w:spacing w:after="13"/>
        <w:ind w:right="14" w:hanging="708"/>
      </w:pPr>
      <w:r>
        <w:t xml:space="preserve">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 </w:t>
      </w:r>
    </w:p>
    <w:p w:rsidR="00D54799" w:rsidRDefault="004050C8" w:rsidP="0007331C">
      <w:pPr>
        <w:numPr>
          <w:ilvl w:val="0"/>
          <w:numId w:val="38"/>
        </w:numPr>
        <w:spacing w:after="33"/>
        <w:ind w:right="14" w:hanging="708"/>
      </w:pPr>
      <w:r>
        <w:t xml:space="preserve">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 </w:t>
      </w:r>
    </w:p>
    <w:p w:rsidR="00D54799" w:rsidRDefault="004050C8" w:rsidP="0007331C">
      <w:pPr>
        <w:numPr>
          <w:ilvl w:val="0"/>
          <w:numId w:val="38"/>
        </w:numPr>
        <w:ind w:right="14" w:hanging="708"/>
      </w:pPr>
      <w:r>
        <w:t xml:space="preserve">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w:t>
      </w:r>
    </w:p>
    <w:p w:rsidR="00D54799" w:rsidRDefault="004050C8" w:rsidP="0007331C">
      <w:pPr>
        <w:numPr>
          <w:ilvl w:val="0"/>
          <w:numId w:val="38"/>
        </w:numPr>
        <w:ind w:right="14" w:hanging="708"/>
      </w:pPr>
      <w:r>
        <w:t xml:space="preserve">осознанно применять для анализа текста изученные понятия (автор, литературный герой, тема, идея, заголовок, содержание произведения, сравнение, эпитет); </w:t>
      </w:r>
    </w:p>
    <w:p w:rsidR="00D54799" w:rsidRDefault="004050C8" w:rsidP="0007331C">
      <w:pPr>
        <w:numPr>
          <w:ilvl w:val="0"/>
          <w:numId w:val="38"/>
        </w:numPr>
        <w:spacing w:after="13"/>
        <w:ind w:right="14" w:hanging="708"/>
      </w:pPr>
      <w:r>
        <w:t xml:space="preserve">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 </w:t>
      </w:r>
    </w:p>
    <w:p w:rsidR="00D54799" w:rsidRDefault="004050C8" w:rsidP="0007331C">
      <w:pPr>
        <w:numPr>
          <w:ilvl w:val="0"/>
          <w:numId w:val="38"/>
        </w:numPr>
        <w:ind w:right="14" w:hanging="708"/>
      </w:pPr>
      <w:r>
        <w:t xml:space="preserve">пересказывать (устно) содержание произведения подробно, выборочно, от лица героя, от третьего лица; </w:t>
      </w:r>
    </w:p>
    <w:p w:rsidR="00D54799" w:rsidRDefault="004050C8" w:rsidP="0007331C">
      <w:pPr>
        <w:numPr>
          <w:ilvl w:val="0"/>
          <w:numId w:val="38"/>
        </w:numPr>
        <w:ind w:right="14" w:hanging="708"/>
      </w:pPr>
      <w:r>
        <w:t xml:space="preserve">читать по ролям с соблюдением норм произношения, расстановки ударения, инсценировать небольшие эпизоды из произведения; </w:t>
      </w:r>
    </w:p>
    <w:p w:rsidR="00D54799" w:rsidRDefault="004050C8" w:rsidP="0007331C">
      <w:pPr>
        <w:numPr>
          <w:ilvl w:val="0"/>
          <w:numId w:val="38"/>
        </w:numPr>
        <w:ind w:right="14" w:hanging="708"/>
      </w:pPr>
      <w:r>
        <w:t xml:space="preserve">составлять высказывания на заданную тему по содержанию произведения (не менее 5 предложений); </w:t>
      </w:r>
    </w:p>
    <w:p w:rsidR="00D54799" w:rsidRDefault="004050C8" w:rsidP="0007331C">
      <w:pPr>
        <w:numPr>
          <w:ilvl w:val="0"/>
          <w:numId w:val="38"/>
        </w:numPr>
        <w:spacing w:after="0"/>
        <w:ind w:right="14" w:hanging="708"/>
      </w:pPr>
      <w:r>
        <w:t xml:space="preserve">сочинять по аналогии с прочитанным загадки, небольшие сказки, рассказы; </w:t>
      </w:r>
    </w:p>
    <w:p w:rsidR="00D54799" w:rsidRDefault="004050C8" w:rsidP="0007331C">
      <w:pPr>
        <w:numPr>
          <w:ilvl w:val="0"/>
          <w:numId w:val="38"/>
        </w:numPr>
        <w:ind w:right="14" w:hanging="708"/>
      </w:pPr>
      <w:r>
        <w:t xml:space="preserve">ориентироваться в книге/учебнике по обложке, оглавлению, аннотации, иллюстрациям, предисловию, условным обозначениям; </w:t>
      </w:r>
    </w:p>
    <w:p w:rsidR="00D54799" w:rsidRDefault="004050C8">
      <w:pPr>
        <w:spacing w:after="11"/>
        <w:ind w:left="708" w:right="14"/>
      </w:pPr>
      <w:r>
        <w:t xml:space="preserve">выбирать книги для самостоятельного чтения с учётом рекомендательного списка, </w:t>
      </w:r>
    </w:p>
    <w:p w:rsidR="00D54799" w:rsidRDefault="004050C8">
      <w:pPr>
        <w:ind w:left="-5" w:right="14"/>
      </w:pPr>
      <w:r>
        <w:t xml:space="preserve">используя картотеки, рассказывать о прочитанной книге; </w:t>
      </w:r>
    </w:p>
    <w:p w:rsidR="00D54799" w:rsidRDefault="004050C8" w:rsidP="0007331C">
      <w:pPr>
        <w:numPr>
          <w:ilvl w:val="0"/>
          <w:numId w:val="38"/>
        </w:numPr>
        <w:ind w:right="14" w:hanging="708"/>
      </w:pPr>
      <w:r>
        <w:t xml:space="preserve">использовать справочную литературу для получения дополнительной информации в соответствии с учебной задачей. </w:t>
      </w:r>
    </w:p>
    <w:p w:rsidR="00D54799" w:rsidRDefault="004050C8">
      <w:pPr>
        <w:spacing w:after="31" w:line="271" w:lineRule="auto"/>
        <w:ind w:left="-5"/>
      </w:pPr>
      <w:r>
        <w:rPr>
          <w:b/>
        </w:rPr>
        <w:lastRenderedPageBreak/>
        <w:t>3 КЛАСС</w:t>
      </w:r>
      <w:r>
        <w:t xml:space="preserve"> </w:t>
      </w:r>
    </w:p>
    <w:p w:rsidR="00D54799" w:rsidRDefault="004050C8" w:rsidP="0007331C">
      <w:pPr>
        <w:numPr>
          <w:ilvl w:val="0"/>
          <w:numId w:val="39"/>
        </w:numPr>
        <w:spacing w:after="33"/>
        <w:ind w:right="14" w:hanging="708"/>
      </w:pPr>
      <w:r>
        <w:t xml:space="preserve">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w:t>
      </w:r>
    </w:p>
    <w:p w:rsidR="00D54799" w:rsidRDefault="004050C8" w:rsidP="0007331C">
      <w:pPr>
        <w:numPr>
          <w:ilvl w:val="0"/>
          <w:numId w:val="39"/>
        </w:numPr>
        <w:spacing w:after="13"/>
        <w:ind w:right="14" w:hanging="708"/>
      </w:pPr>
      <w: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 </w:t>
      </w:r>
    </w:p>
    <w:p w:rsidR="00D54799" w:rsidRDefault="004050C8" w:rsidP="0007331C">
      <w:pPr>
        <w:numPr>
          <w:ilvl w:val="0"/>
          <w:numId w:val="39"/>
        </w:numPr>
        <w:ind w:right="14" w:hanging="708"/>
      </w:pPr>
      <w:r>
        <w:t xml:space="preserve">читать наизусть не менее 4 стихотворений в соответствии с изученной тематикой произведений; </w:t>
      </w:r>
    </w:p>
    <w:p w:rsidR="00D54799" w:rsidRDefault="004050C8" w:rsidP="0007331C">
      <w:pPr>
        <w:numPr>
          <w:ilvl w:val="0"/>
          <w:numId w:val="39"/>
        </w:numPr>
        <w:spacing w:after="0"/>
        <w:ind w:right="14" w:hanging="708"/>
      </w:pPr>
      <w:r>
        <w:t xml:space="preserve">различать художественные произведения и познавательные тексты; </w:t>
      </w:r>
    </w:p>
    <w:p w:rsidR="00D54799" w:rsidRDefault="004050C8" w:rsidP="0007331C">
      <w:pPr>
        <w:numPr>
          <w:ilvl w:val="0"/>
          <w:numId w:val="39"/>
        </w:numPr>
        <w:ind w:right="14" w:hanging="708"/>
      </w:pPr>
      <w: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 </w:t>
      </w:r>
    </w:p>
    <w:p w:rsidR="00D54799" w:rsidRDefault="004050C8" w:rsidP="0007331C">
      <w:pPr>
        <w:numPr>
          <w:ilvl w:val="0"/>
          <w:numId w:val="39"/>
        </w:numPr>
        <w:ind w:right="14" w:hanging="708"/>
      </w:pPr>
      <w:r>
        <w:t xml:space="preserve">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 </w:t>
      </w:r>
    </w:p>
    <w:p w:rsidR="00D54799" w:rsidRDefault="004050C8" w:rsidP="0007331C">
      <w:pPr>
        <w:numPr>
          <w:ilvl w:val="0"/>
          <w:numId w:val="39"/>
        </w:numPr>
        <w:spacing w:after="33"/>
        <w:ind w:right="14" w:hanging="708"/>
      </w:pPr>
      <w:r>
        <w:t xml:space="preserve">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 </w:t>
      </w:r>
    </w:p>
    <w:p w:rsidR="00D54799" w:rsidRDefault="004050C8" w:rsidP="0007331C">
      <w:pPr>
        <w:numPr>
          <w:ilvl w:val="0"/>
          <w:numId w:val="39"/>
        </w:numPr>
        <w:spacing w:after="13"/>
        <w:ind w:right="14" w:hanging="708"/>
      </w:pPr>
      <w:r>
        <w:t xml:space="preserve">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w:t>
      </w:r>
    </w:p>
    <w:p w:rsidR="00D54799" w:rsidRDefault="004050C8" w:rsidP="0007331C">
      <w:pPr>
        <w:numPr>
          <w:ilvl w:val="0"/>
          <w:numId w:val="39"/>
        </w:numPr>
        <w:spacing w:after="13"/>
        <w:ind w:right="14" w:hanging="708"/>
      </w:pPr>
      <w:r>
        <w:t xml:space="preserve">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 </w:t>
      </w:r>
    </w:p>
    <w:p w:rsidR="00D54799" w:rsidRDefault="004050C8" w:rsidP="0007331C">
      <w:pPr>
        <w:numPr>
          <w:ilvl w:val="0"/>
          <w:numId w:val="39"/>
        </w:numPr>
        <w:spacing w:after="13"/>
        <w:ind w:right="14" w:hanging="708"/>
      </w:pPr>
      <w:r>
        <w:t xml:space="preserve">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 </w:t>
      </w:r>
    </w:p>
    <w:p w:rsidR="00D54799" w:rsidRDefault="004050C8" w:rsidP="0007331C">
      <w:pPr>
        <w:numPr>
          <w:ilvl w:val="0"/>
          <w:numId w:val="39"/>
        </w:numPr>
        <w:spacing w:after="13"/>
        <w:ind w:right="14" w:hanging="708"/>
      </w:pPr>
      <w:r>
        <w:t xml:space="preserve">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w:t>
      </w:r>
    </w:p>
    <w:p w:rsidR="00D54799" w:rsidRDefault="004050C8" w:rsidP="0007331C">
      <w:pPr>
        <w:numPr>
          <w:ilvl w:val="0"/>
          <w:numId w:val="39"/>
        </w:numPr>
        <w:spacing w:after="33"/>
        <w:ind w:right="14" w:hanging="708"/>
      </w:pPr>
      <w:r>
        <w:t xml:space="preserve">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 </w:t>
      </w:r>
    </w:p>
    <w:p w:rsidR="00D54799" w:rsidRDefault="004050C8" w:rsidP="0007331C">
      <w:pPr>
        <w:numPr>
          <w:ilvl w:val="0"/>
          <w:numId w:val="39"/>
        </w:numPr>
        <w:ind w:right="14" w:hanging="708"/>
      </w:pPr>
      <w:r>
        <w:t xml:space="preserve">пересказывать произведение (устно) подробно, выборочно, сжато (кратко), от лица героя, с изменением лица рассказчика, от третьего лица; </w:t>
      </w:r>
    </w:p>
    <w:p w:rsidR="00D54799" w:rsidRDefault="004050C8" w:rsidP="0007331C">
      <w:pPr>
        <w:numPr>
          <w:ilvl w:val="0"/>
          <w:numId w:val="39"/>
        </w:numPr>
        <w:ind w:right="14" w:hanging="708"/>
      </w:pPr>
      <w:r>
        <w:t xml:space="preserve">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 </w:t>
      </w:r>
    </w:p>
    <w:p w:rsidR="00D54799" w:rsidRDefault="004050C8" w:rsidP="0007331C">
      <w:pPr>
        <w:numPr>
          <w:ilvl w:val="0"/>
          <w:numId w:val="39"/>
        </w:numPr>
        <w:ind w:right="14" w:hanging="708"/>
      </w:pPr>
      <w:r>
        <w:lastRenderedPageBreak/>
        <w:t xml:space="preserve">читать по ролям с соблюдением норм произношения, инсценировать небольшие эпизоды из произведения; </w:t>
      </w:r>
    </w:p>
    <w:p w:rsidR="00D54799" w:rsidRDefault="004050C8" w:rsidP="0007331C">
      <w:pPr>
        <w:numPr>
          <w:ilvl w:val="0"/>
          <w:numId w:val="39"/>
        </w:numPr>
        <w:spacing w:after="13"/>
        <w:ind w:right="14" w:hanging="708"/>
      </w:pPr>
      <w:r>
        <w:t xml:space="preserve">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 </w:t>
      </w:r>
    </w:p>
    <w:p w:rsidR="00D54799" w:rsidRDefault="004050C8">
      <w:pPr>
        <w:ind w:left="708" w:right="14"/>
      </w:pPr>
      <w:r>
        <w:t xml:space="preserve">составлять краткий отзыв о прочитанном произведении по заданному алгоритму; </w:t>
      </w:r>
    </w:p>
    <w:p w:rsidR="00D54799" w:rsidRDefault="004050C8" w:rsidP="0007331C">
      <w:pPr>
        <w:numPr>
          <w:ilvl w:val="0"/>
          <w:numId w:val="39"/>
        </w:numPr>
        <w:ind w:right="14" w:hanging="708"/>
      </w:pPr>
      <w:r>
        <w:t xml:space="preserve">сочинять тексты, используя аналогии, иллюстрации, придумывать продолжение прочитанного произведения; </w:t>
      </w:r>
    </w:p>
    <w:p w:rsidR="00D54799" w:rsidRDefault="004050C8" w:rsidP="0007331C">
      <w:pPr>
        <w:numPr>
          <w:ilvl w:val="0"/>
          <w:numId w:val="39"/>
        </w:numPr>
        <w:ind w:right="14" w:hanging="708"/>
      </w:pPr>
      <w:r>
        <w:t xml:space="preserve">использовать в соответствии с учебной задачей аппарат издания (обложку, оглавление, аннотацию, иллюстрации, предисловие, приложения, сноски, примечания); </w:t>
      </w:r>
    </w:p>
    <w:p w:rsidR="00D54799" w:rsidRDefault="004050C8" w:rsidP="0007331C">
      <w:pPr>
        <w:numPr>
          <w:ilvl w:val="0"/>
          <w:numId w:val="39"/>
        </w:numPr>
        <w:ind w:right="14" w:hanging="708"/>
      </w:pPr>
      <w:r>
        <w:t xml:space="preserve">выбирать книги для самостоятельного чтения с учётом рекомендательного списка, используя картотеки, рассказывать о прочитанной книге; </w:t>
      </w:r>
    </w:p>
    <w:p w:rsidR="00D54799" w:rsidRDefault="004050C8" w:rsidP="0007331C">
      <w:pPr>
        <w:numPr>
          <w:ilvl w:val="0"/>
          <w:numId w:val="39"/>
        </w:numPr>
        <w:spacing w:after="14"/>
        <w:ind w:right="14" w:hanging="708"/>
      </w:pPr>
      <w: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D54799" w:rsidRDefault="004050C8">
      <w:pPr>
        <w:spacing w:after="31" w:line="271" w:lineRule="auto"/>
        <w:ind w:left="-5"/>
      </w:pPr>
      <w:r>
        <w:rPr>
          <w:b/>
        </w:rPr>
        <w:t>4 КЛАСС</w:t>
      </w:r>
      <w:r>
        <w:t xml:space="preserve"> </w:t>
      </w:r>
    </w:p>
    <w:p w:rsidR="00D54799" w:rsidRDefault="004050C8" w:rsidP="0007331C">
      <w:pPr>
        <w:numPr>
          <w:ilvl w:val="0"/>
          <w:numId w:val="40"/>
        </w:numPr>
        <w:spacing w:after="13"/>
        <w:ind w:right="13" w:firstLine="9"/>
      </w:pPr>
      <w:r>
        <w:t xml:space="preserve">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 </w:t>
      </w:r>
    </w:p>
    <w:p w:rsidR="00D54799" w:rsidRDefault="004050C8" w:rsidP="0007331C">
      <w:pPr>
        <w:numPr>
          <w:ilvl w:val="0"/>
          <w:numId w:val="40"/>
        </w:numPr>
        <w:spacing w:after="13"/>
        <w:ind w:right="13" w:firstLine="9"/>
      </w:pPr>
      <w:r>
        <w:t xml:space="preserve">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 </w:t>
      </w:r>
    </w:p>
    <w:p w:rsidR="00FB697E" w:rsidRDefault="004050C8" w:rsidP="0007331C">
      <w:pPr>
        <w:numPr>
          <w:ilvl w:val="0"/>
          <w:numId w:val="40"/>
        </w:numPr>
        <w:spacing w:after="13"/>
        <w:ind w:right="13" w:firstLine="9"/>
      </w:pPr>
      <w: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D54799" w:rsidRDefault="004050C8" w:rsidP="0007331C">
      <w:pPr>
        <w:numPr>
          <w:ilvl w:val="0"/>
          <w:numId w:val="40"/>
        </w:numPr>
        <w:spacing w:after="13"/>
        <w:ind w:right="13" w:firstLine="9"/>
      </w:pPr>
      <w: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 </w:t>
      </w:r>
    </w:p>
    <w:p w:rsidR="00D54799" w:rsidRDefault="004050C8" w:rsidP="0007331C">
      <w:pPr>
        <w:numPr>
          <w:ilvl w:val="0"/>
          <w:numId w:val="40"/>
        </w:numPr>
        <w:ind w:right="13" w:firstLine="9"/>
      </w:pPr>
      <w:r>
        <w:t xml:space="preserve">читать наизусть не менее 5 стихотворений в соответствии с изученной тематикой произведений; </w:t>
      </w:r>
    </w:p>
    <w:p w:rsidR="00D54799" w:rsidRDefault="004050C8" w:rsidP="0007331C">
      <w:pPr>
        <w:numPr>
          <w:ilvl w:val="0"/>
          <w:numId w:val="40"/>
        </w:numPr>
        <w:spacing w:after="0"/>
        <w:ind w:right="13" w:firstLine="9"/>
      </w:pPr>
      <w:r>
        <w:t xml:space="preserve">различать художественные произведения и познавательные тексты; </w:t>
      </w:r>
    </w:p>
    <w:p w:rsidR="00D54799" w:rsidRDefault="004050C8" w:rsidP="0007331C">
      <w:pPr>
        <w:numPr>
          <w:ilvl w:val="0"/>
          <w:numId w:val="40"/>
        </w:numPr>
        <w:ind w:right="13" w:firstLine="9"/>
      </w:pPr>
      <w: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 </w:t>
      </w:r>
    </w:p>
    <w:p w:rsidR="00D54799" w:rsidRDefault="004050C8" w:rsidP="0007331C">
      <w:pPr>
        <w:numPr>
          <w:ilvl w:val="0"/>
          <w:numId w:val="40"/>
        </w:numPr>
        <w:spacing w:after="13"/>
        <w:ind w:right="13" w:firstLine="9"/>
      </w:pPr>
      <w:r>
        <w:t xml:space="preserve">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 </w:t>
      </w:r>
    </w:p>
    <w:p w:rsidR="00D54799" w:rsidRDefault="004050C8" w:rsidP="0007331C">
      <w:pPr>
        <w:numPr>
          <w:ilvl w:val="0"/>
          <w:numId w:val="40"/>
        </w:numPr>
        <w:spacing w:after="13"/>
        <w:ind w:right="13" w:firstLine="9"/>
      </w:pPr>
      <w:r>
        <w:t xml:space="preserve">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w:t>
      </w:r>
    </w:p>
    <w:p w:rsidR="00D54799" w:rsidRDefault="004050C8" w:rsidP="0007331C">
      <w:pPr>
        <w:numPr>
          <w:ilvl w:val="0"/>
          <w:numId w:val="40"/>
        </w:numPr>
        <w:spacing w:after="13"/>
        <w:ind w:right="13" w:firstLine="9"/>
      </w:pPr>
      <w:r>
        <w:t xml:space="preserve">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 </w:t>
      </w:r>
    </w:p>
    <w:p w:rsidR="00D54799" w:rsidRDefault="004050C8" w:rsidP="0007331C">
      <w:pPr>
        <w:numPr>
          <w:ilvl w:val="0"/>
          <w:numId w:val="40"/>
        </w:numPr>
        <w:spacing w:after="13"/>
        <w:ind w:right="13" w:firstLine="9"/>
      </w:pPr>
      <w:r>
        <w:t xml:space="preserve">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 </w:t>
      </w:r>
    </w:p>
    <w:p w:rsidR="00D54799" w:rsidRDefault="004050C8" w:rsidP="0007331C">
      <w:pPr>
        <w:numPr>
          <w:ilvl w:val="0"/>
          <w:numId w:val="40"/>
        </w:numPr>
        <w:spacing w:after="33"/>
        <w:ind w:right="13" w:firstLine="9"/>
      </w:pPr>
      <w:r>
        <w:lastRenderedPageBreak/>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 </w:t>
      </w:r>
    </w:p>
    <w:p w:rsidR="00D54799" w:rsidRDefault="004050C8" w:rsidP="0007331C">
      <w:pPr>
        <w:numPr>
          <w:ilvl w:val="0"/>
          <w:numId w:val="40"/>
        </w:numPr>
        <w:spacing w:after="13"/>
        <w:ind w:right="13" w:firstLine="9"/>
      </w:pPr>
      <w:r>
        <w:t xml:space="preserve">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 </w:t>
      </w:r>
    </w:p>
    <w:p w:rsidR="00D54799" w:rsidRDefault="004050C8" w:rsidP="0007331C">
      <w:pPr>
        <w:numPr>
          <w:ilvl w:val="0"/>
          <w:numId w:val="40"/>
        </w:numPr>
        <w:spacing w:after="13"/>
        <w:ind w:right="13" w:firstLine="9"/>
      </w:pPr>
      <w:r>
        <w:t xml:space="preserve">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 </w:t>
      </w:r>
    </w:p>
    <w:p w:rsidR="00D54799" w:rsidRDefault="004050C8" w:rsidP="0007331C">
      <w:pPr>
        <w:numPr>
          <w:ilvl w:val="0"/>
          <w:numId w:val="40"/>
        </w:numPr>
        <w:spacing w:after="13"/>
        <w:ind w:left="-5" w:right="13" w:firstLine="9"/>
      </w:pPr>
      <w:r>
        <w:t xml:space="preserve">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 </w:t>
      </w:r>
    </w:p>
    <w:p w:rsidR="00D54799" w:rsidRDefault="004050C8" w:rsidP="0007331C">
      <w:pPr>
        <w:numPr>
          <w:ilvl w:val="0"/>
          <w:numId w:val="40"/>
        </w:numPr>
        <w:spacing w:after="13"/>
        <w:ind w:right="13" w:firstLine="9"/>
      </w:pPr>
      <w:r>
        <w:t xml:space="preserve">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 </w:t>
      </w:r>
    </w:p>
    <w:p w:rsidR="00D54799" w:rsidRDefault="004050C8" w:rsidP="0007331C">
      <w:pPr>
        <w:numPr>
          <w:ilvl w:val="0"/>
          <w:numId w:val="40"/>
        </w:numPr>
        <w:ind w:right="13" w:firstLine="9"/>
      </w:pPr>
      <w:r>
        <w:t xml:space="preserve">читать по ролям с соблюдением норм произношения, расстановки ударения, инсценировать небольшие эпизоды из произведения; </w:t>
      </w:r>
    </w:p>
    <w:p w:rsidR="00D54799" w:rsidRDefault="004050C8" w:rsidP="0007331C">
      <w:pPr>
        <w:numPr>
          <w:ilvl w:val="0"/>
          <w:numId w:val="40"/>
        </w:numPr>
        <w:spacing w:after="13"/>
        <w:ind w:right="13" w:firstLine="9"/>
      </w:pPr>
      <w:r>
        <w:t xml:space="preserve">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w:t>
      </w:r>
    </w:p>
    <w:p w:rsidR="00D54799" w:rsidRDefault="004050C8" w:rsidP="0007331C">
      <w:pPr>
        <w:numPr>
          <w:ilvl w:val="0"/>
          <w:numId w:val="40"/>
        </w:numPr>
        <w:spacing w:after="13"/>
        <w:ind w:right="13" w:firstLine="9"/>
      </w:pPr>
      <w:r>
        <w:t xml:space="preserve">составлять краткий отзыв о прочитанном произведении по заданному алгоритму;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 </w:t>
      </w:r>
    </w:p>
    <w:p w:rsidR="00D54799" w:rsidRDefault="004050C8" w:rsidP="0007331C">
      <w:pPr>
        <w:numPr>
          <w:ilvl w:val="0"/>
          <w:numId w:val="40"/>
        </w:numPr>
        <w:ind w:right="13" w:firstLine="9"/>
      </w:pPr>
      <w:r>
        <w:t xml:space="preserve">использовать в соответствии с учебной задачей аппарат издания (обложку, оглавление, аннотацию, иллюстрации, предисловие, приложения, сноски, примечания); </w:t>
      </w:r>
    </w:p>
    <w:p w:rsidR="00D54799" w:rsidRDefault="004050C8" w:rsidP="0007331C">
      <w:pPr>
        <w:numPr>
          <w:ilvl w:val="0"/>
          <w:numId w:val="40"/>
        </w:numPr>
        <w:ind w:right="13" w:firstLine="9"/>
      </w:pPr>
      <w:r>
        <w:t xml:space="preserve">выбирать книги для самостоятельного чтения с учётом рекомендательного списка, используя картотеки, рассказывать о прочитанной книге; </w:t>
      </w:r>
    </w:p>
    <w:p w:rsidR="00D54799" w:rsidRDefault="004050C8" w:rsidP="0007331C">
      <w:pPr>
        <w:numPr>
          <w:ilvl w:val="0"/>
          <w:numId w:val="40"/>
        </w:numPr>
        <w:spacing w:after="13"/>
        <w:ind w:right="13" w:firstLine="9"/>
      </w:pPr>
      <w:r>
        <w:t xml:space="preserve">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 </w:t>
      </w:r>
    </w:p>
    <w:p w:rsidR="00D54799" w:rsidRDefault="004050C8">
      <w:pPr>
        <w:spacing w:after="27" w:line="259" w:lineRule="auto"/>
        <w:ind w:left="0"/>
        <w:jc w:val="left"/>
      </w:pPr>
      <w:r>
        <w:rPr>
          <w:b/>
        </w:rPr>
        <w:t xml:space="preserve"> </w:t>
      </w:r>
    </w:p>
    <w:p w:rsidR="00D54799" w:rsidRDefault="004050C8">
      <w:pPr>
        <w:spacing w:after="5" w:line="271" w:lineRule="auto"/>
        <w:ind w:left="120"/>
      </w:pPr>
      <w:r>
        <w:rPr>
          <w:b/>
        </w:rPr>
        <w:t xml:space="preserve">Рабочая программа по предмету литературное чтение составлена с учетом рабочей программы воспитания и реализует следующие задачи: </w:t>
      </w:r>
    </w:p>
    <w:p w:rsidR="00D54799" w:rsidRDefault="004050C8">
      <w:pPr>
        <w:spacing w:after="25" w:line="259" w:lineRule="auto"/>
        <w:ind w:left="120"/>
        <w:jc w:val="left"/>
      </w:pPr>
      <w:r>
        <w:t xml:space="preserve"> </w:t>
      </w:r>
    </w:p>
    <w:p w:rsidR="00D54799" w:rsidRDefault="004050C8" w:rsidP="00FB697E">
      <w:pPr>
        <w:spacing w:after="31" w:line="271" w:lineRule="auto"/>
        <w:ind w:left="600"/>
      </w:pPr>
      <w:r>
        <w:rPr>
          <w:b/>
        </w:rPr>
        <w:t>Гражданско-патриотическое воспитание:</w:t>
      </w:r>
      <w:r>
        <w:t xml:space="preserve"> </w:t>
      </w:r>
    </w:p>
    <w:p w:rsidR="00D54799" w:rsidRDefault="004050C8" w:rsidP="0007331C">
      <w:pPr>
        <w:numPr>
          <w:ilvl w:val="0"/>
          <w:numId w:val="40"/>
        </w:numPr>
        <w:spacing w:after="13"/>
        <w:ind w:right="13" w:firstLine="9"/>
      </w:pPr>
      <w:r>
        <w:t xml:space="preserve">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 </w:t>
      </w:r>
    </w:p>
    <w:p w:rsidR="00D54799" w:rsidRDefault="004050C8" w:rsidP="0007331C">
      <w:pPr>
        <w:numPr>
          <w:ilvl w:val="0"/>
          <w:numId w:val="40"/>
        </w:numPr>
        <w:spacing w:after="34"/>
        <w:ind w:right="13" w:firstLine="9"/>
      </w:pPr>
      <w:r>
        <w:lastRenderedPageBreak/>
        <w:t xml:space="preserve">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 </w:t>
      </w:r>
    </w:p>
    <w:p w:rsidR="00D54799" w:rsidRDefault="004050C8" w:rsidP="0007331C">
      <w:pPr>
        <w:numPr>
          <w:ilvl w:val="0"/>
          <w:numId w:val="40"/>
        </w:numPr>
        <w:spacing w:after="13"/>
        <w:ind w:right="13" w:firstLine="9"/>
      </w:pPr>
      <w: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w:t>
      </w:r>
    </w:p>
    <w:p w:rsidR="00D54799" w:rsidRDefault="004050C8" w:rsidP="00FB697E">
      <w:pPr>
        <w:spacing w:after="31" w:line="271" w:lineRule="auto"/>
        <w:ind w:left="600"/>
      </w:pPr>
      <w:r>
        <w:rPr>
          <w:b/>
        </w:rPr>
        <w:t>Духовно-нравственное воспитание:</w:t>
      </w:r>
      <w:r>
        <w:t xml:space="preserve"> </w:t>
      </w:r>
    </w:p>
    <w:p w:rsidR="00D54799" w:rsidRDefault="004050C8" w:rsidP="0007331C">
      <w:pPr>
        <w:numPr>
          <w:ilvl w:val="0"/>
          <w:numId w:val="40"/>
        </w:numPr>
        <w:spacing w:after="33"/>
        <w:ind w:right="13" w:firstLine="9"/>
      </w:pPr>
      <w:r>
        <w:t xml:space="preserve">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 </w:t>
      </w:r>
    </w:p>
    <w:p w:rsidR="00D54799" w:rsidRDefault="004050C8" w:rsidP="0007331C">
      <w:pPr>
        <w:numPr>
          <w:ilvl w:val="0"/>
          <w:numId w:val="40"/>
        </w:numPr>
        <w:ind w:right="13" w:firstLine="9"/>
      </w:pPr>
      <w:r>
        <w:t xml:space="preserve">осознание этических понятий, оценка поведения и поступков персонажей художественных произведений в ситуации нравственного выбора; </w:t>
      </w:r>
    </w:p>
    <w:p w:rsidR="00D54799" w:rsidRDefault="004050C8" w:rsidP="0007331C">
      <w:pPr>
        <w:numPr>
          <w:ilvl w:val="0"/>
          <w:numId w:val="40"/>
        </w:numPr>
        <w:ind w:right="13" w:firstLine="9"/>
      </w:pPr>
      <w:r>
        <w:t xml:space="preserve">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 </w:t>
      </w:r>
    </w:p>
    <w:p w:rsidR="00FB697E" w:rsidRDefault="004050C8" w:rsidP="0007331C">
      <w:pPr>
        <w:numPr>
          <w:ilvl w:val="0"/>
          <w:numId w:val="40"/>
        </w:numPr>
        <w:spacing w:after="13"/>
        <w:ind w:right="13" w:firstLine="9"/>
      </w:pPr>
      <w:r>
        <w:t xml:space="preserve">неприятие любых форм поведения, направленных на причинение физического и морального вреда другим людям  </w:t>
      </w:r>
    </w:p>
    <w:p w:rsidR="00D54799" w:rsidRDefault="004050C8" w:rsidP="00FB697E">
      <w:pPr>
        <w:spacing w:after="13"/>
        <w:ind w:left="9" w:right="13"/>
      </w:pPr>
      <w:r>
        <w:rPr>
          <w:b/>
        </w:rPr>
        <w:t>Эстетическое воспитание:</w:t>
      </w:r>
      <w:r>
        <w:t xml:space="preserve"> </w:t>
      </w:r>
    </w:p>
    <w:p w:rsidR="00D54799" w:rsidRDefault="004050C8" w:rsidP="0007331C">
      <w:pPr>
        <w:numPr>
          <w:ilvl w:val="0"/>
          <w:numId w:val="40"/>
        </w:numPr>
        <w:spacing w:after="13"/>
        <w:ind w:right="13" w:firstLine="9"/>
      </w:pPr>
      <w:r>
        <w:t xml:space="preserve">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 </w:t>
      </w:r>
    </w:p>
    <w:p w:rsidR="00D54799" w:rsidRDefault="004050C8" w:rsidP="0007331C">
      <w:pPr>
        <w:numPr>
          <w:ilvl w:val="0"/>
          <w:numId w:val="40"/>
        </w:numPr>
        <w:ind w:right="13" w:firstLine="9"/>
      </w:pPr>
      <w:r>
        <w:t xml:space="preserve">приобретение эстетического опыта слушания, чтения и эмоционально-эстетической оценки произведений фольклора и художественной литературы; </w:t>
      </w:r>
    </w:p>
    <w:p w:rsidR="00D54799" w:rsidRDefault="004050C8" w:rsidP="0007331C">
      <w:pPr>
        <w:numPr>
          <w:ilvl w:val="0"/>
          <w:numId w:val="40"/>
        </w:numPr>
        <w:ind w:right="13" w:firstLine="9"/>
      </w:pPr>
      <w:r>
        <w:t xml:space="preserve">понимание образного языка художественных произведений, выразительных средств, создающих художественный образ. </w:t>
      </w:r>
    </w:p>
    <w:p w:rsidR="00D54799" w:rsidRDefault="004050C8" w:rsidP="00FB697E">
      <w:pPr>
        <w:spacing w:after="31" w:line="271" w:lineRule="auto"/>
        <w:ind w:left="-5"/>
      </w:pPr>
      <w:r>
        <w:rPr>
          <w:b/>
        </w:rPr>
        <w:t>Трудовое воспитание:</w:t>
      </w:r>
      <w:r>
        <w:t xml:space="preserve"> </w:t>
      </w:r>
    </w:p>
    <w:p w:rsidR="00D54799" w:rsidRDefault="004050C8" w:rsidP="0007331C">
      <w:pPr>
        <w:numPr>
          <w:ilvl w:val="0"/>
          <w:numId w:val="40"/>
        </w:numPr>
        <w:spacing w:after="13"/>
        <w:ind w:right="13" w:firstLine="9"/>
      </w:pPr>
      <w: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D54799" w:rsidRDefault="004050C8" w:rsidP="00FB697E">
      <w:pPr>
        <w:spacing w:after="31" w:line="271" w:lineRule="auto"/>
        <w:ind w:left="-5"/>
      </w:pPr>
      <w:r>
        <w:rPr>
          <w:b/>
        </w:rPr>
        <w:t>Экологическое воспитание:</w:t>
      </w:r>
      <w:r>
        <w:t xml:space="preserve"> </w:t>
      </w:r>
    </w:p>
    <w:p w:rsidR="00D54799" w:rsidRDefault="004050C8" w:rsidP="0007331C">
      <w:pPr>
        <w:numPr>
          <w:ilvl w:val="0"/>
          <w:numId w:val="40"/>
        </w:numPr>
        <w:spacing w:after="13"/>
        <w:ind w:right="13" w:firstLine="9"/>
      </w:pPr>
      <w:r>
        <w:t xml:space="preserve">бережное отношение к природе, осознание проблем взаимоотношений человека и животных, отражённых в литературных произведениях;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неприятие действий, приносящих ей вред. </w:t>
      </w:r>
    </w:p>
    <w:p w:rsidR="00D54799" w:rsidRDefault="004050C8" w:rsidP="00FB697E">
      <w:pPr>
        <w:spacing w:after="31" w:line="271" w:lineRule="auto"/>
        <w:ind w:left="-5"/>
      </w:pPr>
      <w:r>
        <w:rPr>
          <w:b/>
        </w:rPr>
        <w:t>Ценности научного познания:</w:t>
      </w:r>
      <w:r>
        <w:t xml:space="preserve"> </w:t>
      </w:r>
    </w:p>
    <w:p w:rsidR="00D54799" w:rsidRDefault="004050C8" w:rsidP="0007331C">
      <w:pPr>
        <w:numPr>
          <w:ilvl w:val="0"/>
          <w:numId w:val="40"/>
        </w:numPr>
        <w:spacing w:after="13"/>
        <w:ind w:right="13" w:firstLine="9"/>
      </w:pPr>
      <w:r>
        <w:t xml:space="preserve">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 </w:t>
      </w:r>
    </w:p>
    <w:p w:rsidR="00D54799" w:rsidRDefault="004050C8" w:rsidP="0007331C">
      <w:pPr>
        <w:numPr>
          <w:ilvl w:val="0"/>
          <w:numId w:val="40"/>
        </w:numPr>
        <w:spacing w:after="0"/>
        <w:ind w:right="13" w:firstLine="9"/>
      </w:pPr>
      <w:r>
        <w:t xml:space="preserve">овладение смысловым чтением для решения различного уровня учебных и жизненных </w:t>
      </w:r>
    </w:p>
    <w:p w:rsidR="00D54799" w:rsidRDefault="004050C8" w:rsidP="00FB697E">
      <w:pPr>
        <w:ind w:left="-5" w:right="14"/>
      </w:pPr>
      <w:r>
        <w:t xml:space="preserve">задач; </w:t>
      </w:r>
    </w:p>
    <w:p w:rsidR="00D54799" w:rsidRDefault="004050C8" w:rsidP="0007331C">
      <w:pPr>
        <w:numPr>
          <w:ilvl w:val="0"/>
          <w:numId w:val="40"/>
        </w:numPr>
        <w:spacing w:after="13"/>
        <w:ind w:right="13" w:firstLine="9"/>
      </w:pPr>
      <w: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 </w:t>
      </w:r>
    </w:p>
    <w:p w:rsidR="00D54799" w:rsidRDefault="004050C8">
      <w:pPr>
        <w:spacing w:after="0" w:line="259" w:lineRule="auto"/>
        <w:ind w:left="1500"/>
        <w:jc w:val="left"/>
      </w:pPr>
      <w:r>
        <w:lastRenderedPageBreak/>
        <w:t xml:space="preserve"> </w:t>
      </w:r>
    </w:p>
    <w:p w:rsidR="00D54799" w:rsidRPr="00FB697E" w:rsidRDefault="004050C8" w:rsidP="00FB697E">
      <w:pPr>
        <w:spacing w:after="10" w:line="268" w:lineRule="auto"/>
        <w:ind w:left="-5" w:hanging="10"/>
        <w:rPr>
          <w:szCs w:val="24"/>
        </w:rPr>
      </w:pPr>
      <w:r w:rsidRPr="00FB697E">
        <w:rPr>
          <w:rFonts w:eastAsia="Arial"/>
          <w:color w:val="222222"/>
          <w:szCs w:val="24"/>
        </w:rPr>
        <w:t>Поурочное планирование Вариант 1. Поурочное планирование для педагогов, использующих учебники "Азбука" (авторы В.Г.</w:t>
      </w:r>
      <w:r w:rsidR="00FB697E">
        <w:rPr>
          <w:rFonts w:eastAsia="Arial"/>
          <w:color w:val="222222"/>
          <w:szCs w:val="24"/>
        </w:rPr>
        <w:t xml:space="preserve"> </w:t>
      </w:r>
      <w:r w:rsidRPr="00FB697E">
        <w:rPr>
          <w:rFonts w:eastAsia="Arial"/>
          <w:color w:val="222222"/>
          <w:szCs w:val="24"/>
        </w:rPr>
        <w:t>Горецкий и другие), "Литературное чтение. 1-4 класс (авторы Л.Ф.</w:t>
      </w:r>
      <w:r w:rsidR="00FB697E">
        <w:rPr>
          <w:rFonts w:eastAsia="Arial"/>
          <w:color w:val="222222"/>
          <w:szCs w:val="24"/>
        </w:rPr>
        <w:t xml:space="preserve"> </w:t>
      </w:r>
      <w:r w:rsidRPr="00FB697E">
        <w:rPr>
          <w:rFonts w:eastAsia="Arial"/>
          <w:color w:val="222222"/>
          <w:szCs w:val="24"/>
        </w:rPr>
        <w:t>Климанова., В.Г.</w:t>
      </w:r>
      <w:r w:rsidR="00FB697E">
        <w:rPr>
          <w:rFonts w:eastAsia="Arial"/>
          <w:color w:val="222222"/>
          <w:szCs w:val="24"/>
        </w:rPr>
        <w:t xml:space="preserve"> </w:t>
      </w:r>
      <w:r w:rsidRPr="00FB697E">
        <w:rPr>
          <w:rFonts w:eastAsia="Arial"/>
          <w:color w:val="222222"/>
          <w:szCs w:val="24"/>
        </w:rPr>
        <w:t>Горецкий, М.В.</w:t>
      </w:r>
      <w:r w:rsidR="00FB697E">
        <w:rPr>
          <w:rFonts w:eastAsia="Arial"/>
          <w:color w:val="222222"/>
          <w:szCs w:val="24"/>
        </w:rPr>
        <w:t xml:space="preserve"> </w:t>
      </w:r>
      <w:r w:rsidRPr="00FB697E">
        <w:rPr>
          <w:rFonts w:eastAsia="Arial"/>
          <w:color w:val="222222"/>
          <w:szCs w:val="24"/>
        </w:rPr>
        <w:t xml:space="preserve">Голованова и другие) </w:t>
      </w:r>
    </w:p>
    <w:p w:rsidR="00D54799" w:rsidRDefault="004050C8">
      <w:pPr>
        <w:spacing w:after="164" w:line="259" w:lineRule="auto"/>
        <w:ind w:left="10" w:right="-12" w:hanging="10"/>
        <w:jc w:val="right"/>
      </w:pPr>
      <w:r>
        <w:rPr>
          <w:rFonts w:ascii="Arial" w:eastAsia="Arial" w:hAnsi="Arial" w:cs="Arial"/>
          <w:color w:val="222222"/>
          <w:sz w:val="21"/>
        </w:rPr>
        <w:t xml:space="preserve">Таблица 4 </w:t>
      </w:r>
    </w:p>
    <w:p w:rsidR="00D54799" w:rsidRDefault="004050C8" w:rsidP="0007331C">
      <w:pPr>
        <w:numPr>
          <w:ilvl w:val="0"/>
          <w:numId w:val="41"/>
        </w:numPr>
        <w:spacing w:after="37" w:line="268" w:lineRule="auto"/>
        <w:ind w:hanging="175"/>
        <w:jc w:val="left"/>
      </w:pPr>
      <w:r>
        <w:rPr>
          <w:rFonts w:ascii="Arial" w:eastAsia="Arial" w:hAnsi="Arial" w:cs="Arial"/>
          <w:color w:val="222222"/>
          <w:sz w:val="21"/>
        </w:rPr>
        <w:t xml:space="preserve">класс </w:t>
      </w:r>
    </w:p>
    <w:tbl>
      <w:tblPr>
        <w:tblStyle w:val="TableGrid"/>
        <w:tblW w:w="10358" w:type="dxa"/>
        <w:tblInd w:w="-74" w:type="dxa"/>
        <w:tblCellMar>
          <w:top w:w="141" w:type="dxa"/>
          <w:left w:w="130" w:type="dxa"/>
          <w:right w:w="115" w:type="dxa"/>
        </w:tblCellMar>
        <w:tblLook w:val="04A0" w:firstRow="1" w:lastRow="0" w:firstColumn="1" w:lastColumn="0" w:noHBand="0" w:noVBand="1"/>
      </w:tblPr>
      <w:tblGrid>
        <w:gridCol w:w="1400"/>
        <w:gridCol w:w="8958"/>
      </w:tblGrid>
      <w:tr w:rsidR="00D54799" w:rsidTr="00FB697E">
        <w:trPr>
          <w:trHeight w:val="975"/>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190" w:line="259" w:lineRule="auto"/>
              <w:ind w:left="0" w:right="14"/>
              <w:jc w:val="center"/>
            </w:pPr>
            <w:r>
              <w:rPr>
                <w:rFonts w:ascii="Arial" w:eastAsia="Arial" w:hAnsi="Arial" w:cs="Arial"/>
                <w:sz w:val="20"/>
              </w:rPr>
              <w:t xml:space="preserve">№ </w:t>
            </w:r>
          </w:p>
          <w:p w:rsidR="00D54799" w:rsidRDefault="004050C8">
            <w:pPr>
              <w:spacing w:after="0" w:line="259" w:lineRule="auto"/>
              <w:ind w:left="0" w:right="16"/>
              <w:jc w:val="center"/>
            </w:pPr>
            <w:r>
              <w:rPr>
                <w:rFonts w:ascii="Arial" w:eastAsia="Arial" w:hAnsi="Arial" w:cs="Arial"/>
                <w:sz w:val="20"/>
              </w:rPr>
              <w:t xml:space="preserve">урока </w:t>
            </w:r>
          </w:p>
        </w:tc>
        <w:tc>
          <w:tcPr>
            <w:tcW w:w="89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9"/>
              <w:jc w:val="center"/>
            </w:pPr>
            <w:r>
              <w:rPr>
                <w:rFonts w:ascii="Arial" w:eastAsia="Arial" w:hAnsi="Arial" w:cs="Arial"/>
                <w:sz w:val="20"/>
              </w:rPr>
              <w:t xml:space="preserve">Тема урока </w:t>
            </w:r>
          </w:p>
        </w:tc>
      </w:tr>
      <w:tr w:rsidR="00D54799" w:rsidTr="00FB697E">
        <w:trPr>
          <w:trHeight w:val="569"/>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Выделение предложения из речевого потока. Устная и письменная речь </w:t>
            </w:r>
          </w:p>
        </w:tc>
      </w:tr>
      <w:tr w:rsidR="00D54799" w:rsidTr="00FB697E">
        <w:trPr>
          <w:trHeight w:val="571"/>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2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Составление рассказов по сюжетным картинкам. Предложение и слово </w:t>
            </w:r>
          </w:p>
        </w:tc>
      </w:tr>
      <w:tr w:rsidR="00D54799" w:rsidTr="00FB697E">
        <w:trPr>
          <w:trHeight w:val="569"/>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3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Моделирование состава предложения. Предложение и слово </w:t>
            </w:r>
          </w:p>
        </w:tc>
      </w:tr>
      <w:tr w:rsidR="00D54799" w:rsidTr="00FB697E">
        <w:trPr>
          <w:trHeight w:val="826"/>
        </w:trPr>
        <w:tc>
          <w:tcPr>
            <w:tcW w:w="14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9"/>
              <w:jc w:val="center"/>
            </w:pPr>
            <w:r>
              <w:rPr>
                <w:rFonts w:ascii="Arial" w:eastAsia="Arial" w:hAnsi="Arial" w:cs="Arial"/>
                <w:sz w:val="20"/>
              </w:rPr>
              <w:t xml:space="preserve">Урок 4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Слушание литературного произведения о Родине. Произведение по выбору, например, С.Д.Дрожжин "Привет" </w:t>
            </w:r>
          </w:p>
        </w:tc>
      </w:tr>
      <w:tr w:rsidR="00D54799" w:rsidTr="00FB697E">
        <w:trPr>
          <w:trHeight w:val="572"/>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5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Различение слова и обозначаемого им предмета </w:t>
            </w:r>
          </w:p>
        </w:tc>
      </w:tr>
      <w:tr w:rsidR="00D54799" w:rsidTr="00FB697E">
        <w:trPr>
          <w:trHeight w:val="569"/>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6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Слово и слог. Как образуется слог </w:t>
            </w:r>
          </w:p>
        </w:tc>
      </w:tr>
      <w:tr w:rsidR="00D54799" w:rsidTr="00FB697E">
        <w:trPr>
          <w:trHeight w:val="571"/>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7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Выделение первого звука в слове. Выделение гласных звуков в слове </w:t>
            </w:r>
          </w:p>
        </w:tc>
      </w:tr>
      <w:tr w:rsidR="00D54799" w:rsidTr="00FB697E">
        <w:trPr>
          <w:trHeight w:val="569"/>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8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Проведение звукового анализа слова. Выделение гласных звуков в слове </w:t>
            </w:r>
          </w:p>
        </w:tc>
      </w:tr>
      <w:tr w:rsidR="00D54799" w:rsidTr="00FB697E">
        <w:trPr>
          <w:trHeight w:val="826"/>
        </w:trPr>
        <w:tc>
          <w:tcPr>
            <w:tcW w:w="14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9"/>
              <w:jc w:val="center"/>
            </w:pPr>
            <w:r>
              <w:rPr>
                <w:rFonts w:ascii="Arial" w:eastAsia="Arial" w:hAnsi="Arial" w:cs="Arial"/>
                <w:sz w:val="20"/>
              </w:rPr>
              <w:t xml:space="preserve">Урок 9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Слушание литературного произведения о Родине. Произведение по выбору, например, Е.В.Серова "Мой дом" </w:t>
            </w:r>
          </w:p>
        </w:tc>
      </w:tr>
      <w:tr w:rsidR="00D54799" w:rsidTr="00FB697E">
        <w:tblPrEx>
          <w:tblCellMar>
            <w:top w:w="135" w:type="dxa"/>
          </w:tblCellMar>
        </w:tblPrEx>
        <w:trPr>
          <w:trHeight w:val="571"/>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10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Гласные и согласные звуки </w:t>
            </w:r>
          </w:p>
        </w:tc>
      </w:tr>
      <w:tr w:rsidR="00D54799" w:rsidTr="00FB697E">
        <w:tblPrEx>
          <w:tblCellMar>
            <w:top w:w="135" w:type="dxa"/>
          </w:tblCellMar>
        </w:tblPrEx>
        <w:trPr>
          <w:trHeight w:val="569"/>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11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Сравнение звуков по твёрдости-мягкости </w:t>
            </w:r>
          </w:p>
        </w:tc>
      </w:tr>
      <w:tr w:rsidR="00D54799" w:rsidTr="00FB697E">
        <w:tblPrEx>
          <w:tblCellMar>
            <w:top w:w="135" w:type="dxa"/>
          </w:tblCellMar>
        </w:tblPrEx>
        <w:trPr>
          <w:trHeight w:val="572"/>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12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Отражение качественных характеристик звуков в моделях слов </w:t>
            </w:r>
          </w:p>
        </w:tc>
      </w:tr>
      <w:tr w:rsidR="00D54799" w:rsidTr="00FB697E">
        <w:tblPrEx>
          <w:tblCellMar>
            <w:top w:w="135" w:type="dxa"/>
          </w:tblCellMar>
        </w:tblPrEx>
        <w:trPr>
          <w:trHeight w:val="569"/>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13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Гласные и согласные звуки. Участие в диалоге </w:t>
            </w:r>
          </w:p>
        </w:tc>
      </w:tr>
      <w:tr w:rsidR="00D54799" w:rsidTr="00FB697E">
        <w:tblPrEx>
          <w:tblCellMar>
            <w:top w:w="135" w:type="dxa"/>
          </w:tblCellMar>
        </w:tblPrEx>
        <w:trPr>
          <w:trHeight w:val="571"/>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14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Отработка умения проводить звуковой анализ слова </w:t>
            </w:r>
          </w:p>
        </w:tc>
      </w:tr>
      <w:tr w:rsidR="00D54799" w:rsidTr="00FB697E">
        <w:tblPrEx>
          <w:tblCellMar>
            <w:top w:w="135" w:type="dxa"/>
          </w:tblCellMar>
        </w:tblPrEx>
        <w:trPr>
          <w:trHeight w:val="826"/>
        </w:trPr>
        <w:tc>
          <w:tcPr>
            <w:tcW w:w="14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lastRenderedPageBreak/>
              <w:t xml:space="preserve">Урок 15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Слушание литературного произведения о Родине. Произведение по выбору, например, С.Д.Дрожжин "Привет" </w:t>
            </w:r>
          </w:p>
        </w:tc>
      </w:tr>
      <w:tr w:rsidR="00D54799" w:rsidTr="00FB697E">
        <w:tblPrEx>
          <w:tblCellMar>
            <w:top w:w="135" w:type="dxa"/>
          </w:tblCellMar>
        </w:tblPrEx>
        <w:trPr>
          <w:trHeight w:val="569"/>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16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Знакомство со строчной и заглавной буквами </w:t>
            </w:r>
            <w:r>
              <w:rPr>
                <w:rFonts w:ascii="Arial" w:eastAsia="Arial" w:hAnsi="Arial" w:cs="Arial"/>
                <w:i/>
                <w:sz w:val="20"/>
              </w:rPr>
              <w:t>А, а</w:t>
            </w:r>
            <w:r>
              <w:rPr>
                <w:rFonts w:ascii="Arial" w:eastAsia="Arial" w:hAnsi="Arial" w:cs="Arial"/>
                <w:sz w:val="20"/>
              </w:rPr>
              <w:t xml:space="preserve">. Звук [а] </w:t>
            </w:r>
          </w:p>
        </w:tc>
      </w:tr>
      <w:tr w:rsidR="00D54799" w:rsidTr="00FB697E">
        <w:tblPrEx>
          <w:tblCellMar>
            <w:top w:w="135" w:type="dxa"/>
          </w:tblCellMar>
        </w:tblPrEx>
        <w:trPr>
          <w:trHeight w:val="571"/>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17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Функция буквы А, а в слоге-слиянии </w:t>
            </w:r>
          </w:p>
        </w:tc>
      </w:tr>
      <w:tr w:rsidR="00D54799" w:rsidTr="00FB697E">
        <w:tblPrEx>
          <w:tblCellMar>
            <w:top w:w="135" w:type="dxa"/>
          </w:tblCellMar>
        </w:tblPrEx>
        <w:trPr>
          <w:trHeight w:val="569"/>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18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Знакомство со строчной и заглавной буквами </w:t>
            </w:r>
            <w:r>
              <w:rPr>
                <w:rFonts w:ascii="Arial" w:eastAsia="Arial" w:hAnsi="Arial" w:cs="Arial"/>
                <w:i/>
                <w:sz w:val="20"/>
              </w:rPr>
              <w:t>О, о</w:t>
            </w:r>
            <w:r>
              <w:rPr>
                <w:rFonts w:ascii="Arial" w:eastAsia="Arial" w:hAnsi="Arial" w:cs="Arial"/>
                <w:sz w:val="20"/>
              </w:rPr>
              <w:t xml:space="preserve">. Звук [о] </w:t>
            </w:r>
          </w:p>
        </w:tc>
      </w:tr>
      <w:tr w:rsidR="00D54799" w:rsidTr="00FB697E">
        <w:tblPrEx>
          <w:tblCellMar>
            <w:top w:w="135" w:type="dxa"/>
          </w:tblCellMar>
        </w:tblPrEx>
        <w:trPr>
          <w:trHeight w:val="571"/>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19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Функция буквы </w:t>
            </w:r>
            <w:r>
              <w:rPr>
                <w:rFonts w:ascii="Arial" w:eastAsia="Arial" w:hAnsi="Arial" w:cs="Arial"/>
                <w:i/>
                <w:sz w:val="20"/>
              </w:rPr>
              <w:t>О, о</w:t>
            </w:r>
            <w:r>
              <w:rPr>
                <w:rFonts w:ascii="Arial" w:eastAsia="Arial" w:hAnsi="Arial" w:cs="Arial"/>
                <w:sz w:val="20"/>
              </w:rPr>
              <w:t xml:space="preserve"> в слоге-слиянии </w:t>
            </w:r>
          </w:p>
        </w:tc>
      </w:tr>
      <w:tr w:rsidR="00D54799" w:rsidTr="00FB697E">
        <w:tblPrEx>
          <w:tblCellMar>
            <w:top w:w="135" w:type="dxa"/>
          </w:tblCellMar>
        </w:tblPrEx>
        <w:trPr>
          <w:trHeight w:val="569"/>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20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Проведение звукового анализа слов с буквами </w:t>
            </w:r>
            <w:r>
              <w:rPr>
                <w:rFonts w:ascii="Arial" w:eastAsia="Arial" w:hAnsi="Arial" w:cs="Arial"/>
                <w:i/>
                <w:sz w:val="20"/>
              </w:rPr>
              <w:t>И, и.</w:t>
            </w:r>
            <w:r>
              <w:rPr>
                <w:rFonts w:ascii="Arial" w:eastAsia="Arial" w:hAnsi="Arial" w:cs="Arial"/>
                <w:sz w:val="20"/>
              </w:rPr>
              <w:t xml:space="preserve"> Звук [и] </w:t>
            </w:r>
          </w:p>
        </w:tc>
      </w:tr>
      <w:tr w:rsidR="00D54799" w:rsidTr="00FB697E">
        <w:tblPrEx>
          <w:tblCellMar>
            <w:top w:w="135" w:type="dxa"/>
          </w:tblCellMar>
        </w:tblPrEx>
        <w:trPr>
          <w:trHeight w:val="571"/>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21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Буквы </w:t>
            </w:r>
            <w:r>
              <w:rPr>
                <w:rFonts w:ascii="Arial" w:eastAsia="Arial" w:hAnsi="Arial" w:cs="Arial"/>
                <w:i/>
                <w:sz w:val="20"/>
              </w:rPr>
              <w:t>И, и</w:t>
            </w:r>
            <w:r>
              <w:rPr>
                <w:rFonts w:ascii="Arial" w:eastAsia="Arial" w:hAnsi="Arial" w:cs="Arial"/>
                <w:sz w:val="20"/>
              </w:rPr>
              <w:t xml:space="preserve">, их функция в слоге-слиянии </w:t>
            </w:r>
          </w:p>
        </w:tc>
      </w:tr>
      <w:tr w:rsidR="00D54799" w:rsidTr="00FB697E">
        <w:tblPrEx>
          <w:tblCellMar>
            <w:top w:w="135" w:type="dxa"/>
          </w:tblCellMar>
        </w:tblPrEx>
        <w:trPr>
          <w:trHeight w:val="569"/>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22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Знакомство со строчной буквой ы. Звук [ы]. Буква ы, её функция в слоге-слиянии </w:t>
            </w:r>
          </w:p>
        </w:tc>
      </w:tr>
      <w:tr w:rsidR="00D54799" w:rsidTr="00FB697E">
        <w:tblPrEx>
          <w:tblCellMar>
            <w:top w:w="135" w:type="dxa"/>
          </w:tblCellMar>
        </w:tblPrEx>
        <w:trPr>
          <w:trHeight w:val="571"/>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23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Знакомство со строчной и заглавной буквами </w:t>
            </w:r>
            <w:r>
              <w:rPr>
                <w:rFonts w:ascii="Arial" w:eastAsia="Arial" w:hAnsi="Arial" w:cs="Arial"/>
                <w:i/>
                <w:sz w:val="20"/>
              </w:rPr>
              <w:t>У, у</w:t>
            </w:r>
            <w:r>
              <w:rPr>
                <w:rFonts w:ascii="Arial" w:eastAsia="Arial" w:hAnsi="Arial" w:cs="Arial"/>
                <w:sz w:val="20"/>
              </w:rPr>
              <w:t xml:space="preserve">. Звук [у] </w:t>
            </w:r>
          </w:p>
        </w:tc>
      </w:tr>
      <w:tr w:rsidR="00D54799" w:rsidTr="00FB697E">
        <w:tblPrEx>
          <w:tblCellMar>
            <w:top w:w="135" w:type="dxa"/>
          </w:tblCellMar>
        </w:tblPrEx>
        <w:trPr>
          <w:trHeight w:val="824"/>
        </w:trPr>
        <w:tc>
          <w:tcPr>
            <w:tcW w:w="14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t xml:space="preserve">Урок 24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Слушание литературного произведения о родной природе. Произведение по выбору, например, И.С.Соколов-Микитов "Русский лес" </w:t>
            </w:r>
          </w:p>
        </w:tc>
      </w:tr>
      <w:tr w:rsidR="00D54799" w:rsidTr="00FB697E">
        <w:tblPrEx>
          <w:tblCellMar>
            <w:top w:w="135" w:type="dxa"/>
          </w:tblCellMar>
        </w:tblPrEx>
        <w:trPr>
          <w:trHeight w:val="571"/>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25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Проведение звукового анализа слов с буквами </w:t>
            </w:r>
            <w:r>
              <w:rPr>
                <w:rFonts w:ascii="Arial" w:eastAsia="Arial" w:hAnsi="Arial" w:cs="Arial"/>
                <w:i/>
                <w:sz w:val="20"/>
              </w:rPr>
              <w:t>У, у</w:t>
            </w:r>
            <w:r>
              <w:rPr>
                <w:rFonts w:ascii="Arial" w:eastAsia="Arial" w:hAnsi="Arial" w:cs="Arial"/>
                <w:sz w:val="20"/>
              </w:rPr>
              <w:t xml:space="preserve">. Буквы </w:t>
            </w:r>
            <w:r>
              <w:rPr>
                <w:rFonts w:ascii="Arial" w:eastAsia="Arial" w:hAnsi="Arial" w:cs="Arial"/>
                <w:i/>
                <w:sz w:val="20"/>
              </w:rPr>
              <w:t>У, у</w:t>
            </w:r>
            <w:r>
              <w:rPr>
                <w:rFonts w:ascii="Arial" w:eastAsia="Arial" w:hAnsi="Arial" w:cs="Arial"/>
                <w:sz w:val="20"/>
              </w:rPr>
              <w:t xml:space="preserve">, их функция в слоге-слиянии </w:t>
            </w:r>
          </w:p>
        </w:tc>
      </w:tr>
      <w:tr w:rsidR="00D54799" w:rsidTr="00FB697E">
        <w:tblPrEx>
          <w:tblCellMar>
            <w:top w:w="135" w:type="dxa"/>
          </w:tblCellMar>
        </w:tblPrEx>
        <w:trPr>
          <w:trHeight w:val="826"/>
        </w:trPr>
        <w:tc>
          <w:tcPr>
            <w:tcW w:w="14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t xml:space="preserve">Урок 26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Слушание литературного произведения о родной природе. Произведение по выбору, например, М.Л.Михайлов "Лесные хоромы" </w:t>
            </w:r>
          </w:p>
        </w:tc>
      </w:tr>
      <w:tr w:rsidR="00D54799" w:rsidTr="00FB697E">
        <w:tblPrEx>
          <w:tblCellMar>
            <w:top w:w="135" w:type="dxa"/>
          </w:tblCellMar>
        </w:tblPrEx>
        <w:trPr>
          <w:trHeight w:val="569"/>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27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Знакомство со строчной и заглавной буквами </w:t>
            </w:r>
            <w:r>
              <w:rPr>
                <w:rFonts w:ascii="Arial" w:eastAsia="Arial" w:hAnsi="Arial" w:cs="Arial"/>
                <w:i/>
                <w:sz w:val="20"/>
              </w:rPr>
              <w:t>Н, н</w:t>
            </w:r>
            <w:r>
              <w:rPr>
                <w:rFonts w:ascii="Arial" w:eastAsia="Arial" w:hAnsi="Arial" w:cs="Arial"/>
                <w:sz w:val="20"/>
              </w:rPr>
              <w:t xml:space="preserve">. Звуки [н], [н'] </w:t>
            </w:r>
          </w:p>
        </w:tc>
      </w:tr>
      <w:tr w:rsidR="00D54799" w:rsidTr="00FB697E">
        <w:tblPrEx>
          <w:tblCellMar>
            <w:top w:w="135" w:type="dxa"/>
          </w:tblCellMar>
        </w:tblPrEx>
        <w:trPr>
          <w:trHeight w:val="571"/>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28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Проведение звукового анализа слов с буквами </w:t>
            </w:r>
            <w:r>
              <w:rPr>
                <w:rFonts w:ascii="Arial" w:eastAsia="Arial" w:hAnsi="Arial" w:cs="Arial"/>
                <w:i/>
                <w:sz w:val="20"/>
              </w:rPr>
              <w:t>Н, н</w:t>
            </w:r>
            <w:r>
              <w:rPr>
                <w:rFonts w:ascii="Arial" w:eastAsia="Arial" w:hAnsi="Arial" w:cs="Arial"/>
                <w:sz w:val="20"/>
              </w:rPr>
              <w:t xml:space="preserve"> </w:t>
            </w:r>
          </w:p>
        </w:tc>
      </w:tr>
      <w:tr w:rsidR="00D54799" w:rsidTr="00FB697E">
        <w:tblPrEx>
          <w:tblCellMar>
            <w:top w:w="135" w:type="dxa"/>
          </w:tblCellMar>
        </w:tblPrEx>
        <w:trPr>
          <w:trHeight w:val="569"/>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29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Знакомство со строчной и заглавной буквами </w:t>
            </w:r>
            <w:r>
              <w:rPr>
                <w:rFonts w:ascii="Arial" w:eastAsia="Arial" w:hAnsi="Arial" w:cs="Arial"/>
                <w:i/>
                <w:sz w:val="20"/>
              </w:rPr>
              <w:t>С, с.</w:t>
            </w:r>
            <w:r>
              <w:rPr>
                <w:rFonts w:ascii="Arial" w:eastAsia="Arial" w:hAnsi="Arial" w:cs="Arial"/>
                <w:sz w:val="20"/>
              </w:rPr>
              <w:t xml:space="preserve"> Звуки [с], [с'] </w:t>
            </w:r>
          </w:p>
        </w:tc>
      </w:tr>
      <w:tr w:rsidR="00D54799" w:rsidTr="00FB697E">
        <w:tblPrEx>
          <w:tblCellMar>
            <w:top w:w="135" w:type="dxa"/>
          </w:tblCellMar>
        </w:tblPrEx>
        <w:trPr>
          <w:trHeight w:val="571"/>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30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Проведение звукового анализа слов с буквами </w:t>
            </w:r>
            <w:r>
              <w:rPr>
                <w:rFonts w:ascii="Arial" w:eastAsia="Arial" w:hAnsi="Arial" w:cs="Arial"/>
                <w:i/>
                <w:sz w:val="20"/>
              </w:rPr>
              <w:t>С, с</w:t>
            </w:r>
            <w:r>
              <w:rPr>
                <w:rFonts w:ascii="Arial" w:eastAsia="Arial" w:hAnsi="Arial" w:cs="Arial"/>
                <w:sz w:val="20"/>
              </w:rPr>
              <w:t xml:space="preserve"> </w:t>
            </w:r>
          </w:p>
        </w:tc>
      </w:tr>
      <w:tr w:rsidR="00D54799" w:rsidTr="00FB697E">
        <w:tblPrEx>
          <w:tblCellMar>
            <w:top w:w="135" w:type="dxa"/>
          </w:tblCellMar>
        </w:tblPrEx>
        <w:trPr>
          <w:trHeight w:val="569"/>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31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Знакомство со строчной и заглавной буквами </w:t>
            </w:r>
            <w:r>
              <w:rPr>
                <w:rFonts w:ascii="Arial" w:eastAsia="Arial" w:hAnsi="Arial" w:cs="Arial"/>
                <w:i/>
                <w:sz w:val="20"/>
              </w:rPr>
              <w:t>К, к.</w:t>
            </w:r>
            <w:r>
              <w:rPr>
                <w:rFonts w:ascii="Arial" w:eastAsia="Arial" w:hAnsi="Arial" w:cs="Arial"/>
                <w:sz w:val="20"/>
              </w:rPr>
              <w:t xml:space="preserve"> Звуки [к], [к'] </w:t>
            </w:r>
          </w:p>
        </w:tc>
      </w:tr>
      <w:tr w:rsidR="00D54799" w:rsidTr="00FB697E">
        <w:tblPrEx>
          <w:tblCellMar>
            <w:top w:w="135" w:type="dxa"/>
          </w:tblCellMar>
        </w:tblPrEx>
        <w:trPr>
          <w:trHeight w:val="571"/>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32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Проведение звукового анализа слов с буквами </w:t>
            </w:r>
            <w:r>
              <w:rPr>
                <w:rFonts w:ascii="Arial" w:eastAsia="Arial" w:hAnsi="Arial" w:cs="Arial"/>
                <w:i/>
                <w:sz w:val="20"/>
              </w:rPr>
              <w:t>К, к</w:t>
            </w:r>
            <w:r>
              <w:rPr>
                <w:rFonts w:ascii="Arial" w:eastAsia="Arial" w:hAnsi="Arial" w:cs="Arial"/>
                <w:sz w:val="20"/>
              </w:rPr>
              <w:t xml:space="preserve"> </w:t>
            </w:r>
          </w:p>
        </w:tc>
      </w:tr>
      <w:tr w:rsidR="00D54799" w:rsidTr="00FB697E">
        <w:tblPrEx>
          <w:tblCellMar>
            <w:top w:w="135" w:type="dxa"/>
          </w:tblCellMar>
        </w:tblPrEx>
        <w:trPr>
          <w:trHeight w:val="823"/>
        </w:trPr>
        <w:tc>
          <w:tcPr>
            <w:tcW w:w="14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lastRenderedPageBreak/>
              <w:t xml:space="preserve">Урок 33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Знакомство со строчной и заглавной буквами </w:t>
            </w:r>
            <w:r>
              <w:rPr>
                <w:rFonts w:ascii="Arial" w:eastAsia="Arial" w:hAnsi="Arial" w:cs="Arial"/>
                <w:i/>
                <w:sz w:val="20"/>
              </w:rPr>
              <w:t>Т, т.</w:t>
            </w:r>
            <w:r>
              <w:rPr>
                <w:rFonts w:ascii="Arial" w:eastAsia="Arial" w:hAnsi="Arial" w:cs="Arial"/>
                <w:sz w:val="20"/>
              </w:rPr>
              <w:t xml:space="preserve"> Проведение звукового анализа слов с буквами </w:t>
            </w:r>
            <w:r>
              <w:rPr>
                <w:rFonts w:ascii="Arial" w:eastAsia="Arial" w:hAnsi="Arial" w:cs="Arial"/>
                <w:i/>
                <w:sz w:val="20"/>
              </w:rPr>
              <w:t>Т, т.</w:t>
            </w:r>
            <w:r>
              <w:rPr>
                <w:rFonts w:ascii="Arial" w:eastAsia="Arial" w:hAnsi="Arial" w:cs="Arial"/>
                <w:sz w:val="20"/>
              </w:rPr>
              <w:t xml:space="preserve"> Согласные звуки [т], [т'] </w:t>
            </w:r>
          </w:p>
        </w:tc>
      </w:tr>
      <w:tr w:rsidR="00D54799" w:rsidTr="00FB697E">
        <w:tblPrEx>
          <w:tblCellMar>
            <w:top w:w="135" w:type="dxa"/>
          </w:tblCellMar>
        </w:tblPrEx>
        <w:trPr>
          <w:trHeight w:val="571"/>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34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Знакомство со строчной и заглавной буквами </w:t>
            </w:r>
            <w:r>
              <w:rPr>
                <w:rFonts w:ascii="Arial" w:eastAsia="Arial" w:hAnsi="Arial" w:cs="Arial"/>
                <w:i/>
                <w:sz w:val="20"/>
              </w:rPr>
              <w:t>Л, л</w:t>
            </w:r>
            <w:r>
              <w:rPr>
                <w:rFonts w:ascii="Arial" w:eastAsia="Arial" w:hAnsi="Arial" w:cs="Arial"/>
                <w:sz w:val="20"/>
              </w:rPr>
              <w:t xml:space="preserve">. Согласные звуки М, [л'] </w:t>
            </w:r>
          </w:p>
        </w:tc>
      </w:tr>
      <w:tr w:rsidR="00D54799" w:rsidTr="00FB697E">
        <w:tblPrEx>
          <w:tblCellMar>
            <w:top w:w="145" w:type="dxa"/>
          </w:tblCellMar>
        </w:tblPrEx>
        <w:trPr>
          <w:trHeight w:val="571"/>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35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Проведение звукового анализа слов с буквами </w:t>
            </w:r>
            <w:r>
              <w:rPr>
                <w:rFonts w:ascii="Arial" w:eastAsia="Arial" w:hAnsi="Arial" w:cs="Arial"/>
                <w:i/>
                <w:sz w:val="20"/>
              </w:rPr>
              <w:t>Л, л</w:t>
            </w:r>
            <w:r>
              <w:rPr>
                <w:rFonts w:ascii="Arial" w:eastAsia="Arial" w:hAnsi="Arial" w:cs="Arial"/>
                <w:sz w:val="20"/>
              </w:rPr>
              <w:t xml:space="preserve"> </w:t>
            </w:r>
          </w:p>
        </w:tc>
      </w:tr>
      <w:tr w:rsidR="00D54799" w:rsidTr="00FB697E">
        <w:tblPrEx>
          <w:tblCellMar>
            <w:top w:w="145" w:type="dxa"/>
          </w:tblCellMar>
        </w:tblPrEx>
        <w:trPr>
          <w:trHeight w:val="569"/>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36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Знакомство со строчной и заглавной буквами </w:t>
            </w:r>
            <w:r>
              <w:rPr>
                <w:rFonts w:ascii="Arial" w:eastAsia="Arial" w:hAnsi="Arial" w:cs="Arial"/>
                <w:i/>
                <w:sz w:val="20"/>
              </w:rPr>
              <w:t>Р, р</w:t>
            </w:r>
            <w:r>
              <w:rPr>
                <w:rFonts w:ascii="Arial" w:eastAsia="Arial" w:hAnsi="Arial" w:cs="Arial"/>
                <w:sz w:val="20"/>
              </w:rPr>
              <w:t xml:space="preserve">. Согласные звуки М, [Р'] </w:t>
            </w:r>
          </w:p>
        </w:tc>
      </w:tr>
      <w:tr w:rsidR="00D54799" w:rsidTr="00FB697E">
        <w:tblPrEx>
          <w:tblCellMar>
            <w:top w:w="145" w:type="dxa"/>
          </w:tblCellMar>
        </w:tblPrEx>
        <w:trPr>
          <w:trHeight w:val="572"/>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37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Проведение звукового анализа слов с буквами </w:t>
            </w:r>
            <w:r>
              <w:rPr>
                <w:rFonts w:ascii="Arial" w:eastAsia="Arial" w:hAnsi="Arial" w:cs="Arial"/>
                <w:i/>
                <w:sz w:val="20"/>
              </w:rPr>
              <w:t>Р, р</w:t>
            </w:r>
            <w:r>
              <w:rPr>
                <w:rFonts w:ascii="Arial" w:eastAsia="Arial" w:hAnsi="Arial" w:cs="Arial"/>
                <w:sz w:val="20"/>
              </w:rPr>
              <w:t xml:space="preserve"> </w:t>
            </w:r>
          </w:p>
        </w:tc>
      </w:tr>
      <w:tr w:rsidR="00D54799" w:rsidTr="00FB697E">
        <w:tblPrEx>
          <w:tblCellMar>
            <w:top w:w="145" w:type="dxa"/>
          </w:tblCellMar>
        </w:tblPrEx>
        <w:trPr>
          <w:trHeight w:val="569"/>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38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Знакомство со строчной и заглавной буквами </w:t>
            </w:r>
            <w:r>
              <w:rPr>
                <w:rFonts w:ascii="Arial" w:eastAsia="Arial" w:hAnsi="Arial" w:cs="Arial"/>
                <w:i/>
                <w:sz w:val="20"/>
              </w:rPr>
              <w:t>В, в</w:t>
            </w:r>
            <w:r>
              <w:rPr>
                <w:rFonts w:ascii="Arial" w:eastAsia="Arial" w:hAnsi="Arial" w:cs="Arial"/>
                <w:sz w:val="20"/>
              </w:rPr>
              <w:t xml:space="preserve">. Согласные звуки И, [в'] </w:t>
            </w:r>
          </w:p>
        </w:tc>
      </w:tr>
      <w:tr w:rsidR="00D54799" w:rsidTr="00FB697E">
        <w:tblPrEx>
          <w:tblCellMar>
            <w:top w:w="145" w:type="dxa"/>
          </w:tblCellMar>
        </w:tblPrEx>
        <w:trPr>
          <w:trHeight w:val="571"/>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39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Проведение звукового анализа слов с буквами </w:t>
            </w:r>
            <w:r>
              <w:rPr>
                <w:rFonts w:ascii="Arial" w:eastAsia="Arial" w:hAnsi="Arial" w:cs="Arial"/>
                <w:i/>
                <w:sz w:val="20"/>
              </w:rPr>
              <w:t>В, в</w:t>
            </w:r>
            <w:r>
              <w:rPr>
                <w:rFonts w:ascii="Arial" w:eastAsia="Arial" w:hAnsi="Arial" w:cs="Arial"/>
                <w:sz w:val="20"/>
              </w:rPr>
              <w:t xml:space="preserve"> </w:t>
            </w:r>
          </w:p>
        </w:tc>
      </w:tr>
      <w:tr w:rsidR="00D54799" w:rsidTr="00FB697E">
        <w:tblPrEx>
          <w:tblCellMar>
            <w:top w:w="145" w:type="dxa"/>
          </w:tblCellMar>
        </w:tblPrEx>
        <w:trPr>
          <w:trHeight w:val="569"/>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40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Знакомство со строчной и заглавной буквами </w:t>
            </w:r>
            <w:r>
              <w:rPr>
                <w:rFonts w:ascii="Arial" w:eastAsia="Arial" w:hAnsi="Arial" w:cs="Arial"/>
                <w:i/>
                <w:sz w:val="20"/>
              </w:rPr>
              <w:t>Е, е</w:t>
            </w:r>
            <w:r>
              <w:rPr>
                <w:rFonts w:ascii="Arial" w:eastAsia="Arial" w:hAnsi="Arial" w:cs="Arial"/>
                <w:sz w:val="20"/>
              </w:rPr>
              <w:t xml:space="preserve">. Звуки [й'э], ['э] </w:t>
            </w:r>
          </w:p>
        </w:tc>
      </w:tr>
      <w:tr w:rsidR="00D54799" w:rsidTr="00FB697E">
        <w:tblPrEx>
          <w:tblCellMar>
            <w:top w:w="145" w:type="dxa"/>
          </w:tblCellMar>
        </w:tblPrEx>
        <w:trPr>
          <w:trHeight w:val="571"/>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41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Проведение звукового анализа слов с буквами </w:t>
            </w:r>
            <w:r>
              <w:rPr>
                <w:rFonts w:ascii="Arial" w:eastAsia="Arial" w:hAnsi="Arial" w:cs="Arial"/>
                <w:i/>
                <w:sz w:val="20"/>
              </w:rPr>
              <w:t>Е, е</w:t>
            </w:r>
            <w:r>
              <w:rPr>
                <w:rFonts w:ascii="Arial" w:eastAsia="Arial" w:hAnsi="Arial" w:cs="Arial"/>
                <w:sz w:val="20"/>
              </w:rPr>
              <w:t xml:space="preserve"> </w:t>
            </w:r>
          </w:p>
        </w:tc>
      </w:tr>
      <w:tr w:rsidR="00D54799" w:rsidTr="00FB697E">
        <w:tblPrEx>
          <w:tblCellMar>
            <w:top w:w="145" w:type="dxa"/>
          </w:tblCellMar>
        </w:tblPrEx>
        <w:trPr>
          <w:trHeight w:val="569"/>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42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Знакомство со строчной и заглавной буквами </w:t>
            </w:r>
            <w:r>
              <w:rPr>
                <w:rFonts w:ascii="Arial" w:eastAsia="Arial" w:hAnsi="Arial" w:cs="Arial"/>
                <w:i/>
                <w:sz w:val="20"/>
              </w:rPr>
              <w:t>П, п.</w:t>
            </w:r>
            <w:r>
              <w:rPr>
                <w:rFonts w:ascii="Arial" w:eastAsia="Arial" w:hAnsi="Arial" w:cs="Arial"/>
                <w:sz w:val="20"/>
              </w:rPr>
              <w:t xml:space="preserve"> Согласные звуки М, [п'] </w:t>
            </w:r>
          </w:p>
        </w:tc>
      </w:tr>
      <w:tr w:rsidR="00D54799" w:rsidTr="00FB697E">
        <w:tblPrEx>
          <w:tblCellMar>
            <w:top w:w="145" w:type="dxa"/>
          </w:tblCellMar>
        </w:tblPrEx>
        <w:trPr>
          <w:trHeight w:val="572"/>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43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Проведение звукового анализа слов с буквами </w:t>
            </w:r>
            <w:r>
              <w:rPr>
                <w:rFonts w:ascii="Arial" w:eastAsia="Arial" w:hAnsi="Arial" w:cs="Arial"/>
                <w:i/>
                <w:sz w:val="20"/>
              </w:rPr>
              <w:t>П, п</w:t>
            </w:r>
            <w:r>
              <w:rPr>
                <w:rFonts w:ascii="Arial" w:eastAsia="Arial" w:hAnsi="Arial" w:cs="Arial"/>
                <w:sz w:val="20"/>
              </w:rPr>
              <w:t xml:space="preserve"> </w:t>
            </w:r>
          </w:p>
        </w:tc>
      </w:tr>
      <w:tr w:rsidR="00D54799" w:rsidTr="00FB697E">
        <w:tblPrEx>
          <w:tblCellMar>
            <w:top w:w="145" w:type="dxa"/>
          </w:tblCellMar>
        </w:tblPrEx>
        <w:trPr>
          <w:trHeight w:val="569"/>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44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Знакомство со строчной и заглавной буквами </w:t>
            </w:r>
            <w:r>
              <w:rPr>
                <w:rFonts w:ascii="Arial" w:eastAsia="Arial" w:hAnsi="Arial" w:cs="Arial"/>
                <w:i/>
                <w:sz w:val="20"/>
              </w:rPr>
              <w:t>М, м</w:t>
            </w:r>
            <w:r>
              <w:rPr>
                <w:rFonts w:ascii="Arial" w:eastAsia="Arial" w:hAnsi="Arial" w:cs="Arial"/>
                <w:sz w:val="20"/>
              </w:rPr>
              <w:t xml:space="preserve">. Согласные звуки [м], [м'] </w:t>
            </w:r>
          </w:p>
        </w:tc>
      </w:tr>
      <w:tr w:rsidR="00D54799" w:rsidTr="00FB697E">
        <w:tblPrEx>
          <w:tblCellMar>
            <w:top w:w="145" w:type="dxa"/>
          </w:tblCellMar>
        </w:tblPrEx>
        <w:trPr>
          <w:trHeight w:val="571"/>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45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Знакомство со строчной и заглавной буквами </w:t>
            </w:r>
            <w:r>
              <w:rPr>
                <w:rFonts w:ascii="Arial" w:eastAsia="Arial" w:hAnsi="Arial" w:cs="Arial"/>
                <w:i/>
                <w:sz w:val="20"/>
              </w:rPr>
              <w:t>М, м</w:t>
            </w:r>
            <w:r>
              <w:rPr>
                <w:rFonts w:ascii="Arial" w:eastAsia="Arial" w:hAnsi="Arial" w:cs="Arial"/>
                <w:sz w:val="20"/>
              </w:rPr>
              <w:t xml:space="preserve">. Согласные звуки [м], [м'] </w:t>
            </w:r>
          </w:p>
        </w:tc>
      </w:tr>
      <w:tr w:rsidR="00D54799" w:rsidTr="00FB697E">
        <w:tblPrEx>
          <w:tblCellMar>
            <w:top w:w="145" w:type="dxa"/>
          </w:tblCellMar>
        </w:tblPrEx>
        <w:trPr>
          <w:trHeight w:val="569"/>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46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Знакомство со строчной и заглавной буквами 3, з. Звуки [з], [з'] </w:t>
            </w:r>
          </w:p>
        </w:tc>
      </w:tr>
      <w:tr w:rsidR="00D54799" w:rsidTr="00FB697E">
        <w:tblPrEx>
          <w:tblCellMar>
            <w:top w:w="145" w:type="dxa"/>
          </w:tblCellMar>
        </w:tblPrEx>
        <w:trPr>
          <w:trHeight w:val="826"/>
        </w:trPr>
        <w:tc>
          <w:tcPr>
            <w:tcW w:w="14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t xml:space="preserve">Урок 47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Проведение звукового анализа слов с буквами </w:t>
            </w:r>
            <w:r>
              <w:rPr>
                <w:rFonts w:ascii="Arial" w:eastAsia="Arial" w:hAnsi="Arial" w:cs="Arial"/>
                <w:i/>
                <w:sz w:val="20"/>
              </w:rPr>
              <w:t>3, з</w:t>
            </w:r>
            <w:r>
              <w:rPr>
                <w:rFonts w:ascii="Arial" w:eastAsia="Arial" w:hAnsi="Arial" w:cs="Arial"/>
                <w:sz w:val="20"/>
              </w:rPr>
              <w:t xml:space="preserve">. Отработка навыка чтения предложений с буквами </w:t>
            </w:r>
            <w:r>
              <w:rPr>
                <w:rFonts w:ascii="Arial" w:eastAsia="Arial" w:hAnsi="Arial" w:cs="Arial"/>
                <w:i/>
                <w:sz w:val="20"/>
              </w:rPr>
              <w:t>З, з</w:t>
            </w:r>
            <w:r>
              <w:rPr>
                <w:rFonts w:ascii="Arial" w:eastAsia="Arial" w:hAnsi="Arial" w:cs="Arial"/>
                <w:sz w:val="20"/>
              </w:rPr>
              <w:t xml:space="preserve"> </w:t>
            </w:r>
          </w:p>
        </w:tc>
      </w:tr>
      <w:tr w:rsidR="00D54799" w:rsidTr="00FB697E">
        <w:tblPrEx>
          <w:tblCellMar>
            <w:top w:w="145" w:type="dxa"/>
          </w:tblCellMar>
        </w:tblPrEx>
        <w:trPr>
          <w:trHeight w:val="826"/>
        </w:trPr>
        <w:tc>
          <w:tcPr>
            <w:tcW w:w="14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t xml:space="preserve">Урок 48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Знакомство со строчной и заглавной буквами </w:t>
            </w:r>
            <w:r>
              <w:rPr>
                <w:rFonts w:ascii="Arial" w:eastAsia="Arial" w:hAnsi="Arial" w:cs="Arial"/>
                <w:i/>
                <w:sz w:val="20"/>
              </w:rPr>
              <w:t>Б, б</w:t>
            </w:r>
            <w:r>
              <w:rPr>
                <w:rFonts w:ascii="Arial" w:eastAsia="Arial" w:hAnsi="Arial" w:cs="Arial"/>
                <w:sz w:val="20"/>
              </w:rPr>
              <w:t xml:space="preserve">. Проведение звукового анализа слов с буквами </w:t>
            </w:r>
            <w:r>
              <w:rPr>
                <w:rFonts w:ascii="Arial" w:eastAsia="Arial" w:hAnsi="Arial" w:cs="Arial"/>
                <w:i/>
                <w:sz w:val="20"/>
              </w:rPr>
              <w:t>Б, б</w:t>
            </w:r>
            <w:r>
              <w:rPr>
                <w:rFonts w:ascii="Arial" w:eastAsia="Arial" w:hAnsi="Arial" w:cs="Arial"/>
                <w:sz w:val="20"/>
              </w:rPr>
              <w:t xml:space="preserve">. Согласные звуки [б], [б']. </w:t>
            </w:r>
          </w:p>
        </w:tc>
      </w:tr>
      <w:tr w:rsidR="00D54799" w:rsidTr="00FB697E">
        <w:tblPrEx>
          <w:tblCellMar>
            <w:top w:w="145" w:type="dxa"/>
          </w:tblCellMar>
        </w:tblPrEx>
        <w:trPr>
          <w:trHeight w:val="569"/>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49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Закрепление знаний о буквах </w:t>
            </w:r>
            <w:r>
              <w:rPr>
                <w:rFonts w:ascii="Arial" w:eastAsia="Arial" w:hAnsi="Arial" w:cs="Arial"/>
                <w:i/>
                <w:sz w:val="20"/>
              </w:rPr>
              <w:t>Б, б</w:t>
            </w:r>
            <w:r>
              <w:rPr>
                <w:rFonts w:ascii="Arial" w:eastAsia="Arial" w:hAnsi="Arial" w:cs="Arial"/>
                <w:sz w:val="20"/>
              </w:rPr>
              <w:t xml:space="preserve">. Сопоставление звуков [б] - [п] </w:t>
            </w:r>
          </w:p>
        </w:tc>
      </w:tr>
      <w:tr w:rsidR="00D54799" w:rsidTr="00FB697E">
        <w:tblPrEx>
          <w:tblCellMar>
            <w:top w:w="145" w:type="dxa"/>
          </w:tblCellMar>
        </w:tblPrEx>
        <w:trPr>
          <w:trHeight w:val="571"/>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50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Знакомство со строчной и заглавной буквами </w:t>
            </w:r>
            <w:r>
              <w:rPr>
                <w:rFonts w:ascii="Arial" w:eastAsia="Arial" w:hAnsi="Arial" w:cs="Arial"/>
                <w:i/>
                <w:sz w:val="20"/>
              </w:rPr>
              <w:t>Д, д</w:t>
            </w:r>
            <w:r>
              <w:rPr>
                <w:rFonts w:ascii="Arial" w:eastAsia="Arial" w:hAnsi="Arial" w:cs="Arial"/>
                <w:sz w:val="20"/>
              </w:rPr>
              <w:t xml:space="preserve">. Согласные звуки [д], [д'] </w:t>
            </w:r>
          </w:p>
        </w:tc>
      </w:tr>
      <w:tr w:rsidR="00D54799" w:rsidTr="00FB697E">
        <w:tblPrEx>
          <w:tblCellMar>
            <w:top w:w="145" w:type="dxa"/>
          </w:tblCellMar>
        </w:tblPrEx>
        <w:trPr>
          <w:trHeight w:val="569"/>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lastRenderedPageBreak/>
              <w:t xml:space="preserve">Урок 51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Проведение звукового анализа слов с буквами </w:t>
            </w:r>
            <w:r>
              <w:rPr>
                <w:rFonts w:ascii="Arial" w:eastAsia="Arial" w:hAnsi="Arial" w:cs="Arial"/>
                <w:i/>
                <w:sz w:val="20"/>
              </w:rPr>
              <w:t>Д, д</w:t>
            </w:r>
            <w:r>
              <w:rPr>
                <w:rFonts w:ascii="Arial" w:eastAsia="Arial" w:hAnsi="Arial" w:cs="Arial"/>
                <w:sz w:val="20"/>
              </w:rPr>
              <w:t xml:space="preserve">. Сопоставление звуков [д] - [т] </w:t>
            </w:r>
          </w:p>
        </w:tc>
      </w:tr>
      <w:tr w:rsidR="00D54799" w:rsidTr="00FB697E">
        <w:tblPrEx>
          <w:tblCellMar>
            <w:top w:w="145" w:type="dxa"/>
          </w:tblCellMar>
        </w:tblPrEx>
        <w:trPr>
          <w:trHeight w:val="571"/>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52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Знакомство со строчной и заглавной буквами </w:t>
            </w:r>
            <w:proofErr w:type="gramStart"/>
            <w:r>
              <w:rPr>
                <w:rFonts w:ascii="Arial" w:eastAsia="Arial" w:hAnsi="Arial" w:cs="Arial"/>
                <w:i/>
                <w:sz w:val="20"/>
              </w:rPr>
              <w:t>Я</w:t>
            </w:r>
            <w:proofErr w:type="gramEnd"/>
            <w:r>
              <w:rPr>
                <w:rFonts w:ascii="Arial" w:eastAsia="Arial" w:hAnsi="Arial" w:cs="Arial"/>
                <w:i/>
                <w:sz w:val="20"/>
              </w:rPr>
              <w:t>, я</w:t>
            </w:r>
            <w:r>
              <w:rPr>
                <w:rFonts w:ascii="Arial" w:eastAsia="Arial" w:hAnsi="Arial" w:cs="Arial"/>
                <w:sz w:val="20"/>
              </w:rPr>
              <w:t xml:space="preserve">. Звуки [й'а], ['а]. Двойная роль букв </w:t>
            </w:r>
            <w:r>
              <w:rPr>
                <w:rFonts w:ascii="Arial" w:eastAsia="Arial" w:hAnsi="Arial" w:cs="Arial"/>
                <w:i/>
                <w:sz w:val="20"/>
              </w:rPr>
              <w:t>Я, я</w:t>
            </w:r>
            <w:r>
              <w:rPr>
                <w:rFonts w:ascii="Arial" w:eastAsia="Arial" w:hAnsi="Arial" w:cs="Arial"/>
                <w:sz w:val="20"/>
              </w:rPr>
              <w:t xml:space="preserve"> </w:t>
            </w:r>
          </w:p>
        </w:tc>
      </w:tr>
      <w:tr w:rsidR="00D54799" w:rsidTr="00FB697E">
        <w:tblPrEx>
          <w:tblCellMar>
            <w:top w:w="145" w:type="dxa"/>
          </w:tblCellMar>
        </w:tblPrEx>
        <w:trPr>
          <w:trHeight w:val="826"/>
        </w:trPr>
        <w:tc>
          <w:tcPr>
            <w:tcW w:w="14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t xml:space="preserve">Урок 53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Слушание литературного произведения. Произведение по выбору, например, В.Г.Сутеев "Дядя Миша". Чтение текстов с изученными буквами </w:t>
            </w:r>
          </w:p>
        </w:tc>
      </w:tr>
      <w:tr w:rsidR="00D54799" w:rsidTr="00FB697E">
        <w:tblPrEx>
          <w:tblCellMar>
            <w:top w:w="145" w:type="dxa"/>
          </w:tblCellMar>
        </w:tblPrEx>
        <w:trPr>
          <w:trHeight w:val="824"/>
        </w:trPr>
        <w:tc>
          <w:tcPr>
            <w:tcW w:w="14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t xml:space="preserve">Урок 54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Знакомство со строчной и заглавной буквами </w:t>
            </w:r>
            <w:r>
              <w:rPr>
                <w:rFonts w:ascii="Arial" w:eastAsia="Arial" w:hAnsi="Arial" w:cs="Arial"/>
                <w:i/>
                <w:sz w:val="20"/>
              </w:rPr>
              <w:t>Г, г</w:t>
            </w:r>
            <w:r>
              <w:rPr>
                <w:rFonts w:ascii="Arial" w:eastAsia="Arial" w:hAnsi="Arial" w:cs="Arial"/>
                <w:sz w:val="20"/>
              </w:rPr>
              <w:t xml:space="preserve">. Проведение звукового анализа слов с буквами </w:t>
            </w:r>
            <w:r>
              <w:rPr>
                <w:rFonts w:ascii="Arial" w:eastAsia="Arial" w:hAnsi="Arial" w:cs="Arial"/>
                <w:i/>
                <w:sz w:val="20"/>
              </w:rPr>
              <w:t>Г, г</w:t>
            </w:r>
            <w:r>
              <w:rPr>
                <w:rFonts w:ascii="Arial" w:eastAsia="Arial" w:hAnsi="Arial" w:cs="Arial"/>
                <w:sz w:val="20"/>
              </w:rPr>
              <w:t xml:space="preserve">. Согласные звуки [г], [г'] </w:t>
            </w:r>
          </w:p>
        </w:tc>
      </w:tr>
      <w:tr w:rsidR="00D54799" w:rsidTr="00FB697E">
        <w:tblPrEx>
          <w:tblCellMar>
            <w:top w:w="145" w:type="dxa"/>
          </w:tblCellMar>
        </w:tblPrEx>
        <w:trPr>
          <w:trHeight w:val="571"/>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55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Закрепление знаний о буквах Г, г. Сопоставление звуков [г] - [к]. </w:t>
            </w:r>
          </w:p>
        </w:tc>
      </w:tr>
      <w:tr w:rsidR="00D54799" w:rsidTr="00FB697E">
        <w:tblPrEx>
          <w:tblCellMar>
            <w:top w:w="145" w:type="dxa"/>
          </w:tblCellMar>
        </w:tblPrEx>
        <w:trPr>
          <w:trHeight w:val="569"/>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56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Знакомство со строчной и заглавной буквами </w:t>
            </w:r>
            <w:r>
              <w:rPr>
                <w:rFonts w:ascii="Arial" w:eastAsia="Arial" w:hAnsi="Arial" w:cs="Arial"/>
                <w:i/>
                <w:sz w:val="20"/>
              </w:rPr>
              <w:t>Ч, ч.</w:t>
            </w:r>
            <w:r>
              <w:rPr>
                <w:rFonts w:ascii="Arial" w:eastAsia="Arial" w:hAnsi="Arial" w:cs="Arial"/>
                <w:sz w:val="20"/>
              </w:rPr>
              <w:t xml:space="preserve"> Звук [ч']. Сочетания ча - чу </w:t>
            </w:r>
          </w:p>
        </w:tc>
      </w:tr>
      <w:tr w:rsidR="00D54799" w:rsidTr="00FB697E">
        <w:tblPrEx>
          <w:tblCellMar>
            <w:top w:w="145" w:type="dxa"/>
          </w:tblCellMar>
        </w:tblPrEx>
        <w:trPr>
          <w:trHeight w:val="571"/>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57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Проведение звукового анализа слов с буквами </w:t>
            </w:r>
            <w:r>
              <w:rPr>
                <w:rFonts w:ascii="Arial" w:eastAsia="Arial" w:hAnsi="Arial" w:cs="Arial"/>
                <w:i/>
                <w:sz w:val="20"/>
              </w:rPr>
              <w:t>Ч, ч</w:t>
            </w:r>
            <w:r>
              <w:rPr>
                <w:rFonts w:ascii="Arial" w:eastAsia="Arial" w:hAnsi="Arial" w:cs="Arial"/>
                <w:sz w:val="20"/>
              </w:rPr>
              <w:t xml:space="preserve"> </w:t>
            </w:r>
          </w:p>
        </w:tc>
      </w:tr>
      <w:tr w:rsidR="00D54799" w:rsidTr="00FB697E">
        <w:tblPrEx>
          <w:tblCellMar>
            <w:top w:w="145" w:type="dxa"/>
          </w:tblCellMar>
        </w:tblPrEx>
        <w:trPr>
          <w:trHeight w:val="569"/>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58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Знакомство с буквой </w:t>
            </w:r>
            <w:r>
              <w:rPr>
                <w:rFonts w:ascii="Arial" w:eastAsia="Arial" w:hAnsi="Arial" w:cs="Arial"/>
                <w:i/>
                <w:sz w:val="20"/>
              </w:rPr>
              <w:t>ь</w:t>
            </w:r>
            <w:r>
              <w:rPr>
                <w:rFonts w:ascii="Arial" w:eastAsia="Arial" w:hAnsi="Arial" w:cs="Arial"/>
                <w:sz w:val="20"/>
              </w:rPr>
              <w:t xml:space="preserve">. Различение функций буквы </w:t>
            </w:r>
            <w:r>
              <w:rPr>
                <w:rFonts w:ascii="Arial" w:eastAsia="Arial" w:hAnsi="Arial" w:cs="Arial"/>
                <w:i/>
                <w:sz w:val="20"/>
              </w:rPr>
              <w:t>ь.</w:t>
            </w:r>
            <w:r>
              <w:rPr>
                <w:rFonts w:ascii="Arial" w:eastAsia="Arial" w:hAnsi="Arial" w:cs="Arial"/>
                <w:sz w:val="20"/>
              </w:rPr>
              <w:t xml:space="preserve"> </w:t>
            </w:r>
          </w:p>
        </w:tc>
      </w:tr>
      <w:tr w:rsidR="00D54799" w:rsidTr="00FB697E">
        <w:tblPrEx>
          <w:tblCellMar>
            <w:top w:w="145" w:type="dxa"/>
          </w:tblCellMar>
        </w:tblPrEx>
        <w:trPr>
          <w:trHeight w:val="571"/>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59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Слушание литературного произведения о детях. Произведение по выбору, например, </w:t>
            </w:r>
            <w:r w:rsidR="00FB697E">
              <w:rPr>
                <w:rFonts w:ascii="Arial" w:eastAsia="Arial" w:hAnsi="Arial" w:cs="Arial"/>
                <w:sz w:val="20"/>
              </w:rPr>
              <w:t>А.Л.Барто "В школу".</w:t>
            </w:r>
          </w:p>
        </w:tc>
      </w:tr>
    </w:tbl>
    <w:p w:rsidR="00D54799" w:rsidRDefault="00D54799">
      <w:pPr>
        <w:spacing w:after="0" w:line="259" w:lineRule="auto"/>
        <w:ind w:left="-994" w:right="11209"/>
        <w:jc w:val="left"/>
      </w:pPr>
    </w:p>
    <w:tbl>
      <w:tblPr>
        <w:tblStyle w:val="TableGrid"/>
        <w:tblW w:w="10358" w:type="dxa"/>
        <w:tblInd w:w="-74" w:type="dxa"/>
        <w:tblCellMar>
          <w:top w:w="133" w:type="dxa"/>
          <w:left w:w="130" w:type="dxa"/>
          <w:right w:w="102" w:type="dxa"/>
        </w:tblCellMar>
        <w:tblLook w:val="04A0" w:firstRow="1" w:lastRow="0" w:firstColumn="1" w:lastColumn="0" w:noHBand="0" w:noVBand="1"/>
      </w:tblPr>
      <w:tblGrid>
        <w:gridCol w:w="1400"/>
        <w:gridCol w:w="8958"/>
      </w:tblGrid>
      <w:tr w:rsidR="00D54799" w:rsidTr="00FB697E">
        <w:trPr>
          <w:trHeight w:val="826"/>
        </w:trPr>
        <w:tc>
          <w:tcPr>
            <w:tcW w:w="14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31"/>
              <w:jc w:val="center"/>
            </w:pPr>
            <w:r>
              <w:rPr>
                <w:rFonts w:ascii="Arial" w:eastAsia="Arial" w:hAnsi="Arial" w:cs="Arial"/>
                <w:sz w:val="20"/>
              </w:rPr>
              <w:t xml:space="preserve">Урок 60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pPr>
            <w:r>
              <w:rPr>
                <w:rFonts w:ascii="Arial" w:eastAsia="Arial" w:hAnsi="Arial" w:cs="Arial"/>
                <w:sz w:val="20"/>
              </w:rPr>
              <w:t xml:space="preserve">Знакомство со строчной и заглавной буквами </w:t>
            </w:r>
            <w:r>
              <w:rPr>
                <w:rFonts w:ascii="Arial" w:eastAsia="Arial" w:hAnsi="Arial" w:cs="Arial"/>
                <w:i/>
                <w:sz w:val="20"/>
              </w:rPr>
              <w:t>Ш, ш</w:t>
            </w:r>
            <w:r>
              <w:rPr>
                <w:rFonts w:ascii="Arial" w:eastAsia="Arial" w:hAnsi="Arial" w:cs="Arial"/>
                <w:sz w:val="20"/>
              </w:rPr>
              <w:t xml:space="preserve">. Проведение звукового анализа слов с буквами </w:t>
            </w:r>
            <w:r>
              <w:rPr>
                <w:rFonts w:ascii="Arial" w:eastAsia="Arial" w:hAnsi="Arial" w:cs="Arial"/>
                <w:i/>
                <w:sz w:val="20"/>
              </w:rPr>
              <w:t>Ш, ш</w:t>
            </w:r>
            <w:r>
              <w:rPr>
                <w:rFonts w:ascii="Arial" w:eastAsia="Arial" w:hAnsi="Arial" w:cs="Arial"/>
                <w:sz w:val="20"/>
              </w:rPr>
              <w:t xml:space="preserve">. Звук [ш] </w:t>
            </w:r>
          </w:p>
        </w:tc>
      </w:tr>
      <w:tr w:rsidR="00D54799" w:rsidTr="00FB697E">
        <w:trPr>
          <w:trHeight w:val="1080"/>
        </w:trPr>
        <w:tc>
          <w:tcPr>
            <w:tcW w:w="14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31"/>
              <w:jc w:val="center"/>
            </w:pPr>
            <w:r>
              <w:rPr>
                <w:rFonts w:ascii="Arial" w:eastAsia="Arial" w:hAnsi="Arial" w:cs="Arial"/>
                <w:sz w:val="20"/>
              </w:rPr>
              <w:t xml:space="preserve">Урок 61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Отработка навыка чтения предложений с буквами </w:t>
            </w:r>
            <w:r>
              <w:rPr>
                <w:rFonts w:ascii="Arial" w:eastAsia="Arial" w:hAnsi="Arial" w:cs="Arial"/>
                <w:i/>
                <w:sz w:val="20"/>
              </w:rPr>
              <w:t>Ш, ш</w:t>
            </w:r>
            <w:r>
              <w:rPr>
                <w:rFonts w:ascii="Arial" w:eastAsia="Arial" w:hAnsi="Arial" w:cs="Arial"/>
                <w:sz w:val="20"/>
              </w:rPr>
              <w:t xml:space="preserve">. Слушание литературного произведения о животных. Произведение по выбору, например, М.М.Пришвин "Лисичкин хлеб" </w:t>
            </w:r>
          </w:p>
        </w:tc>
      </w:tr>
      <w:tr w:rsidR="00D54799" w:rsidTr="00FB697E">
        <w:trPr>
          <w:trHeight w:val="569"/>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31"/>
              <w:jc w:val="center"/>
            </w:pPr>
            <w:r>
              <w:rPr>
                <w:rFonts w:ascii="Arial" w:eastAsia="Arial" w:hAnsi="Arial" w:cs="Arial"/>
                <w:sz w:val="20"/>
              </w:rPr>
              <w:t xml:space="preserve">Урок 62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Знакомство со строчной и заглавной буквами </w:t>
            </w:r>
            <w:r>
              <w:rPr>
                <w:rFonts w:ascii="Arial" w:eastAsia="Arial" w:hAnsi="Arial" w:cs="Arial"/>
                <w:i/>
                <w:sz w:val="20"/>
              </w:rPr>
              <w:t>Ж, ж</w:t>
            </w:r>
            <w:r>
              <w:rPr>
                <w:rFonts w:ascii="Arial" w:eastAsia="Arial" w:hAnsi="Arial" w:cs="Arial"/>
                <w:sz w:val="20"/>
              </w:rPr>
              <w:t xml:space="preserve"> </w:t>
            </w:r>
          </w:p>
        </w:tc>
      </w:tr>
      <w:tr w:rsidR="00D54799" w:rsidTr="00FB697E">
        <w:trPr>
          <w:trHeight w:val="571"/>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31"/>
              <w:jc w:val="center"/>
            </w:pPr>
            <w:r>
              <w:rPr>
                <w:rFonts w:ascii="Arial" w:eastAsia="Arial" w:hAnsi="Arial" w:cs="Arial"/>
                <w:sz w:val="20"/>
              </w:rPr>
              <w:t xml:space="preserve">Урок 63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Проведение звукового анализа слов с буквами </w:t>
            </w:r>
            <w:r>
              <w:rPr>
                <w:rFonts w:ascii="Arial" w:eastAsia="Arial" w:hAnsi="Arial" w:cs="Arial"/>
                <w:i/>
                <w:sz w:val="20"/>
              </w:rPr>
              <w:t>Ж, ж</w:t>
            </w:r>
            <w:r>
              <w:rPr>
                <w:rFonts w:ascii="Arial" w:eastAsia="Arial" w:hAnsi="Arial" w:cs="Arial"/>
                <w:sz w:val="20"/>
              </w:rPr>
              <w:t xml:space="preserve">. Сочетания жи-ши </w:t>
            </w:r>
          </w:p>
        </w:tc>
      </w:tr>
      <w:tr w:rsidR="00D54799" w:rsidTr="00FB697E">
        <w:trPr>
          <w:trHeight w:val="569"/>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31"/>
              <w:jc w:val="center"/>
            </w:pPr>
            <w:r>
              <w:rPr>
                <w:rFonts w:ascii="Arial" w:eastAsia="Arial" w:hAnsi="Arial" w:cs="Arial"/>
                <w:sz w:val="20"/>
              </w:rPr>
              <w:t xml:space="preserve">Урок 64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Знакомство со строчной и заглавной буквами </w:t>
            </w:r>
            <w:r>
              <w:rPr>
                <w:rFonts w:ascii="Arial" w:eastAsia="Arial" w:hAnsi="Arial" w:cs="Arial"/>
                <w:i/>
                <w:sz w:val="20"/>
              </w:rPr>
              <w:t>Ё, ё</w:t>
            </w:r>
            <w:r>
              <w:rPr>
                <w:rFonts w:ascii="Arial" w:eastAsia="Arial" w:hAnsi="Arial" w:cs="Arial"/>
                <w:sz w:val="20"/>
              </w:rPr>
              <w:t xml:space="preserve">. Звуки [й'о], ['о] </w:t>
            </w:r>
          </w:p>
        </w:tc>
      </w:tr>
      <w:tr w:rsidR="00D54799" w:rsidTr="00FB697E">
        <w:trPr>
          <w:trHeight w:val="571"/>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31"/>
              <w:jc w:val="center"/>
            </w:pPr>
            <w:r>
              <w:rPr>
                <w:rFonts w:ascii="Arial" w:eastAsia="Arial" w:hAnsi="Arial" w:cs="Arial"/>
                <w:sz w:val="20"/>
              </w:rPr>
              <w:t xml:space="preserve">Урок 65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Проведение звукового анализа слов с буквами </w:t>
            </w:r>
            <w:r>
              <w:rPr>
                <w:rFonts w:ascii="Arial" w:eastAsia="Arial" w:hAnsi="Arial" w:cs="Arial"/>
                <w:i/>
                <w:sz w:val="20"/>
              </w:rPr>
              <w:t>Ё, ё</w:t>
            </w:r>
            <w:r>
              <w:rPr>
                <w:rFonts w:ascii="Arial" w:eastAsia="Arial" w:hAnsi="Arial" w:cs="Arial"/>
                <w:sz w:val="20"/>
              </w:rPr>
              <w:t xml:space="preserve"> </w:t>
            </w:r>
          </w:p>
        </w:tc>
      </w:tr>
      <w:tr w:rsidR="00D54799" w:rsidTr="00FB697E">
        <w:trPr>
          <w:trHeight w:val="824"/>
        </w:trPr>
        <w:tc>
          <w:tcPr>
            <w:tcW w:w="14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31"/>
              <w:jc w:val="center"/>
            </w:pPr>
            <w:r>
              <w:rPr>
                <w:rFonts w:ascii="Arial" w:eastAsia="Arial" w:hAnsi="Arial" w:cs="Arial"/>
                <w:sz w:val="20"/>
              </w:rPr>
              <w:t xml:space="preserve">Урок 66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Знакомство со строчной и заглавной буквами </w:t>
            </w:r>
            <w:r>
              <w:rPr>
                <w:rFonts w:ascii="Arial" w:eastAsia="Arial" w:hAnsi="Arial" w:cs="Arial"/>
                <w:i/>
                <w:sz w:val="20"/>
              </w:rPr>
              <w:t>И, й</w:t>
            </w:r>
            <w:r>
              <w:rPr>
                <w:rFonts w:ascii="Arial" w:eastAsia="Arial" w:hAnsi="Arial" w:cs="Arial"/>
                <w:sz w:val="20"/>
              </w:rPr>
              <w:t xml:space="preserve">. Проведение звукового анализа слов с буквами </w:t>
            </w:r>
            <w:r>
              <w:rPr>
                <w:rFonts w:ascii="Arial" w:eastAsia="Arial" w:hAnsi="Arial" w:cs="Arial"/>
                <w:i/>
                <w:sz w:val="20"/>
              </w:rPr>
              <w:t>И, й</w:t>
            </w:r>
            <w:r>
              <w:rPr>
                <w:rFonts w:ascii="Arial" w:eastAsia="Arial" w:hAnsi="Arial" w:cs="Arial"/>
                <w:sz w:val="20"/>
              </w:rPr>
              <w:t xml:space="preserve"> </w:t>
            </w:r>
          </w:p>
        </w:tc>
      </w:tr>
      <w:tr w:rsidR="00D54799" w:rsidTr="00FB697E">
        <w:trPr>
          <w:trHeight w:val="826"/>
        </w:trPr>
        <w:tc>
          <w:tcPr>
            <w:tcW w:w="14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31"/>
              <w:jc w:val="center"/>
            </w:pPr>
            <w:r>
              <w:rPr>
                <w:rFonts w:ascii="Arial" w:eastAsia="Arial" w:hAnsi="Arial" w:cs="Arial"/>
                <w:sz w:val="20"/>
              </w:rPr>
              <w:lastRenderedPageBreak/>
              <w:t xml:space="preserve">Урок 67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Слушание литературного произведения о детях. Произведение по выбору, например, В.К.Железников "История с азбукой" </w:t>
            </w:r>
          </w:p>
        </w:tc>
      </w:tr>
      <w:tr w:rsidR="00D54799" w:rsidTr="00FB697E">
        <w:trPr>
          <w:trHeight w:val="826"/>
        </w:trPr>
        <w:tc>
          <w:tcPr>
            <w:tcW w:w="14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31"/>
              <w:jc w:val="center"/>
            </w:pPr>
            <w:r>
              <w:rPr>
                <w:rFonts w:ascii="Arial" w:eastAsia="Arial" w:hAnsi="Arial" w:cs="Arial"/>
                <w:sz w:val="20"/>
              </w:rPr>
              <w:t xml:space="preserve">Урок 68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Знакомство со строчной и заглавной буквами </w:t>
            </w:r>
            <w:r>
              <w:rPr>
                <w:rFonts w:ascii="Arial" w:eastAsia="Arial" w:hAnsi="Arial" w:cs="Arial"/>
                <w:i/>
                <w:sz w:val="20"/>
              </w:rPr>
              <w:t>X, х.</w:t>
            </w:r>
            <w:r>
              <w:rPr>
                <w:rFonts w:ascii="Arial" w:eastAsia="Arial" w:hAnsi="Arial" w:cs="Arial"/>
                <w:sz w:val="20"/>
              </w:rPr>
              <w:t xml:space="preserve"> Проведение звукового анализа слов с буквами </w:t>
            </w:r>
            <w:r>
              <w:rPr>
                <w:rFonts w:ascii="Arial" w:eastAsia="Arial" w:hAnsi="Arial" w:cs="Arial"/>
                <w:i/>
                <w:sz w:val="20"/>
              </w:rPr>
              <w:t>X, х</w:t>
            </w:r>
            <w:r>
              <w:rPr>
                <w:rFonts w:ascii="Arial" w:eastAsia="Arial" w:hAnsi="Arial" w:cs="Arial"/>
                <w:sz w:val="20"/>
              </w:rPr>
              <w:t xml:space="preserve"> </w:t>
            </w:r>
          </w:p>
        </w:tc>
      </w:tr>
      <w:tr w:rsidR="00D54799" w:rsidTr="00FB697E">
        <w:trPr>
          <w:trHeight w:val="826"/>
        </w:trPr>
        <w:tc>
          <w:tcPr>
            <w:tcW w:w="14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31"/>
              <w:jc w:val="center"/>
            </w:pPr>
            <w:r>
              <w:rPr>
                <w:rFonts w:ascii="Arial" w:eastAsia="Arial" w:hAnsi="Arial" w:cs="Arial"/>
                <w:sz w:val="20"/>
              </w:rPr>
              <w:t xml:space="preserve">Урок 69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Знакомство со строчной и заглавной буквами </w:t>
            </w:r>
            <w:r>
              <w:rPr>
                <w:rFonts w:ascii="Arial" w:eastAsia="Arial" w:hAnsi="Arial" w:cs="Arial"/>
                <w:i/>
                <w:sz w:val="20"/>
              </w:rPr>
              <w:t>Ю, ю</w:t>
            </w:r>
            <w:r>
              <w:rPr>
                <w:rFonts w:ascii="Arial" w:eastAsia="Arial" w:hAnsi="Arial" w:cs="Arial"/>
                <w:sz w:val="20"/>
              </w:rPr>
              <w:t xml:space="preserve">. Проведение звукового анализа слов с буквами </w:t>
            </w:r>
            <w:r>
              <w:rPr>
                <w:rFonts w:ascii="Arial" w:eastAsia="Arial" w:hAnsi="Arial" w:cs="Arial"/>
                <w:i/>
                <w:sz w:val="20"/>
              </w:rPr>
              <w:t>Ю, ю</w:t>
            </w:r>
            <w:r>
              <w:rPr>
                <w:rFonts w:ascii="Arial" w:eastAsia="Arial" w:hAnsi="Arial" w:cs="Arial"/>
                <w:sz w:val="20"/>
              </w:rPr>
              <w:t xml:space="preserve">. Звуки [й'у], ['у] </w:t>
            </w:r>
          </w:p>
        </w:tc>
      </w:tr>
      <w:tr w:rsidR="00D54799" w:rsidTr="00FB697E">
        <w:trPr>
          <w:trHeight w:val="569"/>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31"/>
              <w:jc w:val="center"/>
            </w:pPr>
            <w:r>
              <w:rPr>
                <w:rFonts w:ascii="Arial" w:eastAsia="Arial" w:hAnsi="Arial" w:cs="Arial"/>
                <w:sz w:val="20"/>
              </w:rPr>
              <w:t xml:space="preserve">Урок 70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Отработка навыка чтения. На примере произведения Л.Н.Толстого "Ехали два мужика..." </w:t>
            </w:r>
          </w:p>
        </w:tc>
      </w:tr>
      <w:tr w:rsidR="00D54799" w:rsidTr="00FB697E">
        <w:trPr>
          <w:trHeight w:val="826"/>
        </w:trPr>
        <w:tc>
          <w:tcPr>
            <w:tcW w:w="14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31"/>
              <w:jc w:val="center"/>
            </w:pPr>
            <w:r>
              <w:rPr>
                <w:rFonts w:ascii="Arial" w:eastAsia="Arial" w:hAnsi="Arial" w:cs="Arial"/>
                <w:sz w:val="20"/>
              </w:rPr>
              <w:t xml:space="preserve">Урок 71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Знакомство со строчной и заглавной буквами </w:t>
            </w:r>
            <w:r>
              <w:rPr>
                <w:rFonts w:ascii="Arial" w:eastAsia="Arial" w:hAnsi="Arial" w:cs="Arial"/>
                <w:i/>
                <w:sz w:val="20"/>
              </w:rPr>
              <w:t>Ц, ц</w:t>
            </w:r>
            <w:r>
              <w:rPr>
                <w:rFonts w:ascii="Arial" w:eastAsia="Arial" w:hAnsi="Arial" w:cs="Arial"/>
                <w:sz w:val="20"/>
              </w:rPr>
              <w:t xml:space="preserve">. Проведение звукового анализа слов с буквами </w:t>
            </w:r>
            <w:r>
              <w:rPr>
                <w:rFonts w:ascii="Arial" w:eastAsia="Arial" w:hAnsi="Arial" w:cs="Arial"/>
                <w:i/>
                <w:sz w:val="20"/>
              </w:rPr>
              <w:t>Ц, ц</w:t>
            </w:r>
            <w:r>
              <w:rPr>
                <w:rFonts w:ascii="Arial" w:eastAsia="Arial" w:hAnsi="Arial" w:cs="Arial"/>
                <w:sz w:val="20"/>
              </w:rPr>
              <w:t xml:space="preserve">. Согласный звук [ц] </w:t>
            </w:r>
          </w:p>
        </w:tc>
      </w:tr>
      <w:tr w:rsidR="00D54799" w:rsidTr="00FB697E">
        <w:trPr>
          <w:trHeight w:val="826"/>
        </w:trPr>
        <w:tc>
          <w:tcPr>
            <w:tcW w:w="14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31"/>
              <w:jc w:val="center"/>
            </w:pPr>
            <w:r>
              <w:rPr>
                <w:rFonts w:ascii="Arial" w:eastAsia="Arial" w:hAnsi="Arial" w:cs="Arial"/>
                <w:sz w:val="20"/>
              </w:rPr>
              <w:t xml:space="preserve">Урок 72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42" w:line="259" w:lineRule="auto"/>
              <w:ind w:left="0"/>
              <w:jc w:val="left"/>
            </w:pPr>
            <w:r>
              <w:rPr>
                <w:rFonts w:ascii="Arial" w:eastAsia="Arial" w:hAnsi="Arial" w:cs="Arial"/>
                <w:sz w:val="20"/>
              </w:rPr>
              <w:t xml:space="preserve">Слушание стихотворений о животных. Произведение по выбору, например, А.А.Блок </w:t>
            </w:r>
          </w:p>
          <w:p w:rsidR="00D54799" w:rsidRDefault="004050C8">
            <w:pPr>
              <w:spacing w:after="0" w:line="259" w:lineRule="auto"/>
              <w:ind w:left="0"/>
              <w:jc w:val="left"/>
            </w:pPr>
            <w:r>
              <w:rPr>
                <w:rFonts w:ascii="Arial" w:eastAsia="Arial" w:hAnsi="Arial" w:cs="Arial"/>
                <w:sz w:val="20"/>
              </w:rPr>
              <w:t xml:space="preserve">"Зайчик" </w:t>
            </w:r>
          </w:p>
        </w:tc>
      </w:tr>
      <w:tr w:rsidR="00D54799" w:rsidTr="00FB697E">
        <w:trPr>
          <w:trHeight w:val="823"/>
        </w:trPr>
        <w:tc>
          <w:tcPr>
            <w:tcW w:w="14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31"/>
              <w:jc w:val="center"/>
            </w:pPr>
            <w:r>
              <w:rPr>
                <w:rFonts w:ascii="Arial" w:eastAsia="Arial" w:hAnsi="Arial" w:cs="Arial"/>
                <w:sz w:val="20"/>
              </w:rPr>
              <w:t xml:space="preserve">Урок 73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Знакомство со строчной и заглавной буквами </w:t>
            </w:r>
            <w:r>
              <w:rPr>
                <w:rFonts w:ascii="Arial" w:eastAsia="Arial" w:hAnsi="Arial" w:cs="Arial"/>
                <w:i/>
                <w:sz w:val="20"/>
              </w:rPr>
              <w:t>Э, э</w:t>
            </w:r>
            <w:r>
              <w:rPr>
                <w:rFonts w:ascii="Arial" w:eastAsia="Arial" w:hAnsi="Arial" w:cs="Arial"/>
                <w:sz w:val="20"/>
              </w:rPr>
              <w:t xml:space="preserve">. Проведение звукового анализа слов с буквами </w:t>
            </w:r>
            <w:r>
              <w:rPr>
                <w:rFonts w:ascii="Arial" w:eastAsia="Arial" w:hAnsi="Arial" w:cs="Arial"/>
                <w:i/>
                <w:sz w:val="20"/>
              </w:rPr>
              <w:t>Э, э</w:t>
            </w:r>
            <w:r>
              <w:rPr>
                <w:rFonts w:ascii="Arial" w:eastAsia="Arial" w:hAnsi="Arial" w:cs="Arial"/>
                <w:sz w:val="20"/>
              </w:rPr>
              <w:t xml:space="preserve">. Звук [э] </w:t>
            </w:r>
          </w:p>
        </w:tc>
      </w:tr>
      <w:tr w:rsidR="00D54799" w:rsidTr="00FB697E">
        <w:trPr>
          <w:trHeight w:val="826"/>
        </w:trPr>
        <w:tc>
          <w:tcPr>
            <w:tcW w:w="14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31"/>
              <w:jc w:val="center"/>
            </w:pPr>
            <w:r>
              <w:rPr>
                <w:rFonts w:ascii="Arial" w:eastAsia="Arial" w:hAnsi="Arial" w:cs="Arial"/>
                <w:sz w:val="20"/>
              </w:rPr>
              <w:t xml:space="preserve">Урок 74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Отработка техники чтения. На примере проивзедений В.Д.Берестов. "Читалочка". Е.И.Чарушин. "Как мальчик Женя научился говорить букву/? </w:t>
            </w:r>
          </w:p>
        </w:tc>
      </w:tr>
      <w:tr w:rsidR="00D54799" w:rsidTr="00FB697E">
        <w:trPr>
          <w:trHeight w:val="571"/>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31"/>
              <w:jc w:val="center"/>
            </w:pPr>
            <w:r>
              <w:rPr>
                <w:rFonts w:ascii="Arial" w:eastAsia="Arial" w:hAnsi="Arial" w:cs="Arial"/>
                <w:sz w:val="20"/>
              </w:rPr>
              <w:t xml:space="preserve">Урок 75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Знакомство со строчной и заглавной буквами </w:t>
            </w:r>
            <w:r>
              <w:rPr>
                <w:rFonts w:ascii="Arial" w:eastAsia="Arial" w:hAnsi="Arial" w:cs="Arial"/>
                <w:i/>
                <w:sz w:val="20"/>
              </w:rPr>
              <w:t>Щ, щ</w:t>
            </w:r>
            <w:r>
              <w:rPr>
                <w:rFonts w:ascii="Arial" w:eastAsia="Arial" w:hAnsi="Arial" w:cs="Arial"/>
                <w:sz w:val="20"/>
              </w:rPr>
              <w:t xml:space="preserve">. Звук [щ'] </w:t>
            </w:r>
          </w:p>
        </w:tc>
      </w:tr>
      <w:tr w:rsidR="00D54799" w:rsidTr="00FB697E">
        <w:trPr>
          <w:trHeight w:val="569"/>
        </w:trPr>
        <w:tc>
          <w:tcPr>
            <w:tcW w:w="14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31"/>
              <w:jc w:val="center"/>
            </w:pPr>
            <w:r>
              <w:rPr>
                <w:rFonts w:ascii="Arial" w:eastAsia="Arial" w:hAnsi="Arial" w:cs="Arial"/>
                <w:sz w:val="20"/>
              </w:rPr>
              <w:t xml:space="preserve">Урок 76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Проведение звукового анализа слов с буквами </w:t>
            </w:r>
            <w:r>
              <w:rPr>
                <w:rFonts w:ascii="Arial" w:eastAsia="Arial" w:hAnsi="Arial" w:cs="Arial"/>
                <w:i/>
                <w:sz w:val="20"/>
              </w:rPr>
              <w:t>Щ, щ.</w:t>
            </w:r>
            <w:r>
              <w:rPr>
                <w:rFonts w:ascii="Arial" w:eastAsia="Arial" w:hAnsi="Arial" w:cs="Arial"/>
                <w:sz w:val="20"/>
              </w:rPr>
              <w:t xml:space="preserve"> Сочетания </w:t>
            </w:r>
            <w:r>
              <w:rPr>
                <w:rFonts w:ascii="Arial" w:eastAsia="Arial" w:hAnsi="Arial" w:cs="Arial"/>
                <w:i/>
                <w:sz w:val="20"/>
              </w:rPr>
              <w:t>ча -ща, чу - щу</w:t>
            </w:r>
            <w:r>
              <w:rPr>
                <w:rFonts w:ascii="Arial" w:eastAsia="Arial" w:hAnsi="Arial" w:cs="Arial"/>
                <w:sz w:val="20"/>
              </w:rPr>
              <w:t xml:space="preserve"> </w:t>
            </w:r>
          </w:p>
        </w:tc>
      </w:tr>
      <w:tr w:rsidR="00D54799" w:rsidTr="00FB697E">
        <w:trPr>
          <w:trHeight w:val="571"/>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31"/>
              <w:jc w:val="center"/>
            </w:pPr>
            <w:r>
              <w:rPr>
                <w:rFonts w:ascii="Arial" w:eastAsia="Arial" w:hAnsi="Arial" w:cs="Arial"/>
                <w:sz w:val="20"/>
              </w:rPr>
              <w:t xml:space="preserve">Урок 77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Знакомство со строчной и заглавной буквами </w:t>
            </w:r>
            <w:r>
              <w:rPr>
                <w:rFonts w:ascii="Arial" w:eastAsia="Arial" w:hAnsi="Arial" w:cs="Arial"/>
                <w:i/>
                <w:sz w:val="20"/>
              </w:rPr>
              <w:t>Ф, ф.</w:t>
            </w:r>
            <w:r>
              <w:rPr>
                <w:rFonts w:ascii="Arial" w:eastAsia="Arial" w:hAnsi="Arial" w:cs="Arial"/>
                <w:sz w:val="20"/>
              </w:rPr>
              <w:t xml:space="preserve"> Звук [ф] </w:t>
            </w:r>
          </w:p>
        </w:tc>
      </w:tr>
      <w:tr w:rsidR="00D54799" w:rsidTr="00FB697E">
        <w:trPr>
          <w:trHeight w:val="569"/>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31"/>
              <w:jc w:val="center"/>
            </w:pPr>
            <w:r>
              <w:rPr>
                <w:rFonts w:ascii="Arial" w:eastAsia="Arial" w:hAnsi="Arial" w:cs="Arial"/>
                <w:sz w:val="20"/>
              </w:rPr>
              <w:t xml:space="preserve">Урок 78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Знакомство с особенностями буквы </w:t>
            </w:r>
            <w:r>
              <w:rPr>
                <w:rFonts w:ascii="Arial" w:eastAsia="Arial" w:hAnsi="Arial" w:cs="Arial"/>
                <w:i/>
                <w:sz w:val="20"/>
              </w:rPr>
              <w:t>ъ</w:t>
            </w:r>
            <w:r>
              <w:rPr>
                <w:rFonts w:ascii="Arial" w:eastAsia="Arial" w:hAnsi="Arial" w:cs="Arial"/>
                <w:sz w:val="20"/>
              </w:rPr>
              <w:t xml:space="preserve">. Буквы </w:t>
            </w:r>
            <w:r>
              <w:rPr>
                <w:rFonts w:ascii="Arial" w:eastAsia="Arial" w:hAnsi="Arial" w:cs="Arial"/>
                <w:i/>
                <w:sz w:val="20"/>
              </w:rPr>
              <w:t>ь</w:t>
            </w:r>
            <w:r>
              <w:rPr>
                <w:rFonts w:ascii="Arial" w:eastAsia="Arial" w:hAnsi="Arial" w:cs="Arial"/>
                <w:sz w:val="20"/>
              </w:rPr>
              <w:t xml:space="preserve"> и </w:t>
            </w:r>
            <w:r>
              <w:rPr>
                <w:rFonts w:ascii="Arial" w:eastAsia="Arial" w:hAnsi="Arial" w:cs="Arial"/>
                <w:i/>
                <w:sz w:val="20"/>
              </w:rPr>
              <w:t>ъ</w:t>
            </w:r>
            <w:r>
              <w:rPr>
                <w:rFonts w:ascii="Arial" w:eastAsia="Arial" w:hAnsi="Arial" w:cs="Arial"/>
                <w:sz w:val="20"/>
              </w:rPr>
              <w:t xml:space="preserve"> </w:t>
            </w:r>
          </w:p>
        </w:tc>
      </w:tr>
      <w:tr w:rsidR="00D54799" w:rsidTr="00FB697E">
        <w:trPr>
          <w:trHeight w:val="826"/>
        </w:trPr>
        <w:tc>
          <w:tcPr>
            <w:tcW w:w="14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31"/>
              <w:jc w:val="center"/>
            </w:pPr>
            <w:r>
              <w:rPr>
                <w:rFonts w:ascii="Arial" w:eastAsia="Arial" w:hAnsi="Arial" w:cs="Arial"/>
                <w:sz w:val="20"/>
              </w:rPr>
              <w:t xml:space="preserve">Урок 79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Осознанное чтение слов, словосочетаний, предложений. Чтение с интонациями и паузами в соответствии со знаками препинания на примере сказки К.И.Чуковского "Телефон" </w:t>
            </w:r>
          </w:p>
        </w:tc>
      </w:tr>
      <w:tr w:rsidR="00D54799" w:rsidTr="00FB697E">
        <w:tblPrEx>
          <w:tblCellMar>
            <w:top w:w="145" w:type="dxa"/>
            <w:right w:w="156" w:type="dxa"/>
          </w:tblCellMar>
        </w:tblPrEx>
        <w:trPr>
          <w:trHeight w:val="826"/>
        </w:trPr>
        <w:tc>
          <w:tcPr>
            <w:tcW w:w="14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2"/>
              <w:jc w:val="center"/>
            </w:pPr>
            <w:r>
              <w:rPr>
                <w:rFonts w:ascii="Arial" w:eastAsia="Arial" w:hAnsi="Arial" w:cs="Arial"/>
                <w:sz w:val="20"/>
              </w:rPr>
              <w:t xml:space="preserve">Урок 80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pPr>
            <w:r>
              <w:rPr>
                <w:rFonts w:ascii="Arial" w:eastAsia="Arial" w:hAnsi="Arial" w:cs="Arial"/>
                <w:sz w:val="20"/>
              </w:rPr>
              <w:t xml:space="preserve">Выразительное чтение на примере стихотворений А.Л.Барто "Помощница", "Зайка", "Игра в слова" </w:t>
            </w:r>
          </w:p>
        </w:tc>
      </w:tr>
      <w:tr w:rsidR="00D54799" w:rsidTr="00FB697E">
        <w:tblPrEx>
          <w:tblCellMar>
            <w:top w:w="145" w:type="dxa"/>
            <w:right w:w="156" w:type="dxa"/>
          </w:tblCellMar>
        </w:tblPrEx>
        <w:trPr>
          <w:trHeight w:val="572"/>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22"/>
              <w:jc w:val="center"/>
            </w:pPr>
            <w:r>
              <w:rPr>
                <w:rFonts w:ascii="Arial" w:eastAsia="Arial" w:hAnsi="Arial" w:cs="Arial"/>
                <w:sz w:val="20"/>
              </w:rPr>
              <w:t xml:space="preserve">Урок 81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Обобщение знаний о буквах. Русский алфавит </w:t>
            </w:r>
          </w:p>
        </w:tc>
      </w:tr>
      <w:tr w:rsidR="00D54799" w:rsidTr="00FB697E">
        <w:tblPrEx>
          <w:tblCellMar>
            <w:top w:w="145" w:type="dxa"/>
            <w:right w:w="156" w:type="dxa"/>
          </w:tblCellMar>
        </w:tblPrEx>
        <w:trPr>
          <w:trHeight w:val="823"/>
        </w:trPr>
        <w:tc>
          <w:tcPr>
            <w:tcW w:w="14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2"/>
              <w:jc w:val="center"/>
            </w:pPr>
            <w:r>
              <w:rPr>
                <w:rFonts w:ascii="Arial" w:eastAsia="Arial" w:hAnsi="Arial" w:cs="Arial"/>
                <w:sz w:val="20"/>
              </w:rPr>
              <w:t xml:space="preserve">Урок 82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Чтение произведений о буквах алфавита. С.Я.Маршак "Ты эти буквы заучи" </w:t>
            </w:r>
          </w:p>
        </w:tc>
      </w:tr>
      <w:tr w:rsidR="00D54799" w:rsidTr="00FB697E">
        <w:tblPrEx>
          <w:tblCellMar>
            <w:top w:w="145" w:type="dxa"/>
            <w:right w:w="156" w:type="dxa"/>
          </w:tblCellMar>
        </w:tblPrEx>
        <w:trPr>
          <w:trHeight w:val="826"/>
        </w:trPr>
        <w:tc>
          <w:tcPr>
            <w:tcW w:w="14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2"/>
              <w:jc w:val="center"/>
            </w:pPr>
            <w:r>
              <w:rPr>
                <w:rFonts w:ascii="Arial" w:eastAsia="Arial" w:hAnsi="Arial" w:cs="Arial"/>
                <w:sz w:val="20"/>
              </w:rPr>
              <w:lastRenderedPageBreak/>
              <w:t xml:space="preserve">Урок 83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Совершенствование навыка чтения. А.А.Шибаев "Беспокойные соседки", "Познакомились" </w:t>
            </w:r>
          </w:p>
        </w:tc>
      </w:tr>
      <w:tr w:rsidR="00D54799" w:rsidTr="00FB697E">
        <w:tblPrEx>
          <w:tblCellMar>
            <w:top w:w="145" w:type="dxa"/>
            <w:right w:w="156" w:type="dxa"/>
          </w:tblCellMar>
        </w:tblPrEx>
        <w:trPr>
          <w:trHeight w:val="826"/>
        </w:trPr>
        <w:tc>
          <w:tcPr>
            <w:tcW w:w="14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2"/>
              <w:jc w:val="center"/>
            </w:pPr>
            <w:r>
              <w:rPr>
                <w:rFonts w:ascii="Arial" w:eastAsia="Arial" w:hAnsi="Arial" w:cs="Arial"/>
                <w:sz w:val="20"/>
              </w:rPr>
              <w:t xml:space="preserve">Урок 84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40" w:line="259" w:lineRule="auto"/>
              <w:ind w:left="0"/>
              <w:jc w:val="left"/>
            </w:pPr>
            <w:r>
              <w:rPr>
                <w:rFonts w:ascii="Arial" w:eastAsia="Arial" w:hAnsi="Arial" w:cs="Arial"/>
                <w:sz w:val="20"/>
              </w:rPr>
              <w:t>Резервный урок. Слушание литературных (авторских) сказок. Сказка К.И.Чуковского "Муха-</w:t>
            </w:r>
          </w:p>
          <w:p w:rsidR="00D54799" w:rsidRDefault="004050C8">
            <w:pPr>
              <w:spacing w:after="0" w:line="259" w:lineRule="auto"/>
              <w:ind w:left="0"/>
              <w:jc w:val="left"/>
            </w:pPr>
            <w:r>
              <w:rPr>
                <w:rFonts w:ascii="Arial" w:eastAsia="Arial" w:hAnsi="Arial" w:cs="Arial"/>
                <w:sz w:val="20"/>
              </w:rPr>
              <w:t xml:space="preserve">Цокотуха" </w:t>
            </w:r>
          </w:p>
        </w:tc>
      </w:tr>
      <w:tr w:rsidR="00D54799" w:rsidTr="00FB697E">
        <w:tblPrEx>
          <w:tblCellMar>
            <w:top w:w="145" w:type="dxa"/>
            <w:right w:w="156" w:type="dxa"/>
          </w:tblCellMar>
        </w:tblPrEx>
        <w:trPr>
          <w:trHeight w:val="826"/>
        </w:trPr>
        <w:tc>
          <w:tcPr>
            <w:tcW w:w="14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2"/>
              <w:jc w:val="center"/>
            </w:pPr>
            <w:r>
              <w:rPr>
                <w:rFonts w:ascii="Arial" w:eastAsia="Arial" w:hAnsi="Arial" w:cs="Arial"/>
                <w:sz w:val="20"/>
              </w:rPr>
              <w:t xml:space="preserve">Урок 85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Определение темы произведения: о животных. На примере произведений Е.И.Чарушина </w:t>
            </w:r>
          </w:p>
        </w:tc>
      </w:tr>
      <w:tr w:rsidR="00D54799" w:rsidTr="00FB697E">
        <w:tblPrEx>
          <w:tblCellMar>
            <w:top w:w="145" w:type="dxa"/>
            <w:right w:w="156" w:type="dxa"/>
          </w:tblCellMar>
        </w:tblPrEx>
        <w:trPr>
          <w:trHeight w:val="569"/>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22"/>
              <w:jc w:val="center"/>
            </w:pPr>
            <w:r>
              <w:rPr>
                <w:rFonts w:ascii="Arial" w:eastAsia="Arial" w:hAnsi="Arial" w:cs="Arial"/>
                <w:sz w:val="20"/>
              </w:rPr>
              <w:t xml:space="preserve">Урок 86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Чтение небольших произведений о животных Н.И.Сладкова </w:t>
            </w:r>
          </w:p>
        </w:tc>
      </w:tr>
      <w:tr w:rsidR="00D54799" w:rsidTr="00FB697E">
        <w:tblPrEx>
          <w:tblCellMar>
            <w:top w:w="145" w:type="dxa"/>
            <w:right w:w="156" w:type="dxa"/>
          </w:tblCellMar>
        </w:tblPrEx>
        <w:trPr>
          <w:trHeight w:val="826"/>
        </w:trPr>
        <w:tc>
          <w:tcPr>
            <w:tcW w:w="14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2"/>
              <w:jc w:val="center"/>
            </w:pPr>
            <w:r>
              <w:rPr>
                <w:rFonts w:ascii="Arial" w:eastAsia="Arial" w:hAnsi="Arial" w:cs="Arial"/>
                <w:sz w:val="20"/>
              </w:rPr>
              <w:t xml:space="preserve">Урок 87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Чтение рассказов о животных. Ответы на вопросы по содержанию произведения </w:t>
            </w:r>
          </w:p>
        </w:tc>
      </w:tr>
      <w:tr w:rsidR="00D54799" w:rsidTr="00FB697E">
        <w:tblPrEx>
          <w:tblCellMar>
            <w:top w:w="145" w:type="dxa"/>
            <w:right w:w="156" w:type="dxa"/>
          </w:tblCellMar>
        </w:tblPrEx>
        <w:trPr>
          <w:trHeight w:val="826"/>
        </w:trPr>
        <w:tc>
          <w:tcPr>
            <w:tcW w:w="14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2"/>
              <w:jc w:val="center"/>
            </w:pPr>
            <w:r>
              <w:rPr>
                <w:rFonts w:ascii="Arial" w:eastAsia="Arial" w:hAnsi="Arial" w:cs="Arial"/>
                <w:sz w:val="20"/>
              </w:rPr>
              <w:t xml:space="preserve">Урок 88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Слушание литературных (авторских) сказок. Русская народная сказка "Лисичка-сестричка и волк" </w:t>
            </w:r>
          </w:p>
        </w:tc>
      </w:tr>
      <w:tr w:rsidR="00D54799" w:rsidTr="00FB697E">
        <w:tblPrEx>
          <w:tblCellMar>
            <w:top w:w="145" w:type="dxa"/>
            <w:right w:w="156" w:type="dxa"/>
          </w:tblCellMar>
        </w:tblPrEx>
        <w:trPr>
          <w:trHeight w:val="569"/>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22"/>
              <w:jc w:val="center"/>
            </w:pPr>
            <w:r>
              <w:rPr>
                <w:rFonts w:ascii="Arial" w:eastAsia="Arial" w:hAnsi="Arial" w:cs="Arial"/>
                <w:sz w:val="20"/>
              </w:rPr>
              <w:t xml:space="preserve">Урок 89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Чтение небольших произведений Л.Н.Толстого о детях </w:t>
            </w:r>
          </w:p>
        </w:tc>
      </w:tr>
      <w:tr w:rsidR="00D54799" w:rsidTr="00FB697E">
        <w:tblPrEx>
          <w:tblCellMar>
            <w:top w:w="145" w:type="dxa"/>
            <w:right w:w="156" w:type="dxa"/>
          </w:tblCellMar>
        </w:tblPrEx>
        <w:trPr>
          <w:trHeight w:val="571"/>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22"/>
              <w:jc w:val="center"/>
            </w:pPr>
            <w:r>
              <w:rPr>
                <w:rFonts w:ascii="Arial" w:eastAsia="Arial" w:hAnsi="Arial" w:cs="Arial"/>
                <w:sz w:val="20"/>
              </w:rPr>
              <w:t xml:space="preserve">Урок 90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Чтение произведений о детях Н.Н.Носова </w:t>
            </w:r>
          </w:p>
        </w:tc>
      </w:tr>
      <w:tr w:rsidR="00D54799" w:rsidTr="00FB697E">
        <w:tblPrEx>
          <w:tblCellMar>
            <w:top w:w="145" w:type="dxa"/>
            <w:right w:w="156" w:type="dxa"/>
          </w:tblCellMar>
        </w:tblPrEx>
        <w:trPr>
          <w:trHeight w:val="824"/>
        </w:trPr>
        <w:tc>
          <w:tcPr>
            <w:tcW w:w="14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2"/>
              <w:jc w:val="center"/>
            </w:pPr>
            <w:r>
              <w:rPr>
                <w:rFonts w:ascii="Arial" w:eastAsia="Arial" w:hAnsi="Arial" w:cs="Arial"/>
                <w:sz w:val="20"/>
              </w:rPr>
              <w:t xml:space="preserve">Урок 91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Чтение рассказов о детях. Ответы на вопросы по содержанию произведения </w:t>
            </w:r>
          </w:p>
        </w:tc>
      </w:tr>
      <w:tr w:rsidR="00D54799" w:rsidTr="00FB697E">
        <w:tblPrEx>
          <w:tblCellMar>
            <w:top w:w="145" w:type="dxa"/>
            <w:right w:w="156" w:type="dxa"/>
          </w:tblCellMar>
        </w:tblPrEx>
        <w:trPr>
          <w:trHeight w:val="571"/>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22"/>
              <w:jc w:val="center"/>
            </w:pPr>
            <w:r>
              <w:rPr>
                <w:rFonts w:ascii="Arial" w:eastAsia="Arial" w:hAnsi="Arial" w:cs="Arial"/>
                <w:sz w:val="20"/>
              </w:rPr>
              <w:t xml:space="preserve">Урок 92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Слушание литературных произведений. Е.Ф.Трутнева "Когда это бывает?" </w:t>
            </w:r>
          </w:p>
        </w:tc>
      </w:tr>
      <w:tr w:rsidR="00D54799" w:rsidTr="00FB697E">
        <w:tblPrEx>
          <w:tblCellMar>
            <w:top w:w="145" w:type="dxa"/>
            <w:right w:w="156" w:type="dxa"/>
          </w:tblCellMar>
        </w:tblPrEx>
        <w:trPr>
          <w:trHeight w:val="569"/>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22"/>
              <w:jc w:val="center"/>
            </w:pPr>
            <w:r>
              <w:rPr>
                <w:rFonts w:ascii="Arial" w:eastAsia="Arial" w:hAnsi="Arial" w:cs="Arial"/>
                <w:sz w:val="20"/>
              </w:rPr>
              <w:t xml:space="preserve">Урок 93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Ориентировка в книге: Обложка, оглавление, иллюстрации </w:t>
            </w:r>
          </w:p>
        </w:tc>
      </w:tr>
      <w:tr w:rsidR="00D54799" w:rsidTr="00FB697E">
        <w:tblPrEx>
          <w:tblCellMar>
            <w:top w:w="145" w:type="dxa"/>
            <w:right w:w="156" w:type="dxa"/>
          </w:tblCellMar>
        </w:tblPrEx>
        <w:trPr>
          <w:trHeight w:val="826"/>
        </w:trPr>
        <w:tc>
          <w:tcPr>
            <w:tcW w:w="14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2"/>
              <w:jc w:val="center"/>
            </w:pPr>
            <w:r>
              <w:rPr>
                <w:rFonts w:ascii="Arial" w:eastAsia="Arial" w:hAnsi="Arial" w:cs="Arial"/>
                <w:sz w:val="20"/>
              </w:rPr>
              <w:t xml:space="preserve">Урок 94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Реальность и волшебство в сказке. На примере сказки И.Токмаковой "Аля, Кляксич и буква а </w:t>
            </w:r>
          </w:p>
        </w:tc>
      </w:tr>
      <w:tr w:rsidR="00D54799" w:rsidTr="00FB697E">
        <w:tblPrEx>
          <w:tblCellMar>
            <w:top w:w="145" w:type="dxa"/>
            <w:right w:w="156" w:type="dxa"/>
          </w:tblCellMar>
        </w:tblPrEx>
        <w:trPr>
          <w:trHeight w:val="826"/>
        </w:trPr>
        <w:tc>
          <w:tcPr>
            <w:tcW w:w="14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2"/>
              <w:jc w:val="center"/>
            </w:pPr>
            <w:r>
              <w:rPr>
                <w:rFonts w:ascii="Arial" w:eastAsia="Arial" w:hAnsi="Arial" w:cs="Arial"/>
                <w:sz w:val="20"/>
              </w:rPr>
              <w:t xml:space="preserve">Урок 95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Характеристика героев в фольклорных (народных) сказках о животных. На примере сказок "Лисица и тетерев", "Лиса и рак" </w:t>
            </w:r>
          </w:p>
        </w:tc>
      </w:tr>
      <w:tr w:rsidR="00D54799" w:rsidTr="00FB697E">
        <w:tblPrEx>
          <w:tblCellMar>
            <w:top w:w="145" w:type="dxa"/>
            <w:right w:w="156" w:type="dxa"/>
          </w:tblCellMar>
        </w:tblPrEx>
        <w:trPr>
          <w:trHeight w:val="826"/>
        </w:trPr>
        <w:tc>
          <w:tcPr>
            <w:tcW w:w="14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2"/>
              <w:jc w:val="center"/>
            </w:pPr>
            <w:r>
              <w:rPr>
                <w:rFonts w:ascii="Arial" w:eastAsia="Arial" w:hAnsi="Arial" w:cs="Arial"/>
                <w:sz w:val="20"/>
              </w:rPr>
              <w:t xml:space="preserve">Урок 96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Реальность и волшебство в литературных (авторских) сказках. На примере произведений В.Г.Сутеева "Под грибом", "Кораблик" </w:t>
            </w:r>
          </w:p>
        </w:tc>
      </w:tr>
      <w:tr w:rsidR="00D54799" w:rsidTr="00FB697E">
        <w:tblPrEx>
          <w:tblCellMar>
            <w:top w:w="145" w:type="dxa"/>
            <w:right w:w="156" w:type="dxa"/>
          </w:tblCellMar>
        </w:tblPrEx>
        <w:trPr>
          <w:trHeight w:val="1080"/>
        </w:trPr>
        <w:tc>
          <w:tcPr>
            <w:tcW w:w="14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2"/>
              <w:jc w:val="center"/>
            </w:pPr>
            <w:r>
              <w:rPr>
                <w:rFonts w:ascii="Arial" w:eastAsia="Arial" w:hAnsi="Arial" w:cs="Arial"/>
                <w:sz w:val="20"/>
              </w:rPr>
              <w:t xml:space="preserve">Урок 97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Работа с фольклорной и литературной (авторской) сказками: событийная сторона сказок (последовательность событий). На примере сказки Е.Чарушина "Теремок" и русской народной сказки "Рукавичка" </w:t>
            </w:r>
          </w:p>
        </w:tc>
      </w:tr>
      <w:tr w:rsidR="00D54799" w:rsidTr="00FB697E">
        <w:tblPrEx>
          <w:tblCellMar>
            <w:top w:w="145" w:type="dxa"/>
            <w:right w:w="156" w:type="dxa"/>
          </w:tblCellMar>
        </w:tblPrEx>
        <w:trPr>
          <w:trHeight w:val="569"/>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22"/>
              <w:jc w:val="center"/>
            </w:pPr>
            <w:r>
              <w:rPr>
                <w:rFonts w:ascii="Arial" w:eastAsia="Arial" w:hAnsi="Arial" w:cs="Arial"/>
                <w:sz w:val="20"/>
              </w:rPr>
              <w:lastRenderedPageBreak/>
              <w:t xml:space="preserve">Урок 98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Отражение сюжета произведения в иллюстрациях </w:t>
            </w:r>
          </w:p>
        </w:tc>
      </w:tr>
      <w:tr w:rsidR="00D54799" w:rsidTr="00FB697E">
        <w:tblPrEx>
          <w:tblCellMar>
            <w:top w:w="145" w:type="dxa"/>
            <w:right w:w="156" w:type="dxa"/>
          </w:tblCellMar>
        </w:tblPrEx>
        <w:trPr>
          <w:trHeight w:val="826"/>
        </w:trPr>
        <w:tc>
          <w:tcPr>
            <w:tcW w:w="14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2"/>
              <w:jc w:val="center"/>
            </w:pPr>
            <w:r>
              <w:rPr>
                <w:rFonts w:ascii="Arial" w:eastAsia="Arial" w:hAnsi="Arial" w:cs="Arial"/>
                <w:sz w:val="20"/>
              </w:rPr>
              <w:t xml:space="preserve">Урок 99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Сравнение героев фольклорных (народных) и литературных (авторских) сказок: сходство и различия. На примере произведения К.Д.Ушинского "Петух и собака" </w:t>
            </w:r>
          </w:p>
        </w:tc>
      </w:tr>
      <w:tr w:rsidR="00D54799" w:rsidTr="00FB697E">
        <w:tblPrEx>
          <w:tblCellMar>
            <w:top w:w="131" w:type="dxa"/>
            <w:right w:w="110" w:type="dxa"/>
          </w:tblCellMar>
        </w:tblPrEx>
        <w:trPr>
          <w:trHeight w:val="571"/>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24"/>
              <w:jc w:val="center"/>
            </w:pPr>
            <w:r>
              <w:rPr>
                <w:rFonts w:ascii="Arial" w:eastAsia="Arial" w:hAnsi="Arial" w:cs="Arial"/>
                <w:sz w:val="20"/>
              </w:rPr>
              <w:t xml:space="preserve">Урок 100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Знакомство с малыми жанрами устного народного творчества: потешка, загадка, пословица </w:t>
            </w:r>
          </w:p>
        </w:tc>
      </w:tr>
      <w:tr w:rsidR="00D54799" w:rsidTr="00FB697E">
        <w:tblPrEx>
          <w:tblCellMar>
            <w:top w:w="131" w:type="dxa"/>
            <w:right w:w="110" w:type="dxa"/>
          </w:tblCellMar>
        </w:tblPrEx>
        <w:trPr>
          <w:trHeight w:val="569"/>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24"/>
              <w:jc w:val="center"/>
            </w:pPr>
            <w:r>
              <w:rPr>
                <w:rFonts w:ascii="Arial" w:eastAsia="Arial" w:hAnsi="Arial" w:cs="Arial"/>
                <w:sz w:val="20"/>
              </w:rPr>
              <w:t xml:space="preserve">Урок 101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Загадка - средство воспитания живости ума, сообразительности. </w:t>
            </w:r>
          </w:p>
        </w:tc>
      </w:tr>
      <w:tr w:rsidR="00D54799" w:rsidTr="00FB697E">
        <w:tblPrEx>
          <w:tblCellMar>
            <w:top w:w="131" w:type="dxa"/>
            <w:right w:w="110" w:type="dxa"/>
          </w:tblCellMar>
        </w:tblPrEx>
        <w:trPr>
          <w:trHeight w:val="572"/>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24"/>
              <w:jc w:val="center"/>
            </w:pPr>
            <w:r>
              <w:rPr>
                <w:rFonts w:ascii="Arial" w:eastAsia="Arial" w:hAnsi="Arial" w:cs="Arial"/>
                <w:sz w:val="20"/>
              </w:rPr>
              <w:t xml:space="preserve">Урок 102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Игровой народный фольклор: потешки </w:t>
            </w:r>
          </w:p>
        </w:tc>
      </w:tr>
      <w:tr w:rsidR="00D54799" w:rsidTr="00FB697E">
        <w:tblPrEx>
          <w:tblCellMar>
            <w:top w:w="131" w:type="dxa"/>
            <w:right w:w="110" w:type="dxa"/>
          </w:tblCellMar>
        </w:tblPrEx>
        <w:trPr>
          <w:trHeight w:val="826"/>
        </w:trPr>
        <w:tc>
          <w:tcPr>
            <w:tcW w:w="14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4"/>
              <w:jc w:val="center"/>
            </w:pPr>
            <w:r>
              <w:rPr>
                <w:rFonts w:ascii="Arial" w:eastAsia="Arial" w:hAnsi="Arial" w:cs="Arial"/>
                <w:sz w:val="20"/>
              </w:rPr>
              <w:t xml:space="preserve">Урок 103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28"/>
            </w:pPr>
            <w:r>
              <w:rPr>
                <w:rFonts w:ascii="Arial" w:eastAsia="Arial" w:hAnsi="Arial" w:cs="Arial"/>
                <w:sz w:val="20"/>
              </w:rPr>
              <w:t xml:space="preserve">Восприятие произведений о чудесах и фантазии: способность автора замечать необычное в окружающем мире </w:t>
            </w:r>
          </w:p>
        </w:tc>
      </w:tr>
      <w:tr w:rsidR="00D54799" w:rsidTr="00FB697E">
        <w:tblPrEx>
          <w:tblCellMar>
            <w:top w:w="131" w:type="dxa"/>
            <w:right w:w="110" w:type="dxa"/>
          </w:tblCellMar>
        </w:tblPrEx>
        <w:trPr>
          <w:trHeight w:val="823"/>
        </w:trPr>
        <w:tc>
          <w:tcPr>
            <w:tcW w:w="14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4"/>
              <w:jc w:val="center"/>
            </w:pPr>
            <w:r>
              <w:rPr>
                <w:rFonts w:ascii="Arial" w:eastAsia="Arial" w:hAnsi="Arial" w:cs="Arial"/>
                <w:sz w:val="20"/>
              </w:rPr>
              <w:t xml:space="preserve">Урок 104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Мир фантазий и чудес в произведениях Б.В.Заходер "Моя Вообразилия", Ю.Мориц "Сто фантазий" и других </w:t>
            </w:r>
          </w:p>
        </w:tc>
      </w:tr>
      <w:tr w:rsidR="00D54799" w:rsidTr="00FB697E">
        <w:tblPrEx>
          <w:tblCellMar>
            <w:top w:w="131" w:type="dxa"/>
            <w:right w:w="110" w:type="dxa"/>
          </w:tblCellMar>
        </w:tblPrEx>
        <w:trPr>
          <w:trHeight w:val="977"/>
        </w:trPr>
        <w:tc>
          <w:tcPr>
            <w:tcW w:w="14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4"/>
              <w:jc w:val="center"/>
            </w:pPr>
            <w:r>
              <w:rPr>
                <w:rFonts w:ascii="Arial" w:eastAsia="Arial" w:hAnsi="Arial" w:cs="Arial"/>
                <w:sz w:val="20"/>
              </w:rPr>
              <w:t xml:space="preserve">Урок 105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193" w:line="259" w:lineRule="auto"/>
              <w:ind w:left="0"/>
              <w:jc w:val="left"/>
            </w:pPr>
            <w:r>
              <w:rPr>
                <w:rFonts w:ascii="Arial" w:eastAsia="Arial" w:hAnsi="Arial" w:cs="Arial"/>
                <w:sz w:val="20"/>
              </w:rPr>
              <w:t xml:space="preserve">Открытие чудесного в обыкновенных явлениях. На примере стихотворений В.В.Лунина </w:t>
            </w:r>
          </w:p>
          <w:p w:rsidR="00D54799" w:rsidRDefault="004050C8">
            <w:pPr>
              <w:spacing w:after="0" w:line="259" w:lineRule="auto"/>
              <w:ind w:left="0"/>
              <w:jc w:val="left"/>
            </w:pPr>
            <w:r>
              <w:rPr>
                <w:rFonts w:ascii="Arial" w:eastAsia="Arial" w:hAnsi="Arial" w:cs="Arial"/>
                <w:sz w:val="20"/>
              </w:rPr>
              <w:t xml:space="preserve">"Я видел чудо", Р.С.Сефа "Чудо" </w:t>
            </w:r>
          </w:p>
        </w:tc>
      </w:tr>
      <w:tr w:rsidR="00D54799" w:rsidTr="00FB697E">
        <w:tblPrEx>
          <w:tblCellMar>
            <w:top w:w="131" w:type="dxa"/>
            <w:right w:w="110" w:type="dxa"/>
          </w:tblCellMar>
        </w:tblPrEx>
        <w:trPr>
          <w:trHeight w:val="569"/>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24"/>
              <w:jc w:val="center"/>
            </w:pPr>
            <w:r>
              <w:rPr>
                <w:rFonts w:ascii="Arial" w:eastAsia="Arial" w:hAnsi="Arial" w:cs="Arial"/>
                <w:sz w:val="20"/>
              </w:rPr>
              <w:t xml:space="preserve">Урок 106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Сравнение авторских и фольклорных произведений о чудесах и фантазии </w:t>
            </w:r>
          </w:p>
        </w:tc>
      </w:tr>
      <w:tr w:rsidR="00D54799" w:rsidTr="00FB697E">
        <w:tblPrEx>
          <w:tblCellMar>
            <w:top w:w="131" w:type="dxa"/>
            <w:right w:w="110" w:type="dxa"/>
          </w:tblCellMar>
        </w:tblPrEx>
        <w:trPr>
          <w:trHeight w:val="826"/>
        </w:trPr>
        <w:tc>
          <w:tcPr>
            <w:tcW w:w="14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4"/>
              <w:jc w:val="center"/>
            </w:pPr>
            <w:r>
              <w:rPr>
                <w:rFonts w:ascii="Arial" w:eastAsia="Arial" w:hAnsi="Arial" w:cs="Arial"/>
                <w:sz w:val="20"/>
              </w:rPr>
              <w:t xml:space="preserve">Урок 107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Понимание пословиц как средства проявления народной мудрости, краткого изречения жизненных правил </w:t>
            </w:r>
          </w:p>
        </w:tc>
      </w:tr>
      <w:tr w:rsidR="00D54799" w:rsidTr="00FB697E">
        <w:tblPrEx>
          <w:tblCellMar>
            <w:top w:w="131" w:type="dxa"/>
            <w:right w:w="110" w:type="dxa"/>
          </w:tblCellMar>
        </w:tblPrEx>
        <w:trPr>
          <w:trHeight w:val="569"/>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24"/>
              <w:jc w:val="center"/>
            </w:pPr>
            <w:r>
              <w:rPr>
                <w:rFonts w:ascii="Arial" w:eastAsia="Arial" w:hAnsi="Arial" w:cs="Arial"/>
                <w:sz w:val="20"/>
              </w:rPr>
              <w:t xml:space="preserve">Урок 108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Определение темы произведения: изображение природы в разные времена года </w:t>
            </w:r>
          </w:p>
        </w:tc>
      </w:tr>
      <w:tr w:rsidR="00D54799" w:rsidTr="00FB697E">
        <w:tblPrEx>
          <w:tblCellMar>
            <w:top w:w="131" w:type="dxa"/>
            <w:right w:w="110" w:type="dxa"/>
          </w:tblCellMar>
        </w:tblPrEx>
        <w:trPr>
          <w:trHeight w:val="826"/>
        </w:trPr>
        <w:tc>
          <w:tcPr>
            <w:tcW w:w="14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4"/>
              <w:jc w:val="center"/>
            </w:pPr>
            <w:r>
              <w:rPr>
                <w:rFonts w:ascii="Arial" w:eastAsia="Arial" w:hAnsi="Arial" w:cs="Arial"/>
                <w:sz w:val="20"/>
              </w:rPr>
              <w:t xml:space="preserve">Урок 109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Наблюдение за особенностями стихотворной речи: рифма, ритм. Роль интонации при выразительном чтении: темп, сила голоса </w:t>
            </w:r>
          </w:p>
        </w:tc>
      </w:tr>
      <w:tr w:rsidR="00D54799" w:rsidTr="00FB697E">
        <w:tblPrEx>
          <w:tblCellMar>
            <w:top w:w="131" w:type="dxa"/>
            <w:right w:w="110" w:type="dxa"/>
          </w:tblCellMar>
        </w:tblPrEx>
        <w:trPr>
          <w:trHeight w:val="571"/>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24"/>
              <w:jc w:val="center"/>
            </w:pPr>
            <w:r>
              <w:rPr>
                <w:rFonts w:ascii="Arial" w:eastAsia="Arial" w:hAnsi="Arial" w:cs="Arial"/>
                <w:sz w:val="20"/>
              </w:rPr>
              <w:t xml:space="preserve">Урок 110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Восприятие произведений о родной природе: краски и звуки весны </w:t>
            </w:r>
          </w:p>
        </w:tc>
      </w:tr>
      <w:tr w:rsidR="00D54799" w:rsidTr="00FB697E">
        <w:tblPrEx>
          <w:tblCellMar>
            <w:top w:w="131" w:type="dxa"/>
            <w:right w:w="110" w:type="dxa"/>
          </w:tblCellMar>
        </w:tblPrEx>
        <w:trPr>
          <w:trHeight w:val="824"/>
        </w:trPr>
        <w:tc>
          <w:tcPr>
            <w:tcW w:w="14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4"/>
              <w:jc w:val="center"/>
            </w:pPr>
            <w:r>
              <w:rPr>
                <w:rFonts w:ascii="Arial" w:eastAsia="Arial" w:hAnsi="Arial" w:cs="Arial"/>
                <w:sz w:val="20"/>
              </w:rPr>
              <w:t xml:space="preserve">Урок 111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42" w:line="259" w:lineRule="auto"/>
              <w:ind w:left="0"/>
              <w:jc w:val="left"/>
            </w:pPr>
            <w:r>
              <w:rPr>
                <w:rFonts w:ascii="Arial" w:eastAsia="Arial" w:hAnsi="Arial" w:cs="Arial"/>
                <w:sz w:val="20"/>
              </w:rPr>
              <w:t xml:space="preserve">Определение темы произведения: изображение природы в разные времена года. </w:t>
            </w:r>
          </w:p>
          <w:p w:rsidR="00D54799" w:rsidRDefault="004050C8">
            <w:pPr>
              <w:spacing w:after="0" w:line="259" w:lineRule="auto"/>
              <w:ind w:left="0"/>
              <w:jc w:val="left"/>
            </w:pPr>
            <w:r>
              <w:rPr>
                <w:rFonts w:ascii="Arial" w:eastAsia="Arial" w:hAnsi="Arial" w:cs="Arial"/>
                <w:sz w:val="20"/>
              </w:rPr>
              <w:t xml:space="preserve">Настроение, которое рождает стихотворение </w:t>
            </w:r>
          </w:p>
        </w:tc>
      </w:tr>
      <w:tr w:rsidR="00D54799" w:rsidTr="00FB697E">
        <w:tblPrEx>
          <w:tblCellMar>
            <w:top w:w="131" w:type="dxa"/>
            <w:right w:w="110" w:type="dxa"/>
          </w:tblCellMar>
        </w:tblPrEx>
        <w:trPr>
          <w:trHeight w:val="826"/>
        </w:trPr>
        <w:tc>
          <w:tcPr>
            <w:tcW w:w="14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4"/>
              <w:jc w:val="center"/>
            </w:pPr>
            <w:r>
              <w:rPr>
                <w:rFonts w:ascii="Arial" w:eastAsia="Arial" w:hAnsi="Arial" w:cs="Arial"/>
                <w:sz w:val="20"/>
              </w:rPr>
              <w:t xml:space="preserve">Урок 112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Выявление главной мысли (идеи) в произведениях о природе родного края. Любовь к Родине </w:t>
            </w:r>
          </w:p>
        </w:tc>
      </w:tr>
      <w:tr w:rsidR="00D54799" w:rsidTr="00FB697E">
        <w:tblPrEx>
          <w:tblCellMar>
            <w:top w:w="131" w:type="dxa"/>
            <w:right w:w="110" w:type="dxa"/>
          </w:tblCellMar>
        </w:tblPrEx>
        <w:trPr>
          <w:trHeight w:val="826"/>
        </w:trPr>
        <w:tc>
          <w:tcPr>
            <w:tcW w:w="14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4"/>
              <w:jc w:val="center"/>
            </w:pPr>
            <w:r>
              <w:rPr>
                <w:rFonts w:ascii="Arial" w:eastAsia="Arial" w:hAnsi="Arial" w:cs="Arial"/>
                <w:sz w:val="20"/>
              </w:rPr>
              <w:t xml:space="preserve">Урок 113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Работа с детскими книгами. Отражении в иллюстрации эмоционального отклика на произведение. </w:t>
            </w:r>
          </w:p>
        </w:tc>
      </w:tr>
      <w:tr w:rsidR="00D54799" w:rsidTr="00FB697E">
        <w:tblPrEx>
          <w:tblCellMar>
            <w:top w:w="131" w:type="dxa"/>
            <w:right w:w="110" w:type="dxa"/>
          </w:tblCellMar>
        </w:tblPrEx>
        <w:trPr>
          <w:trHeight w:val="569"/>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24"/>
              <w:jc w:val="center"/>
            </w:pPr>
            <w:r>
              <w:rPr>
                <w:rFonts w:ascii="Arial" w:eastAsia="Arial" w:hAnsi="Arial" w:cs="Arial"/>
                <w:sz w:val="20"/>
              </w:rPr>
              <w:lastRenderedPageBreak/>
              <w:t xml:space="preserve">Урок 114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Определение темы произведения: о жизни, играх, делах детей </w:t>
            </w:r>
          </w:p>
        </w:tc>
      </w:tr>
      <w:tr w:rsidR="00D54799" w:rsidTr="00FB697E">
        <w:tblPrEx>
          <w:tblCellMar>
            <w:top w:w="131" w:type="dxa"/>
            <w:right w:w="110" w:type="dxa"/>
          </w:tblCellMar>
        </w:tblPrEx>
        <w:trPr>
          <w:trHeight w:val="826"/>
        </w:trPr>
        <w:tc>
          <w:tcPr>
            <w:tcW w:w="14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4"/>
              <w:jc w:val="center"/>
            </w:pPr>
            <w:r>
              <w:rPr>
                <w:rFonts w:ascii="Arial" w:eastAsia="Arial" w:hAnsi="Arial" w:cs="Arial"/>
                <w:sz w:val="20"/>
              </w:rPr>
              <w:t xml:space="preserve">Урок 115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Выделение главной мысли (идеи) произведения. На примере текста К.Д.Ушинского "Худо тому, кто добра не делает никому" и других. Сказка М.С.Пляцковского "Помощник" </w:t>
            </w:r>
          </w:p>
        </w:tc>
      </w:tr>
      <w:tr w:rsidR="00D54799" w:rsidTr="00FB697E">
        <w:tblPrEx>
          <w:tblCellMar>
            <w:top w:w="131" w:type="dxa"/>
            <w:right w:w="110" w:type="dxa"/>
          </w:tblCellMar>
        </w:tblPrEx>
        <w:trPr>
          <w:trHeight w:val="572"/>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24"/>
              <w:jc w:val="center"/>
            </w:pPr>
            <w:r>
              <w:rPr>
                <w:rFonts w:ascii="Arial" w:eastAsia="Arial" w:hAnsi="Arial" w:cs="Arial"/>
                <w:sz w:val="20"/>
              </w:rPr>
              <w:t xml:space="preserve">Урок 116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Заголовок произведения, его значение для понимания содержания. Произведения о дружбе </w:t>
            </w:r>
          </w:p>
        </w:tc>
      </w:tr>
      <w:tr w:rsidR="00D54799" w:rsidTr="00FB697E">
        <w:tblPrEx>
          <w:tblCellMar>
            <w:top w:w="131" w:type="dxa"/>
            <w:right w:w="110" w:type="dxa"/>
          </w:tblCellMar>
        </w:tblPrEx>
        <w:trPr>
          <w:trHeight w:val="823"/>
        </w:trPr>
        <w:tc>
          <w:tcPr>
            <w:tcW w:w="14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4"/>
              <w:jc w:val="center"/>
            </w:pPr>
            <w:r>
              <w:rPr>
                <w:rFonts w:ascii="Arial" w:eastAsia="Arial" w:hAnsi="Arial" w:cs="Arial"/>
                <w:sz w:val="20"/>
              </w:rPr>
              <w:t xml:space="preserve">Урок 117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Работа с текстом произведения: осознание понятий друг, дружба, забота. На примере произведения Ю.И.Ермолаев "Лучший друг" </w:t>
            </w:r>
          </w:p>
        </w:tc>
      </w:tr>
      <w:tr w:rsidR="00D54799" w:rsidTr="00FB697E">
        <w:tblPrEx>
          <w:tblCellMar>
            <w:top w:w="131" w:type="dxa"/>
            <w:right w:w="110" w:type="dxa"/>
          </w:tblCellMar>
        </w:tblPrEx>
        <w:trPr>
          <w:trHeight w:val="826"/>
        </w:trPr>
        <w:tc>
          <w:tcPr>
            <w:tcW w:w="14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4"/>
              <w:jc w:val="center"/>
            </w:pPr>
            <w:r>
              <w:rPr>
                <w:rFonts w:ascii="Arial" w:eastAsia="Arial" w:hAnsi="Arial" w:cs="Arial"/>
                <w:sz w:val="20"/>
              </w:rPr>
              <w:t xml:space="preserve">Урок 118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Произведения о детях. На примере произведений В.А. Осеевой "Три товарища", Е.А.Благининой "Подарок", В.Н.Орлова "Кто кого?" </w:t>
            </w:r>
          </w:p>
        </w:tc>
      </w:tr>
      <w:tr w:rsidR="00D54799" w:rsidTr="00FB697E">
        <w:tblPrEx>
          <w:tblCellMar>
            <w:top w:w="131" w:type="dxa"/>
            <w:right w:w="110" w:type="dxa"/>
          </w:tblCellMar>
        </w:tblPrEx>
        <w:trPr>
          <w:trHeight w:val="826"/>
        </w:trPr>
        <w:tc>
          <w:tcPr>
            <w:tcW w:w="14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4"/>
              <w:jc w:val="center"/>
            </w:pPr>
            <w:r>
              <w:rPr>
                <w:rFonts w:ascii="Arial" w:eastAsia="Arial" w:hAnsi="Arial" w:cs="Arial"/>
                <w:sz w:val="20"/>
              </w:rPr>
              <w:t xml:space="preserve">Урок 119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Характеристика героя произведения: оценка поступков и поведения. На примере произведения Е.А.Пермяка "Торопливый ножик" </w:t>
            </w:r>
          </w:p>
        </w:tc>
      </w:tr>
      <w:tr w:rsidR="00D54799" w:rsidTr="00FB697E">
        <w:tblPrEx>
          <w:tblCellMar>
            <w:top w:w="131" w:type="dxa"/>
            <w:right w:w="110" w:type="dxa"/>
          </w:tblCellMar>
        </w:tblPrEx>
        <w:trPr>
          <w:trHeight w:val="571"/>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24"/>
              <w:jc w:val="center"/>
            </w:pPr>
            <w:r>
              <w:rPr>
                <w:rFonts w:ascii="Arial" w:eastAsia="Arial" w:hAnsi="Arial" w:cs="Arial"/>
                <w:sz w:val="20"/>
              </w:rPr>
              <w:t xml:space="preserve">Урок 120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Рассказы о детях. На примере произведения Л.Н.Толстого "Косточка" </w:t>
            </w:r>
          </w:p>
        </w:tc>
      </w:tr>
      <w:tr w:rsidR="00D54799" w:rsidTr="00FB697E">
        <w:tblPrEx>
          <w:tblCellMar>
            <w:top w:w="131" w:type="dxa"/>
            <w:right w:w="110" w:type="dxa"/>
          </w:tblCellMar>
        </w:tblPrEx>
        <w:trPr>
          <w:trHeight w:val="826"/>
        </w:trPr>
        <w:tc>
          <w:tcPr>
            <w:tcW w:w="14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9"/>
              <w:jc w:val="center"/>
            </w:pPr>
            <w:r>
              <w:rPr>
                <w:rFonts w:ascii="Arial" w:eastAsia="Arial" w:hAnsi="Arial" w:cs="Arial"/>
                <w:sz w:val="20"/>
              </w:rPr>
              <w:t xml:space="preserve">Урок 121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Стихотворения о детях. На примере произведений А.Л.Барто "Я - лишний", Р.С.Сефа "Совет", В.Н.Орлова "Если дружбой..." </w:t>
            </w:r>
          </w:p>
        </w:tc>
      </w:tr>
      <w:tr w:rsidR="00D54799" w:rsidTr="00FB697E">
        <w:tblPrEx>
          <w:tblCellMar>
            <w:top w:w="131" w:type="dxa"/>
            <w:right w:w="110" w:type="dxa"/>
          </w:tblCellMar>
        </w:tblPrEx>
        <w:trPr>
          <w:trHeight w:val="826"/>
        </w:trPr>
        <w:tc>
          <w:tcPr>
            <w:tcW w:w="14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9"/>
              <w:jc w:val="center"/>
            </w:pPr>
            <w:r>
              <w:rPr>
                <w:rFonts w:ascii="Arial" w:eastAsia="Arial" w:hAnsi="Arial" w:cs="Arial"/>
                <w:sz w:val="20"/>
              </w:rPr>
              <w:t xml:space="preserve">Урок 122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Работа с текстом произведения: осознание понятий труд, взаимопомощь. На примере произведения М.С.Пляцковского "Сердитый дог Буль" </w:t>
            </w:r>
          </w:p>
        </w:tc>
      </w:tr>
      <w:tr w:rsidR="00D54799" w:rsidTr="00FB697E">
        <w:tblPrEx>
          <w:tblCellMar>
            <w:top w:w="131" w:type="dxa"/>
            <w:right w:w="110" w:type="dxa"/>
          </w:tblCellMar>
        </w:tblPrEx>
        <w:trPr>
          <w:trHeight w:val="1080"/>
        </w:trPr>
        <w:tc>
          <w:tcPr>
            <w:tcW w:w="14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9"/>
              <w:jc w:val="center"/>
            </w:pPr>
            <w:r>
              <w:rPr>
                <w:rFonts w:ascii="Arial" w:eastAsia="Arial" w:hAnsi="Arial" w:cs="Arial"/>
                <w:sz w:val="20"/>
              </w:rPr>
              <w:t xml:space="preserve">Урок 123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Восприятие и самостоятельное чтение произведений о маме: проявление любви и заботы о родных людях на примере произведений А.Л.Барто "Мама", С.Я.Маршака "Хороший день" и других </w:t>
            </w:r>
          </w:p>
        </w:tc>
      </w:tr>
      <w:tr w:rsidR="00D54799" w:rsidTr="00FB697E">
        <w:tblPrEx>
          <w:tblCellMar>
            <w:top w:w="131" w:type="dxa"/>
            <w:right w:w="110" w:type="dxa"/>
          </w:tblCellMar>
        </w:tblPrEx>
        <w:trPr>
          <w:trHeight w:val="826"/>
        </w:trPr>
        <w:tc>
          <w:tcPr>
            <w:tcW w:w="14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9"/>
              <w:jc w:val="center"/>
            </w:pPr>
            <w:r>
              <w:rPr>
                <w:rFonts w:ascii="Arial" w:eastAsia="Arial" w:hAnsi="Arial" w:cs="Arial"/>
                <w:sz w:val="20"/>
              </w:rPr>
              <w:t xml:space="preserve">Урок 124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Выделение главной мысли (идеи): заботливое и внимательное отношение к родным и близким людям. На примере стихотворения Е.А.Благинина "Посидим в тишине" и других </w:t>
            </w:r>
          </w:p>
        </w:tc>
      </w:tr>
      <w:tr w:rsidR="00D54799" w:rsidTr="00FB697E">
        <w:tblPrEx>
          <w:tblCellMar>
            <w:top w:w="131" w:type="dxa"/>
            <w:right w:w="110" w:type="dxa"/>
          </w:tblCellMar>
        </w:tblPrEx>
        <w:trPr>
          <w:trHeight w:val="1080"/>
        </w:trPr>
        <w:tc>
          <w:tcPr>
            <w:tcW w:w="14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9"/>
              <w:jc w:val="center"/>
            </w:pPr>
            <w:r>
              <w:rPr>
                <w:rFonts w:ascii="Arial" w:eastAsia="Arial" w:hAnsi="Arial" w:cs="Arial"/>
                <w:sz w:val="20"/>
              </w:rPr>
              <w:t xml:space="preserve">Урок 125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Осознание отражённых в произведении понятий: чувство любви матери к ребёнку, детей к матери, близким. На примере произведений А.В.Митяева "За что я люблю маму", С.Я.Маршака "Хороший день" </w:t>
            </w:r>
          </w:p>
        </w:tc>
      </w:tr>
      <w:tr w:rsidR="00D54799" w:rsidTr="00FB697E">
        <w:tblPrEx>
          <w:tblCellMar>
            <w:top w:w="131" w:type="dxa"/>
            <w:right w:w="110" w:type="dxa"/>
          </w:tblCellMar>
        </w:tblPrEx>
        <w:trPr>
          <w:trHeight w:val="824"/>
        </w:trPr>
        <w:tc>
          <w:tcPr>
            <w:tcW w:w="14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9"/>
              <w:jc w:val="center"/>
            </w:pPr>
            <w:r>
              <w:rPr>
                <w:rFonts w:ascii="Arial" w:eastAsia="Arial" w:hAnsi="Arial" w:cs="Arial"/>
                <w:sz w:val="20"/>
              </w:rPr>
              <w:t xml:space="preserve">Урок 126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Определение темы произведения: о взаимоотношениях человека и животных. Составление рассказа о самостоятельно прочитанной книге о животных </w:t>
            </w:r>
          </w:p>
        </w:tc>
      </w:tr>
      <w:tr w:rsidR="00D54799" w:rsidTr="00FB697E">
        <w:tblPrEx>
          <w:tblCellMar>
            <w:top w:w="131" w:type="dxa"/>
            <w:right w:w="110" w:type="dxa"/>
          </w:tblCellMar>
        </w:tblPrEx>
        <w:trPr>
          <w:trHeight w:val="826"/>
        </w:trPr>
        <w:tc>
          <w:tcPr>
            <w:tcW w:w="14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9"/>
              <w:jc w:val="center"/>
            </w:pPr>
            <w:r>
              <w:rPr>
                <w:rFonts w:ascii="Arial" w:eastAsia="Arial" w:hAnsi="Arial" w:cs="Arial"/>
                <w:sz w:val="20"/>
              </w:rPr>
              <w:t xml:space="preserve">Урок 127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Описание героя произведения, его внешности, действий. На примере произведений В.В.Бианки "Лис и Мышонок", С.В.Михалкова "Трезор" </w:t>
            </w:r>
          </w:p>
        </w:tc>
      </w:tr>
      <w:tr w:rsidR="00D54799" w:rsidTr="00FB697E">
        <w:tblPrEx>
          <w:tblCellMar>
            <w:top w:w="131" w:type="dxa"/>
            <w:right w:w="110" w:type="dxa"/>
          </w:tblCellMar>
        </w:tblPrEx>
        <w:trPr>
          <w:trHeight w:val="811"/>
        </w:trPr>
        <w:tc>
          <w:tcPr>
            <w:tcW w:w="14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9"/>
              <w:jc w:val="center"/>
            </w:pPr>
            <w:r>
              <w:rPr>
                <w:rFonts w:ascii="Arial" w:eastAsia="Arial" w:hAnsi="Arial" w:cs="Arial"/>
                <w:sz w:val="20"/>
              </w:rPr>
              <w:t xml:space="preserve">Урок 128 </w:t>
            </w:r>
          </w:p>
        </w:tc>
        <w:tc>
          <w:tcPr>
            <w:tcW w:w="89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Отражение в произведениях понятий: любовь и забота о животных. На примере произведения М.М.Пришвина "Ёж" и других </w:t>
            </w:r>
          </w:p>
        </w:tc>
      </w:tr>
      <w:tr w:rsidR="00D54799" w:rsidTr="00FB697E">
        <w:tblPrEx>
          <w:tblCellMar>
            <w:top w:w="131" w:type="dxa"/>
            <w:right w:w="110" w:type="dxa"/>
          </w:tblCellMar>
        </w:tblPrEx>
        <w:trPr>
          <w:trHeight w:val="823"/>
        </w:trPr>
        <w:tc>
          <w:tcPr>
            <w:tcW w:w="14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9"/>
              <w:jc w:val="center"/>
            </w:pPr>
            <w:r>
              <w:rPr>
                <w:rFonts w:ascii="Arial" w:eastAsia="Arial" w:hAnsi="Arial" w:cs="Arial"/>
                <w:sz w:val="20"/>
              </w:rPr>
              <w:lastRenderedPageBreak/>
              <w:t xml:space="preserve">Урок 129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Выделение главной мысли (идеи) в произведениях о братьях наших меньших: бережное отношение к животным. На примере рассказа В. А. Осеевой "Плохо" </w:t>
            </w:r>
          </w:p>
        </w:tc>
      </w:tr>
      <w:tr w:rsidR="00D54799" w:rsidTr="00FB697E">
        <w:tblPrEx>
          <w:tblCellMar>
            <w:top w:w="131" w:type="dxa"/>
            <w:right w:w="110" w:type="dxa"/>
          </w:tblCellMar>
        </w:tblPrEx>
        <w:trPr>
          <w:trHeight w:val="572"/>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130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Сравнение художественных и научно-познавательных текстов: описание героя-животного </w:t>
            </w:r>
          </w:p>
        </w:tc>
      </w:tr>
      <w:tr w:rsidR="00D54799" w:rsidTr="00FB697E">
        <w:tblPrEx>
          <w:tblCellMar>
            <w:top w:w="131" w:type="dxa"/>
            <w:right w:w="110" w:type="dxa"/>
          </w:tblCellMar>
        </w:tblPrEx>
        <w:trPr>
          <w:trHeight w:val="826"/>
        </w:trPr>
        <w:tc>
          <w:tcPr>
            <w:tcW w:w="14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9"/>
              <w:jc w:val="center"/>
            </w:pPr>
            <w:r>
              <w:rPr>
                <w:rFonts w:ascii="Arial" w:eastAsia="Arial" w:hAnsi="Arial" w:cs="Arial"/>
                <w:sz w:val="20"/>
              </w:rPr>
              <w:t xml:space="preserve">Урок 131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Работа с текстом произведения: характеристика героя, его внешности, действий. На примере произведений Е.И.Чарушина "Про Томку", Н.И.Сладкова "Лисица и Ёж" </w:t>
            </w:r>
          </w:p>
        </w:tc>
      </w:tr>
      <w:tr w:rsidR="00D54799" w:rsidTr="00FB697E">
        <w:tblPrEx>
          <w:tblCellMar>
            <w:top w:w="131" w:type="dxa"/>
            <w:right w:w="110" w:type="dxa"/>
          </w:tblCellMar>
        </w:tblPrEx>
        <w:trPr>
          <w:trHeight w:val="569"/>
        </w:trPr>
        <w:tc>
          <w:tcPr>
            <w:tcW w:w="14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132 </w:t>
            </w:r>
          </w:p>
        </w:tc>
        <w:tc>
          <w:tcPr>
            <w:tcW w:w="89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Собаки - защитники Родины </w:t>
            </w:r>
          </w:p>
        </w:tc>
      </w:tr>
      <w:tr w:rsidR="00D54799">
        <w:tblPrEx>
          <w:tblCellMar>
            <w:top w:w="131" w:type="dxa"/>
            <w:right w:w="110" w:type="dxa"/>
          </w:tblCellMar>
        </w:tblPrEx>
        <w:trPr>
          <w:trHeight w:val="571"/>
        </w:trPr>
        <w:tc>
          <w:tcPr>
            <w:tcW w:w="10358" w:type="dxa"/>
            <w:gridSpan w:val="2"/>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ОБЩЕЕ КОЛИЧЕСТВО УРОКОВ ПО ПРОГРАММЕ: 132 </w:t>
            </w:r>
          </w:p>
        </w:tc>
      </w:tr>
    </w:tbl>
    <w:p w:rsidR="00FB697E" w:rsidRDefault="00FB697E">
      <w:pPr>
        <w:spacing w:after="164" w:line="259" w:lineRule="auto"/>
        <w:ind w:left="10" w:right="-12" w:hanging="10"/>
        <w:jc w:val="right"/>
        <w:rPr>
          <w:rFonts w:ascii="Arial" w:eastAsia="Arial" w:hAnsi="Arial" w:cs="Arial"/>
          <w:color w:val="222222"/>
          <w:sz w:val="21"/>
        </w:rPr>
      </w:pPr>
    </w:p>
    <w:p w:rsidR="00D54799" w:rsidRDefault="004050C8">
      <w:pPr>
        <w:spacing w:after="164" w:line="259" w:lineRule="auto"/>
        <w:ind w:left="10" w:right="-12" w:hanging="10"/>
        <w:jc w:val="right"/>
      </w:pPr>
      <w:r>
        <w:rPr>
          <w:rFonts w:ascii="Arial" w:eastAsia="Arial" w:hAnsi="Arial" w:cs="Arial"/>
          <w:color w:val="222222"/>
          <w:sz w:val="21"/>
        </w:rPr>
        <w:t xml:space="preserve">Таблица 4.1 </w:t>
      </w:r>
    </w:p>
    <w:p w:rsidR="00D54799" w:rsidRDefault="004050C8" w:rsidP="0007331C">
      <w:pPr>
        <w:numPr>
          <w:ilvl w:val="0"/>
          <w:numId w:val="41"/>
        </w:numPr>
        <w:spacing w:after="37" w:line="268" w:lineRule="auto"/>
        <w:ind w:hanging="175"/>
        <w:jc w:val="left"/>
      </w:pPr>
      <w:r>
        <w:rPr>
          <w:rFonts w:ascii="Arial" w:eastAsia="Arial" w:hAnsi="Arial" w:cs="Arial"/>
          <w:color w:val="222222"/>
          <w:sz w:val="21"/>
        </w:rPr>
        <w:t xml:space="preserve">класс </w:t>
      </w:r>
    </w:p>
    <w:tbl>
      <w:tblPr>
        <w:tblStyle w:val="TableGrid"/>
        <w:tblW w:w="10358" w:type="dxa"/>
        <w:tblInd w:w="-74" w:type="dxa"/>
        <w:tblCellMar>
          <w:top w:w="141" w:type="dxa"/>
          <w:left w:w="130" w:type="dxa"/>
          <w:right w:w="115" w:type="dxa"/>
        </w:tblCellMar>
        <w:tblLook w:val="04A0" w:firstRow="1" w:lastRow="0" w:firstColumn="1" w:lastColumn="0" w:noHBand="0" w:noVBand="1"/>
      </w:tblPr>
      <w:tblGrid>
        <w:gridCol w:w="1395"/>
        <w:gridCol w:w="8963"/>
      </w:tblGrid>
      <w:tr w:rsidR="00D54799" w:rsidTr="00FB697E">
        <w:trPr>
          <w:trHeight w:val="975"/>
        </w:trPr>
        <w:tc>
          <w:tcPr>
            <w:tcW w:w="13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191" w:line="259" w:lineRule="auto"/>
              <w:ind w:left="0" w:right="14"/>
              <w:jc w:val="center"/>
            </w:pPr>
            <w:r>
              <w:rPr>
                <w:rFonts w:ascii="Arial" w:eastAsia="Arial" w:hAnsi="Arial" w:cs="Arial"/>
                <w:sz w:val="20"/>
              </w:rPr>
              <w:t xml:space="preserve">№ </w:t>
            </w:r>
          </w:p>
          <w:p w:rsidR="00D54799" w:rsidRDefault="004050C8">
            <w:pPr>
              <w:spacing w:after="0" w:line="259" w:lineRule="auto"/>
              <w:ind w:left="0" w:right="16"/>
              <w:jc w:val="center"/>
            </w:pPr>
            <w:r>
              <w:rPr>
                <w:rFonts w:ascii="Arial" w:eastAsia="Arial" w:hAnsi="Arial" w:cs="Arial"/>
                <w:sz w:val="20"/>
              </w:rPr>
              <w:t xml:space="preserve">урока </w:t>
            </w:r>
          </w:p>
        </w:tc>
        <w:tc>
          <w:tcPr>
            <w:tcW w:w="8963"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9"/>
              <w:jc w:val="center"/>
            </w:pPr>
            <w:r>
              <w:rPr>
                <w:rFonts w:ascii="Arial" w:eastAsia="Arial" w:hAnsi="Arial" w:cs="Arial"/>
                <w:sz w:val="20"/>
              </w:rPr>
              <w:t xml:space="preserve">Тема урока </w:t>
            </w:r>
          </w:p>
        </w:tc>
      </w:tr>
      <w:tr w:rsidR="00D54799" w:rsidTr="00FB697E">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9"/>
              <w:jc w:val="center"/>
            </w:pPr>
            <w:r>
              <w:rPr>
                <w:rFonts w:ascii="Arial" w:eastAsia="Arial" w:hAnsi="Arial" w:cs="Arial"/>
                <w:sz w:val="20"/>
              </w:rPr>
              <w:t xml:space="preserve">Урок 1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Работа с детскими книгами: виды книг (учебная, художественная, справочная) (Час из резервных) </w:t>
            </w:r>
          </w:p>
        </w:tc>
      </w:tr>
      <w:tr w:rsidR="00D54799" w:rsidTr="00FB697E">
        <w:trPr>
          <w:trHeight w:val="569"/>
        </w:trPr>
        <w:tc>
          <w:tcPr>
            <w:tcW w:w="13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2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Произведения малых жанров фольклора </w:t>
            </w:r>
          </w:p>
        </w:tc>
      </w:tr>
      <w:tr w:rsidR="00D54799" w:rsidTr="00FB697E">
        <w:trPr>
          <w:trHeight w:val="571"/>
        </w:trPr>
        <w:tc>
          <w:tcPr>
            <w:tcW w:w="13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3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Пословицы как жанр фольклора </w:t>
            </w:r>
          </w:p>
        </w:tc>
      </w:tr>
      <w:tr w:rsidR="00D54799" w:rsidTr="00FB697E">
        <w:trPr>
          <w:trHeight w:val="569"/>
        </w:trPr>
        <w:tc>
          <w:tcPr>
            <w:tcW w:w="13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4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Характеристика особенностей народных песен </w:t>
            </w:r>
          </w:p>
        </w:tc>
      </w:tr>
      <w:tr w:rsidR="00D54799" w:rsidTr="00FB697E">
        <w:tblPrEx>
          <w:tblCellMar>
            <w:top w:w="145" w:type="dxa"/>
            <w:right w:w="128" w:type="dxa"/>
          </w:tblCellMar>
        </w:tblPrEx>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5"/>
              <w:jc w:val="center"/>
            </w:pPr>
            <w:r>
              <w:rPr>
                <w:rFonts w:ascii="Arial" w:eastAsia="Arial" w:hAnsi="Arial" w:cs="Arial"/>
                <w:sz w:val="20"/>
              </w:rPr>
              <w:t xml:space="preserve">Урок 5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Шуточные фольклорные произведения: игра со словом. Небылица как "перевертыш событий". Потешки и прибаутки </w:t>
            </w:r>
          </w:p>
        </w:tc>
      </w:tr>
      <w:tr w:rsidR="00D54799" w:rsidTr="00FB697E">
        <w:tblPrEx>
          <w:tblCellMar>
            <w:top w:w="145" w:type="dxa"/>
            <w:right w:w="128" w:type="dxa"/>
          </w:tblCellMar>
        </w:tblPrEx>
        <w:trPr>
          <w:trHeight w:val="572"/>
        </w:trPr>
        <w:tc>
          <w:tcPr>
            <w:tcW w:w="13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
              <w:jc w:val="center"/>
            </w:pPr>
            <w:r>
              <w:rPr>
                <w:rFonts w:ascii="Arial" w:eastAsia="Arial" w:hAnsi="Arial" w:cs="Arial"/>
                <w:sz w:val="20"/>
              </w:rPr>
              <w:t xml:space="preserve">Урок 6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Ритм и счёт - основа построения считалок </w:t>
            </w:r>
          </w:p>
        </w:tc>
      </w:tr>
      <w:tr w:rsidR="00D54799" w:rsidTr="00FB697E">
        <w:tblPrEx>
          <w:tblCellMar>
            <w:top w:w="145" w:type="dxa"/>
            <w:right w:w="128" w:type="dxa"/>
          </w:tblCellMar>
        </w:tblPrEx>
        <w:trPr>
          <w:trHeight w:val="569"/>
        </w:trPr>
        <w:tc>
          <w:tcPr>
            <w:tcW w:w="13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
              <w:jc w:val="center"/>
            </w:pPr>
            <w:r>
              <w:rPr>
                <w:rFonts w:ascii="Arial" w:eastAsia="Arial" w:hAnsi="Arial" w:cs="Arial"/>
                <w:sz w:val="20"/>
              </w:rPr>
              <w:t xml:space="preserve">Урок 7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Анализ особенностей скороговорок, их роль в речи </w:t>
            </w:r>
          </w:p>
        </w:tc>
      </w:tr>
      <w:tr w:rsidR="00D54799" w:rsidTr="00FB697E">
        <w:tblPrEx>
          <w:tblCellMar>
            <w:top w:w="145" w:type="dxa"/>
            <w:right w:w="128" w:type="dxa"/>
          </w:tblCellMar>
        </w:tblPrEx>
        <w:trPr>
          <w:trHeight w:val="571"/>
        </w:trPr>
        <w:tc>
          <w:tcPr>
            <w:tcW w:w="13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
              <w:jc w:val="center"/>
            </w:pPr>
            <w:r>
              <w:rPr>
                <w:rFonts w:ascii="Arial" w:eastAsia="Arial" w:hAnsi="Arial" w:cs="Arial"/>
                <w:sz w:val="20"/>
              </w:rPr>
              <w:t xml:space="preserve">Урок 8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Загадка как жанр фольклора, тематические группы загадок </w:t>
            </w:r>
          </w:p>
        </w:tc>
      </w:tr>
      <w:tr w:rsidR="00D54799" w:rsidTr="00FB697E">
        <w:tblPrEx>
          <w:tblCellMar>
            <w:top w:w="145" w:type="dxa"/>
            <w:right w:w="128" w:type="dxa"/>
          </w:tblCellMar>
        </w:tblPrEx>
        <w:trPr>
          <w:trHeight w:val="569"/>
        </w:trPr>
        <w:tc>
          <w:tcPr>
            <w:tcW w:w="13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
              <w:jc w:val="center"/>
            </w:pPr>
            <w:r>
              <w:rPr>
                <w:rFonts w:ascii="Arial" w:eastAsia="Arial" w:hAnsi="Arial" w:cs="Arial"/>
                <w:sz w:val="20"/>
              </w:rPr>
              <w:t xml:space="preserve">Урок 9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Произведения устного народного творчества </w:t>
            </w:r>
          </w:p>
        </w:tc>
      </w:tr>
      <w:tr w:rsidR="00D54799" w:rsidTr="00FB697E">
        <w:tblPrEx>
          <w:tblCellMar>
            <w:top w:w="145" w:type="dxa"/>
            <w:right w:w="128" w:type="dxa"/>
          </w:tblCellMar>
        </w:tblPrEx>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5"/>
              <w:jc w:val="center"/>
            </w:pPr>
            <w:r>
              <w:rPr>
                <w:rFonts w:ascii="Arial" w:eastAsia="Arial" w:hAnsi="Arial" w:cs="Arial"/>
                <w:sz w:val="20"/>
              </w:rPr>
              <w:t xml:space="preserve">Урок 10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Особенности сказок разного вида (о животных, бытовые, волшебные). На примере русской народной сказки "У страха глаза велики" </w:t>
            </w:r>
          </w:p>
        </w:tc>
      </w:tr>
      <w:tr w:rsidR="00D54799" w:rsidTr="00FB697E">
        <w:tblPrEx>
          <w:tblCellMar>
            <w:top w:w="145" w:type="dxa"/>
            <w:right w:w="128" w:type="dxa"/>
          </w:tblCellMar>
        </w:tblPrEx>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5"/>
              <w:jc w:val="center"/>
            </w:pPr>
            <w:r>
              <w:rPr>
                <w:rFonts w:ascii="Arial" w:eastAsia="Arial" w:hAnsi="Arial" w:cs="Arial"/>
                <w:sz w:val="20"/>
              </w:rPr>
              <w:lastRenderedPageBreak/>
              <w:t xml:space="preserve">Урок 11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Особенности сказок о животных. На примере русской народной сказки "Петушок и бобовое зёрнышко" </w:t>
            </w:r>
          </w:p>
        </w:tc>
      </w:tr>
      <w:tr w:rsidR="00D54799" w:rsidTr="00FB697E">
        <w:tblPrEx>
          <w:tblCellMar>
            <w:top w:w="145" w:type="dxa"/>
            <w:right w:w="128" w:type="dxa"/>
          </w:tblCellMar>
        </w:tblPrEx>
        <w:trPr>
          <w:trHeight w:val="824"/>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5"/>
              <w:jc w:val="center"/>
            </w:pPr>
            <w:r>
              <w:rPr>
                <w:rFonts w:ascii="Arial" w:eastAsia="Arial" w:hAnsi="Arial" w:cs="Arial"/>
                <w:sz w:val="20"/>
              </w:rPr>
              <w:t xml:space="preserve">Урок 12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Бытовые сказки: особенности построения и язык. Диалоги героев в русской народной сказке "Каша из топора" </w:t>
            </w:r>
          </w:p>
        </w:tc>
      </w:tr>
      <w:tr w:rsidR="00D54799" w:rsidTr="00FB697E">
        <w:tblPrEx>
          <w:tblCellMar>
            <w:top w:w="145" w:type="dxa"/>
            <w:right w:w="128" w:type="dxa"/>
          </w:tblCellMar>
        </w:tblPrEx>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5"/>
              <w:jc w:val="center"/>
            </w:pPr>
            <w:r>
              <w:rPr>
                <w:rFonts w:ascii="Arial" w:eastAsia="Arial" w:hAnsi="Arial" w:cs="Arial"/>
                <w:sz w:val="20"/>
              </w:rPr>
              <w:t xml:space="preserve">Урок 13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Сказка - выражение народной мудрости, нравственная идея фольклорных сказок на примере сказки "Лиса и журавль" </w:t>
            </w:r>
          </w:p>
        </w:tc>
      </w:tr>
      <w:tr w:rsidR="00D54799" w:rsidTr="00FB697E">
        <w:tblPrEx>
          <w:tblCellMar>
            <w:top w:w="145" w:type="dxa"/>
            <w:right w:w="128" w:type="dxa"/>
          </w:tblCellMar>
        </w:tblPrEx>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5"/>
              <w:jc w:val="center"/>
            </w:pPr>
            <w:r>
              <w:rPr>
                <w:rFonts w:ascii="Arial" w:eastAsia="Arial" w:hAnsi="Arial" w:cs="Arial"/>
                <w:sz w:val="20"/>
              </w:rPr>
              <w:t xml:space="preserve">Урок 14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Общее представление о волшебной сказке: присказки, повторы. Русская народная сказка "Снегурочка" </w:t>
            </w:r>
          </w:p>
        </w:tc>
      </w:tr>
      <w:tr w:rsidR="00D54799" w:rsidTr="00FB697E">
        <w:tblPrEx>
          <w:tblCellMar>
            <w:top w:w="145" w:type="dxa"/>
            <w:right w:w="128" w:type="dxa"/>
          </w:tblCellMar>
        </w:tblPrEx>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5"/>
              <w:jc w:val="center"/>
            </w:pPr>
            <w:r>
              <w:rPr>
                <w:rFonts w:ascii="Arial" w:eastAsia="Arial" w:hAnsi="Arial" w:cs="Arial"/>
                <w:sz w:val="20"/>
              </w:rPr>
              <w:t xml:space="preserve">Урок 15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Характеристика героя волшебной сказки, постоянные эпитеты. На примере русской народной сказки "Гуси-лебеди" </w:t>
            </w:r>
          </w:p>
        </w:tc>
      </w:tr>
      <w:tr w:rsidR="00D54799" w:rsidTr="00FB697E">
        <w:tblPrEx>
          <w:tblCellMar>
            <w:top w:w="145" w:type="dxa"/>
            <w:right w:w="128" w:type="dxa"/>
          </w:tblCellMar>
        </w:tblPrEx>
        <w:trPr>
          <w:trHeight w:val="824"/>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5"/>
              <w:jc w:val="center"/>
            </w:pPr>
            <w:r>
              <w:rPr>
                <w:rFonts w:ascii="Arial" w:eastAsia="Arial" w:hAnsi="Arial" w:cs="Arial"/>
                <w:sz w:val="20"/>
              </w:rPr>
              <w:t xml:space="preserve">Урок 16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Фольклорные произведения народов России: отражение в сказках народного быта и культуры </w:t>
            </w:r>
          </w:p>
        </w:tc>
      </w:tr>
      <w:tr w:rsidR="00D54799" w:rsidTr="00FB697E">
        <w:tblPrEx>
          <w:tblCellMar>
            <w:top w:w="145" w:type="dxa"/>
            <w:right w:w="128" w:type="dxa"/>
          </w:tblCellMar>
        </w:tblPrEx>
        <w:trPr>
          <w:trHeight w:val="571"/>
        </w:trPr>
        <w:tc>
          <w:tcPr>
            <w:tcW w:w="13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
              <w:jc w:val="center"/>
            </w:pPr>
            <w:r>
              <w:rPr>
                <w:rFonts w:ascii="Arial" w:eastAsia="Arial" w:hAnsi="Arial" w:cs="Arial"/>
                <w:sz w:val="20"/>
              </w:rPr>
              <w:t xml:space="preserve">Урок 17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Тематическая контрольная работа по итогам раздела "Фольклор" </w:t>
            </w:r>
          </w:p>
        </w:tc>
      </w:tr>
      <w:tr w:rsidR="00D54799" w:rsidTr="00FB697E">
        <w:tblPrEx>
          <w:tblCellMar>
            <w:top w:w="145" w:type="dxa"/>
            <w:right w:w="128" w:type="dxa"/>
          </w:tblCellMar>
        </w:tblPrEx>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5"/>
              <w:jc w:val="center"/>
            </w:pPr>
            <w:r>
              <w:rPr>
                <w:rFonts w:ascii="Arial" w:eastAsia="Arial" w:hAnsi="Arial" w:cs="Arial"/>
                <w:sz w:val="20"/>
              </w:rPr>
              <w:t xml:space="preserve">Урок 18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Работа с детскими книгами: "Произведения писателей о родной природе" Эстетическое восприятие явлений осенней природы </w:t>
            </w:r>
          </w:p>
        </w:tc>
      </w:tr>
      <w:tr w:rsidR="00D54799" w:rsidTr="00FB697E">
        <w:tblPrEx>
          <w:tblCellMar>
            <w:top w:w="145" w:type="dxa"/>
            <w:right w:w="128" w:type="dxa"/>
          </w:tblCellMar>
        </w:tblPrEx>
        <w:trPr>
          <w:trHeight w:val="823"/>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5"/>
              <w:jc w:val="center"/>
            </w:pPr>
            <w:r>
              <w:rPr>
                <w:rFonts w:ascii="Arial" w:eastAsia="Arial" w:hAnsi="Arial" w:cs="Arial"/>
                <w:sz w:val="20"/>
              </w:rPr>
              <w:t xml:space="preserve">Урок 19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pPr>
            <w:r>
              <w:rPr>
                <w:rFonts w:ascii="Arial" w:eastAsia="Arial" w:hAnsi="Arial" w:cs="Arial"/>
                <w:sz w:val="20"/>
              </w:rPr>
              <w:t xml:space="preserve">Создание осеннего пейзажа: краски и звуки. Произведения художников и композиторов по выбору </w:t>
            </w:r>
          </w:p>
        </w:tc>
      </w:tr>
      <w:tr w:rsidR="00D54799" w:rsidTr="00FB697E">
        <w:tblPrEx>
          <w:tblCellMar>
            <w:top w:w="145" w:type="dxa"/>
            <w:right w:w="128" w:type="dxa"/>
          </w:tblCellMar>
        </w:tblPrEx>
        <w:trPr>
          <w:trHeight w:val="571"/>
        </w:trPr>
        <w:tc>
          <w:tcPr>
            <w:tcW w:w="13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
              <w:jc w:val="center"/>
            </w:pPr>
            <w:r>
              <w:rPr>
                <w:rFonts w:ascii="Arial" w:eastAsia="Arial" w:hAnsi="Arial" w:cs="Arial"/>
                <w:sz w:val="20"/>
              </w:rPr>
              <w:t xml:space="preserve">Урок 20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Восприятие пейзажной лирики. Слушание стихотворений об осени </w:t>
            </w:r>
          </w:p>
        </w:tc>
      </w:tr>
      <w:tr w:rsidR="00D54799" w:rsidTr="00FB697E">
        <w:tblPrEx>
          <w:tblCellMar>
            <w:top w:w="145" w:type="dxa"/>
            <w:right w:w="128" w:type="dxa"/>
          </w:tblCellMar>
        </w:tblPrEx>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5"/>
              <w:jc w:val="center"/>
            </w:pPr>
            <w:r>
              <w:rPr>
                <w:rFonts w:ascii="Arial" w:eastAsia="Arial" w:hAnsi="Arial" w:cs="Arial"/>
                <w:sz w:val="20"/>
              </w:rPr>
              <w:t xml:space="preserve">Урок 21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Сравнение стихотворений об осени. На примере произведений Ф.И.Тютчева "Есть в осени первоначальной...", К.Д.Бальмонта "Осень" </w:t>
            </w:r>
          </w:p>
        </w:tc>
      </w:tr>
      <w:tr w:rsidR="00D54799" w:rsidTr="00FB697E">
        <w:tblPrEx>
          <w:tblCellMar>
            <w:top w:w="145" w:type="dxa"/>
            <w:right w:w="128" w:type="dxa"/>
          </w:tblCellMar>
        </w:tblPrEx>
        <w:trPr>
          <w:trHeight w:val="1080"/>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5"/>
              <w:jc w:val="center"/>
            </w:pPr>
            <w:r>
              <w:rPr>
                <w:rFonts w:ascii="Arial" w:eastAsia="Arial" w:hAnsi="Arial" w:cs="Arial"/>
                <w:sz w:val="20"/>
              </w:rPr>
              <w:t xml:space="preserve">Урок 22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37" w:line="267" w:lineRule="auto"/>
              <w:ind w:left="0"/>
              <w:jc w:val="left"/>
            </w:pPr>
            <w:r>
              <w:rPr>
                <w:rFonts w:ascii="Arial" w:eastAsia="Arial" w:hAnsi="Arial" w:cs="Arial"/>
                <w:sz w:val="20"/>
              </w:rPr>
              <w:t xml:space="preserve">Наблюдение за художественными особенностями текста: настроение, средства выразительности на примере текстов А.Н.Плещеева "Осень наступила...", А.А.Фета </w:t>
            </w:r>
          </w:p>
          <w:p w:rsidR="00D54799" w:rsidRDefault="004050C8">
            <w:pPr>
              <w:spacing w:after="0" w:line="259" w:lineRule="auto"/>
              <w:ind w:left="0"/>
              <w:jc w:val="left"/>
            </w:pPr>
            <w:r>
              <w:rPr>
                <w:rFonts w:ascii="Arial" w:eastAsia="Arial" w:hAnsi="Arial" w:cs="Arial"/>
                <w:sz w:val="20"/>
              </w:rPr>
              <w:t xml:space="preserve">"Ласточки пропали..." </w:t>
            </w:r>
          </w:p>
        </w:tc>
      </w:tr>
      <w:tr w:rsidR="00D54799" w:rsidTr="00FB697E">
        <w:tblPrEx>
          <w:tblCellMar>
            <w:top w:w="145" w:type="dxa"/>
            <w:right w:w="128" w:type="dxa"/>
          </w:tblCellMar>
        </w:tblPrEx>
        <w:trPr>
          <w:trHeight w:val="569"/>
        </w:trPr>
        <w:tc>
          <w:tcPr>
            <w:tcW w:w="13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
              <w:jc w:val="center"/>
            </w:pPr>
            <w:r>
              <w:rPr>
                <w:rFonts w:ascii="Arial" w:eastAsia="Arial" w:hAnsi="Arial" w:cs="Arial"/>
                <w:sz w:val="20"/>
              </w:rPr>
              <w:t xml:space="preserve">Урок 23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Восприятие осени в произведении М.М.Пришвина "Осеннее утро" и других на выбор </w:t>
            </w:r>
          </w:p>
        </w:tc>
      </w:tr>
      <w:tr w:rsidR="00D54799" w:rsidTr="00FB697E">
        <w:tblPrEx>
          <w:tblCellMar>
            <w:top w:w="145" w:type="dxa"/>
            <w:right w:w="128" w:type="dxa"/>
          </w:tblCellMar>
        </w:tblPrEx>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5"/>
              <w:jc w:val="center"/>
            </w:pPr>
            <w:r>
              <w:rPr>
                <w:rFonts w:ascii="Arial" w:eastAsia="Arial" w:hAnsi="Arial" w:cs="Arial"/>
                <w:sz w:val="20"/>
              </w:rPr>
              <w:t xml:space="preserve">Урок 24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Осень в произведениях А.С.Пушкина "Уж небо осенью дышало...", Г.А.Скребицкого "Четыре художника" </w:t>
            </w:r>
          </w:p>
        </w:tc>
      </w:tr>
      <w:tr w:rsidR="00D54799" w:rsidTr="00FB697E">
        <w:tblPrEx>
          <w:tblCellMar>
            <w:top w:w="145" w:type="dxa"/>
          </w:tblCellMar>
        </w:tblPrEx>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t xml:space="preserve">Урок 25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Сравнение стихотворений об осенних листьях разных поэтов. А.К.Толстой "Осень. Обсыпается весь наш бедный сад..." и произведения других поэтов </w:t>
            </w:r>
          </w:p>
        </w:tc>
      </w:tr>
      <w:tr w:rsidR="00D54799" w:rsidTr="00FB697E">
        <w:tblPrEx>
          <w:tblCellMar>
            <w:top w:w="145" w:type="dxa"/>
          </w:tblCellMar>
        </w:tblPrEx>
        <w:trPr>
          <w:trHeight w:val="572"/>
        </w:trPr>
        <w:tc>
          <w:tcPr>
            <w:tcW w:w="13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lastRenderedPageBreak/>
              <w:t xml:space="preserve">Урок 26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Тематическое повторение по итогам раздела "Звуки и краски осенней природы" </w:t>
            </w:r>
          </w:p>
        </w:tc>
      </w:tr>
      <w:tr w:rsidR="00D54799" w:rsidTr="00FB697E">
        <w:tblPrEx>
          <w:tblCellMar>
            <w:top w:w="145" w:type="dxa"/>
          </w:tblCellMar>
        </w:tblPrEx>
        <w:trPr>
          <w:trHeight w:val="823"/>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t xml:space="preserve">Урок 27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Составление устных рассказов "Природа осенью" по изученным текстам. Сравнение художественного и научно-познавательного текстов </w:t>
            </w:r>
          </w:p>
        </w:tc>
      </w:tr>
      <w:tr w:rsidR="00D54799" w:rsidTr="00FB697E">
        <w:tblPrEx>
          <w:tblCellMar>
            <w:top w:w="145" w:type="dxa"/>
          </w:tblCellMar>
        </w:tblPrEx>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t xml:space="preserve">Урок 28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Работа с текстом произведения С.В.Михалкова "Быль для детей": осознание темы Великой Отечественной войны </w:t>
            </w:r>
          </w:p>
        </w:tc>
      </w:tr>
      <w:tr w:rsidR="00D54799" w:rsidTr="00FB697E">
        <w:tblPrEx>
          <w:tblCellMar>
            <w:top w:w="145" w:type="dxa"/>
          </w:tblCellMar>
        </w:tblPrEx>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t xml:space="preserve">Урок 29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Патриотическое звучание произведений о Родине. Ф.П.Савинова "Родина" и другие по выбору </w:t>
            </w:r>
          </w:p>
        </w:tc>
      </w:tr>
      <w:tr w:rsidR="00D54799" w:rsidTr="00FB697E">
        <w:tblPrEx>
          <w:tblCellMar>
            <w:top w:w="145" w:type="dxa"/>
          </w:tblCellMar>
        </w:tblPrEx>
        <w:trPr>
          <w:trHeight w:val="569"/>
        </w:trPr>
        <w:tc>
          <w:tcPr>
            <w:tcW w:w="13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30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Отражение темы Родина в произведении И.С.Никитина "Русь" </w:t>
            </w:r>
          </w:p>
        </w:tc>
      </w:tr>
      <w:tr w:rsidR="00D54799" w:rsidTr="00FB697E">
        <w:tblPrEx>
          <w:tblCellMar>
            <w:top w:w="145" w:type="dxa"/>
          </w:tblCellMar>
        </w:tblPrEx>
        <w:trPr>
          <w:trHeight w:val="1081"/>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t xml:space="preserve">Урок 31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Отражение нравственных ценностей в произведениях о Родине: любовь к родному краю на примере произведения С.Т.Романовского "Русь". Почему хлеб всегда связан с трудом, жизнью и Родиной </w:t>
            </w:r>
          </w:p>
        </w:tc>
      </w:tr>
      <w:tr w:rsidR="00D54799" w:rsidTr="00FB697E">
        <w:tblPrEx>
          <w:tblCellMar>
            <w:top w:w="145" w:type="dxa"/>
          </w:tblCellMar>
        </w:tblPrEx>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t xml:space="preserve">Урок 32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Любовь к природе - тема произведений о Родине. На примере произведения К.Г.Паустовского "Мещёрская сторона" </w:t>
            </w:r>
          </w:p>
        </w:tc>
      </w:tr>
      <w:tr w:rsidR="00D54799" w:rsidTr="00FB697E">
        <w:tblPrEx>
          <w:tblCellMar>
            <w:top w:w="145" w:type="dxa"/>
          </w:tblCellMar>
        </w:tblPrEx>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t xml:space="preserve">Урок 33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Анализ заголовка стихотворения А.А.Прокофьева "Родина" и соотнесение его с главной мыслью произведения. Понимание главной мысли (идеи) и темы произведений о Родине </w:t>
            </w:r>
          </w:p>
        </w:tc>
      </w:tr>
      <w:tr w:rsidR="00D54799" w:rsidTr="00FB697E">
        <w:tblPrEx>
          <w:tblCellMar>
            <w:top w:w="145" w:type="dxa"/>
          </w:tblCellMar>
        </w:tblPrEx>
        <w:trPr>
          <w:trHeight w:val="569"/>
        </w:trPr>
        <w:tc>
          <w:tcPr>
            <w:tcW w:w="13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34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Отражение темы Родины в изобразительном искусстве </w:t>
            </w:r>
          </w:p>
        </w:tc>
      </w:tr>
      <w:tr w:rsidR="00D54799" w:rsidTr="00FB697E">
        <w:tblPrEx>
          <w:tblCellMar>
            <w:top w:w="145" w:type="dxa"/>
          </w:tblCellMar>
        </w:tblPrEx>
        <w:trPr>
          <w:trHeight w:val="571"/>
        </w:trPr>
        <w:tc>
          <w:tcPr>
            <w:tcW w:w="13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35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Создание пейзажа в произведениях писателей. В.А.Жуковский "Летний вечер" </w:t>
            </w:r>
          </w:p>
        </w:tc>
      </w:tr>
      <w:tr w:rsidR="00D54799" w:rsidTr="00FB697E">
        <w:tblPrEx>
          <w:tblCellMar>
            <w:top w:w="145" w:type="dxa"/>
          </w:tblCellMar>
        </w:tblPrEx>
        <w:trPr>
          <w:trHeight w:val="569"/>
        </w:trPr>
        <w:tc>
          <w:tcPr>
            <w:tcW w:w="13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36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Тема прихода весны в произведениях В.А.Жуковского "Жаворонок" и "Приход весны" </w:t>
            </w:r>
          </w:p>
        </w:tc>
      </w:tr>
      <w:tr w:rsidR="00D54799" w:rsidTr="00FB697E">
        <w:tblPrEx>
          <w:tblCellMar>
            <w:top w:w="145" w:type="dxa"/>
          </w:tblCellMar>
        </w:tblPrEx>
        <w:trPr>
          <w:trHeight w:val="571"/>
        </w:trPr>
        <w:tc>
          <w:tcPr>
            <w:tcW w:w="13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37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Волшебный мир сказок. А.С.Пушкин "У лукоморья дуб зелёный..." </w:t>
            </w:r>
          </w:p>
        </w:tc>
      </w:tr>
      <w:tr w:rsidR="00D54799" w:rsidTr="00FB697E">
        <w:tblPrEx>
          <w:tblCellMar>
            <w:top w:w="145" w:type="dxa"/>
          </w:tblCellMar>
        </w:tblPrEx>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t xml:space="preserve">Урок 38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3"/>
              <w:jc w:val="left"/>
            </w:pPr>
            <w:r>
              <w:rPr>
                <w:rFonts w:ascii="Arial" w:eastAsia="Arial" w:hAnsi="Arial" w:cs="Arial"/>
                <w:sz w:val="20"/>
              </w:rPr>
              <w:t xml:space="preserve">Поучительный смысл сказки А.С.Пушкина "Сказка о рыбаке и рыбке". Характеристика героев </w:t>
            </w:r>
          </w:p>
        </w:tc>
      </w:tr>
      <w:tr w:rsidR="00D54799" w:rsidTr="00FB697E">
        <w:tblPrEx>
          <w:tblCellMar>
            <w:top w:w="145" w:type="dxa"/>
          </w:tblCellMar>
        </w:tblPrEx>
        <w:trPr>
          <w:trHeight w:val="823"/>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t xml:space="preserve">Урок 39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Сравнение сказки А.С.Пушкина "Сказка о рыбаке и рыбке" с фольклорными (народными) сказками </w:t>
            </w:r>
          </w:p>
        </w:tc>
      </w:tr>
      <w:tr w:rsidR="00D54799" w:rsidTr="00FB697E">
        <w:tblPrEx>
          <w:tblCellMar>
            <w:top w:w="145" w:type="dxa"/>
          </w:tblCellMar>
        </w:tblPrEx>
        <w:trPr>
          <w:trHeight w:val="1081"/>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t xml:space="preserve">Урок 40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А.С.Пушкина </w:t>
            </w:r>
          </w:p>
        </w:tc>
      </w:tr>
      <w:tr w:rsidR="00D54799" w:rsidTr="00FB697E">
        <w:tblPrEx>
          <w:tblCellMar>
            <w:top w:w="145" w:type="dxa"/>
          </w:tblCellMar>
        </w:tblPrEx>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lastRenderedPageBreak/>
              <w:t xml:space="preserve">Урок 41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Иллюстрации, их назначение в раскрытии содержания произведения. Иллюстрации к сказкам А.С.Пушкина, созданные разными художниками </w:t>
            </w:r>
          </w:p>
        </w:tc>
      </w:tr>
      <w:tr w:rsidR="00D54799" w:rsidTr="00FB697E">
        <w:tblPrEx>
          <w:tblCellMar>
            <w:top w:w="145" w:type="dxa"/>
          </w:tblCellMar>
        </w:tblPrEx>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t xml:space="preserve">Урок 42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Сравнение прозаической и стихотворной басен И.А.Крылова "Лебедь, Щука и Рак" и Л.Н.Толстого "Лев и мышь" </w:t>
            </w:r>
          </w:p>
        </w:tc>
      </w:tr>
      <w:tr w:rsidR="00D54799" w:rsidTr="00FB697E">
        <w:tblPrEx>
          <w:tblCellMar>
            <w:top w:w="145" w:type="dxa"/>
          </w:tblCellMar>
        </w:tblPrEx>
        <w:trPr>
          <w:trHeight w:val="569"/>
        </w:trPr>
        <w:tc>
          <w:tcPr>
            <w:tcW w:w="13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43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Особенности басни как жанра литературы. Мораль басни как нравственный урок (поучение) </w:t>
            </w:r>
          </w:p>
        </w:tc>
      </w:tr>
      <w:tr w:rsidR="00D54799" w:rsidTr="00FB697E">
        <w:tblPrEx>
          <w:tblCellMar>
            <w:top w:w="145" w:type="dxa"/>
          </w:tblCellMar>
        </w:tblPrEx>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t xml:space="preserve">Урок 44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42" w:line="259" w:lineRule="auto"/>
              <w:ind w:left="0"/>
              <w:jc w:val="left"/>
            </w:pPr>
            <w:r>
              <w:rPr>
                <w:rFonts w:ascii="Arial" w:eastAsia="Arial" w:hAnsi="Arial" w:cs="Arial"/>
                <w:sz w:val="20"/>
              </w:rPr>
              <w:t xml:space="preserve">Представление темы "Отношение человека к животным" в произведениях писателей </w:t>
            </w:r>
          </w:p>
          <w:p w:rsidR="00D54799" w:rsidRDefault="004050C8">
            <w:pPr>
              <w:spacing w:after="0" w:line="259" w:lineRule="auto"/>
              <w:ind w:left="0"/>
              <w:jc w:val="left"/>
            </w:pPr>
            <w:r>
              <w:rPr>
                <w:rFonts w:ascii="Arial" w:eastAsia="Arial" w:hAnsi="Arial" w:cs="Arial"/>
                <w:sz w:val="20"/>
              </w:rPr>
              <w:t xml:space="preserve">(Например, Л.Н.Толстой "Котёнок") </w:t>
            </w:r>
          </w:p>
        </w:tc>
      </w:tr>
    </w:tbl>
    <w:p w:rsidR="00D54799" w:rsidRDefault="00D54799">
      <w:pPr>
        <w:spacing w:after="0" w:line="259" w:lineRule="auto"/>
        <w:ind w:left="-994" w:right="11209"/>
        <w:jc w:val="left"/>
      </w:pPr>
    </w:p>
    <w:tbl>
      <w:tblPr>
        <w:tblStyle w:val="TableGrid"/>
        <w:tblW w:w="10358" w:type="dxa"/>
        <w:tblInd w:w="-74" w:type="dxa"/>
        <w:tblCellMar>
          <w:top w:w="135" w:type="dxa"/>
          <w:left w:w="130" w:type="dxa"/>
          <w:right w:w="115" w:type="dxa"/>
        </w:tblCellMar>
        <w:tblLook w:val="04A0" w:firstRow="1" w:lastRow="0" w:firstColumn="1" w:lastColumn="0" w:noHBand="0" w:noVBand="1"/>
      </w:tblPr>
      <w:tblGrid>
        <w:gridCol w:w="1395"/>
        <w:gridCol w:w="8963"/>
      </w:tblGrid>
      <w:tr w:rsidR="00D54799" w:rsidTr="00FB697E">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t xml:space="preserve">Урок 45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Тема семьи в творчестве писателей. На примере произведений Л.Н.Толстого "Правда всего дороже", "Отец и сыновья" </w:t>
            </w:r>
          </w:p>
        </w:tc>
      </w:tr>
      <w:tr w:rsidR="00D54799" w:rsidTr="00FB697E">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t xml:space="preserve">Урок 46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Характеристика главного героя рассказа. Главная мысль произведения (идея). Л.Н.Толстой "Филиппок" </w:t>
            </w:r>
          </w:p>
        </w:tc>
      </w:tr>
      <w:tr w:rsidR="00D54799" w:rsidTr="00FB697E">
        <w:trPr>
          <w:trHeight w:val="569"/>
        </w:trPr>
        <w:tc>
          <w:tcPr>
            <w:tcW w:w="13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47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Работа с детскими книгами на тему: "О братьях наших меньших": составление аннотации </w:t>
            </w:r>
          </w:p>
        </w:tc>
      </w:tr>
      <w:tr w:rsidR="00D54799" w:rsidTr="00FB697E">
        <w:trPr>
          <w:trHeight w:val="1080"/>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t xml:space="preserve">Урок 48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Образы героев стихотворных и прозаических произведений о животных. Какими бывают собаки? И.М.Пивоварова "Жила-была собака...". Сравнение героев стихотворения, небылицы и сказки </w:t>
            </w:r>
          </w:p>
        </w:tc>
      </w:tr>
      <w:tr w:rsidR="00D54799" w:rsidTr="00FB697E">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t xml:space="preserve">Урок 49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Отражение темы "Дружба животных" в стихотворении В.Д.Берестова "Кошкин щенок" и других на выбор </w:t>
            </w:r>
          </w:p>
        </w:tc>
      </w:tr>
      <w:tr w:rsidR="00D54799" w:rsidTr="00FB697E">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t xml:space="preserve">Урок 50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Отражение нравственно-этических понятий (защита и забота о животных) на примере рассказа М.М.Пришвина "Ребята и утята" </w:t>
            </w:r>
          </w:p>
        </w:tc>
      </w:tr>
      <w:tr w:rsidR="00D54799" w:rsidTr="00FB697E">
        <w:trPr>
          <w:trHeight w:val="569"/>
        </w:trPr>
        <w:tc>
          <w:tcPr>
            <w:tcW w:w="13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51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Соотнесение заголовка и главной мысли рассказа Е.И.Чарушина "Страшный рассказ" </w:t>
            </w:r>
          </w:p>
        </w:tc>
      </w:tr>
      <w:tr w:rsidR="00D54799" w:rsidTr="00FB697E">
        <w:trPr>
          <w:trHeight w:val="571"/>
        </w:trPr>
        <w:tc>
          <w:tcPr>
            <w:tcW w:w="13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52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Оценка поступков и поведения героя произведения Б.С.Житков "Храбрый утёнок" </w:t>
            </w:r>
          </w:p>
        </w:tc>
      </w:tr>
      <w:tr w:rsidR="00D54799" w:rsidTr="00FB697E">
        <w:trPr>
          <w:trHeight w:val="569"/>
        </w:trPr>
        <w:tc>
          <w:tcPr>
            <w:tcW w:w="13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53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Знакомство с художниками-иллюстраторами, анималистами Е.И.Чарушиным, В.В.Бианки </w:t>
            </w:r>
          </w:p>
        </w:tc>
      </w:tr>
      <w:tr w:rsidR="00D54799" w:rsidTr="00FB697E">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t xml:space="preserve">Урок 54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Отражение образов животных в устном народном творчестве (фольклоре). На примере русской народной песни "Коровушка" </w:t>
            </w:r>
          </w:p>
        </w:tc>
      </w:tr>
      <w:tr w:rsidR="00D54799" w:rsidTr="00FB697E">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t xml:space="preserve">Урок 55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Характеристика героев-животных в фольклорных (народных) сказках. Чукотская народная сказка "Хвост" и другие на выбор </w:t>
            </w:r>
          </w:p>
        </w:tc>
      </w:tr>
      <w:tr w:rsidR="00D54799" w:rsidTr="00FB697E">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lastRenderedPageBreak/>
              <w:t xml:space="preserve">Урок 56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Особенности сказок о животных. На примере русской народной сказки "Зимовье зверей" и других на выбор </w:t>
            </w:r>
          </w:p>
        </w:tc>
      </w:tr>
      <w:tr w:rsidR="00D54799" w:rsidTr="00FB697E">
        <w:trPr>
          <w:trHeight w:val="569"/>
        </w:trPr>
        <w:tc>
          <w:tcPr>
            <w:tcW w:w="13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57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Фольклорные произведения народов России. Произведения по выбору </w:t>
            </w:r>
          </w:p>
        </w:tc>
      </w:tr>
      <w:tr w:rsidR="00D54799" w:rsidTr="00FB697E">
        <w:trPr>
          <w:trHeight w:val="1080"/>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t xml:space="preserve">Урок 58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Сравнение описания героев-животных в фольклорных (народных) и литературных произведениях. На примере произведений К.Д.Ушинского и других на выбор. В.В.Бианки "Музыкант". </w:t>
            </w:r>
          </w:p>
        </w:tc>
      </w:tr>
      <w:tr w:rsidR="00D54799" w:rsidTr="00FB697E">
        <w:trPr>
          <w:trHeight w:val="571"/>
        </w:trPr>
        <w:tc>
          <w:tcPr>
            <w:tcW w:w="13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59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Сравнение описания животных в художественном и научно-познавательном тексте </w:t>
            </w:r>
          </w:p>
        </w:tc>
      </w:tr>
      <w:tr w:rsidR="00D54799" w:rsidTr="00FB697E">
        <w:trPr>
          <w:trHeight w:val="569"/>
        </w:trPr>
        <w:tc>
          <w:tcPr>
            <w:tcW w:w="13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60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Тематическое повторение по итогам раздела "О братьях наших меньших" </w:t>
            </w:r>
          </w:p>
        </w:tc>
      </w:tr>
      <w:tr w:rsidR="00D54799" w:rsidTr="00FB697E">
        <w:trPr>
          <w:trHeight w:val="571"/>
        </w:trPr>
        <w:tc>
          <w:tcPr>
            <w:tcW w:w="13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61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Восприятие пейзажной лирики. Слушание стихотворений о зиме </w:t>
            </w:r>
          </w:p>
        </w:tc>
      </w:tr>
      <w:tr w:rsidR="00D54799" w:rsidTr="00FB697E">
        <w:trPr>
          <w:trHeight w:val="823"/>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t xml:space="preserve">Урок 62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Средства художественной выразительности: сравнение. Произведения по выбору, например, И.А.Бунин "Первый снег" </w:t>
            </w:r>
          </w:p>
        </w:tc>
      </w:tr>
      <w:tr w:rsidR="00D54799" w:rsidTr="00FB697E">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t xml:space="preserve">Урок 63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Наблюдение за художественными особенностями текста: настроение, средства выразительности на примере текста Ф.И.Тютчева "Чародейкою Зимою..." </w:t>
            </w:r>
          </w:p>
        </w:tc>
      </w:tr>
      <w:tr w:rsidR="00D54799" w:rsidTr="00FB697E">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t xml:space="preserve">Урок 64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Сравнение образа зимы в произведениях А.С.Пушкина "Вот север, тучи нагоняя..." и С.А.Есенина "Поёт зима - аукает" </w:t>
            </w:r>
          </w:p>
        </w:tc>
      </w:tr>
      <w:tr w:rsidR="00D54799" w:rsidTr="00FB697E">
        <w:tblPrEx>
          <w:tblCellMar>
            <w:top w:w="133" w:type="dxa"/>
          </w:tblCellMar>
        </w:tblPrEx>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t xml:space="preserve">Урок 65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Средства художественной выразительности: эпитет. Произведения по выбору, например, отрывки из романа А.С.Пушкина "Евгений Онегин" </w:t>
            </w:r>
          </w:p>
        </w:tc>
      </w:tr>
      <w:tr w:rsidR="00D54799" w:rsidTr="00FB697E">
        <w:tblPrEx>
          <w:tblCellMar>
            <w:top w:w="133" w:type="dxa"/>
          </w:tblCellMar>
        </w:tblPrEx>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t xml:space="preserve">Урок 66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41" w:line="259" w:lineRule="auto"/>
              <w:ind w:left="0"/>
              <w:jc w:val="left"/>
            </w:pPr>
            <w:r>
              <w:rPr>
                <w:rFonts w:ascii="Arial" w:eastAsia="Arial" w:hAnsi="Arial" w:cs="Arial"/>
                <w:sz w:val="20"/>
              </w:rPr>
              <w:t xml:space="preserve">Описание игр и зимних забав детей. Произведения по выбору, например, И.З.Суриков </w:t>
            </w:r>
          </w:p>
          <w:p w:rsidR="00D54799" w:rsidRDefault="004050C8">
            <w:pPr>
              <w:spacing w:after="0" w:line="259" w:lineRule="auto"/>
              <w:ind w:left="0"/>
              <w:jc w:val="left"/>
            </w:pPr>
            <w:r>
              <w:rPr>
                <w:rFonts w:ascii="Arial" w:eastAsia="Arial" w:hAnsi="Arial" w:cs="Arial"/>
                <w:sz w:val="20"/>
              </w:rPr>
              <w:t xml:space="preserve">"Детство" </w:t>
            </w:r>
          </w:p>
        </w:tc>
      </w:tr>
      <w:tr w:rsidR="00D54799" w:rsidTr="00FB697E">
        <w:tblPrEx>
          <w:tblCellMar>
            <w:top w:w="133" w:type="dxa"/>
          </w:tblCellMar>
        </w:tblPrEx>
        <w:trPr>
          <w:trHeight w:val="569"/>
        </w:trPr>
        <w:tc>
          <w:tcPr>
            <w:tcW w:w="13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67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Картины зимнего леса в рассказе И.С.Соколова-Микитова "Зима в лесу" </w:t>
            </w:r>
          </w:p>
        </w:tc>
      </w:tr>
      <w:tr w:rsidR="00D54799" w:rsidTr="00FB697E">
        <w:tblPrEx>
          <w:tblCellMar>
            <w:top w:w="133" w:type="dxa"/>
          </w:tblCellMar>
        </w:tblPrEx>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t xml:space="preserve">Урок 68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Жизнь животных зимой: научно-познавательные рассказы. Произведения по выбору, например, Г.А.Скребицкого </w:t>
            </w:r>
          </w:p>
        </w:tc>
      </w:tr>
      <w:tr w:rsidR="00D54799" w:rsidTr="00FB697E">
        <w:tblPrEx>
          <w:tblCellMar>
            <w:top w:w="133" w:type="dxa"/>
          </w:tblCellMar>
        </w:tblPrEx>
        <w:trPr>
          <w:trHeight w:val="571"/>
        </w:trPr>
        <w:tc>
          <w:tcPr>
            <w:tcW w:w="13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69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Составление устного рассказа "Краски и звуки зимы" по изученным текстам </w:t>
            </w:r>
          </w:p>
        </w:tc>
      </w:tr>
      <w:tr w:rsidR="00D54799" w:rsidTr="00FB697E">
        <w:tblPrEx>
          <w:tblCellMar>
            <w:top w:w="133" w:type="dxa"/>
          </w:tblCellMar>
        </w:tblPrEx>
        <w:trPr>
          <w:trHeight w:val="569"/>
        </w:trPr>
        <w:tc>
          <w:tcPr>
            <w:tcW w:w="13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70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Тема "Природа зимой" в картинах художников и произведениях композиторов </w:t>
            </w:r>
          </w:p>
        </w:tc>
      </w:tr>
      <w:tr w:rsidR="00D54799" w:rsidTr="00FB697E">
        <w:tblPrEx>
          <w:tblCellMar>
            <w:top w:w="133" w:type="dxa"/>
          </w:tblCellMar>
        </w:tblPrEx>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t xml:space="preserve">Урок 71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Наблюдение за описанием в художественном тексте. Произведения по выбору, например, СВ. Михалков "Новогодняя быль" </w:t>
            </w:r>
          </w:p>
        </w:tc>
      </w:tr>
      <w:tr w:rsidR="00D54799" w:rsidTr="00FB697E">
        <w:tblPrEx>
          <w:tblCellMar>
            <w:top w:w="133" w:type="dxa"/>
          </w:tblCellMar>
        </w:tblPrEx>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lastRenderedPageBreak/>
              <w:t xml:space="preserve">Урок 72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Составление плана сказки: части текста, их главные темы. На примере русской народной сказки "Два мороза" </w:t>
            </w:r>
          </w:p>
        </w:tc>
      </w:tr>
      <w:tr w:rsidR="00D54799" w:rsidTr="00FB697E">
        <w:tblPrEx>
          <w:tblCellMar>
            <w:top w:w="133" w:type="dxa"/>
          </w:tblCellMar>
        </w:tblPrEx>
        <w:trPr>
          <w:trHeight w:val="569"/>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t xml:space="preserve">Урок 73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Фольклорная основа литературной (авторской) сказки В.И.Даля "Девочка Снегурочка" </w:t>
            </w:r>
          </w:p>
        </w:tc>
      </w:tr>
      <w:tr w:rsidR="00D54799" w:rsidTr="00FB697E">
        <w:tblPrEx>
          <w:tblCellMar>
            <w:top w:w="133" w:type="dxa"/>
          </w:tblCellMar>
        </w:tblPrEx>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t xml:space="preserve">Урок 74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42" w:line="259" w:lineRule="auto"/>
              <w:ind w:left="0"/>
              <w:jc w:val="left"/>
            </w:pPr>
            <w:r>
              <w:rPr>
                <w:rFonts w:ascii="Arial" w:eastAsia="Arial" w:hAnsi="Arial" w:cs="Arial"/>
                <w:sz w:val="20"/>
              </w:rPr>
              <w:t xml:space="preserve">Сравнение сюжетов и героев русской народной сказки "Снегурочка" и литературной </w:t>
            </w:r>
          </w:p>
          <w:p w:rsidR="00D54799" w:rsidRDefault="004050C8">
            <w:pPr>
              <w:spacing w:after="0" w:line="259" w:lineRule="auto"/>
              <w:ind w:left="0"/>
              <w:jc w:val="left"/>
            </w:pPr>
            <w:r>
              <w:rPr>
                <w:rFonts w:ascii="Arial" w:eastAsia="Arial" w:hAnsi="Arial" w:cs="Arial"/>
                <w:sz w:val="20"/>
              </w:rPr>
              <w:t xml:space="preserve">(авторской) В.И.Даля "Девочка Снегурочка" </w:t>
            </w:r>
          </w:p>
        </w:tc>
      </w:tr>
      <w:tr w:rsidR="00D54799" w:rsidTr="00FB697E">
        <w:tblPrEx>
          <w:tblCellMar>
            <w:top w:w="133" w:type="dxa"/>
          </w:tblCellMar>
        </w:tblPrEx>
        <w:trPr>
          <w:trHeight w:val="569"/>
        </w:trPr>
        <w:tc>
          <w:tcPr>
            <w:tcW w:w="13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75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Фольклорная основа литературной (авторской) сказки В.Ф. Одоевского "Мороз Иванович" </w:t>
            </w:r>
          </w:p>
        </w:tc>
      </w:tr>
      <w:tr w:rsidR="00D54799" w:rsidTr="00FB697E">
        <w:tblPrEx>
          <w:tblCellMar>
            <w:top w:w="133" w:type="dxa"/>
          </w:tblCellMar>
        </w:tblPrEx>
        <w:trPr>
          <w:trHeight w:val="572"/>
        </w:trPr>
        <w:tc>
          <w:tcPr>
            <w:tcW w:w="13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76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Тематическое потворение по разделу "Звуки и краски зимней природы" </w:t>
            </w:r>
          </w:p>
        </w:tc>
      </w:tr>
      <w:tr w:rsidR="00D54799" w:rsidTr="00FB697E">
        <w:tblPrEx>
          <w:tblCellMar>
            <w:top w:w="133" w:type="dxa"/>
          </w:tblCellMar>
        </w:tblPrEx>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t xml:space="preserve">Урок 77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Выявление последовательности событий. Составление вопросного плана. К.И.Чуковский "Федорино горе" </w:t>
            </w:r>
          </w:p>
        </w:tc>
      </w:tr>
      <w:tr w:rsidR="00D54799" w:rsidTr="00FB697E">
        <w:tblPrEx>
          <w:tblCellMar>
            <w:top w:w="133" w:type="dxa"/>
          </w:tblCellMar>
        </w:tblPrEx>
        <w:trPr>
          <w:trHeight w:val="569"/>
        </w:trPr>
        <w:tc>
          <w:tcPr>
            <w:tcW w:w="13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78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Чтение по ролям (инсценировка) сказки К.И.Чуковский "Федорино горе" </w:t>
            </w:r>
          </w:p>
        </w:tc>
      </w:tr>
      <w:tr w:rsidR="00D54799" w:rsidTr="00FB697E">
        <w:tblPrEx>
          <w:tblCellMar>
            <w:top w:w="133" w:type="dxa"/>
          </w:tblCellMar>
        </w:tblPrEx>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t xml:space="preserve">Урок 79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Осознание понятий друг, дружба на примере произведений о животных. Произведения по выбору, например, С.В.Михалков "Мой щенок" </w:t>
            </w:r>
          </w:p>
        </w:tc>
      </w:tr>
      <w:tr w:rsidR="00D54799" w:rsidTr="00FB697E">
        <w:tblPrEx>
          <w:tblCellMar>
            <w:top w:w="133" w:type="dxa"/>
          </w:tblCellMar>
        </w:tblPrEx>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t xml:space="preserve">Урок 80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Средства художественной выразительности в стихотворениях о весне. Произведения по выбору, например, А.Л.Барто "Верёвочка" </w:t>
            </w:r>
          </w:p>
        </w:tc>
      </w:tr>
      <w:tr w:rsidR="00D54799" w:rsidTr="00FB697E">
        <w:tblPrEx>
          <w:tblCellMar>
            <w:top w:w="133" w:type="dxa"/>
          </w:tblCellMar>
        </w:tblPrEx>
        <w:trPr>
          <w:trHeight w:val="569"/>
        </w:trPr>
        <w:tc>
          <w:tcPr>
            <w:tcW w:w="13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81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Произведения о детях. На примере рассказов Н.Н.Носова "Затейники" </w:t>
            </w:r>
          </w:p>
        </w:tc>
      </w:tr>
      <w:tr w:rsidR="00D54799" w:rsidTr="00FB697E">
        <w:tblPrEx>
          <w:tblCellMar>
            <w:top w:w="133" w:type="dxa"/>
          </w:tblCellMar>
        </w:tblPrEx>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t xml:space="preserve">Урок 82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Характеристика героя, его портрет. Произведения о детях на выбор, например, Н.Н.Носов "Живая шляпа" </w:t>
            </w:r>
          </w:p>
        </w:tc>
      </w:tr>
      <w:tr w:rsidR="00D54799" w:rsidTr="00FB697E">
        <w:tblPrEx>
          <w:tblCellMar>
            <w:top w:w="133" w:type="dxa"/>
          </w:tblCellMar>
        </w:tblPrEx>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t xml:space="preserve">Урок 83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Отражение в произведениях нравственно-этических понятий: дружба, терпение, уважение, помощь друг другу. В.А.Осеева "Синие листья" </w:t>
            </w:r>
          </w:p>
        </w:tc>
      </w:tr>
      <w:tr w:rsidR="00D54799" w:rsidTr="00FB697E">
        <w:tblPrEx>
          <w:tblCellMar>
            <w:top w:w="133" w:type="dxa"/>
          </w:tblCellMar>
        </w:tblPrEx>
        <w:trPr>
          <w:trHeight w:val="823"/>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t xml:space="preserve">Урок 84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Сравнение героев рассказов Н.Н.Носова "На горке" и "Заплатка". Оценка поступков героя рассказа </w:t>
            </w:r>
          </w:p>
        </w:tc>
      </w:tr>
      <w:tr w:rsidR="00D54799" w:rsidTr="00FB697E">
        <w:tblPrEx>
          <w:tblCellMar>
            <w:top w:w="133" w:type="dxa"/>
          </w:tblCellMar>
        </w:tblPrEx>
        <w:trPr>
          <w:trHeight w:val="571"/>
        </w:trPr>
        <w:tc>
          <w:tcPr>
            <w:tcW w:w="13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85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Отражение темы дружбы в рассказах о детях. Выставка книг: произведения о детях. </w:t>
            </w:r>
          </w:p>
        </w:tc>
      </w:tr>
      <w:tr w:rsidR="00D54799" w:rsidTr="00FB697E">
        <w:tblPrEx>
          <w:tblCellMar>
            <w:top w:w="145" w:type="dxa"/>
          </w:tblCellMar>
        </w:tblPrEx>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t xml:space="preserve">Урок 86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Отражение понятия взаимопомощь в произведениях А.Л.Барто "Катя". Разные точки зрения на одно событие. Ю.И.Ермолаев "Два пирожных" </w:t>
            </w:r>
          </w:p>
        </w:tc>
      </w:tr>
      <w:tr w:rsidR="00D54799" w:rsidTr="00FB697E">
        <w:tblPrEx>
          <w:tblCellMar>
            <w:top w:w="145" w:type="dxa"/>
          </w:tblCellMar>
        </w:tblPrEx>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t xml:space="preserve">Урок 87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Главный герой: общее представление. Характеристика героя, его портрет. На примере рассказа В.А.Осеева "Волшебное слово" </w:t>
            </w:r>
          </w:p>
        </w:tc>
      </w:tr>
      <w:tr w:rsidR="00D54799" w:rsidTr="00FB697E">
        <w:tblPrEx>
          <w:tblCellMar>
            <w:top w:w="145" w:type="dxa"/>
          </w:tblCellMar>
        </w:tblPrEx>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lastRenderedPageBreak/>
              <w:t xml:space="preserve">Урок 88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Выделение главной мысли (идеи): уважение и внимание к старшему поколению. Произведения по выбору, например, В.А.Осеева "Хорошее" </w:t>
            </w:r>
          </w:p>
        </w:tc>
      </w:tr>
      <w:tr w:rsidR="00D54799" w:rsidTr="00FB697E">
        <w:tblPrEx>
          <w:tblCellMar>
            <w:top w:w="145" w:type="dxa"/>
          </w:tblCellMar>
        </w:tblPrEx>
        <w:trPr>
          <w:trHeight w:val="569"/>
        </w:trPr>
        <w:tc>
          <w:tcPr>
            <w:tcW w:w="13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89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Оценка поступков героя. В.В.Лунин "Я и Вовка" </w:t>
            </w:r>
          </w:p>
        </w:tc>
      </w:tr>
      <w:tr w:rsidR="00D54799" w:rsidTr="00FB697E">
        <w:tblPrEx>
          <w:tblCellMar>
            <w:top w:w="145" w:type="dxa"/>
          </w:tblCellMar>
        </w:tblPrEx>
        <w:trPr>
          <w:trHeight w:val="571"/>
        </w:trPr>
        <w:tc>
          <w:tcPr>
            <w:tcW w:w="13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90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Тема дружбы в произведении Е.А.Пермяка "Две пословицы". Дружбу помни, а зло забывай </w:t>
            </w:r>
          </w:p>
        </w:tc>
      </w:tr>
      <w:tr w:rsidR="00D54799" w:rsidTr="00FB697E">
        <w:tblPrEx>
          <w:tblCellMar>
            <w:top w:w="145" w:type="dxa"/>
          </w:tblCellMar>
        </w:tblPrEx>
        <w:trPr>
          <w:trHeight w:val="569"/>
        </w:trPr>
        <w:tc>
          <w:tcPr>
            <w:tcW w:w="13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91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Оценка взаимооотношений взрослых и детей на примере рассказа В.А.Осеевой "Почему" </w:t>
            </w:r>
          </w:p>
        </w:tc>
      </w:tr>
      <w:tr w:rsidR="00D54799" w:rsidTr="00FB697E">
        <w:tblPrEx>
          <w:tblCellMar>
            <w:top w:w="145" w:type="dxa"/>
          </w:tblCellMar>
        </w:tblPrEx>
        <w:trPr>
          <w:trHeight w:val="571"/>
        </w:trPr>
        <w:tc>
          <w:tcPr>
            <w:tcW w:w="13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92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Анализ заголовка и соотнесение его с главной мыслью произведения: В.А.Осеева "Почему" </w:t>
            </w:r>
          </w:p>
        </w:tc>
      </w:tr>
      <w:tr w:rsidR="00D54799" w:rsidTr="00FB697E">
        <w:tblPrEx>
          <w:tblCellMar>
            <w:top w:w="145" w:type="dxa"/>
          </w:tblCellMar>
        </w:tblPrEx>
        <w:trPr>
          <w:trHeight w:val="569"/>
        </w:trPr>
        <w:tc>
          <w:tcPr>
            <w:tcW w:w="13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93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Тематическое повторение по итогам раздела "О детях и дружбе" </w:t>
            </w:r>
          </w:p>
        </w:tc>
      </w:tr>
      <w:tr w:rsidR="00D54799" w:rsidTr="00FB697E">
        <w:tblPrEx>
          <w:tblCellMar>
            <w:top w:w="145" w:type="dxa"/>
          </w:tblCellMar>
        </w:tblPrEx>
        <w:trPr>
          <w:trHeight w:val="571"/>
        </w:trPr>
        <w:tc>
          <w:tcPr>
            <w:tcW w:w="13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94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Старинные народные весенние праздники и обряды. Заклички, веснянки </w:t>
            </w:r>
          </w:p>
        </w:tc>
      </w:tr>
      <w:tr w:rsidR="00D54799" w:rsidTr="00FB697E">
        <w:tblPrEx>
          <w:tblCellMar>
            <w:top w:w="145" w:type="dxa"/>
          </w:tblCellMar>
        </w:tblPrEx>
        <w:trPr>
          <w:trHeight w:val="823"/>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t xml:space="preserve">Урок 95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41" w:line="259" w:lineRule="auto"/>
              <w:ind w:left="0"/>
              <w:jc w:val="left"/>
            </w:pPr>
            <w:r>
              <w:rPr>
                <w:rFonts w:ascii="Arial" w:eastAsia="Arial" w:hAnsi="Arial" w:cs="Arial"/>
                <w:sz w:val="20"/>
              </w:rPr>
              <w:t xml:space="preserve">Народная наблюдательность, выраженная в малых жанрах устного народного творчества </w:t>
            </w:r>
          </w:p>
          <w:p w:rsidR="00D54799" w:rsidRDefault="004050C8">
            <w:pPr>
              <w:spacing w:after="0" w:line="259" w:lineRule="auto"/>
              <w:ind w:left="0"/>
              <w:jc w:val="left"/>
            </w:pPr>
            <w:r>
              <w:rPr>
                <w:rFonts w:ascii="Arial" w:eastAsia="Arial" w:hAnsi="Arial" w:cs="Arial"/>
                <w:sz w:val="20"/>
              </w:rPr>
              <w:t xml:space="preserve">(фольклоре) </w:t>
            </w:r>
          </w:p>
        </w:tc>
      </w:tr>
      <w:tr w:rsidR="00D54799" w:rsidTr="00FB697E">
        <w:tblPrEx>
          <w:tblCellMar>
            <w:top w:w="145" w:type="dxa"/>
          </w:tblCellMar>
        </w:tblPrEx>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t xml:space="preserve">Урок 96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Наблюдение за описанием весны в художественном тексте. Произведения по выбору, например, А.П.Чехов "Весной" (отрывок) </w:t>
            </w:r>
          </w:p>
        </w:tc>
      </w:tr>
      <w:tr w:rsidR="00D54799" w:rsidTr="00FB697E">
        <w:tblPrEx>
          <w:tblCellMar>
            <w:top w:w="145" w:type="dxa"/>
          </w:tblCellMar>
        </w:tblPrEx>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t xml:space="preserve">Урок 97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Картины весеннего леса в рассказе Г.А.Скребицкого "Четыре художника". Составление плана текста </w:t>
            </w:r>
          </w:p>
        </w:tc>
      </w:tr>
      <w:tr w:rsidR="00D54799" w:rsidTr="00FB697E">
        <w:tblPrEx>
          <w:tblCellMar>
            <w:top w:w="145" w:type="dxa"/>
          </w:tblCellMar>
        </w:tblPrEx>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t xml:space="preserve">Урок 98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Картины весеннего леса в рассказе Г.А.Скребицкого "Четыре художника". Средства выразительности </w:t>
            </w:r>
          </w:p>
        </w:tc>
      </w:tr>
      <w:tr w:rsidR="00D54799" w:rsidTr="00FB697E">
        <w:tblPrEx>
          <w:tblCellMar>
            <w:top w:w="145" w:type="dxa"/>
          </w:tblCellMar>
        </w:tblPrEx>
        <w:trPr>
          <w:trHeight w:val="569"/>
        </w:trPr>
        <w:tc>
          <w:tcPr>
            <w:tcW w:w="13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99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Восприятие пейзажной лирики. Слушание стихотворений о весне и лете </w:t>
            </w:r>
          </w:p>
        </w:tc>
      </w:tr>
      <w:tr w:rsidR="00D54799" w:rsidTr="00FB697E">
        <w:tblPrEx>
          <w:tblCellMar>
            <w:top w:w="145" w:type="dxa"/>
          </w:tblCellMar>
        </w:tblPrEx>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9"/>
              <w:jc w:val="center"/>
            </w:pPr>
            <w:r>
              <w:rPr>
                <w:rFonts w:ascii="Arial" w:eastAsia="Arial" w:hAnsi="Arial" w:cs="Arial"/>
                <w:sz w:val="20"/>
              </w:rPr>
              <w:t xml:space="preserve">Урок 100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Работа со стихотворением Ф.И.Тютчева "Зима недаром злится...": выделение средств художественной выразительности. Устное сочинение "Я рад весне" </w:t>
            </w:r>
          </w:p>
        </w:tc>
      </w:tr>
      <w:tr w:rsidR="00D54799" w:rsidTr="00FB697E">
        <w:tblPrEx>
          <w:tblCellMar>
            <w:top w:w="145" w:type="dxa"/>
          </w:tblCellMar>
        </w:tblPrEx>
        <w:trPr>
          <w:trHeight w:val="569"/>
        </w:trPr>
        <w:tc>
          <w:tcPr>
            <w:tcW w:w="13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101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Жизнь животных весной: рассказы и сказки писателей </w:t>
            </w:r>
          </w:p>
        </w:tc>
      </w:tr>
      <w:tr w:rsidR="00D54799" w:rsidTr="00FB697E">
        <w:tblPrEx>
          <w:tblCellMar>
            <w:top w:w="145" w:type="dxa"/>
          </w:tblCellMar>
        </w:tblPrEx>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9"/>
              <w:jc w:val="center"/>
            </w:pPr>
            <w:r>
              <w:rPr>
                <w:rFonts w:ascii="Arial" w:eastAsia="Arial" w:hAnsi="Arial" w:cs="Arial"/>
                <w:sz w:val="20"/>
              </w:rPr>
              <w:t xml:space="preserve">Урок 102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Красота весенней природы, отражённая в лирических произведениях. Произведения по выбору, например, Ф.И.Тютчев "Весенние воды" </w:t>
            </w:r>
          </w:p>
        </w:tc>
      </w:tr>
      <w:tr w:rsidR="00D54799" w:rsidTr="00FB697E">
        <w:tblPrEx>
          <w:tblCellMar>
            <w:top w:w="145" w:type="dxa"/>
          </w:tblCellMar>
        </w:tblPrEx>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9"/>
              <w:jc w:val="center"/>
            </w:pPr>
            <w:r>
              <w:rPr>
                <w:rFonts w:ascii="Arial" w:eastAsia="Arial" w:hAnsi="Arial" w:cs="Arial"/>
                <w:sz w:val="20"/>
              </w:rPr>
              <w:t xml:space="preserve">Урок 103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Звуки весеннего леса и картины пробуждающейся природы в произведения писателей. Произведения по выбору, например, Г.А.Скребицкий "Весенняя песня" </w:t>
            </w:r>
          </w:p>
        </w:tc>
      </w:tr>
      <w:tr w:rsidR="00D54799" w:rsidTr="00FB697E">
        <w:tblPrEx>
          <w:tblCellMar>
            <w:top w:w="145" w:type="dxa"/>
          </w:tblCellMar>
        </w:tblPrEx>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9"/>
              <w:jc w:val="center"/>
            </w:pPr>
            <w:r>
              <w:rPr>
                <w:rFonts w:ascii="Arial" w:eastAsia="Arial" w:hAnsi="Arial" w:cs="Arial"/>
                <w:sz w:val="20"/>
              </w:rPr>
              <w:lastRenderedPageBreak/>
              <w:t xml:space="preserve">Урок 104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Признаки весны, отражённые в произведениях писателей. Картины весны в стихотворениях разных поэтов. Сравнение стихотворений </w:t>
            </w:r>
          </w:p>
        </w:tc>
      </w:tr>
      <w:tr w:rsidR="00D54799" w:rsidTr="00FB697E">
        <w:tblPrEx>
          <w:tblCellMar>
            <w:top w:w="145" w:type="dxa"/>
          </w:tblCellMar>
        </w:tblPrEx>
        <w:trPr>
          <w:trHeight w:val="823"/>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9"/>
              <w:jc w:val="center"/>
            </w:pPr>
            <w:r>
              <w:rPr>
                <w:rFonts w:ascii="Arial" w:eastAsia="Arial" w:hAnsi="Arial" w:cs="Arial"/>
                <w:sz w:val="20"/>
              </w:rPr>
              <w:t xml:space="preserve">Урок 105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Сравнение образов одуванчика в произведениях О.И.Высотской "Одуванчик" и М.М.Пришвина "Золотой луг" </w:t>
            </w:r>
          </w:p>
        </w:tc>
      </w:tr>
      <w:tr w:rsidR="00D54799" w:rsidTr="00FB697E">
        <w:tblPrEx>
          <w:tblCellMar>
            <w:top w:w="145" w:type="dxa"/>
          </w:tblCellMar>
        </w:tblPrEx>
        <w:trPr>
          <w:trHeight w:val="571"/>
        </w:trPr>
        <w:tc>
          <w:tcPr>
            <w:tcW w:w="13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106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Восприятие лета в произведении И.З.Сурикова "Лето" </w:t>
            </w:r>
          </w:p>
        </w:tc>
      </w:tr>
      <w:tr w:rsidR="00D54799" w:rsidTr="00FB697E">
        <w:tblPrEx>
          <w:tblCellMar>
            <w:top w:w="146" w:type="dxa"/>
          </w:tblCellMar>
        </w:tblPrEx>
        <w:trPr>
          <w:trHeight w:val="571"/>
        </w:trPr>
        <w:tc>
          <w:tcPr>
            <w:tcW w:w="13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107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Составление устного рассказа "Краски и звуки весеннего леса" по изученным текстам </w:t>
            </w:r>
          </w:p>
        </w:tc>
      </w:tr>
      <w:tr w:rsidR="00D54799" w:rsidTr="00FB697E">
        <w:tblPrEx>
          <w:tblCellMar>
            <w:top w:w="146" w:type="dxa"/>
          </w:tblCellMar>
        </w:tblPrEx>
        <w:trPr>
          <w:trHeight w:val="569"/>
        </w:trPr>
        <w:tc>
          <w:tcPr>
            <w:tcW w:w="13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108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Тематическое потворение по итогам раздела "Звуки и краски весенней природы" </w:t>
            </w:r>
          </w:p>
        </w:tc>
      </w:tr>
      <w:tr w:rsidR="00D54799" w:rsidTr="00FB697E">
        <w:tblPrEx>
          <w:tblCellMar>
            <w:top w:w="146" w:type="dxa"/>
          </w:tblCellMar>
        </w:tblPrEx>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9"/>
              <w:jc w:val="center"/>
            </w:pPr>
            <w:r>
              <w:rPr>
                <w:rFonts w:ascii="Arial" w:eastAsia="Arial" w:hAnsi="Arial" w:cs="Arial"/>
                <w:sz w:val="20"/>
              </w:rPr>
              <w:t xml:space="preserve">Урок 109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Тема "Природа весной" в картинах художников и произведениях композиторов. Образы пробуждающейся природы в живописи и музыки. </w:t>
            </w:r>
          </w:p>
        </w:tc>
      </w:tr>
      <w:tr w:rsidR="00D54799" w:rsidTr="00FB697E">
        <w:tblPrEx>
          <w:tblCellMar>
            <w:top w:w="146" w:type="dxa"/>
          </w:tblCellMar>
        </w:tblPrEx>
        <w:trPr>
          <w:trHeight w:val="571"/>
        </w:trPr>
        <w:tc>
          <w:tcPr>
            <w:tcW w:w="13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110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Характеристика особенностей колыбельных народных песен: интонационный рисунок </w:t>
            </w:r>
          </w:p>
        </w:tc>
      </w:tr>
      <w:tr w:rsidR="00D54799" w:rsidTr="00FB697E">
        <w:tblPrEx>
          <w:tblCellMar>
            <w:top w:w="146" w:type="dxa"/>
          </w:tblCellMar>
        </w:tblPrEx>
        <w:trPr>
          <w:trHeight w:val="823"/>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9"/>
              <w:jc w:val="center"/>
            </w:pPr>
            <w:r>
              <w:rPr>
                <w:rFonts w:ascii="Arial" w:eastAsia="Arial" w:hAnsi="Arial" w:cs="Arial"/>
                <w:sz w:val="20"/>
              </w:rPr>
              <w:t xml:space="preserve">Урок 111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Сравнение народной колыбельной песни и стихотворения А.А.Плещеева "Песня матери": любовь и переживание матери </w:t>
            </w:r>
          </w:p>
        </w:tc>
      </w:tr>
      <w:tr w:rsidR="00D54799" w:rsidTr="00FB697E">
        <w:tblPrEx>
          <w:tblCellMar>
            <w:top w:w="146" w:type="dxa"/>
          </w:tblCellMar>
        </w:tblPrEx>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9"/>
              <w:jc w:val="center"/>
            </w:pPr>
            <w:r>
              <w:rPr>
                <w:rFonts w:ascii="Arial" w:eastAsia="Arial" w:hAnsi="Arial" w:cs="Arial"/>
                <w:sz w:val="20"/>
              </w:rPr>
              <w:t xml:space="preserve">Урок 112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Нравственные семейные ценности в фольклорных (народных) сказках. Произведения по выбору, например, татарская народная сказка "Три дочери" </w:t>
            </w:r>
          </w:p>
        </w:tc>
      </w:tr>
      <w:tr w:rsidR="00D54799" w:rsidTr="00FB697E">
        <w:tblPrEx>
          <w:tblCellMar>
            <w:top w:w="146" w:type="dxa"/>
          </w:tblCellMar>
        </w:tblPrEx>
        <w:trPr>
          <w:trHeight w:val="571"/>
        </w:trPr>
        <w:tc>
          <w:tcPr>
            <w:tcW w:w="13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113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Международный женский день - тема художественных произведений </w:t>
            </w:r>
          </w:p>
        </w:tc>
      </w:tr>
      <w:tr w:rsidR="00D54799" w:rsidTr="00FB697E">
        <w:tblPrEx>
          <w:tblCellMar>
            <w:top w:w="146" w:type="dxa"/>
          </w:tblCellMar>
        </w:tblPrEx>
        <w:trPr>
          <w:trHeight w:val="824"/>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9"/>
              <w:jc w:val="center"/>
            </w:pPr>
            <w:r>
              <w:rPr>
                <w:rFonts w:ascii="Arial" w:eastAsia="Arial" w:hAnsi="Arial" w:cs="Arial"/>
                <w:sz w:val="20"/>
              </w:rPr>
              <w:t xml:space="preserve">Урок 114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Восприятие произведений о маме: проявление любви и радости общения. Произведения по выбору, например, А.Н.Плещеев "В бурю" </w:t>
            </w:r>
          </w:p>
        </w:tc>
      </w:tr>
      <w:tr w:rsidR="00D54799" w:rsidTr="00FB697E">
        <w:tblPrEx>
          <w:tblCellMar>
            <w:top w:w="146" w:type="dxa"/>
          </w:tblCellMar>
        </w:tblPrEx>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9"/>
              <w:jc w:val="center"/>
            </w:pPr>
            <w:r>
              <w:rPr>
                <w:rFonts w:ascii="Arial" w:eastAsia="Arial" w:hAnsi="Arial" w:cs="Arial"/>
                <w:sz w:val="20"/>
              </w:rPr>
              <w:t xml:space="preserve">Урок 115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Отражение темы День Победы в произведениях С.А.Баруздина "Салют" и С.А.Васильева "Белая берёза" </w:t>
            </w:r>
          </w:p>
        </w:tc>
      </w:tr>
      <w:tr w:rsidR="00D54799" w:rsidTr="00FB697E">
        <w:tblPrEx>
          <w:tblCellMar>
            <w:top w:w="146" w:type="dxa"/>
          </w:tblCellMar>
        </w:tblPrEx>
        <w:trPr>
          <w:trHeight w:val="571"/>
        </w:trPr>
        <w:tc>
          <w:tcPr>
            <w:tcW w:w="13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116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Тематическое повторение по итогам раздела "О наших близких, о семье" </w:t>
            </w:r>
          </w:p>
        </w:tc>
      </w:tr>
      <w:tr w:rsidR="00D54799" w:rsidTr="00FB697E">
        <w:tblPrEx>
          <w:tblCellMar>
            <w:top w:w="146" w:type="dxa"/>
          </w:tblCellMar>
        </w:tblPrEx>
        <w:trPr>
          <w:trHeight w:val="823"/>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9"/>
              <w:jc w:val="center"/>
            </w:pPr>
            <w:r>
              <w:rPr>
                <w:rFonts w:ascii="Arial" w:eastAsia="Arial" w:hAnsi="Arial" w:cs="Arial"/>
                <w:sz w:val="20"/>
              </w:rPr>
              <w:t xml:space="preserve">Урок 117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Работа с детскими книгами на тему: "О наших близких, о семье": выбор книг на основе тематической картотеки </w:t>
            </w:r>
          </w:p>
        </w:tc>
      </w:tr>
      <w:tr w:rsidR="00D54799" w:rsidTr="00FB697E">
        <w:tblPrEx>
          <w:tblCellMar>
            <w:top w:w="146" w:type="dxa"/>
          </w:tblCellMar>
        </w:tblPrEx>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9"/>
              <w:jc w:val="center"/>
            </w:pPr>
            <w:r>
              <w:rPr>
                <w:rFonts w:ascii="Arial" w:eastAsia="Arial" w:hAnsi="Arial" w:cs="Arial"/>
                <w:sz w:val="20"/>
              </w:rPr>
              <w:t xml:space="preserve">Урок 118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Шутливое искажение действительности. На примере произведений А.И.Введенского "Учёный Петя", Д.И.Хармса "Врун" </w:t>
            </w:r>
          </w:p>
        </w:tc>
      </w:tr>
      <w:tr w:rsidR="00D54799" w:rsidTr="00FB697E">
        <w:tblPrEx>
          <w:tblCellMar>
            <w:top w:w="146" w:type="dxa"/>
          </w:tblCellMar>
        </w:tblPrEx>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9"/>
              <w:jc w:val="center"/>
            </w:pPr>
            <w:r>
              <w:rPr>
                <w:rFonts w:ascii="Arial" w:eastAsia="Arial" w:hAnsi="Arial" w:cs="Arial"/>
                <w:sz w:val="20"/>
              </w:rPr>
              <w:t xml:space="preserve">Урок 119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Средства создания комического в произведении. На примере произведения Э.Н.Успенского "Над нашей квартирой" </w:t>
            </w:r>
          </w:p>
        </w:tc>
      </w:tr>
      <w:tr w:rsidR="00D54799" w:rsidTr="00FB697E">
        <w:tblPrEx>
          <w:tblCellMar>
            <w:top w:w="146" w:type="dxa"/>
          </w:tblCellMar>
        </w:tblPrEx>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9"/>
              <w:jc w:val="center"/>
            </w:pPr>
            <w:r>
              <w:rPr>
                <w:rFonts w:ascii="Arial" w:eastAsia="Arial" w:hAnsi="Arial" w:cs="Arial"/>
                <w:sz w:val="20"/>
              </w:rPr>
              <w:lastRenderedPageBreak/>
              <w:t xml:space="preserve">Урок 120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Герои литературной (авторской) сказки. На примере произведения Э.Н.Успенского "Чебурашка" </w:t>
            </w:r>
          </w:p>
        </w:tc>
      </w:tr>
      <w:tr w:rsidR="00D54799" w:rsidTr="00FB697E">
        <w:tblPrEx>
          <w:tblCellMar>
            <w:top w:w="146" w:type="dxa"/>
          </w:tblCellMar>
        </w:tblPrEx>
        <w:trPr>
          <w:trHeight w:val="569"/>
        </w:trPr>
        <w:tc>
          <w:tcPr>
            <w:tcW w:w="13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121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Выделение главной мысли (идеи) рассказа В.Ю.Драгунского "Тайное становится явным" </w:t>
            </w:r>
          </w:p>
        </w:tc>
      </w:tr>
      <w:tr w:rsidR="00D54799" w:rsidTr="00FB697E">
        <w:tblPrEx>
          <w:tblCellMar>
            <w:top w:w="146" w:type="dxa"/>
          </w:tblCellMar>
        </w:tblPrEx>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9"/>
              <w:jc w:val="center"/>
            </w:pPr>
            <w:r>
              <w:rPr>
                <w:rFonts w:ascii="Arial" w:eastAsia="Arial" w:hAnsi="Arial" w:cs="Arial"/>
                <w:sz w:val="20"/>
              </w:rPr>
              <w:t xml:space="preserve">Урок 122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Сходство тем и сюжетов сказок разных народов. Произведения по выбору, например, английская народная сказка "Как Джек ходил счастье искать" </w:t>
            </w:r>
          </w:p>
        </w:tc>
      </w:tr>
      <w:tr w:rsidR="00D54799" w:rsidTr="00FB697E">
        <w:tblPrEx>
          <w:tblCellMar>
            <w:top w:w="146" w:type="dxa"/>
          </w:tblCellMar>
        </w:tblPrEx>
        <w:trPr>
          <w:trHeight w:val="1081"/>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9"/>
              <w:jc w:val="center"/>
            </w:pPr>
            <w:r>
              <w:rPr>
                <w:rFonts w:ascii="Arial" w:eastAsia="Arial" w:hAnsi="Arial" w:cs="Arial"/>
                <w:sz w:val="20"/>
              </w:rPr>
              <w:t xml:space="preserve">Урок 123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 </w:t>
            </w:r>
          </w:p>
        </w:tc>
      </w:tr>
      <w:tr w:rsidR="00D54799" w:rsidTr="00FB697E">
        <w:tblPrEx>
          <w:tblCellMar>
            <w:top w:w="146" w:type="dxa"/>
          </w:tblCellMar>
        </w:tblPrEx>
        <w:trPr>
          <w:trHeight w:val="569"/>
        </w:trPr>
        <w:tc>
          <w:tcPr>
            <w:tcW w:w="13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124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Отражение темы дружбы в сказке братьев Гримм "Бременские музыканты" </w:t>
            </w:r>
          </w:p>
        </w:tc>
      </w:tr>
      <w:tr w:rsidR="00D54799" w:rsidTr="00FB697E">
        <w:tblPrEx>
          <w:tblCellMar>
            <w:top w:w="146" w:type="dxa"/>
          </w:tblCellMar>
        </w:tblPrEx>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9"/>
              <w:jc w:val="center"/>
            </w:pPr>
            <w:r>
              <w:rPr>
                <w:rFonts w:ascii="Arial" w:eastAsia="Arial" w:hAnsi="Arial" w:cs="Arial"/>
                <w:sz w:val="20"/>
              </w:rPr>
              <w:t xml:space="preserve">Урок 125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Работа со сказкой братьев Гримм "Бременские музыканты": составление плана произведения </w:t>
            </w:r>
          </w:p>
        </w:tc>
      </w:tr>
      <w:tr w:rsidR="00D54799" w:rsidTr="00FB697E">
        <w:tblPrEx>
          <w:tblCellMar>
            <w:top w:w="146" w:type="dxa"/>
          </w:tblCellMar>
        </w:tblPrEx>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9"/>
              <w:jc w:val="center"/>
            </w:pPr>
            <w:r>
              <w:rPr>
                <w:rFonts w:ascii="Arial" w:eastAsia="Arial" w:hAnsi="Arial" w:cs="Arial"/>
                <w:sz w:val="20"/>
              </w:rPr>
              <w:t xml:space="preserve">Урок 126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Работа с детскими книгами на тему: "Зарубежные сказочники": соотнесение иллюстраций с содержанием сказок </w:t>
            </w:r>
          </w:p>
        </w:tc>
      </w:tr>
      <w:tr w:rsidR="00D54799" w:rsidTr="00FB697E">
        <w:tblPrEx>
          <w:tblCellMar>
            <w:top w:w="146" w:type="dxa"/>
          </w:tblCellMar>
        </w:tblPrEx>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9"/>
              <w:jc w:val="center"/>
            </w:pPr>
            <w:r>
              <w:rPr>
                <w:rFonts w:ascii="Arial" w:eastAsia="Arial" w:hAnsi="Arial" w:cs="Arial"/>
                <w:sz w:val="20"/>
              </w:rPr>
              <w:t xml:space="preserve">Урок 127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Фантазёры и мечтатели - герои произведений. Произведения по выбору, например, английские народные песенки </w:t>
            </w:r>
          </w:p>
        </w:tc>
      </w:tr>
      <w:tr w:rsidR="00D54799" w:rsidTr="00FB697E">
        <w:tblPrEx>
          <w:tblCellMar>
            <w:top w:w="146" w:type="dxa"/>
          </w:tblCellMar>
        </w:tblPrEx>
        <w:trPr>
          <w:trHeight w:val="572"/>
        </w:trPr>
        <w:tc>
          <w:tcPr>
            <w:tcW w:w="13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128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Особенности построения волшебной сказки Ш.Перро "Кот в сапогах" </w:t>
            </w:r>
          </w:p>
        </w:tc>
      </w:tr>
      <w:tr w:rsidR="00D54799" w:rsidTr="00FB697E">
        <w:tblPrEx>
          <w:tblCellMar>
            <w:top w:w="146" w:type="dxa"/>
          </w:tblCellMar>
        </w:tblPrEx>
        <w:trPr>
          <w:trHeight w:val="569"/>
        </w:trPr>
        <w:tc>
          <w:tcPr>
            <w:tcW w:w="13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129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Характеристика героев сказки Ш.Перро "Кот в сапогах" </w:t>
            </w:r>
          </w:p>
        </w:tc>
      </w:tr>
      <w:tr w:rsidR="00D54799" w:rsidTr="00FB697E">
        <w:tblPrEx>
          <w:tblCellMar>
            <w:top w:w="146" w:type="dxa"/>
          </w:tblCellMar>
        </w:tblPrEx>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9"/>
              <w:jc w:val="center"/>
            </w:pPr>
            <w:r>
              <w:rPr>
                <w:rFonts w:ascii="Arial" w:eastAsia="Arial" w:hAnsi="Arial" w:cs="Arial"/>
                <w:sz w:val="20"/>
              </w:rPr>
              <w:t xml:space="preserve">Урок 130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40" w:line="259" w:lineRule="auto"/>
              <w:ind w:left="0"/>
              <w:jc w:val="left"/>
            </w:pPr>
            <w:r>
              <w:rPr>
                <w:rFonts w:ascii="Arial" w:eastAsia="Arial" w:hAnsi="Arial" w:cs="Arial"/>
                <w:sz w:val="20"/>
              </w:rPr>
              <w:t xml:space="preserve">Х.-К.Андерсен - известный писатель-сказочник. Знакомство с его произведениями. Сказка </w:t>
            </w:r>
          </w:p>
          <w:p w:rsidR="00D54799" w:rsidRDefault="004050C8">
            <w:pPr>
              <w:spacing w:after="0" w:line="259" w:lineRule="auto"/>
              <w:ind w:left="0"/>
              <w:jc w:val="left"/>
            </w:pPr>
            <w:r>
              <w:rPr>
                <w:rFonts w:ascii="Arial" w:eastAsia="Arial" w:hAnsi="Arial" w:cs="Arial"/>
                <w:sz w:val="20"/>
              </w:rPr>
              <w:t xml:space="preserve">"Огниво" </w:t>
            </w:r>
          </w:p>
        </w:tc>
      </w:tr>
      <w:tr w:rsidR="00D54799" w:rsidTr="00FB697E">
        <w:tblPrEx>
          <w:tblCellMar>
            <w:top w:w="146" w:type="dxa"/>
          </w:tblCellMar>
        </w:tblPrEx>
        <w:trPr>
          <w:trHeight w:val="826"/>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9"/>
              <w:jc w:val="center"/>
            </w:pPr>
            <w:r>
              <w:rPr>
                <w:rFonts w:ascii="Arial" w:eastAsia="Arial" w:hAnsi="Arial" w:cs="Arial"/>
                <w:sz w:val="20"/>
              </w:rPr>
              <w:t xml:space="preserve">Урок 131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Выделение главной мысли (идеи) сказки Х.-К.Андерсена "Пятеро из одного стручка" и других его сказок на выбор </w:t>
            </w:r>
          </w:p>
        </w:tc>
      </w:tr>
      <w:tr w:rsidR="00D54799" w:rsidTr="00FB697E">
        <w:tblPrEx>
          <w:tblCellMar>
            <w:top w:w="146" w:type="dxa"/>
          </w:tblCellMar>
        </w:tblPrEx>
        <w:trPr>
          <w:trHeight w:val="569"/>
        </w:trPr>
        <w:tc>
          <w:tcPr>
            <w:tcW w:w="13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132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Тематическое повторение по итогам раздела "Зарубежные писатели-сказочники" </w:t>
            </w:r>
          </w:p>
        </w:tc>
      </w:tr>
      <w:tr w:rsidR="00D54799" w:rsidTr="00FB697E">
        <w:tblPrEx>
          <w:tblCellMar>
            <w:top w:w="146" w:type="dxa"/>
          </w:tblCellMar>
        </w:tblPrEx>
        <w:trPr>
          <w:trHeight w:val="571"/>
        </w:trPr>
        <w:tc>
          <w:tcPr>
            <w:tcW w:w="13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133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Повторение по итогам изученного во 2 классе </w:t>
            </w:r>
          </w:p>
        </w:tc>
      </w:tr>
      <w:tr w:rsidR="00D54799" w:rsidTr="00FB697E">
        <w:tblPrEx>
          <w:tblCellMar>
            <w:top w:w="146" w:type="dxa"/>
          </w:tblCellMar>
        </w:tblPrEx>
        <w:trPr>
          <w:trHeight w:val="824"/>
        </w:trPr>
        <w:tc>
          <w:tcPr>
            <w:tcW w:w="139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9"/>
              <w:jc w:val="center"/>
            </w:pPr>
            <w:r>
              <w:rPr>
                <w:rFonts w:ascii="Arial" w:eastAsia="Arial" w:hAnsi="Arial" w:cs="Arial"/>
                <w:sz w:val="20"/>
              </w:rPr>
              <w:t xml:space="preserve">Урок 134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Книга как источник необходимых знаний. На примере произведения Г.А.Ладонщиков "Лучший друг" </w:t>
            </w:r>
          </w:p>
        </w:tc>
      </w:tr>
      <w:tr w:rsidR="00D54799" w:rsidTr="00FB697E">
        <w:tblPrEx>
          <w:tblCellMar>
            <w:top w:w="146" w:type="dxa"/>
          </w:tblCellMar>
        </w:tblPrEx>
        <w:trPr>
          <w:trHeight w:val="571"/>
        </w:trPr>
        <w:tc>
          <w:tcPr>
            <w:tcW w:w="13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135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Ориентировка в книге: обложка, содержание, аннотация, иллюстрация </w:t>
            </w:r>
          </w:p>
        </w:tc>
      </w:tr>
      <w:tr w:rsidR="00D54799" w:rsidTr="00FB697E">
        <w:tblPrEx>
          <w:tblCellMar>
            <w:top w:w="146" w:type="dxa"/>
          </w:tblCellMar>
        </w:tblPrEx>
        <w:trPr>
          <w:trHeight w:val="569"/>
        </w:trPr>
        <w:tc>
          <w:tcPr>
            <w:tcW w:w="13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lastRenderedPageBreak/>
              <w:t xml:space="preserve">Урок 136 </w:t>
            </w:r>
          </w:p>
        </w:tc>
        <w:tc>
          <w:tcPr>
            <w:tcW w:w="89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Выбор книг на основе рекомендательного списка: летнее чтение </w:t>
            </w:r>
          </w:p>
        </w:tc>
      </w:tr>
      <w:tr w:rsidR="00D54799">
        <w:tblPrEx>
          <w:tblCellMar>
            <w:top w:w="146" w:type="dxa"/>
          </w:tblCellMar>
        </w:tblPrEx>
        <w:trPr>
          <w:trHeight w:val="826"/>
        </w:trPr>
        <w:tc>
          <w:tcPr>
            <w:tcW w:w="10358" w:type="dxa"/>
            <w:gridSpan w:val="2"/>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4"/>
              <w:jc w:val="left"/>
            </w:pPr>
            <w:r>
              <w:rPr>
                <w:rFonts w:ascii="Arial" w:eastAsia="Arial" w:hAnsi="Arial" w:cs="Arial"/>
                <w:sz w:val="20"/>
              </w:rPr>
              <w:t xml:space="preserve">ОБЩЕЕ КОЛИЧЕСТВО УРОКОВ ПО ПРОГРАММЕ: 136, из них уроков, отведенных на контрольные работы, - не более 13 </w:t>
            </w:r>
          </w:p>
        </w:tc>
      </w:tr>
    </w:tbl>
    <w:p w:rsidR="00FB697E" w:rsidRDefault="00FB697E">
      <w:pPr>
        <w:spacing w:after="164" w:line="259" w:lineRule="auto"/>
        <w:ind w:left="10" w:right="-12" w:hanging="10"/>
        <w:jc w:val="right"/>
        <w:rPr>
          <w:rFonts w:ascii="Arial" w:eastAsia="Arial" w:hAnsi="Arial" w:cs="Arial"/>
          <w:color w:val="222222"/>
          <w:sz w:val="21"/>
        </w:rPr>
      </w:pPr>
    </w:p>
    <w:p w:rsidR="00FB697E" w:rsidRDefault="00FB697E">
      <w:pPr>
        <w:spacing w:after="164" w:line="259" w:lineRule="auto"/>
        <w:ind w:left="10" w:right="-12" w:hanging="10"/>
        <w:jc w:val="right"/>
        <w:rPr>
          <w:rFonts w:ascii="Arial" w:eastAsia="Arial" w:hAnsi="Arial" w:cs="Arial"/>
          <w:color w:val="222222"/>
          <w:sz w:val="21"/>
        </w:rPr>
      </w:pPr>
    </w:p>
    <w:p w:rsidR="00FB697E" w:rsidRDefault="00FB697E">
      <w:pPr>
        <w:spacing w:after="164" w:line="259" w:lineRule="auto"/>
        <w:ind w:left="10" w:right="-12" w:hanging="10"/>
        <w:jc w:val="right"/>
        <w:rPr>
          <w:rFonts w:ascii="Arial" w:eastAsia="Arial" w:hAnsi="Arial" w:cs="Arial"/>
          <w:color w:val="222222"/>
          <w:sz w:val="21"/>
        </w:rPr>
      </w:pPr>
    </w:p>
    <w:p w:rsidR="00FB697E" w:rsidRDefault="00FB697E">
      <w:pPr>
        <w:spacing w:after="164" w:line="259" w:lineRule="auto"/>
        <w:ind w:left="10" w:right="-12" w:hanging="10"/>
        <w:jc w:val="right"/>
        <w:rPr>
          <w:rFonts w:ascii="Arial" w:eastAsia="Arial" w:hAnsi="Arial" w:cs="Arial"/>
          <w:color w:val="222222"/>
          <w:sz w:val="21"/>
        </w:rPr>
      </w:pPr>
    </w:p>
    <w:p w:rsidR="00FB697E" w:rsidRDefault="00FB697E">
      <w:pPr>
        <w:spacing w:after="164" w:line="259" w:lineRule="auto"/>
        <w:ind w:left="10" w:right="-12" w:hanging="10"/>
        <w:jc w:val="right"/>
        <w:rPr>
          <w:rFonts w:ascii="Arial" w:eastAsia="Arial" w:hAnsi="Arial" w:cs="Arial"/>
          <w:color w:val="222222"/>
          <w:sz w:val="21"/>
        </w:rPr>
      </w:pPr>
    </w:p>
    <w:p w:rsidR="00D54799" w:rsidRDefault="004050C8">
      <w:pPr>
        <w:spacing w:after="164" w:line="259" w:lineRule="auto"/>
        <w:ind w:left="10" w:right="-12" w:hanging="10"/>
        <w:jc w:val="right"/>
      </w:pPr>
      <w:r>
        <w:rPr>
          <w:rFonts w:ascii="Arial" w:eastAsia="Arial" w:hAnsi="Arial" w:cs="Arial"/>
          <w:color w:val="222222"/>
          <w:sz w:val="21"/>
        </w:rPr>
        <w:t xml:space="preserve">Таблица 4.2 </w:t>
      </w:r>
    </w:p>
    <w:p w:rsidR="00D54799" w:rsidRDefault="004050C8" w:rsidP="0007331C">
      <w:pPr>
        <w:numPr>
          <w:ilvl w:val="0"/>
          <w:numId w:val="41"/>
        </w:numPr>
        <w:spacing w:after="37" w:line="268" w:lineRule="auto"/>
        <w:ind w:hanging="175"/>
        <w:jc w:val="left"/>
      </w:pPr>
      <w:r>
        <w:rPr>
          <w:rFonts w:ascii="Arial" w:eastAsia="Arial" w:hAnsi="Arial" w:cs="Arial"/>
          <w:color w:val="222222"/>
          <w:sz w:val="21"/>
        </w:rPr>
        <w:t xml:space="preserve">класс </w:t>
      </w:r>
    </w:p>
    <w:tbl>
      <w:tblPr>
        <w:tblStyle w:val="TableGrid"/>
        <w:tblW w:w="10358" w:type="dxa"/>
        <w:tblInd w:w="-74" w:type="dxa"/>
        <w:tblCellMar>
          <w:top w:w="143" w:type="dxa"/>
          <w:left w:w="130" w:type="dxa"/>
          <w:right w:w="141" w:type="dxa"/>
        </w:tblCellMar>
        <w:tblLook w:val="04A0" w:firstRow="1" w:lastRow="0" w:firstColumn="1" w:lastColumn="0" w:noHBand="0" w:noVBand="1"/>
      </w:tblPr>
      <w:tblGrid>
        <w:gridCol w:w="1397"/>
        <w:gridCol w:w="8961"/>
      </w:tblGrid>
      <w:tr w:rsidR="00D54799">
        <w:trPr>
          <w:trHeight w:val="974"/>
        </w:trPr>
        <w:tc>
          <w:tcPr>
            <w:tcW w:w="1397"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188" w:line="259" w:lineRule="auto"/>
              <w:ind w:left="10"/>
              <w:jc w:val="center"/>
            </w:pPr>
            <w:r>
              <w:rPr>
                <w:rFonts w:ascii="Arial" w:eastAsia="Arial" w:hAnsi="Arial" w:cs="Arial"/>
                <w:sz w:val="20"/>
              </w:rPr>
              <w:t xml:space="preserve">№ </w:t>
            </w:r>
          </w:p>
          <w:p w:rsidR="00D54799" w:rsidRDefault="004050C8">
            <w:pPr>
              <w:spacing w:after="0" w:line="259" w:lineRule="auto"/>
              <w:ind w:left="7"/>
              <w:jc w:val="center"/>
            </w:pPr>
            <w:r>
              <w:rPr>
                <w:rFonts w:ascii="Arial" w:eastAsia="Arial" w:hAnsi="Arial" w:cs="Arial"/>
                <w:sz w:val="20"/>
              </w:rPr>
              <w:t xml:space="preserve">урока </w:t>
            </w:r>
          </w:p>
        </w:tc>
        <w:tc>
          <w:tcPr>
            <w:tcW w:w="8961"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9"/>
              <w:jc w:val="center"/>
            </w:pPr>
            <w:r>
              <w:rPr>
                <w:rFonts w:ascii="Arial" w:eastAsia="Arial" w:hAnsi="Arial" w:cs="Arial"/>
                <w:sz w:val="20"/>
              </w:rPr>
              <w:t xml:space="preserve">Тема урока </w:t>
            </w:r>
          </w:p>
        </w:tc>
      </w:tr>
      <w:tr w:rsidR="00D54799">
        <w:trPr>
          <w:trHeight w:val="571"/>
        </w:trPr>
        <w:tc>
          <w:tcPr>
            <w:tcW w:w="1397"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9"/>
              <w:jc w:val="center"/>
            </w:pPr>
            <w:r>
              <w:rPr>
                <w:rFonts w:ascii="Arial" w:eastAsia="Arial" w:hAnsi="Arial" w:cs="Arial"/>
                <w:sz w:val="20"/>
              </w:rPr>
              <w:t xml:space="preserve">Урок 1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 мире книг. Книга как особый вид искусства </w:t>
            </w:r>
          </w:p>
        </w:tc>
      </w:tr>
      <w:tr w:rsidR="00D54799">
        <w:trPr>
          <w:trHeight w:val="569"/>
        </w:trPr>
        <w:tc>
          <w:tcPr>
            <w:tcW w:w="1397"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9"/>
              <w:jc w:val="center"/>
            </w:pPr>
            <w:r>
              <w:rPr>
                <w:rFonts w:ascii="Arial" w:eastAsia="Arial" w:hAnsi="Arial" w:cs="Arial"/>
                <w:sz w:val="20"/>
              </w:rPr>
              <w:t xml:space="preserve">Урок 2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Общее представление о первых книгах на Руси, знакомство с рукописными книгами </w:t>
            </w:r>
          </w:p>
        </w:tc>
      </w:tr>
      <w:tr w:rsidR="00D54799">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9"/>
              <w:jc w:val="center"/>
            </w:pPr>
            <w:r>
              <w:rPr>
                <w:rFonts w:ascii="Arial" w:eastAsia="Arial" w:hAnsi="Arial" w:cs="Arial"/>
                <w:sz w:val="20"/>
              </w:rPr>
              <w:t xml:space="preserve">Урок 3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Ценность чтения художественной литературы и фольклора, осознание важности читательской деятельности </w:t>
            </w:r>
          </w:p>
        </w:tc>
      </w:tr>
      <w:tr w:rsidR="00D54799">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9"/>
              <w:jc w:val="center"/>
            </w:pPr>
            <w:r>
              <w:rPr>
                <w:rFonts w:ascii="Arial" w:eastAsia="Arial" w:hAnsi="Arial" w:cs="Arial"/>
                <w:sz w:val="20"/>
              </w:rPr>
              <w:t xml:space="preserve">Урок 4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Развитие речи: использование образных слов, пословиц и поговорок, крылатых выражений. Книги и словари, созданные В.И.Далем </w:t>
            </w:r>
          </w:p>
        </w:tc>
      </w:tr>
      <w:tr w:rsidR="00D54799">
        <w:trPr>
          <w:trHeight w:val="569"/>
        </w:trPr>
        <w:tc>
          <w:tcPr>
            <w:tcW w:w="1397"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9"/>
              <w:jc w:val="center"/>
            </w:pPr>
            <w:r>
              <w:rPr>
                <w:rFonts w:ascii="Arial" w:eastAsia="Arial" w:hAnsi="Arial" w:cs="Arial"/>
                <w:sz w:val="20"/>
              </w:rPr>
              <w:t xml:space="preserve">Урок 5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Художественные особенности волшебной сказки разного вида (о животных, бытовые) </w:t>
            </w:r>
          </w:p>
        </w:tc>
      </w:tr>
      <w:tr w:rsidR="00D54799">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9"/>
              <w:jc w:val="center"/>
            </w:pPr>
            <w:r>
              <w:rPr>
                <w:rFonts w:ascii="Arial" w:eastAsia="Arial" w:hAnsi="Arial" w:cs="Arial"/>
                <w:sz w:val="20"/>
              </w:rPr>
              <w:t xml:space="preserve">Урок 6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Былина как народный песенный сказ о героическом событии. Фольклорные особенности: выразительность, напевность исполнения </w:t>
            </w:r>
          </w:p>
        </w:tc>
      </w:tr>
      <w:tr w:rsidR="00D54799">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9"/>
              <w:jc w:val="center"/>
            </w:pPr>
            <w:r>
              <w:rPr>
                <w:rFonts w:ascii="Arial" w:eastAsia="Arial" w:hAnsi="Arial" w:cs="Arial"/>
                <w:sz w:val="20"/>
              </w:rPr>
              <w:t xml:space="preserve">Урок 7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Характеристика главного героя (где жил, чем занимался, какими качествами обладал). На примере образа Ильи Муромца </w:t>
            </w:r>
          </w:p>
        </w:tc>
      </w:tr>
      <w:tr w:rsidR="00D54799">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9"/>
              <w:jc w:val="center"/>
            </w:pPr>
            <w:r>
              <w:rPr>
                <w:rFonts w:ascii="Arial" w:eastAsia="Arial" w:hAnsi="Arial" w:cs="Arial"/>
                <w:sz w:val="20"/>
              </w:rPr>
              <w:t xml:space="preserve">Урок 8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pPr>
            <w:r>
              <w:rPr>
                <w:rFonts w:ascii="Arial" w:eastAsia="Arial" w:hAnsi="Arial" w:cs="Arial"/>
                <w:sz w:val="20"/>
              </w:rPr>
              <w:t xml:space="preserve">Описание картин природы как способ рассказать в песне о родной земле. Темы народных песен </w:t>
            </w:r>
          </w:p>
        </w:tc>
      </w:tr>
      <w:tr w:rsidR="00D54799">
        <w:tblPrEx>
          <w:tblCellMar>
            <w:right w:w="115" w:type="dxa"/>
          </w:tblCellMar>
        </w:tblPrEx>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9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 </w:t>
            </w:r>
          </w:p>
        </w:tc>
      </w:tr>
      <w:tr w:rsidR="00D54799">
        <w:tblPrEx>
          <w:tblCellMar>
            <w:right w:w="115" w:type="dxa"/>
          </w:tblCellMar>
        </w:tblPrEx>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lastRenderedPageBreak/>
              <w:t xml:space="preserve">Урок 10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Осознание понятия трудолюбие на примере народных сказок. Произведения по выбору, например, русская народная сказка "Сестрица Алёнушка и братец Иванушка" </w:t>
            </w:r>
          </w:p>
        </w:tc>
      </w:tr>
      <w:tr w:rsidR="00D54799">
        <w:tblPrEx>
          <w:tblCellMar>
            <w:right w:w="115" w:type="dxa"/>
          </w:tblCellMar>
        </w:tblPrEx>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11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Особенности построения (композиция) волшебной сказки: составление плана. На примере русской народной сказки "Иван-царевич и Серый Волк" </w:t>
            </w:r>
          </w:p>
        </w:tc>
      </w:tr>
      <w:tr w:rsidR="00D54799">
        <w:tblPrEx>
          <w:tblCellMar>
            <w:right w:w="115" w:type="dxa"/>
          </w:tblCellMar>
        </w:tblPrEx>
        <w:trPr>
          <w:trHeight w:val="823"/>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12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Иллюстрация как отражение сюжета волшебной сказки (картины В.М. Васнецова, иллюстрации И.Я.Билибина) </w:t>
            </w:r>
          </w:p>
        </w:tc>
      </w:tr>
      <w:tr w:rsidR="00D54799">
        <w:tblPrEx>
          <w:tblCellMar>
            <w:right w:w="115" w:type="dxa"/>
          </w:tblCellMar>
        </w:tblPrEx>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13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Характеристика героя, волшебные помощники. На примере русской народной сказки "Иванцаревич и серый волк" </w:t>
            </w:r>
          </w:p>
        </w:tc>
      </w:tr>
      <w:tr w:rsidR="00D54799">
        <w:tblPrEx>
          <w:tblCellMar>
            <w:right w:w="115" w:type="dxa"/>
          </w:tblCellMar>
        </w:tblPrEx>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14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Представление в сказке народного быта и культуры. Произведения по выбору, например, русская народная сказка "Сивка-бурка" </w:t>
            </w:r>
          </w:p>
        </w:tc>
      </w:tr>
      <w:tr w:rsidR="00D54799">
        <w:tblPrEx>
          <w:tblCellMar>
            <w:right w:w="115" w:type="dxa"/>
          </w:tblCellMar>
        </w:tblPrEx>
        <w:trPr>
          <w:trHeight w:val="569"/>
        </w:trPr>
        <w:tc>
          <w:tcPr>
            <w:tcW w:w="1397"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15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Пословицы народов России </w:t>
            </w:r>
          </w:p>
        </w:tc>
      </w:tr>
      <w:tr w:rsidR="00D54799">
        <w:tblPrEx>
          <w:tblCellMar>
            <w:right w:w="115" w:type="dxa"/>
          </w:tblCellMar>
        </w:tblPrEx>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16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Устное народное творчество. Характеристика малых жанров фольклора: потешки, небылицы, скороговорки, считалки... </w:t>
            </w:r>
          </w:p>
        </w:tc>
      </w:tr>
      <w:tr w:rsidR="00D54799">
        <w:tblPrEx>
          <w:tblCellMar>
            <w:right w:w="115" w:type="dxa"/>
          </w:tblCellMar>
        </w:tblPrEx>
        <w:trPr>
          <w:trHeight w:val="571"/>
        </w:trPr>
        <w:tc>
          <w:tcPr>
            <w:tcW w:w="1397"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17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Загадка как жанр фольклора, знакомство с видами загадок </w:t>
            </w:r>
          </w:p>
        </w:tc>
      </w:tr>
      <w:tr w:rsidR="00D54799">
        <w:tblPrEx>
          <w:tblCellMar>
            <w:right w:w="115" w:type="dxa"/>
          </w:tblCellMar>
        </w:tblPrEx>
        <w:trPr>
          <w:trHeight w:val="569"/>
        </w:trPr>
        <w:tc>
          <w:tcPr>
            <w:tcW w:w="1397"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18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Тематическое повторение по итогам раздела "Фольклор (устное народное творчество)" </w:t>
            </w:r>
          </w:p>
        </w:tc>
      </w:tr>
      <w:tr w:rsidR="00D54799">
        <w:tblPrEx>
          <w:tblCellMar>
            <w:right w:w="115" w:type="dxa"/>
          </w:tblCellMar>
        </w:tblPrEx>
        <w:trPr>
          <w:trHeight w:val="571"/>
        </w:trPr>
        <w:tc>
          <w:tcPr>
            <w:tcW w:w="1397"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19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Работа с детскими книгами. Проект: составляем словарь устаревших слов </w:t>
            </w:r>
          </w:p>
        </w:tc>
      </w:tr>
      <w:tr w:rsidR="00D54799">
        <w:tblPrEx>
          <w:tblCellMar>
            <w:right w:w="115" w:type="dxa"/>
          </w:tblCellMar>
        </w:tblPrEx>
        <w:trPr>
          <w:trHeight w:val="824"/>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20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Работа со словарём: язык былины, устаревшие слова, их место и представление в современной лексике. Проект "Словарь устаревших слов" </w:t>
            </w:r>
          </w:p>
        </w:tc>
      </w:tr>
      <w:tr w:rsidR="00D54799">
        <w:tblPrEx>
          <w:tblCellMar>
            <w:right w:w="115" w:type="dxa"/>
          </w:tblCellMar>
        </w:tblPrEx>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21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Историческая обстановка как фон создания произведения (на примере былин) </w:t>
            </w:r>
          </w:p>
        </w:tc>
      </w:tr>
      <w:tr w:rsidR="00D54799">
        <w:tblPrEx>
          <w:tblCellMar>
            <w:right w:w="115" w:type="dxa"/>
          </w:tblCellMar>
        </w:tblPrEx>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22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Сравнение средств создания пейзажа в тексте-описании, в изобразительном искусстве, в произведениях музыкального искусства XIX - XX вв. </w:t>
            </w:r>
          </w:p>
        </w:tc>
      </w:tr>
      <w:tr w:rsidR="00D54799">
        <w:tblPrEx>
          <w:tblCellMar>
            <w:right w:w="115" w:type="dxa"/>
          </w:tblCellMar>
        </w:tblPrEx>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23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Средства художественной выразительности (эпитет, сравнение, олицетворение) в лирических произведениях поэтов XIX - XX вв. </w:t>
            </w:r>
          </w:p>
        </w:tc>
      </w:tr>
      <w:tr w:rsidR="00D54799">
        <w:tblPrEx>
          <w:tblCellMar>
            <w:right w:w="115" w:type="dxa"/>
          </w:tblCellMar>
        </w:tblPrEx>
        <w:trPr>
          <w:trHeight w:val="824"/>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24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Описание картин осенней природы в стихотворении Ф.И.Тютчева "Есть в осени первоначальной...", "Листья" </w:t>
            </w:r>
          </w:p>
        </w:tc>
      </w:tr>
      <w:tr w:rsidR="00D54799">
        <w:tblPrEx>
          <w:tblCellMar>
            <w:right w:w="115" w:type="dxa"/>
          </w:tblCellMar>
        </w:tblPrEx>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lastRenderedPageBreak/>
              <w:t xml:space="preserve">Урок 25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Сравнение стихотворений об осени. На примере произведений Ф.И.Тютчева "Есть в осени первоначальной..." и А.Н.Майкова "Осень" </w:t>
            </w:r>
          </w:p>
        </w:tc>
      </w:tr>
      <w:tr w:rsidR="00D54799">
        <w:tblPrEx>
          <w:tblCellMar>
            <w:right w:w="115" w:type="dxa"/>
          </w:tblCellMar>
        </w:tblPrEx>
        <w:trPr>
          <w:trHeight w:val="571"/>
        </w:trPr>
        <w:tc>
          <w:tcPr>
            <w:tcW w:w="1397"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26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Олицетворение как одно из средств выразительности лирического произведения </w:t>
            </w:r>
          </w:p>
        </w:tc>
      </w:tr>
      <w:tr w:rsidR="00D54799">
        <w:tblPrEx>
          <w:tblCellMar>
            <w:right w:w="115" w:type="dxa"/>
          </w:tblCellMar>
        </w:tblPrEx>
        <w:trPr>
          <w:trHeight w:val="823"/>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27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Восприятие картин зимнего пейзажа в </w:t>
            </w:r>
            <w:proofErr w:type="gramStart"/>
            <w:r>
              <w:rPr>
                <w:rFonts w:ascii="Arial" w:eastAsia="Arial" w:hAnsi="Arial" w:cs="Arial"/>
                <w:sz w:val="20"/>
              </w:rPr>
              <w:t>стихотворениях ,</w:t>
            </w:r>
            <w:proofErr w:type="gramEnd"/>
            <w:r>
              <w:rPr>
                <w:rFonts w:ascii="Arial" w:eastAsia="Arial" w:hAnsi="Arial" w:cs="Arial"/>
                <w:sz w:val="20"/>
              </w:rPr>
              <w:t xml:space="preserve"> А.А.Фета "Кот поёт, глаза прищуря", "Мама! Глянь-ка из окошка..." , И.С.Никитин "Встреча зимы" </w:t>
            </w:r>
          </w:p>
        </w:tc>
      </w:tr>
      <w:tr w:rsidR="00D54799">
        <w:tblPrEx>
          <w:tblCellMar>
            <w:right w:w="115" w:type="dxa"/>
          </w:tblCellMar>
        </w:tblPrEx>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28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Слова, с помощью которых поэт описывает и оживляет природу на примере стихотворений И.З. Сурикова "Детство", "Зима" </w:t>
            </w:r>
          </w:p>
        </w:tc>
      </w:tr>
    </w:tbl>
    <w:p w:rsidR="00D54799" w:rsidRDefault="00D54799">
      <w:pPr>
        <w:spacing w:after="0" w:line="259" w:lineRule="auto"/>
        <w:ind w:left="-994" w:right="11209"/>
        <w:jc w:val="left"/>
      </w:pPr>
    </w:p>
    <w:tbl>
      <w:tblPr>
        <w:tblStyle w:val="TableGrid"/>
        <w:tblW w:w="10358" w:type="dxa"/>
        <w:tblInd w:w="-74" w:type="dxa"/>
        <w:tblCellMar>
          <w:top w:w="143" w:type="dxa"/>
          <w:left w:w="130" w:type="dxa"/>
          <w:right w:w="96" w:type="dxa"/>
        </w:tblCellMar>
        <w:tblLook w:val="04A0" w:firstRow="1" w:lastRow="0" w:firstColumn="1" w:lastColumn="0" w:noHBand="0" w:noVBand="1"/>
      </w:tblPr>
      <w:tblGrid>
        <w:gridCol w:w="1397"/>
        <w:gridCol w:w="8961"/>
      </w:tblGrid>
      <w:tr w:rsidR="00D54799">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35"/>
              <w:jc w:val="center"/>
            </w:pPr>
            <w:r>
              <w:rPr>
                <w:rFonts w:ascii="Arial" w:eastAsia="Arial" w:hAnsi="Arial" w:cs="Arial"/>
                <w:sz w:val="20"/>
              </w:rPr>
              <w:t xml:space="preserve">Урок 29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Поэты о красоте родной природы. На примере произведения Н.А.Некрасова "Железная дорога" (отрывок) </w:t>
            </w:r>
          </w:p>
        </w:tc>
      </w:tr>
      <w:tr w:rsidR="00D54799">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35"/>
              <w:jc w:val="center"/>
            </w:pPr>
            <w:r>
              <w:rPr>
                <w:rFonts w:ascii="Arial" w:eastAsia="Arial" w:hAnsi="Arial" w:cs="Arial"/>
                <w:sz w:val="20"/>
              </w:rPr>
              <w:t xml:space="preserve">Урок 30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Оценка чувств и настроения, вызываемых лирическим произведением. На примере произведения Н.А.Некрасова "Не ветер бушует над бором..." (отрывок) </w:t>
            </w:r>
          </w:p>
        </w:tc>
      </w:tr>
      <w:tr w:rsidR="00D54799">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35"/>
              <w:jc w:val="center"/>
            </w:pPr>
            <w:r>
              <w:rPr>
                <w:rFonts w:ascii="Arial" w:eastAsia="Arial" w:hAnsi="Arial" w:cs="Arial"/>
                <w:sz w:val="20"/>
              </w:rPr>
              <w:t xml:space="preserve">Урок 31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Наблюдение за словами и выражениями, с помощью которых создаются картины зимы на примере стихотворения И.А.Некрасова "Не ветер бушует над бором..." </w:t>
            </w:r>
          </w:p>
        </w:tc>
      </w:tr>
      <w:tr w:rsidR="00D54799">
        <w:trPr>
          <w:trHeight w:val="823"/>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35"/>
              <w:jc w:val="center"/>
            </w:pPr>
            <w:r>
              <w:rPr>
                <w:rFonts w:ascii="Arial" w:eastAsia="Arial" w:hAnsi="Arial" w:cs="Arial"/>
                <w:sz w:val="20"/>
              </w:rPr>
              <w:t xml:space="preserve">Урок 32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25"/>
              <w:jc w:val="left"/>
            </w:pPr>
            <w:r>
              <w:rPr>
                <w:rFonts w:ascii="Arial" w:eastAsia="Arial" w:hAnsi="Arial" w:cs="Arial"/>
                <w:sz w:val="20"/>
              </w:rPr>
              <w:t xml:space="preserve">Использование с учётом учебных задач аппарата издания (обложка, оглавление, аннотация, предисловие, иллюстрации). Художник-иллюстратор </w:t>
            </w:r>
          </w:p>
        </w:tc>
      </w:tr>
      <w:tr w:rsidR="00D54799">
        <w:trPr>
          <w:trHeight w:val="571"/>
        </w:trPr>
        <w:tc>
          <w:tcPr>
            <w:tcW w:w="1397"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35"/>
              <w:jc w:val="center"/>
            </w:pPr>
            <w:r>
              <w:rPr>
                <w:rFonts w:ascii="Arial" w:eastAsia="Arial" w:hAnsi="Arial" w:cs="Arial"/>
                <w:sz w:val="20"/>
              </w:rPr>
              <w:t xml:space="preserve">Урок 33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А.С.Пушкин - великий русский поэт </w:t>
            </w:r>
          </w:p>
        </w:tc>
      </w:tr>
      <w:tr w:rsidR="00D54799">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35"/>
              <w:jc w:val="center"/>
            </w:pPr>
            <w:r>
              <w:rPr>
                <w:rFonts w:ascii="Arial" w:eastAsia="Arial" w:hAnsi="Arial" w:cs="Arial"/>
                <w:sz w:val="20"/>
              </w:rPr>
              <w:t xml:space="preserve">Урок 34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44" w:line="259" w:lineRule="auto"/>
              <w:ind w:left="0"/>
              <w:jc w:val="left"/>
            </w:pPr>
            <w:r>
              <w:rPr>
                <w:rFonts w:ascii="Arial" w:eastAsia="Arial" w:hAnsi="Arial" w:cs="Arial"/>
                <w:sz w:val="20"/>
              </w:rPr>
              <w:t xml:space="preserve">Восприятие пейзажной лирики А.С.Пушкина: средства художественной выразительности </w:t>
            </w:r>
          </w:p>
          <w:p w:rsidR="00D54799" w:rsidRDefault="004050C8">
            <w:pPr>
              <w:spacing w:after="0" w:line="259" w:lineRule="auto"/>
              <w:ind w:left="0"/>
              <w:jc w:val="left"/>
            </w:pPr>
            <w:r>
              <w:rPr>
                <w:rFonts w:ascii="Arial" w:eastAsia="Arial" w:hAnsi="Arial" w:cs="Arial"/>
                <w:sz w:val="20"/>
              </w:rPr>
              <w:t xml:space="preserve">(сравнение, эпитет), рифма, ритм </w:t>
            </w:r>
          </w:p>
        </w:tc>
      </w:tr>
      <w:tr w:rsidR="00D54799">
        <w:trPr>
          <w:trHeight w:val="824"/>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35"/>
              <w:jc w:val="center"/>
            </w:pPr>
            <w:r>
              <w:rPr>
                <w:rFonts w:ascii="Arial" w:eastAsia="Arial" w:hAnsi="Arial" w:cs="Arial"/>
                <w:sz w:val="20"/>
              </w:rPr>
              <w:t xml:space="preserve">Урок 35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Фольклорная основа литературной сказки А.С.Пушкина "Сказка о царе Салтане, о сыне его славном и могучем богатыре князе Гвидоне Салтановиче и о прекрасной царевне Лебеди" </w:t>
            </w:r>
          </w:p>
        </w:tc>
      </w:tr>
      <w:tr w:rsidR="00D54799">
        <w:trPr>
          <w:trHeight w:val="1080"/>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35"/>
              <w:jc w:val="center"/>
            </w:pPr>
            <w:r>
              <w:rPr>
                <w:rFonts w:ascii="Arial" w:eastAsia="Arial" w:hAnsi="Arial" w:cs="Arial"/>
                <w:sz w:val="20"/>
              </w:rPr>
              <w:t xml:space="preserve">Урок 36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303" w:lineRule="auto"/>
              <w:ind w:left="0"/>
              <w:jc w:val="left"/>
            </w:pPr>
            <w:r>
              <w:rPr>
                <w:rFonts w:ascii="Arial" w:eastAsia="Arial" w:hAnsi="Arial" w:cs="Arial"/>
                <w:sz w:val="20"/>
              </w:rPr>
              <w:t xml:space="preserve">Знакомство с литературной сказкой А.С.Пушкина "Сказка о царе Салтане, о сыне его славном и могучем богатыре князе Гвидоне Салтановиче и о прекрасной царевне Лебеди": </w:t>
            </w:r>
          </w:p>
          <w:p w:rsidR="00D54799" w:rsidRDefault="004050C8">
            <w:pPr>
              <w:spacing w:after="0" w:line="259" w:lineRule="auto"/>
              <w:ind w:left="0"/>
              <w:jc w:val="left"/>
            </w:pPr>
            <w:r>
              <w:rPr>
                <w:rFonts w:ascii="Arial" w:eastAsia="Arial" w:hAnsi="Arial" w:cs="Arial"/>
                <w:sz w:val="20"/>
              </w:rPr>
              <w:t xml:space="preserve">приём повтора как основа изменения сюжета </w:t>
            </w:r>
          </w:p>
        </w:tc>
      </w:tr>
      <w:tr w:rsidR="00D54799">
        <w:trPr>
          <w:trHeight w:val="1080"/>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35"/>
              <w:jc w:val="center"/>
            </w:pPr>
            <w:r>
              <w:rPr>
                <w:rFonts w:ascii="Arial" w:eastAsia="Arial" w:hAnsi="Arial" w:cs="Arial"/>
                <w:sz w:val="20"/>
              </w:rPr>
              <w:t xml:space="preserve">Урок 37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Характеристика положительных и отрицательных героев, примеры превращений и чудес в сказке А.С.Пушкина "Сказка о царе Салтане, о сыне его славном и могучем богатыре князе Гвидоне Салтановиче и о прекрасной царевне Лебеди" </w:t>
            </w:r>
          </w:p>
        </w:tc>
      </w:tr>
      <w:tr w:rsidR="00D54799">
        <w:trPr>
          <w:trHeight w:val="1080"/>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35"/>
              <w:jc w:val="center"/>
            </w:pPr>
            <w:r>
              <w:rPr>
                <w:rFonts w:ascii="Arial" w:eastAsia="Arial" w:hAnsi="Arial" w:cs="Arial"/>
                <w:sz w:val="20"/>
              </w:rPr>
              <w:t xml:space="preserve">Урок 38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Наблюдение за художественными особенностями текста сказки А.С.Пушкина "Сказка о царе Салтане, о сыне его славном и могучем богатыре князе Гвидоне Салтановиче и о прекрасной царевне Лебеди" </w:t>
            </w:r>
          </w:p>
        </w:tc>
      </w:tr>
      <w:tr w:rsidR="00D54799">
        <w:trPr>
          <w:trHeight w:val="571"/>
        </w:trPr>
        <w:tc>
          <w:tcPr>
            <w:tcW w:w="1397"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35"/>
              <w:jc w:val="center"/>
            </w:pPr>
            <w:r>
              <w:rPr>
                <w:rFonts w:ascii="Arial" w:eastAsia="Arial" w:hAnsi="Arial" w:cs="Arial"/>
                <w:sz w:val="20"/>
              </w:rPr>
              <w:lastRenderedPageBreak/>
              <w:t xml:space="preserve">Урок 39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Работа с детскими книгами. И.Я.Билибин - иллюстратор сказок А.С.Пушкина </w:t>
            </w:r>
          </w:p>
        </w:tc>
      </w:tr>
      <w:tr w:rsidR="00D54799">
        <w:trPr>
          <w:trHeight w:val="1080"/>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35"/>
              <w:jc w:val="center"/>
            </w:pPr>
            <w:r>
              <w:rPr>
                <w:rFonts w:ascii="Arial" w:eastAsia="Arial" w:hAnsi="Arial" w:cs="Arial"/>
                <w:sz w:val="20"/>
              </w:rPr>
              <w:t xml:space="preserve">Урок 40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9" w:line="259" w:lineRule="auto"/>
              <w:ind w:left="0"/>
              <w:jc w:val="left"/>
            </w:pPr>
            <w:r>
              <w:rPr>
                <w:rFonts w:ascii="Arial" w:eastAsia="Arial" w:hAnsi="Arial" w:cs="Arial"/>
                <w:sz w:val="20"/>
              </w:rPr>
              <w:t xml:space="preserve">Резервный урок. Средства художественной выразительности в тексте сказки А.С.Пушкина </w:t>
            </w:r>
          </w:p>
          <w:p w:rsidR="00D54799" w:rsidRDefault="004050C8">
            <w:pPr>
              <w:spacing w:after="0" w:line="259" w:lineRule="auto"/>
              <w:ind w:left="0"/>
              <w:jc w:val="left"/>
            </w:pPr>
            <w:r>
              <w:rPr>
                <w:rFonts w:ascii="Arial" w:eastAsia="Arial" w:hAnsi="Arial" w:cs="Arial"/>
                <w:sz w:val="20"/>
              </w:rPr>
              <w:t xml:space="preserve">"Сказка о царе Салтане, о сыне его славном и могучем богатыре князе Гвидоне Салтановиче и о прекрасной царевне Лебеди" </w:t>
            </w:r>
          </w:p>
        </w:tc>
      </w:tr>
      <w:tr w:rsidR="00D54799">
        <w:trPr>
          <w:trHeight w:val="569"/>
        </w:trPr>
        <w:tc>
          <w:tcPr>
            <w:tcW w:w="1397"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35"/>
              <w:jc w:val="center"/>
            </w:pPr>
            <w:r>
              <w:rPr>
                <w:rFonts w:ascii="Arial" w:eastAsia="Arial" w:hAnsi="Arial" w:cs="Arial"/>
                <w:sz w:val="20"/>
              </w:rPr>
              <w:t xml:space="preserve">Урок 41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Роль интерьера. Иллюстрации Билибина (описание интерьера) </w:t>
            </w:r>
          </w:p>
        </w:tc>
      </w:tr>
      <w:tr w:rsidR="00D54799">
        <w:trPr>
          <w:trHeight w:val="571"/>
        </w:trPr>
        <w:tc>
          <w:tcPr>
            <w:tcW w:w="1397"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35"/>
              <w:jc w:val="center"/>
            </w:pPr>
            <w:r>
              <w:rPr>
                <w:rFonts w:ascii="Arial" w:eastAsia="Arial" w:hAnsi="Arial" w:cs="Arial"/>
                <w:sz w:val="20"/>
              </w:rPr>
              <w:t xml:space="preserve">Урок 42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Составление устного рассказа "Почему я люблю сказки А.С.Пушкина" </w:t>
            </w:r>
          </w:p>
        </w:tc>
      </w:tr>
      <w:tr w:rsidR="00D54799">
        <w:trPr>
          <w:trHeight w:val="569"/>
        </w:trPr>
        <w:tc>
          <w:tcPr>
            <w:tcW w:w="1397"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35"/>
              <w:jc w:val="center"/>
            </w:pPr>
            <w:r>
              <w:rPr>
                <w:rFonts w:ascii="Arial" w:eastAsia="Arial" w:hAnsi="Arial" w:cs="Arial"/>
                <w:sz w:val="20"/>
              </w:rPr>
              <w:t xml:space="preserve">Урок 43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Тематическое повторение по итогам раздела "Творчество А.С.Пушкина" </w:t>
            </w:r>
          </w:p>
        </w:tc>
      </w:tr>
      <w:tr w:rsidR="00D54799">
        <w:trPr>
          <w:trHeight w:val="571"/>
        </w:trPr>
        <w:tc>
          <w:tcPr>
            <w:tcW w:w="1397"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35"/>
              <w:jc w:val="center"/>
            </w:pPr>
            <w:r>
              <w:rPr>
                <w:rFonts w:ascii="Arial" w:eastAsia="Arial" w:hAnsi="Arial" w:cs="Arial"/>
                <w:sz w:val="20"/>
              </w:rPr>
              <w:t xml:space="preserve">Урок 44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И.А. Крылов - великий русский баснописец. Иносказание в его баснях </w:t>
            </w:r>
          </w:p>
        </w:tc>
      </w:tr>
      <w:tr w:rsidR="00D54799">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35"/>
              <w:jc w:val="center"/>
            </w:pPr>
            <w:r>
              <w:rPr>
                <w:rFonts w:ascii="Arial" w:eastAsia="Arial" w:hAnsi="Arial" w:cs="Arial"/>
                <w:sz w:val="20"/>
              </w:rPr>
              <w:t xml:space="preserve">Урок 45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38"/>
              <w:jc w:val="left"/>
            </w:pPr>
            <w:r>
              <w:rPr>
                <w:rFonts w:ascii="Arial" w:eastAsia="Arial" w:hAnsi="Arial" w:cs="Arial"/>
                <w:sz w:val="20"/>
              </w:rPr>
              <w:t xml:space="preserve">Осознание особенностей басни, как произведения-поучения, которое помогает увидеть свои и чужие недостатки </w:t>
            </w:r>
          </w:p>
        </w:tc>
      </w:tr>
      <w:tr w:rsidR="00D54799">
        <w:trPr>
          <w:trHeight w:val="569"/>
        </w:trPr>
        <w:tc>
          <w:tcPr>
            <w:tcW w:w="1397"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35"/>
              <w:jc w:val="center"/>
            </w:pPr>
            <w:r>
              <w:rPr>
                <w:rFonts w:ascii="Arial" w:eastAsia="Arial" w:hAnsi="Arial" w:cs="Arial"/>
                <w:sz w:val="20"/>
              </w:rPr>
              <w:t xml:space="preserve">Урок 46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Знакомство с произведениями И.А.Крылова. Явная и скрытая мораль басен </w:t>
            </w:r>
          </w:p>
        </w:tc>
      </w:tr>
      <w:tr w:rsidR="00D54799">
        <w:trPr>
          <w:trHeight w:val="571"/>
        </w:trPr>
        <w:tc>
          <w:tcPr>
            <w:tcW w:w="1397"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35"/>
              <w:jc w:val="center"/>
            </w:pPr>
            <w:r>
              <w:rPr>
                <w:rFonts w:ascii="Arial" w:eastAsia="Arial" w:hAnsi="Arial" w:cs="Arial"/>
                <w:sz w:val="20"/>
              </w:rPr>
              <w:t xml:space="preserve">Урок 47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Работа с басней И.А.Крылова "Ворона и Лисица": тема, мораль, герои, особенности языка </w:t>
            </w:r>
          </w:p>
        </w:tc>
      </w:tr>
      <w:tr w:rsidR="00D54799">
        <w:trPr>
          <w:trHeight w:val="569"/>
        </w:trPr>
        <w:tc>
          <w:tcPr>
            <w:tcW w:w="1397"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35"/>
              <w:jc w:val="center"/>
            </w:pPr>
            <w:r>
              <w:rPr>
                <w:rFonts w:ascii="Arial" w:eastAsia="Arial" w:hAnsi="Arial" w:cs="Arial"/>
                <w:sz w:val="20"/>
              </w:rPr>
              <w:t xml:space="preserve">Урок 48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Живописные полотна как иллюстрация к лирическому произведению: пейзаж </w:t>
            </w:r>
          </w:p>
        </w:tc>
      </w:tr>
      <w:tr w:rsidR="00D54799">
        <w:tblPrEx>
          <w:tblCellMar>
            <w:top w:w="135" w:type="dxa"/>
            <w:right w:w="115" w:type="dxa"/>
          </w:tblCellMar>
        </w:tblPrEx>
        <w:trPr>
          <w:trHeight w:val="571"/>
        </w:trPr>
        <w:tc>
          <w:tcPr>
            <w:tcW w:w="1397"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49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Жанровое многообразие произведений Л.Н.Толстого: сказки, рассказы, басни, быль </w:t>
            </w:r>
          </w:p>
        </w:tc>
      </w:tr>
      <w:tr w:rsidR="00D54799">
        <w:tblPrEx>
          <w:tblCellMar>
            <w:top w:w="135" w:type="dxa"/>
            <w:right w:w="115" w:type="dxa"/>
          </w:tblCellMar>
        </w:tblPrEx>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50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Наблюдение за художественными особенностями рассказа-описания и рассказарассуждения на примере рассказа Л.Н.Толстого "Лебеди" и других </w:t>
            </w:r>
          </w:p>
        </w:tc>
      </w:tr>
      <w:tr w:rsidR="00D54799">
        <w:tblPrEx>
          <w:tblCellMar>
            <w:top w:w="135" w:type="dxa"/>
            <w:right w:w="115" w:type="dxa"/>
          </w:tblCellMar>
        </w:tblPrEx>
        <w:trPr>
          <w:trHeight w:val="569"/>
        </w:trPr>
        <w:tc>
          <w:tcPr>
            <w:tcW w:w="1397"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51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Различение рассказчика и автора произведения. На примере рассказа Л.Н.Толстого "Акула" </w:t>
            </w:r>
          </w:p>
        </w:tc>
      </w:tr>
      <w:tr w:rsidR="00D54799">
        <w:tblPrEx>
          <w:tblCellMar>
            <w:top w:w="135" w:type="dxa"/>
            <w:right w:w="115" w:type="dxa"/>
          </w:tblCellMar>
        </w:tblPrEx>
        <w:trPr>
          <w:trHeight w:val="571"/>
        </w:trPr>
        <w:tc>
          <w:tcPr>
            <w:tcW w:w="1397"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52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Разные виды планов на примере произведения Л.Н.Толстого "Акула" </w:t>
            </w:r>
          </w:p>
        </w:tc>
      </w:tr>
      <w:tr w:rsidR="00D54799">
        <w:tblPrEx>
          <w:tblCellMar>
            <w:top w:w="135" w:type="dxa"/>
            <w:right w:w="115" w:type="dxa"/>
          </w:tblCellMar>
        </w:tblPrEx>
        <w:trPr>
          <w:trHeight w:val="823"/>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53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40" w:line="259" w:lineRule="auto"/>
              <w:ind w:left="0"/>
              <w:jc w:val="left"/>
            </w:pPr>
            <w:r>
              <w:rPr>
                <w:rFonts w:ascii="Arial" w:eastAsia="Arial" w:hAnsi="Arial" w:cs="Arial"/>
                <w:sz w:val="20"/>
              </w:rPr>
              <w:t xml:space="preserve">Различение художественного и научно-познавательного текстов Л.Н.Толстого "Лебеди" и </w:t>
            </w:r>
          </w:p>
          <w:p w:rsidR="00D54799" w:rsidRDefault="004050C8">
            <w:pPr>
              <w:spacing w:after="0" w:line="259" w:lineRule="auto"/>
              <w:ind w:left="0"/>
              <w:jc w:val="left"/>
            </w:pPr>
            <w:r>
              <w:rPr>
                <w:rFonts w:ascii="Arial" w:eastAsia="Arial" w:hAnsi="Arial" w:cs="Arial"/>
                <w:sz w:val="20"/>
              </w:rPr>
              <w:t xml:space="preserve">"Зайцы" </w:t>
            </w:r>
          </w:p>
        </w:tc>
      </w:tr>
      <w:tr w:rsidR="00D54799">
        <w:tblPrEx>
          <w:tblCellMar>
            <w:top w:w="135" w:type="dxa"/>
            <w:right w:w="115" w:type="dxa"/>
          </w:tblCellMar>
        </w:tblPrEx>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54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Анализ сюжета были "Прыжок" Л.Н.Толстого: главные герои, отдельные эпизоды, составление плана </w:t>
            </w:r>
          </w:p>
        </w:tc>
      </w:tr>
      <w:tr w:rsidR="00D54799">
        <w:tblPrEx>
          <w:tblCellMar>
            <w:top w:w="135" w:type="dxa"/>
            <w:right w:w="115" w:type="dxa"/>
          </w:tblCellMar>
        </w:tblPrEx>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55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Выделение структурных частей композиции (начало действия, завязка, кульминация, развязка) произведения Л.Н.Толстого "Прыжок" и других по выбору </w:t>
            </w:r>
          </w:p>
        </w:tc>
      </w:tr>
      <w:tr w:rsidR="00D54799">
        <w:tblPrEx>
          <w:tblCellMar>
            <w:top w:w="135" w:type="dxa"/>
            <w:right w:w="115" w:type="dxa"/>
          </w:tblCellMar>
        </w:tblPrEx>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lastRenderedPageBreak/>
              <w:t xml:space="preserve">Урок 56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Осознание связи содержания произведения с реальным событием. На примере были "Прыжок" Л.Н.Толстого </w:t>
            </w:r>
          </w:p>
        </w:tc>
      </w:tr>
      <w:tr w:rsidR="00D54799">
        <w:tblPrEx>
          <w:tblCellMar>
            <w:top w:w="135" w:type="dxa"/>
            <w:right w:w="115" w:type="dxa"/>
          </w:tblCellMar>
        </w:tblPrEx>
        <w:trPr>
          <w:trHeight w:val="569"/>
        </w:trPr>
        <w:tc>
          <w:tcPr>
            <w:tcW w:w="1397"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57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Работа с детскими книгами: жанровое многообразие произведений Л.Н.Толстого </w:t>
            </w:r>
          </w:p>
        </w:tc>
      </w:tr>
      <w:tr w:rsidR="00D54799">
        <w:tblPrEx>
          <w:tblCellMar>
            <w:top w:w="135" w:type="dxa"/>
            <w:right w:w="115" w:type="dxa"/>
          </w:tblCellMar>
        </w:tblPrEx>
        <w:trPr>
          <w:trHeight w:val="571"/>
        </w:trPr>
        <w:tc>
          <w:tcPr>
            <w:tcW w:w="1397"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58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Тематическое повторение по итогам раздела "Творчество Л.Н.Толстого" </w:t>
            </w:r>
          </w:p>
        </w:tc>
      </w:tr>
      <w:tr w:rsidR="00D54799">
        <w:tblPrEx>
          <w:tblCellMar>
            <w:top w:w="135" w:type="dxa"/>
            <w:right w:w="115" w:type="dxa"/>
          </w:tblCellMar>
        </w:tblPrEx>
        <w:trPr>
          <w:trHeight w:val="569"/>
        </w:trPr>
        <w:tc>
          <w:tcPr>
            <w:tcW w:w="1397"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59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Работа с детскими книгами "Литературные сказки писателей": составление аннотации </w:t>
            </w:r>
          </w:p>
        </w:tc>
      </w:tr>
      <w:tr w:rsidR="00D54799">
        <w:tblPrEx>
          <w:tblCellMar>
            <w:top w:w="135" w:type="dxa"/>
            <w:right w:w="115" w:type="dxa"/>
          </w:tblCellMar>
        </w:tblPrEx>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60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Создание образов героев-животных в литературных сказках. На примере произведения Д.Н.Мамина-Сибиряка "Сказка про храброго зайца..." </w:t>
            </w:r>
          </w:p>
        </w:tc>
      </w:tr>
      <w:tr w:rsidR="00D54799">
        <w:tblPrEx>
          <w:tblCellMar>
            <w:top w:w="135" w:type="dxa"/>
            <w:right w:w="115" w:type="dxa"/>
          </w:tblCellMar>
        </w:tblPrEx>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61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Особенности литературной сказки В.М.Гаршина "Лягушка-путешественница": анализ сюжета, композиции </w:t>
            </w:r>
          </w:p>
        </w:tc>
      </w:tr>
      <w:tr w:rsidR="00D54799">
        <w:tblPrEx>
          <w:tblCellMar>
            <w:top w:w="135" w:type="dxa"/>
            <w:right w:w="115" w:type="dxa"/>
          </w:tblCellMar>
        </w:tblPrEx>
        <w:trPr>
          <w:trHeight w:val="569"/>
        </w:trPr>
        <w:tc>
          <w:tcPr>
            <w:tcW w:w="1397"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62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20"/>
              <w:jc w:val="center"/>
            </w:pPr>
            <w:r>
              <w:rPr>
                <w:rFonts w:ascii="Arial" w:eastAsia="Arial" w:hAnsi="Arial" w:cs="Arial"/>
                <w:sz w:val="20"/>
              </w:rPr>
              <w:t xml:space="preserve">Осознание главной мысли (идеи) сказки В.М.Гаршина "Лягушка-путешественница" </w:t>
            </w:r>
          </w:p>
        </w:tc>
      </w:tr>
      <w:tr w:rsidR="00D54799">
        <w:tblPrEx>
          <w:tblCellMar>
            <w:top w:w="135" w:type="dxa"/>
            <w:right w:w="115" w:type="dxa"/>
          </w:tblCellMar>
        </w:tblPrEx>
        <w:trPr>
          <w:trHeight w:val="974"/>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63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190" w:line="259" w:lineRule="auto"/>
              <w:ind w:left="0"/>
              <w:jc w:val="left"/>
            </w:pPr>
            <w:r>
              <w:rPr>
                <w:rFonts w:ascii="Arial" w:eastAsia="Arial" w:hAnsi="Arial" w:cs="Arial"/>
                <w:sz w:val="20"/>
              </w:rPr>
              <w:t xml:space="preserve">Характеристика героя сказки В.М.Гаршина "Лягушка-путешественница", </w:t>
            </w:r>
          </w:p>
          <w:p w:rsidR="00D54799" w:rsidRDefault="004050C8">
            <w:pPr>
              <w:spacing w:after="0" w:line="259" w:lineRule="auto"/>
              <w:ind w:left="0"/>
              <w:jc w:val="left"/>
            </w:pPr>
            <w:r>
              <w:rPr>
                <w:rFonts w:ascii="Arial" w:eastAsia="Arial" w:hAnsi="Arial" w:cs="Arial"/>
                <w:sz w:val="20"/>
              </w:rPr>
              <w:t xml:space="preserve">Д.Н.Мамин-Сибиряк "Сказка про храброго зайца..." </w:t>
            </w:r>
          </w:p>
        </w:tc>
      </w:tr>
      <w:tr w:rsidR="00D54799">
        <w:tblPrEx>
          <w:tblCellMar>
            <w:top w:w="135" w:type="dxa"/>
            <w:right w:w="115" w:type="dxa"/>
          </w:tblCellMar>
        </w:tblPrEx>
        <w:trPr>
          <w:trHeight w:val="571"/>
        </w:trPr>
        <w:tc>
          <w:tcPr>
            <w:tcW w:w="1397"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64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Судьбы крестьянских детей в произведениях писателей. Произведения по выбору </w:t>
            </w:r>
          </w:p>
        </w:tc>
      </w:tr>
      <w:tr w:rsidR="00D54799">
        <w:tblPrEx>
          <w:tblCellMar>
            <w:top w:w="135" w:type="dxa"/>
            <w:right w:w="115" w:type="dxa"/>
          </w:tblCellMar>
        </w:tblPrEx>
        <w:trPr>
          <w:trHeight w:val="569"/>
        </w:trPr>
        <w:tc>
          <w:tcPr>
            <w:tcW w:w="1397"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65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Составление устного рассказа "Моя любимая книга" </w:t>
            </w:r>
          </w:p>
        </w:tc>
      </w:tr>
      <w:tr w:rsidR="00D54799">
        <w:tblPrEx>
          <w:tblCellMar>
            <w:top w:w="135" w:type="dxa"/>
            <w:right w:w="115" w:type="dxa"/>
          </w:tblCellMar>
        </w:tblPrEx>
        <w:trPr>
          <w:trHeight w:val="571"/>
        </w:trPr>
        <w:tc>
          <w:tcPr>
            <w:tcW w:w="1397"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66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Научно-естественные сведения о природе в сказке Максима Горького "Случай с Евсейкой" </w:t>
            </w:r>
          </w:p>
        </w:tc>
      </w:tr>
      <w:tr w:rsidR="00D54799">
        <w:tblPrEx>
          <w:tblCellMar>
            <w:top w:w="135" w:type="dxa"/>
            <w:right w:w="115" w:type="dxa"/>
          </w:tblCellMar>
        </w:tblPrEx>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67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Средства художественной выразительности (эпитет, сравнение) в лирических произведениях поэтов. На примере произведения Саши Чёрного "Воробей" </w:t>
            </w:r>
          </w:p>
        </w:tc>
      </w:tr>
      <w:tr w:rsidR="00D54799">
        <w:tblPrEx>
          <w:tblCellMar>
            <w:top w:w="135" w:type="dxa"/>
            <w:right w:w="115" w:type="dxa"/>
          </w:tblCellMar>
        </w:tblPrEx>
        <w:trPr>
          <w:trHeight w:val="823"/>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68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Оценка чувств и настроения, вызываемых лирическим произведением. На примере произведений Саши Чёрного "Что ты тискаешь утёнка..." и "Слон" </w:t>
            </w:r>
          </w:p>
        </w:tc>
      </w:tr>
      <w:tr w:rsidR="00D54799">
        <w:tblPrEx>
          <w:tblCellMar>
            <w:top w:w="135" w:type="dxa"/>
            <w:right w:w="115" w:type="dxa"/>
          </w:tblCellMar>
        </w:tblPrEx>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69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Отражение темы Родина в произведении М.М.Пришвин "Моя Родина": роль и особенности заголовка </w:t>
            </w:r>
          </w:p>
        </w:tc>
      </w:tr>
      <w:tr w:rsidR="00D54799">
        <w:tblPrEx>
          <w:tblCellMar>
            <w:top w:w="145" w:type="dxa"/>
            <w:right w:w="91" w:type="dxa"/>
          </w:tblCellMar>
        </w:tblPrEx>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40"/>
              <w:jc w:val="center"/>
            </w:pPr>
            <w:r>
              <w:rPr>
                <w:rFonts w:ascii="Arial" w:eastAsia="Arial" w:hAnsi="Arial" w:cs="Arial"/>
                <w:sz w:val="20"/>
              </w:rPr>
              <w:t xml:space="preserve">Урок 70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её историю </w:t>
            </w:r>
          </w:p>
        </w:tc>
      </w:tr>
      <w:tr w:rsidR="00D54799">
        <w:tblPrEx>
          <w:tblCellMar>
            <w:top w:w="145" w:type="dxa"/>
            <w:right w:w="91" w:type="dxa"/>
          </w:tblCellMar>
        </w:tblPrEx>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40"/>
              <w:jc w:val="center"/>
            </w:pPr>
            <w:r>
              <w:rPr>
                <w:rFonts w:ascii="Arial" w:eastAsia="Arial" w:hAnsi="Arial" w:cs="Arial"/>
                <w:sz w:val="20"/>
              </w:rPr>
              <w:t xml:space="preserve">Урок 71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Патриотическое звучание стихотворений о Родине. На пример произведения С.А.Васильева "Россия": интонация, темп, ритм, логические ударения </w:t>
            </w:r>
          </w:p>
        </w:tc>
      </w:tr>
      <w:tr w:rsidR="00D54799">
        <w:tblPrEx>
          <w:tblCellMar>
            <w:top w:w="145" w:type="dxa"/>
            <w:right w:w="91" w:type="dxa"/>
          </w:tblCellMar>
        </w:tblPrEx>
        <w:trPr>
          <w:trHeight w:val="569"/>
        </w:trPr>
        <w:tc>
          <w:tcPr>
            <w:tcW w:w="1397"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40"/>
              <w:jc w:val="center"/>
            </w:pPr>
            <w:r>
              <w:rPr>
                <w:rFonts w:ascii="Arial" w:eastAsia="Arial" w:hAnsi="Arial" w:cs="Arial"/>
                <w:sz w:val="20"/>
              </w:rPr>
              <w:lastRenderedPageBreak/>
              <w:t xml:space="preserve">Урок 72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Репродукции картин как иллюстрации к произведениям о Родине </w:t>
            </w:r>
          </w:p>
        </w:tc>
      </w:tr>
      <w:tr w:rsidR="00D54799">
        <w:tblPrEx>
          <w:tblCellMar>
            <w:top w:w="145" w:type="dxa"/>
            <w:right w:w="91" w:type="dxa"/>
          </w:tblCellMar>
        </w:tblPrEx>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40"/>
              <w:jc w:val="center"/>
            </w:pPr>
            <w:r>
              <w:rPr>
                <w:rFonts w:ascii="Arial" w:eastAsia="Arial" w:hAnsi="Arial" w:cs="Arial"/>
                <w:sz w:val="20"/>
              </w:rPr>
              <w:t xml:space="preserve">Урок 73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Создание образа Родины в произведениях писателей. Произведения по выбору, например, И.С.Никитин "Встреча зимы" </w:t>
            </w:r>
          </w:p>
        </w:tc>
      </w:tr>
      <w:tr w:rsidR="00D54799">
        <w:tblPrEx>
          <w:tblCellMar>
            <w:top w:w="145" w:type="dxa"/>
            <w:right w:w="91" w:type="dxa"/>
          </w:tblCellMar>
        </w:tblPrEx>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40"/>
              <w:jc w:val="center"/>
            </w:pPr>
            <w:r>
              <w:rPr>
                <w:rFonts w:ascii="Arial" w:eastAsia="Arial" w:hAnsi="Arial" w:cs="Arial"/>
                <w:sz w:val="20"/>
              </w:rPr>
              <w:t xml:space="preserve">Урок 74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Раскрытие главной идеи произведения К.Д.Ушинского "Наше отечество": чувство любви к Родине, сопричастность к прошлому и настоящему своей страны </w:t>
            </w:r>
          </w:p>
        </w:tc>
      </w:tr>
      <w:tr w:rsidR="00D54799">
        <w:tblPrEx>
          <w:tblCellMar>
            <w:top w:w="145" w:type="dxa"/>
            <w:right w:w="91" w:type="dxa"/>
          </w:tblCellMar>
        </w:tblPrEx>
        <w:trPr>
          <w:trHeight w:val="569"/>
        </w:trPr>
        <w:tc>
          <w:tcPr>
            <w:tcW w:w="1397"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40"/>
              <w:jc w:val="center"/>
            </w:pPr>
            <w:r>
              <w:rPr>
                <w:rFonts w:ascii="Arial" w:eastAsia="Arial" w:hAnsi="Arial" w:cs="Arial"/>
                <w:sz w:val="20"/>
              </w:rPr>
              <w:t xml:space="preserve">Урок 75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Представление темы "Дети на войне" в рассказе Л.Пантелеева "На ялике" </w:t>
            </w:r>
          </w:p>
        </w:tc>
      </w:tr>
      <w:tr w:rsidR="00D54799">
        <w:tblPrEx>
          <w:tblCellMar>
            <w:top w:w="145" w:type="dxa"/>
            <w:right w:w="91" w:type="dxa"/>
          </w:tblCellMar>
        </w:tblPrEx>
        <w:trPr>
          <w:trHeight w:val="572"/>
        </w:trPr>
        <w:tc>
          <w:tcPr>
            <w:tcW w:w="1397"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40"/>
              <w:jc w:val="center"/>
            </w:pPr>
            <w:r>
              <w:rPr>
                <w:rFonts w:ascii="Arial" w:eastAsia="Arial" w:hAnsi="Arial" w:cs="Arial"/>
                <w:sz w:val="20"/>
              </w:rPr>
              <w:t xml:space="preserve">Урок 76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Составление портрета главного героя рассказа Л.А.Кассиля "Алексей Андреевич" </w:t>
            </w:r>
          </w:p>
        </w:tc>
      </w:tr>
      <w:tr w:rsidR="00D54799">
        <w:tblPrEx>
          <w:tblCellMar>
            <w:top w:w="145" w:type="dxa"/>
            <w:right w:w="91" w:type="dxa"/>
          </w:tblCellMar>
        </w:tblPrEx>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40"/>
              <w:jc w:val="center"/>
            </w:pPr>
            <w:r>
              <w:rPr>
                <w:rFonts w:ascii="Arial" w:eastAsia="Arial" w:hAnsi="Arial" w:cs="Arial"/>
                <w:sz w:val="20"/>
              </w:rPr>
              <w:t xml:space="preserve">Урок 77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Осмысление поступков и поведения главного героя рассказа Л.А.Кассиля "Алексей Андреевич" </w:t>
            </w:r>
          </w:p>
        </w:tc>
      </w:tr>
      <w:tr w:rsidR="00D54799">
        <w:tblPrEx>
          <w:tblCellMar>
            <w:top w:w="145" w:type="dxa"/>
            <w:right w:w="91" w:type="dxa"/>
          </w:tblCellMar>
        </w:tblPrEx>
        <w:trPr>
          <w:trHeight w:val="569"/>
        </w:trPr>
        <w:tc>
          <w:tcPr>
            <w:tcW w:w="1397"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40"/>
              <w:jc w:val="center"/>
            </w:pPr>
            <w:r>
              <w:rPr>
                <w:rFonts w:ascii="Arial" w:eastAsia="Arial" w:hAnsi="Arial" w:cs="Arial"/>
                <w:sz w:val="20"/>
              </w:rPr>
              <w:t xml:space="preserve">Урок 78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Восприятие картин природы в стихотворениях С.А.Есенина "Берёза", "Черёмуха" и другие </w:t>
            </w:r>
          </w:p>
        </w:tc>
      </w:tr>
      <w:tr w:rsidR="00D54799">
        <w:tblPrEx>
          <w:tblCellMar>
            <w:top w:w="145" w:type="dxa"/>
            <w:right w:w="91" w:type="dxa"/>
          </w:tblCellMar>
        </w:tblPrEx>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40"/>
              <w:jc w:val="center"/>
            </w:pPr>
            <w:r>
              <w:rPr>
                <w:rFonts w:ascii="Arial" w:eastAsia="Arial" w:hAnsi="Arial" w:cs="Arial"/>
                <w:sz w:val="20"/>
              </w:rPr>
              <w:t xml:space="preserve">Урок 79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Работа со стихотворением С.А.Есенина "Берёза": средства выразительности в произведении </w:t>
            </w:r>
          </w:p>
        </w:tc>
      </w:tr>
      <w:tr w:rsidR="00D54799">
        <w:tblPrEx>
          <w:tblCellMar>
            <w:top w:w="145" w:type="dxa"/>
            <w:right w:w="91" w:type="dxa"/>
          </w:tblCellMar>
        </w:tblPrEx>
        <w:trPr>
          <w:trHeight w:val="569"/>
        </w:trPr>
        <w:tc>
          <w:tcPr>
            <w:tcW w:w="1397"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40"/>
              <w:jc w:val="center"/>
            </w:pPr>
            <w:r>
              <w:rPr>
                <w:rFonts w:ascii="Arial" w:eastAsia="Arial" w:hAnsi="Arial" w:cs="Arial"/>
                <w:sz w:val="20"/>
              </w:rPr>
              <w:t xml:space="preserve">Урок 80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Работа с детскими книгами о братьях наших меньших: написание отзыва </w:t>
            </w:r>
          </w:p>
        </w:tc>
      </w:tr>
      <w:tr w:rsidR="00D54799">
        <w:tblPrEx>
          <w:tblCellMar>
            <w:top w:w="145" w:type="dxa"/>
            <w:right w:w="91" w:type="dxa"/>
          </w:tblCellMar>
        </w:tblPrEx>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40"/>
              <w:jc w:val="center"/>
            </w:pPr>
            <w:r>
              <w:rPr>
                <w:rFonts w:ascii="Arial" w:eastAsia="Arial" w:hAnsi="Arial" w:cs="Arial"/>
                <w:sz w:val="20"/>
              </w:rPr>
              <w:t xml:space="preserve">Урок 81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Животные в литературных сказках. На примере произведения И.С.Соколова-Микитова "Листопадничек" </w:t>
            </w:r>
          </w:p>
        </w:tc>
      </w:tr>
      <w:tr w:rsidR="00D54799">
        <w:tblPrEx>
          <w:tblCellMar>
            <w:top w:w="145" w:type="dxa"/>
            <w:right w:w="91" w:type="dxa"/>
          </w:tblCellMar>
        </w:tblPrEx>
        <w:trPr>
          <w:trHeight w:val="974"/>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40"/>
              <w:jc w:val="center"/>
            </w:pPr>
            <w:r>
              <w:rPr>
                <w:rFonts w:ascii="Arial" w:eastAsia="Arial" w:hAnsi="Arial" w:cs="Arial"/>
                <w:sz w:val="20"/>
              </w:rPr>
              <w:t xml:space="preserve">Урок 82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190" w:line="259" w:lineRule="auto"/>
              <w:ind w:left="0"/>
              <w:jc w:val="left"/>
            </w:pPr>
            <w:r>
              <w:rPr>
                <w:rFonts w:ascii="Arial" w:eastAsia="Arial" w:hAnsi="Arial" w:cs="Arial"/>
                <w:sz w:val="20"/>
              </w:rPr>
              <w:t xml:space="preserve">Поучительный смысл сказок о животных. На примере произведения </w:t>
            </w:r>
          </w:p>
          <w:p w:rsidR="00D54799" w:rsidRDefault="004050C8">
            <w:pPr>
              <w:spacing w:after="0" w:line="259" w:lineRule="auto"/>
              <w:ind w:left="0"/>
              <w:jc w:val="left"/>
            </w:pPr>
            <w:r>
              <w:rPr>
                <w:rFonts w:ascii="Arial" w:eastAsia="Arial" w:hAnsi="Arial" w:cs="Arial"/>
                <w:sz w:val="20"/>
              </w:rPr>
              <w:t xml:space="preserve">И.С.Соколова-Микитова "Листопадничек" </w:t>
            </w:r>
          </w:p>
        </w:tc>
      </w:tr>
      <w:tr w:rsidR="00D54799">
        <w:tblPrEx>
          <w:tblCellMar>
            <w:top w:w="145" w:type="dxa"/>
            <w:right w:w="91" w:type="dxa"/>
          </w:tblCellMar>
        </w:tblPrEx>
        <w:trPr>
          <w:trHeight w:val="571"/>
        </w:trPr>
        <w:tc>
          <w:tcPr>
            <w:tcW w:w="1397"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40"/>
              <w:jc w:val="center"/>
            </w:pPr>
            <w:r>
              <w:rPr>
                <w:rFonts w:ascii="Arial" w:eastAsia="Arial" w:hAnsi="Arial" w:cs="Arial"/>
                <w:sz w:val="20"/>
              </w:rPr>
              <w:t xml:space="preserve">Урок 83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Работа с детской книгой и справочной литературой </w:t>
            </w:r>
          </w:p>
        </w:tc>
      </w:tr>
      <w:tr w:rsidR="00D54799">
        <w:tblPrEx>
          <w:tblCellMar>
            <w:top w:w="145" w:type="dxa"/>
            <w:right w:w="91" w:type="dxa"/>
          </w:tblCellMar>
        </w:tblPrEx>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40"/>
              <w:jc w:val="center"/>
            </w:pPr>
            <w:r>
              <w:rPr>
                <w:rFonts w:ascii="Arial" w:eastAsia="Arial" w:hAnsi="Arial" w:cs="Arial"/>
                <w:sz w:val="20"/>
              </w:rPr>
              <w:t xml:space="preserve">Урок 84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Отражение нравственно-этических понятий (любовь и забота о животных) в рассказах писателей </w:t>
            </w:r>
          </w:p>
        </w:tc>
      </w:tr>
      <w:tr w:rsidR="00D54799">
        <w:tblPrEx>
          <w:tblCellMar>
            <w:top w:w="145" w:type="dxa"/>
            <w:right w:w="91" w:type="dxa"/>
          </w:tblCellMar>
        </w:tblPrEx>
        <w:trPr>
          <w:trHeight w:val="569"/>
        </w:trPr>
        <w:tc>
          <w:tcPr>
            <w:tcW w:w="1397"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40"/>
              <w:jc w:val="center"/>
            </w:pPr>
            <w:r>
              <w:rPr>
                <w:rFonts w:ascii="Arial" w:eastAsia="Arial" w:hAnsi="Arial" w:cs="Arial"/>
                <w:sz w:val="20"/>
              </w:rPr>
              <w:t xml:space="preserve">Урок 85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Осознание понятий верность и преданность животных </w:t>
            </w:r>
          </w:p>
        </w:tc>
      </w:tr>
      <w:tr w:rsidR="00D54799">
        <w:tblPrEx>
          <w:tblCellMar>
            <w:top w:w="145" w:type="dxa"/>
            <w:right w:w="91" w:type="dxa"/>
          </w:tblCellMar>
        </w:tblPrEx>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40"/>
              <w:jc w:val="center"/>
            </w:pPr>
            <w:r>
              <w:rPr>
                <w:rFonts w:ascii="Arial" w:eastAsia="Arial" w:hAnsi="Arial" w:cs="Arial"/>
                <w:sz w:val="20"/>
              </w:rPr>
              <w:t xml:space="preserve">Урок 86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Взаимоотношения человека и животных - тема произведения Д.Н.Мамин-Сибиряка "Приёмыш" </w:t>
            </w:r>
          </w:p>
        </w:tc>
      </w:tr>
      <w:tr w:rsidR="00D54799">
        <w:tblPrEx>
          <w:tblCellMar>
            <w:top w:w="145" w:type="dxa"/>
            <w:right w:w="91" w:type="dxa"/>
          </w:tblCellMar>
        </w:tblPrEx>
        <w:trPr>
          <w:trHeight w:val="569"/>
        </w:trPr>
        <w:tc>
          <w:tcPr>
            <w:tcW w:w="1397"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40"/>
              <w:jc w:val="center"/>
            </w:pPr>
            <w:r>
              <w:rPr>
                <w:rFonts w:ascii="Arial" w:eastAsia="Arial" w:hAnsi="Arial" w:cs="Arial"/>
                <w:sz w:val="20"/>
              </w:rPr>
              <w:t xml:space="preserve">Урок 87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Соотнесение заглавия и главной мысли рассказа Д.Н.Мамин-Сибиряка "Приёмыш" </w:t>
            </w:r>
          </w:p>
        </w:tc>
      </w:tr>
      <w:tr w:rsidR="00D54799">
        <w:tblPrEx>
          <w:tblCellMar>
            <w:top w:w="145" w:type="dxa"/>
            <w:right w:w="91" w:type="dxa"/>
          </w:tblCellMar>
        </w:tblPrEx>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40"/>
              <w:jc w:val="center"/>
            </w:pPr>
            <w:r>
              <w:rPr>
                <w:rFonts w:ascii="Arial" w:eastAsia="Arial" w:hAnsi="Arial" w:cs="Arial"/>
                <w:sz w:val="20"/>
              </w:rPr>
              <w:lastRenderedPageBreak/>
              <w:t xml:space="preserve">Урок 88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42" w:line="259" w:lineRule="auto"/>
              <w:ind w:left="0"/>
              <w:jc w:val="left"/>
            </w:pPr>
            <w:r>
              <w:rPr>
                <w:rFonts w:ascii="Arial" w:eastAsia="Arial" w:hAnsi="Arial" w:cs="Arial"/>
                <w:sz w:val="20"/>
              </w:rPr>
              <w:t xml:space="preserve">Обсуждение проблемы "Что значит любить животных?". На примере рассказа </w:t>
            </w:r>
          </w:p>
          <w:p w:rsidR="00D54799" w:rsidRDefault="004050C8">
            <w:pPr>
              <w:spacing w:after="0" w:line="259" w:lineRule="auto"/>
              <w:ind w:left="0"/>
              <w:jc w:val="left"/>
            </w:pPr>
            <w:r>
              <w:rPr>
                <w:rFonts w:ascii="Arial" w:eastAsia="Arial" w:hAnsi="Arial" w:cs="Arial"/>
                <w:sz w:val="20"/>
              </w:rPr>
              <w:t xml:space="preserve">В.Ю.Драгунского "Он живой и светится" </w:t>
            </w:r>
          </w:p>
        </w:tc>
      </w:tr>
      <w:tr w:rsidR="00D54799">
        <w:tblPrEx>
          <w:tblCellMar>
            <w:top w:w="145" w:type="dxa"/>
            <w:right w:w="91" w:type="dxa"/>
          </w:tblCellMar>
        </w:tblPrEx>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40"/>
              <w:jc w:val="center"/>
            </w:pPr>
            <w:r>
              <w:rPr>
                <w:rFonts w:ascii="Arial" w:eastAsia="Arial" w:hAnsi="Arial" w:cs="Arial"/>
                <w:sz w:val="20"/>
              </w:rPr>
              <w:t xml:space="preserve">Урок 89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Отражение темы дружба животных в рассказах писателей. На примере произведения К.Г.Паустовского "Кот-ворюга" </w:t>
            </w:r>
          </w:p>
        </w:tc>
      </w:tr>
      <w:tr w:rsidR="00D54799">
        <w:tblPrEx>
          <w:tblCellMar>
            <w:top w:w="145" w:type="dxa"/>
            <w:right w:w="91" w:type="dxa"/>
          </w:tblCellMar>
        </w:tblPrEx>
        <w:trPr>
          <w:trHeight w:val="571"/>
        </w:trPr>
        <w:tc>
          <w:tcPr>
            <w:tcW w:w="1397"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40"/>
              <w:jc w:val="center"/>
            </w:pPr>
            <w:r>
              <w:rPr>
                <w:rFonts w:ascii="Arial" w:eastAsia="Arial" w:hAnsi="Arial" w:cs="Arial"/>
                <w:sz w:val="20"/>
              </w:rPr>
              <w:t xml:space="preserve">Урок 90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Характеристика героев-животных, их портрет в рассказах писателей. На примере рассказа </w:t>
            </w:r>
            <w:r w:rsidR="00FB697E">
              <w:rPr>
                <w:rFonts w:ascii="Arial" w:eastAsia="Arial" w:hAnsi="Arial" w:cs="Arial"/>
                <w:sz w:val="20"/>
              </w:rPr>
              <w:t>К.Г.Паустовского "Кот-ворюга"</w:t>
            </w:r>
          </w:p>
        </w:tc>
      </w:tr>
      <w:tr w:rsidR="00D54799">
        <w:tblPrEx>
          <w:tblCellMar>
            <w:top w:w="145" w:type="dxa"/>
            <w:right w:w="115" w:type="dxa"/>
          </w:tblCellMar>
        </w:tblPrEx>
        <w:trPr>
          <w:trHeight w:val="569"/>
        </w:trPr>
        <w:tc>
          <w:tcPr>
            <w:tcW w:w="1397"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91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Работа с рассказом К.Г.Паустовского "Кот-ворюга": анализ композиции, составление плана </w:t>
            </w:r>
          </w:p>
        </w:tc>
      </w:tr>
      <w:tr w:rsidR="00D54799">
        <w:tblPrEx>
          <w:tblCellMar>
            <w:top w:w="145" w:type="dxa"/>
            <w:right w:w="115" w:type="dxa"/>
          </w:tblCellMar>
        </w:tblPrEx>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92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Произведения К.Г.Паустовского о природе и животных. Главная мысль (идея) рассказа "Барсучий нос" </w:t>
            </w:r>
          </w:p>
        </w:tc>
      </w:tr>
      <w:tr w:rsidR="00D54799">
        <w:tblPrEx>
          <w:tblCellMar>
            <w:top w:w="145" w:type="dxa"/>
            <w:right w:w="115" w:type="dxa"/>
          </w:tblCellMar>
        </w:tblPrEx>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93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Работа с произведением К. Г.Паустовского "Барсучий нос": особенности композиции, составление плана рассказа </w:t>
            </w:r>
          </w:p>
        </w:tc>
      </w:tr>
      <w:tr w:rsidR="00D54799">
        <w:tblPrEx>
          <w:tblCellMar>
            <w:top w:w="145" w:type="dxa"/>
            <w:right w:w="115" w:type="dxa"/>
          </w:tblCellMar>
        </w:tblPrEx>
        <w:trPr>
          <w:trHeight w:val="974"/>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94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192" w:line="259" w:lineRule="auto"/>
              <w:ind w:left="0"/>
              <w:jc w:val="left"/>
            </w:pPr>
            <w:r>
              <w:rPr>
                <w:rFonts w:ascii="Arial" w:eastAsia="Arial" w:hAnsi="Arial" w:cs="Arial"/>
                <w:sz w:val="20"/>
              </w:rPr>
              <w:t xml:space="preserve">Особенности композиции в рассказах о животных. На примере рассказа Б.С.Житкова </w:t>
            </w:r>
          </w:p>
          <w:p w:rsidR="00D54799" w:rsidRDefault="004050C8">
            <w:pPr>
              <w:spacing w:after="0" w:line="259" w:lineRule="auto"/>
              <w:ind w:left="0"/>
              <w:jc w:val="left"/>
            </w:pPr>
            <w:r>
              <w:rPr>
                <w:rFonts w:ascii="Arial" w:eastAsia="Arial" w:hAnsi="Arial" w:cs="Arial"/>
                <w:sz w:val="20"/>
              </w:rPr>
              <w:t xml:space="preserve">"Про обезьяну" </w:t>
            </w:r>
          </w:p>
        </w:tc>
      </w:tr>
      <w:tr w:rsidR="00D54799">
        <w:tblPrEx>
          <w:tblCellMar>
            <w:top w:w="145" w:type="dxa"/>
            <w:right w:w="115" w:type="dxa"/>
          </w:tblCellMar>
        </w:tblPrEx>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95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Создание характеров героев-животных в рассказах писателей. На примере рассказа Б.С.Житкова "Про обезьяну" </w:t>
            </w:r>
          </w:p>
        </w:tc>
      </w:tr>
      <w:tr w:rsidR="00D54799">
        <w:tblPrEx>
          <w:tblCellMar>
            <w:top w:w="145" w:type="dxa"/>
            <w:right w:w="115" w:type="dxa"/>
          </w:tblCellMar>
        </w:tblPrEx>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96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Рассказы писателей-натуралистов о заботливом и бережном отношении человека к животным к природе родного края </w:t>
            </w:r>
          </w:p>
        </w:tc>
      </w:tr>
      <w:tr w:rsidR="00D54799">
        <w:tblPrEx>
          <w:tblCellMar>
            <w:top w:w="145" w:type="dxa"/>
            <w:right w:w="115" w:type="dxa"/>
          </w:tblCellMar>
        </w:tblPrEx>
        <w:trPr>
          <w:trHeight w:val="569"/>
        </w:trPr>
        <w:tc>
          <w:tcPr>
            <w:tcW w:w="1397"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97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Тематическое повторение по итогам раздела "Взаимоотношения человека и животных" </w:t>
            </w:r>
          </w:p>
        </w:tc>
      </w:tr>
      <w:tr w:rsidR="00D54799">
        <w:tblPrEx>
          <w:tblCellMar>
            <w:top w:w="145" w:type="dxa"/>
            <w:right w:w="115" w:type="dxa"/>
          </w:tblCellMar>
        </w:tblPrEx>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98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Составление устного рассказа "Любовь и забота о братьях наших меньших" по изученным произведениям </w:t>
            </w:r>
          </w:p>
        </w:tc>
      </w:tr>
      <w:tr w:rsidR="00D54799">
        <w:tblPrEx>
          <w:tblCellMar>
            <w:top w:w="145" w:type="dxa"/>
            <w:right w:w="115" w:type="dxa"/>
          </w:tblCellMar>
        </w:tblPrEx>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99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Звукопись, её выразительное значение в лирических произведениях. Чувства, вызываемые лирическими произведениями. С.Я.Маршак "Гроза днём", "Голос в лесу" </w:t>
            </w:r>
          </w:p>
        </w:tc>
      </w:tr>
      <w:tr w:rsidR="00D54799">
        <w:tblPrEx>
          <w:tblCellMar>
            <w:top w:w="145" w:type="dxa"/>
            <w:right w:w="115" w:type="dxa"/>
          </w:tblCellMar>
        </w:tblPrEx>
        <w:trPr>
          <w:trHeight w:val="824"/>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100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Создание картин природы в произведениях поэтов. На примере стихотворения И.А.Бунина "Первый снег" </w:t>
            </w:r>
          </w:p>
        </w:tc>
      </w:tr>
      <w:tr w:rsidR="00D54799">
        <w:tblPrEx>
          <w:tblCellMar>
            <w:top w:w="145" w:type="dxa"/>
            <w:right w:w="115" w:type="dxa"/>
          </w:tblCellMar>
        </w:tblPrEx>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101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Наблюдение за описанием зимнего пейзажа. На примере стихотворения С.Д.Дрожжина "Зимний день" </w:t>
            </w:r>
          </w:p>
        </w:tc>
      </w:tr>
      <w:tr w:rsidR="00D54799">
        <w:tblPrEx>
          <w:tblCellMar>
            <w:top w:w="145" w:type="dxa"/>
            <w:right w:w="115" w:type="dxa"/>
          </w:tblCellMar>
        </w:tblPrEx>
        <w:trPr>
          <w:trHeight w:val="571"/>
        </w:trPr>
        <w:tc>
          <w:tcPr>
            <w:tcW w:w="1397"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102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Работа детскими книгами. Проект "Составление сборника стихов" </w:t>
            </w:r>
          </w:p>
        </w:tc>
      </w:tr>
      <w:tr w:rsidR="00D54799">
        <w:tblPrEx>
          <w:tblCellMar>
            <w:top w:w="145" w:type="dxa"/>
            <w:right w:w="115" w:type="dxa"/>
          </w:tblCellMar>
        </w:tblPrEx>
        <w:trPr>
          <w:trHeight w:val="823"/>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lastRenderedPageBreak/>
              <w:t xml:space="preserve">Урок 103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Тематическое повторение по итогам раздела "Картины природы в произведениях поэтов и писателей XIX-XX вв." </w:t>
            </w:r>
          </w:p>
        </w:tc>
      </w:tr>
      <w:tr w:rsidR="00D54799">
        <w:tblPrEx>
          <w:tblCellMar>
            <w:top w:w="145" w:type="dxa"/>
            <w:right w:w="115" w:type="dxa"/>
          </w:tblCellMar>
        </w:tblPrEx>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104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Сравнение средств создания пейзажа в тексте-описании, в изобразительном искусстве, в произведениях музыкального искусства XX в. </w:t>
            </w:r>
          </w:p>
        </w:tc>
      </w:tr>
      <w:tr w:rsidR="00D54799">
        <w:tblPrEx>
          <w:tblCellMar>
            <w:top w:w="145" w:type="dxa"/>
            <w:right w:w="115" w:type="dxa"/>
          </w:tblCellMar>
        </w:tblPrEx>
        <w:trPr>
          <w:trHeight w:val="572"/>
        </w:trPr>
        <w:tc>
          <w:tcPr>
            <w:tcW w:w="1397"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105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Выделение главной мысли (идеи) в произведениях о детях </w:t>
            </w:r>
          </w:p>
        </w:tc>
      </w:tr>
      <w:tr w:rsidR="00D54799">
        <w:tblPrEx>
          <w:tblCellMar>
            <w:top w:w="145" w:type="dxa"/>
            <w:right w:w="115" w:type="dxa"/>
          </w:tblCellMar>
        </w:tblPrEx>
        <w:trPr>
          <w:trHeight w:val="569"/>
        </w:trPr>
        <w:tc>
          <w:tcPr>
            <w:tcW w:w="1397"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106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Работа с детскими книгами: авторы юмористических рассказов </w:t>
            </w:r>
          </w:p>
        </w:tc>
      </w:tr>
      <w:tr w:rsidR="00D54799">
        <w:tblPrEx>
          <w:tblCellMar>
            <w:top w:w="145" w:type="dxa"/>
            <w:right w:w="115" w:type="dxa"/>
          </w:tblCellMar>
        </w:tblPrEx>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107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Нравственная оценка ситуаций, поведения и поступков героев. На примере произведения М.М.Зощенко "Золотые слова" </w:t>
            </w:r>
          </w:p>
        </w:tc>
      </w:tr>
      <w:tr w:rsidR="00D54799">
        <w:tblPrEx>
          <w:tblCellMar>
            <w:top w:w="145" w:type="dxa"/>
            <w:right w:w="115" w:type="dxa"/>
          </w:tblCellMar>
        </w:tblPrEx>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108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Особенности юмористических произведений (ирония) М.М.Зощенко и других авторов на выбор </w:t>
            </w:r>
          </w:p>
        </w:tc>
      </w:tr>
      <w:tr w:rsidR="00D54799">
        <w:tblPrEx>
          <w:tblCellMar>
            <w:top w:w="145" w:type="dxa"/>
            <w:right w:w="115" w:type="dxa"/>
          </w:tblCellMar>
        </w:tblPrEx>
        <w:trPr>
          <w:trHeight w:val="569"/>
        </w:trPr>
        <w:tc>
          <w:tcPr>
            <w:tcW w:w="1397"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109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Основные события сюжета произведения А.П.Гайдара "Тимур и его команда" (отрывки) </w:t>
            </w:r>
          </w:p>
        </w:tc>
      </w:tr>
      <w:tr w:rsidR="00D54799">
        <w:tblPrEx>
          <w:tblCellMar>
            <w:top w:w="146" w:type="dxa"/>
            <w:right w:w="107" w:type="dxa"/>
          </w:tblCellMar>
        </w:tblPrEx>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4"/>
              <w:jc w:val="center"/>
            </w:pPr>
            <w:r>
              <w:rPr>
                <w:rFonts w:ascii="Arial" w:eastAsia="Arial" w:hAnsi="Arial" w:cs="Arial"/>
                <w:sz w:val="20"/>
              </w:rPr>
              <w:t xml:space="preserve">Урок 110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Роль интерьера (описание штаба) в создании образов героев произведения А.П.Гайдара "Тимур и его команда" (отрывки) </w:t>
            </w:r>
          </w:p>
        </w:tc>
      </w:tr>
      <w:tr w:rsidR="00D54799">
        <w:tblPrEx>
          <w:tblCellMar>
            <w:top w:w="146" w:type="dxa"/>
            <w:right w:w="107" w:type="dxa"/>
          </w:tblCellMar>
        </w:tblPrEx>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4"/>
              <w:jc w:val="center"/>
            </w:pPr>
            <w:r>
              <w:rPr>
                <w:rFonts w:ascii="Arial" w:eastAsia="Arial" w:hAnsi="Arial" w:cs="Arial"/>
                <w:sz w:val="20"/>
              </w:rPr>
              <w:t xml:space="preserve">Урок 111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Нравственная оценка ситуаций, поведения и поступков героев произведения А.П.Гайдара "Тимур и его команда" (отрывки) </w:t>
            </w:r>
          </w:p>
        </w:tc>
      </w:tr>
      <w:tr w:rsidR="00D54799">
        <w:tblPrEx>
          <w:tblCellMar>
            <w:top w:w="146" w:type="dxa"/>
            <w:right w:w="107" w:type="dxa"/>
          </w:tblCellMar>
        </w:tblPrEx>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4"/>
              <w:jc w:val="center"/>
            </w:pPr>
            <w:r>
              <w:rPr>
                <w:rFonts w:ascii="Arial" w:eastAsia="Arial" w:hAnsi="Arial" w:cs="Arial"/>
                <w:sz w:val="20"/>
              </w:rPr>
              <w:t xml:space="preserve">Урок 112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Отражение в произведении важных человеческих качеств: честности, стойкости, ответственности. На примере рассказа А.П. Платонова "Цветок на земле" </w:t>
            </w:r>
          </w:p>
        </w:tc>
      </w:tr>
      <w:tr w:rsidR="00D54799">
        <w:tblPrEx>
          <w:tblCellMar>
            <w:top w:w="146" w:type="dxa"/>
            <w:right w:w="107" w:type="dxa"/>
          </w:tblCellMar>
        </w:tblPrEx>
        <w:trPr>
          <w:trHeight w:val="823"/>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4"/>
              <w:jc w:val="center"/>
            </w:pPr>
            <w:r>
              <w:rPr>
                <w:rFonts w:ascii="Arial" w:eastAsia="Arial" w:hAnsi="Arial" w:cs="Arial"/>
                <w:sz w:val="20"/>
              </w:rPr>
              <w:t xml:space="preserve">Урок 113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Деление текста на части, составление плана, выявление главной мысли (идеи). На примере рассказа А.П.Платонова "Цветок на земле" </w:t>
            </w:r>
          </w:p>
        </w:tc>
      </w:tr>
      <w:tr w:rsidR="00D54799">
        <w:tblPrEx>
          <w:tblCellMar>
            <w:top w:w="146" w:type="dxa"/>
            <w:right w:w="107" w:type="dxa"/>
          </w:tblCellMar>
        </w:tblPrEx>
        <w:trPr>
          <w:trHeight w:val="571"/>
        </w:trPr>
        <w:tc>
          <w:tcPr>
            <w:tcW w:w="1397"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24"/>
              <w:jc w:val="center"/>
            </w:pPr>
            <w:r>
              <w:rPr>
                <w:rFonts w:ascii="Arial" w:eastAsia="Arial" w:hAnsi="Arial" w:cs="Arial"/>
                <w:sz w:val="20"/>
              </w:rPr>
              <w:t xml:space="preserve">Урок 114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Особенности внешнего вида и характера героя-ребёнка. А.П.Платонов "Цветок на земле" </w:t>
            </w:r>
          </w:p>
        </w:tc>
      </w:tr>
      <w:tr w:rsidR="00D54799">
        <w:tblPrEx>
          <w:tblCellMar>
            <w:top w:w="146" w:type="dxa"/>
            <w:right w:w="107" w:type="dxa"/>
          </w:tblCellMar>
        </w:tblPrEx>
        <w:trPr>
          <w:trHeight w:val="569"/>
        </w:trPr>
        <w:tc>
          <w:tcPr>
            <w:tcW w:w="1397"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24"/>
              <w:jc w:val="center"/>
            </w:pPr>
            <w:r>
              <w:rPr>
                <w:rFonts w:ascii="Arial" w:eastAsia="Arial" w:hAnsi="Arial" w:cs="Arial"/>
                <w:sz w:val="20"/>
              </w:rPr>
              <w:t xml:space="preserve">Урок 115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Особенности юмористических произведений Н.Н.Носова и других авторов на выбор </w:t>
            </w:r>
          </w:p>
        </w:tc>
      </w:tr>
      <w:tr w:rsidR="00D54799">
        <w:tblPrEx>
          <w:tblCellMar>
            <w:top w:w="146" w:type="dxa"/>
            <w:right w:w="107" w:type="dxa"/>
          </w:tblCellMar>
        </w:tblPrEx>
        <w:trPr>
          <w:trHeight w:val="572"/>
        </w:trPr>
        <w:tc>
          <w:tcPr>
            <w:tcW w:w="1397"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24"/>
              <w:jc w:val="center"/>
            </w:pPr>
            <w:r>
              <w:rPr>
                <w:rFonts w:ascii="Arial" w:eastAsia="Arial" w:hAnsi="Arial" w:cs="Arial"/>
                <w:sz w:val="20"/>
              </w:rPr>
              <w:t xml:space="preserve">Урок 116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Комичность как основа сюжета рассказов Н.Н.Носова и других авторов на выбор </w:t>
            </w:r>
          </w:p>
        </w:tc>
      </w:tr>
      <w:tr w:rsidR="00D54799">
        <w:tblPrEx>
          <w:tblCellMar>
            <w:top w:w="146" w:type="dxa"/>
            <w:right w:w="107" w:type="dxa"/>
          </w:tblCellMar>
        </w:tblPrEx>
        <w:trPr>
          <w:trHeight w:val="569"/>
        </w:trPr>
        <w:tc>
          <w:tcPr>
            <w:tcW w:w="1397"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24"/>
              <w:jc w:val="center"/>
            </w:pPr>
            <w:r>
              <w:rPr>
                <w:rFonts w:ascii="Arial" w:eastAsia="Arial" w:hAnsi="Arial" w:cs="Arial"/>
                <w:sz w:val="20"/>
              </w:rPr>
              <w:t xml:space="preserve">Урок 117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Характеристика героя "Денискиных рассказов" В.Ю.Драгунского </w:t>
            </w:r>
          </w:p>
        </w:tc>
      </w:tr>
      <w:tr w:rsidR="00D54799">
        <w:tblPrEx>
          <w:tblCellMar>
            <w:top w:w="146" w:type="dxa"/>
            <w:right w:w="107" w:type="dxa"/>
          </w:tblCellMar>
        </w:tblPrEx>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4"/>
              <w:jc w:val="center"/>
            </w:pPr>
            <w:r>
              <w:rPr>
                <w:rFonts w:ascii="Arial" w:eastAsia="Arial" w:hAnsi="Arial" w:cs="Arial"/>
                <w:sz w:val="20"/>
              </w:rPr>
              <w:t xml:space="preserve">Урок 118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Средства выразительности текста юмористического содержания: преувеличение. На примере произведений В.Ю.Драгунского </w:t>
            </w:r>
          </w:p>
        </w:tc>
      </w:tr>
      <w:tr w:rsidR="00D54799">
        <w:tblPrEx>
          <w:tblCellMar>
            <w:top w:w="146" w:type="dxa"/>
            <w:right w:w="107" w:type="dxa"/>
          </w:tblCellMar>
        </w:tblPrEx>
        <w:trPr>
          <w:trHeight w:val="571"/>
        </w:trPr>
        <w:tc>
          <w:tcPr>
            <w:tcW w:w="1397"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24"/>
              <w:jc w:val="center"/>
            </w:pPr>
            <w:r>
              <w:rPr>
                <w:rFonts w:ascii="Arial" w:eastAsia="Arial" w:hAnsi="Arial" w:cs="Arial"/>
                <w:sz w:val="20"/>
              </w:rPr>
              <w:lastRenderedPageBreak/>
              <w:t xml:space="preserve">Урок 119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Составление юмористического рассказа </w:t>
            </w:r>
          </w:p>
        </w:tc>
      </w:tr>
      <w:tr w:rsidR="00D54799">
        <w:tblPrEx>
          <w:tblCellMar>
            <w:top w:w="146" w:type="dxa"/>
            <w:right w:w="107" w:type="dxa"/>
          </w:tblCellMar>
        </w:tblPrEx>
        <w:trPr>
          <w:trHeight w:val="823"/>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4"/>
              <w:jc w:val="center"/>
            </w:pPr>
            <w:r>
              <w:rPr>
                <w:rFonts w:ascii="Arial" w:eastAsia="Arial" w:hAnsi="Arial" w:cs="Arial"/>
                <w:sz w:val="20"/>
              </w:rPr>
              <w:t xml:space="preserve">Урок 120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Составление устного рассказа "Мой любимый детский писатель" на примере изученных произведений </w:t>
            </w:r>
          </w:p>
        </w:tc>
      </w:tr>
      <w:tr w:rsidR="00D54799">
        <w:tblPrEx>
          <w:tblCellMar>
            <w:top w:w="146" w:type="dxa"/>
            <w:right w:w="107" w:type="dxa"/>
          </w:tblCellMar>
        </w:tblPrEx>
        <w:trPr>
          <w:trHeight w:val="572"/>
        </w:trPr>
        <w:tc>
          <w:tcPr>
            <w:tcW w:w="1397"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24"/>
              <w:jc w:val="center"/>
            </w:pPr>
            <w:r>
              <w:rPr>
                <w:rFonts w:ascii="Arial" w:eastAsia="Arial" w:hAnsi="Arial" w:cs="Arial"/>
                <w:sz w:val="20"/>
              </w:rPr>
              <w:t xml:space="preserve">Урок 121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Работа с книгами о детях: написание отзыва </w:t>
            </w:r>
          </w:p>
        </w:tc>
      </w:tr>
      <w:tr w:rsidR="00D54799">
        <w:tblPrEx>
          <w:tblCellMar>
            <w:top w:w="146" w:type="dxa"/>
            <w:right w:w="107" w:type="dxa"/>
          </w:tblCellMar>
        </w:tblPrEx>
        <w:trPr>
          <w:trHeight w:val="569"/>
        </w:trPr>
        <w:tc>
          <w:tcPr>
            <w:tcW w:w="1397"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24"/>
              <w:jc w:val="center"/>
            </w:pPr>
            <w:r>
              <w:rPr>
                <w:rFonts w:ascii="Arial" w:eastAsia="Arial" w:hAnsi="Arial" w:cs="Arial"/>
                <w:sz w:val="20"/>
              </w:rPr>
              <w:t xml:space="preserve">Урок 122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Тематическое повторение по итогам раздела "Произведения о детях" </w:t>
            </w:r>
          </w:p>
        </w:tc>
      </w:tr>
      <w:tr w:rsidR="00D54799">
        <w:tblPrEx>
          <w:tblCellMar>
            <w:top w:w="146" w:type="dxa"/>
            <w:right w:w="107" w:type="dxa"/>
          </w:tblCellMar>
        </w:tblPrEx>
        <w:trPr>
          <w:trHeight w:val="571"/>
        </w:trPr>
        <w:tc>
          <w:tcPr>
            <w:tcW w:w="1397"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24"/>
              <w:jc w:val="center"/>
            </w:pPr>
            <w:r>
              <w:rPr>
                <w:rFonts w:ascii="Arial" w:eastAsia="Arial" w:hAnsi="Arial" w:cs="Arial"/>
                <w:sz w:val="20"/>
              </w:rPr>
              <w:t xml:space="preserve">Урок 123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Работа с книгами о детях: составление аннотации </w:t>
            </w:r>
          </w:p>
        </w:tc>
      </w:tr>
      <w:tr w:rsidR="00D54799">
        <w:tblPrEx>
          <w:tblCellMar>
            <w:top w:w="146" w:type="dxa"/>
            <w:right w:w="107" w:type="dxa"/>
          </w:tblCellMar>
        </w:tblPrEx>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4"/>
              <w:jc w:val="center"/>
            </w:pPr>
            <w:r>
              <w:rPr>
                <w:rFonts w:ascii="Arial" w:eastAsia="Arial" w:hAnsi="Arial" w:cs="Arial"/>
                <w:sz w:val="20"/>
              </w:rPr>
              <w:t xml:space="preserve">Урок 124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Расширение знаний о писателях, как переводчиках зарубежной литературы. На примере переводов С.Я.Маршака, К.И.Чуковского и других </w:t>
            </w:r>
          </w:p>
        </w:tc>
      </w:tr>
      <w:tr w:rsidR="00D54799">
        <w:tblPrEx>
          <w:tblCellMar>
            <w:top w:w="146" w:type="dxa"/>
            <w:right w:w="107" w:type="dxa"/>
          </w:tblCellMar>
        </w:tblPrEx>
        <w:trPr>
          <w:trHeight w:val="569"/>
        </w:trPr>
        <w:tc>
          <w:tcPr>
            <w:tcW w:w="1397"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24"/>
              <w:jc w:val="center"/>
            </w:pPr>
            <w:r>
              <w:rPr>
                <w:rFonts w:ascii="Arial" w:eastAsia="Arial" w:hAnsi="Arial" w:cs="Arial"/>
                <w:sz w:val="20"/>
              </w:rPr>
              <w:t xml:space="preserve">Урок 125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Волшебные предметы и помощники в литературных сказках Ш.Перро </w:t>
            </w:r>
          </w:p>
        </w:tc>
      </w:tr>
      <w:tr w:rsidR="00D54799">
        <w:tblPrEx>
          <w:tblCellMar>
            <w:top w:w="146" w:type="dxa"/>
            <w:right w:w="107" w:type="dxa"/>
          </w:tblCellMar>
        </w:tblPrEx>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4"/>
              <w:jc w:val="center"/>
            </w:pPr>
            <w:r>
              <w:rPr>
                <w:rFonts w:ascii="Arial" w:eastAsia="Arial" w:hAnsi="Arial" w:cs="Arial"/>
                <w:sz w:val="20"/>
              </w:rPr>
              <w:t xml:space="preserve">Урок 126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Особенности литературных сказок Х.-К.Андерсена (сюжет, язык, герои) на примере сказки "Гадкий утёнок" </w:t>
            </w:r>
          </w:p>
        </w:tc>
      </w:tr>
      <w:tr w:rsidR="00D54799">
        <w:tblPrEx>
          <w:tblCellMar>
            <w:top w:w="146" w:type="dxa"/>
            <w:right w:w="107" w:type="dxa"/>
          </w:tblCellMar>
        </w:tblPrEx>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4"/>
              <w:jc w:val="center"/>
            </w:pPr>
            <w:r>
              <w:rPr>
                <w:rFonts w:ascii="Arial" w:eastAsia="Arial" w:hAnsi="Arial" w:cs="Arial"/>
                <w:sz w:val="20"/>
              </w:rPr>
              <w:t xml:space="preserve">Урок 127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Особенности литературных сказок: раскрытие главной мысли, композиция, герои. На примере сказки Х.-К.Андерсена "Гадкий утёнок" </w:t>
            </w:r>
          </w:p>
        </w:tc>
      </w:tr>
      <w:tr w:rsidR="00D54799">
        <w:tblPrEx>
          <w:tblCellMar>
            <w:top w:w="146" w:type="dxa"/>
            <w:right w:w="107" w:type="dxa"/>
          </w:tblCellMar>
        </w:tblPrEx>
        <w:trPr>
          <w:trHeight w:val="823"/>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4"/>
              <w:jc w:val="center"/>
            </w:pPr>
            <w:r>
              <w:rPr>
                <w:rFonts w:ascii="Arial" w:eastAsia="Arial" w:hAnsi="Arial" w:cs="Arial"/>
                <w:sz w:val="20"/>
              </w:rPr>
              <w:t xml:space="preserve">Урок 128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Взаимоотношения человека и животных в рассказах зарубежных писателей. На примере рассказа Джека Лондона "Бурый волк" </w:t>
            </w:r>
          </w:p>
        </w:tc>
      </w:tr>
      <w:tr w:rsidR="00D54799">
        <w:tblPrEx>
          <w:tblCellMar>
            <w:top w:w="146" w:type="dxa"/>
            <w:right w:w="107" w:type="dxa"/>
          </w:tblCellMar>
        </w:tblPrEx>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4"/>
              <w:jc w:val="center"/>
            </w:pPr>
            <w:r>
              <w:rPr>
                <w:rFonts w:ascii="Arial" w:eastAsia="Arial" w:hAnsi="Arial" w:cs="Arial"/>
                <w:sz w:val="20"/>
              </w:rPr>
              <w:t xml:space="preserve">Урок 129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Деление текста на части, составление плана, выявление главной мысли (идеи) рассказа Джека Лондона "Бурый волк" </w:t>
            </w:r>
          </w:p>
        </w:tc>
      </w:tr>
      <w:tr w:rsidR="00D54799">
        <w:tblPrEx>
          <w:tblCellMar>
            <w:top w:w="146" w:type="dxa"/>
            <w:right w:w="107" w:type="dxa"/>
          </w:tblCellMar>
        </w:tblPrEx>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4"/>
              <w:jc w:val="center"/>
            </w:pPr>
            <w:r>
              <w:rPr>
                <w:rFonts w:ascii="Arial" w:eastAsia="Arial" w:hAnsi="Arial" w:cs="Arial"/>
                <w:sz w:val="20"/>
              </w:rPr>
              <w:t xml:space="preserve">Урок 130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Средства создания образов героев-животных в рассказах зарубежных писателей. На примере рассказа Э.Сетон-Томпсона "Чинк" </w:t>
            </w:r>
          </w:p>
        </w:tc>
      </w:tr>
      <w:tr w:rsidR="00D54799">
        <w:tblPrEx>
          <w:tblCellMar>
            <w:top w:w="146" w:type="dxa"/>
            <w:right w:w="107" w:type="dxa"/>
          </w:tblCellMar>
        </w:tblPrEx>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131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Осознание нравственно-этических понятий: верность и преданность животных. На примере рассказа Э.Сетон-Томпсона "Чинк" </w:t>
            </w:r>
          </w:p>
        </w:tc>
      </w:tr>
      <w:tr w:rsidR="00D54799">
        <w:tblPrEx>
          <w:tblCellMar>
            <w:top w:w="146" w:type="dxa"/>
            <w:right w:w="107" w:type="dxa"/>
          </w:tblCellMar>
        </w:tblPrEx>
        <w:trPr>
          <w:trHeight w:val="572"/>
        </w:trPr>
        <w:tc>
          <w:tcPr>
            <w:tcW w:w="1397"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132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Тематическое повторение по итогам раздела "Зарубежная литература" </w:t>
            </w:r>
          </w:p>
        </w:tc>
      </w:tr>
      <w:tr w:rsidR="00D54799">
        <w:tblPrEx>
          <w:tblCellMar>
            <w:top w:w="146" w:type="dxa"/>
            <w:right w:w="107" w:type="dxa"/>
          </w:tblCellMar>
        </w:tblPrEx>
        <w:trPr>
          <w:trHeight w:val="823"/>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133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Составление устного рассказа "Мой любимый детский писатель" на примере изученных произведений </w:t>
            </w:r>
          </w:p>
        </w:tc>
      </w:tr>
      <w:tr w:rsidR="00D54799">
        <w:tblPrEx>
          <w:tblCellMar>
            <w:top w:w="146" w:type="dxa"/>
            <w:right w:w="107" w:type="dxa"/>
          </w:tblCellMar>
        </w:tblPrEx>
        <w:trPr>
          <w:trHeight w:val="826"/>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134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Осознание важности читательской деятельности. Работа со стихотворением Б.Заходера "Что такое стихи" </w:t>
            </w:r>
          </w:p>
        </w:tc>
      </w:tr>
      <w:tr w:rsidR="00D54799">
        <w:tblPrEx>
          <w:tblCellMar>
            <w:top w:w="146" w:type="dxa"/>
            <w:right w:w="107" w:type="dxa"/>
          </w:tblCellMar>
        </w:tblPrEx>
        <w:trPr>
          <w:trHeight w:val="571"/>
        </w:trPr>
        <w:tc>
          <w:tcPr>
            <w:tcW w:w="1397"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lastRenderedPageBreak/>
              <w:t xml:space="preserve">Урок 135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Повторение по итогам изученного в 3 классе </w:t>
            </w:r>
          </w:p>
        </w:tc>
      </w:tr>
      <w:tr w:rsidR="00D54799">
        <w:tblPrEx>
          <w:tblCellMar>
            <w:top w:w="146" w:type="dxa"/>
            <w:right w:w="107" w:type="dxa"/>
          </w:tblCellMar>
        </w:tblPrEx>
        <w:trPr>
          <w:trHeight w:val="823"/>
        </w:trPr>
        <w:tc>
          <w:tcPr>
            <w:tcW w:w="1397"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136 </w:t>
            </w:r>
          </w:p>
        </w:tc>
        <w:tc>
          <w:tcPr>
            <w:tcW w:w="896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Летнее чтение. Выбор книг на основе рекомендательного списка и тематического каталога </w:t>
            </w:r>
          </w:p>
        </w:tc>
      </w:tr>
      <w:tr w:rsidR="00D54799">
        <w:tblPrEx>
          <w:tblCellMar>
            <w:top w:w="146" w:type="dxa"/>
            <w:right w:w="107" w:type="dxa"/>
          </w:tblCellMar>
        </w:tblPrEx>
        <w:trPr>
          <w:trHeight w:val="826"/>
        </w:trPr>
        <w:tc>
          <w:tcPr>
            <w:tcW w:w="10358" w:type="dxa"/>
            <w:gridSpan w:val="2"/>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7"/>
              <w:jc w:val="left"/>
            </w:pPr>
            <w:r>
              <w:rPr>
                <w:rFonts w:ascii="Arial" w:eastAsia="Arial" w:hAnsi="Arial" w:cs="Arial"/>
                <w:sz w:val="20"/>
              </w:rPr>
              <w:t xml:space="preserve">ОБЩЕЕ КОЛИЧЕСТВО УРОКОВ ПО ПРОГРАММЕ: 136, из них уроков, отведенных на контрольные работы, - не более 13 </w:t>
            </w:r>
          </w:p>
        </w:tc>
      </w:tr>
    </w:tbl>
    <w:p w:rsidR="00FB697E" w:rsidRDefault="00FB697E">
      <w:pPr>
        <w:spacing w:after="164" w:line="259" w:lineRule="auto"/>
        <w:ind w:left="10" w:right="-12" w:hanging="10"/>
        <w:jc w:val="right"/>
        <w:rPr>
          <w:rFonts w:ascii="Arial" w:eastAsia="Arial" w:hAnsi="Arial" w:cs="Arial"/>
          <w:color w:val="222222"/>
          <w:sz w:val="21"/>
        </w:rPr>
      </w:pPr>
    </w:p>
    <w:p w:rsidR="00D54799" w:rsidRDefault="004050C8">
      <w:pPr>
        <w:spacing w:after="164" w:line="259" w:lineRule="auto"/>
        <w:ind w:left="10" w:right="-12" w:hanging="10"/>
        <w:jc w:val="right"/>
      </w:pPr>
      <w:r>
        <w:rPr>
          <w:rFonts w:ascii="Arial" w:eastAsia="Arial" w:hAnsi="Arial" w:cs="Arial"/>
          <w:color w:val="222222"/>
          <w:sz w:val="21"/>
        </w:rPr>
        <w:t xml:space="preserve">Таблица 4.3 </w:t>
      </w:r>
    </w:p>
    <w:p w:rsidR="00D54799" w:rsidRDefault="004050C8" w:rsidP="0007331C">
      <w:pPr>
        <w:numPr>
          <w:ilvl w:val="0"/>
          <w:numId w:val="41"/>
        </w:numPr>
        <w:spacing w:after="37" w:line="268" w:lineRule="auto"/>
        <w:ind w:hanging="175"/>
        <w:jc w:val="left"/>
      </w:pPr>
      <w:r>
        <w:rPr>
          <w:rFonts w:ascii="Arial" w:eastAsia="Arial" w:hAnsi="Arial" w:cs="Arial"/>
          <w:color w:val="222222"/>
          <w:sz w:val="21"/>
        </w:rPr>
        <w:t xml:space="preserve">класс </w:t>
      </w:r>
    </w:p>
    <w:tbl>
      <w:tblPr>
        <w:tblStyle w:val="TableGrid"/>
        <w:tblW w:w="10358" w:type="dxa"/>
        <w:tblInd w:w="-74" w:type="dxa"/>
        <w:tblCellMar>
          <w:top w:w="98" w:type="dxa"/>
          <w:left w:w="127" w:type="dxa"/>
          <w:right w:w="193" w:type="dxa"/>
        </w:tblCellMar>
        <w:tblLook w:val="04A0" w:firstRow="1" w:lastRow="0" w:firstColumn="1" w:lastColumn="0" w:noHBand="0" w:noVBand="1"/>
      </w:tblPr>
      <w:tblGrid>
        <w:gridCol w:w="1558"/>
        <w:gridCol w:w="8800"/>
      </w:tblGrid>
      <w:tr w:rsidR="00D54799">
        <w:trPr>
          <w:trHeight w:val="974"/>
        </w:trPr>
        <w:tc>
          <w:tcPr>
            <w:tcW w:w="15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188" w:line="259" w:lineRule="auto"/>
              <w:ind w:left="62"/>
              <w:jc w:val="center"/>
            </w:pPr>
            <w:r>
              <w:rPr>
                <w:rFonts w:ascii="Arial" w:eastAsia="Arial" w:hAnsi="Arial" w:cs="Arial"/>
                <w:sz w:val="20"/>
              </w:rPr>
              <w:t xml:space="preserve">№ </w:t>
            </w:r>
          </w:p>
          <w:p w:rsidR="00D54799" w:rsidRDefault="004050C8">
            <w:pPr>
              <w:spacing w:after="0" w:line="259" w:lineRule="auto"/>
              <w:ind w:left="59"/>
              <w:jc w:val="center"/>
            </w:pPr>
            <w:r>
              <w:rPr>
                <w:rFonts w:ascii="Arial" w:eastAsia="Arial" w:hAnsi="Arial" w:cs="Arial"/>
                <w:sz w:val="20"/>
              </w:rPr>
              <w:t xml:space="preserve">урока </w:t>
            </w:r>
          </w:p>
        </w:tc>
        <w:tc>
          <w:tcPr>
            <w:tcW w:w="8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56"/>
              <w:jc w:val="center"/>
            </w:pPr>
            <w:r>
              <w:rPr>
                <w:rFonts w:ascii="Arial" w:eastAsia="Arial" w:hAnsi="Arial" w:cs="Arial"/>
                <w:sz w:val="20"/>
              </w:rPr>
              <w:t xml:space="preserve">Тема урока </w:t>
            </w:r>
          </w:p>
        </w:tc>
      </w:tr>
      <w:tr w:rsidR="00D54799">
        <w:trPr>
          <w:trHeight w:val="571"/>
        </w:trPr>
        <w:tc>
          <w:tcPr>
            <w:tcW w:w="15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62"/>
              <w:jc w:val="center"/>
            </w:pPr>
            <w:r>
              <w:rPr>
                <w:rFonts w:ascii="Arial" w:eastAsia="Arial" w:hAnsi="Arial" w:cs="Arial"/>
                <w:sz w:val="20"/>
              </w:rPr>
              <w:t xml:space="preserve">Урок 1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Разнообразие малых жанров фольклора (назначение, сравнение, классификация) </w:t>
            </w:r>
          </w:p>
        </w:tc>
      </w:tr>
      <w:tr w:rsidR="00D54799">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62"/>
              <w:jc w:val="center"/>
            </w:pPr>
            <w:r>
              <w:rPr>
                <w:rFonts w:ascii="Arial" w:eastAsia="Arial" w:hAnsi="Arial" w:cs="Arial"/>
                <w:sz w:val="20"/>
              </w:rPr>
              <w:t xml:space="preserve">Урок 2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pPr>
            <w:r>
              <w:rPr>
                <w:rFonts w:ascii="Arial" w:eastAsia="Arial" w:hAnsi="Arial" w:cs="Arial"/>
                <w:sz w:val="20"/>
              </w:rPr>
              <w:t xml:space="preserve">Проявление народной культуры в разнообразных видах фольклора: словесном, музыкальном, обрядовом (календарном) </w:t>
            </w:r>
          </w:p>
        </w:tc>
      </w:tr>
      <w:tr w:rsidR="00D54799">
        <w:trPr>
          <w:trHeight w:val="974"/>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62"/>
              <w:jc w:val="center"/>
            </w:pPr>
            <w:r>
              <w:rPr>
                <w:rFonts w:ascii="Arial" w:eastAsia="Arial" w:hAnsi="Arial" w:cs="Arial"/>
                <w:sz w:val="20"/>
              </w:rPr>
              <w:t xml:space="preserve">Урок 3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193" w:line="259" w:lineRule="auto"/>
              <w:ind w:left="0"/>
              <w:jc w:val="left"/>
            </w:pPr>
            <w:r>
              <w:rPr>
                <w:rFonts w:ascii="Arial" w:eastAsia="Arial" w:hAnsi="Arial" w:cs="Arial"/>
                <w:sz w:val="20"/>
              </w:rPr>
              <w:t xml:space="preserve">Образы русских богатырей: где жил, чем занимался, какими качествами обладал. </w:t>
            </w:r>
          </w:p>
          <w:p w:rsidR="00D54799" w:rsidRDefault="004050C8">
            <w:pPr>
              <w:spacing w:after="0" w:line="259" w:lineRule="auto"/>
              <w:ind w:left="0"/>
              <w:jc w:val="left"/>
            </w:pPr>
            <w:r>
              <w:rPr>
                <w:rFonts w:ascii="Arial" w:eastAsia="Arial" w:hAnsi="Arial" w:cs="Arial"/>
                <w:sz w:val="20"/>
              </w:rPr>
              <w:t xml:space="preserve">На примере былины "Ильины три поездочки" </w:t>
            </w:r>
          </w:p>
        </w:tc>
      </w:tr>
      <w:tr w:rsidR="00D54799">
        <w:trPr>
          <w:trHeight w:val="569"/>
        </w:trPr>
        <w:tc>
          <w:tcPr>
            <w:tcW w:w="15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62"/>
              <w:jc w:val="center"/>
            </w:pPr>
            <w:r>
              <w:rPr>
                <w:rFonts w:ascii="Arial" w:eastAsia="Arial" w:hAnsi="Arial" w:cs="Arial"/>
                <w:sz w:val="20"/>
              </w:rPr>
              <w:t xml:space="preserve">Урок 4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Герой былины - защитник страны. На примере былины "Ильины три поездочки" </w:t>
            </w:r>
          </w:p>
        </w:tc>
      </w:tr>
      <w:tr w:rsidR="00D54799">
        <w:trPr>
          <w:trHeight w:val="571"/>
        </w:trPr>
        <w:tc>
          <w:tcPr>
            <w:tcW w:w="15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62"/>
              <w:jc w:val="center"/>
            </w:pPr>
            <w:r>
              <w:rPr>
                <w:rFonts w:ascii="Arial" w:eastAsia="Arial" w:hAnsi="Arial" w:cs="Arial"/>
                <w:sz w:val="20"/>
              </w:rPr>
              <w:t xml:space="preserve">Урок 5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Средства художественной выразительности </w:t>
            </w:r>
          </w:p>
        </w:tc>
      </w:tr>
      <w:tr w:rsidR="00D54799">
        <w:trPr>
          <w:trHeight w:val="554"/>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3"/>
              <w:jc w:val="left"/>
            </w:pPr>
            <w:r>
              <w:rPr>
                <w:rFonts w:ascii="Arial" w:eastAsia="Arial" w:hAnsi="Arial" w:cs="Arial"/>
                <w:sz w:val="20"/>
              </w:rPr>
              <w:t xml:space="preserve">  </w:t>
            </w:r>
          </w:p>
        </w:tc>
        <w:tc>
          <w:tcPr>
            <w:tcW w:w="8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в былине: устойчивые выражения, повторы, гипербола, устаревшие слова </w:t>
            </w:r>
          </w:p>
        </w:tc>
      </w:tr>
      <w:tr w:rsidR="00D54799">
        <w:trPr>
          <w:trHeight w:val="571"/>
        </w:trPr>
        <w:tc>
          <w:tcPr>
            <w:tcW w:w="15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62"/>
              <w:jc w:val="center"/>
            </w:pPr>
            <w:r>
              <w:rPr>
                <w:rFonts w:ascii="Arial" w:eastAsia="Arial" w:hAnsi="Arial" w:cs="Arial"/>
                <w:sz w:val="20"/>
              </w:rPr>
              <w:t xml:space="preserve">Урок 6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Отражение народной былинной темы в творчестве художника В.М.Васнецова </w:t>
            </w:r>
          </w:p>
        </w:tc>
      </w:tr>
      <w:tr w:rsidR="00D54799">
        <w:trPr>
          <w:trHeight w:val="824"/>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62"/>
              <w:jc w:val="center"/>
            </w:pPr>
            <w:r>
              <w:rPr>
                <w:rFonts w:ascii="Arial" w:eastAsia="Arial" w:hAnsi="Arial" w:cs="Arial"/>
                <w:sz w:val="20"/>
              </w:rPr>
              <w:t xml:space="preserve">Урок 7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Летопись "И повесил Олег щит свой на вратах Царьграда". Знакомство с произведением А.С.Пушкина "Песнь о вещем Олеге" </w:t>
            </w:r>
          </w:p>
        </w:tc>
      </w:tr>
      <w:tr w:rsidR="00D54799">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62"/>
              <w:jc w:val="center"/>
            </w:pPr>
            <w:r>
              <w:rPr>
                <w:rFonts w:ascii="Arial" w:eastAsia="Arial" w:hAnsi="Arial" w:cs="Arial"/>
                <w:sz w:val="20"/>
              </w:rPr>
              <w:t xml:space="preserve">Урок 8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Путешествие героя как основа композиции волшебной сказки. На примере русской народной сказки "Волшебное кольцо" </w:t>
            </w:r>
          </w:p>
        </w:tc>
      </w:tr>
      <w:tr w:rsidR="00D54799">
        <w:trPr>
          <w:trHeight w:val="1080"/>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62"/>
              <w:jc w:val="center"/>
            </w:pPr>
            <w:r>
              <w:rPr>
                <w:rFonts w:ascii="Arial" w:eastAsia="Arial" w:hAnsi="Arial" w:cs="Arial"/>
                <w:sz w:val="20"/>
              </w:rPr>
              <w:t xml:space="preserve">Урок 9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7" w:line="259" w:lineRule="auto"/>
              <w:ind w:left="0"/>
              <w:jc w:val="left"/>
            </w:pPr>
            <w:r>
              <w:rPr>
                <w:rFonts w:ascii="Arial" w:eastAsia="Arial" w:hAnsi="Arial" w:cs="Arial"/>
                <w:sz w:val="20"/>
              </w:rPr>
              <w:t xml:space="preserve">Образ Александра Невского в произведении С.Т.Романовского "Ледовое побоище". </w:t>
            </w:r>
          </w:p>
          <w:p w:rsidR="00D54799" w:rsidRDefault="004050C8">
            <w:pPr>
              <w:spacing w:after="0" w:line="259" w:lineRule="auto"/>
              <w:ind w:left="0"/>
              <w:jc w:val="left"/>
            </w:pPr>
            <w:r>
              <w:rPr>
                <w:rFonts w:ascii="Arial" w:eastAsia="Arial" w:hAnsi="Arial" w:cs="Arial"/>
                <w:sz w:val="20"/>
              </w:rPr>
              <w:t xml:space="preserve">Страницы истории России, великие люди и события. На примере Жития Сергия Радонежского </w:t>
            </w:r>
          </w:p>
        </w:tc>
      </w:tr>
      <w:tr w:rsidR="00D54799">
        <w:trPr>
          <w:trHeight w:val="571"/>
        </w:trPr>
        <w:tc>
          <w:tcPr>
            <w:tcW w:w="15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62"/>
              <w:jc w:val="center"/>
            </w:pPr>
            <w:r>
              <w:rPr>
                <w:rFonts w:ascii="Arial" w:eastAsia="Arial" w:hAnsi="Arial" w:cs="Arial"/>
                <w:sz w:val="20"/>
              </w:rPr>
              <w:t xml:space="preserve">Урок 10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Представление в сказке народного быта и культуры: сказки о животных, бытовые, </w:t>
            </w:r>
            <w:r w:rsidR="00FB697E">
              <w:rPr>
                <w:rFonts w:ascii="Arial" w:eastAsia="Arial" w:hAnsi="Arial" w:cs="Arial"/>
                <w:sz w:val="20"/>
              </w:rPr>
              <w:t>волшебные</w:t>
            </w:r>
          </w:p>
        </w:tc>
      </w:tr>
      <w:tr w:rsidR="00D54799">
        <w:tblPrEx>
          <w:tblCellMar>
            <w:top w:w="145" w:type="dxa"/>
            <w:right w:w="111" w:type="dxa"/>
          </w:tblCellMar>
        </w:tblPrEx>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0"/>
              <w:jc w:val="center"/>
            </w:pPr>
            <w:r>
              <w:rPr>
                <w:rFonts w:ascii="Arial" w:eastAsia="Arial" w:hAnsi="Arial" w:cs="Arial"/>
                <w:sz w:val="20"/>
              </w:rPr>
              <w:lastRenderedPageBreak/>
              <w:t xml:space="preserve">Урок 11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Характеристика героев волшебной сказки: чем занимались, какими качествами обладают. На примере русской народной сказки "Волшебное кольцо" </w:t>
            </w:r>
          </w:p>
        </w:tc>
      </w:tr>
      <w:tr w:rsidR="00D54799">
        <w:tblPrEx>
          <w:tblCellMar>
            <w:top w:w="145" w:type="dxa"/>
            <w:right w:w="111" w:type="dxa"/>
          </w:tblCellMar>
        </w:tblPrEx>
        <w:trPr>
          <w:trHeight w:val="823"/>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0"/>
              <w:jc w:val="center"/>
            </w:pPr>
            <w:r>
              <w:rPr>
                <w:rFonts w:ascii="Arial" w:eastAsia="Arial" w:hAnsi="Arial" w:cs="Arial"/>
                <w:sz w:val="20"/>
              </w:rPr>
              <w:t xml:space="preserve">Урок 12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42" w:line="259" w:lineRule="auto"/>
              <w:ind w:left="0"/>
              <w:jc w:val="left"/>
            </w:pPr>
            <w:r>
              <w:rPr>
                <w:rFonts w:ascii="Arial" w:eastAsia="Arial" w:hAnsi="Arial" w:cs="Arial"/>
                <w:sz w:val="20"/>
              </w:rPr>
              <w:t xml:space="preserve">Сравнение фольклорных произведений разных народов: тема, герои, сюжет. </w:t>
            </w:r>
          </w:p>
          <w:p w:rsidR="00D54799" w:rsidRDefault="004050C8">
            <w:pPr>
              <w:spacing w:after="0" w:line="259" w:lineRule="auto"/>
              <w:ind w:left="0"/>
              <w:jc w:val="left"/>
            </w:pPr>
            <w:r>
              <w:rPr>
                <w:rFonts w:ascii="Arial" w:eastAsia="Arial" w:hAnsi="Arial" w:cs="Arial"/>
                <w:sz w:val="20"/>
              </w:rPr>
              <w:t xml:space="preserve">Представление в сказке нравственных ценностей, быта и культуры народов мира </w:t>
            </w:r>
          </w:p>
        </w:tc>
      </w:tr>
      <w:tr w:rsidR="00D54799">
        <w:tblPrEx>
          <w:tblCellMar>
            <w:top w:w="145" w:type="dxa"/>
            <w:right w:w="111" w:type="dxa"/>
          </w:tblCellMar>
        </w:tblPrEx>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0"/>
              <w:jc w:val="center"/>
            </w:pPr>
            <w:r>
              <w:rPr>
                <w:rFonts w:ascii="Arial" w:eastAsia="Arial" w:hAnsi="Arial" w:cs="Arial"/>
                <w:sz w:val="20"/>
              </w:rPr>
              <w:t xml:space="preserve">Урок 13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pPr>
            <w:r>
              <w:rPr>
                <w:rFonts w:ascii="Arial" w:eastAsia="Arial" w:hAnsi="Arial" w:cs="Arial"/>
                <w:sz w:val="20"/>
              </w:rPr>
              <w:t xml:space="preserve">Отражение нравственных ценностей на примере фольклорных сказок народов России и мира </w:t>
            </w:r>
          </w:p>
        </w:tc>
      </w:tr>
      <w:tr w:rsidR="00D54799">
        <w:tblPrEx>
          <w:tblCellMar>
            <w:top w:w="145" w:type="dxa"/>
            <w:right w:w="111" w:type="dxa"/>
          </w:tblCellMar>
        </w:tblPrEx>
        <w:trPr>
          <w:trHeight w:val="571"/>
        </w:trPr>
        <w:tc>
          <w:tcPr>
            <w:tcW w:w="15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20"/>
              <w:jc w:val="center"/>
            </w:pPr>
            <w:r>
              <w:rPr>
                <w:rFonts w:ascii="Arial" w:eastAsia="Arial" w:hAnsi="Arial" w:cs="Arial"/>
                <w:sz w:val="20"/>
              </w:rPr>
              <w:t xml:space="preserve">Урок 14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Тематическое повторение по итогам раздела "Фольклор - народная мудрость" </w:t>
            </w:r>
          </w:p>
        </w:tc>
      </w:tr>
      <w:tr w:rsidR="00D54799">
        <w:tblPrEx>
          <w:tblCellMar>
            <w:top w:w="145" w:type="dxa"/>
            <w:right w:w="111" w:type="dxa"/>
          </w:tblCellMar>
        </w:tblPrEx>
        <w:trPr>
          <w:trHeight w:val="823"/>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0"/>
              <w:jc w:val="center"/>
            </w:pPr>
            <w:r>
              <w:rPr>
                <w:rFonts w:ascii="Arial" w:eastAsia="Arial" w:hAnsi="Arial" w:cs="Arial"/>
                <w:sz w:val="20"/>
              </w:rPr>
              <w:t xml:space="preserve">Урок 15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Работа с детскими книгами на тему: "Фольклор (устное народное творчество)": собиратели фольклора (А.Н.Афанасьев, В.И.Даль) </w:t>
            </w:r>
          </w:p>
        </w:tc>
      </w:tr>
      <w:tr w:rsidR="00D54799">
        <w:tblPrEx>
          <w:tblCellMar>
            <w:top w:w="145" w:type="dxa"/>
            <w:right w:w="111" w:type="dxa"/>
          </w:tblCellMar>
        </w:tblPrEx>
        <w:trPr>
          <w:trHeight w:val="572"/>
        </w:trPr>
        <w:tc>
          <w:tcPr>
            <w:tcW w:w="15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20"/>
              <w:jc w:val="center"/>
            </w:pPr>
            <w:r>
              <w:rPr>
                <w:rFonts w:ascii="Arial" w:eastAsia="Arial" w:hAnsi="Arial" w:cs="Arial"/>
                <w:sz w:val="20"/>
              </w:rPr>
              <w:t xml:space="preserve">Урок 16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Составление устного рассказа "Моё любимое произведение А.С.Пушкина" </w:t>
            </w:r>
          </w:p>
        </w:tc>
      </w:tr>
      <w:tr w:rsidR="00D54799">
        <w:tblPrEx>
          <w:tblCellMar>
            <w:top w:w="145" w:type="dxa"/>
            <w:right w:w="111" w:type="dxa"/>
          </w:tblCellMar>
        </w:tblPrEx>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0"/>
              <w:jc w:val="center"/>
            </w:pPr>
            <w:r>
              <w:rPr>
                <w:rFonts w:ascii="Arial" w:eastAsia="Arial" w:hAnsi="Arial" w:cs="Arial"/>
                <w:sz w:val="20"/>
              </w:rPr>
              <w:t xml:space="preserve">Урок 17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Составление выставки "Произведения А.С.Пушкина". Написание аннотации к книгам на выставке </w:t>
            </w:r>
          </w:p>
        </w:tc>
      </w:tr>
      <w:tr w:rsidR="00D54799">
        <w:tblPrEx>
          <w:tblCellMar>
            <w:top w:w="145" w:type="dxa"/>
            <w:right w:w="111" w:type="dxa"/>
          </w:tblCellMar>
        </w:tblPrEx>
        <w:trPr>
          <w:trHeight w:val="974"/>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0"/>
              <w:jc w:val="center"/>
            </w:pPr>
            <w:r>
              <w:rPr>
                <w:rFonts w:ascii="Arial" w:eastAsia="Arial" w:hAnsi="Arial" w:cs="Arial"/>
                <w:sz w:val="20"/>
              </w:rPr>
              <w:t xml:space="preserve">Урок 18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193" w:line="259" w:lineRule="auto"/>
              <w:ind w:left="0"/>
              <w:jc w:val="left"/>
            </w:pPr>
            <w:r>
              <w:rPr>
                <w:rFonts w:ascii="Arial" w:eastAsia="Arial" w:hAnsi="Arial" w:cs="Arial"/>
                <w:sz w:val="20"/>
              </w:rPr>
              <w:t xml:space="preserve">Оценка настроения и чувств, вызываемых лирическим произведением А.С.Пушкина. </w:t>
            </w:r>
          </w:p>
          <w:p w:rsidR="00D54799" w:rsidRDefault="004050C8">
            <w:pPr>
              <w:spacing w:after="0" w:line="259" w:lineRule="auto"/>
              <w:ind w:left="0"/>
              <w:jc w:val="left"/>
            </w:pPr>
            <w:r>
              <w:rPr>
                <w:rFonts w:ascii="Arial" w:eastAsia="Arial" w:hAnsi="Arial" w:cs="Arial"/>
                <w:sz w:val="20"/>
              </w:rPr>
              <w:t xml:space="preserve">На примере стихотворения "Няне" </w:t>
            </w:r>
          </w:p>
        </w:tc>
      </w:tr>
      <w:tr w:rsidR="00D54799">
        <w:tblPrEx>
          <w:tblCellMar>
            <w:top w:w="145" w:type="dxa"/>
            <w:right w:w="111" w:type="dxa"/>
          </w:tblCellMar>
        </w:tblPrEx>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0"/>
              <w:jc w:val="center"/>
            </w:pPr>
            <w:r>
              <w:rPr>
                <w:rFonts w:ascii="Arial" w:eastAsia="Arial" w:hAnsi="Arial" w:cs="Arial"/>
                <w:sz w:val="20"/>
              </w:rPr>
              <w:t xml:space="preserve">Урок 19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Картины осени в лирических произведениях А.С.Пушкина: сравнения, эпитет, олицетворения </w:t>
            </w:r>
          </w:p>
        </w:tc>
      </w:tr>
      <w:tr w:rsidR="00D54799">
        <w:tblPrEx>
          <w:tblCellMar>
            <w:top w:w="145" w:type="dxa"/>
            <w:right w:w="111" w:type="dxa"/>
          </w:tblCellMar>
        </w:tblPrEx>
        <w:trPr>
          <w:trHeight w:val="824"/>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0"/>
              <w:jc w:val="center"/>
            </w:pPr>
            <w:r>
              <w:rPr>
                <w:rFonts w:ascii="Arial" w:eastAsia="Arial" w:hAnsi="Arial" w:cs="Arial"/>
                <w:sz w:val="20"/>
              </w:rPr>
              <w:t xml:space="preserve">Урок 20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Восприятие пейзажной лирики А.С.Пушкина: средства художественной выразительности в стихотворении "Зимняя дорога" и других его произведениях </w:t>
            </w:r>
          </w:p>
        </w:tc>
      </w:tr>
      <w:tr w:rsidR="00D54799">
        <w:tblPrEx>
          <w:tblCellMar>
            <w:top w:w="145" w:type="dxa"/>
            <w:right w:w="111" w:type="dxa"/>
          </w:tblCellMar>
        </w:tblPrEx>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0"/>
              <w:jc w:val="center"/>
            </w:pPr>
            <w:r>
              <w:rPr>
                <w:rFonts w:ascii="Arial" w:eastAsia="Arial" w:hAnsi="Arial" w:cs="Arial"/>
                <w:sz w:val="20"/>
              </w:rPr>
              <w:t xml:space="preserve">Урок 21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Сравнение стихотворения А.С.Пушкина с репродукцией картины. На примере стихотворения "Туча" и репродукции картины И.И. Левитана "Вечерний звон" </w:t>
            </w:r>
          </w:p>
        </w:tc>
      </w:tr>
      <w:tr w:rsidR="00D54799">
        <w:tblPrEx>
          <w:tblCellMar>
            <w:top w:w="145" w:type="dxa"/>
            <w:right w:w="111" w:type="dxa"/>
          </w:tblCellMar>
        </w:tblPrEx>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0"/>
              <w:jc w:val="center"/>
            </w:pPr>
            <w:r>
              <w:rPr>
                <w:rFonts w:ascii="Arial" w:eastAsia="Arial" w:hAnsi="Arial" w:cs="Arial"/>
                <w:sz w:val="20"/>
              </w:rPr>
              <w:t xml:space="preserve">Урок 22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Знакомство с литературной сказкой А.С.Пушкина "Сказка о мёртвой царевне и о семи богатырях": сюжет произведения </w:t>
            </w:r>
          </w:p>
        </w:tc>
      </w:tr>
      <w:tr w:rsidR="00D54799">
        <w:tblPrEx>
          <w:tblCellMar>
            <w:top w:w="145" w:type="dxa"/>
            <w:right w:w="111" w:type="dxa"/>
          </w:tblCellMar>
        </w:tblPrEx>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0"/>
              <w:jc w:val="center"/>
            </w:pPr>
            <w:r>
              <w:rPr>
                <w:rFonts w:ascii="Arial" w:eastAsia="Arial" w:hAnsi="Arial" w:cs="Arial"/>
                <w:sz w:val="20"/>
              </w:rPr>
              <w:t xml:space="preserve">Урок 23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Характеристика положительных и отрицательных героев, волшебные помощники в сказке А.С.Пушкина "Сказка о мёртвой царевне и о семи богатырях" </w:t>
            </w:r>
          </w:p>
        </w:tc>
      </w:tr>
      <w:tr w:rsidR="00D54799">
        <w:tblPrEx>
          <w:tblCellMar>
            <w:top w:w="145" w:type="dxa"/>
            <w:right w:w="111" w:type="dxa"/>
          </w:tblCellMar>
        </w:tblPrEx>
        <w:trPr>
          <w:trHeight w:val="823"/>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0"/>
              <w:jc w:val="center"/>
            </w:pPr>
            <w:r>
              <w:rPr>
                <w:rFonts w:ascii="Arial" w:eastAsia="Arial" w:hAnsi="Arial" w:cs="Arial"/>
                <w:sz w:val="20"/>
              </w:rPr>
              <w:t xml:space="preserve">Урок 24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Наблюдение за художественными особенностями текста, языком авторской сказки А.С.Пушкина "Сказка о мёртвой царевне и о семи богатырях" </w:t>
            </w:r>
          </w:p>
        </w:tc>
      </w:tr>
      <w:tr w:rsidR="00D54799">
        <w:tblPrEx>
          <w:tblCellMar>
            <w:top w:w="145" w:type="dxa"/>
            <w:right w:w="111" w:type="dxa"/>
          </w:tblCellMar>
        </w:tblPrEx>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0"/>
              <w:jc w:val="center"/>
            </w:pPr>
            <w:r>
              <w:rPr>
                <w:rFonts w:ascii="Arial" w:eastAsia="Arial" w:hAnsi="Arial" w:cs="Arial"/>
                <w:sz w:val="20"/>
              </w:rPr>
              <w:lastRenderedPageBreak/>
              <w:t xml:space="preserve">Урок 25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pPr>
            <w:r>
              <w:rPr>
                <w:rFonts w:ascii="Arial" w:eastAsia="Arial" w:hAnsi="Arial" w:cs="Arial"/>
                <w:sz w:val="20"/>
              </w:rPr>
              <w:t xml:space="preserve">Фольклорная основа литературной сказки А.С.Пушкина "Сказка о мёртвой царевне и о семи богатырях" </w:t>
            </w:r>
          </w:p>
        </w:tc>
      </w:tr>
      <w:tr w:rsidR="00D54799">
        <w:tblPrEx>
          <w:tblCellMar>
            <w:top w:w="145" w:type="dxa"/>
            <w:right w:w="111" w:type="dxa"/>
          </w:tblCellMar>
        </w:tblPrEx>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0"/>
              <w:jc w:val="center"/>
            </w:pPr>
            <w:r>
              <w:rPr>
                <w:rFonts w:ascii="Arial" w:eastAsia="Arial" w:hAnsi="Arial" w:cs="Arial"/>
                <w:sz w:val="20"/>
              </w:rPr>
              <w:t xml:space="preserve">Урок 26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Сходство фольклорных и литературных произведений А.С.Пушкина, В.А.Жуковского по тематике, художественным образам ("бродячие" сюжеты) </w:t>
            </w:r>
          </w:p>
        </w:tc>
      </w:tr>
      <w:tr w:rsidR="00D54799">
        <w:tblPrEx>
          <w:tblCellMar>
            <w:top w:w="145" w:type="dxa"/>
            <w:right w:w="111" w:type="dxa"/>
          </w:tblCellMar>
        </w:tblPrEx>
        <w:trPr>
          <w:trHeight w:val="569"/>
        </w:trPr>
        <w:tc>
          <w:tcPr>
            <w:tcW w:w="15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20"/>
              <w:jc w:val="center"/>
            </w:pPr>
            <w:r>
              <w:rPr>
                <w:rFonts w:ascii="Arial" w:eastAsia="Arial" w:hAnsi="Arial" w:cs="Arial"/>
                <w:sz w:val="20"/>
              </w:rPr>
              <w:t xml:space="preserve">Урок 27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Тематическое повторение по итогам раздела "Творчество А.С.Пушкина" </w:t>
            </w:r>
          </w:p>
        </w:tc>
      </w:tr>
      <w:tr w:rsidR="00D54799">
        <w:tblPrEx>
          <w:tblCellMar>
            <w:top w:w="145" w:type="dxa"/>
            <w:right w:w="111" w:type="dxa"/>
          </w:tblCellMar>
        </w:tblPrEx>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0"/>
              <w:jc w:val="center"/>
            </w:pPr>
            <w:r>
              <w:rPr>
                <w:rFonts w:ascii="Arial" w:eastAsia="Arial" w:hAnsi="Arial" w:cs="Arial"/>
                <w:sz w:val="20"/>
              </w:rPr>
              <w:t xml:space="preserve">Урок 28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Составление сообщения о М.Ю.Лермонтове. Строфа как элемент композиции стихотворения М.Ю.Лермонтова "Парус" </w:t>
            </w:r>
          </w:p>
        </w:tc>
      </w:tr>
    </w:tbl>
    <w:p w:rsidR="00D54799" w:rsidRDefault="00D54799">
      <w:pPr>
        <w:spacing w:after="0" w:line="259" w:lineRule="auto"/>
        <w:ind w:left="-994" w:right="11209"/>
        <w:jc w:val="left"/>
      </w:pPr>
    </w:p>
    <w:tbl>
      <w:tblPr>
        <w:tblStyle w:val="TableGrid"/>
        <w:tblW w:w="10358" w:type="dxa"/>
        <w:tblInd w:w="-74" w:type="dxa"/>
        <w:tblCellMar>
          <w:top w:w="135" w:type="dxa"/>
          <w:left w:w="127" w:type="dxa"/>
          <w:right w:w="91" w:type="dxa"/>
        </w:tblCellMar>
        <w:tblLook w:val="04A0" w:firstRow="1" w:lastRow="0" w:firstColumn="1" w:lastColumn="0" w:noHBand="0" w:noVBand="1"/>
      </w:tblPr>
      <w:tblGrid>
        <w:gridCol w:w="1558"/>
        <w:gridCol w:w="8800"/>
      </w:tblGrid>
      <w:tr w:rsidR="00D54799">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40"/>
              <w:jc w:val="center"/>
            </w:pPr>
            <w:r>
              <w:rPr>
                <w:rFonts w:ascii="Arial" w:eastAsia="Arial" w:hAnsi="Arial" w:cs="Arial"/>
                <w:sz w:val="20"/>
              </w:rPr>
              <w:t xml:space="preserve">Урок 29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Работа со стихотворением М.Ю.Лермонтова "Утёс": характеристика средств художественной выразительности </w:t>
            </w:r>
          </w:p>
        </w:tc>
      </w:tr>
      <w:tr w:rsidR="00D54799">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40"/>
              <w:jc w:val="center"/>
            </w:pPr>
            <w:r>
              <w:rPr>
                <w:rFonts w:ascii="Arial" w:eastAsia="Arial" w:hAnsi="Arial" w:cs="Arial"/>
                <w:sz w:val="20"/>
              </w:rPr>
              <w:t xml:space="preserve">Урок 30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Наблюдение за художественными особенностями лирических произведений М.Ю.Лермонтова. Стихотворения о Кавказе </w:t>
            </w:r>
          </w:p>
        </w:tc>
      </w:tr>
      <w:tr w:rsidR="00D54799">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40"/>
              <w:jc w:val="center"/>
            </w:pPr>
            <w:r>
              <w:rPr>
                <w:rFonts w:ascii="Arial" w:eastAsia="Arial" w:hAnsi="Arial" w:cs="Arial"/>
                <w:sz w:val="20"/>
              </w:rPr>
              <w:t xml:space="preserve">Урок 31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Патриотическое звучание стихотворения М.Ю.Лермонтова "Москва, Москва! ...Люблю тебя как сын...": метафора как "свёрнутое" сравнение </w:t>
            </w:r>
          </w:p>
        </w:tc>
      </w:tr>
      <w:tr w:rsidR="00D54799">
        <w:trPr>
          <w:trHeight w:val="569"/>
        </w:trPr>
        <w:tc>
          <w:tcPr>
            <w:tcW w:w="15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40"/>
              <w:jc w:val="center"/>
            </w:pPr>
            <w:r>
              <w:rPr>
                <w:rFonts w:ascii="Arial" w:eastAsia="Arial" w:hAnsi="Arial" w:cs="Arial"/>
                <w:sz w:val="20"/>
              </w:rPr>
              <w:t xml:space="preserve">Урок 32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Творчество Л.Н.Толстого - великого русского писателя </w:t>
            </w:r>
          </w:p>
        </w:tc>
      </w:tr>
      <w:tr w:rsidR="00D54799">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40"/>
              <w:jc w:val="center"/>
            </w:pPr>
            <w:r>
              <w:rPr>
                <w:rFonts w:ascii="Arial" w:eastAsia="Arial" w:hAnsi="Arial" w:cs="Arial"/>
                <w:sz w:val="20"/>
              </w:rPr>
              <w:t xml:space="preserve">Урок 33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left"/>
            </w:pPr>
            <w:r>
              <w:rPr>
                <w:rFonts w:ascii="Arial" w:eastAsia="Arial" w:hAnsi="Arial" w:cs="Arial"/>
                <w:sz w:val="20"/>
              </w:rPr>
              <w:t xml:space="preserve">Общее представление о повести как эпическом жанре. Знакомство с отрывками из повести Л.Н.Толстого "Детство" </w:t>
            </w:r>
          </w:p>
        </w:tc>
      </w:tr>
      <w:tr w:rsidR="00D54799">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40"/>
              <w:jc w:val="center"/>
            </w:pPr>
            <w:r>
              <w:rPr>
                <w:rFonts w:ascii="Arial" w:eastAsia="Arial" w:hAnsi="Arial" w:cs="Arial"/>
                <w:sz w:val="20"/>
              </w:rPr>
              <w:t xml:space="preserve">Урок 34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Чтение научно-познавательных рассказов Л.Н.Толстого. Примеры текста-рассуждения в рассказе "Черепаха" и в повести Л.Н.Толстого "Детство" </w:t>
            </w:r>
          </w:p>
        </w:tc>
      </w:tr>
      <w:tr w:rsidR="00D54799">
        <w:trPr>
          <w:trHeight w:val="1081"/>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40"/>
              <w:jc w:val="center"/>
            </w:pPr>
            <w:r>
              <w:rPr>
                <w:rFonts w:ascii="Arial" w:eastAsia="Arial" w:hAnsi="Arial" w:cs="Arial"/>
                <w:sz w:val="20"/>
              </w:rPr>
              <w:t xml:space="preserve">Урок 35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37" w:line="267" w:lineRule="auto"/>
              <w:ind w:left="0"/>
              <w:jc w:val="left"/>
            </w:pPr>
            <w:r>
              <w:rPr>
                <w:rFonts w:ascii="Arial" w:eastAsia="Arial" w:hAnsi="Arial" w:cs="Arial"/>
                <w:sz w:val="20"/>
              </w:rPr>
              <w:t xml:space="preserve">Анализ художественных рассказов Л.Н.Толстого. Особенности художественного текстаописания на примере рассказа "Русак" и отрывков из повести Л.Н.Толстого "Детство". </w:t>
            </w:r>
          </w:p>
          <w:p w:rsidR="00D54799" w:rsidRDefault="004050C8">
            <w:pPr>
              <w:spacing w:after="0" w:line="259" w:lineRule="auto"/>
              <w:ind w:left="0"/>
              <w:jc w:val="left"/>
            </w:pPr>
            <w:r>
              <w:rPr>
                <w:rFonts w:ascii="Arial" w:eastAsia="Arial" w:hAnsi="Arial" w:cs="Arial"/>
                <w:sz w:val="20"/>
              </w:rPr>
              <w:t xml:space="preserve">Составление цитатного плана </w:t>
            </w:r>
          </w:p>
        </w:tc>
      </w:tr>
      <w:tr w:rsidR="00D54799">
        <w:trPr>
          <w:trHeight w:val="569"/>
        </w:trPr>
        <w:tc>
          <w:tcPr>
            <w:tcW w:w="15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40"/>
              <w:jc w:val="center"/>
            </w:pPr>
            <w:r>
              <w:rPr>
                <w:rFonts w:ascii="Arial" w:eastAsia="Arial" w:hAnsi="Arial" w:cs="Arial"/>
                <w:sz w:val="20"/>
              </w:rPr>
              <w:t xml:space="preserve">Урок 36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Роль портрета, интерьера в создании образа героя повести "Детство" </w:t>
            </w:r>
          </w:p>
        </w:tc>
      </w:tr>
      <w:tr w:rsidR="00D54799">
        <w:trPr>
          <w:trHeight w:val="571"/>
        </w:trPr>
        <w:tc>
          <w:tcPr>
            <w:tcW w:w="15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40"/>
              <w:jc w:val="center"/>
            </w:pPr>
            <w:r>
              <w:rPr>
                <w:rFonts w:ascii="Arial" w:eastAsia="Arial" w:hAnsi="Arial" w:cs="Arial"/>
                <w:sz w:val="20"/>
              </w:rPr>
              <w:t xml:space="preserve">Урок 37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Басни Л.Н.Толстого: выделение жанровых особенностей </w:t>
            </w:r>
          </w:p>
        </w:tc>
      </w:tr>
      <w:tr w:rsidR="00D54799">
        <w:trPr>
          <w:trHeight w:val="569"/>
        </w:trPr>
        <w:tc>
          <w:tcPr>
            <w:tcW w:w="15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40"/>
              <w:jc w:val="center"/>
            </w:pPr>
            <w:r>
              <w:rPr>
                <w:rFonts w:ascii="Arial" w:eastAsia="Arial" w:hAnsi="Arial" w:cs="Arial"/>
                <w:sz w:val="20"/>
              </w:rPr>
              <w:t xml:space="preserve">Урок 38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Контрольная работа по разделу "Жанровое многообразие творчества Л.Н.Толстого" </w:t>
            </w:r>
          </w:p>
        </w:tc>
      </w:tr>
      <w:tr w:rsidR="00D54799">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40"/>
              <w:jc w:val="center"/>
            </w:pPr>
            <w:r>
              <w:rPr>
                <w:rFonts w:ascii="Arial" w:eastAsia="Arial" w:hAnsi="Arial" w:cs="Arial"/>
                <w:sz w:val="20"/>
              </w:rPr>
              <w:t xml:space="preserve">Урок 39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Подготовка выставки книг Л.Н.Толстого. Подготовка сообщения о книгах Л.Н.Толстого (сказки, рассказы, были, басни) </w:t>
            </w:r>
          </w:p>
        </w:tc>
      </w:tr>
      <w:tr w:rsidR="00D54799">
        <w:trPr>
          <w:trHeight w:val="569"/>
        </w:trPr>
        <w:tc>
          <w:tcPr>
            <w:tcW w:w="15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40"/>
              <w:jc w:val="center"/>
            </w:pPr>
            <w:r>
              <w:rPr>
                <w:rFonts w:ascii="Arial" w:eastAsia="Arial" w:hAnsi="Arial" w:cs="Arial"/>
                <w:sz w:val="20"/>
              </w:rPr>
              <w:lastRenderedPageBreak/>
              <w:t xml:space="preserve">Урок 40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Взаимоотношения со сверстниками - тема рассказа А.П.Чехова "Мальчики" </w:t>
            </w:r>
          </w:p>
        </w:tc>
      </w:tr>
      <w:tr w:rsidR="00D54799">
        <w:trPr>
          <w:trHeight w:val="571"/>
        </w:trPr>
        <w:tc>
          <w:tcPr>
            <w:tcW w:w="15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40"/>
              <w:jc w:val="center"/>
            </w:pPr>
            <w:r>
              <w:rPr>
                <w:rFonts w:ascii="Arial" w:eastAsia="Arial" w:hAnsi="Arial" w:cs="Arial"/>
                <w:sz w:val="20"/>
              </w:rPr>
              <w:t xml:space="preserve">Урок 41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Образы героев-детей в рассказе А.П.Чехова "Мальчики" </w:t>
            </w:r>
          </w:p>
        </w:tc>
      </w:tr>
      <w:tr w:rsidR="00D54799">
        <w:trPr>
          <w:trHeight w:val="569"/>
        </w:trPr>
        <w:tc>
          <w:tcPr>
            <w:tcW w:w="15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40"/>
              <w:jc w:val="center"/>
            </w:pPr>
            <w:r>
              <w:rPr>
                <w:rFonts w:ascii="Arial" w:eastAsia="Arial" w:hAnsi="Arial" w:cs="Arial"/>
                <w:sz w:val="20"/>
              </w:rPr>
              <w:t xml:space="preserve">Урок 42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Соотнесение заглавия и главной мысли рассказа А.П.Чехова "Мальчики" </w:t>
            </w:r>
          </w:p>
        </w:tc>
      </w:tr>
      <w:tr w:rsidR="00D54799">
        <w:trPr>
          <w:trHeight w:val="571"/>
        </w:trPr>
        <w:tc>
          <w:tcPr>
            <w:tcW w:w="15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40"/>
              <w:jc w:val="center"/>
            </w:pPr>
            <w:r>
              <w:rPr>
                <w:rFonts w:ascii="Arial" w:eastAsia="Arial" w:hAnsi="Arial" w:cs="Arial"/>
                <w:sz w:val="20"/>
              </w:rPr>
              <w:t xml:space="preserve">Урок 43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Осознание ценности чтения для учёбы и жизни </w:t>
            </w:r>
          </w:p>
        </w:tc>
      </w:tr>
      <w:tr w:rsidR="00D54799">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40"/>
              <w:jc w:val="center"/>
            </w:pPr>
            <w:r>
              <w:rPr>
                <w:rFonts w:ascii="Arial" w:eastAsia="Arial" w:hAnsi="Arial" w:cs="Arial"/>
                <w:sz w:val="20"/>
              </w:rPr>
              <w:t xml:space="preserve">Урок 44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pPr>
            <w:r>
              <w:rPr>
                <w:rFonts w:ascii="Arial" w:eastAsia="Arial" w:hAnsi="Arial" w:cs="Arial"/>
                <w:sz w:val="20"/>
              </w:rPr>
              <w:t xml:space="preserve">Поэты о красоте родной природы: анализ авторских приёмов создания художественного образа </w:t>
            </w:r>
          </w:p>
        </w:tc>
      </w:tr>
      <w:tr w:rsidR="00D54799">
        <w:trPr>
          <w:trHeight w:val="824"/>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40"/>
              <w:jc w:val="center"/>
            </w:pPr>
            <w:r>
              <w:rPr>
                <w:rFonts w:ascii="Arial" w:eastAsia="Arial" w:hAnsi="Arial" w:cs="Arial"/>
                <w:sz w:val="20"/>
              </w:rPr>
              <w:t xml:space="preserve">Урок 45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Составление устного рассказа по репродукции картины на основе изученных произведений </w:t>
            </w:r>
          </w:p>
        </w:tc>
      </w:tr>
      <w:tr w:rsidR="00D54799">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40"/>
              <w:jc w:val="center"/>
            </w:pPr>
            <w:r>
              <w:rPr>
                <w:rFonts w:ascii="Arial" w:eastAsia="Arial" w:hAnsi="Arial" w:cs="Arial"/>
                <w:sz w:val="20"/>
              </w:rPr>
              <w:t xml:space="preserve">Урок 46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Описание явления природы в стихотворении В.А.Жуковский "Загадка": приёмы создания художественного образа </w:t>
            </w:r>
          </w:p>
        </w:tc>
      </w:tr>
      <w:tr w:rsidR="00D54799">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40"/>
              <w:jc w:val="center"/>
            </w:pPr>
            <w:r>
              <w:rPr>
                <w:rFonts w:ascii="Arial" w:eastAsia="Arial" w:hAnsi="Arial" w:cs="Arial"/>
                <w:sz w:val="20"/>
              </w:rPr>
              <w:t xml:space="preserve">Урок 47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Сравнение образа радуги в стихотворениях В.А.Жуковского "Загадка" и Ф.И.Тютчева "Как неожиданно и ярко" </w:t>
            </w:r>
          </w:p>
        </w:tc>
      </w:tr>
      <w:tr w:rsidR="00D54799">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40"/>
              <w:jc w:val="center"/>
            </w:pPr>
            <w:r>
              <w:rPr>
                <w:rFonts w:ascii="Arial" w:eastAsia="Arial" w:hAnsi="Arial" w:cs="Arial"/>
                <w:sz w:val="20"/>
              </w:rPr>
              <w:t xml:space="preserve">Урок 48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Восприятие картин природы в стихотворении А.А.Фета "Весенний дождь" и других его стихотворений </w:t>
            </w:r>
          </w:p>
        </w:tc>
      </w:tr>
      <w:tr w:rsidR="00D54799">
        <w:trPr>
          <w:trHeight w:val="569"/>
        </w:trPr>
        <w:tc>
          <w:tcPr>
            <w:tcW w:w="15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40"/>
              <w:jc w:val="center"/>
            </w:pPr>
            <w:r>
              <w:rPr>
                <w:rFonts w:ascii="Arial" w:eastAsia="Arial" w:hAnsi="Arial" w:cs="Arial"/>
                <w:sz w:val="20"/>
              </w:rPr>
              <w:t xml:space="preserve">Урок 49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Авторские приёмы создания художественного образа в стихотворении Е.А.Баратынского </w:t>
            </w:r>
            <w:r w:rsidR="00FB697E">
              <w:rPr>
                <w:rFonts w:ascii="Arial" w:eastAsia="Arial" w:hAnsi="Arial" w:cs="Arial"/>
                <w:sz w:val="20"/>
              </w:rPr>
              <w:t>"Весна, весна! Как воздух чист..."</w:t>
            </w:r>
          </w:p>
        </w:tc>
      </w:tr>
      <w:tr w:rsidR="00D54799">
        <w:tblPrEx>
          <w:tblCellMar>
            <w:top w:w="145" w:type="dxa"/>
            <w:right w:w="89" w:type="dxa"/>
          </w:tblCellMar>
        </w:tblPrEx>
        <w:trPr>
          <w:trHeight w:val="569"/>
        </w:trPr>
        <w:tc>
          <w:tcPr>
            <w:tcW w:w="15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42"/>
              <w:jc w:val="center"/>
            </w:pPr>
            <w:r>
              <w:rPr>
                <w:rFonts w:ascii="Arial" w:eastAsia="Arial" w:hAnsi="Arial" w:cs="Arial"/>
                <w:sz w:val="20"/>
              </w:rPr>
              <w:t xml:space="preserve">Урок 50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Анализ настроения в стихотворении </w:t>
            </w:r>
          </w:p>
        </w:tc>
      </w:tr>
      <w:tr w:rsidR="00D54799">
        <w:tblPrEx>
          <w:tblCellMar>
            <w:top w:w="145" w:type="dxa"/>
            <w:right w:w="89" w:type="dxa"/>
          </w:tblCellMar>
        </w:tblPrEx>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42"/>
              <w:jc w:val="center"/>
            </w:pPr>
            <w:r>
              <w:rPr>
                <w:rFonts w:ascii="Arial" w:eastAsia="Arial" w:hAnsi="Arial" w:cs="Arial"/>
                <w:sz w:val="20"/>
              </w:rPr>
              <w:t xml:space="preserve">Урок 51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Выразительность поэтической речи стихотворения И.С.Никитина "В синем небе плывут над полями..." и другие на выбор </w:t>
            </w:r>
          </w:p>
        </w:tc>
      </w:tr>
      <w:tr w:rsidR="00D54799">
        <w:tblPrEx>
          <w:tblCellMar>
            <w:top w:w="145" w:type="dxa"/>
            <w:right w:w="89" w:type="dxa"/>
          </w:tblCellMar>
        </w:tblPrEx>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42"/>
              <w:jc w:val="center"/>
            </w:pPr>
            <w:r>
              <w:rPr>
                <w:rFonts w:ascii="Arial" w:eastAsia="Arial" w:hAnsi="Arial" w:cs="Arial"/>
                <w:sz w:val="20"/>
              </w:rPr>
              <w:t xml:space="preserve">Урок 52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Анализ чувств и настроения, создаваемых лирическим произведением. На примере произведения А.А.Прокофьева "Люблю берёзу русскую..." </w:t>
            </w:r>
          </w:p>
        </w:tc>
      </w:tr>
      <w:tr w:rsidR="00D54799">
        <w:tblPrEx>
          <w:tblCellMar>
            <w:top w:w="145" w:type="dxa"/>
            <w:right w:w="89" w:type="dxa"/>
          </w:tblCellMar>
        </w:tblPrEx>
        <w:trPr>
          <w:trHeight w:val="569"/>
        </w:trPr>
        <w:tc>
          <w:tcPr>
            <w:tcW w:w="15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42"/>
              <w:jc w:val="center"/>
            </w:pPr>
            <w:r>
              <w:rPr>
                <w:rFonts w:ascii="Arial" w:eastAsia="Arial" w:hAnsi="Arial" w:cs="Arial"/>
                <w:sz w:val="20"/>
              </w:rPr>
              <w:t xml:space="preserve">Урок 53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Образное изображение осени в стихотворении И.А.Бунина "Листопад" </w:t>
            </w:r>
          </w:p>
        </w:tc>
      </w:tr>
      <w:tr w:rsidR="00D54799">
        <w:tblPrEx>
          <w:tblCellMar>
            <w:top w:w="145" w:type="dxa"/>
            <w:right w:w="89" w:type="dxa"/>
          </w:tblCellMar>
        </w:tblPrEx>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42"/>
              <w:jc w:val="center"/>
            </w:pPr>
            <w:r>
              <w:rPr>
                <w:rFonts w:ascii="Arial" w:eastAsia="Arial" w:hAnsi="Arial" w:cs="Arial"/>
                <w:sz w:val="20"/>
              </w:rPr>
              <w:t xml:space="preserve">Урок 54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2"/>
            </w:pPr>
            <w:r>
              <w:rPr>
                <w:rFonts w:ascii="Arial" w:eastAsia="Arial" w:hAnsi="Arial" w:cs="Arial"/>
                <w:sz w:val="20"/>
              </w:rPr>
              <w:t xml:space="preserve">Средства создания речевой выразительности в стихотворения К.Д.Бальмонта. На примере стихотворения "Камыши" </w:t>
            </w:r>
          </w:p>
        </w:tc>
      </w:tr>
      <w:tr w:rsidR="00D54799">
        <w:tblPrEx>
          <w:tblCellMar>
            <w:top w:w="145" w:type="dxa"/>
            <w:right w:w="89" w:type="dxa"/>
          </w:tblCellMar>
        </w:tblPrEx>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42"/>
              <w:jc w:val="center"/>
            </w:pPr>
            <w:r>
              <w:rPr>
                <w:rFonts w:ascii="Arial" w:eastAsia="Arial" w:hAnsi="Arial" w:cs="Arial"/>
                <w:sz w:val="20"/>
              </w:rPr>
              <w:t xml:space="preserve">Урок 55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pPr>
            <w:r>
              <w:rPr>
                <w:rFonts w:ascii="Arial" w:eastAsia="Arial" w:hAnsi="Arial" w:cs="Arial"/>
                <w:sz w:val="20"/>
              </w:rPr>
              <w:t xml:space="preserve">Резервный урок. Составление текста-рассуждения на тему "Зачем нужна поэзия современному человеку" </w:t>
            </w:r>
          </w:p>
        </w:tc>
      </w:tr>
      <w:tr w:rsidR="00D54799">
        <w:tblPrEx>
          <w:tblCellMar>
            <w:top w:w="145" w:type="dxa"/>
            <w:right w:w="89" w:type="dxa"/>
          </w:tblCellMar>
        </w:tblPrEx>
        <w:trPr>
          <w:trHeight w:val="569"/>
        </w:trPr>
        <w:tc>
          <w:tcPr>
            <w:tcW w:w="15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42"/>
              <w:jc w:val="center"/>
            </w:pPr>
            <w:r>
              <w:rPr>
                <w:rFonts w:ascii="Arial" w:eastAsia="Arial" w:hAnsi="Arial" w:cs="Arial"/>
                <w:sz w:val="20"/>
              </w:rPr>
              <w:lastRenderedPageBreak/>
              <w:t xml:space="preserve">Урок 56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Темы лирических произведений А.А.Блока. На примере стихотворения "Рождество" </w:t>
            </w:r>
          </w:p>
        </w:tc>
      </w:tr>
      <w:tr w:rsidR="00D54799">
        <w:tblPrEx>
          <w:tblCellMar>
            <w:top w:w="145" w:type="dxa"/>
            <w:right w:w="89" w:type="dxa"/>
          </w:tblCellMar>
        </w:tblPrEx>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42"/>
              <w:jc w:val="center"/>
            </w:pPr>
            <w:r>
              <w:rPr>
                <w:rFonts w:ascii="Arial" w:eastAsia="Arial" w:hAnsi="Arial" w:cs="Arial"/>
                <w:sz w:val="20"/>
              </w:rPr>
              <w:t xml:space="preserve">Урок 57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Составление устного рассказа по репродукции картины на основе изученных лирических произведений </w:t>
            </w:r>
          </w:p>
        </w:tc>
      </w:tr>
      <w:tr w:rsidR="00D54799">
        <w:tblPrEx>
          <w:tblCellMar>
            <w:top w:w="145" w:type="dxa"/>
            <w:right w:w="89" w:type="dxa"/>
          </w:tblCellMar>
        </w:tblPrEx>
        <w:trPr>
          <w:trHeight w:val="571"/>
        </w:trPr>
        <w:tc>
          <w:tcPr>
            <w:tcW w:w="15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42"/>
              <w:jc w:val="center"/>
            </w:pPr>
            <w:r>
              <w:rPr>
                <w:rFonts w:ascii="Arial" w:eastAsia="Arial" w:hAnsi="Arial" w:cs="Arial"/>
                <w:sz w:val="20"/>
              </w:rPr>
              <w:t xml:space="preserve">Урок 58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Читательский дневник (правила оформления) </w:t>
            </w:r>
          </w:p>
        </w:tc>
      </w:tr>
      <w:tr w:rsidR="00D54799">
        <w:tblPrEx>
          <w:tblCellMar>
            <w:top w:w="145" w:type="dxa"/>
            <w:right w:w="89" w:type="dxa"/>
          </w:tblCellMar>
        </w:tblPrEx>
        <w:trPr>
          <w:trHeight w:val="823"/>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42"/>
              <w:jc w:val="center"/>
            </w:pPr>
            <w:r>
              <w:rPr>
                <w:rFonts w:ascii="Arial" w:eastAsia="Arial" w:hAnsi="Arial" w:cs="Arial"/>
                <w:sz w:val="20"/>
              </w:rPr>
              <w:t xml:space="preserve">Урок 59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Характеристика героя литературной сказки. На примере сказки В.Ф.Одоевского "Городок в табакерке" </w:t>
            </w:r>
          </w:p>
        </w:tc>
      </w:tr>
      <w:tr w:rsidR="00D54799">
        <w:tblPrEx>
          <w:tblCellMar>
            <w:top w:w="145" w:type="dxa"/>
            <w:right w:w="89" w:type="dxa"/>
          </w:tblCellMar>
        </w:tblPrEx>
        <w:trPr>
          <w:trHeight w:val="572"/>
        </w:trPr>
        <w:tc>
          <w:tcPr>
            <w:tcW w:w="15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42"/>
              <w:jc w:val="center"/>
            </w:pPr>
            <w:r>
              <w:rPr>
                <w:rFonts w:ascii="Arial" w:eastAsia="Arial" w:hAnsi="Arial" w:cs="Arial"/>
                <w:sz w:val="20"/>
              </w:rPr>
              <w:t xml:space="preserve">Урок 60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Народные образы героев сказа П.П.Бажова "Серебряное копытце" </w:t>
            </w:r>
          </w:p>
        </w:tc>
      </w:tr>
      <w:tr w:rsidR="00D54799">
        <w:tblPrEx>
          <w:tblCellMar>
            <w:top w:w="145" w:type="dxa"/>
            <w:right w:w="89" w:type="dxa"/>
          </w:tblCellMar>
        </w:tblPrEx>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42"/>
              <w:jc w:val="center"/>
            </w:pPr>
            <w:r>
              <w:rPr>
                <w:rFonts w:ascii="Arial" w:eastAsia="Arial" w:hAnsi="Arial" w:cs="Arial"/>
                <w:sz w:val="20"/>
              </w:rPr>
              <w:t xml:space="preserve">Урок 61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pPr>
            <w:r>
              <w:rPr>
                <w:rFonts w:ascii="Arial" w:eastAsia="Arial" w:hAnsi="Arial" w:cs="Arial"/>
                <w:sz w:val="20"/>
              </w:rPr>
              <w:t xml:space="preserve">Наблюдение за художественными особенностями, языком сказа П.П.Бажова "Серебряное копытце" </w:t>
            </w:r>
          </w:p>
        </w:tc>
      </w:tr>
      <w:tr w:rsidR="00D54799">
        <w:tblPrEx>
          <w:tblCellMar>
            <w:top w:w="145" w:type="dxa"/>
            <w:right w:w="89" w:type="dxa"/>
          </w:tblCellMar>
        </w:tblPrEx>
        <w:trPr>
          <w:trHeight w:val="569"/>
        </w:trPr>
        <w:tc>
          <w:tcPr>
            <w:tcW w:w="15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42"/>
              <w:jc w:val="center"/>
            </w:pPr>
            <w:r>
              <w:rPr>
                <w:rFonts w:ascii="Arial" w:eastAsia="Arial" w:hAnsi="Arial" w:cs="Arial"/>
                <w:sz w:val="20"/>
              </w:rPr>
              <w:t xml:space="preserve">Урок 62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Иллюстрации как отражение сюжета сказов П.П.Бажова </w:t>
            </w:r>
          </w:p>
        </w:tc>
      </w:tr>
      <w:tr w:rsidR="00D54799">
        <w:tblPrEx>
          <w:tblCellMar>
            <w:top w:w="145" w:type="dxa"/>
            <w:right w:w="89" w:type="dxa"/>
          </w:tblCellMar>
        </w:tblPrEx>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42"/>
              <w:jc w:val="center"/>
            </w:pPr>
            <w:r>
              <w:rPr>
                <w:rFonts w:ascii="Arial" w:eastAsia="Arial" w:hAnsi="Arial" w:cs="Arial"/>
                <w:sz w:val="20"/>
              </w:rPr>
              <w:t xml:space="preserve">Урок 63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Литературная сказка П.П.Ершова "Конёк-Горбунок": сюжет и построение (композиция) сказки </w:t>
            </w:r>
          </w:p>
        </w:tc>
      </w:tr>
      <w:tr w:rsidR="00D54799">
        <w:tblPrEx>
          <w:tblCellMar>
            <w:top w:w="145" w:type="dxa"/>
            <w:right w:w="89" w:type="dxa"/>
          </w:tblCellMar>
        </w:tblPrEx>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42"/>
              <w:jc w:val="center"/>
            </w:pPr>
            <w:r>
              <w:rPr>
                <w:rFonts w:ascii="Arial" w:eastAsia="Arial" w:hAnsi="Arial" w:cs="Arial"/>
                <w:sz w:val="20"/>
              </w:rPr>
              <w:t xml:space="preserve">Урок 64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Речевые особенности (сказочные формулы, повторы, постоянные эпитеты) сказки П.П.Ершова "Конёк-Горбунок" </w:t>
            </w:r>
          </w:p>
        </w:tc>
      </w:tr>
      <w:tr w:rsidR="00D54799">
        <w:tblPrEx>
          <w:tblCellMar>
            <w:top w:w="145" w:type="dxa"/>
            <w:right w:w="89" w:type="dxa"/>
          </w:tblCellMar>
        </w:tblPrEx>
        <w:trPr>
          <w:trHeight w:val="569"/>
        </w:trPr>
        <w:tc>
          <w:tcPr>
            <w:tcW w:w="15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42"/>
              <w:jc w:val="center"/>
            </w:pPr>
            <w:r>
              <w:rPr>
                <w:rFonts w:ascii="Arial" w:eastAsia="Arial" w:hAnsi="Arial" w:cs="Arial"/>
                <w:sz w:val="20"/>
              </w:rPr>
              <w:t xml:space="preserve">Урок 65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Литературная сказка С.Т.Аксакова "Аленький цветочек" (сюжет, композиция, герои) </w:t>
            </w:r>
          </w:p>
        </w:tc>
      </w:tr>
      <w:tr w:rsidR="00D54799">
        <w:tblPrEx>
          <w:tblCellMar>
            <w:top w:w="145" w:type="dxa"/>
            <w:right w:w="89" w:type="dxa"/>
          </w:tblCellMar>
        </w:tblPrEx>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42"/>
              <w:jc w:val="center"/>
            </w:pPr>
            <w:r>
              <w:rPr>
                <w:rFonts w:ascii="Arial" w:eastAsia="Arial" w:hAnsi="Arial" w:cs="Arial"/>
                <w:sz w:val="20"/>
              </w:rPr>
              <w:t xml:space="preserve">Урок 66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Фольклорная основа литературной сказки С.Т.Аксакова "Аленький цветочек". Сочинение по сказке </w:t>
            </w:r>
          </w:p>
        </w:tc>
      </w:tr>
      <w:tr w:rsidR="00D54799">
        <w:tblPrEx>
          <w:tblCellMar>
            <w:top w:w="145" w:type="dxa"/>
            <w:right w:w="89" w:type="dxa"/>
          </w:tblCellMar>
        </w:tblPrEx>
        <w:trPr>
          <w:trHeight w:val="569"/>
        </w:trPr>
        <w:tc>
          <w:tcPr>
            <w:tcW w:w="15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42"/>
              <w:jc w:val="center"/>
            </w:pPr>
            <w:r>
              <w:rPr>
                <w:rFonts w:ascii="Arial" w:eastAsia="Arial" w:hAnsi="Arial" w:cs="Arial"/>
                <w:sz w:val="20"/>
              </w:rPr>
              <w:t xml:space="preserve">Урок 67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Тематическая повторение по итогам раздела "Литературная сказка" </w:t>
            </w:r>
          </w:p>
        </w:tc>
      </w:tr>
      <w:tr w:rsidR="00D54799">
        <w:tblPrEx>
          <w:tblCellMar>
            <w:top w:w="145" w:type="dxa"/>
            <w:right w:w="89" w:type="dxa"/>
          </w:tblCellMar>
        </w:tblPrEx>
        <w:trPr>
          <w:trHeight w:val="571"/>
        </w:trPr>
        <w:tc>
          <w:tcPr>
            <w:tcW w:w="15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42"/>
              <w:jc w:val="center"/>
            </w:pPr>
            <w:r>
              <w:rPr>
                <w:rFonts w:ascii="Arial" w:eastAsia="Arial" w:hAnsi="Arial" w:cs="Arial"/>
                <w:sz w:val="20"/>
              </w:rPr>
              <w:t xml:space="preserve">Урок 68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Расширение круга детского чтения. Знакомство с авторами юмористических произведений </w:t>
            </w:r>
          </w:p>
        </w:tc>
      </w:tr>
      <w:tr w:rsidR="00D54799">
        <w:tblPrEx>
          <w:tblCellMar>
            <w:top w:w="145" w:type="dxa"/>
            <w:right w:w="89" w:type="dxa"/>
          </w:tblCellMar>
        </w:tblPrEx>
        <w:trPr>
          <w:trHeight w:val="569"/>
        </w:trPr>
        <w:tc>
          <w:tcPr>
            <w:tcW w:w="15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42"/>
              <w:jc w:val="center"/>
            </w:pPr>
            <w:r>
              <w:rPr>
                <w:rFonts w:ascii="Arial" w:eastAsia="Arial" w:hAnsi="Arial" w:cs="Arial"/>
                <w:sz w:val="20"/>
              </w:rPr>
              <w:t xml:space="preserve">Урок 69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Средства создания комического в произведениях Н.Н.Носова и других авторов на выбор </w:t>
            </w:r>
          </w:p>
        </w:tc>
      </w:tr>
      <w:tr w:rsidR="00D54799">
        <w:tblPrEx>
          <w:tblCellMar>
            <w:top w:w="145" w:type="dxa"/>
            <w:right w:w="89" w:type="dxa"/>
          </w:tblCellMar>
        </w:tblPrEx>
        <w:trPr>
          <w:trHeight w:val="571"/>
        </w:trPr>
        <w:tc>
          <w:tcPr>
            <w:tcW w:w="15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42"/>
              <w:jc w:val="center"/>
            </w:pPr>
            <w:r>
              <w:rPr>
                <w:rFonts w:ascii="Arial" w:eastAsia="Arial" w:hAnsi="Arial" w:cs="Arial"/>
                <w:sz w:val="20"/>
              </w:rPr>
              <w:t xml:space="preserve">Урок 70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Знакомство с экранизацией произведений юмористических произведений. На примере </w:t>
            </w:r>
            <w:r w:rsidR="00FB697E">
              <w:rPr>
                <w:rFonts w:ascii="Arial" w:eastAsia="Arial" w:hAnsi="Arial" w:cs="Arial"/>
                <w:sz w:val="20"/>
              </w:rPr>
              <w:t>экранизации "Сказки о потерянном времени" Е.Л.Шварца (1964 г.)</w:t>
            </w:r>
          </w:p>
        </w:tc>
      </w:tr>
      <w:tr w:rsidR="00D54799">
        <w:tblPrEx>
          <w:tblCellMar>
            <w:top w:w="133" w:type="dxa"/>
            <w:right w:w="115" w:type="dxa"/>
          </w:tblCellMar>
        </w:tblPrEx>
        <w:trPr>
          <w:trHeight w:val="569"/>
        </w:trPr>
        <w:tc>
          <w:tcPr>
            <w:tcW w:w="15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71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Работа с детскими книгами. Произведения В.Ю.Драгунского </w:t>
            </w:r>
          </w:p>
        </w:tc>
      </w:tr>
      <w:tr w:rsidR="00D54799">
        <w:tblPrEx>
          <w:tblCellMar>
            <w:top w:w="133" w:type="dxa"/>
            <w:right w:w="115" w:type="dxa"/>
          </w:tblCellMar>
        </w:tblPrEx>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72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Герой юмористических произведений В.Ю.Драгунского. Средства создания юмористического содержания </w:t>
            </w:r>
          </w:p>
        </w:tc>
      </w:tr>
      <w:tr w:rsidR="00D54799">
        <w:tblPrEx>
          <w:tblCellMar>
            <w:top w:w="133" w:type="dxa"/>
            <w:right w:w="115" w:type="dxa"/>
          </w:tblCellMar>
        </w:tblPrEx>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lastRenderedPageBreak/>
              <w:t xml:space="preserve">Урок 73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Средства выразительности текста юмористического содержания: гипербола. На примере рассказа В.Ю.Драгунского "Главные реки" </w:t>
            </w:r>
          </w:p>
        </w:tc>
      </w:tr>
      <w:tr w:rsidR="00D54799">
        <w:tblPrEx>
          <w:tblCellMar>
            <w:top w:w="133" w:type="dxa"/>
            <w:right w:w="115" w:type="dxa"/>
          </w:tblCellMar>
        </w:tblPrEx>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74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Знакомство с пьесой как жанром литературы. Как подготовить произведение к постановке в театре? </w:t>
            </w:r>
          </w:p>
        </w:tc>
      </w:tr>
      <w:tr w:rsidR="00D54799">
        <w:tblPrEx>
          <w:tblCellMar>
            <w:top w:w="133" w:type="dxa"/>
            <w:right w:w="115" w:type="dxa"/>
          </w:tblCellMar>
        </w:tblPrEx>
        <w:trPr>
          <w:trHeight w:val="823"/>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75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Создание ремарок (их назначение и содержание) на основе анализа характера героев произведения. На примере рассказа В.Ю.Драгунского "Главные реки" </w:t>
            </w:r>
          </w:p>
        </w:tc>
      </w:tr>
      <w:tr w:rsidR="00D54799">
        <w:tblPrEx>
          <w:tblCellMar>
            <w:top w:w="133" w:type="dxa"/>
            <w:right w:w="115" w:type="dxa"/>
          </w:tblCellMar>
        </w:tblPrEx>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76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Создание реквизита для инсценивроания произведения. Подготовка пригласительных билетов и афиши на примере рассказа В.Ю.Драгунского "Главные реки" </w:t>
            </w:r>
          </w:p>
        </w:tc>
      </w:tr>
      <w:tr w:rsidR="00D54799">
        <w:tblPrEx>
          <w:tblCellMar>
            <w:top w:w="133" w:type="dxa"/>
            <w:right w:w="115" w:type="dxa"/>
          </w:tblCellMar>
        </w:tblPrEx>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77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Пьеса и сказка: драматическое и эпическое произведения, их структурные и жанровые особенности </w:t>
            </w:r>
          </w:p>
        </w:tc>
      </w:tr>
      <w:tr w:rsidR="00D54799">
        <w:tblPrEx>
          <w:tblCellMar>
            <w:top w:w="133" w:type="dxa"/>
            <w:right w:w="115" w:type="dxa"/>
          </w:tblCellMar>
        </w:tblPrEx>
        <w:trPr>
          <w:trHeight w:val="569"/>
        </w:trPr>
        <w:tc>
          <w:tcPr>
            <w:tcW w:w="15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78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Работа с пьесой-сказкой С.Я.Маршака "Двенадцать месяцев" </w:t>
            </w:r>
          </w:p>
        </w:tc>
      </w:tr>
      <w:tr w:rsidR="00D54799">
        <w:tblPrEx>
          <w:tblCellMar>
            <w:top w:w="133" w:type="dxa"/>
            <w:right w:w="115" w:type="dxa"/>
          </w:tblCellMar>
        </w:tblPrEx>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79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42" w:line="259" w:lineRule="auto"/>
              <w:ind w:left="0"/>
              <w:jc w:val="left"/>
            </w:pPr>
            <w:r>
              <w:rPr>
                <w:rFonts w:ascii="Arial" w:eastAsia="Arial" w:hAnsi="Arial" w:cs="Arial"/>
                <w:sz w:val="20"/>
              </w:rPr>
              <w:t xml:space="preserve">Характеристика героев юмористических произведений. На примере рассказа </w:t>
            </w:r>
          </w:p>
          <w:p w:rsidR="00D54799" w:rsidRDefault="004050C8">
            <w:pPr>
              <w:spacing w:after="0" w:line="259" w:lineRule="auto"/>
              <w:ind w:left="0"/>
              <w:jc w:val="left"/>
            </w:pPr>
            <w:r>
              <w:rPr>
                <w:rFonts w:ascii="Arial" w:eastAsia="Arial" w:hAnsi="Arial" w:cs="Arial"/>
                <w:sz w:val="20"/>
              </w:rPr>
              <w:t xml:space="preserve">Л.Д.Каминского "Автопортрет" </w:t>
            </w:r>
          </w:p>
        </w:tc>
      </w:tr>
      <w:tr w:rsidR="00D54799">
        <w:tblPrEx>
          <w:tblCellMar>
            <w:top w:w="133" w:type="dxa"/>
            <w:right w:w="115" w:type="dxa"/>
          </w:tblCellMar>
        </w:tblPrEx>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80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Знакомство с детскими журналами: "Весёлые картинки", "Мурзилка" и другими. Сочинение весёлой истории </w:t>
            </w:r>
          </w:p>
        </w:tc>
      </w:tr>
      <w:tr w:rsidR="00D54799">
        <w:tblPrEx>
          <w:tblCellMar>
            <w:top w:w="133" w:type="dxa"/>
            <w:right w:w="115" w:type="dxa"/>
          </w:tblCellMar>
        </w:tblPrEx>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81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Приёмы раскрытия главной мысли рассказа. На примере произведения Б.С.Житкова "Как я ловил человечков" </w:t>
            </w:r>
          </w:p>
        </w:tc>
      </w:tr>
      <w:tr w:rsidR="00D54799">
        <w:tblPrEx>
          <w:tblCellMar>
            <w:top w:w="133" w:type="dxa"/>
            <w:right w:w="115" w:type="dxa"/>
          </w:tblCellMar>
        </w:tblPrEx>
        <w:trPr>
          <w:trHeight w:val="569"/>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82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Работа с рассказом К.Г.Паустовского "Корзина с еловыми шишками" </w:t>
            </w:r>
          </w:p>
        </w:tc>
      </w:tr>
      <w:tr w:rsidR="00D54799">
        <w:tblPrEx>
          <w:tblCellMar>
            <w:top w:w="133" w:type="dxa"/>
            <w:right w:w="115" w:type="dxa"/>
          </w:tblCellMar>
        </w:tblPrEx>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83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Особенности художественного текста-описания: пейзаж, портрет героя, интерьер на примере рассказа К.Г.Паустовского "Корзина с еловыми шишками" </w:t>
            </w:r>
          </w:p>
        </w:tc>
      </w:tr>
      <w:tr w:rsidR="00D54799">
        <w:tblPrEx>
          <w:tblCellMar>
            <w:top w:w="133" w:type="dxa"/>
            <w:right w:w="115" w:type="dxa"/>
          </w:tblCellMar>
        </w:tblPrEx>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84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Отличие автора от героя и рассказчика на примере рассказов М.М.Зощенко "О Лёньке и Миньке" </w:t>
            </w:r>
          </w:p>
        </w:tc>
      </w:tr>
      <w:tr w:rsidR="00D54799">
        <w:tblPrEx>
          <w:tblCellMar>
            <w:top w:w="133" w:type="dxa"/>
            <w:right w:w="115" w:type="dxa"/>
          </w:tblCellMar>
        </w:tblPrEx>
        <w:trPr>
          <w:trHeight w:val="824"/>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85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Отражение нравственно-этических понятий в рассказах М.М.Зощенко "О Лёньке и Миньке". На примере рассказа "Ёлка" </w:t>
            </w:r>
          </w:p>
        </w:tc>
      </w:tr>
      <w:tr w:rsidR="00D54799">
        <w:tblPrEx>
          <w:tblCellMar>
            <w:top w:w="133" w:type="dxa"/>
            <w:right w:w="115" w:type="dxa"/>
          </w:tblCellMar>
        </w:tblPrEx>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86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Знакомство с отрывками из повести Н.Г.Гарин-Михайловского "Детство Темы" (отдельные главы): основные события сюжета </w:t>
            </w:r>
          </w:p>
        </w:tc>
      </w:tr>
      <w:tr w:rsidR="00D54799">
        <w:tblPrEx>
          <w:tblCellMar>
            <w:top w:w="133" w:type="dxa"/>
            <w:right w:w="115" w:type="dxa"/>
          </w:tblCellMar>
        </w:tblPrEx>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87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Словесный портрет героя повести Н.Г.Гарин-Михайловского "Детство Темы" (отдельне главы) </w:t>
            </w:r>
          </w:p>
        </w:tc>
      </w:tr>
      <w:tr w:rsidR="00D54799">
        <w:tblPrEx>
          <w:tblCellMar>
            <w:top w:w="133" w:type="dxa"/>
            <w:right w:w="115" w:type="dxa"/>
          </w:tblCellMar>
        </w:tblPrEx>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lastRenderedPageBreak/>
              <w:t xml:space="preserve">Урок 88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44" w:line="259" w:lineRule="auto"/>
              <w:ind w:left="0"/>
              <w:jc w:val="left"/>
            </w:pPr>
            <w:r>
              <w:rPr>
                <w:rFonts w:ascii="Arial" w:eastAsia="Arial" w:hAnsi="Arial" w:cs="Arial"/>
                <w:sz w:val="20"/>
              </w:rPr>
              <w:t xml:space="preserve">Осмысление поступков и поведения главного героя повести Н.Г.Гарин-Михайловского </w:t>
            </w:r>
          </w:p>
          <w:p w:rsidR="00D54799" w:rsidRDefault="004050C8">
            <w:pPr>
              <w:spacing w:after="0" w:line="259" w:lineRule="auto"/>
              <w:ind w:left="0"/>
              <w:jc w:val="left"/>
            </w:pPr>
            <w:r>
              <w:rPr>
                <w:rFonts w:ascii="Arial" w:eastAsia="Arial" w:hAnsi="Arial" w:cs="Arial"/>
                <w:sz w:val="20"/>
              </w:rPr>
              <w:t xml:space="preserve">"Детство Темы" (отдельные главы) </w:t>
            </w:r>
          </w:p>
        </w:tc>
      </w:tr>
      <w:tr w:rsidR="00D54799">
        <w:tblPrEx>
          <w:tblCellMar>
            <w:top w:w="133" w:type="dxa"/>
            <w:right w:w="115" w:type="dxa"/>
          </w:tblCellMar>
        </w:tblPrEx>
        <w:trPr>
          <w:trHeight w:val="569"/>
        </w:trPr>
        <w:tc>
          <w:tcPr>
            <w:tcW w:w="15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89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Темы лирических произведений. На примере стихотворений М.И.Цветаевой "Наши </w:t>
            </w:r>
            <w:r w:rsidR="00FB697E">
              <w:rPr>
                <w:rFonts w:ascii="Arial" w:eastAsia="Arial" w:hAnsi="Arial" w:cs="Arial"/>
                <w:sz w:val="20"/>
              </w:rPr>
              <w:t>царства", "Бежит тропинка с бугорка..."</w:t>
            </w:r>
          </w:p>
        </w:tc>
      </w:tr>
      <w:tr w:rsidR="00D54799">
        <w:tblPrEx>
          <w:tblCellMar>
            <w:top w:w="145" w:type="dxa"/>
            <w:right w:w="181" w:type="dxa"/>
          </w:tblCellMar>
        </w:tblPrEx>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50"/>
              <w:jc w:val="center"/>
            </w:pPr>
            <w:r>
              <w:rPr>
                <w:rFonts w:ascii="Arial" w:eastAsia="Arial" w:hAnsi="Arial" w:cs="Arial"/>
                <w:sz w:val="20"/>
              </w:rPr>
              <w:t xml:space="preserve">Урок 90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pPr>
            <w:r>
              <w:rPr>
                <w:rFonts w:ascii="Arial" w:eastAsia="Arial" w:hAnsi="Arial" w:cs="Arial"/>
                <w:sz w:val="20"/>
              </w:rPr>
              <w:t xml:space="preserve">Резервный урок. Выразительность поэтических картин родной природы. На примере стихотворения И.А.Бунина "Детство" </w:t>
            </w:r>
          </w:p>
        </w:tc>
      </w:tr>
      <w:tr w:rsidR="00D54799">
        <w:tblPrEx>
          <w:tblCellMar>
            <w:top w:w="145" w:type="dxa"/>
            <w:right w:w="181" w:type="dxa"/>
          </w:tblCellMar>
        </w:tblPrEx>
        <w:trPr>
          <w:trHeight w:val="823"/>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50"/>
              <w:jc w:val="center"/>
            </w:pPr>
            <w:r>
              <w:rPr>
                <w:rFonts w:ascii="Arial" w:eastAsia="Arial" w:hAnsi="Arial" w:cs="Arial"/>
                <w:sz w:val="20"/>
              </w:rPr>
              <w:t xml:space="preserve">Урок 91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pPr>
            <w:r>
              <w:rPr>
                <w:rFonts w:ascii="Arial" w:eastAsia="Arial" w:hAnsi="Arial" w:cs="Arial"/>
                <w:sz w:val="20"/>
              </w:rPr>
              <w:t xml:space="preserve">Любовь к природе и родному краю - тема произведений поэтов. На примере стихотворений С.А.Есенина </w:t>
            </w:r>
          </w:p>
        </w:tc>
      </w:tr>
      <w:tr w:rsidR="00D54799">
        <w:tblPrEx>
          <w:tblCellMar>
            <w:top w:w="145" w:type="dxa"/>
            <w:right w:w="181" w:type="dxa"/>
          </w:tblCellMar>
        </w:tblPrEx>
        <w:trPr>
          <w:trHeight w:val="571"/>
        </w:trPr>
        <w:tc>
          <w:tcPr>
            <w:tcW w:w="15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50"/>
              <w:jc w:val="center"/>
            </w:pPr>
            <w:r>
              <w:rPr>
                <w:rFonts w:ascii="Arial" w:eastAsia="Arial" w:hAnsi="Arial" w:cs="Arial"/>
                <w:sz w:val="20"/>
              </w:rPr>
              <w:t xml:space="preserve">Урок 92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Тематическое повторение по итогам раздела "Произведения о детях и для детей" </w:t>
            </w:r>
          </w:p>
        </w:tc>
      </w:tr>
      <w:tr w:rsidR="00D54799">
        <w:tblPrEx>
          <w:tblCellMar>
            <w:top w:w="145" w:type="dxa"/>
            <w:right w:w="181" w:type="dxa"/>
          </w:tblCellMar>
        </w:tblPrEx>
        <w:trPr>
          <w:trHeight w:val="569"/>
        </w:trPr>
        <w:tc>
          <w:tcPr>
            <w:tcW w:w="15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50"/>
              <w:jc w:val="center"/>
            </w:pPr>
            <w:r>
              <w:rPr>
                <w:rFonts w:ascii="Arial" w:eastAsia="Arial" w:hAnsi="Arial" w:cs="Arial"/>
                <w:sz w:val="20"/>
              </w:rPr>
              <w:t xml:space="preserve">Урок 93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Составление устного рассказа "Герой, который мне больше всего запомнился" </w:t>
            </w:r>
          </w:p>
        </w:tc>
      </w:tr>
      <w:tr w:rsidR="00D54799">
        <w:tblPrEx>
          <w:tblCellMar>
            <w:top w:w="145" w:type="dxa"/>
            <w:right w:w="181" w:type="dxa"/>
          </w:tblCellMar>
        </w:tblPrEx>
        <w:trPr>
          <w:trHeight w:val="571"/>
        </w:trPr>
        <w:tc>
          <w:tcPr>
            <w:tcW w:w="15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50"/>
              <w:jc w:val="center"/>
            </w:pPr>
            <w:r>
              <w:rPr>
                <w:rFonts w:ascii="Arial" w:eastAsia="Arial" w:hAnsi="Arial" w:cs="Arial"/>
                <w:sz w:val="20"/>
              </w:rPr>
              <w:t xml:space="preserve">Урок 94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Книга как источник информации. Виды информации в книге </w:t>
            </w:r>
          </w:p>
        </w:tc>
      </w:tr>
      <w:tr w:rsidR="00D54799">
        <w:tblPrEx>
          <w:tblCellMar>
            <w:top w:w="145" w:type="dxa"/>
            <w:right w:w="181" w:type="dxa"/>
          </w:tblCellMar>
        </w:tblPrEx>
        <w:trPr>
          <w:trHeight w:val="569"/>
        </w:trPr>
        <w:tc>
          <w:tcPr>
            <w:tcW w:w="15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50"/>
              <w:jc w:val="center"/>
            </w:pPr>
            <w:r>
              <w:rPr>
                <w:rFonts w:ascii="Arial" w:eastAsia="Arial" w:hAnsi="Arial" w:cs="Arial"/>
                <w:sz w:val="20"/>
              </w:rPr>
              <w:t xml:space="preserve">Урок 95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Человек и животные - тема многих произведений писателей </w:t>
            </w:r>
          </w:p>
        </w:tc>
      </w:tr>
      <w:tr w:rsidR="00D54799">
        <w:tblPrEx>
          <w:tblCellMar>
            <w:top w:w="145" w:type="dxa"/>
            <w:right w:w="181" w:type="dxa"/>
          </w:tblCellMar>
        </w:tblPrEx>
        <w:trPr>
          <w:trHeight w:val="572"/>
        </w:trPr>
        <w:tc>
          <w:tcPr>
            <w:tcW w:w="15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50"/>
              <w:jc w:val="center"/>
            </w:pPr>
            <w:r>
              <w:rPr>
                <w:rFonts w:ascii="Arial" w:eastAsia="Arial" w:hAnsi="Arial" w:cs="Arial"/>
                <w:sz w:val="20"/>
              </w:rPr>
              <w:t xml:space="preserve">Урок 96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Писатели - авторы произведений о животных: выставка книг </w:t>
            </w:r>
          </w:p>
        </w:tc>
      </w:tr>
      <w:tr w:rsidR="00D54799">
        <w:tblPrEx>
          <w:tblCellMar>
            <w:top w:w="145" w:type="dxa"/>
            <w:right w:w="181" w:type="dxa"/>
          </w:tblCellMar>
        </w:tblPrEx>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50"/>
              <w:jc w:val="center"/>
            </w:pPr>
            <w:r>
              <w:rPr>
                <w:rFonts w:ascii="Arial" w:eastAsia="Arial" w:hAnsi="Arial" w:cs="Arial"/>
                <w:sz w:val="20"/>
              </w:rPr>
              <w:t xml:space="preserve">Урок 97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pPr>
            <w:r>
              <w:rPr>
                <w:rFonts w:ascii="Arial" w:eastAsia="Arial" w:hAnsi="Arial" w:cs="Arial"/>
                <w:sz w:val="20"/>
              </w:rPr>
              <w:t xml:space="preserve">Наблюдательность писателей, выражающаяся в описании жизни животных. На примере рассказа А.И.Куприна "Скворцы" </w:t>
            </w:r>
          </w:p>
        </w:tc>
      </w:tr>
      <w:tr w:rsidR="00D54799">
        <w:tblPrEx>
          <w:tblCellMar>
            <w:top w:w="145" w:type="dxa"/>
            <w:right w:w="181" w:type="dxa"/>
          </w:tblCellMar>
        </w:tblPrEx>
        <w:trPr>
          <w:trHeight w:val="569"/>
        </w:trPr>
        <w:tc>
          <w:tcPr>
            <w:tcW w:w="15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50"/>
              <w:jc w:val="center"/>
            </w:pPr>
            <w:r>
              <w:rPr>
                <w:rFonts w:ascii="Arial" w:eastAsia="Arial" w:hAnsi="Arial" w:cs="Arial"/>
                <w:sz w:val="20"/>
              </w:rPr>
              <w:t xml:space="preserve">Урок 98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Раскрытие темы о бережном отношении человека к природе родного края </w:t>
            </w:r>
          </w:p>
        </w:tc>
      </w:tr>
      <w:tr w:rsidR="00D54799">
        <w:tblPrEx>
          <w:tblCellMar>
            <w:top w:w="145" w:type="dxa"/>
            <w:right w:w="181" w:type="dxa"/>
          </w:tblCellMar>
        </w:tblPrEx>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50"/>
              <w:jc w:val="center"/>
            </w:pPr>
            <w:r>
              <w:rPr>
                <w:rFonts w:ascii="Arial" w:eastAsia="Arial" w:hAnsi="Arial" w:cs="Arial"/>
                <w:sz w:val="20"/>
              </w:rPr>
              <w:t xml:space="preserve">Урок 99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42" w:line="259" w:lineRule="auto"/>
              <w:ind w:left="0"/>
              <w:jc w:val="left"/>
            </w:pPr>
            <w:r>
              <w:rPr>
                <w:rFonts w:ascii="Arial" w:eastAsia="Arial" w:hAnsi="Arial" w:cs="Arial"/>
                <w:sz w:val="20"/>
              </w:rPr>
              <w:t xml:space="preserve">Особенности художественного описания родной природы. На примере рассказа </w:t>
            </w:r>
          </w:p>
          <w:p w:rsidR="00D54799" w:rsidRDefault="004050C8">
            <w:pPr>
              <w:spacing w:after="0" w:line="259" w:lineRule="auto"/>
              <w:ind w:left="0"/>
              <w:jc w:val="left"/>
            </w:pPr>
            <w:r>
              <w:rPr>
                <w:rFonts w:ascii="Arial" w:eastAsia="Arial" w:hAnsi="Arial" w:cs="Arial"/>
                <w:sz w:val="20"/>
              </w:rPr>
              <w:t xml:space="preserve">В.П.Астафьева "Весенний остров" </w:t>
            </w:r>
          </w:p>
        </w:tc>
      </w:tr>
      <w:tr w:rsidR="00D54799">
        <w:tblPrEx>
          <w:tblCellMar>
            <w:top w:w="145" w:type="dxa"/>
            <w:right w:w="181" w:type="dxa"/>
          </w:tblCellMar>
        </w:tblPrEx>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49"/>
              <w:jc w:val="center"/>
            </w:pPr>
            <w:r>
              <w:rPr>
                <w:rFonts w:ascii="Arial" w:eastAsia="Arial" w:hAnsi="Arial" w:cs="Arial"/>
                <w:sz w:val="20"/>
              </w:rPr>
              <w:t xml:space="preserve">Урок 100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Отражение темы "Материнская любовь" в рассказе В.П.Астафьева "Капалуха" и стихотворении С.А.Есенина "Лебёдушка" </w:t>
            </w:r>
          </w:p>
        </w:tc>
      </w:tr>
      <w:tr w:rsidR="00D54799">
        <w:tblPrEx>
          <w:tblCellMar>
            <w:top w:w="145" w:type="dxa"/>
            <w:right w:w="181" w:type="dxa"/>
          </w:tblCellMar>
        </w:tblPrEx>
        <w:trPr>
          <w:trHeight w:val="569"/>
        </w:trPr>
        <w:tc>
          <w:tcPr>
            <w:tcW w:w="15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49"/>
              <w:jc w:val="center"/>
            </w:pPr>
            <w:r>
              <w:rPr>
                <w:rFonts w:ascii="Arial" w:eastAsia="Arial" w:hAnsi="Arial" w:cs="Arial"/>
                <w:sz w:val="20"/>
              </w:rPr>
              <w:t xml:space="preserve">Урок 101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Образ автора в рассказе В.П.Астафьев "Капалуха" </w:t>
            </w:r>
          </w:p>
        </w:tc>
      </w:tr>
      <w:tr w:rsidR="00D54799">
        <w:tblPrEx>
          <w:tblCellMar>
            <w:top w:w="145" w:type="dxa"/>
            <w:right w:w="181" w:type="dxa"/>
          </w:tblCellMar>
        </w:tblPrEx>
        <w:trPr>
          <w:trHeight w:val="571"/>
        </w:trPr>
        <w:tc>
          <w:tcPr>
            <w:tcW w:w="15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49"/>
              <w:jc w:val="center"/>
            </w:pPr>
            <w:r>
              <w:rPr>
                <w:rFonts w:ascii="Arial" w:eastAsia="Arial" w:hAnsi="Arial" w:cs="Arial"/>
                <w:sz w:val="20"/>
              </w:rPr>
              <w:t xml:space="preserve">Урок 102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М.М.Пришвин - певец русской природы. Чтение произведения М.М.Пришвина "Выскочка" </w:t>
            </w:r>
          </w:p>
        </w:tc>
      </w:tr>
      <w:tr w:rsidR="00D54799">
        <w:tblPrEx>
          <w:tblCellMar>
            <w:top w:w="145" w:type="dxa"/>
            <w:right w:w="181" w:type="dxa"/>
          </w:tblCellMar>
        </w:tblPrEx>
        <w:trPr>
          <w:trHeight w:val="823"/>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49"/>
              <w:jc w:val="center"/>
            </w:pPr>
            <w:r>
              <w:rPr>
                <w:rFonts w:ascii="Arial" w:eastAsia="Arial" w:hAnsi="Arial" w:cs="Arial"/>
                <w:sz w:val="20"/>
              </w:rPr>
              <w:t xml:space="preserve">Урок 103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Авторское мастерство создания образов героев-животных. На примере произведения Максима Горького "Воробьишка" </w:t>
            </w:r>
          </w:p>
        </w:tc>
      </w:tr>
      <w:tr w:rsidR="00D54799">
        <w:tblPrEx>
          <w:tblCellMar>
            <w:top w:w="145" w:type="dxa"/>
            <w:right w:w="181" w:type="dxa"/>
          </w:tblCellMar>
        </w:tblPrEx>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49"/>
              <w:jc w:val="center"/>
            </w:pPr>
            <w:r>
              <w:rPr>
                <w:rFonts w:ascii="Arial" w:eastAsia="Arial" w:hAnsi="Arial" w:cs="Arial"/>
                <w:sz w:val="20"/>
              </w:rPr>
              <w:t xml:space="preserve">Урок 104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Человек и его отношения с животными. Обсуждение в классе темы "Что такое самопожертвование" </w:t>
            </w:r>
          </w:p>
        </w:tc>
      </w:tr>
      <w:tr w:rsidR="00D54799">
        <w:tblPrEx>
          <w:tblCellMar>
            <w:top w:w="145" w:type="dxa"/>
            <w:right w:w="181" w:type="dxa"/>
          </w:tblCellMar>
        </w:tblPrEx>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49"/>
              <w:jc w:val="center"/>
            </w:pPr>
            <w:r>
              <w:rPr>
                <w:rFonts w:ascii="Arial" w:eastAsia="Arial" w:hAnsi="Arial" w:cs="Arial"/>
                <w:sz w:val="20"/>
              </w:rPr>
              <w:lastRenderedPageBreak/>
              <w:t xml:space="preserve">Урок 105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pPr>
            <w:r>
              <w:rPr>
                <w:rFonts w:ascii="Arial" w:eastAsia="Arial" w:hAnsi="Arial" w:cs="Arial"/>
                <w:sz w:val="20"/>
              </w:rPr>
              <w:t xml:space="preserve">Развитие речи: озаглавливание частей. На примере произведения В.П.Астафьева "Стрижонок Скрип" </w:t>
            </w:r>
          </w:p>
        </w:tc>
      </w:tr>
      <w:tr w:rsidR="00D54799">
        <w:tblPrEx>
          <w:tblCellMar>
            <w:top w:w="145" w:type="dxa"/>
            <w:right w:w="181" w:type="dxa"/>
          </w:tblCellMar>
        </w:tblPrEx>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49"/>
              <w:jc w:val="center"/>
            </w:pPr>
            <w:r>
              <w:rPr>
                <w:rFonts w:ascii="Arial" w:eastAsia="Arial" w:hAnsi="Arial" w:cs="Arial"/>
                <w:sz w:val="20"/>
              </w:rPr>
              <w:t xml:space="preserve">Урок 106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Тематическое повторение по итогам раздела "Произведения о животных и родной природе" </w:t>
            </w:r>
          </w:p>
        </w:tc>
      </w:tr>
      <w:tr w:rsidR="00D54799">
        <w:tblPrEx>
          <w:tblCellMar>
            <w:top w:w="145" w:type="dxa"/>
            <w:right w:w="181" w:type="dxa"/>
          </w:tblCellMar>
        </w:tblPrEx>
        <w:trPr>
          <w:trHeight w:val="823"/>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49"/>
              <w:jc w:val="center"/>
            </w:pPr>
            <w:r>
              <w:rPr>
                <w:rFonts w:ascii="Arial" w:eastAsia="Arial" w:hAnsi="Arial" w:cs="Arial"/>
                <w:sz w:val="20"/>
              </w:rPr>
              <w:t xml:space="preserve">Урок 107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Работа с детскими книгами на тему: "Книги о Родине и её истории": типы книг (изданий). Презентация книги, прочитанной самостоятельно </w:t>
            </w:r>
          </w:p>
        </w:tc>
      </w:tr>
      <w:tr w:rsidR="00D54799">
        <w:tblPrEx>
          <w:tblCellMar>
            <w:top w:w="145" w:type="dxa"/>
            <w:right w:w="181" w:type="dxa"/>
          </w:tblCellMar>
        </w:tblPrEx>
        <w:trPr>
          <w:trHeight w:val="571"/>
        </w:trPr>
        <w:tc>
          <w:tcPr>
            <w:tcW w:w="15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49"/>
              <w:jc w:val="center"/>
            </w:pPr>
            <w:r>
              <w:rPr>
                <w:rFonts w:ascii="Arial" w:eastAsia="Arial" w:hAnsi="Arial" w:cs="Arial"/>
                <w:sz w:val="20"/>
              </w:rPr>
              <w:t xml:space="preserve">Урок 108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Составление устного рассказа "Моя любимая книга" </w:t>
            </w:r>
          </w:p>
        </w:tc>
      </w:tr>
      <w:tr w:rsidR="00D54799">
        <w:tblPrEx>
          <w:tblCellMar>
            <w:top w:w="145" w:type="dxa"/>
            <w:right w:w="181" w:type="dxa"/>
          </w:tblCellMar>
        </w:tblPrEx>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49"/>
              <w:jc w:val="center"/>
            </w:pPr>
            <w:r>
              <w:rPr>
                <w:rFonts w:ascii="Arial" w:eastAsia="Arial" w:hAnsi="Arial" w:cs="Arial"/>
                <w:sz w:val="20"/>
              </w:rPr>
              <w:t xml:space="preserve">Урок 109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Проявление любви к родной земле в литературе народов России. На примере стихотворных и прозаических произведениях писателей и поэтов XIX и XX вв. </w:t>
            </w:r>
          </w:p>
        </w:tc>
      </w:tr>
      <w:tr w:rsidR="00D54799">
        <w:tblPrEx>
          <w:tblCellMar>
            <w:top w:w="133" w:type="dxa"/>
            <w:right w:w="115" w:type="dxa"/>
          </w:tblCellMar>
        </w:tblPrEx>
        <w:trPr>
          <w:trHeight w:val="571"/>
        </w:trPr>
        <w:tc>
          <w:tcPr>
            <w:tcW w:w="15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66"/>
              <w:jc w:val="center"/>
            </w:pPr>
            <w:r>
              <w:rPr>
                <w:rFonts w:ascii="Arial" w:eastAsia="Arial" w:hAnsi="Arial" w:cs="Arial"/>
                <w:sz w:val="20"/>
              </w:rPr>
              <w:t xml:space="preserve">Урок 110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Образ родной земли в стихотворении С.Д.Дрожжина "Родине" </w:t>
            </w:r>
          </w:p>
        </w:tc>
      </w:tr>
      <w:tr w:rsidR="00D54799">
        <w:tblPrEx>
          <w:tblCellMar>
            <w:top w:w="133" w:type="dxa"/>
            <w:right w:w="115" w:type="dxa"/>
          </w:tblCellMar>
        </w:tblPrEx>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66"/>
              <w:jc w:val="center"/>
            </w:pPr>
            <w:r>
              <w:rPr>
                <w:rFonts w:ascii="Arial" w:eastAsia="Arial" w:hAnsi="Arial" w:cs="Arial"/>
                <w:sz w:val="20"/>
              </w:rPr>
              <w:t xml:space="preserve">Урок 111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44" w:line="259" w:lineRule="auto"/>
              <w:ind w:left="0"/>
              <w:jc w:val="left"/>
            </w:pPr>
            <w:r>
              <w:rPr>
                <w:rFonts w:ascii="Arial" w:eastAsia="Arial" w:hAnsi="Arial" w:cs="Arial"/>
                <w:sz w:val="20"/>
              </w:rPr>
              <w:t xml:space="preserve">Раскрытие главной идеи произведения А.Т.Твардовского "О Родине большой и малой" </w:t>
            </w:r>
          </w:p>
          <w:p w:rsidR="00D54799" w:rsidRDefault="004050C8">
            <w:pPr>
              <w:spacing w:after="0" w:line="259" w:lineRule="auto"/>
              <w:ind w:left="0"/>
              <w:jc w:val="left"/>
            </w:pPr>
            <w:r>
              <w:rPr>
                <w:rFonts w:ascii="Arial" w:eastAsia="Arial" w:hAnsi="Arial" w:cs="Arial"/>
                <w:sz w:val="20"/>
              </w:rPr>
              <w:t xml:space="preserve">(отрывок): чувство любви к своей стране и малой родине </w:t>
            </w:r>
          </w:p>
        </w:tc>
      </w:tr>
      <w:tr w:rsidR="00D54799">
        <w:tblPrEx>
          <w:tblCellMar>
            <w:top w:w="133" w:type="dxa"/>
            <w:right w:w="115" w:type="dxa"/>
          </w:tblCellMar>
        </w:tblPrEx>
        <w:trPr>
          <w:trHeight w:val="569"/>
        </w:trPr>
        <w:tc>
          <w:tcPr>
            <w:tcW w:w="15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66"/>
              <w:jc w:val="center"/>
            </w:pPr>
            <w:r>
              <w:rPr>
                <w:rFonts w:ascii="Arial" w:eastAsia="Arial" w:hAnsi="Arial" w:cs="Arial"/>
                <w:sz w:val="20"/>
              </w:rPr>
              <w:t xml:space="preserve">Урок 112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Характеристика народной исторической песни: темы, образы, герои </w:t>
            </w:r>
          </w:p>
        </w:tc>
      </w:tr>
      <w:tr w:rsidR="00D54799">
        <w:tblPrEx>
          <w:tblCellMar>
            <w:top w:w="133" w:type="dxa"/>
            <w:right w:w="115" w:type="dxa"/>
          </w:tblCellMar>
        </w:tblPrEx>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66"/>
              <w:jc w:val="center"/>
            </w:pPr>
            <w:r>
              <w:rPr>
                <w:rFonts w:ascii="Arial" w:eastAsia="Arial" w:hAnsi="Arial" w:cs="Arial"/>
                <w:sz w:val="20"/>
              </w:rPr>
              <w:t xml:space="preserve">Урок 113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pPr>
            <w:r>
              <w:rPr>
                <w:rFonts w:ascii="Arial" w:eastAsia="Arial" w:hAnsi="Arial" w:cs="Arial"/>
                <w:sz w:val="20"/>
              </w:rPr>
              <w:t xml:space="preserve">Осознание понятий поступок, подвиг на примере произведений о Великой Отечественной войне </w:t>
            </w:r>
          </w:p>
        </w:tc>
      </w:tr>
      <w:tr w:rsidR="00D54799">
        <w:tblPrEx>
          <w:tblCellMar>
            <w:top w:w="133" w:type="dxa"/>
            <w:right w:w="115" w:type="dxa"/>
          </w:tblCellMar>
        </w:tblPrEx>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66"/>
              <w:jc w:val="center"/>
            </w:pPr>
            <w:r>
              <w:rPr>
                <w:rFonts w:ascii="Arial" w:eastAsia="Arial" w:hAnsi="Arial" w:cs="Arial"/>
                <w:sz w:val="20"/>
              </w:rPr>
              <w:t xml:space="preserve">Урок 114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Наблюдение за художественными особенностями текста авторской песни. Знакомство с песнями на тему Великой Отечественной войны </w:t>
            </w:r>
          </w:p>
        </w:tc>
      </w:tr>
      <w:tr w:rsidR="00D54799">
        <w:tblPrEx>
          <w:tblCellMar>
            <w:top w:w="133" w:type="dxa"/>
            <w:right w:w="115" w:type="dxa"/>
          </w:tblCellMar>
        </w:tblPrEx>
        <w:trPr>
          <w:trHeight w:val="823"/>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66"/>
              <w:jc w:val="center"/>
            </w:pPr>
            <w:r>
              <w:rPr>
                <w:rFonts w:ascii="Arial" w:eastAsia="Arial" w:hAnsi="Arial" w:cs="Arial"/>
                <w:sz w:val="20"/>
              </w:rPr>
              <w:t xml:space="preserve">Урок 115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Тема героического прошлого России в произведениях литературы. На примере "Солдатской песни" Ф.Н.Глинки </w:t>
            </w:r>
          </w:p>
        </w:tc>
      </w:tr>
      <w:tr w:rsidR="00D54799">
        <w:tblPrEx>
          <w:tblCellMar>
            <w:top w:w="133" w:type="dxa"/>
            <w:right w:w="115" w:type="dxa"/>
          </w:tblCellMar>
        </w:tblPrEx>
        <w:trPr>
          <w:trHeight w:val="572"/>
        </w:trPr>
        <w:tc>
          <w:tcPr>
            <w:tcW w:w="15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66"/>
              <w:jc w:val="center"/>
            </w:pPr>
            <w:r>
              <w:rPr>
                <w:rFonts w:ascii="Arial" w:eastAsia="Arial" w:hAnsi="Arial" w:cs="Arial"/>
                <w:sz w:val="20"/>
              </w:rPr>
              <w:t xml:space="preserve">Урок 116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Составление устного рассказа "Защитник Отечества" по изученным произведениям </w:t>
            </w:r>
          </w:p>
        </w:tc>
      </w:tr>
      <w:tr w:rsidR="00D54799">
        <w:tblPrEx>
          <w:tblCellMar>
            <w:top w:w="133" w:type="dxa"/>
            <w:right w:w="115" w:type="dxa"/>
          </w:tblCellMar>
        </w:tblPrEx>
        <w:trPr>
          <w:trHeight w:val="569"/>
        </w:trPr>
        <w:tc>
          <w:tcPr>
            <w:tcW w:w="15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66"/>
              <w:jc w:val="center"/>
            </w:pPr>
            <w:r>
              <w:rPr>
                <w:rFonts w:ascii="Arial" w:eastAsia="Arial" w:hAnsi="Arial" w:cs="Arial"/>
                <w:sz w:val="20"/>
              </w:rPr>
              <w:t xml:space="preserve">Урок 117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Тематическое повторение по итогам раздела "О Родине, героические страницы истории" </w:t>
            </w:r>
          </w:p>
        </w:tc>
      </w:tr>
      <w:tr w:rsidR="00D54799">
        <w:tblPrEx>
          <w:tblCellMar>
            <w:top w:w="133" w:type="dxa"/>
            <w:right w:w="115" w:type="dxa"/>
          </w:tblCellMar>
        </w:tblPrEx>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66"/>
              <w:jc w:val="center"/>
            </w:pPr>
            <w:r>
              <w:rPr>
                <w:rFonts w:ascii="Arial" w:eastAsia="Arial" w:hAnsi="Arial" w:cs="Arial"/>
                <w:sz w:val="20"/>
              </w:rPr>
              <w:t xml:space="preserve">Урок 118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Патриотическое звучание произведений о Родине, о славных и героических страницах истории России </w:t>
            </w:r>
          </w:p>
        </w:tc>
      </w:tr>
      <w:tr w:rsidR="00D54799">
        <w:tblPrEx>
          <w:tblCellMar>
            <w:top w:w="133" w:type="dxa"/>
            <w:right w:w="115" w:type="dxa"/>
          </w:tblCellMar>
        </w:tblPrEx>
        <w:trPr>
          <w:trHeight w:val="571"/>
        </w:trPr>
        <w:tc>
          <w:tcPr>
            <w:tcW w:w="15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66"/>
              <w:jc w:val="center"/>
            </w:pPr>
            <w:r>
              <w:rPr>
                <w:rFonts w:ascii="Arial" w:eastAsia="Arial" w:hAnsi="Arial" w:cs="Arial"/>
                <w:sz w:val="20"/>
              </w:rPr>
              <w:t xml:space="preserve">Урок 119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Зарубежные писатели-сказочники: раскрытие главной мысли и особенности композиции </w:t>
            </w:r>
          </w:p>
        </w:tc>
      </w:tr>
      <w:tr w:rsidR="00D54799">
        <w:tblPrEx>
          <w:tblCellMar>
            <w:top w:w="133" w:type="dxa"/>
            <w:right w:w="115" w:type="dxa"/>
          </w:tblCellMar>
        </w:tblPrEx>
        <w:trPr>
          <w:trHeight w:val="569"/>
        </w:trPr>
        <w:tc>
          <w:tcPr>
            <w:tcW w:w="15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66"/>
              <w:jc w:val="center"/>
            </w:pPr>
            <w:r>
              <w:rPr>
                <w:rFonts w:ascii="Arial" w:eastAsia="Arial" w:hAnsi="Arial" w:cs="Arial"/>
                <w:sz w:val="20"/>
              </w:rPr>
              <w:t xml:space="preserve">Урок 120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Особенности басни как лиро-эпического жанра. Басни стихотворные и прозаические </w:t>
            </w:r>
          </w:p>
        </w:tc>
      </w:tr>
      <w:tr w:rsidR="00D54799">
        <w:tblPrEx>
          <w:tblCellMar>
            <w:top w:w="133" w:type="dxa"/>
            <w:right w:w="115" w:type="dxa"/>
          </w:tblCellMar>
        </w:tblPrEx>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66"/>
              <w:jc w:val="center"/>
            </w:pPr>
            <w:r>
              <w:rPr>
                <w:rFonts w:ascii="Arial" w:eastAsia="Arial" w:hAnsi="Arial" w:cs="Arial"/>
                <w:sz w:val="20"/>
              </w:rPr>
              <w:lastRenderedPageBreak/>
              <w:t xml:space="preserve">Урок 121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42" w:line="259" w:lineRule="auto"/>
              <w:ind w:left="0"/>
              <w:jc w:val="left"/>
            </w:pPr>
            <w:r>
              <w:rPr>
                <w:rFonts w:ascii="Arial" w:eastAsia="Arial" w:hAnsi="Arial" w:cs="Arial"/>
                <w:sz w:val="20"/>
              </w:rPr>
              <w:t xml:space="preserve">Сравнение басен: темы и герои, особенности языка. На примере басен И.А.Крылова </w:t>
            </w:r>
          </w:p>
          <w:p w:rsidR="00D54799" w:rsidRDefault="004050C8">
            <w:pPr>
              <w:spacing w:after="0" w:line="259" w:lineRule="auto"/>
              <w:ind w:left="0"/>
              <w:jc w:val="left"/>
            </w:pPr>
            <w:r>
              <w:rPr>
                <w:rFonts w:ascii="Arial" w:eastAsia="Arial" w:hAnsi="Arial" w:cs="Arial"/>
                <w:sz w:val="20"/>
              </w:rPr>
              <w:t xml:space="preserve">"Стрекоза и муравей", И.И.Хемницера "Стрекоза", Л.Н.Толстого "Стрекоза и муравьи" </w:t>
            </w:r>
          </w:p>
        </w:tc>
      </w:tr>
      <w:tr w:rsidR="00D54799">
        <w:tblPrEx>
          <w:tblCellMar>
            <w:top w:w="133" w:type="dxa"/>
            <w:right w:w="115" w:type="dxa"/>
          </w:tblCellMar>
        </w:tblPrEx>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66"/>
              <w:jc w:val="center"/>
            </w:pPr>
            <w:r>
              <w:rPr>
                <w:rFonts w:ascii="Arial" w:eastAsia="Arial" w:hAnsi="Arial" w:cs="Arial"/>
                <w:sz w:val="20"/>
              </w:rPr>
              <w:t xml:space="preserve">Урок 122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Аллегория и ирония как характеристика героев басен. На примере басни И.А.Крылова "Мартышка и очки" </w:t>
            </w:r>
          </w:p>
        </w:tc>
      </w:tr>
      <w:tr w:rsidR="00D54799">
        <w:tblPrEx>
          <w:tblCellMar>
            <w:top w:w="133" w:type="dxa"/>
            <w:right w:w="115" w:type="dxa"/>
          </w:tblCellMar>
        </w:tblPrEx>
        <w:trPr>
          <w:trHeight w:val="569"/>
        </w:trPr>
        <w:tc>
          <w:tcPr>
            <w:tcW w:w="15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66"/>
              <w:jc w:val="center"/>
            </w:pPr>
            <w:r>
              <w:rPr>
                <w:rFonts w:ascii="Arial" w:eastAsia="Arial" w:hAnsi="Arial" w:cs="Arial"/>
                <w:sz w:val="20"/>
              </w:rPr>
              <w:t xml:space="preserve">Урок 123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Работа с баснями И.А.Крылова. Инсценирование их сюжета </w:t>
            </w:r>
          </w:p>
        </w:tc>
      </w:tr>
      <w:tr w:rsidR="00D54799">
        <w:tblPrEx>
          <w:tblCellMar>
            <w:top w:w="133" w:type="dxa"/>
            <w:right w:w="115" w:type="dxa"/>
          </w:tblCellMar>
        </w:tblPrEx>
        <w:trPr>
          <w:trHeight w:val="571"/>
        </w:trPr>
        <w:tc>
          <w:tcPr>
            <w:tcW w:w="15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66"/>
              <w:jc w:val="center"/>
            </w:pPr>
            <w:r>
              <w:rPr>
                <w:rFonts w:ascii="Arial" w:eastAsia="Arial" w:hAnsi="Arial" w:cs="Arial"/>
                <w:sz w:val="20"/>
              </w:rPr>
              <w:t xml:space="preserve">Урок 124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Язык басен И.А.Крылова: пословицы, поговорки, крылатые выражения </w:t>
            </w:r>
          </w:p>
        </w:tc>
      </w:tr>
      <w:tr w:rsidR="00D54799">
        <w:tblPrEx>
          <w:tblCellMar>
            <w:top w:w="133" w:type="dxa"/>
            <w:right w:w="115" w:type="dxa"/>
          </w:tblCellMar>
        </w:tblPrEx>
        <w:trPr>
          <w:trHeight w:val="569"/>
        </w:trPr>
        <w:tc>
          <w:tcPr>
            <w:tcW w:w="15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66"/>
              <w:jc w:val="center"/>
            </w:pPr>
            <w:r>
              <w:rPr>
                <w:rFonts w:ascii="Arial" w:eastAsia="Arial" w:hAnsi="Arial" w:cs="Arial"/>
                <w:sz w:val="20"/>
              </w:rPr>
              <w:t xml:space="preserve">Урок 125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Особенности сюжета "Путешествия Гулливера" Джонатана Свифта (отдельные главы) </w:t>
            </w:r>
          </w:p>
        </w:tc>
      </w:tr>
      <w:tr w:rsidR="00D54799">
        <w:tblPrEx>
          <w:tblCellMar>
            <w:top w:w="133" w:type="dxa"/>
            <w:right w:w="115" w:type="dxa"/>
          </w:tblCellMar>
        </w:tblPrEx>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66"/>
              <w:jc w:val="center"/>
            </w:pPr>
            <w:r>
              <w:rPr>
                <w:rFonts w:ascii="Arial" w:eastAsia="Arial" w:hAnsi="Arial" w:cs="Arial"/>
                <w:sz w:val="20"/>
              </w:rPr>
              <w:t xml:space="preserve">Урок 126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pPr>
            <w:r>
              <w:rPr>
                <w:rFonts w:ascii="Arial" w:eastAsia="Arial" w:hAnsi="Arial" w:cs="Arial"/>
                <w:sz w:val="20"/>
              </w:rPr>
              <w:t xml:space="preserve">Характеристика главного героя "Путешествия Гулливера" Джонатана Свифта (отдельные главы) </w:t>
            </w:r>
          </w:p>
        </w:tc>
      </w:tr>
      <w:tr w:rsidR="00D54799">
        <w:tblPrEx>
          <w:tblCellMar>
            <w:top w:w="133" w:type="dxa"/>
            <w:right w:w="115" w:type="dxa"/>
          </w:tblCellMar>
        </w:tblPrEx>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66"/>
              <w:jc w:val="center"/>
            </w:pPr>
            <w:r>
              <w:rPr>
                <w:rFonts w:ascii="Arial" w:eastAsia="Arial" w:hAnsi="Arial" w:cs="Arial"/>
                <w:sz w:val="20"/>
              </w:rPr>
              <w:t xml:space="preserve">Урок 127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Особенности построения (композиция) литературной сказки: составление плана. Х.К.Андерсен "Русалочка" </w:t>
            </w:r>
          </w:p>
        </w:tc>
      </w:tr>
      <w:tr w:rsidR="00D54799">
        <w:tblPrEx>
          <w:tblCellMar>
            <w:top w:w="133" w:type="dxa"/>
            <w:right w:w="115" w:type="dxa"/>
          </w:tblCellMar>
        </w:tblPrEx>
        <w:trPr>
          <w:trHeight w:val="823"/>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66"/>
              <w:jc w:val="center"/>
            </w:pPr>
            <w:r>
              <w:rPr>
                <w:rFonts w:ascii="Arial" w:eastAsia="Arial" w:hAnsi="Arial" w:cs="Arial"/>
                <w:sz w:val="20"/>
              </w:rPr>
              <w:t xml:space="preserve">Урок 128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pPr>
            <w:r>
              <w:rPr>
                <w:rFonts w:ascii="Arial" w:eastAsia="Arial" w:hAnsi="Arial" w:cs="Arial"/>
                <w:sz w:val="20"/>
              </w:rPr>
              <w:t xml:space="preserve">Средства художественной выразительности в литературной сказке. Х.К.Андерсен "Дикие лебеди" </w:t>
            </w:r>
          </w:p>
        </w:tc>
      </w:tr>
      <w:tr w:rsidR="00D54799">
        <w:tblPrEx>
          <w:tblCellMar>
            <w:top w:w="133" w:type="dxa"/>
            <w:right w:w="115" w:type="dxa"/>
          </w:tblCellMar>
        </w:tblPrEx>
        <w:trPr>
          <w:trHeight w:val="571"/>
        </w:trPr>
        <w:tc>
          <w:tcPr>
            <w:tcW w:w="15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66"/>
              <w:jc w:val="center"/>
            </w:pPr>
            <w:r>
              <w:rPr>
                <w:rFonts w:ascii="Arial" w:eastAsia="Arial" w:hAnsi="Arial" w:cs="Arial"/>
                <w:sz w:val="20"/>
              </w:rPr>
              <w:t xml:space="preserve">Урок 129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Описание героя в произведении Марка Твена "Том Сойер" (отдельные главы) </w:t>
            </w:r>
          </w:p>
        </w:tc>
      </w:tr>
      <w:tr w:rsidR="00D54799">
        <w:tblPrEx>
          <w:tblCellMar>
            <w:top w:w="133" w:type="dxa"/>
            <w:right w:w="115" w:type="dxa"/>
          </w:tblCellMar>
        </w:tblPrEx>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66"/>
              <w:jc w:val="center"/>
            </w:pPr>
            <w:r>
              <w:rPr>
                <w:rFonts w:ascii="Arial" w:eastAsia="Arial" w:hAnsi="Arial" w:cs="Arial"/>
                <w:sz w:val="20"/>
              </w:rPr>
              <w:t xml:space="preserve">Урок 130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Анализ отдельных эпизодов произведения Марка Твена "Том Сойер" (отдельные главы): средства создания комического. Написание отзыва </w:t>
            </w:r>
          </w:p>
        </w:tc>
      </w:tr>
      <w:tr w:rsidR="00D54799">
        <w:tblPrEx>
          <w:tblCellMar>
            <w:top w:w="133" w:type="dxa"/>
            <w:right w:w="115" w:type="dxa"/>
          </w:tblCellMar>
        </w:tblPrEx>
        <w:trPr>
          <w:trHeight w:val="571"/>
        </w:trPr>
        <w:tc>
          <w:tcPr>
            <w:tcW w:w="15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131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Книги зарубежных писателей </w:t>
            </w:r>
          </w:p>
        </w:tc>
      </w:tr>
      <w:tr w:rsidR="00D54799">
        <w:tblPrEx>
          <w:tblCellMar>
            <w:top w:w="133" w:type="dxa"/>
            <w:right w:w="115" w:type="dxa"/>
          </w:tblCellMar>
        </w:tblPrEx>
        <w:trPr>
          <w:trHeight w:val="569"/>
        </w:trPr>
        <w:tc>
          <w:tcPr>
            <w:tcW w:w="15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132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Работа со словарём: поиск необходимой информации </w:t>
            </w:r>
          </w:p>
        </w:tc>
      </w:tr>
      <w:tr w:rsidR="00D54799">
        <w:tblPrEx>
          <w:tblCellMar>
            <w:top w:w="133" w:type="dxa"/>
            <w:right w:w="115" w:type="dxa"/>
          </w:tblCellMar>
        </w:tblPrEx>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133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Знакомство с современными изданиями периодической печати. Золотой фонд детской литературы. В.Ю.Драгунский, И.П.Токмакова и другие авторы детских журналов </w:t>
            </w:r>
          </w:p>
        </w:tc>
      </w:tr>
      <w:tr w:rsidR="00D54799">
        <w:tblPrEx>
          <w:tblCellMar>
            <w:top w:w="133" w:type="dxa"/>
            <w:right w:w="115" w:type="dxa"/>
          </w:tblCellMar>
        </w:tblPrEx>
        <w:trPr>
          <w:trHeight w:val="571"/>
        </w:trPr>
        <w:tc>
          <w:tcPr>
            <w:tcW w:w="15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134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Повторение "Оценим свои достижения" </w:t>
            </w:r>
          </w:p>
        </w:tc>
      </w:tr>
      <w:tr w:rsidR="00D54799">
        <w:tblPrEx>
          <w:tblCellMar>
            <w:top w:w="133" w:type="dxa"/>
            <w:right w:w="115" w:type="dxa"/>
          </w:tblCellMar>
        </w:tblPrEx>
        <w:trPr>
          <w:trHeight w:val="569"/>
        </w:trPr>
        <w:tc>
          <w:tcPr>
            <w:tcW w:w="155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135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Книги о приключениях и фантастике </w:t>
            </w:r>
          </w:p>
        </w:tc>
      </w:tr>
      <w:tr w:rsidR="00D54799">
        <w:tblPrEx>
          <w:tblCellMar>
            <w:top w:w="133" w:type="dxa"/>
            <w:right w:w="115" w:type="dxa"/>
          </w:tblCellMar>
        </w:tblPrEx>
        <w:trPr>
          <w:trHeight w:val="826"/>
        </w:trPr>
        <w:tc>
          <w:tcPr>
            <w:tcW w:w="155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136 </w:t>
            </w:r>
          </w:p>
        </w:tc>
        <w:tc>
          <w:tcPr>
            <w:tcW w:w="8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Рекомендации по летнему чтению. Правила читателя и способы выбора книги (тематический, систематический каталог) </w:t>
            </w:r>
          </w:p>
        </w:tc>
      </w:tr>
      <w:tr w:rsidR="00D54799">
        <w:tblPrEx>
          <w:tblCellMar>
            <w:top w:w="133" w:type="dxa"/>
            <w:right w:w="115" w:type="dxa"/>
          </w:tblCellMar>
        </w:tblPrEx>
        <w:trPr>
          <w:trHeight w:val="826"/>
        </w:trPr>
        <w:tc>
          <w:tcPr>
            <w:tcW w:w="10358" w:type="dxa"/>
            <w:gridSpan w:val="2"/>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3"/>
              <w:jc w:val="left"/>
            </w:pPr>
            <w:r>
              <w:rPr>
                <w:rFonts w:ascii="Arial" w:eastAsia="Arial" w:hAnsi="Arial" w:cs="Arial"/>
                <w:sz w:val="20"/>
              </w:rPr>
              <w:t xml:space="preserve">ОБЩЕЕ КОЛИЧЕСТВО УРОКОВ ПО ПРОГРАММЕ: 136, из них уроков, отведенных на контрольные работы (в том числе Всероссийские проверочные работы), - не более 13 </w:t>
            </w:r>
          </w:p>
        </w:tc>
      </w:tr>
    </w:tbl>
    <w:p w:rsidR="00D54799" w:rsidRDefault="004050C8">
      <w:pPr>
        <w:spacing w:after="180" w:line="259" w:lineRule="auto"/>
        <w:ind w:left="1500"/>
        <w:jc w:val="left"/>
      </w:pPr>
      <w:r>
        <w:lastRenderedPageBreak/>
        <w:t xml:space="preserve"> </w:t>
      </w:r>
    </w:p>
    <w:p w:rsidR="00D54799" w:rsidRDefault="004050C8">
      <w:pPr>
        <w:spacing w:after="170"/>
        <w:ind w:left="-5" w:right="14" w:firstLine="708"/>
      </w:pPr>
      <w:r>
        <w:t xml:space="preserve">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литературному чтению. </w:t>
      </w:r>
    </w:p>
    <w:p w:rsidR="00D54799" w:rsidRDefault="004050C8">
      <w:pPr>
        <w:spacing w:after="25" w:line="259" w:lineRule="auto"/>
        <w:ind w:left="0"/>
        <w:jc w:val="left"/>
      </w:pPr>
      <w:r>
        <w:t xml:space="preserve"> </w:t>
      </w:r>
    </w:p>
    <w:p w:rsidR="000773E4" w:rsidRDefault="000773E4">
      <w:pPr>
        <w:spacing w:after="11" w:line="269" w:lineRule="auto"/>
        <w:ind w:left="1557" w:right="1578" w:hanging="10"/>
        <w:jc w:val="center"/>
      </w:pPr>
    </w:p>
    <w:p w:rsidR="000773E4" w:rsidRDefault="000773E4">
      <w:pPr>
        <w:spacing w:after="11" w:line="269" w:lineRule="auto"/>
        <w:ind w:left="1557" w:right="1578" w:hanging="10"/>
        <w:jc w:val="center"/>
      </w:pPr>
    </w:p>
    <w:p w:rsidR="000773E4" w:rsidRDefault="000773E4">
      <w:pPr>
        <w:spacing w:after="11" w:line="269" w:lineRule="auto"/>
        <w:ind w:left="1557" w:right="1578" w:hanging="10"/>
        <w:jc w:val="center"/>
      </w:pPr>
    </w:p>
    <w:p w:rsidR="00D54799" w:rsidRDefault="004050C8">
      <w:pPr>
        <w:spacing w:after="11" w:line="269" w:lineRule="auto"/>
        <w:ind w:left="1557" w:right="1578" w:hanging="10"/>
        <w:jc w:val="center"/>
      </w:pPr>
      <w:r>
        <w:t xml:space="preserve">Проверяемые требования к результатам освоения основной </w:t>
      </w:r>
    </w:p>
    <w:p w:rsidR="00D54799" w:rsidRDefault="004050C8">
      <w:pPr>
        <w:spacing w:after="11" w:line="269" w:lineRule="auto"/>
        <w:ind w:left="1557" w:right="1580" w:hanging="10"/>
        <w:jc w:val="center"/>
      </w:pPr>
      <w:r>
        <w:t>образовательной программы (1 класс)</w:t>
      </w:r>
      <w:r>
        <w:rPr>
          <w:rFonts w:ascii="Yu Gothic UI" w:eastAsia="Yu Gothic UI" w:hAnsi="Yu Gothic UI" w:cs="Yu Gothic UI"/>
          <w:sz w:val="2"/>
        </w:rPr>
        <w:t xml:space="preserve"> </w:t>
      </w:r>
      <w:r>
        <w:rPr>
          <w:rFonts w:ascii="Calibri" w:eastAsia="Calibri" w:hAnsi="Calibri" w:cs="Calibri"/>
          <w:sz w:val="3"/>
          <w:vertAlign w:val="subscript"/>
        </w:rPr>
        <w:t xml:space="preserve"> </w:t>
      </w:r>
    </w:p>
    <w:p w:rsidR="00D54799" w:rsidRDefault="004050C8">
      <w:pPr>
        <w:spacing w:after="0" w:line="259" w:lineRule="auto"/>
        <w:ind w:left="0" w:right="22"/>
        <w:jc w:val="center"/>
      </w:pPr>
      <w:r>
        <w:rPr>
          <w:rFonts w:ascii="Calibri" w:eastAsia="Calibri" w:hAnsi="Calibri" w:cs="Calibri"/>
          <w:sz w:val="2"/>
        </w:rPr>
        <w:t xml:space="preserve"> </w:t>
      </w:r>
    </w:p>
    <w:p w:rsidR="00D54799" w:rsidRDefault="00D54799">
      <w:pPr>
        <w:spacing w:after="0" w:line="259" w:lineRule="auto"/>
        <w:ind w:left="540"/>
        <w:jc w:val="left"/>
      </w:pPr>
    </w:p>
    <w:tbl>
      <w:tblPr>
        <w:tblStyle w:val="TableGrid"/>
        <w:tblW w:w="9989" w:type="dxa"/>
        <w:tblInd w:w="-62" w:type="dxa"/>
        <w:tblCellMar>
          <w:top w:w="69" w:type="dxa"/>
          <w:left w:w="60" w:type="dxa"/>
          <w:right w:w="5" w:type="dxa"/>
        </w:tblCellMar>
        <w:tblLook w:val="04A0" w:firstRow="1" w:lastRow="0" w:firstColumn="1" w:lastColumn="0" w:noHBand="0" w:noVBand="1"/>
      </w:tblPr>
      <w:tblGrid>
        <w:gridCol w:w="1702"/>
        <w:gridCol w:w="8287"/>
      </w:tblGrid>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firstLine="25"/>
              <w:jc w:val="center"/>
            </w:pPr>
            <w:r>
              <w:t xml:space="preserve">Код проверяемого результата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center"/>
            </w:pPr>
            <w:r>
              <w:t xml:space="preserve">Проверяемые предметные результаты освоения основной образовательной программы начального общего образования </w:t>
            </w:r>
          </w:p>
        </w:tc>
      </w:tr>
      <w:tr w:rsidR="00D54799">
        <w:trPr>
          <w:trHeight w:val="950"/>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1.1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6"/>
            </w:pPr>
            <w:r>
              <w:t xml:space="preserve">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1.2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находить в художественных произведениях отражение нравственных ценностей, традиций, быта разных народов </w:t>
            </w:r>
          </w:p>
        </w:tc>
      </w:tr>
      <w:tr w:rsidR="00D54799">
        <w:trPr>
          <w:trHeight w:val="1229"/>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1.3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4"/>
            </w:pPr>
            <w:r>
              <w:t xml:space="preserve">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 </w:t>
            </w:r>
          </w:p>
        </w:tc>
      </w:tr>
      <w:tr w:rsidR="00D54799">
        <w:trPr>
          <w:trHeight w:val="95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1.4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6"/>
            </w:pPr>
            <w:r>
              <w:t xml:space="preserve">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1.5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различать прозаическую (нестихотворную) и стихотворную речь </w:t>
            </w:r>
          </w:p>
        </w:tc>
      </w:tr>
      <w:tr w:rsidR="00D54799">
        <w:trPr>
          <w:trHeight w:val="950"/>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1.6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6"/>
            </w:pPr>
            <w:r>
              <w:t xml:space="preserve">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1.7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понимать содержание прослушанного (прочитанного) произведения: отвечать на вопросы по фактическому содержанию произведения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1.8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tabs>
                <w:tab w:val="center" w:pos="1928"/>
                <w:tab w:val="center" w:pos="3589"/>
                <w:tab w:val="center" w:pos="4836"/>
                <w:tab w:val="center" w:pos="5892"/>
                <w:tab w:val="right" w:pos="8222"/>
              </w:tabs>
              <w:spacing w:after="0" w:line="259" w:lineRule="auto"/>
              <w:ind w:left="0"/>
              <w:jc w:val="left"/>
            </w:pPr>
            <w:r>
              <w:t xml:space="preserve">владеть </w:t>
            </w:r>
            <w:r>
              <w:tab/>
              <w:t xml:space="preserve">элементарными </w:t>
            </w:r>
            <w:r>
              <w:tab/>
              <w:t xml:space="preserve">умениями </w:t>
            </w:r>
            <w:r>
              <w:tab/>
              <w:t xml:space="preserve">анализа </w:t>
            </w:r>
            <w:r>
              <w:tab/>
              <w:t xml:space="preserve">текста </w:t>
            </w:r>
            <w:r>
              <w:tab/>
              <w:t xml:space="preserve">прослушанного </w:t>
            </w:r>
          </w:p>
        </w:tc>
      </w:tr>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D54799">
            <w:pPr>
              <w:spacing w:after="160" w:line="259" w:lineRule="auto"/>
              <w:ind w:left="0"/>
              <w:jc w:val="left"/>
            </w:pP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pPr>
            <w:r>
              <w:t xml:space="preserve">(прочитанного)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 </w:t>
            </w:r>
          </w:p>
        </w:tc>
      </w:tr>
      <w:tr w:rsidR="00D54799">
        <w:trPr>
          <w:trHeight w:val="1229"/>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2"/>
              <w:jc w:val="center"/>
            </w:pPr>
            <w:r>
              <w:lastRenderedPageBreak/>
              <w:t xml:space="preserve">1.9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pPr>
            <w:r>
              <w:t xml:space="preserve">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 </w:t>
            </w:r>
          </w:p>
        </w:tc>
      </w:tr>
      <w:tr w:rsidR="00D54799">
        <w:trPr>
          <w:trHeight w:val="950"/>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2"/>
              <w:jc w:val="center"/>
            </w:pPr>
            <w:r>
              <w:t xml:space="preserve">1.10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pPr>
            <w:r>
              <w:t xml:space="preserve">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2"/>
              <w:jc w:val="center"/>
            </w:pPr>
            <w:r>
              <w:t xml:space="preserve">1.11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читать по ролям с соблюдением норм произношения, расстановки ударения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2"/>
              <w:jc w:val="center"/>
            </w:pPr>
            <w:r>
              <w:t xml:space="preserve">1.12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составлять высказывания по содержанию произведения (не менее 3 предложений) по заданному алгоритму </w:t>
            </w:r>
          </w:p>
        </w:tc>
      </w:tr>
      <w:tr w:rsidR="00D54799">
        <w:trPr>
          <w:trHeight w:val="675"/>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2"/>
              <w:jc w:val="center"/>
            </w:pPr>
            <w:r>
              <w:t xml:space="preserve">1.13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сочинять небольшие тексты по предложенному началу (не менее 3 предложений) </w:t>
            </w:r>
          </w:p>
        </w:tc>
      </w:tr>
      <w:tr w:rsidR="00D54799">
        <w:trPr>
          <w:trHeight w:val="1229"/>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2"/>
              <w:jc w:val="center"/>
            </w:pPr>
            <w:r>
              <w:t xml:space="preserve">1.14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3"/>
            </w:pPr>
            <w:r>
              <w:t xml:space="preserve">ориентироваться в книге (учебнике) по обложке, оглавлению, иллюстрациям; выбирать книги для самостоятельного чтения по совету взрослого и с учетом рекомендованного учителем списка, рассказывать о прочитанной книге по предложенному алгоритму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2"/>
              <w:jc w:val="center"/>
            </w:pPr>
            <w:r>
              <w:t xml:space="preserve">1.15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обращаться к справочной литературе для получения дополнительной информации в соответствии с учебной задачей </w:t>
            </w:r>
          </w:p>
        </w:tc>
      </w:tr>
    </w:tbl>
    <w:p w:rsidR="00D54799" w:rsidRDefault="004050C8">
      <w:pPr>
        <w:spacing w:after="23" w:line="259" w:lineRule="auto"/>
        <w:ind w:left="540"/>
        <w:jc w:val="left"/>
      </w:pPr>
      <w:r>
        <w:t xml:space="preserve"> </w:t>
      </w:r>
    </w:p>
    <w:p w:rsidR="00D54799" w:rsidRDefault="004050C8">
      <w:pPr>
        <w:spacing w:after="5" w:line="268" w:lineRule="auto"/>
        <w:ind w:left="10" w:right="2784" w:hanging="10"/>
        <w:jc w:val="right"/>
      </w:pPr>
      <w:r>
        <w:t xml:space="preserve">Проверяемые элементы содержания (1 класс) </w:t>
      </w:r>
    </w:p>
    <w:p w:rsidR="00D54799" w:rsidRDefault="004050C8">
      <w:pPr>
        <w:spacing w:after="0" w:line="259" w:lineRule="auto"/>
        <w:ind w:left="540"/>
        <w:jc w:val="left"/>
      </w:pPr>
      <w:r>
        <w:t xml:space="preserve"> </w:t>
      </w:r>
    </w:p>
    <w:tbl>
      <w:tblPr>
        <w:tblStyle w:val="TableGrid"/>
        <w:tblW w:w="9989" w:type="dxa"/>
        <w:tblInd w:w="-62" w:type="dxa"/>
        <w:tblCellMar>
          <w:top w:w="69" w:type="dxa"/>
          <w:left w:w="62" w:type="dxa"/>
          <w:right w:w="2" w:type="dxa"/>
        </w:tblCellMar>
        <w:tblLook w:val="04A0" w:firstRow="1" w:lastRow="0" w:firstColumn="1" w:lastColumn="0" w:noHBand="0" w:noVBand="1"/>
      </w:tblPr>
      <w:tblGrid>
        <w:gridCol w:w="1078"/>
        <w:gridCol w:w="8911"/>
      </w:tblGrid>
      <w:tr w:rsidR="00D54799">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Код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Проверяемый элемент содержания </w:t>
            </w:r>
          </w:p>
        </w:tc>
      </w:tr>
      <w:tr w:rsidR="00D54799">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1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Сказка фольклорная (народная) о животных и литературная (авторская) (не менее четырех произведений)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1.1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Народные сказки о животных, например, "Лисица и тетерев", "Лиса и рак" и другие </w:t>
            </w:r>
          </w:p>
        </w:tc>
      </w:tr>
      <w:tr w:rsidR="00D54799">
        <w:trPr>
          <w:trHeight w:val="674"/>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1.2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Литературные (авторские) сказки, например, К.Д. Ушинского "Петух и собака", сказки В.Г. Сутеева "Кораблик", "Под грибом" и другие (по выбору) </w:t>
            </w:r>
          </w:p>
        </w:tc>
      </w:tr>
      <w:tr w:rsidR="00D54799">
        <w:trPr>
          <w:trHeight w:val="178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8" w:lineRule="auto"/>
              <w:ind w:left="0" w:right="63"/>
            </w:pPr>
            <w:r>
              <w:t xml:space="preserve">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 </w:t>
            </w:r>
          </w:p>
          <w:p w:rsidR="00D54799" w:rsidRDefault="004050C8">
            <w:pPr>
              <w:spacing w:after="0" w:line="259" w:lineRule="auto"/>
              <w:ind w:left="0" w:right="62"/>
            </w:pPr>
            <w:r>
              <w:t xml:space="preserve">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 </w:t>
            </w:r>
          </w:p>
        </w:tc>
      </w:tr>
      <w:tr w:rsidR="00D54799">
        <w:trPr>
          <w:trHeight w:val="675"/>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3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Произведения о родной природе (на примере трех-четырех доступных произведений А.К. Толстого, А.Н. Плещеева, Е.Ф. Трутневой, С.Я. Маршака и другие) </w:t>
            </w:r>
          </w:p>
        </w:tc>
      </w:tr>
      <w:tr w:rsidR="00D54799">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4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Малые фольклорные жанры: потешка, загадка, пословица (не менее шести произведений) </w:t>
            </w:r>
          </w:p>
        </w:tc>
      </w:tr>
      <w:tr w:rsidR="00D54799">
        <w:trPr>
          <w:trHeight w:val="1229"/>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5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78" w:lineRule="auto"/>
              <w:ind w:left="0"/>
            </w:pPr>
            <w:r>
              <w:t xml:space="preserve">Произведения о братьях наших меньших В.В. Бианки, Е.И. Чарушина, М.М. Пришвина, Н.И. Сладкова и другие (три-четыре автора по выбору). </w:t>
            </w:r>
          </w:p>
          <w:p w:rsidR="00D54799" w:rsidRDefault="004050C8">
            <w:pPr>
              <w:spacing w:after="0" w:line="259" w:lineRule="auto"/>
              <w:ind w:left="0"/>
            </w:pPr>
            <w:r>
              <w:t xml:space="preserve">В.В. Бианки "Лис и Мышонок", Е.И. Чарушин "Про Томку", М.М. Пришвин "Еж", Н.И. Сладков "Лисица и Еж" и другие </w:t>
            </w:r>
          </w:p>
        </w:tc>
      </w:tr>
      <w:tr w:rsidR="00D54799">
        <w:trPr>
          <w:trHeight w:val="953"/>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lastRenderedPageBreak/>
              <w:t xml:space="preserve">6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6"/>
            </w:pPr>
            <w:r>
              <w:t xml:space="preserve">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D54799">
            <w:pPr>
              <w:spacing w:after="160" w:line="259" w:lineRule="auto"/>
              <w:ind w:left="0"/>
              <w:jc w:val="left"/>
            </w:pP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выбору) </w:t>
            </w:r>
          </w:p>
        </w:tc>
      </w:tr>
      <w:tr w:rsidR="00D54799">
        <w:trPr>
          <w:trHeight w:val="1229"/>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7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78" w:lineRule="auto"/>
              <w:ind w:left="0"/>
            </w:pPr>
            <w:r>
              <w:t xml:space="preserve">Фольклорные и авторские произведения о чудесах и фантазии (не менее трех произведений по выбору). </w:t>
            </w:r>
          </w:p>
          <w:p w:rsidR="00D54799" w:rsidRDefault="004050C8">
            <w:pPr>
              <w:spacing w:after="23" w:line="259" w:lineRule="auto"/>
              <w:ind w:left="0"/>
            </w:pPr>
            <w:r>
              <w:t xml:space="preserve">Р.С. Сеф "Чудо", В.В. Лунин "Я видел чудо", Б.В. Заходер "Моя Вообразилия", Ю.П. </w:t>
            </w:r>
          </w:p>
          <w:p w:rsidR="00D54799" w:rsidRDefault="004050C8">
            <w:pPr>
              <w:spacing w:after="0" w:line="259" w:lineRule="auto"/>
              <w:ind w:left="0"/>
              <w:jc w:val="left"/>
            </w:pPr>
            <w:r>
              <w:t xml:space="preserve">Мориц "Сто фантазий" и другие (по выбору) </w:t>
            </w:r>
          </w:p>
        </w:tc>
      </w:tr>
      <w:tr w:rsidR="00D54799">
        <w:trPr>
          <w:trHeight w:val="2606"/>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8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78" w:lineRule="auto"/>
              <w:ind w:left="0" w:right="3697"/>
              <w:jc w:val="left"/>
            </w:pPr>
            <w:r>
              <w:t xml:space="preserve">Сведения по теории и истории литературы Автор, писатель. Произведение. </w:t>
            </w:r>
          </w:p>
          <w:p w:rsidR="00D54799" w:rsidRDefault="004050C8">
            <w:pPr>
              <w:spacing w:after="2" w:line="277" w:lineRule="auto"/>
              <w:ind w:left="0"/>
            </w:pPr>
            <w:r>
              <w:t xml:space="preserve">Жанры (стихотворение, рассказ); жанры фольклора малые (потешка, пословица, загадка). Фольклорная и литературная сказки. </w:t>
            </w:r>
          </w:p>
          <w:p w:rsidR="00D54799" w:rsidRDefault="004050C8">
            <w:pPr>
              <w:spacing w:after="22" w:line="259" w:lineRule="auto"/>
              <w:ind w:left="0"/>
              <w:jc w:val="left"/>
            </w:pPr>
            <w:r>
              <w:t xml:space="preserve">Идея. Тема. Заголовок. </w:t>
            </w:r>
          </w:p>
          <w:p w:rsidR="00D54799" w:rsidRDefault="004050C8">
            <w:pPr>
              <w:spacing w:after="21" w:line="259" w:lineRule="auto"/>
              <w:ind w:left="0"/>
              <w:jc w:val="left"/>
            </w:pPr>
            <w:r>
              <w:t xml:space="preserve">Литературный герой. </w:t>
            </w:r>
          </w:p>
          <w:p w:rsidR="00D54799" w:rsidRDefault="004050C8">
            <w:pPr>
              <w:spacing w:after="22" w:line="259" w:lineRule="auto"/>
              <w:ind w:left="0"/>
              <w:jc w:val="left"/>
            </w:pPr>
            <w:r>
              <w:t xml:space="preserve">Ритм. Рифма. </w:t>
            </w:r>
          </w:p>
          <w:p w:rsidR="00D54799" w:rsidRDefault="004050C8">
            <w:pPr>
              <w:spacing w:after="23" w:line="259" w:lineRule="auto"/>
              <w:ind w:left="0"/>
              <w:jc w:val="left"/>
            </w:pPr>
            <w:r>
              <w:t xml:space="preserve">Содержание произведения. </w:t>
            </w:r>
          </w:p>
          <w:p w:rsidR="00D54799" w:rsidRDefault="004050C8">
            <w:pPr>
              <w:spacing w:after="0" w:line="259" w:lineRule="auto"/>
              <w:ind w:left="0"/>
              <w:jc w:val="left"/>
            </w:pPr>
            <w:r>
              <w:t xml:space="preserve">Прозаическая (нестихотворная) и стихотворная речь </w:t>
            </w:r>
          </w:p>
        </w:tc>
      </w:tr>
    </w:tbl>
    <w:p w:rsidR="00D54799" w:rsidRDefault="004050C8">
      <w:pPr>
        <w:spacing w:after="23" w:line="259" w:lineRule="auto"/>
        <w:ind w:left="540"/>
        <w:jc w:val="left"/>
      </w:pPr>
      <w:r>
        <w:t xml:space="preserve"> </w:t>
      </w:r>
    </w:p>
    <w:p w:rsidR="00D54799" w:rsidRDefault="004050C8">
      <w:pPr>
        <w:spacing w:after="11" w:line="269" w:lineRule="auto"/>
        <w:ind w:left="1557" w:right="1495" w:hanging="10"/>
        <w:jc w:val="center"/>
      </w:pPr>
      <w:r>
        <w:t xml:space="preserve">Проверяемые требования к результатам освоения основной образовательной программы (2 класс) </w:t>
      </w:r>
    </w:p>
    <w:p w:rsidR="00D54799" w:rsidRDefault="004050C8">
      <w:pPr>
        <w:spacing w:after="0" w:line="259" w:lineRule="auto"/>
        <w:ind w:left="540"/>
        <w:jc w:val="left"/>
      </w:pPr>
      <w:r>
        <w:t xml:space="preserve"> </w:t>
      </w:r>
    </w:p>
    <w:tbl>
      <w:tblPr>
        <w:tblStyle w:val="TableGrid"/>
        <w:tblW w:w="9989" w:type="dxa"/>
        <w:tblInd w:w="-62" w:type="dxa"/>
        <w:tblCellMar>
          <w:top w:w="69" w:type="dxa"/>
          <w:left w:w="60" w:type="dxa"/>
          <w:right w:w="5" w:type="dxa"/>
        </w:tblCellMar>
        <w:tblLook w:val="04A0" w:firstRow="1" w:lastRow="0" w:firstColumn="1" w:lastColumn="0" w:noHBand="0" w:noVBand="1"/>
      </w:tblPr>
      <w:tblGrid>
        <w:gridCol w:w="1702"/>
        <w:gridCol w:w="8287"/>
      </w:tblGrid>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firstLine="25"/>
              <w:jc w:val="center"/>
            </w:pPr>
            <w:r>
              <w:t xml:space="preserve">Код проверяемого результата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center"/>
            </w:pPr>
            <w:r>
              <w:t xml:space="preserve">Проверяемые предметные результаты освоения основной образовательной программы начального общего образования </w:t>
            </w:r>
          </w:p>
        </w:tc>
      </w:tr>
      <w:tr w:rsidR="00D54799">
        <w:trPr>
          <w:trHeight w:val="1505"/>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1.1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3"/>
            </w:pPr>
            <w: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w:t>
            </w:r>
          </w:p>
        </w:tc>
      </w:tr>
      <w:tr w:rsidR="00D54799">
        <w:trPr>
          <w:trHeight w:val="122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1.2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6"/>
            </w:pPr>
            <w:r>
              <w:t xml:space="preserve">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w:t>
            </w:r>
          </w:p>
        </w:tc>
      </w:tr>
      <w:tr w:rsidR="00D54799">
        <w:trPr>
          <w:trHeight w:val="1229"/>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1.3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4"/>
            </w:pPr>
            <w:r>
              <w:t xml:space="preserve">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40 слов в минуту (без отметочного оценивания) </w:t>
            </w:r>
          </w:p>
        </w:tc>
      </w:tr>
      <w:tr w:rsidR="00D54799">
        <w:trPr>
          <w:trHeight w:val="950"/>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1.4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9"/>
            </w:pPr>
            <w:r>
              <w:t xml:space="preserve">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1.5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различать прозаическую и стихотворную речь: называть особенности стихотворного произведения (ритм, рифма) </w:t>
            </w:r>
          </w:p>
        </w:tc>
      </w:tr>
      <w:tr w:rsidR="00D54799">
        <w:trPr>
          <w:trHeight w:val="1229"/>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lastRenderedPageBreak/>
              <w:t xml:space="preserve">1.6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pPr>
            <w:r>
              <w:t xml:space="preserve">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w:t>
            </w:r>
          </w:p>
        </w:tc>
      </w:tr>
      <w:tr w:rsidR="00D54799">
        <w:trPr>
          <w:trHeight w:val="205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1.7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46" w:line="238" w:lineRule="auto"/>
              <w:ind w:left="0"/>
            </w:pPr>
            <w:r>
              <w:t xml:space="preserve">понимать содержание, смысл прослушанного (прочитанного) произведения: отвечать и формулировать вопросы по фактическому содержанию </w:t>
            </w:r>
          </w:p>
          <w:p w:rsidR="00D54799" w:rsidRDefault="004050C8">
            <w:pPr>
              <w:spacing w:after="0" w:line="259" w:lineRule="auto"/>
              <w:ind w:left="0" w:right="60"/>
            </w:pPr>
            <w:r>
              <w:t xml:space="preserve">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 </w:t>
            </w:r>
          </w:p>
        </w:tc>
      </w:tr>
      <w:tr w:rsidR="00D54799">
        <w:trPr>
          <w:trHeight w:val="1505"/>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2"/>
              <w:jc w:val="center"/>
            </w:pPr>
            <w:r>
              <w:t xml:space="preserve">1.8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pPr>
            <w:r>
              <w:t xml:space="preserve">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 </w:t>
            </w:r>
          </w:p>
        </w:tc>
      </w:tr>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2"/>
              <w:jc w:val="center"/>
            </w:pPr>
            <w:r>
              <w:t xml:space="preserve">1.9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4"/>
            </w:pPr>
            <w:r>
              <w:t xml:space="preserve">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w:t>
            </w:r>
          </w:p>
        </w:tc>
      </w:tr>
      <w:tr w:rsidR="00D54799">
        <w:trPr>
          <w:trHeight w:val="950"/>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2"/>
              <w:jc w:val="center"/>
            </w:pPr>
            <w:r>
              <w:t xml:space="preserve">1.10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pPr>
            <w:r>
              <w:t xml:space="preserve">осознанно применять для анализа текста изученные понятия (автор, литературный герой, тема, идея, заголовок, содержание произведения, сравнение, эпитет) </w:t>
            </w:r>
          </w:p>
        </w:tc>
      </w:tr>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2"/>
              <w:jc w:val="center"/>
            </w:pPr>
            <w:r>
              <w:t xml:space="preserve">1.11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4"/>
            </w:pPr>
            <w:r>
              <w:t xml:space="preserve">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2"/>
              <w:jc w:val="center"/>
            </w:pPr>
            <w:r>
              <w:t xml:space="preserve">1.12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пересказывать (устно) содержание произведения подробно, выборочно, от лица героя, от третьего лица </w:t>
            </w:r>
          </w:p>
        </w:tc>
      </w:tr>
      <w:tr w:rsidR="00D54799">
        <w:trPr>
          <w:trHeight w:val="674"/>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2"/>
              <w:jc w:val="center"/>
            </w:pPr>
            <w:r>
              <w:t xml:space="preserve">1.13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читать по ролям с соблюдением норм произношения, расстановки ударения, инсценировать небольшие эпизоды из произведения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2"/>
              <w:jc w:val="center"/>
            </w:pPr>
            <w:r>
              <w:t xml:space="preserve">1.14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составлять высказывания на заданную тему по содержанию произведения (не менее 5 предложений) </w:t>
            </w:r>
          </w:p>
        </w:tc>
      </w:tr>
      <w:tr w:rsidR="00D54799">
        <w:trPr>
          <w:trHeight w:val="398"/>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2"/>
              <w:jc w:val="center"/>
            </w:pPr>
            <w:r>
              <w:t xml:space="preserve">1.15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сочинять по аналогии с прочитанным загадки, небольшие сказки, рассказы </w:t>
            </w:r>
          </w:p>
        </w:tc>
      </w:tr>
      <w:tr w:rsidR="00D54799">
        <w:trPr>
          <w:trHeight w:val="1229"/>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2"/>
              <w:jc w:val="center"/>
            </w:pPr>
            <w:r>
              <w:t xml:space="preserve">1.16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pPr>
            <w:r>
              <w:t xml:space="preserve">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учетом рекомендательного списка, используя картотеки, рассказывать о прочитанной книге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2"/>
              <w:jc w:val="center"/>
            </w:pPr>
            <w:r>
              <w:t xml:space="preserve">1.17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использовать справочную литературу для получения дополнительной информации в соответствии с учебной задачей </w:t>
            </w:r>
          </w:p>
        </w:tc>
      </w:tr>
    </w:tbl>
    <w:p w:rsidR="00D54799" w:rsidRDefault="004050C8">
      <w:pPr>
        <w:spacing w:after="0" w:line="259" w:lineRule="auto"/>
        <w:ind w:left="540"/>
        <w:jc w:val="left"/>
      </w:pPr>
      <w:r>
        <w:t xml:space="preserve"> </w:t>
      </w:r>
    </w:p>
    <w:p w:rsidR="00D54799" w:rsidRDefault="004050C8">
      <w:pPr>
        <w:spacing w:after="5" w:line="268" w:lineRule="auto"/>
        <w:ind w:left="10" w:right="2784" w:hanging="10"/>
        <w:jc w:val="right"/>
      </w:pPr>
      <w:r>
        <w:t xml:space="preserve">Проверяемые элементы содержания (2 класс) </w:t>
      </w:r>
    </w:p>
    <w:p w:rsidR="00D54799" w:rsidRDefault="004050C8">
      <w:pPr>
        <w:spacing w:after="0" w:line="259" w:lineRule="auto"/>
        <w:ind w:left="540"/>
        <w:jc w:val="left"/>
      </w:pPr>
      <w:r>
        <w:t xml:space="preserve"> </w:t>
      </w:r>
    </w:p>
    <w:tbl>
      <w:tblPr>
        <w:tblStyle w:val="TableGrid"/>
        <w:tblW w:w="9989" w:type="dxa"/>
        <w:tblInd w:w="-62" w:type="dxa"/>
        <w:tblCellMar>
          <w:top w:w="69" w:type="dxa"/>
          <w:left w:w="62" w:type="dxa"/>
          <w:right w:w="3" w:type="dxa"/>
        </w:tblCellMar>
        <w:tblLook w:val="04A0" w:firstRow="1" w:lastRow="0" w:firstColumn="1" w:lastColumn="0" w:noHBand="0" w:noVBand="1"/>
      </w:tblPr>
      <w:tblGrid>
        <w:gridCol w:w="1078"/>
        <w:gridCol w:w="8911"/>
      </w:tblGrid>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Код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Проверяемый элемент содержания </w:t>
            </w:r>
          </w:p>
        </w:tc>
      </w:tr>
      <w:tr w:rsidR="00D54799">
        <w:trPr>
          <w:trHeight w:val="1226"/>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lastRenderedPageBreak/>
              <w:t xml:space="preserve">1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79" w:lineRule="auto"/>
              <w:ind w:left="0"/>
            </w:pPr>
            <w:r>
              <w:t xml:space="preserve">Произведения о нашей Родине (на примере не менее трех произведений И.С. Никитина, Ф.П. Савинова, А.А. Прокофьева и других). </w:t>
            </w:r>
          </w:p>
          <w:p w:rsidR="00D54799" w:rsidRDefault="004050C8">
            <w:pPr>
              <w:spacing w:after="0" w:line="259" w:lineRule="auto"/>
              <w:ind w:left="0"/>
              <w:jc w:val="left"/>
            </w:pPr>
            <w:r>
              <w:t xml:space="preserve">И.С. Никитин "Русь", Ф.П. Савинов "Родина", А.А. Прокофьев "Родина" и другие (по выбору)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2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Фольклор (устное народное творчество). </w:t>
            </w:r>
          </w:p>
        </w:tc>
      </w:tr>
      <w:tr w:rsidR="00D54799">
        <w:trPr>
          <w:trHeight w:val="675"/>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2.1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Произведения малых жанров фольклора: потешки, считалки, пословицы, скороговорки, небылицы, загадки (по выбору)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2.2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Народные песни, их особенности </w:t>
            </w:r>
          </w:p>
        </w:tc>
      </w:tr>
      <w:tr w:rsidR="00D54799">
        <w:trPr>
          <w:trHeight w:val="953"/>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2.3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Сказки о животных, бытовые, волшебные. </w:t>
            </w:r>
          </w:p>
          <w:p w:rsidR="00D54799" w:rsidRDefault="004050C8">
            <w:pPr>
              <w:spacing w:after="0" w:line="259" w:lineRule="auto"/>
              <w:ind w:left="0"/>
            </w:pPr>
            <w:r>
              <w:t xml:space="preserve">Русские народные сказки: "Каша из топора", "У страха глаза велики", "Зимовье зверей", "Снегурочка"; сказки народов России (1 - 2 произведения) и другие </w:t>
            </w:r>
          </w:p>
        </w:tc>
      </w:tr>
      <w:tr w:rsidR="00D54799">
        <w:trPr>
          <w:trHeight w:val="1229"/>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3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79" w:lineRule="auto"/>
              <w:ind w:left="0"/>
            </w:pPr>
            <w:r>
              <w:t xml:space="preserve">Звуки и краски родной природы в разные времена года (осень, зима, весна, лето) в произведениях литературы (по выбору, не менее пяти авторов). </w:t>
            </w:r>
          </w:p>
          <w:p w:rsidR="00D54799" w:rsidRDefault="004050C8">
            <w:pPr>
              <w:spacing w:after="0" w:line="259" w:lineRule="auto"/>
              <w:ind w:left="0"/>
            </w:pPr>
            <w:r>
              <w:t xml:space="preserve">А.С. Пушкин "Уж небо осенью дышало...", "Вот север, тучи нагоняя...", А.А. </w:t>
            </w:r>
          </w:p>
          <w:p w:rsidR="00D54799" w:rsidRDefault="004050C8">
            <w:pPr>
              <w:spacing w:after="0" w:line="259" w:lineRule="auto"/>
              <w:ind w:left="0"/>
            </w:pPr>
            <w:r>
              <w:t xml:space="preserve">Плещеев "Осень", А.К. Толстой "Осень. Обсыпается наш сад...", М.М. Пришвин </w:t>
            </w:r>
          </w:p>
        </w:tc>
      </w:tr>
      <w:tr w:rsidR="00D54799">
        <w:trPr>
          <w:trHeight w:val="953"/>
        </w:trPr>
        <w:tc>
          <w:tcPr>
            <w:tcW w:w="1078" w:type="dxa"/>
            <w:tcBorders>
              <w:top w:val="single" w:sz="4" w:space="0" w:color="000000"/>
              <w:left w:val="single" w:sz="4" w:space="0" w:color="000000"/>
              <w:bottom w:val="single" w:sz="4" w:space="0" w:color="000000"/>
              <w:right w:val="single" w:sz="4" w:space="0" w:color="000000"/>
            </w:tcBorders>
          </w:tcPr>
          <w:p w:rsidR="00D54799" w:rsidRDefault="00D54799">
            <w:pPr>
              <w:spacing w:after="160" w:line="259" w:lineRule="auto"/>
              <w:ind w:left="0"/>
              <w:jc w:val="left"/>
            </w:pP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4"/>
            </w:pPr>
            <w:r>
              <w:t xml:space="preserve">"Осеннее утро", Г.А. Скребицкий "Четыре художника", Ф.И. Тютчев "Чародейкою Зимою", "Зима недаром злится", И.С. Соколов-Микитов "Зима в лесу", С.А. Есенин "Поет зима - аукает...", И.З. Суриков "Лето" и другие </w:t>
            </w:r>
          </w:p>
        </w:tc>
      </w:tr>
      <w:tr w:rsidR="00D54799">
        <w:trPr>
          <w:trHeight w:val="1505"/>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4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pPr>
            <w:r>
              <w:t xml:space="preserve">Произведения о детях и дружбе (не менее четырех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 </w:t>
            </w:r>
          </w:p>
        </w:tc>
      </w:tr>
      <w:tr w:rsidR="00D54799">
        <w:trPr>
          <w:trHeight w:val="1226"/>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5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38" w:lineRule="auto"/>
              <w:ind w:left="0"/>
            </w:pPr>
            <w:r>
              <w:t xml:space="preserve">Фольклорная (народная) и литературная (авторская) сказка: "бродячие" сюжеты (произведения по выбору, не менее четырех). Народная сказка "Золотая рыбка", А.С. </w:t>
            </w:r>
          </w:p>
          <w:p w:rsidR="00D54799" w:rsidRDefault="004050C8">
            <w:pPr>
              <w:spacing w:after="23" w:line="259" w:lineRule="auto"/>
              <w:ind w:left="0"/>
            </w:pPr>
            <w:r>
              <w:t xml:space="preserve">Пушкин "Сказка о рыбаке и рыбке", народная сказка "Морозко", В.Ф. Одоевский </w:t>
            </w:r>
          </w:p>
          <w:p w:rsidR="00D54799" w:rsidRDefault="004050C8">
            <w:pPr>
              <w:spacing w:after="0" w:line="259" w:lineRule="auto"/>
              <w:ind w:left="0"/>
              <w:jc w:val="left"/>
            </w:pPr>
            <w:r>
              <w:t xml:space="preserve">"Мороз Иванович", В.И. Даль "Девочка Снегурочка" и другие </w:t>
            </w:r>
          </w:p>
        </w:tc>
      </w:tr>
      <w:tr w:rsidR="00D54799">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6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Жанровое многообразие произведений о животных (песни, загадки, сказки, басни, рассказы, стихотворения; произведения по выбору, не менее пяти авторов)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jc w:val="center"/>
            </w:pPr>
            <w:r>
              <w:t xml:space="preserve">6.1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Отражение образов животных в фольклоре: русские народные песни, загадки, сказки </w:t>
            </w:r>
          </w:p>
        </w:tc>
      </w:tr>
      <w:tr w:rsidR="00D54799">
        <w:trPr>
          <w:trHeight w:val="122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jc w:val="center"/>
            </w:pPr>
            <w:r>
              <w:t xml:space="preserve">6.2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Дружба людей и животных - тема литературы. </w:t>
            </w:r>
          </w:p>
          <w:p w:rsidR="00D54799" w:rsidRDefault="004050C8">
            <w:pPr>
              <w:spacing w:after="47" w:line="238" w:lineRule="auto"/>
              <w:ind w:left="0"/>
            </w:pPr>
            <w:r>
              <w:t xml:space="preserve">М.М. Пришвин "Ребята и утята", Б.С. Житков "Храбрый утенок", В.Д. Берестов "Кошкин щенок", В.В. Бианки "Музыкант", Е.И. Чарушин "Страшный рассказ", С.В. </w:t>
            </w:r>
          </w:p>
          <w:p w:rsidR="00D54799" w:rsidRDefault="004050C8">
            <w:pPr>
              <w:spacing w:after="0" w:line="259" w:lineRule="auto"/>
              <w:ind w:left="0"/>
              <w:jc w:val="left"/>
            </w:pPr>
            <w:r>
              <w:t xml:space="preserve">Михалков "Мой щенок" и другие (по выбору) </w:t>
            </w:r>
          </w:p>
        </w:tc>
      </w:tr>
      <w:tr w:rsidR="00D54799">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jc w:val="center"/>
            </w:pPr>
            <w:r>
              <w:t xml:space="preserve">6.3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Особенности басни как жанра литературы, прозаические и стихотворные басни И.А. Крылов "Лебедь, Щука и Рак", Л.Н. Толстой "Лев и мышь" и другие (по выбору) </w:t>
            </w:r>
          </w:p>
        </w:tc>
      </w:tr>
      <w:tr w:rsidR="00D54799">
        <w:trPr>
          <w:trHeight w:val="1226"/>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7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4"/>
            </w:pPr>
            <w:r>
              <w:t xml:space="preserve">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 </w:t>
            </w:r>
          </w:p>
        </w:tc>
      </w:tr>
      <w:tr w:rsidR="00D54799">
        <w:trPr>
          <w:trHeight w:val="1505"/>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lastRenderedPageBreak/>
              <w:t xml:space="preserve">8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1" w:line="278" w:lineRule="auto"/>
              <w:ind w:left="0" w:right="59"/>
            </w:pPr>
            <w:r>
              <w:t xml:space="preserve">Зарубежная литература: литературная (авторская) сказка (не менее двух произведений): зарубежные писатели-сказочники (Ш. Перро, Х.-К. Андерсен и другие). </w:t>
            </w:r>
          </w:p>
          <w:p w:rsidR="00D54799" w:rsidRDefault="004050C8">
            <w:pPr>
              <w:spacing w:after="0" w:line="259" w:lineRule="auto"/>
              <w:ind w:left="0"/>
              <w:jc w:val="left"/>
            </w:pPr>
            <w:r>
              <w:t xml:space="preserve">Ш. Перро "Кот в сапогах", Х.-К. Андерсен "Пятеро из одного стручка" и другие (по выбору) </w:t>
            </w:r>
          </w:p>
        </w:tc>
      </w:tr>
      <w:tr w:rsidR="00D54799">
        <w:trPr>
          <w:trHeight w:val="316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9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78" w:lineRule="auto"/>
              <w:ind w:left="0" w:right="3704"/>
              <w:jc w:val="left"/>
            </w:pPr>
            <w:r>
              <w:t xml:space="preserve">Сведения по теории и истории литературы Автор, писатель. Произведение. </w:t>
            </w:r>
          </w:p>
          <w:p w:rsidR="00D54799" w:rsidRDefault="004050C8">
            <w:pPr>
              <w:spacing w:after="23" w:line="258" w:lineRule="auto"/>
              <w:ind w:left="0" w:right="65"/>
            </w:pPr>
            <w:r>
              <w:t xml:space="preserve">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 </w:t>
            </w:r>
          </w:p>
          <w:p w:rsidR="00D54799" w:rsidRDefault="004050C8">
            <w:pPr>
              <w:spacing w:after="23" w:line="259" w:lineRule="auto"/>
              <w:ind w:left="0"/>
              <w:jc w:val="left"/>
            </w:pPr>
            <w:r>
              <w:t xml:space="preserve">Идея. Тема. Заголовок. </w:t>
            </w:r>
          </w:p>
          <w:p w:rsidR="00D54799" w:rsidRDefault="004050C8">
            <w:pPr>
              <w:spacing w:after="21" w:line="259" w:lineRule="auto"/>
              <w:ind w:left="0"/>
              <w:jc w:val="left"/>
            </w:pPr>
            <w:r>
              <w:t xml:space="preserve">Литературный герой, характер. Портрет героя. </w:t>
            </w:r>
          </w:p>
          <w:p w:rsidR="00D54799" w:rsidRDefault="004050C8">
            <w:pPr>
              <w:spacing w:after="23" w:line="259" w:lineRule="auto"/>
              <w:ind w:left="0"/>
              <w:jc w:val="left"/>
            </w:pPr>
            <w:r>
              <w:t xml:space="preserve">Ритм. Рифма. </w:t>
            </w:r>
          </w:p>
          <w:p w:rsidR="00D54799" w:rsidRDefault="004050C8">
            <w:pPr>
              <w:spacing w:after="23" w:line="259" w:lineRule="auto"/>
              <w:ind w:left="0"/>
              <w:jc w:val="left"/>
            </w:pPr>
            <w:r>
              <w:t xml:space="preserve">Содержание произведения, сюжет. Композиция. Эпизод. </w:t>
            </w:r>
          </w:p>
          <w:p w:rsidR="00D54799" w:rsidRDefault="004050C8">
            <w:pPr>
              <w:spacing w:after="21" w:line="259" w:lineRule="auto"/>
              <w:ind w:left="0"/>
              <w:jc w:val="left"/>
            </w:pPr>
            <w:r>
              <w:t xml:space="preserve">Средства художественной выразительности (сравнение, эпитет). </w:t>
            </w:r>
          </w:p>
          <w:p w:rsidR="00D54799" w:rsidRDefault="004050C8">
            <w:pPr>
              <w:spacing w:after="0" w:line="259" w:lineRule="auto"/>
              <w:ind w:left="0"/>
              <w:jc w:val="left"/>
            </w:pPr>
            <w:r>
              <w:t xml:space="preserve">Проза и поэзия </w:t>
            </w:r>
          </w:p>
        </w:tc>
      </w:tr>
    </w:tbl>
    <w:p w:rsidR="00D54799" w:rsidRDefault="004050C8">
      <w:pPr>
        <w:spacing w:after="23" w:line="259" w:lineRule="auto"/>
        <w:ind w:left="540"/>
        <w:jc w:val="left"/>
      </w:pPr>
      <w:r>
        <w:t xml:space="preserve"> </w:t>
      </w:r>
    </w:p>
    <w:p w:rsidR="00D54799" w:rsidRDefault="004050C8">
      <w:pPr>
        <w:spacing w:after="11" w:line="269" w:lineRule="auto"/>
        <w:ind w:left="1557" w:right="1495" w:hanging="10"/>
        <w:jc w:val="center"/>
      </w:pPr>
      <w:r>
        <w:t xml:space="preserve">Проверяемые требования к результатам освоения основной образовательной программы (3 класс) </w:t>
      </w:r>
    </w:p>
    <w:p w:rsidR="00D54799" w:rsidRDefault="004050C8">
      <w:pPr>
        <w:spacing w:after="0" w:line="259" w:lineRule="auto"/>
        <w:ind w:left="540"/>
        <w:jc w:val="left"/>
      </w:pPr>
      <w:r>
        <w:t xml:space="preserve"> </w:t>
      </w:r>
    </w:p>
    <w:tbl>
      <w:tblPr>
        <w:tblStyle w:val="TableGrid"/>
        <w:tblW w:w="9989" w:type="dxa"/>
        <w:tblInd w:w="-62" w:type="dxa"/>
        <w:tblCellMar>
          <w:top w:w="72" w:type="dxa"/>
          <w:left w:w="60" w:type="dxa"/>
          <w:right w:w="9" w:type="dxa"/>
        </w:tblCellMar>
        <w:tblLook w:val="04A0" w:firstRow="1" w:lastRow="0" w:firstColumn="1" w:lastColumn="0" w:noHBand="0" w:noVBand="1"/>
      </w:tblPr>
      <w:tblGrid>
        <w:gridCol w:w="1702"/>
        <w:gridCol w:w="8287"/>
      </w:tblGrid>
      <w:tr w:rsidR="00D54799">
        <w:trPr>
          <w:trHeight w:val="950"/>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firstLine="25"/>
              <w:jc w:val="center"/>
            </w:pPr>
            <w:r>
              <w:t xml:space="preserve">Код проверяемого результата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center"/>
            </w:pPr>
            <w:r>
              <w:t xml:space="preserve">Проверяемые предметные результаты освоения основной образовательной программы начального общего образования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0"/>
              <w:jc w:val="center"/>
            </w:pPr>
            <w:r>
              <w:t xml:space="preserve">1.1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отвечать на вопрос о культурной значимости устного народного творчества и художественной литературы, находить в фольклоре и литературных </w:t>
            </w:r>
            <w:r w:rsidR="00FB697E">
              <w:t>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D54799">
        <w:tblPrEx>
          <w:tblCellMar>
            <w:top w:w="69" w:type="dxa"/>
            <w:right w:w="5" w:type="dxa"/>
          </w:tblCellMar>
        </w:tblPrEx>
        <w:trPr>
          <w:trHeight w:val="205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1.2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8" w:lineRule="auto"/>
              <w:ind w:left="0" w:right="63"/>
            </w:pPr>
            <w: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w:t>
            </w:r>
          </w:p>
          <w:p w:rsidR="00D54799" w:rsidRDefault="004050C8">
            <w:pPr>
              <w:spacing w:after="0" w:line="259" w:lineRule="auto"/>
              <w:ind w:left="0" w:right="66"/>
            </w:pPr>
            <w:r>
              <w:t xml:space="preserve">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60 слов в минуту (без отметочного оценивания) </w:t>
            </w:r>
          </w:p>
        </w:tc>
      </w:tr>
      <w:tr w:rsidR="00D54799">
        <w:tblPrEx>
          <w:tblCellMar>
            <w:top w:w="69" w:type="dxa"/>
            <w:right w:w="5" w:type="dxa"/>
          </w:tblCellMar>
        </w:tblPrEx>
        <w:trPr>
          <w:trHeight w:val="674"/>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1.3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читать наизусть не менее 4 стихотворений в соответствии с изученной тематикой произведений </w:t>
            </w:r>
          </w:p>
        </w:tc>
      </w:tr>
      <w:tr w:rsidR="00D54799">
        <w:tblPrEx>
          <w:tblCellMar>
            <w:top w:w="69" w:type="dxa"/>
            <w:right w:w="5" w:type="dxa"/>
          </w:tblCellMar>
        </w:tblPrEx>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1.4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различать художественные произведения и познавательные тексты </w:t>
            </w:r>
          </w:p>
        </w:tc>
      </w:tr>
      <w:tr w:rsidR="00D54799">
        <w:tblPrEx>
          <w:tblCellMar>
            <w:top w:w="69" w:type="dxa"/>
            <w:right w:w="5" w:type="dxa"/>
          </w:tblCellMar>
        </w:tblPrEx>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1.5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7"/>
            </w:pPr>
            <w: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 </w:t>
            </w:r>
          </w:p>
        </w:tc>
      </w:tr>
      <w:tr w:rsidR="00D54799">
        <w:tblPrEx>
          <w:tblCellMar>
            <w:top w:w="69" w:type="dxa"/>
            <w:right w:w="5" w:type="dxa"/>
          </w:tblCellMar>
        </w:tblPrEx>
        <w:trPr>
          <w:trHeight w:val="2330"/>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lastRenderedPageBreak/>
              <w:t xml:space="preserve">1.6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8" w:lineRule="auto"/>
              <w:ind w:left="0" w:right="65"/>
            </w:pPr>
            <w:r>
              <w:t xml:space="preserve">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w:t>
            </w:r>
          </w:p>
          <w:p w:rsidR="00D54799" w:rsidRDefault="004050C8">
            <w:pPr>
              <w:spacing w:after="0" w:line="259" w:lineRule="auto"/>
              <w:ind w:left="0" w:right="61"/>
            </w:pPr>
            <w:r>
              <w:t xml:space="preserve">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 </w:t>
            </w:r>
          </w:p>
        </w:tc>
      </w:tr>
      <w:tr w:rsidR="00D54799">
        <w:tblPrEx>
          <w:tblCellMar>
            <w:top w:w="69" w:type="dxa"/>
            <w:right w:w="5" w:type="dxa"/>
          </w:tblCellMar>
        </w:tblPrEx>
        <w:trPr>
          <w:trHeight w:val="1229"/>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1.7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pPr>
            <w:r>
              <w:t xml:space="preserve">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 </w:t>
            </w:r>
          </w:p>
        </w:tc>
      </w:tr>
      <w:tr w:rsidR="00D54799">
        <w:tblPrEx>
          <w:tblCellMar>
            <w:top w:w="69" w:type="dxa"/>
            <w:right w:w="5" w:type="dxa"/>
          </w:tblCellMar>
        </w:tblPrEx>
        <w:trPr>
          <w:trHeight w:val="2330"/>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1.8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48" w:lineRule="auto"/>
              <w:ind w:left="0" w:right="62"/>
            </w:pPr>
            <w:r>
              <w:t xml:space="preserve">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w:t>
            </w:r>
          </w:p>
          <w:p w:rsidR="00D54799" w:rsidRDefault="004050C8">
            <w:pPr>
              <w:spacing w:after="0" w:line="259" w:lineRule="auto"/>
              <w:ind w:left="0" w:right="64"/>
            </w:pPr>
            <w:r>
              <w:t xml:space="preserve">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 </w:t>
            </w:r>
          </w:p>
        </w:tc>
      </w:tr>
      <w:tr w:rsidR="00D54799">
        <w:tblPrEx>
          <w:tblCellMar>
            <w:top w:w="69" w:type="dxa"/>
            <w:right w:w="5" w:type="dxa"/>
          </w:tblCellMar>
        </w:tblPrEx>
        <w:trPr>
          <w:trHeight w:val="1229"/>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1.9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6"/>
            </w:pPr>
            <w:r>
              <w:t xml:space="preserve">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 </w:t>
            </w:r>
          </w:p>
        </w:tc>
      </w:tr>
      <w:tr w:rsidR="00D54799">
        <w:tblPrEx>
          <w:tblCellMar>
            <w:top w:w="69" w:type="dxa"/>
            <w:right w:w="5" w:type="dxa"/>
          </w:tblCellMar>
        </w:tblPrEx>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1.10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4"/>
            </w:pPr>
            <w:r>
              <w:t xml:space="preserve">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w:t>
            </w:r>
          </w:p>
        </w:tc>
      </w:tr>
      <w:tr w:rsidR="00D54799">
        <w:tblPrEx>
          <w:tblCellMar>
            <w:top w:w="69" w:type="dxa"/>
            <w:right w:w="5" w:type="dxa"/>
          </w:tblCellMar>
        </w:tblPrEx>
        <w:trPr>
          <w:trHeight w:val="1502"/>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1.11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6"/>
            </w:pPr>
            <w:r>
              <w:t xml:space="preserve">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 </w:t>
            </w:r>
          </w:p>
        </w:tc>
      </w:tr>
      <w:tr w:rsidR="00D54799">
        <w:tblPrEx>
          <w:tblCellMar>
            <w:top w:w="69" w:type="dxa"/>
            <w:right w:w="5" w:type="dxa"/>
          </w:tblCellMar>
        </w:tblPrEx>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1.12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пересказывать произведение (устно) подробно, выборочно, сжато (кратко), от лица героя, с изменением лица рассказчика, от третьего лица </w:t>
            </w:r>
          </w:p>
        </w:tc>
      </w:tr>
      <w:tr w:rsidR="00D54799">
        <w:tblPrEx>
          <w:tblCellMar>
            <w:top w:w="69" w:type="dxa"/>
            <w:right w:w="5" w:type="dxa"/>
          </w:tblCellMar>
        </w:tblPrEx>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1"/>
              <w:jc w:val="center"/>
            </w:pPr>
            <w:r>
              <w:t xml:space="preserve">1.13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4"/>
            </w:pPr>
            <w:r>
              <w:t xml:space="preserve">при анализе и интерпретации текста использовать разные типы речи (повествование, описание, рассуждение) с учетом специфики учебного и художественного текстов </w:t>
            </w:r>
          </w:p>
        </w:tc>
      </w:tr>
      <w:tr w:rsidR="00D54799">
        <w:tblPrEx>
          <w:tblCellMar>
            <w:top w:w="69" w:type="dxa"/>
            <w:right w:w="5" w:type="dxa"/>
          </w:tblCellMar>
        </w:tblPrEx>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1"/>
              <w:jc w:val="center"/>
            </w:pPr>
            <w:r>
              <w:t xml:space="preserve">1.14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читать по ролям с соблюдением норм произношения, инсценировать небольшие эпизоды из произведения </w:t>
            </w:r>
          </w:p>
        </w:tc>
      </w:tr>
      <w:tr w:rsidR="00D54799">
        <w:tblPrEx>
          <w:tblCellMar>
            <w:top w:w="69" w:type="dxa"/>
            <w:right w:w="5" w:type="dxa"/>
          </w:tblCellMar>
        </w:tblPrEx>
        <w:trPr>
          <w:trHeight w:val="1502"/>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1"/>
              <w:jc w:val="center"/>
            </w:pPr>
            <w:r>
              <w:t xml:space="preserve">1.15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3"/>
            </w:pPr>
            <w:r>
              <w:t xml:space="preserve">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 по заданному алгоритму </w:t>
            </w:r>
          </w:p>
        </w:tc>
      </w:tr>
      <w:tr w:rsidR="00D54799">
        <w:tblPrEx>
          <w:tblCellMar>
            <w:top w:w="69" w:type="dxa"/>
            <w:right w:w="5" w:type="dxa"/>
          </w:tblCellMar>
        </w:tblPrEx>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1"/>
              <w:jc w:val="center"/>
            </w:pPr>
            <w:r>
              <w:lastRenderedPageBreak/>
              <w:t xml:space="preserve">1.16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сочинять тексты, используя аналогии, иллюстрации, придумывать продолжение прочитанного произведения </w:t>
            </w:r>
          </w:p>
        </w:tc>
      </w:tr>
      <w:tr w:rsidR="00D54799">
        <w:tblPrEx>
          <w:tblCellMar>
            <w:top w:w="69" w:type="dxa"/>
            <w:right w:w="5" w:type="dxa"/>
          </w:tblCellMar>
        </w:tblPrEx>
        <w:trPr>
          <w:trHeight w:val="1229"/>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1"/>
              <w:jc w:val="center"/>
            </w:pPr>
            <w:r>
              <w:t xml:space="preserve">1.17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pPr>
            <w:r>
              <w:t xml:space="preserve">ориентироваться в книге по ее элементам (автор, название, обложка, титульный лист, оглавление, предисловие, аннотация, иллюстрации); выбирать книги для самостоятельного чтения с учетом рекомендательного списка, используя картотеки, рассказывать о прочитанной книге </w:t>
            </w:r>
          </w:p>
        </w:tc>
      </w:tr>
      <w:tr w:rsidR="00D54799">
        <w:tblPrEx>
          <w:tblCellMar>
            <w:top w:w="69" w:type="dxa"/>
            <w:right w:w="5" w:type="dxa"/>
          </w:tblCellMar>
        </w:tblPrEx>
        <w:trPr>
          <w:trHeight w:val="950"/>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1"/>
              <w:jc w:val="center"/>
            </w:pPr>
            <w:r>
              <w:t xml:space="preserve">1.18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3"/>
            </w:pPr>
            <w:r>
              <w:t xml:space="preserve">использовать справочные издания, в том числе верифицированные электронные образовательные и информационные ресурсы, включенные в федеральный перечень </w:t>
            </w:r>
          </w:p>
        </w:tc>
      </w:tr>
    </w:tbl>
    <w:p w:rsidR="00D54799" w:rsidRDefault="004050C8">
      <w:pPr>
        <w:spacing w:after="23" w:line="259" w:lineRule="auto"/>
        <w:ind w:left="540"/>
        <w:jc w:val="left"/>
      </w:pPr>
      <w:r>
        <w:t xml:space="preserve"> </w:t>
      </w:r>
    </w:p>
    <w:p w:rsidR="00D54799" w:rsidRDefault="004050C8">
      <w:pPr>
        <w:spacing w:after="5" w:line="268" w:lineRule="auto"/>
        <w:ind w:left="10" w:right="2784" w:hanging="10"/>
        <w:jc w:val="right"/>
      </w:pPr>
      <w:r>
        <w:t xml:space="preserve">Проверяемые элементы содержания (3 класс) </w:t>
      </w:r>
    </w:p>
    <w:p w:rsidR="00D54799" w:rsidRDefault="004050C8">
      <w:pPr>
        <w:spacing w:after="0" w:line="259" w:lineRule="auto"/>
        <w:ind w:left="540"/>
        <w:jc w:val="left"/>
      </w:pPr>
      <w:r>
        <w:t xml:space="preserve"> </w:t>
      </w:r>
    </w:p>
    <w:tbl>
      <w:tblPr>
        <w:tblStyle w:val="TableGrid"/>
        <w:tblW w:w="9989" w:type="dxa"/>
        <w:tblInd w:w="-62" w:type="dxa"/>
        <w:tblCellMar>
          <w:top w:w="69" w:type="dxa"/>
          <w:left w:w="62" w:type="dxa"/>
          <w:right w:w="3" w:type="dxa"/>
        </w:tblCellMar>
        <w:tblLook w:val="04A0" w:firstRow="1" w:lastRow="0" w:firstColumn="1" w:lastColumn="0" w:noHBand="0" w:noVBand="1"/>
      </w:tblPr>
      <w:tblGrid>
        <w:gridCol w:w="1078"/>
        <w:gridCol w:w="8911"/>
      </w:tblGrid>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Код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Проверяемый элемент содержания </w:t>
            </w:r>
          </w:p>
        </w:tc>
      </w:tr>
      <w:tr w:rsidR="00D54799">
        <w:trPr>
          <w:trHeight w:val="1505"/>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1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77" w:lineRule="auto"/>
              <w:ind w:left="0"/>
              <w:jc w:val="left"/>
            </w:pPr>
            <w:r>
              <w:t xml:space="preserve">Произведения о Родине и ее истории (произведения одного-двух авторов по выбору). </w:t>
            </w:r>
          </w:p>
          <w:p w:rsidR="00D54799" w:rsidRDefault="004050C8">
            <w:pPr>
              <w:spacing w:after="0" w:line="259" w:lineRule="auto"/>
              <w:ind w:left="0" w:right="65"/>
            </w:pPr>
            <w:r>
              <w:t xml:space="preserve">К.Д. Ушинский "Наше отечество", М.М. Пришвин "Моя Родина", С.А. Васильев "Россия", Н.П. Кончаловская "Наша древняя столица" (отрывки) и другие (по выбору) </w:t>
            </w:r>
          </w:p>
        </w:tc>
      </w:tr>
      <w:tr w:rsidR="00D54799">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2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Фольклор (устное народное творчество) </w:t>
            </w:r>
          </w:p>
        </w:tc>
      </w:tr>
      <w:tr w:rsidR="00D54799">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jc w:val="center"/>
            </w:pPr>
            <w:r>
              <w:t xml:space="preserve">2.1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Малые жанры фольклора (пословицы, потешки, считалки, небылицы, скороговорки, загадки, по выбору). Виды загадок. Пословицы народов России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jc w:val="center"/>
            </w:pPr>
            <w:r>
              <w:t xml:space="preserve">2.2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Книги и словари, созданные В.И. Далем </w:t>
            </w:r>
          </w:p>
        </w:tc>
      </w:tr>
      <w:tr w:rsidR="00D54799">
        <w:trPr>
          <w:trHeight w:val="1226"/>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jc w:val="center"/>
            </w:pPr>
            <w:r>
              <w:t xml:space="preserve">2.3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24" w:line="258" w:lineRule="auto"/>
              <w:ind w:left="0" w:right="65"/>
            </w:pPr>
            <w:r>
              <w:t xml:space="preserve">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w:t>
            </w:r>
          </w:p>
          <w:p w:rsidR="00D54799" w:rsidRDefault="004050C8">
            <w:pPr>
              <w:spacing w:after="0" w:line="259" w:lineRule="auto"/>
              <w:ind w:left="0"/>
              <w:jc w:val="left"/>
            </w:pPr>
            <w:r>
              <w:t xml:space="preserve">Русская народная сказка "Иван-царевич и серый волк" и другие (по выбору) </w:t>
            </w:r>
          </w:p>
        </w:tc>
      </w:tr>
      <w:tr w:rsidR="00D54799">
        <w:trPr>
          <w:trHeight w:val="953"/>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jc w:val="center"/>
            </w:pPr>
            <w:r>
              <w:t xml:space="preserve">2.4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Народная песня. </w:t>
            </w:r>
          </w:p>
          <w:p w:rsidR="00D54799" w:rsidRDefault="004050C8">
            <w:pPr>
              <w:spacing w:after="0" w:line="259" w:lineRule="auto"/>
              <w:ind w:left="0"/>
            </w:pPr>
            <w:r>
              <w:t xml:space="preserve">Чувства, которые рождают песни, темы песен. Описание картин природы как способ рассказать в песне о родной земле. </w:t>
            </w:r>
          </w:p>
        </w:tc>
      </w:tr>
      <w:tr w:rsidR="00D54799">
        <w:trPr>
          <w:trHeight w:val="674"/>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jc w:val="center"/>
            </w:pPr>
            <w:r>
              <w:t xml:space="preserve">2.5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Былина как народный песенный сказ. Фольклорные особенности жанра былин. Былина об Илье Муромце и другие (по выбору)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3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Творчество А.С. Пушкина </w:t>
            </w:r>
          </w:p>
        </w:tc>
      </w:tr>
      <w:tr w:rsidR="00D54799">
        <w:trPr>
          <w:trHeight w:val="953"/>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jc w:val="center"/>
            </w:pPr>
            <w:r>
              <w:t xml:space="preserve">3.1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Лирические произведения А.С. Пушкина. </w:t>
            </w:r>
          </w:p>
          <w:p w:rsidR="00D54799" w:rsidRDefault="004050C8">
            <w:pPr>
              <w:spacing w:after="0" w:line="259" w:lineRule="auto"/>
              <w:ind w:left="0"/>
            </w:pPr>
            <w:r>
              <w:t xml:space="preserve">Стихотворения "В тот год осенняя погода...", "Опрятней модного паркета..." и другие (по выбору) </w:t>
            </w:r>
          </w:p>
        </w:tc>
      </w:tr>
      <w:tr w:rsidR="00D54799">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jc w:val="center"/>
            </w:pPr>
            <w:r>
              <w:t xml:space="preserve">3.2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23" w:line="259" w:lineRule="auto"/>
              <w:ind w:left="0"/>
            </w:pPr>
            <w:r>
              <w:t xml:space="preserve">Литературные сказки А.С. Пушкина в стихах (по выбору, например, "Сказка о царе </w:t>
            </w:r>
          </w:p>
          <w:p w:rsidR="00D54799" w:rsidRDefault="004050C8">
            <w:pPr>
              <w:spacing w:after="0" w:line="259" w:lineRule="auto"/>
              <w:ind w:left="0"/>
            </w:pPr>
            <w:r>
              <w:t xml:space="preserve">Салтане, о сыне его славном и могучем богатыре князе Гвидоне Салтановиче и о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D54799">
            <w:pPr>
              <w:spacing w:after="160" w:line="259" w:lineRule="auto"/>
              <w:ind w:left="0"/>
              <w:jc w:val="left"/>
            </w:pP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прекрасной царевне Лебеди") </w:t>
            </w:r>
          </w:p>
        </w:tc>
      </w:tr>
      <w:tr w:rsidR="00D54799">
        <w:trPr>
          <w:trHeight w:val="953"/>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lastRenderedPageBreak/>
              <w:t xml:space="preserve">4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Басни И.А. Крылова (не менее двух) </w:t>
            </w:r>
          </w:p>
          <w:p w:rsidR="00D54799" w:rsidRDefault="004050C8">
            <w:pPr>
              <w:spacing w:after="0" w:line="259" w:lineRule="auto"/>
              <w:ind w:left="0"/>
              <w:jc w:val="left"/>
            </w:pPr>
            <w:r>
              <w:t xml:space="preserve">Басни: "Ворона и Лисица", "Лисица и виноград", "Мартышка и очки" и другие (по выбору) </w:t>
            </w:r>
          </w:p>
        </w:tc>
      </w:tr>
      <w:tr w:rsidR="00D54799">
        <w:trPr>
          <w:trHeight w:val="1779"/>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5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78" w:lineRule="auto"/>
              <w:ind w:left="0"/>
            </w:pPr>
            <w:r>
              <w:t xml:space="preserve">Картины природы в произведениях поэтов и писателей XIX - XX вв. (произведения не менее пяти авторов по выбору). </w:t>
            </w:r>
          </w:p>
          <w:p w:rsidR="00D54799" w:rsidRDefault="004050C8">
            <w:pPr>
              <w:spacing w:after="0" w:line="259" w:lineRule="auto"/>
              <w:ind w:left="0" w:right="66"/>
            </w:pPr>
            <w:r>
              <w:t xml:space="preserve">Ф.И. Тютчев "Есть в осени первоначальной...", А.А. Фет "Кот поет, глаза прищуря", "Мама! Глянь-ка из окошка...", А.Н. Майков "Осень", С.А. Есенин "Береза", Н.А. Некрасов "Железная дорога" (отрывок), А.А. Блок "Ворона", И.А. Бунин "Первый снег" и другие (по выбору). </w:t>
            </w:r>
          </w:p>
        </w:tc>
      </w:tr>
      <w:tr w:rsidR="00D54799">
        <w:trPr>
          <w:trHeight w:val="953"/>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6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78" w:lineRule="auto"/>
              <w:ind w:left="0"/>
            </w:pPr>
            <w:r>
              <w:t xml:space="preserve">Произведения Л.Н. Толстого, их жанровое многообразие: сказки, рассказы, басни, быль (не менее трех произведений). </w:t>
            </w:r>
          </w:p>
          <w:p w:rsidR="00D54799" w:rsidRDefault="004050C8">
            <w:pPr>
              <w:spacing w:after="0" w:line="259" w:lineRule="auto"/>
              <w:ind w:left="0"/>
              <w:jc w:val="left"/>
            </w:pPr>
            <w:r>
              <w:t xml:space="preserve">Л.Н. Толстой "Лебеди", "Зайцы", "Прыжок", "Акула" и другие </w:t>
            </w:r>
          </w:p>
        </w:tc>
      </w:tr>
      <w:tr w:rsidR="00D54799">
        <w:trPr>
          <w:trHeight w:val="953"/>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7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22" w:line="259" w:lineRule="auto"/>
              <w:ind w:left="0"/>
              <w:jc w:val="left"/>
            </w:pPr>
            <w:r>
              <w:t xml:space="preserve">Литературная сказка (не менее двух сказок русских писателей) </w:t>
            </w:r>
          </w:p>
          <w:p w:rsidR="00D54799" w:rsidRDefault="004050C8">
            <w:pPr>
              <w:tabs>
                <w:tab w:val="center" w:pos="1426"/>
                <w:tab w:val="center" w:pos="3878"/>
                <w:tab w:val="center" w:pos="6154"/>
                <w:tab w:val="right" w:pos="8846"/>
              </w:tabs>
              <w:spacing w:after="30" w:line="259" w:lineRule="auto"/>
              <w:ind w:left="0"/>
              <w:jc w:val="left"/>
            </w:pPr>
            <w:r>
              <w:t xml:space="preserve">В.М. </w:t>
            </w:r>
            <w:r>
              <w:tab/>
              <w:t xml:space="preserve">Гаршин </w:t>
            </w:r>
            <w:r>
              <w:tab/>
              <w:t xml:space="preserve">"Лягушка-путешественница", </w:t>
            </w:r>
            <w:r>
              <w:tab/>
              <w:t xml:space="preserve">И.С. </w:t>
            </w:r>
            <w:r>
              <w:tab/>
              <w:t xml:space="preserve">Соколов-Микитов </w:t>
            </w:r>
          </w:p>
          <w:p w:rsidR="00D54799" w:rsidRDefault="004050C8">
            <w:pPr>
              <w:spacing w:after="0" w:line="259" w:lineRule="auto"/>
              <w:ind w:left="0"/>
              <w:jc w:val="left"/>
            </w:pPr>
            <w:r>
              <w:t xml:space="preserve">"Листопадничек", М. Горький "Случай с Евсейкой" и другие (по выбору) </w:t>
            </w:r>
          </w:p>
        </w:tc>
      </w:tr>
      <w:tr w:rsidR="00D54799">
        <w:trPr>
          <w:trHeight w:val="1226"/>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8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1" w:line="278" w:lineRule="auto"/>
              <w:ind w:left="0"/>
            </w:pPr>
            <w:r>
              <w:t xml:space="preserve">Произведения о взаимоотношениях человека и животных (по выбору, не менее четырех произведений). </w:t>
            </w:r>
          </w:p>
          <w:p w:rsidR="00D54799" w:rsidRDefault="004050C8">
            <w:pPr>
              <w:spacing w:after="22" w:line="259" w:lineRule="auto"/>
              <w:ind w:left="0"/>
            </w:pPr>
            <w:r>
              <w:t xml:space="preserve">Б.С. Житков "Про обезьянку", К.Г. Паустовский "Барсучий нос", "Кот-ворюга", Д.Н. </w:t>
            </w:r>
          </w:p>
          <w:p w:rsidR="00D54799" w:rsidRDefault="004050C8">
            <w:pPr>
              <w:spacing w:after="0" w:line="259" w:lineRule="auto"/>
              <w:ind w:left="0"/>
              <w:jc w:val="left"/>
            </w:pPr>
            <w:r>
              <w:t xml:space="preserve">Мамин-Сибиряк "Приемыш" и другие (по выбору) </w:t>
            </w:r>
          </w:p>
        </w:tc>
      </w:tr>
      <w:tr w:rsidR="00D54799">
        <w:trPr>
          <w:trHeight w:val="953"/>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9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Произведения о детях (темы: "Разные детские судьбы", "Дети на войне"). </w:t>
            </w:r>
          </w:p>
          <w:p w:rsidR="00D54799" w:rsidRDefault="004050C8">
            <w:pPr>
              <w:spacing w:after="0" w:line="259" w:lineRule="auto"/>
              <w:ind w:left="0"/>
            </w:pPr>
            <w:r>
              <w:t xml:space="preserve">Л. Пантелеев "На ялике", А. Гайдар "Тимур и его команда" (отрывки), Л. Кассиль и другие (по выбору) </w:t>
            </w:r>
          </w:p>
        </w:tc>
      </w:tr>
      <w:tr w:rsidR="00D54799">
        <w:trPr>
          <w:trHeight w:val="122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10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79" w:lineRule="auto"/>
              <w:ind w:left="0"/>
            </w:pPr>
            <w:r>
              <w:t xml:space="preserve">Юмористические произведения (не менее двух произведений): М.М. Зощенко, Н.Н. Носов, В.Ю. Драгунский и другие (по выбору). </w:t>
            </w:r>
          </w:p>
          <w:p w:rsidR="00D54799" w:rsidRDefault="004050C8">
            <w:pPr>
              <w:spacing w:after="0" w:line="259" w:lineRule="auto"/>
              <w:ind w:left="0"/>
            </w:pPr>
            <w:r>
              <w:t xml:space="preserve">В.Ю. Драгунский "Денискины рассказы" (1 - 2 произведения), Н.Н. Носов "Веселая семейка" и другие (по выбору).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11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Зарубежная литература </w:t>
            </w:r>
          </w:p>
        </w:tc>
      </w:tr>
      <w:tr w:rsidR="00D54799">
        <w:trPr>
          <w:trHeight w:val="953"/>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11.1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78" w:lineRule="auto"/>
              <w:ind w:left="0"/>
            </w:pPr>
            <w:r>
              <w:t xml:space="preserve">Литературные сказки Ш. Перро, Х.-К. Андерсена, Р. Киплинга (произведения двухтрех авторов по выбору). </w:t>
            </w:r>
          </w:p>
          <w:p w:rsidR="00D54799" w:rsidRDefault="004050C8">
            <w:pPr>
              <w:spacing w:after="0" w:line="259" w:lineRule="auto"/>
              <w:ind w:left="0"/>
              <w:jc w:val="left"/>
            </w:pPr>
            <w:r>
              <w:t xml:space="preserve">Х.-К. Андерсен "Гадкий утенок", Ш. Перро "Подарок феи" и другие (по выбору) </w:t>
            </w:r>
          </w:p>
        </w:tc>
      </w:tr>
      <w:tr w:rsidR="00D54799">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11.2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Рассказы зарубежных писателей о животных </w:t>
            </w:r>
          </w:p>
        </w:tc>
      </w:tr>
      <w:tr w:rsidR="00D54799">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11.3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Известные переводчики зарубежной литературы: С.Я. Маршак, К.И. Чуковский, Б.В. Заходер </w:t>
            </w:r>
          </w:p>
        </w:tc>
      </w:tr>
      <w:tr w:rsidR="00D54799">
        <w:trPr>
          <w:trHeight w:val="3713"/>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lastRenderedPageBreak/>
              <w:t xml:space="preserve">12 </w:t>
            </w:r>
          </w:p>
        </w:tc>
        <w:tc>
          <w:tcPr>
            <w:tcW w:w="8911"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78" w:lineRule="auto"/>
              <w:ind w:left="0" w:right="3704"/>
              <w:jc w:val="left"/>
            </w:pPr>
            <w:r>
              <w:t xml:space="preserve">Сведения по теории и истории литературы Автор, писатель. Произведение. </w:t>
            </w:r>
          </w:p>
          <w:p w:rsidR="00D54799" w:rsidRDefault="004050C8">
            <w:pPr>
              <w:spacing w:after="31" w:line="251" w:lineRule="auto"/>
              <w:ind w:left="0" w:right="68"/>
            </w:pPr>
            <w:r>
              <w:t xml:space="preserve">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 </w:t>
            </w:r>
          </w:p>
          <w:p w:rsidR="00D54799" w:rsidRDefault="004050C8">
            <w:pPr>
              <w:spacing w:after="23" w:line="259" w:lineRule="auto"/>
              <w:ind w:left="0"/>
              <w:jc w:val="left"/>
            </w:pPr>
            <w:r>
              <w:t xml:space="preserve">Идея. Тема. Заголовок. </w:t>
            </w:r>
          </w:p>
          <w:p w:rsidR="00D54799" w:rsidRDefault="004050C8">
            <w:pPr>
              <w:spacing w:after="22" w:line="259" w:lineRule="auto"/>
              <w:ind w:left="0"/>
              <w:jc w:val="left"/>
            </w:pPr>
            <w:r>
              <w:t xml:space="preserve">Образ художественный. Литературный герой, персонаж, характер. </w:t>
            </w:r>
          </w:p>
          <w:p w:rsidR="00D54799" w:rsidRDefault="004050C8">
            <w:pPr>
              <w:spacing w:after="22" w:line="259" w:lineRule="auto"/>
              <w:ind w:left="0"/>
              <w:jc w:val="left"/>
            </w:pPr>
            <w:r>
              <w:t xml:space="preserve">Рассказчик. Портрет героя. </w:t>
            </w:r>
          </w:p>
          <w:p w:rsidR="00D54799" w:rsidRDefault="004050C8">
            <w:pPr>
              <w:spacing w:after="23" w:line="259" w:lineRule="auto"/>
              <w:ind w:left="0"/>
              <w:jc w:val="left"/>
            </w:pPr>
            <w:r>
              <w:t xml:space="preserve">Ритм. Рифма. Строфа. </w:t>
            </w:r>
          </w:p>
          <w:p w:rsidR="00D54799" w:rsidRDefault="004050C8">
            <w:pPr>
              <w:spacing w:after="23" w:line="259" w:lineRule="auto"/>
              <w:ind w:left="0"/>
              <w:jc w:val="left"/>
            </w:pPr>
            <w:r>
              <w:t xml:space="preserve">Содержание произведения, сюжет. Композиция. Эпизод, смысловые части. </w:t>
            </w:r>
          </w:p>
          <w:p w:rsidR="00D54799" w:rsidRDefault="004050C8">
            <w:pPr>
              <w:spacing w:after="0" w:line="259" w:lineRule="auto"/>
              <w:ind w:left="0"/>
              <w:jc w:val="left"/>
            </w:pPr>
            <w:r>
              <w:t xml:space="preserve">Средства художественной выразительности (сравнение, олицетворение, эпитет). Проза и поэзия </w:t>
            </w:r>
          </w:p>
        </w:tc>
      </w:tr>
    </w:tbl>
    <w:p w:rsidR="00FB697E" w:rsidRDefault="004050C8" w:rsidP="00FB697E">
      <w:pPr>
        <w:spacing w:after="0"/>
        <w:ind w:left="2048" w:right="14"/>
        <w:jc w:val="center"/>
      </w:pPr>
      <w:r>
        <w:t xml:space="preserve">Проверяемые требования к результатам </w:t>
      </w:r>
    </w:p>
    <w:p w:rsidR="00D54799" w:rsidRDefault="004050C8" w:rsidP="00FB697E">
      <w:pPr>
        <w:spacing w:after="0"/>
        <w:ind w:left="2048" w:right="14"/>
        <w:jc w:val="center"/>
      </w:pPr>
      <w:r>
        <w:t>освоения основной образовательной программы (4 класс)</w:t>
      </w:r>
    </w:p>
    <w:p w:rsidR="00D54799" w:rsidRDefault="004050C8">
      <w:pPr>
        <w:spacing w:after="0" w:line="259" w:lineRule="auto"/>
        <w:ind w:left="540"/>
        <w:jc w:val="left"/>
      </w:pPr>
      <w:r>
        <w:t xml:space="preserve"> </w:t>
      </w:r>
    </w:p>
    <w:tbl>
      <w:tblPr>
        <w:tblStyle w:val="TableGrid"/>
        <w:tblW w:w="9989" w:type="dxa"/>
        <w:tblInd w:w="-62" w:type="dxa"/>
        <w:tblCellMar>
          <w:top w:w="69" w:type="dxa"/>
          <w:left w:w="60" w:type="dxa"/>
          <w:right w:w="6" w:type="dxa"/>
        </w:tblCellMar>
        <w:tblLook w:val="04A0" w:firstRow="1" w:lastRow="0" w:firstColumn="1" w:lastColumn="0" w:noHBand="0" w:noVBand="1"/>
      </w:tblPr>
      <w:tblGrid>
        <w:gridCol w:w="1702"/>
        <w:gridCol w:w="8287"/>
      </w:tblGrid>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firstLine="25"/>
              <w:jc w:val="center"/>
            </w:pPr>
            <w:r>
              <w:t xml:space="preserve">Код проверяемого результата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center"/>
            </w:pPr>
            <w:r>
              <w:t xml:space="preserve">Проверяемые предметные результаты освоения основной образовательной программы начального общего образования </w:t>
            </w:r>
          </w:p>
        </w:tc>
      </w:tr>
      <w:tr w:rsidR="00D54799">
        <w:trPr>
          <w:trHeight w:val="1505"/>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1.1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pPr>
            <w:r>
              <w:t xml:space="preserve">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 </w:t>
            </w:r>
          </w:p>
        </w:tc>
      </w:tr>
      <w:tr w:rsidR="00D54799">
        <w:trPr>
          <w:trHeight w:val="2055"/>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1.2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8" w:lineRule="auto"/>
              <w:ind w:left="0" w:right="67"/>
            </w:pPr>
            <w: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w:t>
            </w:r>
          </w:p>
          <w:p w:rsidR="00D54799" w:rsidRDefault="004050C8">
            <w:pPr>
              <w:spacing w:after="0" w:line="259" w:lineRule="auto"/>
              <w:ind w:left="0" w:right="59"/>
            </w:pPr>
            <w:r>
              <w:t xml:space="preserve">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80 слов в минуту (без отметочного оценивания)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1.3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читать наизусть не менее 5 стихотворений в соответствии с изученной тематикой произведений </w:t>
            </w:r>
          </w:p>
        </w:tc>
      </w:tr>
      <w:tr w:rsidR="00D54799">
        <w:trPr>
          <w:trHeight w:val="398"/>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1.4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различать художественные произведения и познавательные тексты </w:t>
            </w:r>
          </w:p>
        </w:tc>
      </w:tr>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1.5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6"/>
            </w:pPr>
            <w: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 </w:t>
            </w:r>
          </w:p>
        </w:tc>
      </w:tr>
      <w:tr w:rsidR="00D54799">
        <w:trPr>
          <w:trHeight w:val="2885"/>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lastRenderedPageBreak/>
              <w:t xml:space="preserve">1.6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pPr>
            <w:r>
              <w:t xml:space="preserve">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 </w:t>
            </w:r>
          </w:p>
        </w:tc>
      </w:tr>
      <w:tr w:rsidR="00D54799">
        <w:trPr>
          <w:trHeight w:val="950"/>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1.7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7"/>
            </w:pPr>
            <w:r>
              <w:t xml:space="preserve">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 </w:t>
            </w:r>
          </w:p>
        </w:tc>
      </w:tr>
      <w:tr w:rsidR="00D54799">
        <w:trPr>
          <w:trHeight w:val="233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1.8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pPr>
            <w:r>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 </w:t>
            </w:r>
          </w:p>
        </w:tc>
      </w:tr>
      <w:tr w:rsidR="00D54799">
        <w:trPr>
          <w:trHeight w:val="1229"/>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1.9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pPr>
            <w:r>
              <w:t xml:space="preserve">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 </w:t>
            </w:r>
          </w:p>
        </w:tc>
      </w:tr>
      <w:tr w:rsidR="00D54799">
        <w:trPr>
          <w:trHeight w:val="674"/>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1.10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осознанно применять изученные понятия (автор, мораль басни, литературный герой, персонаж, характер, тема, идея, заголовок, содержание произведения,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D54799">
            <w:pPr>
              <w:spacing w:after="160" w:line="259" w:lineRule="auto"/>
              <w:ind w:left="0"/>
              <w:jc w:val="left"/>
            </w:pP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эпизод, смысловые части, композиция, сравнение, эпитет, олицетворение, метафора, лирика, эпос, образ) </w:t>
            </w:r>
          </w:p>
        </w:tc>
      </w:tr>
      <w:tr w:rsidR="00D54799">
        <w:trPr>
          <w:trHeight w:val="178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1.11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pPr>
            <w:r>
              <w:t xml:space="preserve">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 </w:t>
            </w:r>
          </w:p>
        </w:tc>
      </w:tr>
      <w:tr w:rsidR="00D54799">
        <w:trPr>
          <w:trHeight w:val="950"/>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1.12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4"/>
            </w:pPr>
            <w:r>
              <w:t xml:space="preserve">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1.13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читать по ролям с соблюдением норм произношения, расстановки ударения, инсценировать небольшие эпизоды из произведения </w:t>
            </w:r>
          </w:p>
        </w:tc>
      </w:tr>
      <w:tr w:rsidR="00D54799">
        <w:trPr>
          <w:trHeight w:val="2055"/>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lastRenderedPageBreak/>
              <w:t xml:space="preserve">1.14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3"/>
            </w:pPr>
            <w:r>
              <w:t xml:space="preserve">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учетом правильности, выразительности письменной речи; составлять краткий отзыв о прочитанном произведении по заданному алгоритму </w:t>
            </w:r>
          </w:p>
        </w:tc>
      </w:tr>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1.15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4"/>
            </w:pPr>
            <w:r>
              <w:t xml:space="preserve">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 </w:t>
            </w:r>
          </w:p>
        </w:tc>
      </w:tr>
      <w:tr w:rsidR="00D54799">
        <w:trPr>
          <w:trHeight w:val="1505"/>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1.16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8" w:lineRule="auto"/>
              <w:ind w:left="0" w:right="64"/>
            </w:pPr>
            <w:r>
              <w:t xml:space="preserve">использовать в соответствии с учебной задачей аппарат издания (обложка, оглавление, аннотация, иллюстрация, предисловие, приложение, сноски, примечания); </w:t>
            </w:r>
          </w:p>
          <w:p w:rsidR="00D54799" w:rsidRDefault="004050C8">
            <w:pPr>
              <w:spacing w:after="0" w:line="259" w:lineRule="auto"/>
              <w:ind w:left="0"/>
            </w:pPr>
            <w:r>
              <w:t xml:space="preserve">выбирать книги для самостоятельного чтения с учетом рекомендательного списка, используя картотеки, рассказывать о прочитанной книге </w:t>
            </w:r>
          </w:p>
        </w:tc>
      </w:tr>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1.17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4"/>
            </w:pPr>
            <w:r>
              <w:t xml:space="preserve">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 </w:t>
            </w:r>
          </w:p>
        </w:tc>
      </w:tr>
    </w:tbl>
    <w:p w:rsidR="00D54799" w:rsidRDefault="004050C8">
      <w:pPr>
        <w:spacing w:after="23" w:line="259" w:lineRule="auto"/>
        <w:ind w:left="540"/>
        <w:jc w:val="left"/>
      </w:pPr>
      <w:r>
        <w:t xml:space="preserve"> </w:t>
      </w:r>
    </w:p>
    <w:p w:rsidR="00D54799" w:rsidRDefault="004050C8">
      <w:pPr>
        <w:spacing w:after="5" w:line="268" w:lineRule="auto"/>
        <w:ind w:left="10" w:right="2784" w:hanging="10"/>
        <w:jc w:val="right"/>
      </w:pPr>
      <w:r>
        <w:t xml:space="preserve">Проверяемые элементы содержания (4 класс) </w:t>
      </w:r>
    </w:p>
    <w:p w:rsidR="00D54799" w:rsidRDefault="004050C8">
      <w:pPr>
        <w:spacing w:after="0" w:line="259" w:lineRule="auto"/>
        <w:ind w:left="540"/>
        <w:jc w:val="left"/>
      </w:pPr>
      <w:r>
        <w:t xml:space="preserve"> </w:t>
      </w:r>
    </w:p>
    <w:tbl>
      <w:tblPr>
        <w:tblStyle w:val="TableGrid"/>
        <w:tblW w:w="9845" w:type="dxa"/>
        <w:tblInd w:w="-62" w:type="dxa"/>
        <w:tblCellMar>
          <w:top w:w="72" w:type="dxa"/>
          <w:left w:w="62" w:type="dxa"/>
        </w:tblCellMar>
        <w:tblLook w:val="04A0" w:firstRow="1" w:lastRow="0" w:firstColumn="1" w:lastColumn="0" w:noHBand="0" w:noVBand="1"/>
      </w:tblPr>
      <w:tblGrid>
        <w:gridCol w:w="1078"/>
        <w:gridCol w:w="8767"/>
      </w:tblGrid>
      <w:tr w:rsidR="00D54799">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5"/>
              <w:jc w:val="center"/>
            </w:pPr>
            <w:r>
              <w:t xml:space="preserve">Код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4"/>
              <w:jc w:val="center"/>
            </w:pPr>
            <w:r>
              <w:t xml:space="preserve">Проверяемый элемент содержания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4"/>
              <w:jc w:val="center"/>
            </w:pPr>
            <w:r>
              <w:t xml:space="preserve">1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Произведения о Родине </w:t>
            </w:r>
          </w:p>
        </w:tc>
      </w:tr>
      <w:tr w:rsidR="00D54799">
        <w:trPr>
          <w:trHeight w:val="1779"/>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1.1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3"/>
            </w:pPr>
            <w:r>
              <w:t xml:space="preserve">Образ родной земли в стихотворных и прозаических произведениях писателей и поэтов XIX и XX вв. (по выбору, не менее четырех, например, произведения С.Т. Романовского, А.Т. Твардовского, С.Д. Дрожжина, В.М. Пескова и другие). </w:t>
            </w:r>
          </w:p>
          <w:p w:rsidR="00D54799" w:rsidRDefault="004050C8">
            <w:pPr>
              <w:spacing w:after="43" w:line="238" w:lineRule="auto"/>
              <w:ind w:left="0"/>
            </w:pPr>
            <w:r>
              <w:t xml:space="preserve">С.Д. Дрожжин "Родине", В.М. Песков "Родине", А.Т. Твардовский "О Родине большой и малой" (отрывок), С.Т. Романовский "Ледовое побоище", С.П. Алексеев </w:t>
            </w:r>
          </w:p>
          <w:p w:rsidR="00D54799" w:rsidRDefault="004050C8">
            <w:pPr>
              <w:spacing w:after="0" w:line="259" w:lineRule="auto"/>
              <w:ind w:left="0"/>
              <w:jc w:val="left"/>
            </w:pPr>
            <w:r>
              <w:t xml:space="preserve">(1 - 2 рассказа военно-исторической тематики) и другие (по выбору) </w:t>
            </w:r>
          </w:p>
        </w:tc>
      </w:tr>
      <w:tr w:rsidR="00D54799">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1.2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Отражение любви к родной земле в литературе разных народов (на примере писателей родного края, представителей разных народов России) </w:t>
            </w:r>
          </w:p>
        </w:tc>
      </w:tr>
      <w:tr w:rsidR="00D54799">
        <w:trPr>
          <w:trHeight w:val="1229"/>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1.3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pPr>
            <w:r>
              <w:t xml:space="preserve">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1.4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Понятие исторической песни; песни на тему Великой Отечественной войны (2 - 3 </w:t>
            </w:r>
            <w:r w:rsidR="00FB697E">
              <w:t>произведения по выбору)</w:t>
            </w:r>
          </w:p>
        </w:tc>
      </w:tr>
      <w:tr w:rsidR="00D54799">
        <w:tblPrEx>
          <w:tblCellMar>
            <w:top w:w="69"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4"/>
              <w:jc w:val="center"/>
            </w:pPr>
            <w:r>
              <w:t xml:space="preserve">2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Фольклор (устное народное творчество) </w:t>
            </w:r>
          </w:p>
        </w:tc>
      </w:tr>
      <w:tr w:rsidR="00D54799">
        <w:tblPrEx>
          <w:tblCellMar>
            <w:top w:w="69" w:type="dxa"/>
          </w:tblCellMar>
        </w:tblPrEx>
        <w:trPr>
          <w:trHeight w:val="122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2.1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pPr>
            <w:r>
              <w:t xml:space="preserve">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w:t>
            </w:r>
          </w:p>
        </w:tc>
      </w:tr>
      <w:tr w:rsidR="00D54799">
        <w:tblPrEx>
          <w:tblCellMar>
            <w:top w:w="69"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lastRenderedPageBreak/>
              <w:t xml:space="preserve">2.2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Малые жанры фольклора (назначение, сравнение, классификация). Собиратели фольклора (А.Н. Афанасьев, В.И. Даль) </w:t>
            </w:r>
          </w:p>
        </w:tc>
      </w:tr>
      <w:tr w:rsidR="00D54799">
        <w:tblPrEx>
          <w:tblCellMar>
            <w:top w:w="69"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2.3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Виды сказок: о животных, бытовые, волшебные. 2 - 3 русские народные сказки по выбору и 2 - 3 сказки народов России по выбору </w:t>
            </w:r>
          </w:p>
        </w:tc>
      </w:tr>
      <w:tr w:rsidR="00D54799">
        <w:tblPrEx>
          <w:tblCellMar>
            <w:top w:w="69" w:type="dxa"/>
          </w:tblCellMar>
        </w:tblPrEx>
        <w:trPr>
          <w:trHeight w:val="950"/>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2.4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7"/>
            </w:pPr>
            <w:r>
              <w:t xml:space="preserve">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tc>
      </w:tr>
      <w:tr w:rsidR="00D54799">
        <w:tblPrEx>
          <w:tblCellMar>
            <w:top w:w="69" w:type="dxa"/>
          </w:tblCellMar>
        </w:tblPrEx>
        <w:trPr>
          <w:trHeight w:val="953"/>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2.5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pPr>
            <w:r>
              <w:t xml:space="preserve">Былины из цикла об Илье Муромце, Алеше Поповиче, Добрыне Никитиче (1 - 2 по выбору). Образы русских богатырей: Ильи Муромца, Алеши Поповича, Добрыни Никитича, Никиты Кожемяки </w:t>
            </w:r>
          </w:p>
        </w:tc>
      </w:tr>
      <w:tr w:rsidR="00D54799">
        <w:tblPrEx>
          <w:tblCellMar>
            <w:top w:w="69"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4"/>
              <w:jc w:val="center"/>
            </w:pPr>
            <w:r>
              <w:t xml:space="preserve">3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Творчество А.С. Пушкина </w:t>
            </w:r>
          </w:p>
        </w:tc>
      </w:tr>
      <w:tr w:rsidR="00D54799">
        <w:tblPrEx>
          <w:tblCellMar>
            <w:top w:w="69" w:type="dxa"/>
          </w:tblCellMar>
        </w:tblPrEx>
        <w:trPr>
          <w:trHeight w:val="950"/>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3.1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1" w:line="278" w:lineRule="auto"/>
              <w:ind w:left="0"/>
              <w:jc w:val="left"/>
            </w:pPr>
            <w:r>
              <w:t xml:space="preserve">Картины природы в лирических произведениях А.С. Пушкина (на примере 2 - 3 произведений). </w:t>
            </w:r>
          </w:p>
          <w:p w:rsidR="00D54799" w:rsidRDefault="004050C8">
            <w:pPr>
              <w:spacing w:after="0" w:line="259" w:lineRule="auto"/>
              <w:ind w:left="0"/>
              <w:jc w:val="left"/>
            </w:pPr>
            <w:r>
              <w:t xml:space="preserve">Стихотворения: "Няне", "Осень" (отрывки), "Зимняя дорога" и другие. </w:t>
            </w:r>
          </w:p>
        </w:tc>
      </w:tr>
      <w:tr w:rsidR="00D54799">
        <w:tblPrEx>
          <w:tblCellMar>
            <w:top w:w="69"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3.2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Литературные сказки А.С. Пушкина в стихах: "Сказка о мертвой царевне и о семи богатырях". Фольклорная основа авторской сказки </w:t>
            </w:r>
          </w:p>
        </w:tc>
      </w:tr>
      <w:tr w:rsidR="00D54799">
        <w:tblPrEx>
          <w:tblCellMar>
            <w:top w:w="69" w:type="dxa"/>
          </w:tblCellMar>
        </w:tblPrEx>
        <w:trPr>
          <w:trHeight w:val="674"/>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4"/>
              <w:jc w:val="center"/>
            </w:pPr>
            <w:r>
              <w:t xml:space="preserve">4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Басни И.А. Крылова, И.И. Хемницера, Л.Н. Толстого, С.В. Михалкова (не менее трех). Басня как лиро-эпический жанр. Аллегория в баснях </w:t>
            </w:r>
          </w:p>
        </w:tc>
      </w:tr>
      <w:tr w:rsidR="00D54799">
        <w:tblPrEx>
          <w:tblCellMar>
            <w:top w:w="69"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4.1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Басни И.А. Крылова: "Стрекоза и муравей", "Квартет" и другие </w:t>
            </w:r>
          </w:p>
        </w:tc>
      </w:tr>
      <w:tr w:rsidR="00D54799">
        <w:tblPrEx>
          <w:tblCellMar>
            <w:top w:w="69" w:type="dxa"/>
          </w:tblCellMar>
        </w:tblPrEx>
        <w:trPr>
          <w:trHeight w:val="953"/>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4.2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Басни стихотворные и прозаические. </w:t>
            </w:r>
          </w:p>
          <w:p w:rsidR="00D54799" w:rsidRDefault="004050C8">
            <w:pPr>
              <w:spacing w:after="0" w:line="259" w:lineRule="auto"/>
              <w:ind w:left="0"/>
              <w:jc w:val="left"/>
            </w:pPr>
            <w:r>
              <w:t xml:space="preserve">И.И. Хемницер "Стрекоза", Л.Н. Толстой "Стрекоза и муравьи", С.В. Михалков и другие </w:t>
            </w:r>
          </w:p>
        </w:tc>
      </w:tr>
      <w:tr w:rsidR="00D54799">
        <w:tblPrEx>
          <w:tblCellMar>
            <w:top w:w="69" w:type="dxa"/>
          </w:tblCellMar>
        </w:tblPrEx>
        <w:trPr>
          <w:trHeight w:val="950"/>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4"/>
              <w:jc w:val="center"/>
            </w:pPr>
            <w:r>
              <w:t xml:space="preserve">5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Лирические произведения М.Ю. Лермонтова (не менее трех). </w:t>
            </w:r>
          </w:p>
          <w:p w:rsidR="00D54799" w:rsidRDefault="004050C8">
            <w:pPr>
              <w:spacing w:after="0" w:line="259" w:lineRule="auto"/>
              <w:ind w:left="0"/>
              <w:jc w:val="left"/>
            </w:pPr>
            <w:r>
              <w:t xml:space="preserve">Стихотворения: "Утес", "Парус", "Москва, Москва! ...Люблю тебя как сын..." и другие </w:t>
            </w:r>
          </w:p>
        </w:tc>
      </w:tr>
      <w:tr w:rsidR="00D54799">
        <w:tblPrEx>
          <w:tblCellMar>
            <w:top w:w="69" w:type="dxa"/>
          </w:tblCellMar>
        </w:tblPrEx>
        <w:trPr>
          <w:trHeight w:val="953"/>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4"/>
              <w:jc w:val="center"/>
            </w:pPr>
            <w:r>
              <w:t xml:space="preserve">6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23" w:line="259" w:lineRule="auto"/>
              <w:ind w:left="0"/>
              <w:jc w:val="left"/>
            </w:pPr>
            <w:r>
              <w:t xml:space="preserve">Литературная сказка (две-три по выбору). </w:t>
            </w:r>
          </w:p>
          <w:p w:rsidR="00D54799" w:rsidRDefault="004050C8">
            <w:pPr>
              <w:spacing w:after="0" w:line="259" w:lineRule="auto"/>
              <w:ind w:left="0"/>
            </w:pPr>
            <w:r>
              <w:t xml:space="preserve">П.П. Бажов "Серебряное копытце", П.П. Ершов "Конек-Горбунок", С.Т. Аксаков "Аленький цветочек" и другие. </w:t>
            </w:r>
          </w:p>
        </w:tc>
      </w:tr>
      <w:tr w:rsidR="00D54799">
        <w:tblPrEx>
          <w:tblCellMar>
            <w:top w:w="69" w:type="dxa"/>
          </w:tblCellMar>
        </w:tblPrEx>
        <w:trPr>
          <w:trHeight w:val="178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4"/>
              <w:jc w:val="center"/>
            </w:pPr>
            <w:r>
              <w:t xml:space="preserve">7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78" w:lineRule="auto"/>
              <w:ind w:left="0"/>
            </w:pPr>
            <w:r>
              <w:t xml:space="preserve">Картины природы в творчестве поэтов и писателей XIX - XX вв. (не менее пяти авторов по выбору). </w:t>
            </w:r>
          </w:p>
          <w:p w:rsidR="00D54799" w:rsidRDefault="004050C8">
            <w:pPr>
              <w:spacing w:after="0" w:line="259" w:lineRule="auto"/>
              <w:ind w:left="0" w:right="70"/>
            </w:pPr>
            <w:r>
              <w:t xml:space="preserve">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 </w:t>
            </w:r>
          </w:p>
        </w:tc>
      </w:tr>
      <w:tr w:rsidR="00D54799">
        <w:tblPrEx>
          <w:tblCellMar>
            <w:top w:w="69" w:type="dxa"/>
          </w:tblCellMar>
        </w:tblPrEx>
        <w:trPr>
          <w:trHeight w:val="1226"/>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4"/>
              <w:jc w:val="center"/>
            </w:pPr>
            <w:r>
              <w:t xml:space="preserve">8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78" w:lineRule="auto"/>
              <w:ind w:left="0"/>
            </w:pPr>
            <w:r>
              <w:t xml:space="preserve">Проза Л.Н. Толстого (не менее трех произведений): рассказ (художественный и научно-познавательный), сказки, басни, быль. </w:t>
            </w:r>
          </w:p>
          <w:p w:rsidR="00D54799" w:rsidRDefault="004050C8">
            <w:pPr>
              <w:spacing w:after="0" w:line="259" w:lineRule="auto"/>
              <w:ind w:left="0"/>
              <w:jc w:val="left"/>
            </w:pPr>
            <w:r>
              <w:t xml:space="preserve">Л.Н. Толстой "Детство" (отдельные главы), "Русак", "Черепаха" и другие (по выбору) </w:t>
            </w:r>
          </w:p>
        </w:tc>
      </w:tr>
      <w:tr w:rsidR="00D54799">
        <w:tblPrEx>
          <w:tblCellMar>
            <w:top w:w="69" w:type="dxa"/>
          </w:tblCellMar>
        </w:tblPrEx>
        <w:trPr>
          <w:trHeight w:val="953"/>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4"/>
              <w:jc w:val="center"/>
            </w:pPr>
            <w:r>
              <w:lastRenderedPageBreak/>
              <w:t xml:space="preserve">9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3"/>
            </w:pPr>
            <w:r>
              <w:t xml:space="preserve">Произведения о животных и родной природе (не менее трех авторов): А.И. Куприна, В.П. Астафьева, К.Г. Паустовского, М.М. Пришвина, Ю.И. Коваля и других. </w:t>
            </w:r>
          </w:p>
        </w:tc>
      </w:tr>
      <w:tr w:rsidR="00D54799">
        <w:tblPrEx>
          <w:tblCellMar>
            <w:top w:w="69"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D54799">
            <w:pPr>
              <w:spacing w:after="160" w:line="259" w:lineRule="auto"/>
              <w:ind w:left="0"/>
              <w:jc w:val="left"/>
            </w:pP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В.П. Астафьев "Капалуха", М.М. Пришвин "Выскочка" и другие (по выбору) </w:t>
            </w:r>
          </w:p>
        </w:tc>
      </w:tr>
      <w:tr w:rsidR="00D54799">
        <w:tblPrEx>
          <w:tblCellMar>
            <w:top w:w="69" w:type="dxa"/>
          </w:tblCellMar>
        </w:tblPrEx>
        <w:trPr>
          <w:trHeight w:val="1505"/>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3"/>
              <w:jc w:val="center"/>
            </w:pPr>
            <w:r>
              <w:t xml:space="preserve">10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78" w:lineRule="auto"/>
              <w:ind w:left="0"/>
            </w:pPr>
            <w:r>
              <w:t xml:space="preserve">Произведения о детях (на примере произведений не менее трех авторов): А.П. Чехова, Б.С. Житкова, Н.Г. Гарина-Михайловского, В.В. Крапивина и других. </w:t>
            </w:r>
          </w:p>
          <w:p w:rsidR="00D54799" w:rsidRDefault="004050C8">
            <w:pPr>
              <w:spacing w:after="0" w:line="279" w:lineRule="auto"/>
              <w:ind w:left="0"/>
            </w:pPr>
            <w:r>
              <w:t xml:space="preserve">А.П. Чехов "Мальчики", Н.Г. Гарин-Михайловский "Детство Темы" (отдельные главы), М.М. Зощенко "О Леньке и Миньке" (1 - 2 рассказа из цикла), К.Г. </w:t>
            </w:r>
          </w:p>
          <w:p w:rsidR="00D54799" w:rsidRDefault="004050C8">
            <w:pPr>
              <w:spacing w:after="0" w:line="259" w:lineRule="auto"/>
              <w:ind w:left="0"/>
              <w:jc w:val="left"/>
            </w:pPr>
            <w:r>
              <w:t xml:space="preserve">Паустовский "Корзина с еловыми шишками" и другие </w:t>
            </w:r>
          </w:p>
        </w:tc>
      </w:tr>
      <w:tr w:rsidR="00D54799">
        <w:tblPrEx>
          <w:tblCellMar>
            <w:top w:w="69" w:type="dxa"/>
          </w:tblCellMar>
        </w:tblPrEx>
        <w:trPr>
          <w:trHeight w:val="674"/>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3"/>
              <w:jc w:val="center"/>
            </w:pPr>
            <w:r>
              <w:t xml:space="preserve">11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23" w:line="259" w:lineRule="auto"/>
              <w:ind w:left="0"/>
              <w:jc w:val="left"/>
            </w:pPr>
            <w:r>
              <w:t xml:space="preserve">Пьеса (одна по выбору). </w:t>
            </w:r>
          </w:p>
          <w:p w:rsidR="00D54799" w:rsidRDefault="004050C8">
            <w:pPr>
              <w:spacing w:after="0" w:line="259" w:lineRule="auto"/>
              <w:ind w:left="0"/>
              <w:jc w:val="left"/>
            </w:pPr>
            <w:r>
              <w:t xml:space="preserve">С.Я. Маршак "Двенадцать месяцев" и другие </w:t>
            </w:r>
          </w:p>
        </w:tc>
      </w:tr>
      <w:tr w:rsidR="00D54799">
        <w:tblPrEx>
          <w:tblCellMar>
            <w:top w:w="69" w:type="dxa"/>
          </w:tblCellMar>
        </w:tblPrEx>
        <w:trPr>
          <w:trHeight w:val="1505"/>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3"/>
              <w:jc w:val="center"/>
            </w:pPr>
            <w:r>
              <w:t xml:space="preserve">12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23" w:line="258" w:lineRule="auto"/>
              <w:ind w:left="0" w:right="66"/>
            </w:pPr>
            <w:r>
              <w:t xml:space="preserve">Юмористические произведения. Круг чтения (не менее двух произведений по выбору): на примере рассказов М.М. Зощенко, В.Ю. Драгунского, Н.Н. Носова, В.В. Голявкина. </w:t>
            </w:r>
          </w:p>
          <w:p w:rsidR="00D54799" w:rsidRDefault="004050C8">
            <w:pPr>
              <w:spacing w:after="23" w:line="259" w:lineRule="auto"/>
              <w:ind w:left="0"/>
            </w:pPr>
            <w:r>
              <w:t xml:space="preserve">В.Ю. Драгунский "Денискины рассказы" (1 - 2 произведения по выбору), Н.Н. </w:t>
            </w:r>
          </w:p>
          <w:p w:rsidR="00D54799" w:rsidRDefault="004050C8">
            <w:pPr>
              <w:spacing w:after="0" w:line="259" w:lineRule="auto"/>
              <w:ind w:left="0"/>
              <w:jc w:val="left"/>
            </w:pPr>
            <w:r>
              <w:t xml:space="preserve">Носов "Витя Малеев в школе и дома" (отдельные главы) и другие. </w:t>
            </w:r>
          </w:p>
        </w:tc>
      </w:tr>
      <w:tr w:rsidR="00D54799">
        <w:tblPrEx>
          <w:tblCellMar>
            <w:top w:w="69"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3"/>
              <w:jc w:val="center"/>
            </w:pPr>
            <w:r>
              <w:t xml:space="preserve">13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Зарубежная литература </w:t>
            </w:r>
          </w:p>
        </w:tc>
      </w:tr>
      <w:tr w:rsidR="00D54799">
        <w:tblPrEx>
          <w:tblCellMar>
            <w:top w:w="69" w:type="dxa"/>
          </w:tblCellMar>
        </w:tblPrEx>
        <w:trPr>
          <w:trHeight w:val="95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13.1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79" w:lineRule="auto"/>
              <w:ind w:left="0"/>
            </w:pPr>
            <w:r>
              <w:t xml:space="preserve">Литературные сказки зарубежных писателей Ш. Перро, Х.-К. Андерсена, братьев Гримм и других (по выбору). </w:t>
            </w:r>
          </w:p>
          <w:p w:rsidR="00D54799" w:rsidRDefault="004050C8">
            <w:pPr>
              <w:spacing w:after="0" w:line="259" w:lineRule="auto"/>
              <w:ind w:left="0"/>
              <w:jc w:val="left"/>
            </w:pPr>
            <w:r>
              <w:t xml:space="preserve">Х.-К. Андерсен "Дикие лебеди", "Русалочка" </w:t>
            </w:r>
          </w:p>
        </w:tc>
      </w:tr>
      <w:tr w:rsidR="00D54799">
        <w:tblPrEx>
          <w:tblCellMar>
            <w:top w:w="69" w:type="dxa"/>
          </w:tblCellMar>
        </w:tblPrEx>
        <w:trPr>
          <w:trHeight w:val="1229"/>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13.2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77" w:lineRule="auto"/>
              <w:ind w:left="0"/>
            </w:pPr>
            <w:r>
              <w:t xml:space="preserve">Приключенческая зарубежная литература: произведения Дж. Свифта, Марка Твена и других. </w:t>
            </w:r>
          </w:p>
          <w:p w:rsidR="00D54799" w:rsidRDefault="004050C8">
            <w:pPr>
              <w:spacing w:after="0" w:line="259" w:lineRule="auto"/>
              <w:ind w:left="0"/>
            </w:pPr>
            <w:r>
              <w:t xml:space="preserve">Д. Свифт "Приключения Гулливера" (отдельные главы), Марк Твен "Том Сойер" (отдельные главы) и другие (по выбору). </w:t>
            </w:r>
          </w:p>
        </w:tc>
      </w:tr>
      <w:tr w:rsidR="00D54799">
        <w:tblPrEx>
          <w:tblCellMar>
            <w:top w:w="69" w:type="dxa"/>
          </w:tblCellMar>
        </w:tblPrEx>
        <w:trPr>
          <w:trHeight w:val="3989"/>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3"/>
              <w:jc w:val="center"/>
            </w:pPr>
            <w:r>
              <w:t xml:space="preserve">14 </w:t>
            </w:r>
          </w:p>
        </w:tc>
        <w:tc>
          <w:tcPr>
            <w:tcW w:w="876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78" w:lineRule="auto"/>
              <w:ind w:left="0" w:right="3562"/>
              <w:jc w:val="left"/>
            </w:pPr>
            <w:r>
              <w:t xml:space="preserve">Сведения по теории и истории литературы Автор, писатель. Произведение. </w:t>
            </w:r>
          </w:p>
          <w:p w:rsidR="00D54799" w:rsidRDefault="004050C8">
            <w:pPr>
              <w:spacing w:after="16" w:line="265" w:lineRule="auto"/>
              <w:ind w:left="0" w:right="65"/>
            </w:pPr>
            <w:r>
              <w:t xml:space="preserve">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 </w:t>
            </w:r>
          </w:p>
          <w:p w:rsidR="00D54799" w:rsidRDefault="004050C8">
            <w:pPr>
              <w:spacing w:after="23" w:line="259" w:lineRule="auto"/>
              <w:ind w:left="0"/>
              <w:jc w:val="left"/>
            </w:pPr>
            <w:r>
              <w:t xml:space="preserve">Идея. Тема. Заголовок. </w:t>
            </w:r>
          </w:p>
          <w:p w:rsidR="00D54799" w:rsidRDefault="004050C8">
            <w:pPr>
              <w:spacing w:after="22" w:line="259" w:lineRule="auto"/>
              <w:ind w:left="0"/>
              <w:jc w:val="left"/>
            </w:pPr>
            <w:r>
              <w:t xml:space="preserve">Образ художественный. Литературный герой, персонаж, характер. </w:t>
            </w:r>
          </w:p>
          <w:p w:rsidR="00D54799" w:rsidRDefault="004050C8">
            <w:pPr>
              <w:spacing w:after="22" w:line="259" w:lineRule="auto"/>
              <w:ind w:left="0"/>
              <w:jc w:val="left"/>
            </w:pPr>
            <w:r>
              <w:t xml:space="preserve">Рассказчик. Портрет героя. </w:t>
            </w:r>
          </w:p>
          <w:p w:rsidR="00D54799" w:rsidRDefault="004050C8">
            <w:pPr>
              <w:spacing w:after="23" w:line="259" w:lineRule="auto"/>
              <w:ind w:left="0"/>
              <w:jc w:val="left"/>
            </w:pPr>
            <w:r>
              <w:t xml:space="preserve">Ритм. Рифма. Строфа. </w:t>
            </w:r>
          </w:p>
          <w:p w:rsidR="00D54799" w:rsidRDefault="004050C8">
            <w:pPr>
              <w:spacing w:after="0" w:line="259" w:lineRule="auto"/>
              <w:ind w:left="0"/>
              <w:jc w:val="left"/>
            </w:pPr>
            <w:r>
              <w:t xml:space="preserve">Содержание произведения, сюжет. Композиция. Эпизод, смысловые части. </w:t>
            </w:r>
          </w:p>
          <w:p w:rsidR="00D54799" w:rsidRDefault="004050C8">
            <w:pPr>
              <w:spacing w:after="0" w:line="278" w:lineRule="auto"/>
              <w:ind w:left="0"/>
            </w:pPr>
            <w:r>
              <w:t xml:space="preserve">Средства художественной выразительности (сравнение, метафора, олицетворение, эпитет, повтор, гипербола). </w:t>
            </w:r>
          </w:p>
          <w:p w:rsidR="00D54799" w:rsidRDefault="004050C8">
            <w:pPr>
              <w:spacing w:after="0" w:line="259" w:lineRule="auto"/>
              <w:ind w:left="0"/>
              <w:jc w:val="left"/>
            </w:pPr>
            <w:r>
              <w:t xml:space="preserve">Эпос. Лирика. Драма. Проза и поэзия </w:t>
            </w:r>
          </w:p>
        </w:tc>
      </w:tr>
    </w:tbl>
    <w:p w:rsidR="00D54799" w:rsidRDefault="004050C8">
      <w:pPr>
        <w:spacing w:after="251" w:line="259" w:lineRule="auto"/>
        <w:ind w:left="0"/>
        <w:jc w:val="left"/>
      </w:pPr>
      <w:r>
        <w:rPr>
          <w:rFonts w:ascii="Georgia" w:eastAsia="Georgia" w:hAnsi="Georgia" w:cs="Georgia"/>
          <w:b/>
        </w:rPr>
        <w:t xml:space="preserve"> </w:t>
      </w:r>
    </w:p>
    <w:p w:rsidR="00D54799" w:rsidRDefault="004050C8">
      <w:pPr>
        <w:spacing w:after="188" w:line="271" w:lineRule="auto"/>
        <w:ind w:left="142"/>
      </w:pPr>
      <w:r>
        <w:rPr>
          <w:b/>
        </w:rPr>
        <w:t>2.1.3.</w:t>
      </w:r>
      <w:r>
        <w:rPr>
          <w:rFonts w:ascii="Arial" w:eastAsia="Arial" w:hAnsi="Arial" w:cs="Arial"/>
          <w:b/>
        </w:rPr>
        <w:t xml:space="preserve"> </w:t>
      </w:r>
      <w:r>
        <w:rPr>
          <w:b/>
        </w:rPr>
        <w:t xml:space="preserve">Федеральная рабочая программа по учебному предмету "Окружающий мир". </w:t>
      </w:r>
    </w:p>
    <w:p w:rsidR="00D54799" w:rsidRDefault="004050C8" w:rsidP="00FB697E">
      <w:pPr>
        <w:spacing w:after="187"/>
        <w:ind w:left="-5" w:right="13" w:firstLine="9"/>
      </w:pPr>
      <w:r>
        <w:t xml:space="preserve">Федеральная рабочая программа по учебному предмету "Окружающий мир" (предметная область "Обществознание и естествознание" ("Окружающий мир") (далее соответственно - программа по </w:t>
      </w:r>
      <w:r>
        <w:lastRenderedPageBreak/>
        <w:t xml:space="preserve">окружающему миру, окружающий мир) включает пояснительную записку, содержание обучения, планируемые результаты освоения программы по окружающему миру. </w:t>
      </w:r>
    </w:p>
    <w:p w:rsidR="00D54799" w:rsidRDefault="004050C8" w:rsidP="00FB697E">
      <w:pPr>
        <w:spacing w:after="188"/>
        <w:ind w:left="-5" w:right="13" w:firstLine="9"/>
      </w:pPr>
      <w:r>
        <w:t xml:space="preserve">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 </w:t>
      </w:r>
    </w:p>
    <w:p w:rsidR="00D54799" w:rsidRDefault="004050C8" w:rsidP="00FB697E">
      <w:pPr>
        <w:spacing w:after="182"/>
        <w:ind w:left="-5" w:right="13" w:firstLine="9"/>
      </w:pPr>
      <w:r>
        <w:t xml:space="preserve">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окружающего мира с учетом возрастных особенностей обучающихся. В 1 и 2 классах предлагается пропедевтический уровень формирования универсальных учебных действий, так как их становление на уровне начального общего образования только начинается. </w:t>
      </w:r>
    </w:p>
    <w:p w:rsidR="00D54799" w:rsidRDefault="004050C8" w:rsidP="00FB697E">
      <w:pPr>
        <w:spacing w:after="239"/>
        <w:ind w:left="-5" w:right="13" w:firstLine="9"/>
      </w:pPr>
      <w:r>
        <w:t xml:space="preserve">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 </w:t>
      </w:r>
    </w:p>
    <w:p w:rsidR="00D54799" w:rsidRDefault="004050C8">
      <w:pPr>
        <w:spacing w:after="5" w:line="271" w:lineRule="auto"/>
        <w:ind w:left="120"/>
      </w:pPr>
      <w:r>
        <w:rPr>
          <w:b/>
        </w:rPr>
        <w:t>ПОЯСНИТЕЛЬНАЯ ЗАПИСКА</w:t>
      </w:r>
      <w:r>
        <w:t xml:space="preserve"> </w:t>
      </w:r>
    </w:p>
    <w:p w:rsidR="00D54799" w:rsidRDefault="004050C8">
      <w:pPr>
        <w:spacing w:after="2" w:line="259" w:lineRule="auto"/>
        <w:ind w:left="120"/>
        <w:jc w:val="left"/>
      </w:pPr>
      <w:r>
        <w:t xml:space="preserve"> </w:t>
      </w:r>
    </w:p>
    <w:p w:rsidR="00D54799" w:rsidRDefault="004050C8">
      <w:pPr>
        <w:spacing w:after="12"/>
        <w:ind w:left="-5" w:right="14" w:firstLine="600"/>
      </w:pPr>
      <w:r>
        <w:t xml:space="preserve">Рабочая программа по учебному предмету «Окружающий мир» (предметная область «Обществознание и естествознание» («Окружающий мир») соответствует Федеральной рабочей программе по учебному предмету «Окружающий мир» и включает пояснительную записку, содержание обучения, планируемые результаты освоения программы и тематическое планирование. </w:t>
      </w:r>
    </w:p>
    <w:p w:rsidR="00D54799" w:rsidRDefault="004050C8">
      <w:pPr>
        <w:ind w:left="-5" w:right="14" w:firstLine="600"/>
      </w:pPr>
      <w:r>
        <w:t xml:space="preserve">Пояснительная записка отражает общие цели и задачи изучения окружающего мира, место в структуре учебного плана, а также подходы к отбору содержания и планируемым результатам. </w:t>
      </w:r>
    </w:p>
    <w:p w:rsidR="00D54799" w:rsidRDefault="004050C8">
      <w:pPr>
        <w:spacing w:after="5" w:line="271" w:lineRule="auto"/>
        <w:ind w:left="120"/>
      </w:pPr>
      <w:r>
        <w:rPr>
          <w:b/>
        </w:rPr>
        <w:t>ОБЩАЯ ХАРАКТЕРИСТИКА ПРЕДМЕТА</w:t>
      </w:r>
      <w:r>
        <w:t xml:space="preserve"> </w:t>
      </w:r>
    </w:p>
    <w:p w:rsidR="00D54799" w:rsidRDefault="004050C8">
      <w:pPr>
        <w:spacing w:after="2" w:line="259" w:lineRule="auto"/>
        <w:ind w:left="120"/>
        <w:jc w:val="left"/>
      </w:pPr>
      <w:r>
        <w:t xml:space="preserve"> </w:t>
      </w:r>
    </w:p>
    <w:p w:rsidR="00D54799" w:rsidRDefault="004050C8">
      <w:pPr>
        <w:ind w:left="-5" w:right="14" w:firstLine="600"/>
      </w:pPr>
      <w:r>
        <w:t xml:space="preserve">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 </w:t>
      </w:r>
    </w:p>
    <w:p w:rsidR="00D54799" w:rsidRDefault="004050C8">
      <w:pPr>
        <w:spacing w:after="12"/>
        <w:ind w:left="-5" w:right="14" w:firstLine="600"/>
      </w:pPr>
      <w:r>
        <w:t xml:space="preserve">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 </w:t>
      </w:r>
    </w:p>
    <w:p w:rsidR="00D54799" w:rsidRDefault="004050C8">
      <w:pPr>
        <w:ind w:left="-5" w:right="14" w:firstLine="600"/>
      </w:pPr>
      <w:r>
        <w:t xml:space="preserve">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 </w:t>
      </w:r>
    </w:p>
    <w:p w:rsidR="00D54799" w:rsidRDefault="004050C8">
      <w:pPr>
        <w:spacing w:after="53" w:line="259" w:lineRule="auto"/>
        <w:ind w:left="120"/>
        <w:jc w:val="left"/>
      </w:pPr>
      <w:r>
        <w:t xml:space="preserve"> </w:t>
      </w:r>
    </w:p>
    <w:p w:rsidR="00D54799" w:rsidRDefault="004050C8">
      <w:pPr>
        <w:spacing w:after="5" w:line="271" w:lineRule="auto"/>
        <w:ind w:left="120"/>
      </w:pPr>
      <w:r>
        <w:rPr>
          <w:b/>
        </w:rPr>
        <w:t>ЦЕЛИ ИЗУЧЕНИЯ ПРЕДМЕТА</w:t>
      </w:r>
      <w:r>
        <w:t xml:space="preserve"> </w:t>
      </w:r>
    </w:p>
    <w:p w:rsidR="00D54799" w:rsidRDefault="004050C8">
      <w:pPr>
        <w:spacing w:after="2" w:line="259" w:lineRule="auto"/>
        <w:ind w:left="120"/>
        <w:jc w:val="left"/>
      </w:pPr>
      <w:r>
        <w:t xml:space="preserve"> </w:t>
      </w:r>
    </w:p>
    <w:p w:rsidR="00D54799" w:rsidRDefault="004050C8">
      <w:pPr>
        <w:spacing w:after="59"/>
        <w:ind w:left="-5" w:right="14" w:firstLine="600"/>
      </w:pPr>
      <w:r>
        <w:t xml:space="preserve">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 </w:t>
      </w:r>
    </w:p>
    <w:p w:rsidR="00D54799" w:rsidRDefault="004050C8" w:rsidP="0007331C">
      <w:pPr>
        <w:numPr>
          <w:ilvl w:val="0"/>
          <w:numId w:val="42"/>
        </w:numPr>
        <w:spacing w:after="59"/>
        <w:ind w:right="14" w:hanging="708"/>
      </w:pPr>
      <w:r>
        <w:t xml:space="preserve">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программы по окружающему миру; </w:t>
      </w:r>
    </w:p>
    <w:p w:rsidR="00D54799" w:rsidRDefault="004050C8" w:rsidP="0007331C">
      <w:pPr>
        <w:numPr>
          <w:ilvl w:val="0"/>
          <w:numId w:val="42"/>
        </w:numPr>
        <w:ind w:right="14" w:hanging="708"/>
      </w:pPr>
      <w:r>
        <w:lastRenderedPageBreak/>
        <w:t xml:space="preserve">формирование ценности здоровья человека, его сохранения и укрепления, приверженности здоровому образу жизни; </w:t>
      </w:r>
    </w:p>
    <w:p w:rsidR="00D54799" w:rsidRDefault="004050C8" w:rsidP="0007331C">
      <w:pPr>
        <w:numPr>
          <w:ilvl w:val="0"/>
          <w:numId w:val="42"/>
        </w:numPr>
        <w:spacing w:after="56"/>
        <w:ind w:right="14" w:hanging="708"/>
      </w:pPr>
      <w:r>
        <w:t xml:space="preserve">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 </w:t>
      </w:r>
    </w:p>
    <w:p w:rsidR="00D54799" w:rsidRDefault="004050C8" w:rsidP="0007331C">
      <w:pPr>
        <w:numPr>
          <w:ilvl w:val="0"/>
          <w:numId w:val="42"/>
        </w:numPr>
        <w:spacing w:after="13"/>
        <w:ind w:right="14" w:hanging="708"/>
      </w:pPr>
      <w:r>
        <w:t xml:space="preserve">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w:t>
      </w:r>
      <w:proofErr w:type="gramStart"/>
      <w:r>
        <w:t xml:space="preserve">этносу;  </w:t>
      </w:r>
      <w:r>
        <w:rPr>
          <w:rFonts w:ascii="Segoe UI Symbol" w:eastAsia="Segoe UI Symbol" w:hAnsi="Segoe UI Symbol" w:cs="Segoe UI Symbol"/>
        </w:rPr>
        <w:t>•</w:t>
      </w:r>
      <w:proofErr w:type="gramEnd"/>
      <w:r>
        <w:rPr>
          <w:rFonts w:ascii="Arial" w:eastAsia="Arial" w:hAnsi="Arial" w:cs="Arial"/>
        </w:rPr>
        <w:t xml:space="preserve"> </w:t>
      </w:r>
      <w:r>
        <w:rPr>
          <w:rFonts w:ascii="Arial" w:eastAsia="Arial" w:hAnsi="Arial" w:cs="Arial"/>
        </w:rPr>
        <w:tab/>
      </w:r>
      <w:r>
        <w:t xml:space="preserve">проявление уважения к истории, культуре, традициям народов Российской Федерации;  </w:t>
      </w:r>
    </w:p>
    <w:p w:rsidR="00D54799" w:rsidRDefault="004050C8" w:rsidP="0007331C">
      <w:pPr>
        <w:numPr>
          <w:ilvl w:val="0"/>
          <w:numId w:val="42"/>
        </w:numPr>
        <w:ind w:right="14" w:hanging="708"/>
      </w:pPr>
      <w:r>
        <w:t xml:space="preserve">освоение обучающимися мирового культурного опыта по созданию общечеловеческих ценностей, законов и правил построения взаимоотношений в социуме; </w:t>
      </w:r>
    </w:p>
    <w:p w:rsidR="00D54799" w:rsidRDefault="004050C8" w:rsidP="0007331C">
      <w:pPr>
        <w:numPr>
          <w:ilvl w:val="0"/>
          <w:numId w:val="42"/>
        </w:numPr>
        <w:ind w:right="14" w:hanging="708"/>
      </w:pPr>
      <w:r>
        <w:t xml:space="preserve">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w:t>
      </w:r>
    </w:p>
    <w:p w:rsidR="00D54799" w:rsidRDefault="004050C8" w:rsidP="0007331C">
      <w:pPr>
        <w:numPr>
          <w:ilvl w:val="0"/>
          <w:numId w:val="42"/>
        </w:numPr>
        <w:ind w:right="14" w:hanging="708"/>
      </w:pPr>
      <w:r>
        <w:t xml:space="preserve">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 </w:t>
      </w:r>
    </w:p>
    <w:p w:rsidR="00D54799" w:rsidRDefault="004050C8">
      <w:pPr>
        <w:spacing w:after="3"/>
        <w:ind w:left="-5" w:right="14"/>
      </w:pPr>
      <w:r>
        <w:t xml:space="preserve">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w:t>
      </w:r>
    </w:p>
    <w:p w:rsidR="00D54799" w:rsidRDefault="004050C8">
      <w:pPr>
        <w:ind w:left="-5" w:right="14"/>
      </w:pPr>
      <w:r>
        <w:t xml:space="preserve">Отбор содержания программы по окружающему миру осуществлён на основе следующих ведущих идей: </w:t>
      </w:r>
    </w:p>
    <w:p w:rsidR="00D54799" w:rsidRDefault="004050C8" w:rsidP="0007331C">
      <w:pPr>
        <w:numPr>
          <w:ilvl w:val="0"/>
          <w:numId w:val="42"/>
        </w:numPr>
        <w:ind w:right="14" w:hanging="708"/>
      </w:pPr>
      <w:r>
        <w:t xml:space="preserve">раскрытие роли человека в природе и обществе; </w:t>
      </w:r>
    </w:p>
    <w:p w:rsidR="00D54799" w:rsidRDefault="004050C8" w:rsidP="0007331C">
      <w:pPr>
        <w:numPr>
          <w:ilvl w:val="0"/>
          <w:numId w:val="42"/>
        </w:numPr>
        <w:ind w:right="14" w:hanging="708"/>
      </w:pPr>
      <w:r>
        <w:t xml:space="preserve">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 </w:t>
      </w:r>
    </w:p>
    <w:p w:rsidR="00D54799" w:rsidRDefault="004050C8">
      <w:pPr>
        <w:spacing w:after="56" w:line="259" w:lineRule="auto"/>
        <w:ind w:left="0"/>
        <w:jc w:val="left"/>
      </w:pPr>
      <w:r>
        <w:t xml:space="preserve"> </w:t>
      </w:r>
    </w:p>
    <w:p w:rsidR="00D54799" w:rsidRDefault="004050C8">
      <w:pPr>
        <w:spacing w:after="5" w:line="271" w:lineRule="auto"/>
        <w:ind w:left="-5"/>
      </w:pPr>
      <w:r>
        <w:rPr>
          <w:b/>
        </w:rPr>
        <w:t>МЕСТО УЧЕБНОГО ПРЕДМЕТА «ОКРУЖАЮЩИЙ МИР» В УЧЕБНОМ ПЛАНЕ</w:t>
      </w:r>
      <w:r>
        <w:t xml:space="preserve"> </w:t>
      </w:r>
    </w:p>
    <w:p w:rsidR="00D54799" w:rsidRDefault="004050C8">
      <w:pPr>
        <w:spacing w:after="4" w:line="259" w:lineRule="auto"/>
        <w:ind w:left="0"/>
        <w:jc w:val="left"/>
      </w:pPr>
      <w:r>
        <w:t xml:space="preserve"> </w:t>
      </w:r>
    </w:p>
    <w:p w:rsidR="00D54799" w:rsidRDefault="004050C8">
      <w:pPr>
        <w:ind w:left="-5" w:right="14"/>
      </w:pPr>
      <w:r>
        <w:t xml:space="preserve">Общее число часов, отведённых на изучение курса «Окружающий мир», составляет 270 часов (два часа в неделю в каждом классе): 1 класс – 66 часов, 2 класс – 68 часов, 3 класс – 68 часов, 4 класс – 68 часов. </w:t>
      </w:r>
    </w:p>
    <w:p w:rsidR="00D375BA" w:rsidRPr="000773E4" w:rsidRDefault="00D375BA">
      <w:pPr>
        <w:ind w:left="-5" w:right="14"/>
        <w:rPr>
          <w:color w:val="000000" w:themeColor="text1"/>
        </w:rPr>
      </w:pPr>
      <w:r w:rsidRPr="000773E4">
        <w:rPr>
          <w:color w:val="000000" w:themeColor="text1"/>
          <w:szCs w:val="24"/>
        </w:rPr>
        <w:t xml:space="preserve">Общее число часов, рекомендованных для изучения окружающего мира, в 1 классе может быть сокращено (не более чем на 12%) в целях исполнения Санитарно-эпидемиологических требований в части обучения по 3 урока в день в сентябре и </w:t>
      </w:r>
      <w:proofErr w:type="gramStart"/>
      <w:r w:rsidRPr="000773E4">
        <w:rPr>
          <w:color w:val="000000" w:themeColor="text1"/>
          <w:szCs w:val="24"/>
        </w:rPr>
        <w:t>октябре.из</w:t>
      </w:r>
      <w:proofErr w:type="gramEnd"/>
    </w:p>
    <w:p w:rsidR="00D54799" w:rsidRDefault="004050C8">
      <w:pPr>
        <w:spacing w:after="5" w:line="271" w:lineRule="auto"/>
        <w:ind w:left="120"/>
      </w:pPr>
      <w:r>
        <w:rPr>
          <w:b/>
        </w:rPr>
        <w:t>СОДЕРЖАНИЕ УЧЕБНОГО ПРЕДМЕТА</w:t>
      </w:r>
      <w:r>
        <w:t xml:space="preserve"> </w:t>
      </w:r>
    </w:p>
    <w:p w:rsidR="00D54799" w:rsidRDefault="004050C8">
      <w:pPr>
        <w:spacing w:after="51" w:line="259" w:lineRule="auto"/>
        <w:ind w:left="120"/>
        <w:jc w:val="left"/>
      </w:pPr>
      <w:r>
        <w:t xml:space="preserve"> </w:t>
      </w:r>
    </w:p>
    <w:p w:rsidR="00D54799" w:rsidRDefault="004050C8">
      <w:pPr>
        <w:spacing w:after="39" w:line="271" w:lineRule="auto"/>
        <w:ind w:left="120"/>
      </w:pPr>
      <w:r>
        <w:rPr>
          <w:b/>
        </w:rPr>
        <w:t>1 КЛАСС</w:t>
      </w:r>
      <w:r>
        <w:t xml:space="preserve"> </w:t>
      </w:r>
    </w:p>
    <w:p w:rsidR="00D54799" w:rsidRDefault="004050C8">
      <w:pPr>
        <w:spacing w:after="0"/>
        <w:ind w:left="595" w:hanging="10"/>
      </w:pPr>
      <w:r>
        <w:rPr>
          <w:i/>
        </w:rPr>
        <w:t>Человек и общество</w:t>
      </w:r>
      <w:r>
        <w:t xml:space="preserve"> </w:t>
      </w:r>
    </w:p>
    <w:p w:rsidR="00D54799" w:rsidRDefault="004050C8">
      <w:pPr>
        <w:ind w:left="-5" w:right="14" w:firstLine="600"/>
      </w:pPr>
      <w:r>
        <w:lastRenderedPageBreak/>
        <w:t xml:space="preserve">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w:t>
      </w:r>
    </w:p>
    <w:p w:rsidR="00D54799" w:rsidRDefault="004050C8">
      <w:pPr>
        <w:ind w:left="-5" w:right="14" w:firstLine="600"/>
      </w:pPr>
      <w:r>
        <w:t xml:space="preserve">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w:t>
      </w:r>
    </w:p>
    <w:p w:rsidR="00D54799" w:rsidRDefault="004050C8">
      <w:pPr>
        <w:spacing w:after="0"/>
        <w:ind w:left="600" w:right="14"/>
      </w:pPr>
      <w:r>
        <w:t xml:space="preserve">Режим труда и отдыха. </w:t>
      </w:r>
    </w:p>
    <w:p w:rsidR="00D54799" w:rsidRDefault="004050C8">
      <w:pPr>
        <w:ind w:left="-5" w:right="14" w:firstLine="600"/>
      </w:pPr>
      <w:r>
        <w:t xml:space="preserve">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 </w:t>
      </w:r>
    </w:p>
    <w:p w:rsidR="00D54799" w:rsidRDefault="004050C8" w:rsidP="00540572">
      <w:pPr>
        <w:spacing w:after="5" w:line="268" w:lineRule="auto"/>
        <w:ind w:left="10" w:right="8" w:hanging="10"/>
        <w:jc w:val="center"/>
      </w:pPr>
      <w:r>
        <w:t xml:space="preserve">Россия – наша Родина. Москва – столица России. Символы России (герб, флаг, гимн). </w:t>
      </w:r>
    </w:p>
    <w:p w:rsidR="00D54799" w:rsidRDefault="004050C8">
      <w:pPr>
        <w:ind w:left="-5" w:right="14"/>
      </w:pPr>
      <w:r>
        <w:t xml:space="preserve">Народы России. Первоначальные сведения о родном крае. Название своего населённого пункта (города, села), региона. Культурные объекты родного края. </w:t>
      </w:r>
    </w:p>
    <w:p w:rsidR="00D54799" w:rsidRDefault="004050C8">
      <w:pPr>
        <w:ind w:left="600" w:right="1432"/>
      </w:pPr>
      <w:r>
        <w:t xml:space="preserve">Ценность и красота рукотворного мира. Правила поведения в социуме. </w:t>
      </w:r>
      <w:r>
        <w:rPr>
          <w:i/>
        </w:rPr>
        <w:t>Человек и природа</w:t>
      </w:r>
      <w:r>
        <w:t xml:space="preserve"> </w:t>
      </w:r>
    </w:p>
    <w:p w:rsidR="00D54799" w:rsidRDefault="004050C8">
      <w:pPr>
        <w:spacing w:after="5"/>
        <w:ind w:left="-5" w:right="14" w:firstLine="600"/>
      </w:pPr>
      <w:r>
        <w:t xml:space="preserve">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w:t>
      </w:r>
    </w:p>
    <w:p w:rsidR="00D54799" w:rsidRDefault="004050C8">
      <w:pPr>
        <w:ind w:left="-5" w:right="14" w:firstLine="600"/>
      </w:pPr>
      <w:r>
        <w:t xml:space="preserve">Сезонные изменения в природе. Взаимосвязи между человеком и природой. Правила нравственного и безопасного поведения в природе. </w:t>
      </w:r>
    </w:p>
    <w:p w:rsidR="00D54799" w:rsidRDefault="004050C8">
      <w:pPr>
        <w:spacing w:after="6"/>
        <w:ind w:left="-5" w:right="14" w:firstLine="600"/>
      </w:pPr>
      <w:r>
        <w:t xml:space="preserve">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 </w:t>
      </w:r>
    </w:p>
    <w:p w:rsidR="00D54799" w:rsidRDefault="004050C8">
      <w:pPr>
        <w:ind w:left="-5" w:right="14" w:firstLine="600"/>
      </w:pPr>
      <w:r>
        <w:t xml:space="preserve">Мир животных Разные группы животных (звери, насекомые, птицы, рыбы и др.). Домашние и дикие животные (различия в условиях жизни). Забота о домашних питомцах. </w:t>
      </w:r>
    </w:p>
    <w:p w:rsidR="00D54799" w:rsidRDefault="004050C8">
      <w:pPr>
        <w:spacing w:after="0"/>
        <w:ind w:left="595" w:hanging="10"/>
      </w:pPr>
      <w:r>
        <w:rPr>
          <w:i/>
        </w:rPr>
        <w:t>Правила безопасной жизнедеятельности</w:t>
      </w:r>
      <w:r>
        <w:t xml:space="preserve"> </w:t>
      </w:r>
    </w:p>
    <w:p w:rsidR="00D54799" w:rsidRDefault="004050C8">
      <w:pPr>
        <w:spacing w:after="12"/>
        <w:ind w:left="-5" w:right="14" w:firstLine="600"/>
      </w:pPr>
      <w:r>
        <w:t xml:space="preserve">Понимание необходимости соблюдения режима дня, правил здорового питания и личной гигиены. Правила использования электронных средств, оснащенных экраном. Правила безопасности в быту: пользование бытовыми электроприборами, газовыми плитами. </w:t>
      </w:r>
    </w:p>
    <w:p w:rsidR="00D54799" w:rsidRDefault="004050C8">
      <w:pPr>
        <w:ind w:left="-5" w:right="14" w:firstLine="600"/>
      </w:pPr>
      <w:r>
        <w:t xml:space="preserve">Дорога от дома до школы. Правила безопасного поведения пешехода (дорожные знаки, дорожная разметка, дорожные сигналы). </w:t>
      </w:r>
    </w:p>
    <w:p w:rsidR="00D54799" w:rsidRDefault="004050C8">
      <w:pPr>
        <w:ind w:left="-5" w:right="14" w:firstLine="600"/>
      </w:pPr>
      <w:r>
        <w:t xml:space="preserve">Безопасность в информационно-телекоммуникационной сети Интернет (электронный дневник и электронные ресурсы школы) в условиях контролируемого доступа в информационнотелекоммуникационную сеть Интернет. </w:t>
      </w:r>
    </w:p>
    <w:p w:rsidR="00D54799" w:rsidRDefault="004050C8">
      <w:pPr>
        <w:ind w:left="-5" w:right="14" w:firstLine="600"/>
      </w:pPr>
      <w:r>
        <w:t xml:space="preserve">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54799" w:rsidRDefault="004050C8">
      <w:pPr>
        <w:spacing w:after="56"/>
        <w:ind w:left="-5" w:right="14" w:firstLine="600"/>
      </w:pPr>
      <w:r>
        <w:rPr>
          <w:i/>
        </w:rPr>
        <w:t>Базовые логические действия</w:t>
      </w:r>
      <w:r>
        <w:t xml:space="preserve"> как часть познавательных универсальных учебных действий способствуют формированию умений: </w:t>
      </w:r>
    </w:p>
    <w:p w:rsidR="00D54799" w:rsidRDefault="004050C8" w:rsidP="0007331C">
      <w:pPr>
        <w:numPr>
          <w:ilvl w:val="0"/>
          <w:numId w:val="43"/>
        </w:numPr>
        <w:spacing w:after="56"/>
        <w:ind w:right="14" w:hanging="708"/>
      </w:pPr>
      <w:r>
        <w:t xml:space="preserve">сравнивать происходящие в природе изменения, наблюдать зависимость изменений в живой природе от состояния неживой природы;  </w:t>
      </w:r>
    </w:p>
    <w:p w:rsidR="00D54799" w:rsidRDefault="004050C8" w:rsidP="0007331C">
      <w:pPr>
        <w:numPr>
          <w:ilvl w:val="0"/>
          <w:numId w:val="43"/>
        </w:numPr>
        <w:spacing w:after="56"/>
        <w:ind w:right="14" w:hanging="708"/>
      </w:pPr>
      <w:r>
        <w:lastRenderedPageBreak/>
        <w:t xml:space="preserve">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  </w:t>
      </w:r>
    </w:p>
    <w:p w:rsidR="00D54799" w:rsidRDefault="004050C8" w:rsidP="0007331C">
      <w:pPr>
        <w:numPr>
          <w:ilvl w:val="0"/>
          <w:numId w:val="43"/>
        </w:numPr>
        <w:ind w:right="14" w:hanging="708"/>
      </w:pPr>
      <w:r>
        <w:t xml:space="preserve">приводить примеры лиственных и хвойных растений, сравнивать их, устанавливать различия во внешнем виде. </w:t>
      </w:r>
    </w:p>
    <w:p w:rsidR="00D54799" w:rsidRDefault="004050C8">
      <w:pPr>
        <w:ind w:left="-5" w:right="14"/>
      </w:pPr>
      <w:r>
        <w:rPr>
          <w:i/>
        </w:rPr>
        <w:t>Работа с информацией</w:t>
      </w:r>
      <w:r>
        <w:t xml:space="preserve"> как часть познавательных универсальных учебных действий способствует формированию умений: </w:t>
      </w:r>
    </w:p>
    <w:p w:rsidR="00D54799" w:rsidRDefault="004050C8" w:rsidP="0007331C">
      <w:pPr>
        <w:numPr>
          <w:ilvl w:val="0"/>
          <w:numId w:val="43"/>
        </w:numPr>
        <w:ind w:right="14" w:hanging="708"/>
      </w:pPr>
      <w:r>
        <w:t xml:space="preserve">понимать, что информация может быть представлена в разной форме – текста, иллюстраций, видео, таблицы;  </w:t>
      </w:r>
    </w:p>
    <w:p w:rsidR="00D54799" w:rsidRDefault="004050C8" w:rsidP="0007331C">
      <w:pPr>
        <w:numPr>
          <w:ilvl w:val="0"/>
          <w:numId w:val="43"/>
        </w:numPr>
        <w:spacing w:after="0"/>
        <w:ind w:right="14" w:hanging="708"/>
      </w:pPr>
      <w:r>
        <w:t xml:space="preserve">соотносить иллюстрацию явления (объекта, предмета) с его названием. </w:t>
      </w:r>
    </w:p>
    <w:p w:rsidR="00D54799" w:rsidRDefault="004050C8">
      <w:pPr>
        <w:spacing w:after="62"/>
        <w:ind w:left="10" w:hanging="10"/>
      </w:pPr>
      <w:r>
        <w:rPr>
          <w:i/>
        </w:rPr>
        <w:t xml:space="preserve">Коммуникативные универсальные учебные действия </w:t>
      </w:r>
      <w:r>
        <w:t xml:space="preserve">способствуют формированию умений: </w:t>
      </w:r>
    </w:p>
    <w:p w:rsidR="00D54799" w:rsidRDefault="004050C8" w:rsidP="0007331C">
      <w:pPr>
        <w:numPr>
          <w:ilvl w:val="0"/>
          <w:numId w:val="43"/>
        </w:numPr>
        <w:ind w:right="14" w:hanging="708"/>
      </w:pPr>
      <w:r>
        <w:t xml:space="preserve">в процессе учебного диалога слушать говорящего; отвечать на вопросы, дополнять ответы участников; уважительно от носиться к разным мнениям;  </w:t>
      </w:r>
    </w:p>
    <w:p w:rsidR="00D54799" w:rsidRDefault="004050C8" w:rsidP="0007331C">
      <w:pPr>
        <w:numPr>
          <w:ilvl w:val="0"/>
          <w:numId w:val="43"/>
        </w:numPr>
        <w:ind w:right="14" w:hanging="708"/>
      </w:pPr>
      <w:r>
        <w:t xml:space="preserve">воспроизводить названия своего населенного пункта, название страны, её столицы; воспроизводить наизусть слова гимна России;  </w:t>
      </w:r>
    </w:p>
    <w:p w:rsidR="00D54799" w:rsidRDefault="004050C8" w:rsidP="0007331C">
      <w:pPr>
        <w:numPr>
          <w:ilvl w:val="0"/>
          <w:numId w:val="43"/>
        </w:numPr>
        <w:spacing w:after="56"/>
        <w:ind w:right="14" w:hanging="708"/>
      </w:pPr>
      <w:r>
        <w:t xml:space="preserve">соотносить предметы декоративно-прикладного искусства с принадлежностью народу РФ, описывать предмет по предложенному плану;  </w:t>
      </w:r>
    </w:p>
    <w:p w:rsidR="00D54799" w:rsidRDefault="004050C8" w:rsidP="0007331C">
      <w:pPr>
        <w:numPr>
          <w:ilvl w:val="0"/>
          <w:numId w:val="43"/>
        </w:numPr>
        <w:spacing w:after="13"/>
        <w:ind w:right="14" w:hanging="708"/>
      </w:pPr>
      <w:r>
        <w:t xml:space="preserve">описывать по предложенному плану время года, передавать в рассказе своё отношение к природным </w:t>
      </w:r>
      <w:proofErr w:type="gramStart"/>
      <w:r>
        <w:t xml:space="preserve">явлениям;  </w:t>
      </w:r>
      <w:r>
        <w:rPr>
          <w:rFonts w:ascii="Segoe UI Symbol" w:eastAsia="Segoe UI Symbol" w:hAnsi="Segoe UI Symbol" w:cs="Segoe UI Symbol"/>
        </w:rPr>
        <w:t>•</w:t>
      </w:r>
      <w:proofErr w:type="gramEnd"/>
      <w:r>
        <w:rPr>
          <w:rFonts w:ascii="Arial" w:eastAsia="Arial" w:hAnsi="Arial" w:cs="Arial"/>
        </w:rPr>
        <w:t xml:space="preserve"> </w:t>
      </w:r>
      <w:r>
        <w:rPr>
          <w:rFonts w:ascii="Arial" w:eastAsia="Arial" w:hAnsi="Arial" w:cs="Arial"/>
        </w:rPr>
        <w:tab/>
      </w:r>
      <w:r>
        <w:t xml:space="preserve">сравнивать домашних и диких животных, объяснять, чем они различаются.  </w:t>
      </w:r>
    </w:p>
    <w:p w:rsidR="00D54799" w:rsidRDefault="004050C8">
      <w:pPr>
        <w:spacing w:after="61"/>
        <w:ind w:left="10" w:hanging="10"/>
      </w:pPr>
      <w:r>
        <w:rPr>
          <w:i/>
        </w:rPr>
        <w:t xml:space="preserve">Регулятивные универсальные учебные действия </w:t>
      </w:r>
      <w:r>
        <w:t xml:space="preserve">способствуют формированию умений: </w:t>
      </w:r>
    </w:p>
    <w:p w:rsidR="00D54799" w:rsidRDefault="004050C8" w:rsidP="0007331C">
      <w:pPr>
        <w:numPr>
          <w:ilvl w:val="0"/>
          <w:numId w:val="43"/>
        </w:numPr>
        <w:spacing w:after="60"/>
        <w:ind w:right="14" w:hanging="708"/>
      </w:pPr>
      <w:r>
        <w:t xml:space="preserve">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  </w:t>
      </w:r>
    </w:p>
    <w:p w:rsidR="00D54799" w:rsidRDefault="004050C8" w:rsidP="0007331C">
      <w:pPr>
        <w:numPr>
          <w:ilvl w:val="0"/>
          <w:numId w:val="43"/>
        </w:numPr>
        <w:ind w:right="14" w:hanging="708"/>
      </w:pPr>
      <w:r>
        <w:t xml:space="preserve">оценивать выполнение правил безопасного поведения на дорогах и улицах другими детьми, выполнять самооценку;  </w:t>
      </w:r>
    </w:p>
    <w:p w:rsidR="00D54799" w:rsidRDefault="004050C8" w:rsidP="0007331C">
      <w:pPr>
        <w:numPr>
          <w:ilvl w:val="0"/>
          <w:numId w:val="43"/>
        </w:numPr>
        <w:spacing w:after="37"/>
        <w:ind w:right="14" w:hanging="708"/>
      </w:pPr>
      <w:r>
        <w:t xml:space="preserve">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 </w:t>
      </w:r>
    </w:p>
    <w:p w:rsidR="00D54799" w:rsidRDefault="004050C8">
      <w:pPr>
        <w:spacing w:after="61"/>
        <w:ind w:left="-5" w:right="14"/>
      </w:pPr>
      <w:r>
        <w:rPr>
          <w:i/>
        </w:rPr>
        <w:t xml:space="preserve">Совместная деятельность </w:t>
      </w:r>
      <w:r>
        <w:t xml:space="preserve">способствует формированию умений: </w:t>
      </w:r>
    </w:p>
    <w:p w:rsidR="00D54799" w:rsidRDefault="004050C8" w:rsidP="0007331C">
      <w:pPr>
        <w:numPr>
          <w:ilvl w:val="0"/>
          <w:numId w:val="43"/>
        </w:numPr>
        <w:spacing w:after="13"/>
        <w:ind w:right="14" w:hanging="708"/>
      </w:pPr>
      <w:r>
        <w:t xml:space="preserve">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 </w:t>
      </w:r>
    </w:p>
    <w:p w:rsidR="00D54799" w:rsidRDefault="004050C8">
      <w:pPr>
        <w:spacing w:after="53" w:line="259" w:lineRule="auto"/>
        <w:ind w:left="0"/>
        <w:jc w:val="left"/>
      </w:pPr>
      <w:r>
        <w:t xml:space="preserve"> </w:t>
      </w:r>
    </w:p>
    <w:p w:rsidR="00D54799" w:rsidRDefault="004050C8">
      <w:pPr>
        <w:spacing w:after="36" w:line="271" w:lineRule="auto"/>
        <w:ind w:left="-5"/>
      </w:pPr>
      <w:r>
        <w:rPr>
          <w:b/>
        </w:rPr>
        <w:t>2 КЛАСС</w:t>
      </w:r>
      <w:r>
        <w:t xml:space="preserve"> </w:t>
      </w:r>
    </w:p>
    <w:p w:rsidR="00D54799" w:rsidRDefault="004050C8">
      <w:pPr>
        <w:spacing w:after="36"/>
        <w:ind w:left="10" w:hanging="10"/>
      </w:pPr>
      <w:r>
        <w:rPr>
          <w:i/>
        </w:rPr>
        <w:t>Человек и общество</w:t>
      </w:r>
      <w:r>
        <w:t xml:space="preserve"> </w:t>
      </w:r>
    </w:p>
    <w:p w:rsidR="00D54799" w:rsidRDefault="004050C8">
      <w:pPr>
        <w:spacing w:after="12"/>
        <w:ind w:left="-5" w:right="14"/>
      </w:pPr>
      <w:r>
        <w:t xml:space="preserve">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w:t>
      </w:r>
    </w:p>
    <w:p w:rsidR="00D54799" w:rsidRDefault="004050C8">
      <w:pPr>
        <w:ind w:left="-5" w:right="14"/>
      </w:pPr>
      <w:r>
        <w:lastRenderedPageBreak/>
        <w:t xml:space="preserve">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 </w:t>
      </w:r>
    </w:p>
    <w:p w:rsidR="00D54799" w:rsidRDefault="004050C8">
      <w:pPr>
        <w:ind w:left="-5" w:right="14"/>
      </w:pPr>
      <w:r>
        <w:t xml:space="preserve">Семья. Семейные ценности и традиции. Родословная. Составление схемы родословного древа, истории семьи. </w:t>
      </w:r>
    </w:p>
    <w:p w:rsidR="00D54799" w:rsidRDefault="004050C8">
      <w:pPr>
        <w:ind w:left="-5" w:right="14"/>
      </w:pPr>
      <w:r>
        <w:t xml:space="preserve">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 </w:t>
      </w:r>
    </w:p>
    <w:p w:rsidR="00D54799" w:rsidRDefault="004050C8">
      <w:pPr>
        <w:spacing w:after="36"/>
        <w:ind w:left="10" w:hanging="10"/>
      </w:pPr>
      <w:r>
        <w:rPr>
          <w:i/>
        </w:rPr>
        <w:t>Человек и природа</w:t>
      </w:r>
      <w:r>
        <w:t xml:space="preserve"> </w:t>
      </w:r>
    </w:p>
    <w:p w:rsidR="00D54799" w:rsidRDefault="004050C8">
      <w:pPr>
        <w:spacing w:after="0"/>
        <w:ind w:left="-5" w:right="14"/>
      </w:pPr>
      <w:r>
        <w:t xml:space="preserve">Методы познания природы: наблюдения, опыты, измерения. </w:t>
      </w:r>
    </w:p>
    <w:p w:rsidR="00D54799" w:rsidRDefault="004050C8">
      <w:pPr>
        <w:spacing w:after="9"/>
        <w:ind w:left="-5" w:right="14"/>
      </w:pPr>
      <w:r>
        <w:t xml:space="preserve">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 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 </w:t>
      </w:r>
    </w:p>
    <w:p w:rsidR="00D54799" w:rsidRDefault="004050C8">
      <w:pPr>
        <w:ind w:left="-5" w:right="14" w:firstLine="600"/>
      </w:pPr>
      <w:r>
        <w:t xml:space="preserve">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 </w:t>
      </w:r>
    </w:p>
    <w:p w:rsidR="00D54799" w:rsidRDefault="004050C8">
      <w:pPr>
        <w:spacing w:after="0"/>
        <w:ind w:left="595" w:hanging="10"/>
      </w:pPr>
      <w:r>
        <w:rPr>
          <w:i/>
        </w:rPr>
        <w:t>Правила безопасной жизнедеятельности</w:t>
      </w:r>
      <w:r>
        <w:t xml:space="preserve"> </w:t>
      </w:r>
    </w:p>
    <w:p w:rsidR="00D54799" w:rsidRDefault="004050C8">
      <w:pPr>
        <w:spacing w:after="12"/>
        <w:ind w:left="-5" w:right="14" w:firstLine="600"/>
      </w:pPr>
      <w:r>
        <w:t xml:space="preserve">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w:t>
      </w:r>
    </w:p>
    <w:p w:rsidR="00D54799" w:rsidRDefault="004050C8">
      <w:pPr>
        <w:ind w:left="-5" w:right="14" w:firstLine="600"/>
      </w:pPr>
      <w:r>
        <w:t xml:space="preserve">Правила безопасности в школе (маршрут до школы, правила поведения на занятиях, переменах, при приёмах пищи и на пришкольной территории), в быту, на прогулках. </w:t>
      </w:r>
    </w:p>
    <w:p w:rsidR="00D54799" w:rsidRDefault="004050C8">
      <w:pPr>
        <w:ind w:left="-5" w:right="14" w:firstLine="600"/>
      </w:pPr>
      <w:r>
        <w:t xml:space="preserve">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w:t>
      </w:r>
    </w:p>
    <w:p w:rsidR="00D54799" w:rsidRDefault="004050C8">
      <w:pPr>
        <w:spacing w:after="12"/>
        <w:ind w:left="-5" w:right="14" w:firstLine="600"/>
      </w:pPr>
      <w:r>
        <w:t xml:space="preserve">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информационно-коммуникационную сеть Интернет. </w:t>
      </w:r>
    </w:p>
    <w:p w:rsidR="00D54799" w:rsidRDefault="004050C8">
      <w:pPr>
        <w:ind w:left="-5" w:right="14" w:firstLine="600"/>
      </w:pPr>
      <w:r>
        <w:t xml:space="preserve">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Универсальные учебные действия (пропедевтический уровень) </w:t>
      </w:r>
    </w:p>
    <w:p w:rsidR="00D54799" w:rsidRDefault="004050C8" w:rsidP="00540572">
      <w:pPr>
        <w:ind w:left="-5" w:right="14" w:firstLine="600"/>
      </w:pPr>
      <w:r>
        <w:rPr>
          <w:i/>
        </w:rPr>
        <w:t>Базовые логические действия</w:t>
      </w:r>
      <w:r>
        <w:t xml:space="preserve"> как часть познавательных универсальных учебных действий способствуют формированию умений: </w:t>
      </w:r>
    </w:p>
    <w:p w:rsidR="00D54799" w:rsidRDefault="004050C8" w:rsidP="0007331C">
      <w:pPr>
        <w:numPr>
          <w:ilvl w:val="0"/>
          <w:numId w:val="44"/>
        </w:numPr>
        <w:ind w:right="14" w:firstLine="9"/>
      </w:pPr>
      <w:r>
        <w:t xml:space="preserve">ориентироваться в методах познания природы (наблюдение, опыт, сравнение, измерение);  </w:t>
      </w:r>
    </w:p>
    <w:p w:rsidR="00D54799" w:rsidRDefault="004050C8" w:rsidP="0007331C">
      <w:pPr>
        <w:numPr>
          <w:ilvl w:val="0"/>
          <w:numId w:val="44"/>
        </w:numPr>
        <w:ind w:right="14" w:firstLine="9"/>
      </w:pPr>
      <w:r>
        <w:t xml:space="preserve">определять на основе наблюдения состояние вещества (жидкое, твёрдое, газообразное);  </w:t>
      </w:r>
    </w:p>
    <w:p w:rsidR="00D54799" w:rsidRDefault="004050C8" w:rsidP="0007331C">
      <w:pPr>
        <w:numPr>
          <w:ilvl w:val="0"/>
          <w:numId w:val="44"/>
        </w:numPr>
        <w:ind w:right="14" w:firstLine="9"/>
      </w:pPr>
      <w:r>
        <w:t xml:space="preserve">различать символы РФ;  </w:t>
      </w:r>
    </w:p>
    <w:p w:rsidR="00540572" w:rsidRDefault="004050C8" w:rsidP="0007331C">
      <w:pPr>
        <w:numPr>
          <w:ilvl w:val="0"/>
          <w:numId w:val="44"/>
        </w:numPr>
        <w:spacing w:after="55"/>
        <w:ind w:right="14" w:firstLine="9"/>
      </w:pPr>
      <w:r>
        <w:t xml:space="preserve">различать деревья, кустарники, травы; приводить примеры (в пределах изученного);  </w:t>
      </w:r>
    </w:p>
    <w:p w:rsidR="00D54799" w:rsidRDefault="004050C8" w:rsidP="0007331C">
      <w:pPr>
        <w:numPr>
          <w:ilvl w:val="0"/>
          <w:numId w:val="44"/>
        </w:numPr>
        <w:spacing w:after="55"/>
        <w:ind w:right="14" w:firstLine="9"/>
      </w:pPr>
      <w:r>
        <w:lastRenderedPageBreak/>
        <w:t xml:space="preserve">группировать растения: дикорастущие и культурные; лекарственные и ядовитые (в пределах изученного);  </w:t>
      </w:r>
    </w:p>
    <w:p w:rsidR="00D54799" w:rsidRDefault="004050C8" w:rsidP="0007331C">
      <w:pPr>
        <w:numPr>
          <w:ilvl w:val="0"/>
          <w:numId w:val="44"/>
        </w:numPr>
        <w:spacing w:after="0"/>
        <w:ind w:right="14" w:firstLine="9"/>
      </w:pPr>
      <w:r>
        <w:t xml:space="preserve">различать прошлое, настоящее, будущее.  </w:t>
      </w:r>
    </w:p>
    <w:p w:rsidR="00D54799" w:rsidRDefault="004050C8" w:rsidP="00540572">
      <w:pPr>
        <w:spacing w:after="36"/>
        <w:ind w:left="10" w:hanging="10"/>
      </w:pPr>
      <w:r>
        <w:rPr>
          <w:i/>
        </w:rPr>
        <w:t xml:space="preserve">Работа </w:t>
      </w:r>
      <w:r>
        <w:rPr>
          <w:i/>
        </w:rPr>
        <w:tab/>
        <w:t xml:space="preserve">с </w:t>
      </w:r>
      <w:r>
        <w:rPr>
          <w:i/>
        </w:rPr>
        <w:tab/>
        <w:t xml:space="preserve">информацией </w:t>
      </w:r>
      <w:r>
        <w:rPr>
          <w:i/>
        </w:rPr>
        <w:tab/>
        <w:t xml:space="preserve">как </w:t>
      </w:r>
      <w:r>
        <w:rPr>
          <w:i/>
        </w:rPr>
        <w:tab/>
        <w:t xml:space="preserve">часть </w:t>
      </w:r>
      <w:r>
        <w:rPr>
          <w:i/>
        </w:rPr>
        <w:tab/>
        <w:t xml:space="preserve">познавательных </w:t>
      </w:r>
      <w:r>
        <w:rPr>
          <w:i/>
        </w:rPr>
        <w:tab/>
        <w:t xml:space="preserve">универсальных </w:t>
      </w:r>
      <w:r>
        <w:rPr>
          <w:i/>
        </w:rPr>
        <w:tab/>
        <w:t xml:space="preserve">учебных </w:t>
      </w:r>
      <w:r>
        <w:rPr>
          <w:i/>
        </w:rPr>
        <w:tab/>
        <w:t>действий способствует формированию умений:</w:t>
      </w:r>
      <w:r>
        <w:t xml:space="preserve"> </w:t>
      </w:r>
    </w:p>
    <w:p w:rsidR="00D54799" w:rsidRDefault="004050C8" w:rsidP="0007331C">
      <w:pPr>
        <w:numPr>
          <w:ilvl w:val="0"/>
          <w:numId w:val="44"/>
        </w:numPr>
        <w:ind w:right="14" w:firstLine="9"/>
      </w:pPr>
      <w:r>
        <w:t xml:space="preserve">различать информацию, представленную в тексте, графически, аудиовизуально;  </w:t>
      </w:r>
    </w:p>
    <w:p w:rsidR="00D54799" w:rsidRDefault="004050C8" w:rsidP="0007331C">
      <w:pPr>
        <w:numPr>
          <w:ilvl w:val="0"/>
          <w:numId w:val="44"/>
        </w:numPr>
        <w:ind w:right="14" w:firstLine="9"/>
      </w:pPr>
      <w:r>
        <w:t xml:space="preserve">читать информацию, представленную в схеме, таблице;  </w:t>
      </w:r>
    </w:p>
    <w:p w:rsidR="00D54799" w:rsidRDefault="004050C8" w:rsidP="0007331C">
      <w:pPr>
        <w:numPr>
          <w:ilvl w:val="0"/>
          <w:numId w:val="44"/>
        </w:numPr>
        <w:ind w:right="14" w:firstLine="9"/>
      </w:pPr>
      <w:r>
        <w:t xml:space="preserve">используя текстовую информацию, заполнять таблицы; дополнять схемы;  </w:t>
      </w:r>
    </w:p>
    <w:p w:rsidR="00D54799" w:rsidRDefault="004050C8" w:rsidP="0007331C">
      <w:pPr>
        <w:numPr>
          <w:ilvl w:val="0"/>
          <w:numId w:val="44"/>
        </w:numPr>
        <w:spacing w:after="0"/>
        <w:ind w:right="14" w:firstLine="9"/>
      </w:pPr>
      <w:r>
        <w:t xml:space="preserve">соотносить пример (рисунок, предложенную ситуацию) со временем протекания. </w:t>
      </w:r>
    </w:p>
    <w:p w:rsidR="00D54799" w:rsidRDefault="004050C8" w:rsidP="00540572">
      <w:pPr>
        <w:spacing w:after="36"/>
        <w:ind w:left="10" w:hanging="10"/>
      </w:pPr>
      <w:r>
        <w:rPr>
          <w:i/>
        </w:rPr>
        <w:t xml:space="preserve">Коммуникативные универсальные учебные действия </w:t>
      </w:r>
      <w:r>
        <w:t xml:space="preserve">способствуют формированию умений: </w:t>
      </w:r>
    </w:p>
    <w:p w:rsidR="00D54799" w:rsidRDefault="004050C8" w:rsidP="00540572">
      <w:pPr>
        <w:tabs>
          <w:tab w:val="center" w:pos="4997"/>
        </w:tabs>
        <w:spacing w:after="69"/>
        <w:ind w:left="-5"/>
      </w:pPr>
      <w:r>
        <w:t>1.</w:t>
      </w:r>
      <w:r>
        <w:rPr>
          <w:rFonts w:ascii="Arial" w:eastAsia="Arial" w:hAnsi="Arial" w:cs="Arial"/>
        </w:rPr>
        <w:t xml:space="preserve"> </w:t>
      </w:r>
      <w:r>
        <w:rPr>
          <w:rFonts w:ascii="Arial" w:eastAsia="Arial" w:hAnsi="Arial" w:cs="Arial"/>
        </w:rPr>
        <w:tab/>
      </w:r>
      <w:r>
        <w:t xml:space="preserve">ориентироваться в терминах (понятиях), соотносить их с краткой характеристикой: </w:t>
      </w:r>
    </w:p>
    <w:p w:rsidR="00D54799" w:rsidRDefault="004050C8" w:rsidP="0007331C">
      <w:pPr>
        <w:numPr>
          <w:ilvl w:val="0"/>
          <w:numId w:val="45"/>
        </w:numPr>
        <w:spacing w:after="57"/>
        <w:ind w:right="14"/>
      </w:pPr>
      <w:r>
        <w:t xml:space="preserve">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  </w:t>
      </w:r>
    </w:p>
    <w:p w:rsidR="00D54799" w:rsidRDefault="004050C8" w:rsidP="0007331C">
      <w:pPr>
        <w:numPr>
          <w:ilvl w:val="0"/>
          <w:numId w:val="45"/>
        </w:numPr>
        <w:spacing w:after="56"/>
        <w:ind w:right="14"/>
      </w:pPr>
      <w:r>
        <w:t xml:space="preserve">понятия и термины, связанные с миром природы (среда обитания, тело, явление, вещество; заповедник);  </w:t>
      </w:r>
    </w:p>
    <w:p w:rsidR="00D54799" w:rsidRDefault="004050C8" w:rsidP="0007331C">
      <w:pPr>
        <w:numPr>
          <w:ilvl w:val="0"/>
          <w:numId w:val="45"/>
        </w:numPr>
        <w:ind w:right="14"/>
      </w:pPr>
      <w:r>
        <w:t xml:space="preserve">понятия и термины, связанные с организацией своей жизни и охраны здоровья (режим, правильное питание, закаливание, безопасность, опасная ситуация). </w:t>
      </w:r>
    </w:p>
    <w:p w:rsidR="00D54799" w:rsidRDefault="004050C8" w:rsidP="0007331C">
      <w:pPr>
        <w:numPr>
          <w:ilvl w:val="0"/>
          <w:numId w:val="46"/>
        </w:numPr>
        <w:ind w:right="227"/>
      </w:pPr>
      <w:r>
        <w:t xml:space="preserve">описывать условия жизни на Земле, отличие нашей планеты от других планет Солнечной системы; </w:t>
      </w:r>
    </w:p>
    <w:p w:rsidR="00D54799" w:rsidRDefault="004050C8" w:rsidP="0007331C">
      <w:pPr>
        <w:numPr>
          <w:ilvl w:val="0"/>
          <w:numId w:val="46"/>
        </w:numPr>
        <w:spacing w:after="37"/>
        <w:ind w:right="227"/>
      </w:pPr>
      <w:r>
        <w:t>создавать небольшие описания на предложенную тему (например, «Моя семья», «Какие бывают профессии?», «Что «умеют» органы чувств?», «Лес – природное сообщество» и др.); 4.</w:t>
      </w:r>
      <w:r>
        <w:rPr>
          <w:rFonts w:ascii="Arial" w:eastAsia="Arial" w:hAnsi="Arial" w:cs="Arial"/>
        </w:rPr>
        <w:t xml:space="preserve"> </w:t>
      </w:r>
      <w:r>
        <w:rPr>
          <w:rFonts w:ascii="Arial" w:eastAsia="Arial" w:hAnsi="Arial" w:cs="Arial"/>
        </w:rPr>
        <w:tab/>
      </w:r>
      <w: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 5.</w:t>
      </w:r>
      <w:r>
        <w:rPr>
          <w:rFonts w:ascii="Arial" w:eastAsia="Arial" w:hAnsi="Arial" w:cs="Arial"/>
        </w:rPr>
        <w:t xml:space="preserve"> </w:t>
      </w:r>
      <w:r>
        <w:rPr>
          <w:rFonts w:ascii="Arial" w:eastAsia="Arial" w:hAnsi="Arial" w:cs="Arial"/>
        </w:rPr>
        <w:tab/>
      </w:r>
      <w:r>
        <w:t xml:space="preserve">приводить примеры растений и животных, занесённых в Красную книгу России (на примере своей местности); </w:t>
      </w:r>
    </w:p>
    <w:p w:rsidR="00D54799" w:rsidRDefault="004050C8" w:rsidP="00540572">
      <w:pPr>
        <w:tabs>
          <w:tab w:val="center" w:pos="3636"/>
        </w:tabs>
        <w:ind w:left="-5"/>
      </w:pPr>
      <w:r>
        <w:t>6.</w:t>
      </w:r>
      <w:r>
        <w:rPr>
          <w:rFonts w:ascii="Arial" w:eastAsia="Arial" w:hAnsi="Arial" w:cs="Arial"/>
        </w:rPr>
        <w:t xml:space="preserve"> </w:t>
      </w:r>
      <w:r>
        <w:rPr>
          <w:rFonts w:ascii="Arial" w:eastAsia="Arial" w:hAnsi="Arial" w:cs="Arial"/>
        </w:rPr>
        <w:tab/>
      </w:r>
      <w:r>
        <w:t xml:space="preserve">описывать современные события от имени их участника. </w:t>
      </w:r>
    </w:p>
    <w:p w:rsidR="00D54799" w:rsidRDefault="004050C8" w:rsidP="00540572">
      <w:pPr>
        <w:spacing w:after="63"/>
        <w:ind w:left="10" w:hanging="10"/>
      </w:pPr>
      <w:r>
        <w:rPr>
          <w:i/>
        </w:rPr>
        <w:t xml:space="preserve">Регулятивные универсальные учебные действия </w:t>
      </w:r>
      <w:r>
        <w:t xml:space="preserve">способствуют формированию умений: </w:t>
      </w:r>
    </w:p>
    <w:p w:rsidR="00540572" w:rsidRDefault="004050C8" w:rsidP="0007331C">
      <w:pPr>
        <w:numPr>
          <w:ilvl w:val="0"/>
          <w:numId w:val="47"/>
        </w:numPr>
        <w:spacing w:after="56"/>
        <w:ind w:right="14"/>
      </w:pPr>
      <w:r>
        <w:t xml:space="preserve">следовать образцу, предложенному плану и инструкции при решении учебной задачи; </w:t>
      </w:r>
    </w:p>
    <w:p w:rsidR="00D54799" w:rsidRDefault="004050C8" w:rsidP="0007331C">
      <w:pPr>
        <w:numPr>
          <w:ilvl w:val="0"/>
          <w:numId w:val="47"/>
        </w:numPr>
        <w:spacing w:after="56"/>
        <w:ind w:right="14"/>
      </w:pPr>
      <w:r>
        <w:t xml:space="preserve">контролировать с небольшой помощью учителя последовательность действий по решению учебной задачи;  </w:t>
      </w:r>
    </w:p>
    <w:p w:rsidR="00D54799" w:rsidRDefault="004050C8" w:rsidP="0007331C">
      <w:pPr>
        <w:numPr>
          <w:ilvl w:val="0"/>
          <w:numId w:val="47"/>
        </w:numPr>
        <w:ind w:right="14"/>
      </w:pPr>
      <w:r>
        <w:t xml:space="preserve">оценивать результаты своей работы, анализировать оценку учителя и одноклассников, спокойно, без обид принимать советы и замечания.  </w:t>
      </w:r>
    </w:p>
    <w:p w:rsidR="00D54799" w:rsidRDefault="004050C8" w:rsidP="00540572">
      <w:pPr>
        <w:spacing w:after="61"/>
        <w:ind w:left="-5" w:right="14"/>
      </w:pPr>
      <w:r>
        <w:rPr>
          <w:i/>
        </w:rPr>
        <w:t xml:space="preserve">Совместная деятельность </w:t>
      </w:r>
      <w:r>
        <w:t xml:space="preserve">способствует формированию умений: </w:t>
      </w:r>
    </w:p>
    <w:p w:rsidR="00D54799" w:rsidRDefault="004050C8" w:rsidP="0007331C">
      <w:pPr>
        <w:numPr>
          <w:ilvl w:val="0"/>
          <w:numId w:val="47"/>
        </w:numPr>
        <w:ind w:right="14"/>
      </w:pPr>
      <w:r>
        <w:t xml:space="preserve">строить свою учебную и игровую деятельность, житейские ситуации в соответствии с правилами поведения, принятыми в обществе;  </w:t>
      </w:r>
    </w:p>
    <w:p w:rsidR="00D54799" w:rsidRDefault="004050C8" w:rsidP="0007331C">
      <w:pPr>
        <w:numPr>
          <w:ilvl w:val="0"/>
          <w:numId w:val="47"/>
        </w:numPr>
        <w:ind w:right="14"/>
      </w:pPr>
      <w:r>
        <w:t xml:space="preserve">оценивать жизненные ситуации с точки зрения правил поведения, культуры общения, проявления терпения и уважения к собеседнику;  </w:t>
      </w:r>
    </w:p>
    <w:p w:rsidR="00D54799" w:rsidRDefault="004050C8" w:rsidP="0007331C">
      <w:pPr>
        <w:numPr>
          <w:ilvl w:val="0"/>
          <w:numId w:val="47"/>
        </w:numPr>
        <w:spacing w:after="57"/>
        <w:ind w:right="14"/>
      </w:pPr>
      <w:r>
        <w:t xml:space="preserve">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  </w:t>
      </w:r>
    </w:p>
    <w:p w:rsidR="00D54799" w:rsidRDefault="004050C8" w:rsidP="0007331C">
      <w:pPr>
        <w:numPr>
          <w:ilvl w:val="0"/>
          <w:numId w:val="47"/>
        </w:numPr>
        <w:ind w:right="14"/>
      </w:pPr>
      <w:r>
        <w:t xml:space="preserve">определять причины возможных конфликтов, выбирать (из предложенных) способы их разрешения.  </w:t>
      </w:r>
    </w:p>
    <w:p w:rsidR="00D54799" w:rsidRDefault="004050C8">
      <w:pPr>
        <w:spacing w:after="53" w:line="259" w:lineRule="auto"/>
        <w:ind w:left="120"/>
        <w:jc w:val="left"/>
      </w:pPr>
      <w:r>
        <w:t xml:space="preserve"> </w:t>
      </w:r>
    </w:p>
    <w:p w:rsidR="00D54799" w:rsidRDefault="004050C8">
      <w:pPr>
        <w:spacing w:after="36" w:line="271" w:lineRule="auto"/>
        <w:ind w:left="120"/>
      </w:pPr>
      <w:r>
        <w:rPr>
          <w:b/>
        </w:rPr>
        <w:lastRenderedPageBreak/>
        <w:t>3 КЛАСС</w:t>
      </w:r>
      <w:r>
        <w:t xml:space="preserve"> </w:t>
      </w:r>
    </w:p>
    <w:p w:rsidR="00D54799" w:rsidRDefault="004050C8">
      <w:pPr>
        <w:spacing w:after="36"/>
        <w:ind w:left="595" w:hanging="10"/>
      </w:pPr>
      <w:r>
        <w:rPr>
          <w:i/>
        </w:rPr>
        <w:t>Человек и общество</w:t>
      </w:r>
      <w:r>
        <w:t xml:space="preserve"> </w:t>
      </w:r>
    </w:p>
    <w:p w:rsidR="00D54799" w:rsidRDefault="004050C8">
      <w:pPr>
        <w:ind w:left="-5" w:right="14" w:firstLine="600"/>
      </w:pPr>
      <w:r>
        <w:t xml:space="preserve">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 </w:t>
      </w:r>
    </w:p>
    <w:p w:rsidR="00D54799" w:rsidRDefault="004050C8">
      <w:pPr>
        <w:ind w:left="-5" w:right="14" w:firstLine="600"/>
      </w:pPr>
      <w:r>
        <w:t xml:space="preserve">Семья – коллектив близких, родных людей. Семейный бюджет, доходы и расходы семьи. Уважение к семейным ценностям. </w:t>
      </w:r>
    </w:p>
    <w:p w:rsidR="00D54799" w:rsidRDefault="004050C8">
      <w:pPr>
        <w:ind w:left="-5" w:right="14" w:firstLine="600"/>
      </w:pPr>
      <w:r>
        <w:t xml:space="preserve">Правила нравственного поведения в социуме. Внимание, уважительное отношение к людям с ограниченными возможностями здоровья, забота о них. </w:t>
      </w:r>
    </w:p>
    <w:p w:rsidR="00D54799" w:rsidRDefault="004050C8">
      <w:pPr>
        <w:ind w:left="-5" w:right="14" w:firstLine="600"/>
      </w:pPr>
      <w:r>
        <w:t xml:space="preserve">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 </w:t>
      </w:r>
    </w:p>
    <w:p w:rsidR="00D54799" w:rsidRDefault="004050C8">
      <w:pPr>
        <w:ind w:left="-5" w:right="14" w:firstLine="600"/>
      </w:pPr>
      <w:r>
        <w:t xml:space="preserve">Страны и народы мира. Памятники природы и культуры – символы стран, в которых они находятся. </w:t>
      </w:r>
    </w:p>
    <w:p w:rsidR="00D54799" w:rsidRDefault="004050C8">
      <w:pPr>
        <w:spacing w:after="36"/>
        <w:ind w:left="595" w:hanging="10"/>
      </w:pPr>
      <w:r>
        <w:rPr>
          <w:i/>
        </w:rPr>
        <w:t>Человек и природа</w:t>
      </w:r>
      <w:r>
        <w:t xml:space="preserve"> </w:t>
      </w:r>
    </w:p>
    <w:p w:rsidR="00D54799" w:rsidRDefault="004050C8">
      <w:pPr>
        <w:spacing w:after="0"/>
        <w:ind w:left="600" w:right="14"/>
      </w:pPr>
      <w:r>
        <w:t xml:space="preserve">Методы изучения природы. Карта мира. Материки и части света. </w:t>
      </w:r>
    </w:p>
    <w:p w:rsidR="00D54799" w:rsidRDefault="004050C8">
      <w:pPr>
        <w:ind w:left="-5" w:right="14" w:firstLine="600"/>
      </w:pPr>
      <w:r>
        <w:t xml:space="preserve">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w:t>
      </w:r>
    </w:p>
    <w:p w:rsidR="00D54799" w:rsidRDefault="004050C8">
      <w:pPr>
        <w:ind w:left="-5" w:right="14" w:firstLine="600"/>
      </w:pPr>
      <w:r>
        <w:t xml:space="preserve">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 </w:t>
      </w:r>
    </w:p>
    <w:p w:rsidR="00D54799" w:rsidRDefault="004050C8">
      <w:pPr>
        <w:ind w:left="-5" w:right="14" w:firstLine="600"/>
      </w:pPr>
      <w:r>
        <w:t xml:space="preserve">Первоначальные представления о бактериях. Грибы: строение шляпочных грибов. Грибы съедобные и несъедобные. </w:t>
      </w:r>
    </w:p>
    <w:p w:rsidR="00D54799" w:rsidRDefault="004050C8">
      <w:pPr>
        <w:spacing w:after="0"/>
        <w:ind w:left="-5" w:right="14" w:firstLine="600"/>
      </w:pPr>
      <w:r>
        <w:t xml:space="preserve">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 </w:t>
      </w:r>
    </w:p>
    <w:p w:rsidR="00D54799" w:rsidRDefault="004050C8">
      <w:pPr>
        <w:ind w:left="-5" w:right="14" w:firstLine="600"/>
      </w:pPr>
      <w:r>
        <w:t xml:space="preserve">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 </w:t>
      </w:r>
    </w:p>
    <w:p w:rsidR="00D54799" w:rsidRDefault="004050C8">
      <w:pPr>
        <w:ind w:left="-5" w:right="14" w:firstLine="600"/>
      </w:pPr>
      <w:r>
        <w:t xml:space="preserve">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 </w:t>
      </w:r>
    </w:p>
    <w:p w:rsidR="00D54799" w:rsidRDefault="004050C8">
      <w:pPr>
        <w:ind w:left="-5" w:right="14" w:firstLine="600"/>
      </w:pPr>
      <w:r>
        <w:lastRenderedPageBreak/>
        <w:t xml:space="preserve">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 </w:t>
      </w:r>
    </w:p>
    <w:p w:rsidR="00D54799" w:rsidRDefault="004050C8">
      <w:pPr>
        <w:spacing w:after="0"/>
        <w:ind w:left="595" w:hanging="10"/>
      </w:pPr>
      <w:r>
        <w:rPr>
          <w:i/>
        </w:rPr>
        <w:t>Правила безопасной жизнедеятельности</w:t>
      </w:r>
      <w:r>
        <w:t xml:space="preserve"> </w:t>
      </w:r>
    </w:p>
    <w:p w:rsidR="00D54799" w:rsidRDefault="004050C8">
      <w:pPr>
        <w:ind w:left="-5" w:right="14" w:firstLine="600"/>
      </w:pPr>
      <w: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w:t>
      </w:r>
    </w:p>
    <w:p w:rsidR="00D54799" w:rsidRDefault="004050C8">
      <w:pPr>
        <w:ind w:left="-5" w:right="14" w:firstLine="600"/>
      </w:pPr>
      <w:r>
        <w:t xml:space="preserve">Безопасность в информационно-коммуникационной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информационнокоммуникационную сеть Интернет.  </w:t>
      </w:r>
    </w:p>
    <w:p w:rsidR="00D54799" w:rsidRDefault="004050C8">
      <w:pPr>
        <w:ind w:left="-5" w:right="14" w:firstLine="600"/>
      </w:pPr>
      <w:r>
        <w:t xml:space="preserve">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54799" w:rsidRDefault="004050C8">
      <w:pPr>
        <w:ind w:left="-5" w:right="14" w:firstLine="600"/>
      </w:pPr>
      <w:r>
        <w:rPr>
          <w:i/>
        </w:rPr>
        <w:t>Базовые логические и исследовательские действия</w:t>
      </w:r>
      <w:r>
        <w:t xml:space="preserve"> как часть познавательных универсальных учебных действий способствуют формированию умений: </w:t>
      </w:r>
    </w:p>
    <w:p w:rsidR="00D54799" w:rsidRDefault="004050C8" w:rsidP="0007331C">
      <w:pPr>
        <w:numPr>
          <w:ilvl w:val="0"/>
          <w:numId w:val="48"/>
        </w:numPr>
        <w:spacing w:after="59"/>
        <w:ind w:right="14" w:hanging="360"/>
      </w:pPr>
      <w:r>
        <w:t xml:space="preserve">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  </w:t>
      </w:r>
    </w:p>
    <w:p w:rsidR="00D54799" w:rsidRDefault="004050C8" w:rsidP="0007331C">
      <w:pPr>
        <w:numPr>
          <w:ilvl w:val="0"/>
          <w:numId w:val="48"/>
        </w:numPr>
        <w:ind w:right="14" w:hanging="360"/>
      </w:pPr>
      <w:r>
        <w:t xml:space="preserve">устанавливать зависимость между внешним видом, особенностями поведения и условиями жизни животного;  </w:t>
      </w:r>
    </w:p>
    <w:p w:rsidR="00D54799" w:rsidRDefault="004050C8" w:rsidP="0007331C">
      <w:pPr>
        <w:numPr>
          <w:ilvl w:val="0"/>
          <w:numId w:val="48"/>
        </w:numPr>
        <w:ind w:right="14" w:hanging="360"/>
      </w:pPr>
      <w:r>
        <w:t xml:space="preserve">определять (в процессе рассматривания объектов и явлений) существенные признаки и отношения между объектами и явлениями;  </w:t>
      </w:r>
    </w:p>
    <w:p w:rsidR="00D54799" w:rsidRDefault="004050C8" w:rsidP="0007331C">
      <w:pPr>
        <w:numPr>
          <w:ilvl w:val="0"/>
          <w:numId w:val="48"/>
        </w:numPr>
        <w:spacing w:after="15"/>
        <w:ind w:right="14" w:hanging="360"/>
      </w:pPr>
      <w:r>
        <w:t xml:space="preserve">моделировать цепи питания в природном сообществе;  </w:t>
      </w:r>
    </w:p>
    <w:p w:rsidR="00D54799" w:rsidRDefault="004050C8" w:rsidP="0007331C">
      <w:pPr>
        <w:numPr>
          <w:ilvl w:val="0"/>
          <w:numId w:val="48"/>
        </w:numPr>
        <w:ind w:right="14" w:hanging="360"/>
      </w:pPr>
      <w:r>
        <w:t xml:space="preserve">различать понятия «век», «столетие», «историческое время»; соотносить историческое событие с датой (историческим периодом). </w:t>
      </w:r>
    </w:p>
    <w:p w:rsidR="00D54799" w:rsidRDefault="004050C8">
      <w:pPr>
        <w:ind w:left="-5" w:right="14" w:firstLine="600"/>
      </w:pPr>
      <w:r>
        <w:rPr>
          <w:i/>
        </w:rPr>
        <w:t xml:space="preserve">Работа с информацией </w:t>
      </w:r>
      <w:r>
        <w:t xml:space="preserve">как часть познавательных универсальных учебных действий способствует формированию умений: </w:t>
      </w:r>
    </w:p>
    <w:p w:rsidR="00D54799" w:rsidRDefault="004050C8" w:rsidP="0007331C">
      <w:pPr>
        <w:numPr>
          <w:ilvl w:val="0"/>
          <w:numId w:val="48"/>
        </w:numPr>
        <w:spacing w:after="56"/>
        <w:ind w:right="14" w:hanging="360"/>
      </w:pPr>
      <w:r>
        <w:t xml:space="preserve">понимать, что работа с моделями Земли (глобус, карта) может дать полезную и интересную информацию о природе нашей планеты;  </w:t>
      </w:r>
    </w:p>
    <w:p w:rsidR="00D54799" w:rsidRDefault="004050C8" w:rsidP="0007331C">
      <w:pPr>
        <w:numPr>
          <w:ilvl w:val="0"/>
          <w:numId w:val="48"/>
        </w:numPr>
        <w:spacing w:after="56"/>
        <w:ind w:right="14" w:hanging="360"/>
      </w:pPr>
      <w:r>
        <w:t xml:space="preserve">находить на глобусе материки и океаны, воспроизводить их названия; находить на карте нашу страну, столицу, свой регион;  </w:t>
      </w:r>
    </w:p>
    <w:p w:rsidR="00D54799" w:rsidRDefault="004050C8" w:rsidP="0007331C">
      <w:pPr>
        <w:numPr>
          <w:ilvl w:val="0"/>
          <w:numId w:val="48"/>
        </w:numPr>
        <w:spacing w:after="56"/>
        <w:ind w:right="14" w:hanging="360"/>
      </w:pPr>
      <w:r>
        <w:t xml:space="preserve">читать несложные планы, соотносить условные обозначения с изображёнными объектами;  </w:t>
      </w:r>
    </w:p>
    <w:p w:rsidR="00D54799" w:rsidRDefault="004050C8" w:rsidP="0007331C">
      <w:pPr>
        <w:numPr>
          <w:ilvl w:val="0"/>
          <w:numId w:val="48"/>
        </w:numPr>
        <w:spacing w:after="56"/>
        <w:ind w:right="14" w:hanging="360"/>
      </w:pPr>
      <w:r>
        <w:t xml:space="preserve">находить по предложению учителя информацию в разных источниках – текстах, таблицах, схемах, в том числе в информационно-коммуникационной сети Интернет (в условиях контролируемого входа); </w:t>
      </w:r>
    </w:p>
    <w:p w:rsidR="00D54799" w:rsidRDefault="004050C8" w:rsidP="0007331C">
      <w:pPr>
        <w:numPr>
          <w:ilvl w:val="0"/>
          <w:numId w:val="48"/>
        </w:numPr>
        <w:spacing w:after="0"/>
        <w:ind w:right="14" w:hanging="360"/>
      </w:pPr>
      <w:r>
        <w:t xml:space="preserve">соблюдать правила безопасности при работе в информационной среде.  </w:t>
      </w:r>
    </w:p>
    <w:p w:rsidR="00D54799" w:rsidRDefault="004050C8">
      <w:pPr>
        <w:spacing w:after="64"/>
        <w:ind w:left="595" w:hanging="10"/>
      </w:pPr>
      <w:r>
        <w:rPr>
          <w:i/>
        </w:rPr>
        <w:t>Коммуникативные универсальные учебные действия</w:t>
      </w:r>
      <w:r>
        <w:t xml:space="preserve"> способствуют формированию умений: </w:t>
      </w:r>
    </w:p>
    <w:p w:rsidR="00D54799" w:rsidRDefault="004050C8" w:rsidP="0007331C">
      <w:pPr>
        <w:numPr>
          <w:ilvl w:val="0"/>
          <w:numId w:val="48"/>
        </w:numPr>
        <w:ind w:right="14" w:hanging="360"/>
      </w:pPr>
      <w:r>
        <w:lastRenderedPageBreak/>
        <w:t xml:space="preserve">ориентироваться в понятиях, соотносить понятия и термины с их краткой характеристикой: </w:t>
      </w:r>
    </w:p>
    <w:p w:rsidR="00D54799" w:rsidRDefault="004050C8" w:rsidP="0007331C">
      <w:pPr>
        <w:numPr>
          <w:ilvl w:val="0"/>
          <w:numId w:val="49"/>
        </w:numPr>
        <w:ind w:right="14" w:firstLine="600"/>
      </w:pPr>
      <w:r>
        <w:t xml:space="preserve">понятия и термины, связанные с социальным миром (безопасность, семейный бюджет, памятник культуры);  </w:t>
      </w:r>
    </w:p>
    <w:p w:rsidR="00D54799" w:rsidRDefault="004050C8" w:rsidP="0007331C">
      <w:pPr>
        <w:numPr>
          <w:ilvl w:val="0"/>
          <w:numId w:val="49"/>
        </w:numPr>
        <w:ind w:right="14" w:firstLine="600"/>
      </w:pPr>
      <w:r>
        <w:t xml:space="preserve">понятия и термины, связанные с миром природы (планета, материк, океан, модель Земли, царство природы, природное сообщество, цепь питания, Красная книга);  </w:t>
      </w:r>
    </w:p>
    <w:p w:rsidR="00D54799" w:rsidRDefault="004050C8" w:rsidP="0007331C">
      <w:pPr>
        <w:numPr>
          <w:ilvl w:val="0"/>
          <w:numId w:val="49"/>
        </w:numPr>
        <w:spacing w:after="55"/>
        <w:ind w:right="14" w:firstLine="600"/>
      </w:pPr>
      <w:r>
        <w:t xml:space="preserve">понятия и термины, связанные с безопасной жизнедеятельностью (знаки дорожного движения, дорожные ловушки, опасные ситуации, предвидение). </w:t>
      </w:r>
    </w:p>
    <w:p w:rsidR="00D54799" w:rsidRDefault="004050C8" w:rsidP="0007331C">
      <w:pPr>
        <w:numPr>
          <w:ilvl w:val="0"/>
          <w:numId w:val="50"/>
        </w:numPr>
        <w:spacing w:after="14"/>
        <w:ind w:right="14" w:hanging="360"/>
      </w:pPr>
      <w:r>
        <w:t xml:space="preserve">описывать (характеризовать) условия жизни на Земле; </w:t>
      </w:r>
    </w:p>
    <w:p w:rsidR="00D54799" w:rsidRDefault="004050C8" w:rsidP="0007331C">
      <w:pPr>
        <w:numPr>
          <w:ilvl w:val="0"/>
          <w:numId w:val="50"/>
        </w:numPr>
        <w:ind w:right="14" w:hanging="360"/>
      </w:pPr>
      <w:r>
        <w:t xml:space="preserve">описывать схожие, различные, индивидуальные признаки на основе сравнения объектов природы;  </w:t>
      </w:r>
    </w:p>
    <w:p w:rsidR="00D54799" w:rsidRDefault="004050C8" w:rsidP="0007331C">
      <w:pPr>
        <w:numPr>
          <w:ilvl w:val="0"/>
          <w:numId w:val="50"/>
        </w:numPr>
        <w:ind w:right="14" w:hanging="360"/>
      </w:pPr>
      <w:r>
        <w:t xml:space="preserve">приводить примеры, кратко характеризовать представителей разных царств природы;  </w:t>
      </w:r>
    </w:p>
    <w:p w:rsidR="00D54799" w:rsidRDefault="004050C8" w:rsidP="0007331C">
      <w:pPr>
        <w:numPr>
          <w:ilvl w:val="0"/>
          <w:numId w:val="50"/>
        </w:numPr>
        <w:ind w:right="14" w:hanging="360"/>
      </w:pPr>
      <w:r>
        <w:t xml:space="preserve">называть признаки (характеризовать) животного (растения) как живого организма;  </w:t>
      </w:r>
    </w:p>
    <w:p w:rsidR="00D54799" w:rsidRDefault="004050C8" w:rsidP="0007331C">
      <w:pPr>
        <w:numPr>
          <w:ilvl w:val="0"/>
          <w:numId w:val="50"/>
        </w:numPr>
        <w:ind w:right="14" w:hanging="360"/>
      </w:pPr>
      <w:r>
        <w:t xml:space="preserve">описывать (характеризовать) отдельные страницы истории нашей страны (в пределах изученного). </w:t>
      </w:r>
    </w:p>
    <w:p w:rsidR="00D54799" w:rsidRDefault="004050C8">
      <w:pPr>
        <w:spacing w:after="61"/>
        <w:ind w:left="595" w:hanging="10"/>
      </w:pPr>
      <w:r>
        <w:rPr>
          <w:i/>
        </w:rPr>
        <w:t>Регулятивные универсальные учебные действия способствуют формированию умений:</w:t>
      </w:r>
      <w:r>
        <w:t xml:space="preserve"> </w:t>
      </w:r>
    </w:p>
    <w:p w:rsidR="00D54799" w:rsidRDefault="004050C8" w:rsidP="0007331C">
      <w:pPr>
        <w:numPr>
          <w:ilvl w:val="0"/>
          <w:numId w:val="50"/>
        </w:numPr>
        <w:ind w:right="14" w:hanging="360"/>
      </w:pPr>
      <w:r>
        <w:t xml:space="preserve">планировать шаги по решению учебной задачи, контролировать свои действия (при небольшой помощи учителя);  </w:t>
      </w:r>
    </w:p>
    <w:p w:rsidR="00D54799" w:rsidRDefault="004050C8" w:rsidP="0007331C">
      <w:pPr>
        <w:numPr>
          <w:ilvl w:val="0"/>
          <w:numId w:val="50"/>
        </w:numPr>
        <w:ind w:right="14" w:hanging="360"/>
      </w:pPr>
      <w:r>
        <w:t xml:space="preserve">устанавливать причину возникающей трудности или ошибки, корректировать свои действия. </w:t>
      </w:r>
    </w:p>
    <w:p w:rsidR="00D54799" w:rsidRDefault="004050C8">
      <w:pPr>
        <w:spacing w:after="61"/>
        <w:ind w:left="595" w:hanging="10"/>
      </w:pPr>
      <w:r>
        <w:rPr>
          <w:i/>
        </w:rPr>
        <w:t>Совместная деятельность</w:t>
      </w:r>
      <w:r>
        <w:t xml:space="preserve"> </w:t>
      </w:r>
      <w:r>
        <w:rPr>
          <w:i/>
        </w:rPr>
        <w:t>способствует формированию умений:</w:t>
      </w:r>
      <w:r>
        <w:t xml:space="preserve"> </w:t>
      </w:r>
    </w:p>
    <w:p w:rsidR="00D54799" w:rsidRDefault="004050C8" w:rsidP="0007331C">
      <w:pPr>
        <w:numPr>
          <w:ilvl w:val="0"/>
          <w:numId w:val="50"/>
        </w:numPr>
        <w:ind w:right="14" w:hanging="360"/>
      </w:pPr>
      <w:r>
        <w:t xml:space="preserve">участвуя в совместной деятельности, выполнять роли руководителя (лидера), подчинённого;  </w:t>
      </w:r>
    </w:p>
    <w:p w:rsidR="00D54799" w:rsidRDefault="004050C8" w:rsidP="0007331C">
      <w:pPr>
        <w:numPr>
          <w:ilvl w:val="0"/>
          <w:numId w:val="50"/>
        </w:numPr>
        <w:ind w:right="14" w:hanging="360"/>
      </w:pPr>
      <w:r>
        <w:t xml:space="preserve">оценивать результаты деятельности участников, положительно реагировать на советы и замечания в свой адрес;  </w:t>
      </w:r>
    </w:p>
    <w:p w:rsidR="00D54799" w:rsidRDefault="004050C8" w:rsidP="0007331C">
      <w:pPr>
        <w:numPr>
          <w:ilvl w:val="0"/>
          <w:numId w:val="50"/>
        </w:numPr>
        <w:spacing w:after="56"/>
        <w:ind w:right="14" w:hanging="360"/>
      </w:pPr>
      <w:r>
        <w:t xml:space="preserve">выполнять правила совместной деятельности, признавать право другого человека иметь собственное суждение, мнение;  </w:t>
      </w:r>
    </w:p>
    <w:p w:rsidR="00D54799" w:rsidRDefault="004050C8" w:rsidP="0007331C">
      <w:pPr>
        <w:numPr>
          <w:ilvl w:val="0"/>
          <w:numId w:val="50"/>
        </w:numPr>
        <w:spacing w:after="0"/>
        <w:ind w:right="14" w:hanging="360"/>
      </w:pPr>
      <w:r>
        <w:t xml:space="preserve">самостоятельно разрешать возникающие конфликты с учётом этики общения.  </w:t>
      </w:r>
    </w:p>
    <w:p w:rsidR="00D54799" w:rsidRDefault="004050C8">
      <w:pPr>
        <w:spacing w:after="53" w:line="259" w:lineRule="auto"/>
        <w:ind w:left="120"/>
        <w:jc w:val="left"/>
      </w:pPr>
      <w:r>
        <w:t xml:space="preserve"> </w:t>
      </w:r>
    </w:p>
    <w:p w:rsidR="00D54799" w:rsidRDefault="004050C8">
      <w:pPr>
        <w:spacing w:after="36" w:line="271" w:lineRule="auto"/>
        <w:ind w:left="120"/>
      </w:pPr>
      <w:r>
        <w:rPr>
          <w:b/>
        </w:rPr>
        <w:t>4 КЛАСС</w:t>
      </w:r>
      <w:r>
        <w:t xml:space="preserve"> </w:t>
      </w:r>
    </w:p>
    <w:p w:rsidR="00D54799" w:rsidRDefault="004050C8">
      <w:pPr>
        <w:spacing w:after="36"/>
        <w:ind w:left="595" w:hanging="10"/>
      </w:pPr>
      <w:r>
        <w:rPr>
          <w:i/>
        </w:rPr>
        <w:t>Человек и общество</w:t>
      </w:r>
      <w:r>
        <w:t xml:space="preserve"> </w:t>
      </w:r>
    </w:p>
    <w:p w:rsidR="00D54799" w:rsidRDefault="004050C8">
      <w:pPr>
        <w:ind w:left="-5" w:right="14" w:firstLine="600"/>
      </w:pPr>
      <w:r>
        <w:t xml:space="preserve">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 </w:t>
      </w:r>
    </w:p>
    <w:p w:rsidR="00D54799" w:rsidRDefault="004050C8">
      <w:pPr>
        <w:tabs>
          <w:tab w:val="center" w:pos="964"/>
          <w:tab w:val="center" w:pos="2065"/>
          <w:tab w:val="center" w:pos="3255"/>
          <w:tab w:val="center" w:pos="4461"/>
          <w:tab w:val="center" w:pos="5604"/>
          <w:tab w:val="center" w:pos="6789"/>
          <w:tab w:val="center" w:pos="7872"/>
          <w:tab w:val="center" w:pos="8925"/>
          <w:tab w:val="right" w:pos="10215"/>
        </w:tabs>
        <w:spacing w:after="0"/>
        <w:ind w:left="0"/>
        <w:jc w:val="left"/>
      </w:pPr>
      <w:r>
        <w:rPr>
          <w:rFonts w:ascii="Calibri" w:eastAsia="Calibri" w:hAnsi="Calibri" w:cs="Calibri"/>
          <w:sz w:val="22"/>
        </w:rPr>
        <w:tab/>
      </w:r>
      <w:r>
        <w:t xml:space="preserve">Города </w:t>
      </w:r>
      <w:r>
        <w:tab/>
        <w:t xml:space="preserve">России. </w:t>
      </w:r>
      <w:r>
        <w:tab/>
        <w:t xml:space="preserve">Святыни </w:t>
      </w:r>
      <w:r>
        <w:tab/>
        <w:t xml:space="preserve">городов </w:t>
      </w:r>
      <w:r>
        <w:tab/>
        <w:t xml:space="preserve">России. </w:t>
      </w:r>
      <w:r>
        <w:tab/>
        <w:t xml:space="preserve">Главный </w:t>
      </w:r>
      <w:r>
        <w:tab/>
        <w:t xml:space="preserve">город </w:t>
      </w:r>
      <w:r>
        <w:tab/>
        <w:t xml:space="preserve">родного </w:t>
      </w:r>
      <w:r>
        <w:tab/>
        <w:t xml:space="preserve">края: </w:t>
      </w:r>
    </w:p>
    <w:p w:rsidR="00D54799" w:rsidRDefault="004050C8">
      <w:pPr>
        <w:ind w:left="-5" w:right="14"/>
      </w:pPr>
      <w:r>
        <w:t xml:space="preserve">достопримечательности, история и характеристика отдельных исторических событий, связанных с ним. </w:t>
      </w:r>
    </w:p>
    <w:p w:rsidR="00D54799" w:rsidRDefault="004050C8">
      <w:pPr>
        <w:ind w:left="-5" w:right="14" w:firstLine="600"/>
      </w:pPr>
      <w:r>
        <w:t xml:space="preserve">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 </w:t>
      </w:r>
    </w:p>
    <w:p w:rsidR="00D54799" w:rsidRDefault="004050C8">
      <w:pPr>
        <w:spacing w:after="0"/>
        <w:ind w:left="600" w:right="14"/>
      </w:pPr>
      <w:r>
        <w:lastRenderedPageBreak/>
        <w:t xml:space="preserve">История Отечества «Лента времени» и историческая карта. </w:t>
      </w:r>
    </w:p>
    <w:p w:rsidR="00D54799" w:rsidRDefault="004050C8">
      <w:pPr>
        <w:spacing w:after="12"/>
        <w:ind w:left="-5" w:right="14" w:firstLine="600"/>
      </w:pPr>
      <w:r>
        <w:t xml:space="preserve">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w:t>
      </w:r>
    </w:p>
    <w:p w:rsidR="00D54799" w:rsidRDefault="004050C8">
      <w:pPr>
        <w:spacing w:after="5"/>
        <w:ind w:left="-5" w:right="14" w:firstLine="600"/>
      </w:pPr>
      <w:r>
        <w:t xml:space="preserve">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 </w:t>
      </w:r>
    </w:p>
    <w:p w:rsidR="00D54799" w:rsidRDefault="004050C8">
      <w:pPr>
        <w:ind w:left="-5" w:right="14" w:firstLine="600"/>
      </w:pPr>
      <w:r>
        <w:t xml:space="preserve">Правила нравственного поведения в социуме, отношение к людям независимо от их национальности, социального статуса, религиозной принадлежности. </w:t>
      </w:r>
      <w:r>
        <w:rPr>
          <w:i/>
        </w:rPr>
        <w:t>Человек и природа</w:t>
      </w:r>
      <w:r>
        <w:t xml:space="preserve"> </w:t>
      </w:r>
    </w:p>
    <w:p w:rsidR="00D54799" w:rsidRDefault="004050C8">
      <w:pPr>
        <w:ind w:left="-5" w:right="14" w:firstLine="600"/>
      </w:pPr>
      <w:r>
        <w:t xml:space="preserve">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w:t>
      </w:r>
    </w:p>
    <w:p w:rsidR="00D54799" w:rsidRDefault="004050C8">
      <w:pPr>
        <w:spacing w:after="12"/>
        <w:ind w:left="-5" w:right="14" w:firstLine="600"/>
      </w:pPr>
      <w:r>
        <w:t xml:space="preserve">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w:t>
      </w:r>
    </w:p>
    <w:p w:rsidR="00D54799" w:rsidRDefault="004050C8">
      <w:pPr>
        <w:spacing w:after="5"/>
        <w:ind w:left="-5" w:right="14" w:firstLine="600"/>
      </w:pPr>
      <w:r>
        <w:t xml:space="preserve">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 </w:t>
      </w:r>
    </w:p>
    <w:p w:rsidR="00D54799" w:rsidRDefault="004050C8">
      <w:pPr>
        <w:ind w:left="-5" w:right="14" w:firstLine="600"/>
      </w:pPr>
      <w:r>
        <w:t xml:space="preserve">Наиболее значимые природные объекты списка Всемирного наследия в России и за рубежом (2–3 объекта). </w:t>
      </w:r>
    </w:p>
    <w:p w:rsidR="00D54799" w:rsidRDefault="004050C8">
      <w:pPr>
        <w:spacing w:after="12"/>
        <w:ind w:left="-5" w:right="14" w:firstLine="600"/>
      </w:pPr>
      <w:r>
        <w:t xml:space="preserve">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 </w:t>
      </w:r>
    </w:p>
    <w:p w:rsidR="00D54799" w:rsidRDefault="004050C8">
      <w:pPr>
        <w:ind w:left="-5" w:right="14" w:firstLine="600"/>
      </w:pPr>
      <w:r>
        <w:t xml:space="preserve">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 </w:t>
      </w:r>
    </w:p>
    <w:p w:rsidR="00D54799" w:rsidRDefault="004050C8">
      <w:pPr>
        <w:spacing w:after="36"/>
        <w:ind w:left="595" w:hanging="10"/>
      </w:pPr>
      <w:r>
        <w:rPr>
          <w:i/>
        </w:rPr>
        <w:t>Правила безопасной жизнедеятельности</w:t>
      </w:r>
      <w:r>
        <w:t xml:space="preserve"> </w:t>
      </w:r>
    </w:p>
    <w:p w:rsidR="00D54799" w:rsidRDefault="004050C8">
      <w:pPr>
        <w:spacing w:after="0"/>
        <w:ind w:left="600" w:right="14"/>
      </w:pPr>
      <w:r>
        <w:t xml:space="preserve">Здоровый образ жизни: профилактика вредных привычек. </w:t>
      </w:r>
    </w:p>
    <w:p w:rsidR="00D54799" w:rsidRDefault="004050C8">
      <w:pPr>
        <w:ind w:left="-5" w:right="14" w:firstLine="600"/>
      </w:pPr>
      <w:r>
        <w:t xml:space="preserve">Безопасность в городе (планирование маршрутов с учётом транспортной инфраструктуры города; правила безопасного по 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w:t>
      </w:r>
    </w:p>
    <w:p w:rsidR="00D54799" w:rsidRDefault="004050C8">
      <w:pPr>
        <w:ind w:left="-5" w:right="14" w:firstLine="600"/>
      </w:pPr>
      <w:r>
        <w:t xml:space="preserve">Безопасность в информационно-коммуникационной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информационно-коммуникационную сеть Интернет. </w:t>
      </w:r>
    </w:p>
    <w:p w:rsidR="00D54799" w:rsidRDefault="004050C8">
      <w:pPr>
        <w:spacing w:after="4"/>
        <w:ind w:left="-5" w:right="14" w:firstLine="600"/>
      </w:pPr>
      <w:r>
        <w:lastRenderedPageBreak/>
        <w:t xml:space="preserve">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54799" w:rsidRDefault="004050C8">
      <w:pPr>
        <w:ind w:left="-5" w:right="14" w:firstLine="600"/>
      </w:pPr>
      <w:r>
        <w:t xml:space="preserve">Базовые логические и исследовательские действия как часть познавательных универсальных учебных действий способствуют формированию умений: </w:t>
      </w:r>
    </w:p>
    <w:p w:rsidR="00D54799" w:rsidRDefault="004050C8" w:rsidP="0007331C">
      <w:pPr>
        <w:numPr>
          <w:ilvl w:val="0"/>
          <w:numId w:val="51"/>
        </w:numPr>
        <w:ind w:left="1308" w:right="14" w:hanging="708"/>
      </w:pPr>
      <w:r>
        <w:t xml:space="preserve">устанавливать последовательность этапов возрастного развития человека;  </w:t>
      </w:r>
    </w:p>
    <w:p w:rsidR="00D54799" w:rsidRDefault="004050C8" w:rsidP="0007331C">
      <w:pPr>
        <w:numPr>
          <w:ilvl w:val="0"/>
          <w:numId w:val="51"/>
        </w:numPr>
        <w:ind w:left="1308" w:right="14" w:hanging="708"/>
      </w:pPr>
      <w:r>
        <w:t xml:space="preserve">конструировать в учебных и игровых ситуациях правила безопасного поведения в среде обитания;  </w:t>
      </w:r>
    </w:p>
    <w:p w:rsidR="00D54799" w:rsidRDefault="004050C8" w:rsidP="0007331C">
      <w:pPr>
        <w:numPr>
          <w:ilvl w:val="0"/>
          <w:numId w:val="51"/>
        </w:numPr>
        <w:ind w:left="1308" w:right="14" w:hanging="708"/>
      </w:pPr>
      <w:r>
        <w:t xml:space="preserve">моделировать схемы природных объектов (строение почвы; движение реки, форма поверхности);  </w:t>
      </w:r>
    </w:p>
    <w:p w:rsidR="00D54799" w:rsidRDefault="004050C8" w:rsidP="0007331C">
      <w:pPr>
        <w:numPr>
          <w:ilvl w:val="0"/>
          <w:numId w:val="51"/>
        </w:numPr>
        <w:ind w:left="1308" w:right="14" w:hanging="708"/>
      </w:pPr>
      <w:r>
        <w:t xml:space="preserve">соотносить объекты природы с принадлежностью к определённой природной зоне;  </w:t>
      </w:r>
    </w:p>
    <w:p w:rsidR="00D54799" w:rsidRDefault="004050C8" w:rsidP="0007331C">
      <w:pPr>
        <w:numPr>
          <w:ilvl w:val="0"/>
          <w:numId w:val="51"/>
        </w:numPr>
        <w:ind w:left="1308" w:right="14" w:hanging="708"/>
      </w:pPr>
      <w:r>
        <w:t xml:space="preserve">классифицировать природные объекты по принадлежности к природной зоне;  </w:t>
      </w:r>
    </w:p>
    <w:p w:rsidR="00D54799" w:rsidRDefault="004050C8" w:rsidP="0007331C">
      <w:pPr>
        <w:numPr>
          <w:ilvl w:val="0"/>
          <w:numId w:val="51"/>
        </w:numPr>
        <w:ind w:left="1308" w:right="14" w:hanging="708"/>
      </w:pPr>
      <w:r>
        <w:t xml:space="preserve">определять разрыв между реальным и желательным состоянием объекта (ситуации) на основе предложенных учителем вопросов.  </w:t>
      </w:r>
    </w:p>
    <w:p w:rsidR="00D54799" w:rsidRDefault="004050C8">
      <w:pPr>
        <w:spacing w:after="57"/>
        <w:ind w:left="0" w:firstLine="600"/>
      </w:pPr>
      <w:r>
        <w:rPr>
          <w:i/>
        </w:rPr>
        <w:t>Работа с информацией как часть познавательных универсальных учебных действий способствует формированию умений:</w:t>
      </w:r>
      <w:r>
        <w:t xml:space="preserve"> </w:t>
      </w:r>
    </w:p>
    <w:p w:rsidR="00D54799" w:rsidRDefault="004050C8" w:rsidP="0007331C">
      <w:pPr>
        <w:numPr>
          <w:ilvl w:val="0"/>
          <w:numId w:val="51"/>
        </w:numPr>
        <w:spacing w:after="60"/>
        <w:ind w:left="1308" w:right="14" w:hanging="708"/>
      </w:pPr>
      <w:r>
        <w:t xml:space="preserve">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 </w:t>
      </w:r>
    </w:p>
    <w:p w:rsidR="00D54799" w:rsidRDefault="004050C8" w:rsidP="0007331C">
      <w:pPr>
        <w:numPr>
          <w:ilvl w:val="0"/>
          <w:numId w:val="51"/>
        </w:numPr>
        <w:spacing w:line="269" w:lineRule="auto"/>
        <w:ind w:left="1308" w:right="14" w:hanging="708"/>
      </w:pPr>
      <w:r>
        <w:t xml:space="preserve">использовать для уточнения и расширения своих знаний об окружающем мире словари, справочники, энциклопедии, в том числе и информационно-коммуникационную сеть </w:t>
      </w:r>
    </w:p>
    <w:p w:rsidR="00D54799" w:rsidRDefault="004050C8">
      <w:pPr>
        <w:ind w:left="960" w:right="14"/>
      </w:pPr>
      <w:r>
        <w:t xml:space="preserve">Интернет (в условиях контролируемого выхода);  </w:t>
      </w:r>
    </w:p>
    <w:p w:rsidR="00D54799" w:rsidRDefault="004050C8" w:rsidP="0007331C">
      <w:pPr>
        <w:numPr>
          <w:ilvl w:val="0"/>
          <w:numId w:val="51"/>
        </w:numPr>
        <w:spacing w:after="37"/>
        <w:ind w:left="1308" w:right="14" w:hanging="708"/>
      </w:pPr>
      <w:r>
        <w:t xml:space="preserve">делать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  </w:t>
      </w:r>
    </w:p>
    <w:p w:rsidR="00D54799" w:rsidRDefault="004050C8">
      <w:pPr>
        <w:spacing w:after="62"/>
        <w:ind w:left="595" w:hanging="10"/>
      </w:pPr>
      <w:r>
        <w:rPr>
          <w:i/>
        </w:rPr>
        <w:t>Коммуникативные универсальные учебные действия способствуют формированию умений:</w:t>
      </w:r>
      <w:r>
        <w:t xml:space="preserve"> </w:t>
      </w:r>
    </w:p>
    <w:p w:rsidR="00D54799" w:rsidRDefault="004050C8" w:rsidP="0007331C">
      <w:pPr>
        <w:numPr>
          <w:ilvl w:val="0"/>
          <w:numId w:val="51"/>
        </w:numPr>
        <w:spacing w:after="57"/>
        <w:ind w:left="1308" w:right="14" w:hanging="708"/>
      </w:pPr>
      <w:r>
        <w:t xml:space="preserve">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  </w:t>
      </w:r>
    </w:p>
    <w:p w:rsidR="00D54799" w:rsidRDefault="004050C8" w:rsidP="0007331C">
      <w:pPr>
        <w:numPr>
          <w:ilvl w:val="0"/>
          <w:numId w:val="51"/>
        </w:numPr>
        <w:ind w:left="1308" w:right="14" w:hanging="708"/>
      </w:pPr>
      <w:r>
        <w:t xml:space="preserve">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  </w:t>
      </w:r>
    </w:p>
    <w:p w:rsidR="00D54799" w:rsidRDefault="004050C8" w:rsidP="0007331C">
      <w:pPr>
        <w:numPr>
          <w:ilvl w:val="0"/>
          <w:numId w:val="51"/>
        </w:numPr>
        <w:ind w:left="1308" w:right="14" w:hanging="708"/>
      </w:pPr>
      <w:r>
        <w:t xml:space="preserve">создавать текст-рассуждение: объяснять вред для здоровья и самочувствия организма вредных привычек;  </w:t>
      </w:r>
    </w:p>
    <w:p w:rsidR="00D54799" w:rsidRDefault="004050C8" w:rsidP="0007331C">
      <w:pPr>
        <w:numPr>
          <w:ilvl w:val="0"/>
          <w:numId w:val="51"/>
        </w:numPr>
        <w:spacing w:after="56"/>
        <w:ind w:left="1308" w:right="14" w:hanging="708"/>
      </w:pPr>
      <w:r>
        <w:t xml:space="preserve">описывать ситуации проявления нравственных качеств – отзывчивости, доброты, справедливости и др.;  </w:t>
      </w:r>
    </w:p>
    <w:p w:rsidR="00D54799" w:rsidRDefault="004050C8" w:rsidP="0007331C">
      <w:pPr>
        <w:numPr>
          <w:ilvl w:val="0"/>
          <w:numId w:val="51"/>
        </w:numPr>
        <w:spacing w:after="57"/>
        <w:ind w:left="1308" w:right="14" w:hanging="708"/>
      </w:pPr>
      <w:r>
        <w:t xml:space="preserve">составлять краткие суждения о связях и зависимостях в природе (на основе сезонных изменений, особенностей жизни природных зон, пищевых цепей);  </w:t>
      </w:r>
    </w:p>
    <w:p w:rsidR="00D54799" w:rsidRDefault="004050C8" w:rsidP="0007331C">
      <w:pPr>
        <w:numPr>
          <w:ilvl w:val="0"/>
          <w:numId w:val="51"/>
        </w:numPr>
        <w:spacing w:after="14"/>
        <w:ind w:left="1308" w:right="14" w:hanging="708"/>
      </w:pPr>
      <w:r>
        <w:t xml:space="preserve">составлять небольшие тексты «Права и обязанности гражданина РФ»;  </w:t>
      </w:r>
    </w:p>
    <w:p w:rsidR="00D54799" w:rsidRDefault="004050C8" w:rsidP="0007331C">
      <w:pPr>
        <w:numPr>
          <w:ilvl w:val="0"/>
          <w:numId w:val="51"/>
        </w:numPr>
        <w:ind w:left="1308" w:right="14" w:hanging="708"/>
      </w:pPr>
      <w:r>
        <w:t xml:space="preserve">создавать небольшие тексты о знаменательных страницах истории нашей страны (в рамках изученного).  </w:t>
      </w:r>
    </w:p>
    <w:p w:rsidR="00D54799" w:rsidRDefault="004050C8">
      <w:pPr>
        <w:spacing w:after="61"/>
        <w:ind w:left="595" w:hanging="10"/>
      </w:pPr>
      <w:r>
        <w:rPr>
          <w:i/>
        </w:rPr>
        <w:t>Регулятивные универсальные учебные действия способствуют формированию умений:</w:t>
      </w:r>
      <w:r>
        <w:t xml:space="preserve"> </w:t>
      </w:r>
    </w:p>
    <w:p w:rsidR="00D54799" w:rsidRDefault="004050C8" w:rsidP="0007331C">
      <w:pPr>
        <w:numPr>
          <w:ilvl w:val="0"/>
          <w:numId w:val="51"/>
        </w:numPr>
        <w:ind w:left="1308" w:right="14" w:hanging="708"/>
      </w:pPr>
      <w:r>
        <w:lastRenderedPageBreak/>
        <w:t xml:space="preserve">самостоятельно планировать алгоритм решения учебной задачи; предвидеть трудности и возможные ошибки;  </w:t>
      </w:r>
    </w:p>
    <w:p w:rsidR="00D54799" w:rsidRDefault="004050C8" w:rsidP="0007331C">
      <w:pPr>
        <w:numPr>
          <w:ilvl w:val="0"/>
          <w:numId w:val="51"/>
        </w:numPr>
        <w:ind w:left="1308" w:right="14" w:hanging="708"/>
      </w:pPr>
      <w:r>
        <w:t xml:space="preserve">контролировать процесс и результат выполнения задания, корректировать учебные действия при необходимости;  </w:t>
      </w:r>
    </w:p>
    <w:p w:rsidR="00D54799" w:rsidRDefault="004050C8" w:rsidP="0007331C">
      <w:pPr>
        <w:numPr>
          <w:ilvl w:val="0"/>
          <w:numId w:val="51"/>
        </w:numPr>
        <w:ind w:left="1308" w:right="14" w:hanging="708"/>
      </w:pPr>
      <w:r>
        <w:t xml:space="preserve">адекватно принимать оценку своей работы; планировать работу над ошибками;  </w:t>
      </w:r>
    </w:p>
    <w:p w:rsidR="00D54799" w:rsidRDefault="004050C8" w:rsidP="0007331C">
      <w:pPr>
        <w:numPr>
          <w:ilvl w:val="0"/>
          <w:numId w:val="51"/>
        </w:numPr>
        <w:ind w:left="1308" w:right="14" w:hanging="708"/>
      </w:pPr>
      <w:r>
        <w:t xml:space="preserve">находить ошибки в своей и чужих работах, устанавливать их причины.  </w:t>
      </w:r>
      <w:r>
        <w:rPr>
          <w:i/>
        </w:rPr>
        <w:t>Совместная деятельность способствует формированию умений:</w:t>
      </w:r>
      <w:r>
        <w:t xml:space="preserve"> </w:t>
      </w:r>
    </w:p>
    <w:p w:rsidR="00D54799" w:rsidRDefault="004050C8" w:rsidP="0007331C">
      <w:pPr>
        <w:numPr>
          <w:ilvl w:val="0"/>
          <w:numId w:val="51"/>
        </w:numPr>
        <w:ind w:left="1308" w:right="14" w:hanging="708"/>
      </w:pPr>
      <w:r>
        <w:t xml:space="preserve">выполнять правила совместной деятельности при выполнении разных ролей – руководитель, подчинённый, напарник, члена большого коллектива;  </w:t>
      </w:r>
    </w:p>
    <w:p w:rsidR="00D54799" w:rsidRDefault="004050C8" w:rsidP="0007331C">
      <w:pPr>
        <w:numPr>
          <w:ilvl w:val="0"/>
          <w:numId w:val="51"/>
        </w:numPr>
        <w:ind w:left="1308" w:right="14" w:hanging="708"/>
      </w:pPr>
      <w:r>
        <w:t xml:space="preserve">ответственно относиться к своим обязанностям в процессе совместной деятельности, объективно оценивать свой вклад в общее дело;  </w:t>
      </w:r>
    </w:p>
    <w:p w:rsidR="00D54799" w:rsidRDefault="004050C8" w:rsidP="0007331C">
      <w:pPr>
        <w:numPr>
          <w:ilvl w:val="0"/>
          <w:numId w:val="51"/>
        </w:numPr>
        <w:spacing w:after="58"/>
        <w:ind w:left="1308" w:right="14" w:hanging="708"/>
      </w:pPr>
      <w:r>
        <w:t xml:space="preserve">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  </w:t>
      </w:r>
    </w:p>
    <w:p w:rsidR="00D54799" w:rsidRDefault="004050C8" w:rsidP="0007331C">
      <w:pPr>
        <w:numPr>
          <w:ilvl w:val="0"/>
          <w:numId w:val="51"/>
        </w:numPr>
        <w:spacing w:after="5" w:line="271" w:lineRule="auto"/>
        <w:ind w:left="1308" w:right="14" w:hanging="708"/>
      </w:pPr>
      <w:r>
        <w:rPr>
          <w:b/>
        </w:rPr>
        <w:t>ПЛАНИРУЕМЫЕ ОБРАЗОВАТЕЛЬНЫЕ РЕЗУЛЬТАТЫ</w:t>
      </w:r>
      <w:r>
        <w:t xml:space="preserve"> </w:t>
      </w:r>
    </w:p>
    <w:p w:rsidR="00D54799" w:rsidRDefault="004050C8">
      <w:pPr>
        <w:spacing w:after="4" w:line="259" w:lineRule="auto"/>
        <w:ind w:left="120"/>
        <w:jc w:val="left"/>
      </w:pPr>
      <w:r>
        <w:t xml:space="preserve"> </w:t>
      </w:r>
    </w:p>
    <w:p w:rsidR="00D54799" w:rsidRDefault="004050C8">
      <w:pPr>
        <w:spacing w:after="12"/>
        <w:ind w:left="-5" w:right="14" w:firstLine="600"/>
      </w:pPr>
      <w:r>
        <w:t xml:space="preserve">Изучение предмета «Окружающий мир» на уровне начального общего образования направлено на достижение обучающимися личностных, метапредметных и предметных результатов освоения учебного предмета. </w:t>
      </w:r>
    </w:p>
    <w:p w:rsidR="00D54799" w:rsidRDefault="004050C8">
      <w:pPr>
        <w:spacing w:after="70" w:line="259" w:lineRule="auto"/>
        <w:ind w:left="120"/>
        <w:jc w:val="left"/>
      </w:pPr>
      <w:r>
        <w:t xml:space="preserve"> </w:t>
      </w:r>
    </w:p>
    <w:p w:rsidR="00D54799" w:rsidRDefault="004050C8">
      <w:pPr>
        <w:spacing w:after="5" w:line="271" w:lineRule="auto"/>
        <w:ind w:left="120"/>
      </w:pPr>
      <w:r>
        <w:rPr>
          <w:b/>
        </w:rPr>
        <w:t>ЛИЧНОСТНЫЕ РЕЗУЛЬТАТЫ</w:t>
      </w:r>
      <w:r>
        <w:t xml:space="preserve"> </w:t>
      </w:r>
    </w:p>
    <w:p w:rsidR="00D54799" w:rsidRDefault="004050C8">
      <w:pPr>
        <w:ind w:left="-5" w:right="14" w:firstLine="600"/>
      </w:pPr>
      <w:r>
        <w:t xml:space="preserve">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 </w:t>
      </w:r>
    </w:p>
    <w:p w:rsidR="00D54799" w:rsidRDefault="004050C8">
      <w:pPr>
        <w:spacing w:after="60" w:line="271" w:lineRule="auto"/>
        <w:ind w:left="-5"/>
      </w:pPr>
      <w:r>
        <w:rPr>
          <w:b/>
        </w:rPr>
        <w:t>Гражданско-патриотического воспитания:</w:t>
      </w:r>
      <w:r>
        <w:t xml:space="preserve"> </w:t>
      </w:r>
    </w:p>
    <w:p w:rsidR="00D54799" w:rsidRDefault="004050C8" w:rsidP="0007331C">
      <w:pPr>
        <w:numPr>
          <w:ilvl w:val="0"/>
          <w:numId w:val="51"/>
        </w:numPr>
        <w:ind w:left="1308" w:right="14" w:hanging="708"/>
      </w:pPr>
      <w:r>
        <w:t xml:space="preserve">становление ценностного отношения к своей Родине – России; понимание особой роли многонациональной России в современном мире;  </w:t>
      </w:r>
    </w:p>
    <w:p w:rsidR="00D54799" w:rsidRDefault="004050C8" w:rsidP="0007331C">
      <w:pPr>
        <w:numPr>
          <w:ilvl w:val="0"/>
          <w:numId w:val="51"/>
        </w:numPr>
        <w:ind w:left="1308" w:right="14" w:hanging="708"/>
      </w:pPr>
      <w:r>
        <w:t xml:space="preserve">осознание своей этнокультурной и российской гражданской идентичности, принадлежности к российскому народу, к своей национальной общности;  </w:t>
      </w:r>
    </w:p>
    <w:p w:rsidR="00D54799" w:rsidRDefault="004050C8" w:rsidP="0007331C">
      <w:pPr>
        <w:numPr>
          <w:ilvl w:val="0"/>
          <w:numId w:val="51"/>
        </w:numPr>
        <w:spacing w:after="5" w:line="268" w:lineRule="auto"/>
        <w:ind w:left="1308" w:right="14" w:hanging="708"/>
      </w:pPr>
      <w:r>
        <w:t xml:space="preserve">сопричастность к прошлому, настоящему и будущему своей страны и родного края;  </w:t>
      </w:r>
    </w:p>
    <w:p w:rsidR="00D54799" w:rsidRDefault="004050C8">
      <w:pPr>
        <w:ind w:left="1416" w:right="14"/>
      </w:pPr>
      <w:r>
        <w:t xml:space="preserve">проявление интереса к истории и многонациональной культуре своей страны, </w:t>
      </w:r>
    </w:p>
    <w:p w:rsidR="00D54799" w:rsidRDefault="004050C8">
      <w:pPr>
        <w:spacing w:after="60"/>
        <w:ind w:left="960" w:right="14"/>
      </w:pPr>
      <w:r>
        <w:t xml:space="preserve">уважения к своему и другим народам;  </w:t>
      </w:r>
    </w:p>
    <w:p w:rsidR="00D54799" w:rsidRDefault="004050C8" w:rsidP="0007331C">
      <w:pPr>
        <w:numPr>
          <w:ilvl w:val="0"/>
          <w:numId w:val="51"/>
        </w:numPr>
        <w:ind w:left="1308" w:right="14" w:hanging="708"/>
      </w:pPr>
      <w:r>
        <w:t xml:space="preserve">первоначальные представления о человеке как члене общества, осознание прав и ответственности человека как члена общества. </w:t>
      </w:r>
    </w:p>
    <w:p w:rsidR="00D54799" w:rsidRDefault="004050C8">
      <w:pPr>
        <w:spacing w:after="60" w:line="271" w:lineRule="auto"/>
        <w:ind w:left="-5"/>
      </w:pPr>
      <w:r>
        <w:rPr>
          <w:b/>
        </w:rPr>
        <w:t>Духовно-нравственного воспитания:</w:t>
      </w:r>
      <w:r>
        <w:t xml:space="preserve"> </w:t>
      </w:r>
    </w:p>
    <w:p w:rsidR="00D54799" w:rsidRDefault="004050C8" w:rsidP="0007331C">
      <w:pPr>
        <w:numPr>
          <w:ilvl w:val="0"/>
          <w:numId w:val="51"/>
        </w:numPr>
        <w:ind w:left="1308" w:right="14" w:hanging="708"/>
      </w:pPr>
      <w:r>
        <w:t xml:space="preserve">проявление культуры общения, уважительного отношения к людям, их взглядам, признанию их индивидуальности;  </w:t>
      </w:r>
    </w:p>
    <w:p w:rsidR="00D54799" w:rsidRDefault="004050C8" w:rsidP="0007331C">
      <w:pPr>
        <w:numPr>
          <w:ilvl w:val="0"/>
          <w:numId w:val="51"/>
        </w:numPr>
        <w:spacing w:after="60"/>
        <w:ind w:left="1308" w:right="14" w:hanging="708"/>
      </w:pPr>
      <w:r>
        <w:t xml:space="preserve">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  </w:t>
      </w:r>
    </w:p>
    <w:p w:rsidR="00D54799" w:rsidRDefault="004050C8" w:rsidP="0007331C">
      <w:pPr>
        <w:numPr>
          <w:ilvl w:val="0"/>
          <w:numId w:val="51"/>
        </w:numPr>
        <w:spacing w:after="37"/>
        <w:ind w:left="1308" w:right="14" w:hanging="708"/>
      </w:pPr>
      <w:r>
        <w:t xml:space="preserve">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  </w:t>
      </w:r>
    </w:p>
    <w:p w:rsidR="00D54799" w:rsidRDefault="004050C8">
      <w:pPr>
        <w:spacing w:after="60" w:line="271" w:lineRule="auto"/>
        <w:ind w:left="-5"/>
      </w:pPr>
      <w:r>
        <w:rPr>
          <w:b/>
        </w:rPr>
        <w:lastRenderedPageBreak/>
        <w:t>Эстетического воспитания:</w:t>
      </w:r>
      <w:r>
        <w:t xml:space="preserve"> </w:t>
      </w:r>
    </w:p>
    <w:p w:rsidR="00D54799" w:rsidRDefault="004050C8" w:rsidP="0007331C">
      <w:pPr>
        <w:numPr>
          <w:ilvl w:val="0"/>
          <w:numId w:val="51"/>
        </w:numPr>
        <w:spacing w:after="60"/>
        <w:ind w:left="1308" w:right="14" w:hanging="708"/>
      </w:pPr>
      <w:r>
        <w:t xml:space="preserve">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  </w:t>
      </w:r>
    </w:p>
    <w:p w:rsidR="00D54799" w:rsidRDefault="004050C8" w:rsidP="0007331C">
      <w:pPr>
        <w:numPr>
          <w:ilvl w:val="0"/>
          <w:numId w:val="51"/>
        </w:numPr>
        <w:ind w:left="1308" w:right="14" w:hanging="708"/>
      </w:pPr>
      <w:r>
        <w:t xml:space="preserve">использование полученных знаний в продуктивной и преобразующей деятельности, в разных видах художественной деятельности.  </w:t>
      </w:r>
    </w:p>
    <w:p w:rsidR="00D54799" w:rsidRDefault="004050C8">
      <w:pPr>
        <w:spacing w:after="55" w:line="271" w:lineRule="auto"/>
        <w:ind w:left="-5"/>
      </w:pPr>
      <w:r>
        <w:rPr>
          <w:b/>
        </w:rPr>
        <w:t xml:space="preserve">Физического </w:t>
      </w:r>
      <w:r>
        <w:rPr>
          <w:b/>
        </w:rPr>
        <w:tab/>
        <w:t xml:space="preserve">воспитания, </w:t>
      </w:r>
      <w:r>
        <w:rPr>
          <w:b/>
        </w:rPr>
        <w:tab/>
        <w:t xml:space="preserve">формирования </w:t>
      </w:r>
      <w:r>
        <w:rPr>
          <w:b/>
        </w:rPr>
        <w:tab/>
        <w:t xml:space="preserve">культуры </w:t>
      </w:r>
      <w:r>
        <w:rPr>
          <w:b/>
        </w:rPr>
        <w:tab/>
        <w:t xml:space="preserve">здоровья </w:t>
      </w:r>
      <w:r>
        <w:rPr>
          <w:b/>
        </w:rPr>
        <w:tab/>
        <w:t xml:space="preserve">и </w:t>
      </w:r>
      <w:r>
        <w:rPr>
          <w:b/>
        </w:rPr>
        <w:tab/>
        <w:t>эмоционального благополучия:</w:t>
      </w:r>
      <w:r>
        <w:t xml:space="preserve"> </w:t>
      </w:r>
    </w:p>
    <w:p w:rsidR="00D54799" w:rsidRDefault="004050C8" w:rsidP="0007331C">
      <w:pPr>
        <w:numPr>
          <w:ilvl w:val="0"/>
          <w:numId w:val="51"/>
        </w:numPr>
        <w:spacing w:after="57"/>
        <w:ind w:left="1308" w:right="14" w:hanging="708"/>
      </w:pPr>
      <w:r>
        <w:t xml:space="preserve">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  </w:t>
      </w:r>
    </w:p>
    <w:p w:rsidR="00D54799" w:rsidRDefault="004050C8" w:rsidP="0007331C">
      <w:pPr>
        <w:numPr>
          <w:ilvl w:val="0"/>
          <w:numId w:val="51"/>
        </w:numPr>
        <w:ind w:left="1308" w:right="14" w:hanging="708"/>
      </w:pPr>
      <w:r>
        <w:t xml:space="preserve">приобретение опыта эмоционального отношения к среде обитания, бережное отношение к физическому и психическому здоровью.  </w:t>
      </w:r>
    </w:p>
    <w:p w:rsidR="00D54799" w:rsidRDefault="004050C8">
      <w:pPr>
        <w:spacing w:after="60" w:line="271" w:lineRule="auto"/>
        <w:ind w:left="-5"/>
      </w:pPr>
      <w:r>
        <w:rPr>
          <w:b/>
        </w:rPr>
        <w:t>Трудового воспитания:</w:t>
      </w:r>
      <w:r>
        <w:t xml:space="preserve"> </w:t>
      </w:r>
    </w:p>
    <w:p w:rsidR="00D54799" w:rsidRDefault="004050C8" w:rsidP="0007331C">
      <w:pPr>
        <w:numPr>
          <w:ilvl w:val="0"/>
          <w:numId w:val="51"/>
        </w:numPr>
        <w:spacing w:after="40"/>
        <w:ind w:left="1308" w:right="14" w:hanging="708"/>
      </w:pPr>
      <w:r>
        <w:t xml:space="preserve">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D54799" w:rsidRDefault="004050C8">
      <w:pPr>
        <w:spacing w:after="60" w:line="271" w:lineRule="auto"/>
        <w:ind w:left="-5"/>
      </w:pPr>
      <w:r>
        <w:rPr>
          <w:b/>
        </w:rPr>
        <w:t>Экологического воспитания:</w:t>
      </w:r>
      <w:r>
        <w:t xml:space="preserve"> </w:t>
      </w:r>
    </w:p>
    <w:p w:rsidR="00D54799" w:rsidRDefault="004050C8" w:rsidP="0007331C">
      <w:pPr>
        <w:numPr>
          <w:ilvl w:val="0"/>
          <w:numId w:val="51"/>
        </w:numPr>
        <w:ind w:left="1308" w:right="14" w:hanging="708"/>
      </w:pPr>
      <w:r>
        <w:t xml:space="preserve">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  </w:t>
      </w:r>
    </w:p>
    <w:p w:rsidR="00D54799" w:rsidRDefault="004050C8">
      <w:pPr>
        <w:spacing w:after="62" w:line="271" w:lineRule="auto"/>
        <w:ind w:left="-5"/>
      </w:pPr>
      <w:r>
        <w:rPr>
          <w:b/>
        </w:rPr>
        <w:t>Ценности научного познания:</w:t>
      </w:r>
      <w:r>
        <w:t xml:space="preserve"> </w:t>
      </w:r>
    </w:p>
    <w:p w:rsidR="00D54799" w:rsidRDefault="004050C8" w:rsidP="0007331C">
      <w:pPr>
        <w:numPr>
          <w:ilvl w:val="0"/>
          <w:numId w:val="51"/>
        </w:numPr>
        <w:ind w:left="1308" w:right="14" w:hanging="708"/>
      </w:pPr>
      <w:r>
        <w:t xml:space="preserve">осознание ценности познания для развития человека, необходимости самообразования и саморазвития; </w:t>
      </w:r>
    </w:p>
    <w:p w:rsidR="00D54799" w:rsidRDefault="004050C8" w:rsidP="0007331C">
      <w:pPr>
        <w:numPr>
          <w:ilvl w:val="0"/>
          <w:numId w:val="51"/>
        </w:numPr>
        <w:spacing w:after="13"/>
        <w:ind w:left="1308" w:right="14" w:hanging="708"/>
      </w:pPr>
      <w:r>
        <w:t xml:space="preserve">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  </w:t>
      </w:r>
    </w:p>
    <w:p w:rsidR="00D54799" w:rsidRDefault="004050C8">
      <w:pPr>
        <w:spacing w:after="67" w:line="259" w:lineRule="auto"/>
        <w:ind w:left="120"/>
        <w:jc w:val="left"/>
      </w:pPr>
      <w:r>
        <w:t xml:space="preserve"> </w:t>
      </w:r>
    </w:p>
    <w:p w:rsidR="00D54799" w:rsidRDefault="004050C8">
      <w:pPr>
        <w:spacing w:after="56" w:line="271" w:lineRule="auto"/>
        <w:ind w:left="120"/>
      </w:pPr>
      <w:r>
        <w:rPr>
          <w:b/>
        </w:rPr>
        <w:t>МЕТАПРЕДМЕТНЫЕ РЕЗУЛЬТАТЫ</w:t>
      </w:r>
      <w:r>
        <w:t xml:space="preserve"> </w:t>
      </w:r>
    </w:p>
    <w:p w:rsidR="00D54799" w:rsidRDefault="004050C8">
      <w:pPr>
        <w:spacing w:after="39" w:line="271" w:lineRule="auto"/>
        <w:ind w:left="-5"/>
      </w:pPr>
      <w:r>
        <w:rPr>
          <w:b/>
        </w:rPr>
        <w:t>Познавательные универсальные учебные действия:</w:t>
      </w:r>
      <w:r>
        <w:t xml:space="preserve"> </w:t>
      </w:r>
    </w:p>
    <w:p w:rsidR="00D54799" w:rsidRDefault="004050C8" w:rsidP="0007331C">
      <w:pPr>
        <w:numPr>
          <w:ilvl w:val="0"/>
          <w:numId w:val="52"/>
        </w:numPr>
        <w:spacing w:after="61"/>
        <w:ind w:hanging="257"/>
      </w:pPr>
      <w:r>
        <w:rPr>
          <w:i/>
        </w:rPr>
        <w:t>Базовые логические действия:</w:t>
      </w:r>
      <w:r>
        <w:t xml:space="preserve"> </w:t>
      </w:r>
    </w:p>
    <w:p w:rsidR="00D54799" w:rsidRDefault="004050C8" w:rsidP="0007331C">
      <w:pPr>
        <w:numPr>
          <w:ilvl w:val="1"/>
          <w:numId w:val="52"/>
        </w:numPr>
        <w:spacing w:after="60"/>
        <w:ind w:right="14" w:hanging="456"/>
      </w:pPr>
      <w:r>
        <w:t xml:space="preserve">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  </w:t>
      </w:r>
    </w:p>
    <w:p w:rsidR="00D54799" w:rsidRDefault="004050C8" w:rsidP="0007331C">
      <w:pPr>
        <w:numPr>
          <w:ilvl w:val="1"/>
          <w:numId w:val="52"/>
        </w:numPr>
        <w:spacing w:after="34"/>
        <w:ind w:right="14" w:hanging="456"/>
      </w:pPr>
      <w:r>
        <w:t xml:space="preserve">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  </w:t>
      </w:r>
    </w:p>
    <w:p w:rsidR="00D54799" w:rsidRDefault="004050C8">
      <w:pPr>
        <w:ind w:left="1416" w:right="14"/>
      </w:pPr>
      <w:r>
        <w:t xml:space="preserve">сравнивать объекты окружающего мира, устанавливать основания для сравнения, </w:t>
      </w:r>
    </w:p>
    <w:p w:rsidR="00D54799" w:rsidRDefault="004050C8">
      <w:pPr>
        <w:spacing w:after="60"/>
        <w:ind w:left="960" w:right="14"/>
      </w:pPr>
      <w:r>
        <w:t xml:space="preserve">устанавливать аналогии;  </w:t>
      </w:r>
    </w:p>
    <w:p w:rsidR="00D54799" w:rsidRDefault="004050C8" w:rsidP="0007331C">
      <w:pPr>
        <w:numPr>
          <w:ilvl w:val="1"/>
          <w:numId w:val="52"/>
        </w:numPr>
        <w:ind w:right="14" w:hanging="456"/>
      </w:pPr>
      <w:r>
        <w:t xml:space="preserve">объединять части объекта (объекты) по определённому признаку;  </w:t>
      </w:r>
    </w:p>
    <w:p w:rsidR="00D54799" w:rsidRDefault="004050C8" w:rsidP="0007331C">
      <w:pPr>
        <w:numPr>
          <w:ilvl w:val="1"/>
          <w:numId w:val="52"/>
        </w:numPr>
        <w:ind w:right="14" w:hanging="456"/>
      </w:pPr>
      <w:r>
        <w:t xml:space="preserve">определять существенный признак для классификации, классифицировать предложенные объекты;  </w:t>
      </w:r>
    </w:p>
    <w:p w:rsidR="00D54799" w:rsidRDefault="004050C8" w:rsidP="0007331C">
      <w:pPr>
        <w:numPr>
          <w:ilvl w:val="1"/>
          <w:numId w:val="52"/>
        </w:numPr>
        <w:ind w:right="14" w:hanging="456"/>
      </w:pPr>
      <w:r>
        <w:lastRenderedPageBreak/>
        <w:t xml:space="preserve">находить закономерности и противоречия в рассматриваемых фактах, данных и наблюдениях на основе предложенного алгоритма;  </w:t>
      </w:r>
    </w:p>
    <w:p w:rsidR="00D54799" w:rsidRDefault="004050C8" w:rsidP="0007331C">
      <w:pPr>
        <w:numPr>
          <w:ilvl w:val="1"/>
          <w:numId w:val="52"/>
        </w:numPr>
        <w:ind w:right="14" w:hanging="456"/>
      </w:pPr>
      <w:r>
        <w:t xml:space="preserve">выявлять недостаток информации для решения учебной (практической) задачи на основе предложенного алгоритма.  </w:t>
      </w:r>
    </w:p>
    <w:p w:rsidR="00D54799" w:rsidRDefault="004050C8" w:rsidP="0007331C">
      <w:pPr>
        <w:numPr>
          <w:ilvl w:val="0"/>
          <w:numId w:val="52"/>
        </w:numPr>
        <w:spacing w:after="61"/>
        <w:ind w:hanging="257"/>
      </w:pPr>
      <w:r>
        <w:rPr>
          <w:i/>
        </w:rPr>
        <w:t>Базовые исследовательские действия:</w:t>
      </w:r>
      <w:r>
        <w:t xml:space="preserve"> </w:t>
      </w:r>
    </w:p>
    <w:p w:rsidR="00D54799" w:rsidRDefault="004050C8" w:rsidP="0007331C">
      <w:pPr>
        <w:numPr>
          <w:ilvl w:val="1"/>
          <w:numId w:val="52"/>
        </w:numPr>
        <w:ind w:right="14" w:hanging="456"/>
      </w:pPr>
      <w:r>
        <w:t xml:space="preserve">проводить (по предложенному и самостоятельно составленному плану или выдвинутому предположению) наблюдения, несложные опыты;  </w:t>
      </w:r>
    </w:p>
    <w:p w:rsidR="00D54799" w:rsidRDefault="004050C8" w:rsidP="0007331C">
      <w:pPr>
        <w:numPr>
          <w:ilvl w:val="1"/>
          <w:numId w:val="52"/>
        </w:numPr>
        <w:ind w:right="14" w:hanging="456"/>
      </w:pPr>
      <w:r>
        <w:t xml:space="preserve">проявлять интерес к экспериментам, проводимым под руководством учителя;  </w:t>
      </w:r>
    </w:p>
    <w:p w:rsidR="00D54799" w:rsidRDefault="004050C8" w:rsidP="0007331C">
      <w:pPr>
        <w:numPr>
          <w:ilvl w:val="1"/>
          <w:numId w:val="52"/>
        </w:numPr>
        <w:ind w:right="14" w:hanging="456"/>
      </w:pPr>
      <w:r>
        <w:t xml:space="preserve">определять разницу между реальным и желательным состоянием объекта (ситуации) на основе предложенных вопросов;  </w:t>
      </w:r>
    </w:p>
    <w:p w:rsidR="00D54799" w:rsidRDefault="004050C8" w:rsidP="0007331C">
      <w:pPr>
        <w:numPr>
          <w:ilvl w:val="1"/>
          <w:numId w:val="52"/>
        </w:numPr>
        <w:spacing w:after="60"/>
        <w:ind w:right="14" w:hanging="456"/>
      </w:pPr>
      <w:r>
        <w:t xml:space="preserve">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  </w:t>
      </w:r>
    </w:p>
    <w:p w:rsidR="00D54799" w:rsidRDefault="004050C8" w:rsidP="0007331C">
      <w:pPr>
        <w:numPr>
          <w:ilvl w:val="1"/>
          <w:numId w:val="52"/>
        </w:numPr>
        <w:spacing w:after="57"/>
        <w:ind w:right="14" w:hanging="456"/>
      </w:pPr>
      <w: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  </w:t>
      </w:r>
    </w:p>
    <w:p w:rsidR="00D54799" w:rsidRDefault="004050C8" w:rsidP="0007331C">
      <w:pPr>
        <w:numPr>
          <w:ilvl w:val="1"/>
          <w:numId w:val="52"/>
        </w:numPr>
        <w:spacing w:after="0"/>
        <w:ind w:right="14" w:hanging="456"/>
      </w:pPr>
      <w:r>
        <w:t xml:space="preserve">проводить по предложенному плану опыт, несложное исследование по </w:t>
      </w:r>
    </w:p>
    <w:p w:rsidR="00D54799" w:rsidRDefault="004050C8">
      <w:pPr>
        <w:ind w:left="960" w:right="14"/>
      </w:pPr>
      <w:r>
        <w:t xml:space="preserve">установлению особенностей объекта изучения и связей между объектами (часть – целое, причина – следствие);  </w:t>
      </w:r>
    </w:p>
    <w:p w:rsidR="00D54799" w:rsidRDefault="004050C8" w:rsidP="0007331C">
      <w:pPr>
        <w:numPr>
          <w:ilvl w:val="1"/>
          <w:numId w:val="52"/>
        </w:numPr>
        <w:ind w:right="14" w:hanging="456"/>
      </w:pPr>
      <w:r>
        <w:t xml:space="preserve">формулировать выводы и подкреплять их доказательствами на основе результатов проведённого наблюдения (опыта, измерения, исследования).  </w:t>
      </w:r>
    </w:p>
    <w:p w:rsidR="00D54799" w:rsidRDefault="004050C8" w:rsidP="0007331C">
      <w:pPr>
        <w:numPr>
          <w:ilvl w:val="0"/>
          <w:numId w:val="52"/>
        </w:numPr>
        <w:spacing w:after="64"/>
        <w:ind w:hanging="257"/>
      </w:pPr>
      <w:r>
        <w:rPr>
          <w:i/>
        </w:rPr>
        <w:t>Работа с информацией:</w:t>
      </w:r>
      <w:r>
        <w:t xml:space="preserve"> </w:t>
      </w:r>
    </w:p>
    <w:p w:rsidR="00D54799" w:rsidRDefault="004050C8" w:rsidP="0007331C">
      <w:pPr>
        <w:numPr>
          <w:ilvl w:val="1"/>
          <w:numId w:val="52"/>
        </w:numPr>
        <w:spacing w:after="56"/>
        <w:ind w:right="14" w:hanging="456"/>
      </w:pPr>
      <w:r>
        <w:t xml:space="preserve">использовать различные источники для поиска информации, выбирать источник получения информации с учётом учебной задачи;  </w:t>
      </w:r>
    </w:p>
    <w:p w:rsidR="00D54799" w:rsidRDefault="004050C8" w:rsidP="0007331C">
      <w:pPr>
        <w:numPr>
          <w:ilvl w:val="1"/>
          <w:numId w:val="52"/>
        </w:numPr>
        <w:spacing w:after="56"/>
        <w:ind w:right="14" w:hanging="456"/>
      </w:pPr>
      <w:r>
        <w:t xml:space="preserve">находить в предложенном источнике информацию, представленную в явном виде, согласно заданному алгоритму;  </w:t>
      </w:r>
    </w:p>
    <w:p w:rsidR="00D54799" w:rsidRDefault="004050C8" w:rsidP="0007331C">
      <w:pPr>
        <w:numPr>
          <w:ilvl w:val="1"/>
          <w:numId w:val="52"/>
        </w:numPr>
        <w:ind w:right="14" w:hanging="456"/>
      </w:pPr>
      <w:r>
        <w:t xml:space="preserve">распознавать достоверную и недостоверную информацию самостоятельно или на основе предложенного учителем способа её проверки;  </w:t>
      </w:r>
    </w:p>
    <w:p w:rsidR="00D54799" w:rsidRDefault="004050C8" w:rsidP="0007331C">
      <w:pPr>
        <w:numPr>
          <w:ilvl w:val="1"/>
          <w:numId w:val="52"/>
        </w:numPr>
        <w:ind w:right="14" w:hanging="456"/>
      </w:pPr>
      <w:r>
        <w:t xml:space="preserve">находить и использовать для решения учебных задач текстовую, графическую, аудиовизуальную информацию;  </w:t>
      </w:r>
    </w:p>
    <w:p w:rsidR="00D54799" w:rsidRDefault="004050C8" w:rsidP="0007331C">
      <w:pPr>
        <w:numPr>
          <w:ilvl w:val="1"/>
          <w:numId w:val="52"/>
        </w:numPr>
        <w:ind w:right="14" w:hanging="456"/>
      </w:pPr>
      <w:r>
        <w:t xml:space="preserve">читать и интерпретировать графически представленную информацию (схему, таблицу, иллюстрацию);  </w:t>
      </w:r>
    </w:p>
    <w:p w:rsidR="00D54799" w:rsidRDefault="004050C8" w:rsidP="0007331C">
      <w:pPr>
        <w:numPr>
          <w:ilvl w:val="1"/>
          <w:numId w:val="52"/>
        </w:numPr>
        <w:ind w:right="14" w:hanging="456"/>
      </w:pPr>
      <w:r>
        <w:t xml:space="preserve">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  </w:t>
      </w:r>
    </w:p>
    <w:p w:rsidR="00D54799" w:rsidRDefault="004050C8" w:rsidP="0007331C">
      <w:pPr>
        <w:numPr>
          <w:ilvl w:val="1"/>
          <w:numId w:val="52"/>
        </w:numPr>
        <w:spacing w:after="56"/>
        <w:ind w:right="14" w:hanging="456"/>
      </w:pPr>
      <w:r>
        <w:t xml:space="preserve">анализировать и создавать текстовую, видео, графическую, звуковую информацию в соответствии с учебной задачей; </w:t>
      </w:r>
    </w:p>
    <w:p w:rsidR="00D54799" w:rsidRDefault="004050C8" w:rsidP="0007331C">
      <w:pPr>
        <w:numPr>
          <w:ilvl w:val="1"/>
          <w:numId w:val="52"/>
        </w:numPr>
        <w:ind w:right="14" w:hanging="456"/>
      </w:pPr>
      <w:r>
        <w:t xml:space="preserve">фиксировать полученные результаты в текстовой форме (отчёт, выступление, высказывание) и графическом виде (рисунок, схема, диаграмма). </w:t>
      </w:r>
    </w:p>
    <w:p w:rsidR="00D54799" w:rsidRDefault="004050C8">
      <w:pPr>
        <w:spacing w:after="60" w:line="271" w:lineRule="auto"/>
        <w:ind w:left="-5"/>
      </w:pPr>
      <w:r>
        <w:rPr>
          <w:b/>
        </w:rPr>
        <w:t>Коммуникативные универсальные учебные действия:</w:t>
      </w:r>
      <w:r>
        <w:t xml:space="preserve"> </w:t>
      </w:r>
    </w:p>
    <w:p w:rsidR="00D54799" w:rsidRDefault="004050C8" w:rsidP="0007331C">
      <w:pPr>
        <w:numPr>
          <w:ilvl w:val="1"/>
          <w:numId w:val="52"/>
        </w:numPr>
        <w:spacing w:after="56"/>
        <w:ind w:right="14" w:hanging="456"/>
      </w:pPr>
      <w:r>
        <w:t xml:space="preserve">в процессе диалогов задавать вопросы, высказывать суждения, оценивать выступления участников;  </w:t>
      </w:r>
    </w:p>
    <w:p w:rsidR="00D54799" w:rsidRDefault="004050C8" w:rsidP="0007331C">
      <w:pPr>
        <w:numPr>
          <w:ilvl w:val="1"/>
          <w:numId w:val="52"/>
        </w:numPr>
        <w:spacing w:after="84"/>
        <w:ind w:right="14" w:hanging="456"/>
      </w:pPr>
      <w:r>
        <w:lastRenderedPageBreak/>
        <w:t xml:space="preserve">признавать возможность существования разных точек зрения; корректно и аргументированно высказывать своё мнение; приводить доказательства своей </w:t>
      </w:r>
      <w:proofErr w:type="gramStart"/>
      <w:r>
        <w:t>правоты;  соблюдать</w:t>
      </w:r>
      <w:proofErr w:type="gramEnd"/>
      <w:r>
        <w:t xml:space="preserve"> правила ведения диалога и дискуссии; проявлять уважительное </w:t>
      </w:r>
    </w:p>
    <w:p w:rsidR="00D54799" w:rsidRDefault="004050C8">
      <w:pPr>
        <w:spacing w:after="60"/>
        <w:ind w:left="960" w:right="14"/>
      </w:pPr>
      <w:r>
        <w:t xml:space="preserve">отношение к собеседнику;  </w:t>
      </w:r>
    </w:p>
    <w:p w:rsidR="00D54799" w:rsidRDefault="004050C8" w:rsidP="0007331C">
      <w:pPr>
        <w:numPr>
          <w:ilvl w:val="1"/>
          <w:numId w:val="52"/>
        </w:numPr>
        <w:ind w:right="14" w:hanging="456"/>
      </w:pPr>
      <w:r>
        <w:t xml:space="preserve">использовать смысловое чтение для определения темы, главной мысли текста о природе, социальной жизни, взаимоотношениях и поступках людей;  </w:t>
      </w:r>
    </w:p>
    <w:p w:rsidR="00D54799" w:rsidRDefault="004050C8" w:rsidP="0007331C">
      <w:pPr>
        <w:numPr>
          <w:ilvl w:val="1"/>
          <w:numId w:val="52"/>
        </w:numPr>
        <w:spacing w:after="56"/>
        <w:ind w:right="14" w:hanging="456"/>
      </w:pPr>
      <w:r>
        <w:t>создавать устные и письменные тексты (описание, рассуждение, повествование</w:t>
      </w:r>
      <w:proofErr w:type="gramStart"/>
      <w:r>
        <w:t xml:space="preserve">);  </w:t>
      </w:r>
      <w:r>
        <w:rPr>
          <w:rFonts w:ascii="Segoe UI Symbol" w:eastAsia="Segoe UI Symbol" w:hAnsi="Segoe UI Symbol" w:cs="Segoe UI Symbol"/>
        </w:rPr>
        <w:t>•</w:t>
      </w:r>
      <w:proofErr w:type="gramEnd"/>
      <w:r>
        <w:rPr>
          <w:rFonts w:ascii="Arial" w:eastAsia="Arial" w:hAnsi="Arial" w:cs="Arial"/>
        </w:rPr>
        <w:t xml:space="preserve"> </w:t>
      </w:r>
      <w:r>
        <w:rPr>
          <w:rFonts w:ascii="Arial" w:eastAsia="Arial" w:hAnsi="Arial" w:cs="Arial"/>
        </w:rPr>
        <w:tab/>
      </w:r>
      <w:r>
        <w:t xml:space="preserve">конструировать обобщения и выводы на основе полученных результатов наблюдений и опытной работы, подкреплять их доказательствами;  </w:t>
      </w:r>
    </w:p>
    <w:p w:rsidR="00D54799" w:rsidRDefault="004050C8" w:rsidP="0007331C">
      <w:pPr>
        <w:numPr>
          <w:ilvl w:val="1"/>
          <w:numId w:val="52"/>
        </w:numPr>
        <w:ind w:right="14" w:hanging="456"/>
      </w:pPr>
      <w:r>
        <w:t xml:space="preserve">находить ошибки и восстанавливать деформированный текст об изученных объектах и явлениях природы, событиях социальной жизни;  </w:t>
      </w:r>
    </w:p>
    <w:p w:rsidR="00D54799" w:rsidRDefault="004050C8" w:rsidP="0007331C">
      <w:pPr>
        <w:numPr>
          <w:ilvl w:val="1"/>
          <w:numId w:val="52"/>
        </w:numPr>
        <w:ind w:right="14" w:hanging="456"/>
      </w:pPr>
      <w:r>
        <w:t xml:space="preserve">готовить небольшие публичные выступления с возможной презентацией (текст, рисунки, фото, плакаты и др.) к тексту выступления.  </w:t>
      </w:r>
    </w:p>
    <w:p w:rsidR="00540572" w:rsidRDefault="004050C8">
      <w:pPr>
        <w:spacing w:after="56" w:line="271" w:lineRule="auto"/>
        <w:ind w:left="-5" w:right="4531"/>
      </w:pPr>
      <w:r>
        <w:rPr>
          <w:b/>
        </w:rPr>
        <w:t>Регулятивные универсальные учебные действия:</w:t>
      </w:r>
      <w:r>
        <w:t xml:space="preserve"> </w:t>
      </w:r>
    </w:p>
    <w:p w:rsidR="00D54799" w:rsidRDefault="004050C8">
      <w:pPr>
        <w:spacing w:after="56" w:line="271" w:lineRule="auto"/>
        <w:ind w:left="-5" w:right="4531"/>
      </w:pPr>
      <w:r>
        <w:rPr>
          <w:i/>
        </w:rPr>
        <w:t>1) Самоорганизация:</w:t>
      </w:r>
      <w:r>
        <w:t xml:space="preserve"> </w:t>
      </w:r>
    </w:p>
    <w:p w:rsidR="00D54799" w:rsidRDefault="004050C8" w:rsidP="0007331C">
      <w:pPr>
        <w:numPr>
          <w:ilvl w:val="1"/>
          <w:numId w:val="52"/>
        </w:numPr>
        <w:spacing w:after="57"/>
        <w:ind w:right="14" w:hanging="456"/>
      </w:pPr>
      <w:r>
        <w:t xml:space="preserve">планировать самостоятельно или с небольшой помощью учителя действия по решению учебной задачи;  </w:t>
      </w:r>
    </w:p>
    <w:p w:rsidR="00D54799" w:rsidRDefault="004050C8" w:rsidP="0007331C">
      <w:pPr>
        <w:numPr>
          <w:ilvl w:val="1"/>
          <w:numId w:val="52"/>
        </w:numPr>
        <w:ind w:right="14" w:hanging="456"/>
      </w:pPr>
      <w:r>
        <w:t xml:space="preserve">выстраивать последовательность выбранных действий и операций. </w:t>
      </w:r>
      <w:r>
        <w:rPr>
          <w:i/>
        </w:rPr>
        <w:t>2) Самоконтроль и самооценка:</w:t>
      </w:r>
      <w:r>
        <w:t xml:space="preserve"> </w:t>
      </w:r>
    </w:p>
    <w:p w:rsidR="00D54799" w:rsidRDefault="004050C8" w:rsidP="0007331C">
      <w:pPr>
        <w:numPr>
          <w:ilvl w:val="1"/>
          <w:numId w:val="52"/>
        </w:numPr>
        <w:ind w:right="14" w:hanging="456"/>
      </w:pPr>
      <w:r>
        <w:t xml:space="preserve">осуществлять контроль процесса и результата своей деятельности;  </w:t>
      </w:r>
    </w:p>
    <w:p w:rsidR="00D54799" w:rsidRDefault="004050C8" w:rsidP="0007331C">
      <w:pPr>
        <w:numPr>
          <w:ilvl w:val="1"/>
          <w:numId w:val="52"/>
        </w:numPr>
        <w:ind w:right="14" w:hanging="456"/>
      </w:pPr>
      <w:r>
        <w:t xml:space="preserve">находить ошибки в своей работе и устанавливать их причины;  </w:t>
      </w:r>
    </w:p>
    <w:p w:rsidR="00D54799" w:rsidRDefault="004050C8" w:rsidP="0007331C">
      <w:pPr>
        <w:numPr>
          <w:ilvl w:val="1"/>
          <w:numId w:val="52"/>
        </w:numPr>
        <w:ind w:right="14" w:hanging="456"/>
      </w:pPr>
      <w:r>
        <w:t xml:space="preserve">корректировать свои действия при необходимости (с небольшой помощью учителя);  </w:t>
      </w:r>
    </w:p>
    <w:p w:rsidR="00D54799" w:rsidRDefault="004050C8" w:rsidP="0007331C">
      <w:pPr>
        <w:numPr>
          <w:ilvl w:val="1"/>
          <w:numId w:val="52"/>
        </w:numPr>
        <w:spacing w:after="60"/>
        <w:ind w:right="14" w:hanging="456"/>
      </w:pPr>
      <w:r>
        <w:t xml:space="preserve">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  </w:t>
      </w:r>
    </w:p>
    <w:p w:rsidR="00D54799" w:rsidRDefault="004050C8" w:rsidP="0007331C">
      <w:pPr>
        <w:numPr>
          <w:ilvl w:val="1"/>
          <w:numId w:val="52"/>
        </w:numPr>
        <w:spacing w:after="57"/>
        <w:ind w:right="14" w:hanging="456"/>
      </w:pPr>
      <w:r>
        <w:t xml:space="preserve">объективно оценивать результаты своей деятельности, соотносить свою оценку с оценкой учителя;  </w:t>
      </w:r>
    </w:p>
    <w:p w:rsidR="00D54799" w:rsidRDefault="004050C8" w:rsidP="0007331C">
      <w:pPr>
        <w:numPr>
          <w:ilvl w:val="1"/>
          <w:numId w:val="52"/>
        </w:numPr>
        <w:ind w:right="14" w:hanging="456"/>
      </w:pPr>
      <w:r>
        <w:t xml:space="preserve">оценивать целесообразность выбранных способов действия, при необходимости корректировать их.  </w:t>
      </w:r>
    </w:p>
    <w:p w:rsidR="00D54799" w:rsidRDefault="004050C8">
      <w:pPr>
        <w:spacing w:after="63" w:line="271" w:lineRule="auto"/>
        <w:ind w:left="-5"/>
      </w:pPr>
      <w:r>
        <w:rPr>
          <w:b/>
        </w:rPr>
        <w:t>Совместная деятельность:</w:t>
      </w:r>
      <w:r>
        <w:t xml:space="preserve"> </w:t>
      </w:r>
    </w:p>
    <w:p w:rsidR="00D54799" w:rsidRDefault="004050C8" w:rsidP="0007331C">
      <w:pPr>
        <w:numPr>
          <w:ilvl w:val="1"/>
          <w:numId w:val="52"/>
        </w:numPr>
        <w:spacing w:after="61"/>
        <w:ind w:right="14" w:hanging="456"/>
      </w:pPr>
      <w:r>
        <w:t xml:space="preserve">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  </w:t>
      </w:r>
    </w:p>
    <w:p w:rsidR="00D54799" w:rsidRDefault="004050C8" w:rsidP="0007331C">
      <w:pPr>
        <w:numPr>
          <w:ilvl w:val="1"/>
          <w:numId w:val="52"/>
        </w:numPr>
        <w:ind w:right="14" w:hanging="456"/>
      </w:pPr>
      <w:r>
        <w:t xml:space="preserve">коллективно строить действия по достижению общей цели: распределять роли, договариваться, обсуждать процесс и результат совместной работы;  </w:t>
      </w:r>
    </w:p>
    <w:p w:rsidR="00D54799" w:rsidRDefault="004050C8" w:rsidP="0007331C">
      <w:pPr>
        <w:numPr>
          <w:ilvl w:val="1"/>
          <w:numId w:val="52"/>
        </w:numPr>
        <w:ind w:right="14" w:hanging="456"/>
      </w:pPr>
      <w:r>
        <w:t xml:space="preserve">проявлять готовность руководить, выполнять поручения, подчиняться;  </w:t>
      </w:r>
    </w:p>
    <w:p w:rsidR="00D54799" w:rsidRDefault="004050C8" w:rsidP="0007331C">
      <w:pPr>
        <w:numPr>
          <w:ilvl w:val="1"/>
          <w:numId w:val="52"/>
        </w:numPr>
        <w:spacing w:after="57"/>
        <w:ind w:right="14" w:hanging="456"/>
      </w:pPr>
      <w:r>
        <w:t xml:space="preserve">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  </w:t>
      </w:r>
    </w:p>
    <w:p w:rsidR="00D54799" w:rsidRDefault="004050C8" w:rsidP="0007331C">
      <w:pPr>
        <w:numPr>
          <w:ilvl w:val="1"/>
          <w:numId w:val="52"/>
        </w:numPr>
        <w:spacing w:after="0"/>
        <w:ind w:right="14" w:hanging="456"/>
      </w:pPr>
      <w:r>
        <w:t xml:space="preserve">ответственно выполнять свою часть работы.  </w:t>
      </w:r>
    </w:p>
    <w:p w:rsidR="00D54799" w:rsidRDefault="004050C8">
      <w:pPr>
        <w:spacing w:after="67" w:line="259" w:lineRule="auto"/>
        <w:ind w:left="120"/>
        <w:jc w:val="left"/>
      </w:pPr>
      <w:r>
        <w:t xml:space="preserve"> </w:t>
      </w:r>
    </w:p>
    <w:p w:rsidR="00D54799" w:rsidRDefault="004050C8">
      <w:pPr>
        <w:spacing w:after="5" w:line="271" w:lineRule="auto"/>
        <w:ind w:left="120"/>
      </w:pPr>
      <w:r>
        <w:rPr>
          <w:b/>
        </w:rPr>
        <w:lastRenderedPageBreak/>
        <w:t>ПРЕДМЕТНЫЕ РЕЗУЛЬТАТЫ</w:t>
      </w:r>
      <w:r>
        <w:t xml:space="preserve"> </w:t>
      </w:r>
    </w:p>
    <w:p w:rsidR="00D54799" w:rsidRDefault="004050C8">
      <w:pPr>
        <w:spacing w:after="67" w:line="259" w:lineRule="auto"/>
        <w:ind w:left="120"/>
        <w:jc w:val="left"/>
      </w:pPr>
      <w:r>
        <w:t xml:space="preserve"> </w:t>
      </w:r>
    </w:p>
    <w:p w:rsidR="00D54799" w:rsidRDefault="004050C8" w:rsidP="0007331C">
      <w:pPr>
        <w:numPr>
          <w:ilvl w:val="0"/>
          <w:numId w:val="53"/>
        </w:numPr>
        <w:spacing w:after="38" w:line="271" w:lineRule="auto"/>
        <w:ind w:hanging="180"/>
      </w:pPr>
      <w:r>
        <w:rPr>
          <w:b/>
        </w:rPr>
        <w:t>КЛАСС</w:t>
      </w:r>
      <w:r>
        <w:t xml:space="preserve"> </w:t>
      </w:r>
    </w:p>
    <w:p w:rsidR="00D54799" w:rsidRDefault="004050C8">
      <w:pPr>
        <w:spacing w:after="61"/>
        <w:ind w:left="-5" w:right="14"/>
      </w:pPr>
      <w:r>
        <w:t xml:space="preserve">К концу обучения в </w:t>
      </w:r>
      <w:r>
        <w:rPr>
          <w:b/>
        </w:rPr>
        <w:t xml:space="preserve">1 классе </w:t>
      </w:r>
      <w:r>
        <w:t xml:space="preserve">обучающийся научится: </w:t>
      </w:r>
    </w:p>
    <w:p w:rsidR="00D54799" w:rsidRDefault="004050C8" w:rsidP="0007331C">
      <w:pPr>
        <w:numPr>
          <w:ilvl w:val="1"/>
          <w:numId w:val="53"/>
        </w:numPr>
        <w:spacing w:after="60"/>
        <w:ind w:right="14" w:hanging="456"/>
      </w:pPr>
      <w:r>
        <w:t xml:space="preserve">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  </w:t>
      </w:r>
    </w:p>
    <w:p w:rsidR="00D54799" w:rsidRDefault="004050C8" w:rsidP="0007331C">
      <w:pPr>
        <w:numPr>
          <w:ilvl w:val="1"/>
          <w:numId w:val="53"/>
        </w:numPr>
        <w:ind w:right="14" w:hanging="456"/>
      </w:pPr>
      <w:r>
        <w:t xml:space="preserve">воспроизводить название своего населённого пункта, региона, страны;  </w:t>
      </w:r>
    </w:p>
    <w:p w:rsidR="00D54799" w:rsidRDefault="004050C8">
      <w:pPr>
        <w:ind w:left="1416" w:right="14"/>
      </w:pPr>
      <w:r>
        <w:t xml:space="preserve">приводить примеры культурных объектов родного края, школьных традиций и </w:t>
      </w:r>
    </w:p>
    <w:p w:rsidR="00D54799" w:rsidRDefault="004050C8">
      <w:pPr>
        <w:spacing w:after="60"/>
        <w:ind w:left="960" w:right="14"/>
      </w:pPr>
      <w:r>
        <w:t xml:space="preserve">праздников, традиций и ценностей своей семьи, профессий;  </w:t>
      </w:r>
    </w:p>
    <w:p w:rsidR="00D54799" w:rsidRDefault="004050C8" w:rsidP="0007331C">
      <w:pPr>
        <w:numPr>
          <w:ilvl w:val="1"/>
          <w:numId w:val="53"/>
        </w:numPr>
        <w:spacing w:after="57"/>
        <w:ind w:right="14" w:hanging="456"/>
      </w:pPr>
      <w:r>
        <w:t xml:space="preserve">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w:t>
      </w:r>
    </w:p>
    <w:p w:rsidR="00D54799" w:rsidRDefault="004050C8" w:rsidP="0007331C">
      <w:pPr>
        <w:numPr>
          <w:ilvl w:val="1"/>
          <w:numId w:val="53"/>
        </w:numPr>
        <w:spacing w:after="58"/>
        <w:ind w:right="14" w:hanging="456"/>
      </w:pPr>
      <w:r>
        <w:t xml:space="preserve">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  </w:t>
      </w:r>
    </w:p>
    <w:p w:rsidR="00D54799" w:rsidRDefault="004050C8" w:rsidP="0007331C">
      <w:pPr>
        <w:numPr>
          <w:ilvl w:val="1"/>
          <w:numId w:val="53"/>
        </w:numPr>
        <w:ind w:right="14" w:hanging="456"/>
      </w:pPr>
      <w:r>
        <w:t xml:space="preserve">применять правила ухода за комнатными растениями и домашними животными;  </w:t>
      </w:r>
    </w:p>
    <w:p w:rsidR="00D54799" w:rsidRDefault="004050C8" w:rsidP="0007331C">
      <w:pPr>
        <w:numPr>
          <w:ilvl w:val="1"/>
          <w:numId w:val="53"/>
        </w:numPr>
        <w:spacing w:after="58"/>
        <w:ind w:right="14" w:hanging="456"/>
      </w:pPr>
      <w:r>
        <w:t xml:space="preserve">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  </w:t>
      </w:r>
    </w:p>
    <w:p w:rsidR="00D54799" w:rsidRDefault="004050C8" w:rsidP="0007331C">
      <w:pPr>
        <w:numPr>
          <w:ilvl w:val="1"/>
          <w:numId w:val="53"/>
        </w:numPr>
        <w:ind w:right="14" w:hanging="456"/>
      </w:pPr>
      <w:r>
        <w:t xml:space="preserve">использовать для ответов на вопросы небольшие тексты о природе и обществе;  </w:t>
      </w:r>
    </w:p>
    <w:p w:rsidR="00D54799" w:rsidRDefault="004050C8" w:rsidP="0007331C">
      <w:pPr>
        <w:numPr>
          <w:ilvl w:val="1"/>
          <w:numId w:val="53"/>
        </w:numPr>
        <w:spacing w:after="56"/>
        <w:ind w:right="14" w:hanging="456"/>
      </w:pPr>
      <w:r>
        <w:t xml:space="preserve">оценивать ситуации, раскрывающие положительное и негативное отношение к природе; правила поведения в быту, в общественных местах;  </w:t>
      </w:r>
    </w:p>
    <w:p w:rsidR="00D54799" w:rsidRDefault="004050C8" w:rsidP="0007331C">
      <w:pPr>
        <w:numPr>
          <w:ilvl w:val="1"/>
          <w:numId w:val="53"/>
        </w:numPr>
        <w:spacing w:after="13"/>
        <w:ind w:right="14" w:hanging="456"/>
      </w:pPr>
      <w:r>
        <w:t xml:space="preserve">соблюдать правила безопасности на учебном месте школьника; во время наблюдений и опытов; безопасно пользоваться бытовыми </w:t>
      </w:r>
      <w:proofErr w:type="gramStart"/>
      <w:r>
        <w:t xml:space="preserve">электроприборами;  </w:t>
      </w:r>
      <w:r>
        <w:rPr>
          <w:rFonts w:ascii="Segoe UI Symbol" w:eastAsia="Segoe UI Symbol" w:hAnsi="Segoe UI Symbol" w:cs="Segoe UI Symbol"/>
        </w:rPr>
        <w:t>•</w:t>
      </w:r>
      <w:proofErr w:type="gramEnd"/>
      <w:r>
        <w:rPr>
          <w:rFonts w:ascii="Arial" w:eastAsia="Arial" w:hAnsi="Arial" w:cs="Arial"/>
        </w:rPr>
        <w:t xml:space="preserve"> </w:t>
      </w:r>
      <w:r>
        <w:rPr>
          <w:rFonts w:ascii="Arial" w:eastAsia="Arial" w:hAnsi="Arial" w:cs="Arial"/>
        </w:rPr>
        <w:tab/>
      </w:r>
      <w:r>
        <w:t xml:space="preserve">соблюдать правила использования электронных средств, оснащённых экраном; </w:t>
      </w:r>
    </w:p>
    <w:p w:rsidR="00D54799" w:rsidRDefault="004050C8" w:rsidP="0007331C">
      <w:pPr>
        <w:numPr>
          <w:ilvl w:val="1"/>
          <w:numId w:val="53"/>
        </w:numPr>
        <w:ind w:right="14" w:hanging="456"/>
      </w:pPr>
      <w:r>
        <w:t xml:space="preserve">соблюдать правила здорового питания и личной гигиены;  </w:t>
      </w:r>
    </w:p>
    <w:p w:rsidR="00D54799" w:rsidRDefault="004050C8" w:rsidP="0007331C">
      <w:pPr>
        <w:numPr>
          <w:ilvl w:val="1"/>
          <w:numId w:val="53"/>
        </w:numPr>
        <w:ind w:right="14" w:hanging="456"/>
      </w:pPr>
      <w:r>
        <w:t xml:space="preserve">соблюдать правила безопасного поведения пешехода;  </w:t>
      </w:r>
    </w:p>
    <w:p w:rsidR="00D54799" w:rsidRDefault="004050C8" w:rsidP="0007331C">
      <w:pPr>
        <w:numPr>
          <w:ilvl w:val="1"/>
          <w:numId w:val="53"/>
        </w:numPr>
        <w:ind w:right="14" w:hanging="456"/>
      </w:pPr>
      <w:r>
        <w:t xml:space="preserve">соблюдать правила безопасного поведения в природе;  </w:t>
      </w:r>
    </w:p>
    <w:p w:rsidR="00D54799" w:rsidRDefault="004050C8" w:rsidP="0007331C">
      <w:pPr>
        <w:numPr>
          <w:ilvl w:val="1"/>
          <w:numId w:val="53"/>
        </w:numPr>
        <w:ind w:right="14" w:hanging="456"/>
      </w:pPr>
      <w:r>
        <w:t xml:space="preserve">с помощью взрослых (учителя, родители) пользоваться электронным дневником и электронными ресурсами школы. </w:t>
      </w:r>
    </w:p>
    <w:p w:rsidR="00D54799" w:rsidRDefault="004050C8">
      <w:pPr>
        <w:spacing w:after="51" w:line="259" w:lineRule="auto"/>
        <w:ind w:left="120"/>
        <w:jc w:val="left"/>
      </w:pPr>
      <w:r>
        <w:t xml:space="preserve"> </w:t>
      </w:r>
    </w:p>
    <w:p w:rsidR="00D54799" w:rsidRDefault="004050C8" w:rsidP="0007331C">
      <w:pPr>
        <w:numPr>
          <w:ilvl w:val="0"/>
          <w:numId w:val="53"/>
        </w:numPr>
        <w:spacing w:after="41" w:line="271" w:lineRule="auto"/>
        <w:ind w:hanging="180"/>
      </w:pPr>
      <w:r>
        <w:rPr>
          <w:b/>
        </w:rPr>
        <w:t>КЛАСС</w:t>
      </w:r>
      <w:r>
        <w:t xml:space="preserve"> </w:t>
      </w:r>
    </w:p>
    <w:p w:rsidR="00D54799" w:rsidRDefault="004050C8">
      <w:pPr>
        <w:spacing w:after="60"/>
        <w:ind w:left="-5" w:right="14"/>
      </w:pPr>
      <w:r>
        <w:t xml:space="preserve">К концу обучения во </w:t>
      </w:r>
      <w:r>
        <w:rPr>
          <w:b/>
        </w:rPr>
        <w:t xml:space="preserve">2 классе </w:t>
      </w:r>
      <w:r>
        <w:t xml:space="preserve">обучающийся научится: </w:t>
      </w:r>
    </w:p>
    <w:p w:rsidR="00D54799" w:rsidRDefault="004050C8" w:rsidP="0007331C">
      <w:pPr>
        <w:numPr>
          <w:ilvl w:val="1"/>
          <w:numId w:val="53"/>
        </w:numPr>
        <w:ind w:right="14" w:hanging="456"/>
      </w:pPr>
      <w:r>
        <w:t xml:space="preserve">находить Россию на карте мира, на карте России - Москву, свой регион и его главный город;  </w:t>
      </w:r>
    </w:p>
    <w:p w:rsidR="00D54799" w:rsidRDefault="004050C8" w:rsidP="0007331C">
      <w:pPr>
        <w:numPr>
          <w:ilvl w:val="1"/>
          <w:numId w:val="53"/>
        </w:numPr>
        <w:spacing w:after="55"/>
        <w:ind w:right="14" w:hanging="456"/>
      </w:pPr>
      <w:r>
        <w:t xml:space="preserve">узнавать государственную символику Российской Федерации (гимн, герб, флаг) и своего региона;  </w:t>
      </w:r>
    </w:p>
    <w:p w:rsidR="00D54799" w:rsidRDefault="004050C8" w:rsidP="0007331C">
      <w:pPr>
        <w:numPr>
          <w:ilvl w:val="1"/>
          <w:numId w:val="53"/>
        </w:numPr>
        <w:spacing w:after="57"/>
        <w:ind w:right="14" w:hanging="456"/>
      </w:pPr>
      <w:r>
        <w:lastRenderedPageBreak/>
        <w:t xml:space="preserve">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  </w:t>
      </w:r>
    </w:p>
    <w:p w:rsidR="00D54799" w:rsidRDefault="004050C8" w:rsidP="0007331C">
      <w:pPr>
        <w:numPr>
          <w:ilvl w:val="1"/>
          <w:numId w:val="53"/>
        </w:numPr>
        <w:ind w:right="14" w:hanging="456"/>
      </w:pPr>
      <w:r>
        <w:t xml:space="preserve">распознавать изученные объекты окружающего мира по их описанию, рисункам и фотографиям, различать их в окружающем мире;  </w:t>
      </w:r>
    </w:p>
    <w:p w:rsidR="00D54799" w:rsidRDefault="004050C8" w:rsidP="0007331C">
      <w:pPr>
        <w:numPr>
          <w:ilvl w:val="1"/>
          <w:numId w:val="53"/>
        </w:numPr>
        <w:spacing w:after="57"/>
        <w:ind w:right="14" w:hanging="456"/>
      </w:pPr>
      <w:r>
        <w:t xml:space="preserve">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  </w:t>
      </w:r>
    </w:p>
    <w:p w:rsidR="00D54799" w:rsidRDefault="004050C8" w:rsidP="0007331C">
      <w:pPr>
        <w:numPr>
          <w:ilvl w:val="1"/>
          <w:numId w:val="53"/>
        </w:numPr>
        <w:ind w:right="14" w:hanging="456"/>
      </w:pPr>
      <w:r>
        <w:t xml:space="preserve">проводить, соблюдая правила безопасного труда, несложные наблюдения и опыты с природными объектами, измерения;  </w:t>
      </w:r>
    </w:p>
    <w:p w:rsidR="00D54799" w:rsidRDefault="004050C8" w:rsidP="0007331C">
      <w:pPr>
        <w:numPr>
          <w:ilvl w:val="1"/>
          <w:numId w:val="53"/>
        </w:numPr>
        <w:ind w:right="14" w:hanging="456"/>
      </w:pPr>
      <w:r>
        <w:t xml:space="preserve">приводить примеры изученных взаимосвязей в природе, примеры, иллюстрирующие значение природы в жизни человека;  </w:t>
      </w:r>
    </w:p>
    <w:p w:rsidR="00D54799" w:rsidRDefault="004050C8" w:rsidP="0007331C">
      <w:pPr>
        <w:numPr>
          <w:ilvl w:val="1"/>
          <w:numId w:val="53"/>
        </w:numPr>
        <w:ind w:right="14" w:hanging="456"/>
      </w:pPr>
      <w:r>
        <w:t xml:space="preserve">описывать на основе предложенного плана или опорных слов изученные культурные объекты (достопримечательности родного края, музейные экспонаты);  </w:t>
      </w:r>
    </w:p>
    <w:p w:rsidR="00D54799" w:rsidRDefault="004050C8" w:rsidP="0007331C">
      <w:pPr>
        <w:numPr>
          <w:ilvl w:val="1"/>
          <w:numId w:val="53"/>
        </w:numPr>
        <w:ind w:right="14" w:hanging="456"/>
      </w:pPr>
      <w:r>
        <w:t xml:space="preserve">описывать на основе предложенного плана или опорных слов изученные природные объекты и явления, в том числе звёзды, созвездия, планеты;  </w:t>
      </w:r>
    </w:p>
    <w:p w:rsidR="00D54799" w:rsidRDefault="004050C8">
      <w:pPr>
        <w:ind w:left="1416" w:right="14"/>
      </w:pPr>
      <w:r>
        <w:t xml:space="preserve">группировать изученные объекты живой и неживой природы по предложенным </w:t>
      </w:r>
    </w:p>
    <w:p w:rsidR="00D54799" w:rsidRDefault="004050C8">
      <w:pPr>
        <w:spacing w:after="60"/>
        <w:ind w:left="960" w:right="14"/>
      </w:pPr>
      <w:r>
        <w:t xml:space="preserve">признакам;  </w:t>
      </w:r>
    </w:p>
    <w:p w:rsidR="00D54799" w:rsidRDefault="004050C8" w:rsidP="0007331C">
      <w:pPr>
        <w:numPr>
          <w:ilvl w:val="1"/>
          <w:numId w:val="53"/>
        </w:numPr>
        <w:ind w:right="14" w:hanging="456"/>
      </w:pPr>
      <w:r>
        <w:t xml:space="preserve">сравнивать объекты живой и неживой природы на основе внешних признаков;  </w:t>
      </w:r>
    </w:p>
    <w:p w:rsidR="00D54799" w:rsidRDefault="004050C8" w:rsidP="0007331C">
      <w:pPr>
        <w:numPr>
          <w:ilvl w:val="1"/>
          <w:numId w:val="53"/>
        </w:numPr>
        <w:ind w:right="14" w:hanging="456"/>
      </w:pPr>
      <w:r>
        <w:t xml:space="preserve">ориентироваться на местности по местным природным признакам, Солнцу, компасу;  </w:t>
      </w:r>
    </w:p>
    <w:p w:rsidR="00D54799" w:rsidRDefault="004050C8" w:rsidP="0007331C">
      <w:pPr>
        <w:numPr>
          <w:ilvl w:val="1"/>
          <w:numId w:val="53"/>
        </w:numPr>
        <w:ind w:right="14" w:hanging="456"/>
      </w:pPr>
      <w:r>
        <w:t xml:space="preserve">создавать по заданному плану развёрнутые высказывания о природе и обществе;  </w:t>
      </w:r>
    </w:p>
    <w:p w:rsidR="00D54799" w:rsidRDefault="004050C8" w:rsidP="0007331C">
      <w:pPr>
        <w:numPr>
          <w:ilvl w:val="1"/>
          <w:numId w:val="53"/>
        </w:numPr>
        <w:ind w:right="14" w:hanging="456"/>
      </w:pPr>
      <w:r>
        <w:t xml:space="preserve">использовать для ответов на вопросы небольшие тексты о природе и обществе;  </w:t>
      </w:r>
    </w:p>
    <w:p w:rsidR="00D54799" w:rsidRDefault="004050C8" w:rsidP="0007331C">
      <w:pPr>
        <w:numPr>
          <w:ilvl w:val="1"/>
          <w:numId w:val="53"/>
        </w:numPr>
        <w:spacing w:after="60"/>
        <w:ind w:right="14" w:hanging="456"/>
      </w:pPr>
      <w:r>
        <w:t xml:space="preserve">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  </w:t>
      </w:r>
    </w:p>
    <w:p w:rsidR="00D54799" w:rsidRDefault="004050C8" w:rsidP="0007331C">
      <w:pPr>
        <w:numPr>
          <w:ilvl w:val="1"/>
          <w:numId w:val="53"/>
        </w:numPr>
        <w:ind w:right="14" w:hanging="456"/>
      </w:pPr>
      <w:r>
        <w:t xml:space="preserve">соблюдать правила безопасного поведения в школе, правила безопасного поведения пассажира наземного транспорта и метро;  </w:t>
      </w:r>
    </w:p>
    <w:p w:rsidR="00D54799" w:rsidRDefault="004050C8" w:rsidP="0007331C">
      <w:pPr>
        <w:numPr>
          <w:ilvl w:val="1"/>
          <w:numId w:val="53"/>
        </w:numPr>
        <w:ind w:right="14" w:hanging="456"/>
      </w:pPr>
      <w:r>
        <w:t xml:space="preserve">соблюдать режим дня и питания;  </w:t>
      </w:r>
    </w:p>
    <w:p w:rsidR="00D54799" w:rsidRDefault="004050C8" w:rsidP="0007331C">
      <w:pPr>
        <w:numPr>
          <w:ilvl w:val="1"/>
          <w:numId w:val="53"/>
        </w:numPr>
        <w:spacing w:after="56"/>
        <w:ind w:right="14" w:hanging="456"/>
      </w:pPr>
      <w:r>
        <w:t xml:space="preserve">безопасно использовать мессенджеры в условиях контролируемого доступа в информационно-телекоммуникационную сеть Интернет;  </w:t>
      </w:r>
    </w:p>
    <w:p w:rsidR="00D54799" w:rsidRDefault="004050C8" w:rsidP="0007331C">
      <w:pPr>
        <w:numPr>
          <w:ilvl w:val="1"/>
          <w:numId w:val="53"/>
        </w:numPr>
        <w:ind w:right="14" w:hanging="456"/>
      </w:pPr>
      <w:r>
        <w:t xml:space="preserve">безопасно осуществлять коммуникацию в школьных сообществах с помощью учителя (при необходимости). </w:t>
      </w:r>
    </w:p>
    <w:p w:rsidR="00D54799" w:rsidRDefault="004050C8">
      <w:pPr>
        <w:spacing w:after="51" w:line="259" w:lineRule="auto"/>
        <w:ind w:left="120"/>
        <w:jc w:val="left"/>
      </w:pPr>
      <w:r>
        <w:t xml:space="preserve"> </w:t>
      </w:r>
    </w:p>
    <w:p w:rsidR="00D54799" w:rsidRDefault="004050C8" w:rsidP="0007331C">
      <w:pPr>
        <w:numPr>
          <w:ilvl w:val="0"/>
          <w:numId w:val="53"/>
        </w:numPr>
        <w:spacing w:after="41" w:line="271" w:lineRule="auto"/>
        <w:ind w:hanging="180"/>
      </w:pPr>
      <w:r>
        <w:rPr>
          <w:b/>
        </w:rPr>
        <w:t>КЛАСС</w:t>
      </w:r>
      <w:r>
        <w:t xml:space="preserve"> </w:t>
      </w:r>
    </w:p>
    <w:p w:rsidR="00D54799" w:rsidRDefault="004050C8">
      <w:pPr>
        <w:spacing w:after="60"/>
        <w:ind w:left="-5" w:right="14"/>
      </w:pPr>
      <w:r>
        <w:t xml:space="preserve">К концу обучения в </w:t>
      </w:r>
      <w:r>
        <w:rPr>
          <w:b/>
        </w:rPr>
        <w:t xml:space="preserve">3 классе </w:t>
      </w:r>
      <w:r>
        <w:t xml:space="preserve">обучающийся научится: </w:t>
      </w:r>
    </w:p>
    <w:p w:rsidR="00D54799" w:rsidRDefault="004050C8" w:rsidP="0007331C">
      <w:pPr>
        <w:numPr>
          <w:ilvl w:val="1"/>
          <w:numId w:val="53"/>
        </w:numPr>
        <w:ind w:right="14" w:hanging="456"/>
      </w:pPr>
      <w:r>
        <w:t xml:space="preserve">различать государственную символику Российской Федерации (гимн, герб, флаг); проявлять уважение к государственным символам России и своего региона;  </w:t>
      </w:r>
    </w:p>
    <w:p w:rsidR="00D54799" w:rsidRDefault="004050C8" w:rsidP="0007331C">
      <w:pPr>
        <w:numPr>
          <w:ilvl w:val="1"/>
          <w:numId w:val="53"/>
        </w:numPr>
        <w:spacing w:after="56"/>
        <w:ind w:right="14" w:hanging="456"/>
      </w:pPr>
      <w:r>
        <w:t xml:space="preserve">проявлять уважение к семейным ценностям и традициям, традициям своего народа и других народов; соблюдать правила нравственного поведения в социуме;  </w:t>
      </w:r>
    </w:p>
    <w:p w:rsidR="00D54799" w:rsidRDefault="004050C8" w:rsidP="0007331C">
      <w:pPr>
        <w:numPr>
          <w:ilvl w:val="1"/>
          <w:numId w:val="53"/>
        </w:numPr>
        <w:spacing w:after="0"/>
        <w:ind w:right="14" w:hanging="456"/>
      </w:pPr>
      <w:r>
        <w:t xml:space="preserve">приводить примеры памятников природы, культурных объектов и </w:t>
      </w:r>
    </w:p>
    <w:p w:rsidR="00D54799" w:rsidRDefault="004050C8">
      <w:pPr>
        <w:spacing w:after="13"/>
        <w:ind w:left="960" w:right="140" w:firstLine="9"/>
        <w:jc w:val="left"/>
      </w:pPr>
      <w:r>
        <w:t xml:space="preserve">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w:t>
      </w:r>
      <w:r>
        <w:lastRenderedPageBreak/>
        <w:t xml:space="preserve">интерес и уважение к истории и культуре народов </w:t>
      </w:r>
      <w:proofErr w:type="gramStart"/>
      <w:r>
        <w:t xml:space="preserve">России;  </w:t>
      </w:r>
      <w:r>
        <w:rPr>
          <w:rFonts w:ascii="Segoe UI Symbol" w:eastAsia="Segoe UI Symbol" w:hAnsi="Segoe UI Symbol" w:cs="Segoe UI Symbol"/>
        </w:rPr>
        <w:t>•</w:t>
      </w:r>
      <w:proofErr w:type="gramEnd"/>
      <w:r>
        <w:rPr>
          <w:rFonts w:ascii="Arial" w:eastAsia="Arial" w:hAnsi="Arial" w:cs="Arial"/>
        </w:rPr>
        <w:t xml:space="preserve"> </w:t>
      </w:r>
      <w:r>
        <w:rPr>
          <w:rFonts w:ascii="Arial" w:eastAsia="Arial" w:hAnsi="Arial" w:cs="Arial"/>
        </w:rPr>
        <w:tab/>
      </w:r>
      <w:r>
        <w:t xml:space="preserve">показывать на карте мира материки, изученные страны мира;  </w:t>
      </w:r>
    </w:p>
    <w:p w:rsidR="00D54799" w:rsidRDefault="004050C8" w:rsidP="0007331C">
      <w:pPr>
        <w:numPr>
          <w:ilvl w:val="1"/>
          <w:numId w:val="53"/>
        </w:numPr>
        <w:ind w:right="14" w:hanging="456"/>
      </w:pPr>
      <w:r>
        <w:t xml:space="preserve">различать расходы и доходы семейного бюджета;  </w:t>
      </w:r>
    </w:p>
    <w:p w:rsidR="00D54799" w:rsidRDefault="004050C8" w:rsidP="0007331C">
      <w:pPr>
        <w:numPr>
          <w:ilvl w:val="1"/>
          <w:numId w:val="53"/>
        </w:numPr>
        <w:ind w:right="14" w:hanging="456"/>
      </w:pPr>
      <w:r>
        <w:t xml:space="preserve">распознавать изученные объекты природы по их описанию, рисункам и фотографиям, различать их в окружающем мире;  </w:t>
      </w:r>
    </w:p>
    <w:p w:rsidR="00D54799" w:rsidRDefault="004050C8" w:rsidP="0007331C">
      <w:pPr>
        <w:numPr>
          <w:ilvl w:val="1"/>
          <w:numId w:val="53"/>
        </w:numPr>
        <w:spacing w:after="60"/>
        <w:ind w:right="14" w:hanging="456"/>
      </w:pPr>
      <w:r>
        <w:t xml:space="preserve">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  </w:t>
      </w:r>
    </w:p>
    <w:p w:rsidR="00D54799" w:rsidRDefault="004050C8" w:rsidP="0007331C">
      <w:pPr>
        <w:numPr>
          <w:ilvl w:val="1"/>
          <w:numId w:val="53"/>
        </w:numPr>
        <w:ind w:right="14" w:hanging="456"/>
      </w:pPr>
      <w:r>
        <w:t xml:space="preserve">группировать изученные объекты живой и неживой природы, проводить простейшую классификацию;  </w:t>
      </w:r>
    </w:p>
    <w:p w:rsidR="00D54799" w:rsidRDefault="004050C8" w:rsidP="0007331C">
      <w:pPr>
        <w:numPr>
          <w:ilvl w:val="1"/>
          <w:numId w:val="53"/>
        </w:numPr>
        <w:ind w:right="14" w:hanging="456"/>
      </w:pPr>
      <w:r>
        <w:t xml:space="preserve">сравнивать по заданному количеству признаков объекты живой и неживой природы;  </w:t>
      </w:r>
    </w:p>
    <w:p w:rsidR="00D54799" w:rsidRDefault="004050C8" w:rsidP="0007331C">
      <w:pPr>
        <w:numPr>
          <w:ilvl w:val="1"/>
          <w:numId w:val="53"/>
        </w:numPr>
        <w:spacing w:after="56"/>
        <w:ind w:right="14" w:hanging="456"/>
      </w:pPr>
      <w:r>
        <w:t xml:space="preserve">описывать на основе предложенного плана изученные объекты и явления природы, выделяя их существенные признаки и характерные свойства;  </w:t>
      </w:r>
    </w:p>
    <w:p w:rsidR="00D54799" w:rsidRDefault="004050C8" w:rsidP="0007331C">
      <w:pPr>
        <w:numPr>
          <w:ilvl w:val="1"/>
          <w:numId w:val="53"/>
        </w:numPr>
        <w:ind w:right="14" w:hanging="456"/>
      </w:pPr>
      <w:r>
        <w:t xml:space="preserve">использовать различные источники информации о природе и обществе для поиска и извлечения информации, ответов на вопросы;  </w:t>
      </w:r>
    </w:p>
    <w:p w:rsidR="00D54799" w:rsidRDefault="004050C8" w:rsidP="0007331C">
      <w:pPr>
        <w:numPr>
          <w:ilvl w:val="1"/>
          <w:numId w:val="53"/>
        </w:numPr>
        <w:ind w:right="14" w:hanging="456"/>
      </w:pPr>
      <w:r>
        <w:t xml:space="preserve">использовать знания о взаимосвязях в природе, связи человека и природы для объяснения простейших явлений и процессов в природе, организме человека;  </w:t>
      </w:r>
    </w:p>
    <w:p w:rsidR="00D54799" w:rsidRDefault="004050C8" w:rsidP="0007331C">
      <w:pPr>
        <w:numPr>
          <w:ilvl w:val="1"/>
          <w:numId w:val="53"/>
        </w:numPr>
        <w:ind w:right="14" w:hanging="456"/>
      </w:pPr>
      <w:r>
        <w:t xml:space="preserve">фиксировать результаты наблюдений, опытной работы, в процессе коллективной деятельности обобщать полученные результаты и делать выводы;  </w:t>
      </w:r>
    </w:p>
    <w:p w:rsidR="00D54799" w:rsidRDefault="004050C8" w:rsidP="0007331C">
      <w:pPr>
        <w:numPr>
          <w:ilvl w:val="1"/>
          <w:numId w:val="53"/>
        </w:numPr>
        <w:ind w:right="14" w:hanging="456"/>
      </w:pPr>
      <w:r>
        <w:t xml:space="preserve">создавать по заданному плану собственные развёрнутые высказывания о природе, человеке и обществе, сопровождая выступление иллюстрациями (презентацией);  </w:t>
      </w:r>
    </w:p>
    <w:p w:rsidR="00D54799" w:rsidRDefault="004050C8" w:rsidP="0007331C">
      <w:pPr>
        <w:numPr>
          <w:ilvl w:val="1"/>
          <w:numId w:val="53"/>
        </w:numPr>
        <w:ind w:right="14" w:hanging="456"/>
      </w:pPr>
      <w:r>
        <w:t xml:space="preserve">соблюдать правила безопасного поведения пассажира железнодорожного, водного и авиатранспорта;  </w:t>
      </w:r>
    </w:p>
    <w:p w:rsidR="00D54799" w:rsidRDefault="004050C8">
      <w:pPr>
        <w:spacing w:after="40" w:line="268" w:lineRule="auto"/>
        <w:ind w:left="10" w:right="208" w:hanging="10"/>
        <w:jc w:val="right"/>
      </w:pPr>
      <w:r>
        <w:t xml:space="preserve">соблюдать основы здорового образа жизни, в том числе требования к двигательной </w:t>
      </w:r>
    </w:p>
    <w:p w:rsidR="00D54799" w:rsidRDefault="004050C8">
      <w:pPr>
        <w:spacing w:after="15"/>
        <w:ind w:left="960" w:right="3955"/>
      </w:pPr>
      <w:r>
        <w:t xml:space="preserve">активности и принципы здорового питания;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соблюдать основы профилактики заболеваний; </w:t>
      </w:r>
    </w:p>
    <w:p w:rsidR="00D54799" w:rsidRDefault="004050C8" w:rsidP="0007331C">
      <w:pPr>
        <w:numPr>
          <w:ilvl w:val="1"/>
          <w:numId w:val="53"/>
        </w:numPr>
        <w:ind w:right="14" w:hanging="456"/>
      </w:pPr>
      <w:r>
        <w:t xml:space="preserve">соблюдать правила безопасного поведения во дворе жилого дома;  </w:t>
      </w:r>
    </w:p>
    <w:p w:rsidR="00D54799" w:rsidRDefault="004050C8" w:rsidP="0007331C">
      <w:pPr>
        <w:numPr>
          <w:ilvl w:val="1"/>
          <w:numId w:val="53"/>
        </w:numPr>
        <w:ind w:right="14" w:hanging="456"/>
      </w:pPr>
      <w:r>
        <w:t xml:space="preserve">соблюдать правила нравственного поведения на природе;  </w:t>
      </w:r>
    </w:p>
    <w:p w:rsidR="00D54799" w:rsidRDefault="004050C8" w:rsidP="0007331C">
      <w:pPr>
        <w:numPr>
          <w:ilvl w:val="1"/>
          <w:numId w:val="53"/>
        </w:numPr>
        <w:ind w:right="14" w:hanging="456"/>
      </w:pPr>
      <w:r>
        <w:t xml:space="preserve">безопасно использовать персональные данные в условиях контролируемого доступа в информационно-телекоммуникационную сеть Интернет;  </w:t>
      </w:r>
    </w:p>
    <w:p w:rsidR="00D54799" w:rsidRDefault="004050C8" w:rsidP="0007331C">
      <w:pPr>
        <w:numPr>
          <w:ilvl w:val="1"/>
          <w:numId w:val="53"/>
        </w:numPr>
        <w:ind w:right="14" w:hanging="456"/>
      </w:pPr>
      <w:r>
        <w:t xml:space="preserve">ориентироваться в возможных мошеннических действиях при общении в мессенджерах. </w:t>
      </w:r>
    </w:p>
    <w:p w:rsidR="00D54799" w:rsidRDefault="004050C8">
      <w:pPr>
        <w:spacing w:after="51" w:line="259" w:lineRule="auto"/>
        <w:ind w:left="120"/>
        <w:jc w:val="left"/>
      </w:pPr>
      <w:r>
        <w:t xml:space="preserve"> </w:t>
      </w:r>
    </w:p>
    <w:p w:rsidR="00D54799" w:rsidRDefault="004050C8" w:rsidP="0007331C">
      <w:pPr>
        <w:numPr>
          <w:ilvl w:val="0"/>
          <w:numId w:val="53"/>
        </w:numPr>
        <w:spacing w:after="41" w:line="271" w:lineRule="auto"/>
        <w:ind w:hanging="180"/>
      </w:pPr>
      <w:r>
        <w:rPr>
          <w:b/>
        </w:rPr>
        <w:t>КЛАСС</w:t>
      </w:r>
      <w:r>
        <w:t xml:space="preserve"> </w:t>
      </w:r>
    </w:p>
    <w:p w:rsidR="00D54799" w:rsidRDefault="004050C8">
      <w:pPr>
        <w:spacing w:after="61"/>
        <w:ind w:left="-5" w:right="14"/>
      </w:pPr>
      <w:r>
        <w:t xml:space="preserve">К концу обучения в </w:t>
      </w:r>
      <w:r>
        <w:rPr>
          <w:b/>
        </w:rPr>
        <w:t xml:space="preserve">4 классе </w:t>
      </w:r>
      <w:r>
        <w:t xml:space="preserve">обучающийся научится: </w:t>
      </w:r>
    </w:p>
    <w:p w:rsidR="00D54799" w:rsidRDefault="004050C8" w:rsidP="0007331C">
      <w:pPr>
        <w:numPr>
          <w:ilvl w:val="1"/>
          <w:numId w:val="53"/>
        </w:numPr>
        <w:spacing w:after="13"/>
        <w:ind w:right="14" w:hanging="456"/>
      </w:pPr>
      <w:r>
        <w:t xml:space="preserve">проявлять уважение к семейным ценностям и традициям, традициям своего народа и других народов, государственным символам </w:t>
      </w:r>
      <w:proofErr w:type="gramStart"/>
      <w:r>
        <w:t xml:space="preserve">России;  </w:t>
      </w:r>
      <w:r>
        <w:rPr>
          <w:rFonts w:ascii="Segoe UI Symbol" w:eastAsia="Segoe UI Symbol" w:hAnsi="Segoe UI Symbol" w:cs="Segoe UI Symbol"/>
        </w:rPr>
        <w:t>•</w:t>
      </w:r>
      <w:proofErr w:type="gramEnd"/>
      <w:r>
        <w:rPr>
          <w:rFonts w:ascii="Arial" w:eastAsia="Arial" w:hAnsi="Arial" w:cs="Arial"/>
        </w:rPr>
        <w:t xml:space="preserve"> </w:t>
      </w:r>
      <w:r>
        <w:rPr>
          <w:rFonts w:ascii="Arial" w:eastAsia="Arial" w:hAnsi="Arial" w:cs="Arial"/>
        </w:rPr>
        <w:tab/>
      </w:r>
      <w:r>
        <w:t xml:space="preserve">соблюдать правила нравственного поведения в социуме;  </w:t>
      </w:r>
    </w:p>
    <w:p w:rsidR="00D54799" w:rsidRDefault="004050C8" w:rsidP="0007331C">
      <w:pPr>
        <w:numPr>
          <w:ilvl w:val="1"/>
          <w:numId w:val="53"/>
        </w:numPr>
        <w:spacing w:after="0"/>
        <w:ind w:right="14" w:hanging="456"/>
      </w:pPr>
      <w:r>
        <w:t xml:space="preserve">показывать на физической карте изученные крупные географические объекты </w:t>
      </w:r>
    </w:p>
    <w:p w:rsidR="00D54799" w:rsidRDefault="004050C8">
      <w:pPr>
        <w:spacing w:after="60"/>
        <w:ind w:left="960" w:right="14"/>
      </w:pPr>
      <w:r>
        <w:t xml:space="preserve">России (горы, равнины, реки, озёра, моря, омывающие территорию России);  </w:t>
      </w:r>
    </w:p>
    <w:p w:rsidR="00D54799" w:rsidRDefault="004050C8" w:rsidP="0007331C">
      <w:pPr>
        <w:numPr>
          <w:ilvl w:val="1"/>
          <w:numId w:val="53"/>
        </w:numPr>
        <w:ind w:right="14" w:hanging="456"/>
      </w:pPr>
      <w:r>
        <w:t xml:space="preserve">показывать на исторической карте места изученных исторических событий;  </w:t>
      </w:r>
    </w:p>
    <w:p w:rsidR="00D54799" w:rsidRDefault="004050C8" w:rsidP="0007331C">
      <w:pPr>
        <w:numPr>
          <w:ilvl w:val="1"/>
          <w:numId w:val="53"/>
        </w:numPr>
        <w:ind w:right="14" w:hanging="456"/>
      </w:pPr>
      <w:r>
        <w:t xml:space="preserve">находить место изученных событий на «ленте времени»;  </w:t>
      </w:r>
    </w:p>
    <w:p w:rsidR="00D54799" w:rsidRDefault="004050C8" w:rsidP="0007331C">
      <w:pPr>
        <w:numPr>
          <w:ilvl w:val="1"/>
          <w:numId w:val="53"/>
        </w:numPr>
        <w:ind w:right="14" w:hanging="456"/>
      </w:pPr>
      <w:r>
        <w:t xml:space="preserve">знать основные права и обязанности гражданина Российской Федерации;  </w:t>
      </w:r>
    </w:p>
    <w:p w:rsidR="00D54799" w:rsidRDefault="004050C8" w:rsidP="0007331C">
      <w:pPr>
        <w:numPr>
          <w:ilvl w:val="1"/>
          <w:numId w:val="53"/>
        </w:numPr>
        <w:ind w:right="14" w:hanging="456"/>
      </w:pPr>
      <w:r>
        <w:lastRenderedPageBreak/>
        <w:t xml:space="preserve">соотносить изученные исторические события и исторических деятелей с веками и периодами истории России;  </w:t>
      </w:r>
    </w:p>
    <w:p w:rsidR="00D54799" w:rsidRDefault="004050C8" w:rsidP="0007331C">
      <w:pPr>
        <w:numPr>
          <w:ilvl w:val="1"/>
          <w:numId w:val="53"/>
        </w:numPr>
        <w:spacing w:after="57"/>
        <w:ind w:right="14" w:hanging="456"/>
      </w:pPr>
      <w:r>
        <w:t xml:space="preserve">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  </w:t>
      </w:r>
    </w:p>
    <w:p w:rsidR="00D54799" w:rsidRDefault="004050C8" w:rsidP="0007331C">
      <w:pPr>
        <w:numPr>
          <w:ilvl w:val="1"/>
          <w:numId w:val="53"/>
        </w:numPr>
        <w:spacing w:after="60"/>
        <w:ind w:right="14" w:hanging="456"/>
      </w:pPr>
      <w:r>
        <w:t xml:space="preserve">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  </w:t>
      </w:r>
    </w:p>
    <w:p w:rsidR="00D54799" w:rsidRDefault="004050C8" w:rsidP="0007331C">
      <w:pPr>
        <w:numPr>
          <w:ilvl w:val="1"/>
          <w:numId w:val="53"/>
        </w:numPr>
        <w:spacing w:after="61"/>
        <w:ind w:right="14" w:hanging="456"/>
      </w:pPr>
      <w:r>
        <w:t xml:space="preserve">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  </w:t>
      </w:r>
    </w:p>
    <w:p w:rsidR="00D54799" w:rsidRDefault="004050C8" w:rsidP="0007331C">
      <w:pPr>
        <w:numPr>
          <w:ilvl w:val="1"/>
          <w:numId w:val="53"/>
        </w:numPr>
        <w:spacing w:after="56"/>
        <w:ind w:right="14" w:hanging="456"/>
      </w:pPr>
      <w:r>
        <w:t xml:space="preserve">распознавать изученные объекты и явления живой и неживой природы по их описанию, рисункам и фотографиям, различать их в окружающем мире;  </w:t>
      </w:r>
    </w:p>
    <w:p w:rsidR="00D54799" w:rsidRDefault="004050C8" w:rsidP="0007331C">
      <w:pPr>
        <w:numPr>
          <w:ilvl w:val="1"/>
          <w:numId w:val="53"/>
        </w:numPr>
        <w:ind w:right="14" w:hanging="456"/>
      </w:pPr>
      <w:r>
        <w:t xml:space="preserve">группировать изученные объекты живой и неживой природы, самостоятельно выбирая признак для группировки; проводить простейшие классификации;  </w:t>
      </w:r>
    </w:p>
    <w:p w:rsidR="00D54799" w:rsidRDefault="004050C8" w:rsidP="0007331C">
      <w:pPr>
        <w:numPr>
          <w:ilvl w:val="1"/>
          <w:numId w:val="53"/>
        </w:numPr>
        <w:ind w:right="14" w:hanging="456"/>
      </w:pPr>
      <w:r>
        <w:t xml:space="preserve">сравнивать объекты живой и неживой природы на основе их внешних признаков и известных характерных свойств;  </w:t>
      </w:r>
    </w:p>
    <w:p w:rsidR="00D54799" w:rsidRDefault="004050C8" w:rsidP="0007331C">
      <w:pPr>
        <w:numPr>
          <w:ilvl w:val="1"/>
          <w:numId w:val="53"/>
        </w:numPr>
        <w:spacing w:after="60"/>
        <w:ind w:right="14" w:hanging="456"/>
      </w:pPr>
      <w:r>
        <w:t xml:space="preserve">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  </w:t>
      </w:r>
    </w:p>
    <w:p w:rsidR="00D54799" w:rsidRDefault="004050C8" w:rsidP="0007331C">
      <w:pPr>
        <w:numPr>
          <w:ilvl w:val="1"/>
          <w:numId w:val="53"/>
        </w:numPr>
        <w:ind w:right="14" w:hanging="456"/>
      </w:pPr>
      <w:r>
        <w:t xml:space="preserve">называть наиболее значимые природные объекты Всемирного наследия в России и за рубежом (в пределах изученного); </w:t>
      </w:r>
    </w:p>
    <w:p w:rsidR="00D54799" w:rsidRDefault="004050C8" w:rsidP="0007331C">
      <w:pPr>
        <w:numPr>
          <w:ilvl w:val="1"/>
          <w:numId w:val="53"/>
        </w:numPr>
        <w:ind w:right="14" w:hanging="456"/>
      </w:pPr>
      <w:r>
        <w:t xml:space="preserve">называть экологические проблемы и определять пути их решения;  </w:t>
      </w:r>
    </w:p>
    <w:p w:rsidR="00D54799" w:rsidRDefault="004050C8" w:rsidP="0007331C">
      <w:pPr>
        <w:numPr>
          <w:ilvl w:val="1"/>
          <w:numId w:val="53"/>
        </w:numPr>
        <w:spacing w:after="56"/>
        <w:ind w:right="14" w:hanging="456"/>
      </w:pPr>
      <w:r>
        <w:t xml:space="preserve">создавать по заданному плану собственные развёрнутые высказывания о природе и обществе;  </w:t>
      </w:r>
    </w:p>
    <w:p w:rsidR="00D54799" w:rsidRDefault="004050C8" w:rsidP="0007331C">
      <w:pPr>
        <w:numPr>
          <w:ilvl w:val="1"/>
          <w:numId w:val="53"/>
        </w:numPr>
        <w:ind w:right="14" w:hanging="456"/>
      </w:pPr>
      <w:r>
        <w:t xml:space="preserve">использовать различные источники информации для поиска и извлечения информации, ответов на вопросы;  </w:t>
      </w:r>
    </w:p>
    <w:p w:rsidR="00D54799" w:rsidRDefault="004050C8" w:rsidP="0007331C">
      <w:pPr>
        <w:numPr>
          <w:ilvl w:val="1"/>
          <w:numId w:val="53"/>
        </w:numPr>
        <w:ind w:right="14" w:hanging="456"/>
      </w:pPr>
      <w:r>
        <w:t xml:space="preserve">соблюдать правила нравственного поведения на природе;  </w:t>
      </w:r>
    </w:p>
    <w:p w:rsidR="00D54799" w:rsidRDefault="004050C8">
      <w:pPr>
        <w:ind w:left="1416" w:right="14"/>
      </w:pPr>
      <w:r>
        <w:t xml:space="preserve">осознавать возможные последствия вредных привычек для здоровья и жизни </w:t>
      </w:r>
    </w:p>
    <w:p w:rsidR="00D54799" w:rsidRDefault="004050C8">
      <w:pPr>
        <w:spacing w:after="60"/>
        <w:ind w:left="960" w:right="14"/>
      </w:pPr>
      <w:r>
        <w:t xml:space="preserve">человека;  </w:t>
      </w:r>
    </w:p>
    <w:p w:rsidR="00D54799" w:rsidRDefault="004050C8" w:rsidP="0007331C">
      <w:pPr>
        <w:numPr>
          <w:ilvl w:val="1"/>
          <w:numId w:val="53"/>
        </w:numPr>
        <w:spacing w:after="13"/>
        <w:ind w:right="14" w:hanging="456"/>
      </w:pPr>
      <w: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w:t>
      </w:r>
      <w:proofErr w:type="gramStart"/>
      <w:r>
        <w:t xml:space="preserve">);  </w:t>
      </w:r>
      <w:r>
        <w:rPr>
          <w:rFonts w:ascii="Segoe UI Symbol" w:eastAsia="Segoe UI Symbol" w:hAnsi="Segoe UI Symbol" w:cs="Segoe UI Symbol"/>
        </w:rPr>
        <w:t>•</w:t>
      </w:r>
      <w:proofErr w:type="gramEnd"/>
      <w:r>
        <w:rPr>
          <w:rFonts w:ascii="Arial" w:eastAsia="Arial" w:hAnsi="Arial" w:cs="Arial"/>
        </w:rPr>
        <w:t xml:space="preserve"> </w:t>
      </w:r>
      <w:r>
        <w:rPr>
          <w:rFonts w:ascii="Arial" w:eastAsia="Arial" w:hAnsi="Arial" w:cs="Arial"/>
        </w:rPr>
        <w:tab/>
      </w:r>
      <w:r>
        <w:t xml:space="preserve">соблюдать правила безопасного поведения при езде на велосипеде, самокате;  </w:t>
      </w:r>
    </w:p>
    <w:p w:rsidR="00D54799" w:rsidRDefault="004050C8" w:rsidP="0007331C">
      <w:pPr>
        <w:numPr>
          <w:ilvl w:val="1"/>
          <w:numId w:val="53"/>
        </w:numPr>
        <w:spacing w:after="56"/>
        <w:ind w:right="14" w:hanging="456"/>
      </w:pPr>
      <w:r>
        <w:t xml:space="preserve">осуществлять безопасный поиск образовательных ресурсов и верифицированной информации в информационно-телекоммуникационной сети Интернете; </w:t>
      </w:r>
    </w:p>
    <w:p w:rsidR="00D54799" w:rsidRDefault="004050C8" w:rsidP="0007331C">
      <w:pPr>
        <w:numPr>
          <w:ilvl w:val="1"/>
          <w:numId w:val="53"/>
        </w:numPr>
        <w:ind w:right="14" w:hanging="456"/>
      </w:pPr>
      <w:r>
        <w:t xml:space="preserve">соблюдать правила безопасного для здоровья использования электронных образовательных и информационных ресурсов.  </w:t>
      </w:r>
    </w:p>
    <w:p w:rsidR="00D54799" w:rsidRDefault="004050C8">
      <w:pPr>
        <w:spacing w:after="265" w:line="259" w:lineRule="auto"/>
        <w:ind w:left="0"/>
        <w:jc w:val="left"/>
      </w:pPr>
      <w:r>
        <w:t xml:space="preserve"> </w:t>
      </w:r>
    </w:p>
    <w:p w:rsidR="00D54799" w:rsidRDefault="004050C8">
      <w:pPr>
        <w:spacing w:after="237"/>
        <w:ind w:left="-5" w:right="14"/>
      </w:pPr>
      <w:r>
        <w:t xml:space="preserve">Рабочая программа по предмету окружающий мир составлена с учётом рабочей программы воспитания и реализует </w:t>
      </w:r>
      <w:proofErr w:type="gramStart"/>
      <w:r>
        <w:t>следующие  задачи</w:t>
      </w:r>
      <w:proofErr w:type="gramEnd"/>
      <w:r>
        <w:t xml:space="preserve">: </w:t>
      </w:r>
    </w:p>
    <w:p w:rsidR="00D54799" w:rsidRDefault="004050C8" w:rsidP="00540572">
      <w:pPr>
        <w:spacing w:after="229" w:line="259" w:lineRule="auto"/>
        <w:ind w:left="0"/>
        <w:jc w:val="left"/>
      </w:pPr>
      <w:r>
        <w:rPr>
          <w:sz w:val="28"/>
        </w:rPr>
        <w:lastRenderedPageBreak/>
        <w:t xml:space="preserve"> </w:t>
      </w:r>
      <w:r>
        <w:rPr>
          <w:b/>
        </w:rPr>
        <w:t>Гражданско-патриотического воспитания:</w:t>
      </w:r>
      <w:r>
        <w:t xml:space="preserve">  </w:t>
      </w:r>
    </w:p>
    <w:p w:rsidR="00D54799" w:rsidRDefault="004050C8" w:rsidP="0007331C">
      <w:pPr>
        <w:numPr>
          <w:ilvl w:val="1"/>
          <w:numId w:val="53"/>
        </w:numPr>
        <w:spacing w:after="66"/>
        <w:ind w:right="14" w:hanging="456"/>
      </w:pPr>
      <w:r>
        <w:t xml:space="preserve">становление ценностного отношения к своей Родине — России; понимание особой роли многонациональной России в современном мире;  </w:t>
      </w:r>
    </w:p>
    <w:p w:rsidR="00D54799" w:rsidRDefault="004050C8" w:rsidP="0007331C">
      <w:pPr>
        <w:numPr>
          <w:ilvl w:val="1"/>
          <w:numId w:val="53"/>
        </w:numPr>
        <w:spacing w:after="69"/>
        <w:ind w:right="14" w:hanging="456"/>
      </w:pPr>
      <w:r>
        <w:t xml:space="preserve">осознание своей этнокультурной и российской гражданской идентичности, принадлежности к российскому народу, к своей национальной общности;  </w:t>
      </w:r>
    </w:p>
    <w:p w:rsidR="00D54799" w:rsidRDefault="004050C8" w:rsidP="0007331C">
      <w:pPr>
        <w:numPr>
          <w:ilvl w:val="1"/>
          <w:numId w:val="53"/>
        </w:numPr>
        <w:spacing w:after="73"/>
        <w:ind w:right="14" w:hanging="456"/>
      </w:pPr>
      <w:r>
        <w:t xml:space="preserve">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  </w:t>
      </w:r>
    </w:p>
    <w:p w:rsidR="00D54799" w:rsidRDefault="004050C8" w:rsidP="0007331C">
      <w:pPr>
        <w:numPr>
          <w:ilvl w:val="1"/>
          <w:numId w:val="53"/>
        </w:numPr>
        <w:ind w:right="14" w:hanging="456"/>
      </w:pPr>
      <w:r>
        <w:t xml:space="preserve">первоначальные представления о человеке как члене общества, осознание прав и ответственности человека как члена общества.  </w:t>
      </w:r>
    </w:p>
    <w:p w:rsidR="00D54799" w:rsidRDefault="004050C8">
      <w:pPr>
        <w:spacing w:after="75" w:line="271" w:lineRule="auto"/>
        <w:ind w:left="-5"/>
      </w:pPr>
      <w:r>
        <w:rPr>
          <w:b/>
        </w:rPr>
        <w:t xml:space="preserve">Духовно-нравственного воспитания:  </w:t>
      </w:r>
    </w:p>
    <w:p w:rsidR="00D54799" w:rsidRDefault="004050C8" w:rsidP="0007331C">
      <w:pPr>
        <w:numPr>
          <w:ilvl w:val="1"/>
          <w:numId w:val="53"/>
        </w:numPr>
        <w:spacing w:after="66"/>
        <w:ind w:right="14" w:hanging="456"/>
      </w:pPr>
      <w:r>
        <w:t xml:space="preserve">проявление культуры общения, уважительного отношения к людям, их взглядам, признанию их индивидуальности; </w:t>
      </w:r>
    </w:p>
    <w:p w:rsidR="00D54799" w:rsidRDefault="004050C8" w:rsidP="0007331C">
      <w:pPr>
        <w:numPr>
          <w:ilvl w:val="1"/>
          <w:numId w:val="53"/>
        </w:numPr>
        <w:spacing w:after="70"/>
        <w:ind w:right="14" w:hanging="456"/>
      </w:pPr>
      <w:r>
        <w:t xml:space="preserve">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  </w:t>
      </w:r>
    </w:p>
    <w:p w:rsidR="00D54799" w:rsidRDefault="004050C8" w:rsidP="0007331C">
      <w:pPr>
        <w:numPr>
          <w:ilvl w:val="1"/>
          <w:numId w:val="53"/>
        </w:numPr>
        <w:spacing w:after="51"/>
        <w:ind w:right="14" w:hanging="456"/>
      </w:pPr>
      <w:r>
        <w:t xml:space="preserve">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  </w:t>
      </w:r>
    </w:p>
    <w:p w:rsidR="00D54799" w:rsidRDefault="004050C8">
      <w:pPr>
        <w:spacing w:after="75" w:line="271" w:lineRule="auto"/>
        <w:ind w:left="-5"/>
      </w:pPr>
      <w:r>
        <w:rPr>
          <w:b/>
        </w:rPr>
        <w:t xml:space="preserve">Эстетического воспитания:  </w:t>
      </w:r>
    </w:p>
    <w:p w:rsidR="00D54799" w:rsidRDefault="004050C8" w:rsidP="0007331C">
      <w:pPr>
        <w:numPr>
          <w:ilvl w:val="1"/>
          <w:numId w:val="53"/>
        </w:numPr>
        <w:spacing w:after="70"/>
        <w:ind w:right="14" w:hanging="456"/>
      </w:pPr>
      <w:r>
        <w:t xml:space="preserve">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  </w:t>
      </w:r>
    </w:p>
    <w:p w:rsidR="00D54799" w:rsidRDefault="004050C8" w:rsidP="0007331C">
      <w:pPr>
        <w:numPr>
          <w:ilvl w:val="1"/>
          <w:numId w:val="53"/>
        </w:numPr>
        <w:ind w:right="14" w:hanging="456"/>
      </w:pPr>
      <w:r>
        <w:t xml:space="preserve">использование полученных знаний в продуктивной и преобразующей деятельности, в разных видах художественной деятельности.  </w:t>
      </w:r>
    </w:p>
    <w:p w:rsidR="00D54799" w:rsidRDefault="004050C8">
      <w:pPr>
        <w:spacing w:after="5" w:line="322" w:lineRule="auto"/>
        <w:ind w:left="-5"/>
      </w:pPr>
      <w:r>
        <w:rPr>
          <w:b/>
        </w:rPr>
        <w:t xml:space="preserve">Физического </w:t>
      </w:r>
      <w:r>
        <w:rPr>
          <w:b/>
        </w:rPr>
        <w:tab/>
        <w:t xml:space="preserve">воспитания, </w:t>
      </w:r>
      <w:r>
        <w:rPr>
          <w:b/>
        </w:rPr>
        <w:tab/>
        <w:t xml:space="preserve">формирования </w:t>
      </w:r>
      <w:r>
        <w:rPr>
          <w:b/>
        </w:rPr>
        <w:tab/>
        <w:t xml:space="preserve">культуры </w:t>
      </w:r>
      <w:r>
        <w:rPr>
          <w:b/>
        </w:rPr>
        <w:tab/>
        <w:t xml:space="preserve">здоровья </w:t>
      </w:r>
      <w:r>
        <w:rPr>
          <w:b/>
        </w:rPr>
        <w:tab/>
        <w:t xml:space="preserve">и </w:t>
      </w:r>
      <w:r>
        <w:rPr>
          <w:b/>
        </w:rPr>
        <w:tab/>
        <w:t xml:space="preserve">эмоционального благополучия:  </w:t>
      </w:r>
    </w:p>
    <w:p w:rsidR="00D54799" w:rsidRDefault="004050C8" w:rsidP="0007331C">
      <w:pPr>
        <w:numPr>
          <w:ilvl w:val="1"/>
          <w:numId w:val="53"/>
        </w:numPr>
        <w:spacing w:after="13"/>
        <w:ind w:right="14" w:hanging="456"/>
      </w:pPr>
      <w:r>
        <w:t xml:space="preserve">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  </w:t>
      </w:r>
    </w:p>
    <w:p w:rsidR="00D54799" w:rsidRDefault="004050C8" w:rsidP="0007331C">
      <w:pPr>
        <w:numPr>
          <w:ilvl w:val="1"/>
          <w:numId w:val="53"/>
        </w:numPr>
        <w:ind w:right="14" w:hanging="456"/>
      </w:pPr>
      <w:r>
        <w:t xml:space="preserve">приобретение опыта эмоционального отношения к среде обитания, бережное отношение к физическому и психическому здоровью.  </w:t>
      </w:r>
    </w:p>
    <w:p w:rsidR="00D54799" w:rsidRDefault="004050C8">
      <w:pPr>
        <w:spacing w:after="75" w:line="271" w:lineRule="auto"/>
        <w:ind w:left="-5"/>
      </w:pPr>
      <w:r>
        <w:rPr>
          <w:b/>
        </w:rPr>
        <w:t xml:space="preserve">Трудового воспитания:  </w:t>
      </w:r>
    </w:p>
    <w:p w:rsidR="00D54799" w:rsidRDefault="004050C8" w:rsidP="0007331C">
      <w:pPr>
        <w:numPr>
          <w:ilvl w:val="1"/>
          <w:numId w:val="53"/>
        </w:numPr>
        <w:spacing w:after="50"/>
        <w:ind w:right="14" w:hanging="456"/>
      </w:pPr>
      <w:r>
        <w:t xml:space="preserve">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r>
        <w:rPr>
          <w:b/>
        </w:rPr>
        <w:t xml:space="preserve"> </w:t>
      </w:r>
    </w:p>
    <w:p w:rsidR="00D54799" w:rsidRDefault="004050C8">
      <w:pPr>
        <w:spacing w:after="75" w:line="271" w:lineRule="auto"/>
        <w:ind w:left="-5"/>
      </w:pPr>
      <w:r>
        <w:rPr>
          <w:b/>
        </w:rPr>
        <w:t xml:space="preserve">Экологического воспитания:  </w:t>
      </w:r>
    </w:p>
    <w:p w:rsidR="00D54799" w:rsidRDefault="004050C8" w:rsidP="0007331C">
      <w:pPr>
        <w:numPr>
          <w:ilvl w:val="1"/>
          <w:numId w:val="53"/>
        </w:numPr>
        <w:spacing w:after="0" w:line="320" w:lineRule="auto"/>
        <w:ind w:right="14" w:hanging="456"/>
      </w:pPr>
      <w:r>
        <w:t xml:space="preserve">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  </w:t>
      </w:r>
    </w:p>
    <w:p w:rsidR="00D54799" w:rsidRDefault="004050C8">
      <w:pPr>
        <w:spacing w:after="75" w:line="271" w:lineRule="auto"/>
        <w:ind w:left="-5"/>
      </w:pPr>
      <w:r>
        <w:rPr>
          <w:b/>
        </w:rPr>
        <w:t xml:space="preserve">Ценности научного познания: </w:t>
      </w:r>
      <w:r>
        <w:t xml:space="preserve"> </w:t>
      </w:r>
    </w:p>
    <w:p w:rsidR="00D54799" w:rsidRDefault="004050C8" w:rsidP="0007331C">
      <w:pPr>
        <w:numPr>
          <w:ilvl w:val="1"/>
          <w:numId w:val="53"/>
        </w:numPr>
        <w:spacing w:after="9"/>
        <w:ind w:right="14" w:hanging="456"/>
      </w:pPr>
      <w:r>
        <w:lastRenderedPageBreak/>
        <w:t xml:space="preserve">ориентация в деятельности на первоначальные представления о научной картине мира; осознание ценности познания, проявление познавательного интереса, активности, </w:t>
      </w:r>
    </w:p>
    <w:p w:rsidR="00D54799" w:rsidRDefault="004050C8">
      <w:pPr>
        <w:spacing w:after="132"/>
        <w:ind w:left="-5" w:right="14"/>
      </w:pPr>
      <w:r>
        <w:t>инициативности, любознательности и самостоятельности в обогащении своих знаний, в том числе с использованием различных информационных средств.</w:t>
      </w:r>
      <w:r>
        <w:rPr>
          <w:b/>
        </w:rPr>
        <w:t xml:space="preserve"> </w:t>
      </w:r>
    </w:p>
    <w:p w:rsidR="00D54799" w:rsidRDefault="004050C8">
      <w:pPr>
        <w:spacing w:after="280" w:line="399" w:lineRule="auto"/>
        <w:ind w:left="-5" w:right="185"/>
      </w:pPr>
      <w:r>
        <w:t xml:space="preserve">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«Окружающий мир» </w:t>
      </w:r>
    </w:p>
    <w:p w:rsidR="00D54799" w:rsidRPr="00540572" w:rsidRDefault="004050C8">
      <w:pPr>
        <w:spacing w:after="156" w:line="268" w:lineRule="auto"/>
        <w:ind w:left="-5" w:hanging="10"/>
        <w:jc w:val="left"/>
        <w:rPr>
          <w:szCs w:val="24"/>
        </w:rPr>
      </w:pPr>
      <w:r w:rsidRPr="00540572">
        <w:rPr>
          <w:rFonts w:eastAsia="Arial"/>
          <w:color w:val="222222"/>
          <w:szCs w:val="24"/>
        </w:rPr>
        <w:t xml:space="preserve">Поурочное планирование </w:t>
      </w:r>
    </w:p>
    <w:p w:rsidR="00D54799" w:rsidRPr="00540572" w:rsidRDefault="004050C8">
      <w:pPr>
        <w:spacing w:after="157" w:line="268" w:lineRule="auto"/>
        <w:ind w:left="-5" w:hanging="10"/>
        <w:jc w:val="left"/>
        <w:rPr>
          <w:szCs w:val="24"/>
        </w:rPr>
      </w:pPr>
      <w:r w:rsidRPr="00540572">
        <w:rPr>
          <w:rFonts w:eastAsia="Arial"/>
          <w:color w:val="222222"/>
          <w:szCs w:val="24"/>
        </w:rPr>
        <w:t xml:space="preserve">Вариант 1. Поурочное планирование для педагогов, использующих учебник "Окружающий мир", 1-4 класс, в 2 частях, А.А. Плешаков. </w:t>
      </w:r>
    </w:p>
    <w:p w:rsidR="00D54799" w:rsidRDefault="004050C8">
      <w:pPr>
        <w:spacing w:after="164" w:line="259" w:lineRule="auto"/>
        <w:ind w:left="10" w:right="-12" w:hanging="10"/>
        <w:jc w:val="right"/>
      </w:pPr>
      <w:r>
        <w:rPr>
          <w:rFonts w:ascii="Arial" w:eastAsia="Arial" w:hAnsi="Arial" w:cs="Arial"/>
          <w:color w:val="222222"/>
          <w:sz w:val="21"/>
        </w:rPr>
        <w:t xml:space="preserve">Таблица 11 </w:t>
      </w:r>
    </w:p>
    <w:p w:rsidR="00D54799" w:rsidRDefault="004050C8" w:rsidP="0007331C">
      <w:pPr>
        <w:numPr>
          <w:ilvl w:val="0"/>
          <w:numId w:val="54"/>
        </w:numPr>
        <w:spacing w:after="37" w:line="268" w:lineRule="auto"/>
        <w:ind w:hanging="175"/>
        <w:jc w:val="left"/>
      </w:pPr>
      <w:r>
        <w:rPr>
          <w:rFonts w:ascii="Arial" w:eastAsia="Arial" w:hAnsi="Arial" w:cs="Arial"/>
          <w:color w:val="222222"/>
          <w:sz w:val="21"/>
        </w:rPr>
        <w:t xml:space="preserve">класс </w:t>
      </w:r>
    </w:p>
    <w:tbl>
      <w:tblPr>
        <w:tblStyle w:val="TableGrid"/>
        <w:tblW w:w="10358" w:type="dxa"/>
        <w:tblInd w:w="-74" w:type="dxa"/>
        <w:tblCellMar>
          <w:top w:w="113" w:type="dxa"/>
          <w:left w:w="130" w:type="dxa"/>
          <w:right w:w="115" w:type="dxa"/>
        </w:tblCellMar>
        <w:tblLook w:val="04A0" w:firstRow="1" w:lastRow="0" w:firstColumn="1" w:lastColumn="0" w:noHBand="0" w:noVBand="1"/>
      </w:tblPr>
      <w:tblGrid>
        <w:gridCol w:w="1378"/>
        <w:gridCol w:w="7180"/>
        <w:gridCol w:w="1800"/>
      </w:tblGrid>
      <w:tr w:rsidR="00D54799">
        <w:trPr>
          <w:trHeight w:val="178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7"/>
              <w:jc w:val="center"/>
            </w:pPr>
            <w:r>
              <w:rPr>
                <w:rFonts w:ascii="Arial" w:eastAsia="Arial" w:hAnsi="Arial" w:cs="Arial"/>
                <w:sz w:val="20"/>
              </w:rPr>
              <w:t xml:space="preserve">№ урока </w:t>
            </w:r>
          </w:p>
        </w:tc>
        <w:tc>
          <w:tcPr>
            <w:tcW w:w="718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2"/>
              <w:jc w:val="center"/>
            </w:pPr>
            <w:r>
              <w:rPr>
                <w:rFonts w:ascii="Arial" w:eastAsia="Arial" w:hAnsi="Arial" w:cs="Arial"/>
                <w:sz w:val="20"/>
              </w:rPr>
              <w:t xml:space="preserve">Тема урока </w:t>
            </w:r>
          </w:p>
        </w:tc>
        <w:tc>
          <w:tcPr>
            <w:tcW w:w="1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460" w:lineRule="auto"/>
              <w:ind w:left="0"/>
              <w:jc w:val="center"/>
            </w:pPr>
            <w:r>
              <w:rPr>
                <w:rFonts w:ascii="Arial" w:eastAsia="Arial" w:hAnsi="Arial" w:cs="Arial"/>
                <w:sz w:val="20"/>
              </w:rPr>
              <w:t xml:space="preserve">Количество часов на </w:t>
            </w:r>
          </w:p>
          <w:p w:rsidR="00D54799" w:rsidRDefault="004050C8">
            <w:pPr>
              <w:spacing w:after="0" w:line="259" w:lineRule="auto"/>
              <w:ind w:left="0"/>
              <w:jc w:val="center"/>
            </w:pPr>
            <w:r>
              <w:rPr>
                <w:rFonts w:ascii="Arial" w:eastAsia="Arial" w:hAnsi="Arial" w:cs="Arial"/>
                <w:sz w:val="20"/>
              </w:rPr>
              <w:t xml:space="preserve">практические работы </w:t>
            </w:r>
          </w:p>
        </w:tc>
      </w:tr>
      <w:tr w:rsidR="00D54799">
        <w:trPr>
          <w:trHeight w:val="571"/>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Мы - школьники. Адрес школы. Знакомство со школьными помещениями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569"/>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2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Наша страна - Россия, Российская Федерация. Что такое Родина?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572"/>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3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Наша Родина: от края и до края. Символы России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569"/>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4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Народы России. Народов дружная семья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571"/>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5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Путешествие по родному краю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823"/>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6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Отражение в предметах декоративного искусства природных условий жизни и традиций народов Российской Федерации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571"/>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7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Столица России - Москва. Достопримечательности Москвы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571"/>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8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Что такое окружающий мир? Что природа даёт человеку?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right w:w="106" w:type="dxa"/>
          </w:tblCellMar>
        </w:tblPrEx>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5"/>
              <w:jc w:val="center"/>
            </w:pPr>
            <w:r>
              <w:rPr>
                <w:rFonts w:ascii="Arial" w:eastAsia="Arial" w:hAnsi="Arial" w:cs="Arial"/>
                <w:sz w:val="20"/>
              </w:rPr>
              <w:lastRenderedPageBreak/>
              <w:t xml:space="preserve">Урок 9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Объекты живой природы. Сравнение объектов неживой и живой природы: выделение различий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right w:w="106" w:type="dxa"/>
          </w:tblCellMar>
        </w:tblPrEx>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5"/>
              <w:jc w:val="center"/>
            </w:pPr>
            <w:r>
              <w:rPr>
                <w:rFonts w:ascii="Arial" w:eastAsia="Arial" w:hAnsi="Arial" w:cs="Arial"/>
                <w:sz w:val="20"/>
              </w:rPr>
              <w:t xml:space="preserve">Урок 10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Дикорастущие и культурные растения вокруг нас. Сходство и различия дикорастущих и культурных растений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right w:w="106" w:type="dxa"/>
          </w:tblCellMar>
        </w:tblPrEx>
        <w:trPr>
          <w:trHeight w:val="569"/>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25"/>
              <w:jc w:val="center"/>
            </w:pPr>
            <w:r>
              <w:rPr>
                <w:rFonts w:ascii="Arial" w:eastAsia="Arial" w:hAnsi="Arial" w:cs="Arial"/>
                <w:sz w:val="20"/>
              </w:rPr>
              <w:t xml:space="preserve">Урок 11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Явления и объекты неживой природы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right w:w="106" w:type="dxa"/>
          </w:tblCellMar>
        </w:tblPrEx>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5"/>
              <w:jc w:val="center"/>
            </w:pPr>
            <w:r>
              <w:rPr>
                <w:rFonts w:ascii="Arial" w:eastAsia="Arial" w:hAnsi="Arial" w:cs="Arial"/>
                <w:sz w:val="20"/>
              </w:rPr>
              <w:t xml:space="preserve">Урок 12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Природа и человек. Природные материалы и изделия из них. Наше творчество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right w:w="106" w:type="dxa"/>
          </w:tblCellMar>
        </w:tblPrEx>
        <w:trPr>
          <w:trHeight w:val="571"/>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25"/>
              <w:jc w:val="center"/>
            </w:pPr>
            <w:r>
              <w:rPr>
                <w:rFonts w:ascii="Arial" w:eastAsia="Arial" w:hAnsi="Arial" w:cs="Arial"/>
                <w:sz w:val="20"/>
              </w:rPr>
              <w:t xml:space="preserve">Урок 13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Что мы знаем о растениях? Что общего у разных растений?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right w:w="106" w:type="dxa"/>
          </w:tblCellMar>
        </w:tblPrEx>
        <w:trPr>
          <w:trHeight w:val="823"/>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5"/>
              <w:jc w:val="center"/>
            </w:pPr>
            <w:r>
              <w:rPr>
                <w:rFonts w:ascii="Arial" w:eastAsia="Arial" w:hAnsi="Arial" w:cs="Arial"/>
                <w:sz w:val="20"/>
              </w:rPr>
              <w:t xml:space="preserve">Урок 14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Части растения. Название, краткая характеристика значения для жизни растения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right w:w="106" w:type="dxa"/>
          </w:tblCellMar>
        </w:tblPrEx>
        <w:trPr>
          <w:trHeight w:val="572"/>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25"/>
              <w:jc w:val="center"/>
            </w:pPr>
            <w:r>
              <w:rPr>
                <w:rFonts w:ascii="Arial" w:eastAsia="Arial" w:hAnsi="Arial" w:cs="Arial"/>
                <w:sz w:val="20"/>
              </w:rPr>
              <w:t xml:space="preserve">Урок 15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Комнатные растения. Растения в твоём доме: краткое описание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right w:w="106" w:type="dxa"/>
          </w:tblCellMar>
        </w:tblPrEx>
        <w:trPr>
          <w:trHeight w:val="569"/>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25"/>
              <w:jc w:val="center"/>
            </w:pPr>
            <w:r>
              <w:rPr>
                <w:rFonts w:ascii="Arial" w:eastAsia="Arial" w:hAnsi="Arial" w:cs="Arial"/>
                <w:sz w:val="20"/>
              </w:rPr>
              <w:t xml:space="preserve">Урок 16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Как мы ухаживаем за растениями (практическая работа)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3"/>
              <w:jc w:val="center"/>
            </w:pPr>
            <w:r>
              <w:rPr>
                <w:rFonts w:ascii="Arial" w:eastAsia="Arial" w:hAnsi="Arial" w:cs="Arial"/>
                <w:sz w:val="20"/>
              </w:rPr>
              <w:t xml:space="preserve">1 </w:t>
            </w:r>
          </w:p>
        </w:tc>
      </w:tr>
      <w:tr w:rsidR="00D54799">
        <w:tblPrEx>
          <w:tblCellMar>
            <w:right w:w="106" w:type="dxa"/>
          </w:tblCellMar>
        </w:tblPrEx>
        <w:trPr>
          <w:trHeight w:val="571"/>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25"/>
              <w:jc w:val="center"/>
            </w:pPr>
            <w:r>
              <w:rPr>
                <w:rFonts w:ascii="Arial" w:eastAsia="Arial" w:hAnsi="Arial" w:cs="Arial"/>
                <w:sz w:val="20"/>
              </w:rPr>
              <w:t xml:space="preserve">Урок 17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Разнообразие растений: узнавание, называние, краткое описание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right w:w="106" w:type="dxa"/>
          </w:tblCellMar>
        </w:tblPrEx>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5"/>
              <w:jc w:val="center"/>
            </w:pPr>
            <w:r>
              <w:rPr>
                <w:rFonts w:ascii="Arial" w:eastAsia="Arial" w:hAnsi="Arial" w:cs="Arial"/>
                <w:sz w:val="20"/>
              </w:rPr>
              <w:t xml:space="preserve">Урок 18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Особенности лиственных растений: узнавание, краткое описание. Лиственные растения нашего края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right w:w="106" w:type="dxa"/>
          </w:tblCellMar>
        </w:tblPrEx>
        <w:trPr>
          <w:trHeight w:val="823"/>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5"/>
              <w:jc w:val="center"/>
            </w:pPr>
            <w:r>
              <w:rPr>
                <w:rFonts w:ascii="Arial" w:eastAsia="Arial" w:hAnsi="Arial" w:cs="Arial"/>
                <w:sz w:val="20"/>
              </w:rPr>
              <w:t xml:space="preserve">Урок 19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Особенности хвойных растений: узнавание, краткое описание. Хвойные растения нашего края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right w:w="106" w:type="dxa"/>
          </w:tblCellMar>
        </w:tblPrEx>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5"/>
              <w:jc w:val="center"/>
            </w:pPr>
            <w:r>
              <w:rPr>
                <w:rFonts w:ascii="Arial" w:eastAsia="Arial" w:hAnsi="Arial" w:cs="Arial"/>
                <w:sz w:val="20"/>
              </w:rPr>
              <w:t xml:space="preserve">Урок 20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Мир животных: насекомые (узнавание, называние). Главная особенность этой группы животных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right w:w="106" w:type="dxa"/>
          </w:tblCellMar>
        </w:tblPrEx>
        <w:trPr>
          <w:trHeight w:val="571"/>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25"/>
              <w:jc w:val="center"/>
            </w:pPr>
            <w:r>
              <w:rPr>
                <w:rFonts w:ascii="Arial" w:eastAsia="Arial" w:hAnsi="Arial" w:cs="Arial"/>
                <w:sz w:val="20"/>
              </w:rPr>
              <w:t xml:space="preserve">Урок 21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Насекомые: сравнение, краткое описание внешнего вида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right w:w="106" w:type="dxa"/>
          </w:tblCellMar>
        </w:tblPrEx>
        <w:trPr>
          <w:trHeight w:val="823"/>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5"/>
              <w:jc w:val="center"/>
            </w:pPr>
            <w:r>
              <w:rPr>
                <w:rFonts w:ascii="Arial" w:eastAsia="Arial" w:hAnsi="Arial" w:cs="Arial"/>
                <w:sz w:val="20"/>
              </w:rPr>
              <w:t xml:space="preserve">Урок 22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Какие звери живут в морях и океанах? Морские звери: узнавание, называние, краткое описание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right w:w="106" w:type="dxa"/>
          </w:tblCellMar>
        </w:tblPrEx>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5"/>
              <w:jc w:val="center"/>
            </w:pPr>
            <w:r>
              <w:rPr>
                <w:rFonts w:ascii="Arial" w:eastAsia="Arial" w:hAnsi="Arial" w:cs="Arial"/>
                <w:sz w:val="20"/>
              </w:rPr>
              <w:t xml:space="preserve">Урок 23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Мир животных: рыбы пресных и солёных водоёмов (сравнение, краткое описание)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right w:w="106" w:type="dxa"/>
          </w:tblCellMar>
        </w:tblPrEx>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5"/>
              <w:jc w:val="center"/>
            </w:pPr>
            <w:r>
              <w:rPr>
                <w:rFonts w:ascii="Arial" w:eastAsia="Arial" w:hAnsi="Arial" w:cs="Arial"/>
                <w:sz w:val="20"/>
              </w:rPr>
              <w:t xml:space="preserve">Урок 24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Мир животных: птицы (узнавание, называние). Главная особенность этой группы животных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right w:w="106" w:type="dxa"/>
          </w:tblCellMar>
        </w:tblPrEx>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5"/>
              <w:jc w:val="center"/>
            </w:pPr>
            <w:r>
              <w:rPr>
                <w:rFonts w:ascii="Arial" w:eastAsia="Arial" w:hAnsi="Arial" w:cs="Arial"/>
                <w:sz w:val="20"/>
              </w:rPr>
              <w:lastRenderedPageBreak/>
              <w:t xml:space="preserve">Урок 25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Где обитают птицы, чем они питаются. Птицы: сравнение места обитания, способа питания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right w:w="106" w:type="dxa"/>
          </w:tblCellMar>
        </w:tblPrEx>
        <w:trPr>
          <w:trHeight w:val="823"/>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5"/>
              <w:jc w:val="center"/>
            </w:pPr>
            <w:r>
              <w:rPr>
                <w:rFonts w:ascii="Arial" w:eastAsia="Arial" w:hAnsi="Arial" w:cs="Arial"/>
                <w:sz w:val="20"/>
              </w:rPr>
              <w:t xml:space="preserve">Урок 26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Мир животных: звери (узнавание, называние, сравнение, краткое описание)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right w:w="106" w:type="dxa"/>
          </w:tblCellMar>
        </w:tblPrEx>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5"/>
              <w:jc w:val="center"/>
            </w:pPr>
            <w:r>
              <w:rPr>
                <w:rFonts w:ascii="Arial" w:eastAsia="Arial" w:hAnsi="Arial" w:cs="Arial"/>
                <w:sz w:val="20"/>
              </w:rPr>
              <w:t xml:space="preserve">Урок 27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Мир животных: чем похожи все звери: главная особенность этой группы животных. Забота зверей о своих детёнышах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right w:w="106" w:type="dxa"/>
          </w:tblCellMar>
        </w:tblPrEx>
        <w:trPr>
          <w:trHeight w:val="571"/>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25"/>
              <w:jc w:val="center"/>
            </w:pPr>
            <w:r>
              <w:rPr>
                <w:rFonts w:ascii="Arial" w:eastAsia="Arial" w:hAnsi="Arial" w:cs="Arial"/>
                <w:sz w:val="20"/>
              </w:rPr>
              <w:t xml:space="preserve">Урок 28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Знакомься: электронные ресурсы школы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right w:w="106" w:type="dxa"/>
          </w:tblCellMar>
        </w:tblPrEx>
        <w:trPr>
          <w:trHeight w:val="569"/>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25"/>
              <w:jc w:val="center"/>
            </w:pPr>
            <w:r>
              <w:rPr>
                <w:rFonts w:ascii="Arial" w:eastAsia="Arial" w:hAnsi="Arial" w:cs="Arial"/>
                <w:sz w:val="20"/>
              </w:rPr>
              <w:t xml:space="preserve">Урок 29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Ты-пешеход!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bl>
    <w:p w:rsidR="00D54799" w:rsidRDefault="00D54799">
      <w:pPr>
        <w:spacing w:after="0" w:line="259" w:lineRule="auto"/>
        <w:ind w:left="-994" w:right="11206"/>
        <w:jc w:val="left"/>
      </w:pPr>
    </w:p>
    <w:tbl>
      <w:tblPr>
        <w:tblStyle w:val="TableGrid"/>
        <w:tblW w:w="10358" w:type="dxa"/>
        <w:tblInd w:w="-74" w:type="dxa"/>
        <w:tblCellMar>
          <w:top w:w="113" w:type="dxa"/>
          <w:left w:w="130" w:type="dxa"/>
          <w:right w:w="103" w:type="dxa"/>
        </w:tblCellMar>
        <w:tblLook w:val="04A0" w:firstRow="1" w:lastRow="0" w:firstColumn="1" w:lastColumn="0" w:noHBand="0" w:noVBand="1"/>
      </w:tblPr>
      <w:tblGrid>
        <w:gridCol w:w="1378"/>
        <w:gridCol w:w="7180"/>
        <w:gridCol w:w="1800"/>
      </w:tblGrid>
      <w:tr w:rsidR="00D54799">
        <w:trPr>
          <w:trHeight w:val="571"/>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30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Знаки дорожного движения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31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44" w:line="259" w:lineRule="auto"/>
              <w:ind w:left="0"/>
              <w:jc w:val="left"/>
            </w:pPr>
            <w:r>
              <w:rPr>
                <w:rFonts w:ascii="Arial" w:eastAsia="Arial" w:hAnsi="Arial" w:cs="Arial"/>
                <w:sz w:val="20"/>
              </w:rPr>
              <w:t xml:space="preserve">Родной край - малая Родина. Первоначальные сведения о родном крае: </w:t>
            </w:r>
          </w:p>
          <w:p w:rsidR="00D54799" w:rsidRDefault="004050C8">
            <w:pPr>
              <w:spacing w:after="0" w:line="259" w:lineRule="auto"/>
              <w:ind w:left="0"/>
              <w:jc w:val="left"/>
            </w:pPr>
            <w:r>
              <w:rPr>
                <w:rFonts w:ascii="Arial" w:eastAsia="Arial" w:hAnsi="Arial" w:cs="Arial"/>
                <w:sz w:val="20"/>
              </w:rPr>
              <w:t xml:space="preserve">название. Моя малая родина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569"/>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32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Культурные объекты родного края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571"/>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33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Домашние и дикие животные. Различия в условиях жизни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823"/>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34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Повторение изученного по разделу "Человек и общество"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571"/>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35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Семья - коллектив. Права и обязанности членов семьи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569"/>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36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Значение природы в жизни людей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1081"/>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37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Бытовые электрические и газовые приборы: правила безопасного использования. Поведение в экстремальных ситуациях. Номера телефонов экстренных служб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571"/>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38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Наблюдение за погодой. Анализ результатов наблюдений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39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Что такое термометр. Измерение температуры воздуха и воды как способы определения состояния погоды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823"/>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40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Практические занятия: измерение температуры воздуха и воды в разных условиях (в комнате, на улице)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4"/>
              <w:jc w:val="center"/>
            </w:pPr>
            <w:r>
              <w:rPr>
                <w:rFonts w:ascii="Arial" w:eastAsia="Arial" w:hAnsi="Arial" w:cs="Arial"/>
                <w:sz w:val="20"/>
              </w:rPr>
              <w:t xml:space="preserve">1 </w:t>
            </w:r>
          </w:p>
        </w:tc>
      </w:tr>
      <w:tr w:rsidR="00D54799">
        <w:trPr>
          <w:trHeight w:val="572"/>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lastRenderedPageBreak/>
              <w:t xml:space="preserve">Урок 41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Откуда в снежках грязь?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569"/>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42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Как живут растения?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571"/>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43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Многообразие мира животных. Какие животные живут в нашем регионе?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44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Времена года: наблюдения за особенностью погоды, жизнью растительного и животного мира осенью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569"/>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45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Откуда берётся и куда девается мусор?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46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Классный коллектив. Мои друзья - одноклассники. Правила совместной деятельности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47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Учебный класс. Рабочее место школьника. Режим учебного труда, отдыха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823"/>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48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Времена года: наблюдения за особенностью погоды, жизнью растительного и животного мира зимой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571"/>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49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Мир животных. Где живут белые медведи?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569"/>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50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Мир животных. Где живут слоны?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571"/>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51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Мир животных. Перелётные и зимующие птицы. Где зимуют птицы?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8"/>
              <w:jc w:val="center"/>
            </w:pPr>
            <w:r>
              <w:rPr>
                <w:rFonts w:ascii="Arial" w:eastAsia="Arial" w:hAnsi="Arial" w:cs="Arial"/>
                <w:sz w:val="20"/>
              </w:rPr>
              <w:t xml:space="preserve">Урок 52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Декоративное творчество народов, которое воплотилось в одежде, предметах быта, игрушках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572"/>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28"/>
              <w:jc w:val="center"/>
            </w:pPr>
            <w:r>
              <w:rPr>
                <w:rFonts w:ascii="Arial" w:eastAsia="Arial" w:hAnsi="Arial" w:cs="Arial"/>
                <w:sz w:val="20"/>
              </w:rPr>
              <w:t xml:space="preserve">Урок 53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Труд людей родного края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569"/>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28"/>
              <w:jc w:val="center"/>
            </w:pPr>
            <w:r>
              <w:rPr>
                <w:rFonts w:ascii="Arial" w:eastAsia="Arial" w:hAnsi="Arial" w:cs="Arial"/>
                <w:sz w:val="20"/>
              </w:rPr>
              <w:t xml:space="preserve">Урок 54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Семейные поколения. Моя семья в прошлом и настоящем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571"/>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28"/>
              <w:jc w:val="center"/>
            </w:pPr>
            <w:r>
              <w:rPr>
                <w:rFonts w:ascii="Arial" w:eastAsia="Arial" w:hAnsi="Arial" w:cs="Arial"/>
                <w:sz w:val="20"/>
              </w:rPr>
              <w:t xml:space="preserve">Урок 55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Повторение изученного по разделу "Человек и природа"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569"/>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28"/>
              <w:jc w:val="center"/>
            </w:pPr>
            <w:r>
              <w:rPr>
                <w:rFonts w:ascii="Arial" w:eastAsia="Arial" w:hAnsi="Arial" w:cs="Arial"/>
                <w:sz w:val="20"/>
              </w:rPr>
              <w:t xml:space="preserve">Урок 56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Мир животных. Почему мы любим кошек и собак?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571"/>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28"/>
              <w:jc w:val="center"/>
            </w:pPr>
            <w:r>
              <w:rPr>
                <w:rFonts w:ascii="Arial" w:eastAsia="Arial" w:hAnsi="Arial" w:cs="Arial"/>
                <w:sz w:val="20"/>
              </w:rPr>
              <w:t xml:space="preserve">Урок 57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Прогулки на природе. Правила поведения в природе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569"/>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28"/>
              <w:jc w:val="center"/>
            </w:pPr>
            <w:r>
              <w:rPr>
                <w:rFonts w:ascii="Arial" w:eastAsia="Arial" w:hAnsi="Arial" w:cs="Arial"/>
                <w:sz w:val="20"/>
              </w:rPr>
              <w:t xml:space="preserve">Урок 58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Зачем нужна вежливость?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8"/>
              <w:jc w:val="center"/>
            </w:pPr>
            <w:r>
              <w:rPr>
                <w:rFonts w:ascii="Arial" w:eastAsia="Arial" w:hAnsi="Arial" w:cs="Arial"/>
                <w:sz w:val="20"/>
              </w:rPr>
              <w:lastRenderedPageBreak/>
              <w:t xml:space="preserve">Урок 59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Режим дня первоклассника. Правильное сочетание труда и отдыха в режиме первоклассника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8"/>
              <w:jc w:val="center"/>
            </w:pPr>
            <w:r>
              <w:rPr>
                <w:rFonts w:ascii="Arial" w:eastAsia="Arial" w:hAnsi="Arial" w:cs="Arial"/>
                <w:sz w:val="20"/>
              </w:rPr>
              <w:t xml:space="preserve">Урок 60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Правила здорового питания. Состав пищи, обеспечивающий рост и развитие ребенка 6-7 лет. Правила поведения за столом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823"/>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8"/>
              <w:jc w:val="center"/>
            </w:pPr>
            <w:r>
              <w:rPr>
                <w:rFonts w:ascii="Arial" w:eastAsia="Arial" w:hAnsi="Arial" w:cs="Arial"/>
                <w:sz w:val="20"/>
              </w:rPr>
              <w:t xml:space="preserve">Урок 61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Предметы личной гигиены. Закаливание организма солнцем, воздухом, водой. Условия и правила закаливания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8"/>
              <w:jc w:val="center"/>
            </w:pPr>
            <w:r>
              <w:rPr>
                <w:rFonts w:ascii="Arial" w:eastAsia="Arial" w:hAnsi="Arial" w:cs="Arial"/>
                <w:sz w:val="20"/>
              </w:rPr>
              <w:t xml:space="preserve">Урок 62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Времена года: наблюдения за особенностью погоды, жизнью растительного и животного мира весной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571"/>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28"/>
              <w:jc w:val="center"/>
            </w:pPr>
            <w:r>
              <w:rPr>
                <w:rFonts w:ascii="Arial" w:eastAsia="Arial" w:hAnsi="Arial" w:cs="Arial"/>
                <w:sz w:val="20"/>
              </w:rPr>
              <w:t xml:space="preserve">Урок 63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Зачем люди осваивают космос?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569"/>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28"/>
              <w:jc w:val="center"/>
            </w:pPr>
            <w:r>
              <w:rPr>
                <w:rFonts w:ascii="Arial" w:eastAsia="Arial" w:hAnsi="Arial" w:cs="Arial"/>
                <w:sz w:val="20"/>
              </w:rPr>
              <w:t xml:space="preserve">Урок 64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Труд и быт людей в разные времена года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8"/>
              <w:jc w:val="center"/>
            </w:pPr>
            <w:r>
              <w:rPr>
                <w:rFonts w:ascii="Arial" w:eastAsia="Arial" w:hAnsi="Arial" w:cs="Arial"/>
                <w:sz w:val="20"/>
              </w:rPr>
              <w:t xml:space="preserve">Урок 65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Кто заботится о домашних животных Профессии людей, которые заботятся о животных. Мои домашние питомцы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569"/>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28"/>
              <w:jc w:val="center"/>
            </w:pPr>
            <w:r>
              <w:rPr>
                <w:rFonts w:ascii="Arial" w:eastAsia="Arial" w:hAnsi="Arial" w:cs="Arial"/>
                <w:sz w:val="20"/>
              </w:rPr>
              <w:t xml:space="preserve">Урок 66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Повторение изученного в 1 классе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571"/>
        </w:trPr>
        <w:tc>
          <w:tcPr>
            <w:tcW w:w="10358" w:type="dxa"/>
            <w:gridSpan w:val="3"/>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ОБЩЕЕ КОЛИЧЕСТВО УРОКОВ ПО ПРОГРАММЕ: 66 </w:t>
            </w:r>
          </w:p>
        </w:tc>
      </w:tr>
    </w:tbl>
    <w:p w:rsidR="00D54799" w:rsidRDefault="004050C8">
      <w:pPr>
        <w:spacing w:after="164" w:line="259" w:lineRule="auto"/>
        <w:ind w:left="10" w:right="-12" w:hanging="10"/>
        <w:jc w:val="right"/>
      </w:pPr>
      <w:r>
        <w:rPr>
          <w:rFonts w:ascii="Arial" w:eastAsia="Arial" w:hAnsi="Arial" w:cs="Arial"/>
          <w:color w:val="222222"/>
          <w:sz w:val="21"/>
        </w:rPr>
        <w:t xml:space="preserve">Таблица 11.1 </w:t>
      </w:r>
    </w:p>
    <w:p w:rsidR="00D54799" w:rsidRDefault="004050C8" w:rsidP="0007331C">
      <w:pPr>
        <w:numPr>
          <w:ilvl w:val="0"/>
          <w:numId w:val="54"/>
        </w:numPr>
        <w:spacing w:after="37" w:line="268" w:lineRule="auto"/>
        <w:ind w:hanging="175"/>
        <w:jc w:val="left"/>
      </w:pPr>
      <w:r>
        <w:rPr>
          <w:rFonts w:ascii="Arial" w:eastAsia="Arial" w:hAnsi="Arial" w:cs="Arial"/>
          <w:color w:val="222222"/>
          <w:sz w:val="21"/>
        </w:rPr>
        <w:t xml:space="preserve">класс </w:t>
      </w:r>
    </w:p>
    <w:tbl>
      <w:tblPr>
        <w:tblStyle w:val="TableGrid"/>
        <w:tblW w:w="10358" w:type="dxa"/>
        <w:tblInd w:w="-74" w:type="dxa"/>
        <w:tblCellMar>
          <w:top w:w="112" w:type="dxa"/>
          <w:left w:w="130" w:type="dxa"/>
          <w:right w:w="115" w:type="dxa"/>
        </w:tblCellMar>
        <w:tblLook w:val="04A0" w:firstRow="1" w:lastRow="0" w:firstColumn="1" w:lastColumn="0" w:noHBand="0" w:noVBand="1"/>
      </w:tblPr>
      <w:tblGrid>
        <w:gridCol w:w="1378"/>
        <w:gridCol w:w="7180"/>
        <w:gridCol w:w="1800"/>
      </w:tblGrid>
      <w:tr w:rsidR="00D54799">
        <w:trPr>
          <w:trHeight w:val="178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7"/>
              <w:jc w:val="center"/>
            </w:pPr>
            <w:r>
              <w:rPr>
                <w:rFonts w:ascii="Arial" w:eastAsia="Arial" w:hAnsi="Arial" w:cs="Arial"/>
                <w:sz w:val="20"/>
              </w:rPr>
              <w:t xml:space="preserve">№ урока </w:t>
            </w:r>
          </w:p>
        </w:tc>
        <w:tc>
          <w:tcPr>
            <w:tcW w:w="718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2"/>
              <w:jc w:val="center"/>
            </w:pPr>
            <w:r>
              <w:rPr>
                <w:rFonts w:ascii="Arial" w:eastAsia="Arial" w:hAnsi="Arial" w:cs="Arial"/>
                <w:sz w:val="20"/>
              </w:rPr>
              <w:t xml:space="preserve">Тема урока </w:t>
            </w:r>
          </w:p>
        </w:tc>
        <w:tc>
          <w:tcPr>
            <w:tcW w:w="1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1" w:line="460" w:lineRule="auto"/>
              <w:ind w:left="0"/>
              <w:jc w:val="center"/>
            </w:pPr>
            <w:r>
              <w:rPr>
                <w:rFonts w:ascii="Arial" w:eastAsia="Arial" w:hAnsi="Arial" w:cs="Arial"/>
                <w:sz w:val="20"/>
              </w:rPr>
              <w:t xml:space="preserve">Количество часов на </w:t>
            </w:r>
          </w:p>
          <w:p w:rsidR="00D54799" w:rsidRDefault="004050C8">
            <w:pPr>
              <w:spacing w:after="0" w:line="259" w:lineRule="auto"/>
              <w:ind w:left="0"/>
              <w:jc w:val="center"/>
            </w:pPr>
            <w:r>
              <w:rPr>
                <w:rFonts w:ascii="Arial" w:eastAsia="Arial" w:hAnsi="Arial" w:cs="Arial"/>
                <w:sz w:val="20"/>
              </w:rPr>
              <w:t xml:space="preserve">практические работы </w:t>
            </w:r>
          </w:p>
        </w:tc>
      </w:tr>
      <w:tr w:rsidR="00D54799">
        <w:trPr>
          <w:trHeight w:val="569"/>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Наша Родина - Россия, Российская Федерация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571"/>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2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Народы России. Родная страна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569"/>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3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Родной край, его природные достопримечательности. Город и село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98" w:type="dxa"/>
          </w:tblCellMar>
        </w:tblPrEx>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34"/>
              <w:jc w:val="center"/>
            </w:pPr>
            <w:r>
              <w:rPr>
                <w:rFonts w:ascii="Arial" w:eastAsia="Arial" w:hAnsi="Arial" w:cs="Arial"/>
                <w:sz w:val="20"/>
              </w:rPr>
              <w:t xml:space="preserve">Урок 4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Значимые события истории родного края. Исторические памятники, старинные постройки. Природа и предметы, созданные человеком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98" w:type="dxa"/>
          </w:tblCellMar>
        </w:tblPrEx>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34"/>
              <w:jc w:val="center"/>
            </w:pPr>
            <w:r>
              <w:rPr>
                <w:rFonts w:ascii="Arial" w:eastAsia="Arial" w:hAnsi="Arial" w:cs="Arial"/>
                <w:sz w:val="20"/>
              </w:rPr>
              <w:t xml:space="preserve">Урок 5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Заповедники России (Остров Врангеля, Большой Арктический заповедник). Охрана природы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98" w:type="dxa"/>
          </w:tblCellMar>
        </w:tblPrEx>
        <w:trPr>
          <w:trHeight w:val="569"/>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34"/>
              <w:jc w:val="center"/>
            </w:pPr>
            <w:r>
              <w:rPr>
                <w:rFonts w:ascii="Arial" w:eastAsia="Arial" w:hAnsi="Arial" w:cs="Arial"/>
                <w:sz w:val="20"/>
              </w:rPr>
              <w:lastRenderedPageBreak/>
              <w:t xml:space="preserve">Урок 6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Заповедники России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98" w:type="dxa"/>
          </w:tblCellMar>
        </w:tblPrEx>
        <w:trPr>
          <w:trHeight w:val="571"/>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34"/>
              <w:jc w:val="center"/>
            </w:pPr>
            <w:r>
              <w:rPr>
                <w:rFonts w:ascii="Arial" w:eastAsia="Arial" w:hAnsi="Arial" w:cs="Arial"/>
                <w:sz w:val="20"/>
              </w:rPr>
              <w:t xml:space="preserve">Урок 7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Заповедники России. Охрана природы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98" w:type="dxa"/>
          </w:tblCellMar>
        </w:tblPrEx>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34"/>
              <w:jc w:val="center"/>
            </w:pPr>
            <w:r>
              <w:rPr>
                <w:rFonts w:ascii="Arial" w:eastAsia="Arial" w:hAnsi="Arial" w:cs="Arial"/>
                <w:sz w:val="20"/>
              </w:rPr>
              <w:t xml:space="preserve">Урок 8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Народы Поволжья и других территорий Российской Федерации: традиции, обычаи, праздники. Родной край, населенный пункт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98" w:type="dxa"/>
          </w:tblCellMar>
        </w:tblPrEx>
        <w:trPr>
          <w:trHeight w:val="569"/>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34"/>
              <w:jc w:val="center"/>
            </w:pPr>
            <w:r>
              <w:rPr>
                <w:rFonts w:ascii="Arial" w:eastAsia="Arial" w:hAnsi="Arial" w:cs="Arial"/>
                <w:sz w:val="20"/>
              </w:rPr>
              <w:t xml:space="preserve">Урок 9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Тематическое повторение по разделу "Где мы живём?"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98" w:type="dxa"/>
          </w:tblCellMar>
        </w:tblPrEx>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33"/>
              <w:jc w:val="center"/>
            </w:pPr>
            <w:r>
              <w:rPr>
                <w:rFonts w:ascii="Arial" w:eastAsia="Arial" w:hAnsi="Arial" w:cs="Arial"/>
                <w:sz w:val="20"/>
              </w:rPr>
              <w:t xml:space="preserve">Урок 10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Связи в природе: зависимость изменений в живой природе от изменений в неживой природе. Неживая и живая природа. Явления природы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98" w:type="dxa"/>
          </w:tblCellMar>
        </w:tblPrEx>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33"/>
              <w:jc w:val="center"/>
            </w:pPr>
            <w:r>
              <w:rPr>
                <w:rFonts w:ascii="Arial" w:eastAsia="Arial" w:hAnsi="Arial" w:cs="Arial"/>
                <w:sz w:val="20"/>
              </w:rPr>
              <w:t xml:space="preserve">Урок 11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Годовой ход изменений в жизни животных. Жизнь животных осенью и зимой. Явления природы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98" w:type="dxa"/>
          </w:tblCellMar>
        </w:tblPrEx>
        <w:trPr>
          <w:trHeight w:val="823"/>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33"/>
              <w:jc w:val="center"/>
            </w:pPr>
            <w:r>
              <w:rPr>
                <w:rFonts w:ascii="Arial" w:eastAsia="Arial" w:hAnsi="Arial" w:cs="Arial"/>
                <w:sz w:val="20"/>
              </w:rPr>
              <w:t xml:space="preserve">Урок 12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Зачем человек трудится? Ценность труда и трудолюбия. Профессии. Все профессии важны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98" w:type="dxa"/>
          </w:tblCellMar>
        </w:tblPrEx>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33"/>
              <w:jc w:val="center"/>
            </w:pPr>
            <w:r>
              <w:rPr>
                <w:rFonts w:ascii="Arial" w:eastAsia="Arial" w:hAnsi="Arial" w:cs="Arial"/>
                <w:sz w:val="20"/>
              </w:rPr>
              <w:t xml:space="preserve">Урок 13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Зависимость жизни растений от состояния неживой природы. Жизнь растений осенью и зимой. Невидимые нити природы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98" w:type="dxa"/>
          </w:tblCellMar>
        </w:tblPrEx>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33"/>
              <w:jc w:val="center"/>
            </w:pPr>
            <w:r>
              <w:rPr>
                <w:rFonts w:ascii="Arial" w:eastAsia="Arial" w:hAnsi="Arial" w:cs="Arial"/>
                <w:sz w:val="20"/>
              </w:rPr>
              <w:t xml:space="preserve">Урок 14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Мир животных: птицы. Особенности внешнего вида, передвижения, питания: узнавание, называние, описание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98" w:type="dxa"/>
          </w:tblCellMar>
        </w:tblPrEx>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33"/>
              <w:jc w:val="center"/>
            </w:pPr>
            <w:r>
              <w:rPr>
                <w:rFonts w:ascii="Arial" w:eastAsia="Arial" w:hAnsi="Arial" w:cs="Arial"/>
                <w:sz w:val="20"/>
              </w:rPr>
              <w:t xml:space="preserve">Урок 15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44" w:line="259" w:lineRule="auto"/>
              <w:ind w:left="0"/>
              <w:jc w:val="left"/>
            </w:pPr>
            <w:r>
              <w:rPr>
                <w:rFonts w:ascii="Arial" w:eastAsia="Arial" w:hAnsi="Arial" w:cs="Arial"/>
                <w:sz w:val="20"/>
              </w:rPr>
              <w:t xml:space="preserve">Звёздное небо: звёзды и созвездия. Солнечная система: планеты </w:t>
            </w:r>
          </w:p>
          <w:p w:rsidR="00D54799" w:rsidRDefault="004050C8">
            <w:pPr>
              <w:spacing w:after="0" w:line="259" w:lineRule="auto"/>
              <w:ind w:left="0"/>
              <w:jc w:val="left"/>
            </w:pPr>
            <w:r>
              <w:rPr>
                <w:rFonts w:ascii="Arial" w:eastAsia="Arial" w:hAnsi="Arial" w:cs="Arial"/>
                <w:sz w:val="20"/>
              </w:rPr>
              <w:t xml:space="preserve">(название, расположение от Солнца, краткая характеристика)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98" w:type="dxa"/>
          </w:tblCellMar>
        </w:tblPrEx>
        <w:trPr>
          <w:trHeight w:val="823"/>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33"/>
              <w:jc w:val="center"/>
            </w:pPr>
            <w:r>
              <w:rPr>
                <w:rFonts w:ascii="Arial" w:eastAsia="Arial" w:hAnsi="Arial" w:cs="Arial"/>
                <w:sz w:val="20"/>
              </w:rPr>
              <w:t xml:space="preserve">Урок 16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Как человек познаёт окружающую природу? Особенности разных методов познания окружающего мира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98" w:type="dxa"/>
          </w:tblCellMar>
        </w:tblPrEx>
        <w:trPr>
          <w:trHeight w:val="571"/>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33"/>
              <w:jc w:val="center"/>
            </w:pPr>
            <w:r>
              <w:rPr>
                <w:rFonts w:ascii="Arial" w:eastAsia="Arial" w:hAnsi="Arial" w:cs="Arial"/>
                <w:sz w:val="20"/>
              </w:rPr>
              <w:t xml:space="preserve">Урок 17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Земля - живая планета Солнечной системы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98" w:type="dxa"/>
          </w:tblCellMar>
        </w:tblPrEx>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33"/>
              <w:jc w:val="center"/>
            </w:pPr>
            <w:r>
              <w:rPr>
                <w:rFonts w:ascii="Arial" w:eastAsia="Arial" w:hAnsi="Arial" w:cs="Arial"/>
                <w:sz w:val="20"/>
              </w:rPr>
              <w:t xml:space="preserve">Урок 18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Почему на Земле есть жизнь? Условия жизни на Земле. Водные богатства Земли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98" w:type="dxa"/>
          </w:tblCellMar>
        </w:tblPrEx>
        <w:trPr>
          <w:trHeight w:val="824"/>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33"/>
              <w:jc w:val="center"/>
            </w:pPr>
            <w:r>
              <w:rPr>
                <w:rFonts w:ascii="Arial" w:eastAsia="Arial" w:hAnsi="Arial" w:cs="Arial"/>
                <w:sz w:val="20"/>
              </w:rPr>
              <w:t xml:space="preserve">Урок 19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pPr>
            <w:r>
              <w:rPr>
                <w:rFonts w:ascii="Arial" w:eastAsia="Arial" w:hAnsi="Arial" w:cs="Arial"/>
                <w:sz w:val="20"/>
              </w:rPr>
              <w:t xml:space="preserve">Деревья, кустарники, травы родного края (узнавание, называние, краткое описание). Какие бывают растения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98" w:type="dxa"/>
          </w:tblCellMar>
        </w:tblPrEx>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33"/>
              <w:jc w:val="center"/>
            </w:pPr>
            <w:r>
              <w:rPr>
                <w:rFonts w:ascii="Arial" w:eastAsia="Arial" w:hAnsi="Arial" w:cs="Arial"/>
                <w:sz w:val="20"/>
              </w:rPr>
              <w:t xml:space="preserve">Урок 20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Деревья лиственные и хвойные. Сравнение лиственных и хвойных деревьев: общее и различия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98" w:type="dxa"/>
          </w:tblCellMar>
        </w:tblPrEx>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33"/>
              <w:jc w:val="center"/>
            </w:pPr>
            <w:r>
              <w:rPr>
                <w:rFonts w:ascii="Arial" w:eastAsia="Arial" w:hAnsi="Arial" w:cs="Arial"/>
                <w:sz w:val="20"/>
              </w:rPr>
              <w:t xml:space="preserve">Урок 21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Многообразие животных родного края и разных территорий России. Какие бывают животные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98" w:type="dxa"/>
          </w:tblCellMar>
        </w:tblPrEx>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33"/>
              <w:jc w:val="center"/>
            </w:pPr>
            <w:r>
              <w:rPr>
                <w:rFonts w:ascii="Arial" w:eastAsia="Arial" w:hAnsi="Arial" w:cs="Arial"/>
                <w:sz w:val="20"/>
              </w:rPr>
              <w:lastRenderedPageBreak/>
              <w:t xml:space="preserve">Урок 22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Мир животных: насекомые. Особенности внешнего вида, передвижения, питания: узнавание, называние, описание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98" w:type="dxa"/>
          </w:tblCellMar>
        </w:tblPrEx>
        <w:trPr>
          <w:trHeight w:val="569"/>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33"/>
              <w:jc w:val="center"/>
            </w:pPr>
            <w:r>
              <w:rPr>
                <w:rFonts w:ascii="Arial" w:eastAsia="Arial" w:hAnsi="Arial" w:cs="Arial"/>
                <w:sz w:val="20"/>
              </w:rPr>
              <w:t xml:space="preserve">Урок 23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Мир животных: рыбы. Особенности внешнего вида, условия жизни, </w:t>
            </w:r>
            <w:r w:rsidR="00540572">
              <w:rPr>
                <w:rFonts w:ascii="Arial" w:eastAsia="Arial" w:hAnsi="Arial" w:cs="Arial"/>
                <w:sz w:val="20"/>
              </w:rPr>
              <w:t>передвижения, питания: узнавание, называние, описание</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104" w:type="dxa"/>
          </w:tblCellMar>
        </w:tblPrEx>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7"/>
              <w:jc w:val="center"/>
            </w:pPr>
            <w:r>
              <w:rPr>
                <w:rFonts w:ascii="Arial" w:eastAsia="Arial" w:hAnsi="Arial" w:cs="Arial"/>
                <w:sz w:val="20"/>
              </w:rPr>
              <w:t xml:space="preserve">Урок 24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Зависимость жизни растений от состояния неживой природы. Жизнь растений весной и летом. Невидимые нити. Впереди лето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104" w:type="dxa"/>
          </w:tblCellMar>
        </w:tblPrEx>
        <w:trPr>
          <w:trHeight w:val="569"/>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27"/>
              <w:jc w:val="center"/>
            </w:pPr>
            <w:r>
              <w:rPr>
                <w:rFonts w:ascii="Arial" w:eastAsia="Arial" w:hAnsi="Arial" w:cs="Arial"/>
                <w:sz w:val="20"/>
              </w:rPr>
              <w:t xml:space="preserve">Урок 25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Растения дикорастущие и культурные: общее и различия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104" w:type="dxa"/>
          </w:tblCellMar>
        </w:tblPrEx>
        <w:trPr>
          <w:trHeight w:val="1080"/>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7"/>
              <w:jc w:val="center"/>
            </w:pPr>
            <w:r>
              <w:rPr>
                <w:rFonts w:ascii="Arial" w:eastAsia="Arial" w:hAnsi="Arial" w:cs="Arial"/>
                <w:sz w:val="20"/>
              </w:rPr>
              <w:t xml:space="preserve">Урок 26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Мир животных: земноводные и пресмыкающиеся. Особенности внешнего вида, условия жизни, передвижения, питания: узнавание, называние, описание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104" w:type="dxa"/>
          </w:tblCellMar>
        </w:tblPrEx>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7"/>
              <w:jc w:val="center"/>
            </w:pPr>
            <w:r>
              <w:rPr>
                <w:rFonts w:ascii="Arial" w:eastAsia="Arial" w:hAnsi="Arial" w:cs="Arial"/>
                <w:sz w:val="20"/>
              </w:rPr>
              <w:t xml:space="preserve">Урок 27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Многообразие растений по месту обитания, внешнему виду. Сравнение растений разных климатических условий. Комнатные растения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104" w:type="dxa"/>
          </w:tblCellMar>
        </w:tblPrEx>
        <w:trPr>
          <w:trHeight w:val="569"/>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27"/>
              <w:jc w:val="center"/>
            </w:pPr>
            <w:r>
              <w:rPr>
                <w:rFonts w:ascii="Arial" w:eastAsia="Arial" w:hAnsi="Arial" w:cs="Arial"/>
                <w:sz w:val="20"/>
              </w:rPr>
              <w:t xml:space="preserve">Урок 28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Многообразие животных. Дикие и домашние животные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104" w:type="dxa"/>
          </w:tblCellMar>
        </w:tblPrEx>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7"/>
              <w:jc w:val="center"/>
            </w:pPr>
            <w:r>
              <w:rPr>
                <w:rFonts w:ascii="Arial" w:eastAsia="Arial" w:hAnsi="Arial" w:cs="Arial"/>
                <w:sz w:val="20"/>
              </w:rPr>
              <w:t xml:space="preserve">Урок 29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Мир животных: звери (млекопитающие). Особенности внешнего вида, передвижения, питания: узнавание, называние, описание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104" w:type="dxa"/>
          </w:tblCellMar>
        </w:tblPrEx>
        <w:trPr>
          <w:trHeight w:val="1080"/>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7"/>
              <w:jc w:val="center"/>
            </w:pPr>
            <w:r>
              <w:rPr>
                <w:rFonts w:ascii="Arial" w:eastAsia="Arial" w:hAnsi="Arial" w:cs="Arial"/>
                <w:sz w:val="20"/>
              </w:rPr>
              <w:t xml:space="preserve">Урок 30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Отдельные представители растений Красной книги России (включая представителей растительного мира региона): узнавание, называние и описание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104" w:type="dxa"/>
          </w:tblCellMar>
        </w:tblPrEx>
        <w:trPr>
          <w:trHeight w:val="1080"/>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7"/>
              <w:jc w:val="center"/>
            </w:pPr>
            <w:r>
              <w:rPr>
                <w:rFonts w:ascii="Arial" w:eastAsia="Arial" w:hAnsi="Arial" w:cs="Arial"/>
                <w:sz w:val="20"/>
              </w:rPr>
              <w:t xml:space="preserve">Урок 31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Отдельные представители животных Красной книги России (включая представителей животного мира региона): узнавание, называние и описание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104" w:type="dxa"/>
          </w:tblCellMar>
        </w:tblPrEx>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7"/>
              <w:jc w:val="center"/>
            </w:pPr>
            <w:r>
              <w:rPr>
                <w:rFonts w:ascii="Arial" w:eastAsia="Arial" w:hAnsi="Arial" w:cs="Arial"/>
                <w:sz w:val="20"/>
              </w:rPr>
              <w:t xml:space="preserve">Урок 32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Красная книга России. Её значение в сохранении и охране редких растений и животных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104" w:type="dxa"/>
          </w:tblCellMar>
        </w:tblPrEx>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7"/>
              <w:jc w:val="center"/>
            </w:pPr>
            <w:r>
              <w:rPr>
                <w:rFonts w:ascii="Arial" w:eastAsia="Arial" w:hAnsi="Arial" w:cs="Arial"/>
                <w:sz w:val="20"/>
              </w:rPr>
              <w:t xml:space="preserve">Урок 33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Какие задачи решают сотрудники заповедника. Правила поведения на территории заповедника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104" w:type="dxa"/>
          </w:tblCellMar>
        </w:tblPrEx>
        <w:trPr>
          <w:trHeight w:val="569"/>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27"/>
              <w:jc w:val="center"/>
            </w:pPr>
            <w:r>
              <w:rPr>
                <w:rFonts w:ascii="Arial" w:eastAsia="Arial" w:hAnsi="Arial" w:cs="Arial"/>
                <w:sz w:val="20"/>
              </w:rPr>
              <w:t xml:space="preserve">Урок 34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Заповедники: значение для охраны природы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104" w:type="dxa"/>
          </w:tblCellMar>
        </w:tblPrEx>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7"/>
              <w:jc w:val="center"/>
            </w:pPr>
            <w:r>
              <w:rPr>
                <w:rFonts w:ascii="Arial" w:eastAsia="Arial" w:hAnsi="Arial" w:cs="Arial"/>
                <w:sz w:val="20"/>
              </w:rPr>
              <w:t xml:space="preserve">Урок 35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Тематическое повторение по разделу "Человек и природа"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104" w:type="dxa"/>
          </w:tblCellMar>
        </w:tblPrEx>
        <w:trPr>
          <w:trHeight w:val="569"/>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27"/>
              <w:jc w:val="center"/>
            </w:pPr>
            <w:r>
              <w:rPr>
                <w:rFonts w:ascii="Arial" w:eastAsia="Arial" w:hAnsi="Arial" w:cs="Arial"/>
                <w:sz w:val="20"/>
              </w:rPr>
              <w:t xml:space="preserve">Урок 36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Мир профессий жителей нашего региона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104" w:type="dxa"/>
          </w:tblCellMar>
        </w:tblPrEx>
        <w:trPr>
          <w:trHeight w:val="571"/>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27"/>
              <w:jc w:val="center"/>
            </w:pPr>
            <w:r>
              <w:rPr>
                <w:rFonts w:ascii="Arial" w:eastAsia="Arial" w:hAnsi="Arial" w:cs="Arial"/>
                <w:sz w:val="20"/>
              </w:rPr>
              <w:lastRenderedPageBreak/>
              <w:t xml:space="preserve">Урок 37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Из чего что сделано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104" w:type="dxa"/>
          </w:tblCellMar>
        </w:tblPrEx>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7"/>
              <w:jc w:val="center"/>
            </w:pPr>
            <w:r>
              <w:rPr>
                <w:rFonts w:ascii="Arial" w:eastAsia="Arial" w:hAnsi="Arial" w:cs="Arial"/>
                <w:sz w:val="20"/>
              </w:rPr>
              <w:t xml:space="preserve">Урок 38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Наш регион, какой он? Культура родного края. Родной край, его культурные достопримечательности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104" w:type="dxa"/>
          </w:tblCellMar>
        </w:tblPrEx>
        <w:trPr>
          <w:trHeight w:val="823"/>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7"/>
              <w:jc w:val="center"/>
            </w:pPr>
            <w:r>
              <w:rPr>
                <w:rFonts w:ascii="Arial" w:eastAsia="Arial" w:hAnsi="Arial" w:cs="Arial"/>
                <w:sz w:val="20"/>
              </w:rPr>
              <w:t xml:space="preserve">Урок 39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pPr>
            <w:r>
              <w:rPr>
                <w:rFonts w:ascii="Arial" w:eastAsia="Arial" w:hAnsi="Arial" w:cs="Arial"/>
                <w:sz w:val="20"/>
              </w:rPr>
              <w:t xml:space="preserve">Здоровый образ жизни. Режим дня: чередование сна, учебных занятий, двигательной активности. Если хочешь быть здоров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104" w:type="dxa"/>
          </w:tblCellMar>
        </w:tblPrEx>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7"/>
              <w:jc w:val="center"/>
            </w:pPr>
            <w:r>
              <w:rPr>
                <w:rFonts w:ascii="Arial" w:eastAsia="Arial" w:hAnsi="Arial" w:cs="Arial"/>
                <w:sz w:val="20"/>
              </w:rPr>
              <w:t xml:space="preserve">Урок 40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Рациональное питание: количество приёмов пищи и рацион питания. Витамины и здоровье ребёнка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104" w:type="dxa"/>
          </w:tblCellMar>
        </w:tblPrEx>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7"/>
              <w:jc w:val="center"/>
            </w:pPr>
            <w:r>
              <w:rPr>
                <w:rFonts w:ascii="Arial" w:eastAsia="Arial" w:hAnsi="Arial" w:cs="Arial"/>
                <w:sz w:val="20"/>
              </w:rPr>
              <w:t xml:space="preserve">Урок 41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Правила безопасности в школе: маршрут до школы, поведение на занятиях, переменах, при приеме пищи; на пришкольной территории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bl>
    <w:p w:rsidR="00D54799" w:rsidRDefault="00D54799">
      <w:pPr>
        <w:spacing w:after="0" w:line="259" w:lineRule="auto"/>
        <w:ind w:left="-994" w:right="11206"/>
        <w:jc w:val="left"/>
      </w:pPr>
    </w:p>
    <w:tbl>
      <w:tblPr>
        <w:tblStyle w:val="TableGrid"/>
        <w:tblW w:w="10358" w:type="dxa"/>
        <w:tblInd w:w="-74" w:type="dxa"/>
        <w:tblCellMar>
          <w:top w:w="113" w:type="dxa"/>
          <w:left w:w="130" w:type="dxa"/>
          <w:right w:w="114" w:type="dxa"/>
        </w:tblCellMar>
        <w:tblLook w:val="04A0" w:firstRow="1" w:lastRow="0" w:firstColumn="1" w:lastColumn="0" w:noHBand="0" w:noVBand="1"/>
      </w:tblPr>
      <w:tblGrid>
        <w:gridCol w:w="1378"/>
        <w:gridCol w:w="7180"/>
        <w:gridCol w:w="1800"/>
      </w:tblGrid>
      <w:tr w:rsidR="00D54799">
        <w:trPr>
          <w:trHeight w:val="1080"/>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7"/>
              <w:jc w:val="center"/>
            </w:pPr>
            <w:r>
              <w:rPr>
                <w:rFonts w:ascii="Arial" w:eastAsia="Arial" w:hAnsi="Arial" w:cs="Arial"/>
                <w:sz w:val="20"/>
              </w:rPr>
              <w:t xml:space="preserve">Урок 42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Правила безопасного поведения в быту. Безопасное пользование электроприборами, газовой плитой. Безопасность при разогреве пищи. Номера телефонов экстренной помощи. Домашние опасности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7"/>
              <w:jc w:val="center"/>
            </w:pPr>
            <w:r>
              <w:rPr>
                <w:rFonts w:ascii="Arial" w:eastAsia="Arial" w:hAnsi="Arial" w:cs="Arial"/>
                <w:sz w:val="20"/>
              </w:rPr>
              <w:t xml:space="preserve">Урок 43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Физическая культура, игры на воздухе как условие сохранения и укрепления здоровья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1080"/>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7"/>
              <w:jc w:val="center"/>
            </w:pPr>
            <w:r>
              <w:rPr>
                <w:rFonts w:ascii="Arial" w:eastAsia="Arial" w:hAnsi="Arial" w:cs="Arial"/>
                <w:sz w:val="20"/>
              </w:rPr>
              <w:t xml:space="preserve">Урок 44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Безопасное поведение на прогулках: правила поведения на игровых площадках; езда на велосипедах (санках, самокатах) и качелях. На воде и в лесу. Опасные незнакомцы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7"/>
              <w:jc w:val="center"/>
            </w:pPr>
            <w:r>
              <w:rPr>
                <w:rFonts w:ascii="Arial" w:eastAsia="Arial" w:hAnsi="Arial" w:cs="Arial"/>
                <w:sz w:val="20"/>
              </w:rPr>
              <w:t xml:space="preserve">Урок 45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Правила культурного поведения в общественных местах. Что такое этикет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569"/>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7"/>
              <w:jc w:val="center"/>
            </w:pPr>
            <w:r>
              <w:rPr>
                <w:rFonts w:ascii="Arial" w:eastAsia="Arial" w:hAnsi="Arial" w:cs="Arial"/>
                <w:sz w:val="20"/>
              </w:rPr>
              <w:t xml:space="preserve">Урок 46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Подробнее о лесных опасностях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7"/>
              <w:jc w:val="center"/>
            </w:pPr>
            <w:r>
              <w:rPr>
                <w:rFonts w:ascii="Arial" w:eastAsia="Arial" w:hAnsi="Arial" w:cs="Arial"/>
                <w:sz w:val="20"/>
              </w:rPr>
              <w:t xml:space="preserve">Урок 47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Семейные ценности и традиции. Труд, досуг, занятия членов семьи. Наша дружная семья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521"/>
        </w:trPr>
        <w:tc>
          <w:tcPr>
            <w:tcW w:w="1378" w:type="dxa"/>
            <w:tcBorders>
              <w:top w:val="single" w:sz="6" w:space="0" w:color="000000"/>
              <w:left w:val="single" w:sz="6" w:space="0" w:color="000000"/>
              <w:bottom w:val="nil"/>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  </w:t>
            </w:r>
          </w:p>
        </w:tc>
        <w:tc>
          <w:tcPr>
            <w:tcW w:w="7180" w:type="dxa"/>
            <w:tcBorders>
              <w:top w:val="single" w:sz="6" w:space="0" w:color="000000"/>
              <w:left w:val="single" w:sz="6" w:space="0" w:color="000000"/>
              <w:bottom w:val="nil"/>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Главные правила взаимоотношений членов общества: </w:t>
            </w:r>
          </w:p>
        </w:tc>
        <w:tc>
          <w:tcPr>
            <w:tcW w:w="1800" w:type="dxa"/>
            <w:tcBorders>
              <w:top w:val="single" w:sz="6" w:space="0" w:color="000000"/>
              <w:left w:val="single" w:sz="6" w:space="0" w:color="000000"/>
              <w:bottom w:val="nil"/>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  </w:t>
            </w:r>
          </w:p>
        </w:tc>
      </w:tr>
      <w:tr w:rsidR="00D54799">
        <w:trPr>
          <w:trHeight w:val="605"/>
        </w:trPr>
        <w:tc>
          <w:tcPr>
            <w:tcW w:w="1378" w:type="dxa"/>
            <w:tcBorders>
              <w:top w:val="nil"/>
              <w:left w:val="single" w:sz="6" w:space="0" w:color="000000"/>
              <w:bottom w:val="single" w:sz="6" w:space="0" w:color="000000"/>
              <w:right w:val="single" w:sz="6" w:space="0" w:color="000000"/>
            </w:tcBorders>
            <w:vAlign w:val="center"/>
          </w:tcPr>
          <w:p w:rsidR="00D54799" w:rsidRDefault="004050C8">
            <w:pPr>
              <w:spacing w:after="0" w:line="259" w:lineRule="auto"/>
              <w:ind w:left="0" w:right="17"/>
              <w:jc w:val="center"/>
            </w:pPr>
            <w:r>
              <w:rPr>
                <w:rFonts w:ascii="Arial" w:eastAsia="Arial" w:hAnsi="Arial" w:cs="Arial"/>
                <w:sz w:val="20"/>
              </w:rPr>
              <w:t xml:space="preserve">Урок 48 </w:t>
            </w:r>
          </w:p>
        </w:tc>
        <w:tc>
          <w:tcPr>
            <w:tcW w:w="7180" w:type="dxa"/>
            <w:tcBorders>
              <w:top w:val="nil"/>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доброта, справедливость, честность, уважение к чужому мнению </w:t>
            </w:r>
          </w:p>
        </w:tc>
        <w:tc>
          <w:tcPr>
            <w:tcW w:w="1800" w:type="dxa"/>
            <w:tcBorders>
              <w:top w:val="nil"/>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  </w:t>
            </w:r>
          </w:p>
        </w:tc>
      </w:tr>
      <w:tr w:rsidR="00D54799">
        <w:trPr>
          <w:trHeight w:val="569"/>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7"/>
              <w:jc w:val="center"/>
            </w:pPr>
            <w:r>
              <w:rPr>
                <w:rFonts w:ascii="Arial" w:eastAsia="Arial" w:hAnsi="Arial" w:cs="Arial"/>
                <w:sz w:val="20"/>
              </w:rPr>
              <w:t xml:space="preserve">Урок 49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Безопасное пользование сетью Интернет. Ты и твои друзья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7"/>
              <w:jc w:val="center"/>
            </w:pPr>
            <w:r>
              <w:rPr>
                <w:rFonts w:ascii="Arial" w:eastAsia="Arial" w:hAnsi="Arial" w:cs="Arial"/>
                <w:sz w:val="20"/>
              </w:rPr>
              <w:t xml:space="preserve">Урок 50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Правила поведения при пользовании компьютером: посадка, время отдыха, обязательность отдыха и другие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7"/>
              <w:jc w:val="center"/>
            </w:pPr>
            <w:r>
              <w:rPr>
                <w:rFonts w:ascii="Arial" w:eastAsia="Arial" w:hAnsi="Arial" w:cs="Arial"/>
                <w:sz w:val="20"/>
              </w:rPr>
              <w:lastRenderedPageBreak/>
              <w:t xml:space="preserve">Урок 51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Правила безопасного поведения пассажира наземного транспорта. Мы - пассажиры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569"/>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7"/>
              <w:jc w:val="center"/>
            </w:pPr>
            <w:r>
              <w:rPr>
                <w:rFonts w:ascii="Arial" w:eastAsia="Arial" w:hAnsi="Arial" w:cs="Arial"/>
                <w:sz w:val="20"/>
              </w:rPr>
              <w:t xml:space="preserve">Урок 52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Знаки безопасности на общественном транспорте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7"/>
              <w:jc w:val="center"/>
            </w:pPr>
            <w:r>
              <w:rPr>
                <w:rFonts w:ascii="Arial" w:eastAsia="Arial" w:hAnsi="Arial" w:cs="Arial"/>
                <w:sz w:val="20"/>
              </w:rPr>
              <w:t xml:space="preserve">Урок 53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pPr>
            <w:r>
              <w:rPr>
                <w:rFonts w:ascii="Arial" w:eastAsia="Arial" w:hAnsi="Arial" w:cs="Arial"/>
                <w:sz w:val="20"/>
              </w:rPr>
              <w:t xml:space="preserve">Правила безопасного поведения пассажира метро. Знаки безопасности в метро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7"/>
              <w:jc w:val="center"/>
            </w:pPr>
            <w:r>
              <w:rPr>
                <w:rFonts w:ascii="Arial" w:eastAsia="Arial" w:hAnsi="Arial" w:cs="Arial"/>
                <w:sz w:val="20"/>
              </w:rPr>
              <w:t xml:space="preserve">Урок 54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Родословная. Родословное древо, история семьи. Предшествующие поколения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4"/>
              <w:jc w:val="center"/>
            </w:pPr>
            <w:r>
              <w:rPr>
                <w:rFonts w:ascii="Arial" w:eastAsia="Arial" w:hAnsi="Arial" w:cs="Arial"/>
                <w:sz w:val="20"/>
              </w:rPr>
              <w:t xml:space="preserve">1 </w:t>
            </w:r>
          </w:p>
        </w:tc>
      </w:tr>
      <w:tr w:rsidR="00D54799">
        <w:trPr>
          <w:trHeight w:val="569"/>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7"/>
              <w:jc w:val="center"/>
            </w:pPr>
            <w:r>
              <w:rPr>
                <w:rFonts w:ascii="Arial" w:eastAsia="Arial" w:hAnsi="Arial" w:cs="Arial"/>
                <w:sz w:val="20"/>
              </w:rPr>
              <w:t xml:space="preserve">Урок 55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Модели Земли - глобус, карта, план. Практическая работа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4"/>
              <w:jc w:val="center"/>
            </w:pPr>
            <w:r>
              <w:rPr>
                <w:rFonts w:ascii="Arial" w:eastAsia="Arial" w:hAnsi="Arial" w:cs="Arial"/>
                <w:sz w:val="20"/>
              </w:rPr>
              <w:t xml:space="preserve">1 </w:t>
            </w:r>
          </w:p>
        </w:tc>
      </w:tr>
      <w:tr w:rsidR="00D54799">
        <w:trPr>
          <w:trHeight w:val="572"/>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7"/>
              <w:jc w:val="center"/>
            </w:pPr>
            <w:r>
              <w:rPr>
                <w:rFonts w:ascii="Arial" w:eastAsia="Arial" w:hAnsi="Arial" w:cs="Arial"/>
                <w:sz w:val="20"/>
              </w:rPr>
              <w:t xml:space="preserve">Урок 56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Карта мира. Материки и океаны. Практическая работа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4"/>
              <w:jc w:val="center"/>
            </w:pPr>
            <w:r>
              <w:rPr>
                <w:rFonts w:ascii="Arial" w:eastAsia="Arial" w:hAnsi="Arial" w:cs="Arial"/>
                <w:sz w:val="20"/>
              </w:rPr>
              <w:t xml:space="preserve">1 </w:t>
            </w:r>
          </w:p>
        </w:tc>
      </w:tr>
      <w:tr w:rsidR="00D54799">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7"/>
              <w:jc w:val="center"/>
            </w:pPr>
            <w:r>
              <w:rPr>
                <w:rFonts w:ascii="Arial" w:eastAsia="Arial" w:hAnsi="Arial" w:cs="Arial"/>
                <w:sz w:val="20"/>
              </w:rPr>
              <w:t xml:space="preserve">Урок 57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Ориентирование на местности по местным природным признакам и с использованием компаса. Практическая работа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4"/>
              <w:jc w:val="center"/>
            </w:pPr>
            <w:r>
              <w:rPr>
                <w:rFonts w:ascii="Arial" w:eastAsia="Arial" w:hAnsi="Arial" w:cs="Arial"/>
                <w:sz w:val="20"/>
              </w:rPr>
              <w:t xml:space="preserve">1 </w:t>
            </w:r>
          </w:p>
        </w:tc>
      </w:tr>
      <w:tr w:rsidR="00D54799">
        <w:trPr>
          <w:trHeight w:val="569"/>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7"/>
              <w:jc w:val="center"/>
            </w:pPr>
            <w:r>
              <w:rPr>
                <w:rFonts w:ascii="Arial" w:eastAsia="Arial" w:hAnsi="Arial" w:cs="Arial"/>
                <w:sz w:val="20"/>
              </w:rPr>
              <w:t xml:space="preserve">Урок 58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Формы земной поверхности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7"/>
              <w:jc w:val="center"/>
            </w:pPr>
            <w:r>
              <w:rPr>
                <w:rFonts w:ascii="Arial" w:eastAsia="Arial" w:hAnsi="Arial" w:cs="Arial"/>
                <w:sz w:val="20"/>
              </w:rPr>
              <w:t xml:space="preserve">Урок 59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Животные и их потомство. Размножение животных. Стадии развития насекомого, земноводных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569"/>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7"/>
              <w:jc w:val="center"/>
            </w:pPr>
            <w:r>
              <w:rPr>
                <w:rFonts w:ascii="Arial" w:eastAsia="Arial" w:hAnsi="Arial" w:cs="Arial"/>
                <w:sz w:val="20"/>
              </w:rPr>
              <w:t xml:space="preserve">Урок 60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Москва - столица России. Герб Москвы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571"/>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7"/>
              <w:jc w:val="center"/>
            </w:pPr>
            <w:r>
              <w:rPr>
                <w:rFonts w:ascii="Arial" w:eastAsia="Arial" w:hAnsi="Arial" w:cs="Arial"/>
                <w:sz w:val="20"/>
              </w:rPr>
              <w:t xml:space="preserve">Урок 61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Достопримечательности Москвы: Большой театр, Московский </w:t>
            </w:r>
            <w:r w:rsidR="00540572">
              <w:rPr>
                <w:rFonts w:ascii="Arial" w:eastAsia="Arial" w:hAnsi="Arial" w:cs="Arial"/>
                <w:sz w:val="20"/>
              </w:rPr>
              <w:t>государственный университет, Московский цирк, Театр кукол имени СВ. Образцова. Путешествие по Москве</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62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Строительство Московского Кремля. Московский Кремль и Красная площадь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569"/>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63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Санкт-Петербург - северная столица. Достопримечательности города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571"/>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64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Кустарники нашего края: узнавание, название, краткое описание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65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44" w:line="259" w:lineRule="auto"/>
              <w:ind w:left="0"/>
              <w:jc w:val="left"/>
            </w:pPr>
            <w:r>
              <w:rPr>
                <w:rFonts w:ascii="Arial" w:eastAsia="Arial" w:hAnsi="Arial" w:cs="Arial"/>
                <w:sz w:val="20"/>
              </w:rPr>
              <w:t xml:space="preserve">Травы нашего края: многообразие. Внешний вид, условия жизни </w:t>
            </w:r>
          </w:p>
          <w:p w:rsidR="00D54799" w:rsidRDefault="004050C8">
            <w:pPr>
              <w:spacing w:after="0" w:line="259" w:lineRule="auto"/>
              <w:ind w:left="0"/>
              <w:jc w:val="left"/>
            </w:pPr>
            <w:r>
              <w:rPr>
                <w:rFonts w:ascii="Arial" w:eastAsia="Arial" w:hAnsi="Arial" w:cs="Arial"/>
                <w:sz w:val="20"/>
              </w:rPr>
              <w:t xml:space="preserve">(называние, краткое описание)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823"/>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66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Годовой ход изменений в жизни животных. Жизнь животных весной и летом. Явления природы. В гости к весне. Впереди лето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67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Древние кремлёвские города: Нижний Новгород, Псков, Смоленск. Города России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571"/>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lastRenderedPageBreak/>
              <w:t xml:space="preserve">Урок 68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Тематическое повторение по итогам 2 класса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826"/>
        </w:trPr>
        <w:tc>
          <w:tcPr>
            <w:tcW w:w="10358" w:type="dxa"/>
            <w:gridSpan w:val="3"/>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37" w:line="259" w:lineRule="auto"/>
              <w:ind w:left="0"/>
              <w:jc w:val="left"/>
            </w:pPr>
            <w:r>
              <w:rPr>
                <w:rFonts w:ascii="Arial" w:eastAsia="Arial" w:hAnsi="Arial" w:cs="Arial"/>
                <w:sz w:val="20"/>
              </w:rPr>
              <w:t xml:space="preserve">ОБЩЕЕ КОЛИЧЕСТВО УРОКОВ ПО ПРОГРАММЕ: 68, из них уроков, отведенных на контрольные работы, </w:t>
            </w:r>
          </w:p>
          <w:p w:rsidR="00D54799" w:rsidRDefault="004050C8">
            <w:pPr>
              <w:spacing w:after="0" w:line="259" w:lineRule="auto"/>
              <w:ind w:left="0"/>
              <w:jc w:val="left"/>
            </w:pPr>
            <w:r>
              <w:rPr>
                <w:rFonts w:ascii="Arial" w:eastAsia="Arial" w:hAnsi="Arial" w:cs="Arial"/>
                <w:sz w:val="20"/>
              </w:rPr>
              <w:t xml:space="preserve">- не более 6 </w:t>
            </w:r>
          </w:p>
        </w:tc>
      </w:tr>
    </w:tbl>
    <w:p w:rsidR="00D54799" w:rsidRDefault="004050C8">
      <w:pPr>
        <w:spacing w:after="164" w:line="259" w:lineRule="auto"/>
        <w:ind w:left="10" w:right="-12" w:hanging="10"/>
        <w:jc w:val="right"/>
      </w:pPr>
      <w:r>
        <w:rPr>
          <w:rFonts w:ascii="Arial" w:eastAsia="Arial" w:hAnsi="Arial" w:cs="Arial"/>
          <w:color w:val="222222"/>
          <w:sz w:val="21"/>
        </w:rPr>
        <w:t xml:space="preserve">Таблица 11.2 </w:t>
      </w:r>
    </w:p>
    <w:p w:rsidR="00D54799" w:rsidRDefault="004050C8" w:rsidP="0007331C">
      <w:pPr>
        <w:numPr>
          <w:ilvl w:val="0"/>
          <w:numId w:val="54"/>
        </w:numPr>
        <w:spacing w:after="37" w:line="268" w:lineRule="auto"/>
        <w:ind w:hanging="175"/>
        <w:jc w:val="left"/>
      </w:pPr>
      <w:r>
        <w:rPr>
          <w:rFonts w:ascii="Arial" w:eastAsia="Arial" w:hAnsi="Arial" w:cs="Arial"/>
          <w:color w:val="222222"/>
          <w:sz w:val="21"/>
        </w:rPr>
        <w:t xml:space="preserve">класс </w:t>
      </w:r>
    </w:p>
    <w:tbl>
      <w:tblPr>
        <w:tblStyle w:val="TableGrid"/>
        <w:tblW w:w="10358" w:type="dxa"/>
        <w:tblInd w:w="-74" w:type="dxa"/>
        <w:tblCellMar>
          <w:top w:w="112" w:type="dxa"/>
          <w:left w:w="130" w:type="dxa"/>
          <w:right w:w="115" w:type="dxa"/>
        </w:tblCellMar>
        <w:tblLook w:val="04A0" w:firstRow="1" w:lastRow="0" w:firstColumn="1" w:lastColumn="0" w:noHBand="0" w:noVBand="1"/>
      </w:tblPr>
      <w:tblGrid>
        <w:gridCol w:w="1378"/>
        <w:gridCol w:w="7180"/>
        <w:gridCol w:w="1800"/>
      </w:tblGrid>
      <w:tr w:rsidR="00D54799">
        <w:trPr>
          <w:trHeight w:val="178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7"/>
              <w:jc w:val="center"/>
            </w:pPr>
            <w:r>
              <w:rPr>
                <w:rFonts w:ascii="Arial" w:eastAsia="Arial" w:hAnsi="Arial" w:cs="Arial"/>
                <w:sz w:val="20"/>
              </w:rPr>
              <w:t xml:space="preserve">№ урока </w:t>
            </w:r>
          </w:p>
        </w:tc>
        <w:tc>
          <w:tcPr>
            <w:tcW w:w="718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2"/>
              <w:jc w:val="center"/>
            </w:pPr>
            <w:r>
              <w:rPr>
                <w:rFonts w:ascii="Arial" w:eastAsia="Arial" w:hAnsi="Arial" w:cs="Arial"/>
                <w:sz w:val="20"/>
              </w:rPr>
              <w:t xml:space="preserve">Тема урока </w:t>
            </w:r>
          </w:p>
        </w:tc>
        <w:tc>
          <w:tcPr>
            <w:tcW w:w="180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460" w:lineRule="auto"/>
              <w:ind w:left="0"/>
              <w:jc w:val="center"/>
            </w:pPr>
            <w:r>
              <w:rPr>
                <w:rFonts w:ascii="Arial" w:eastAsia="Arial" w:hAnsi="Arial" w:cs="Arial"/>
                <w:sz w:val="20"/>
              </w:rPr>
              <w:t xml:space="preserve">Количество часов на </w:t>
            </w:r>
          </w:p>
          <w:p w:rsidR="00D54799" w:rsidRDefault="004050C8">
            <w:pPr>
              <w:spacing w:after="0" w:line="259" w:lineRule="auto"/>
              <w:ind w:left="0"/>
              <w:jc w:val="center"/>
            </w:pPr>
            <w:r>
              <w:rPr>
                <w:rFonts w:ascii="Arial" w:eastAsia="Arial" w:hAnsi="Arial" w:cs="Arial"/>
                <w:sz w:val="20"/>
              </w:rPr>
              <w:t xml:space="preserve">практические работы </w:t>
            </w:r>
          </w:p>
        </w:tc>
      </w:tr>
      <w:tr w:rsidR="00D54799">
        <w:trPr>
          <w:trHeight w:val="571"/>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Безопасная информационная среда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823"/>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2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Методы изучения природы: наблюдения, сравнения, измерения, опыты и эксперименты. Материки и океаны, части света: картины природы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571"/>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3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Бактерии - мельчайшие одноклеточные живые существа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569"/>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4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Естественные природные сообщества: лес, луг, водоём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5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Искусственные природные сообщества, созданные человеком - пруд, поле, парк, огород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6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Природные сообщества родного края - два - три примера на основе наблюдения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7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Культура, традиции народов России. Уважение к культуре, традициям, истории разных народов и своего народа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rPr>
          <w:trHeight w:val="569"/>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8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Что такое общество?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180" w:type="dxa"/>
          </w:tblCellMar>
        </w:tblPrEx>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48"/>
              <w:jc w:val="center"/>
            </w:pPr>
            <w:r>
              <w:rPr>
                <w:rFonts w:ascii="Arial" w:eastAsia="Arial" w:hAnsi="Arial" w:cs="Arial"/>
                <w:sz w:val="20"/>
              </w:rPr>
              <w:t xml:space="preserve">Урок 9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42" w:line="259" w:lineRule="auto"/>
              <w:ind w:left="0"/>
              <w:jc w:val="left"/>
            </w:pPr>
            <w:r>
              <w:rPr>
                <w:rFonts w:ascii="Arial" w:eastAsia="Arial" w:hAnsi="Arial" w:cs="Arial"/>
                <w:sz w:val="20"/>
              </w:rPr>
              <w:t xml:space="preserve">Наша Родина - Российская Федерация. Государственная символика </w:t>
            </w:r>
          </w:p>
          <w:p w:rsidR="00D54799" w:rsidRDefault="004050C8">
            <w:pPr>
              <w:spacing w:after="0" w:line="259" w:lineRule="auto"/>
              <w:ind w:left="0"/>
              <w:jc w:val="left"/>
            </w:pPr>
            <w:r>
              <w:rPr>
                <w:rFonts w:ascii="Arial" w:eastAsia="Arial" w:hAnsi="Arial" w:cs="Arial"/>
                <w:sz w:val="20"/>
              </w:rPr>
              <w:t xml:space="preserve">Российской Федерации. Уважение к государственным символам России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180" w:type="dxa"/>
          </w:tblCellMar>
        </w:tblPrEx>
        <w:trPr>
          <w:trHeight w:val="572"/>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48"/>
              <w:jc w:val="center"/>
            </w:pPr>
            <w:r>
              <w:rPr>
                <w:rFonts w:ascii="Arial" w:eastAsia="Arial" w:hAnsi="Arial" w:cs="Arial"/>
                <w:sz w:val="20"/>
              </w:rPr>
              <w:t xml:space="preserve">Урок 10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Родной край - малая родина. Российская Федерация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180" w:type="dxa"/>
          </w:tblCellMar>
        </w:tblPrEx>
        <w:trPr>
          <w:trHeight w:val="1080"/>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48"/>
              <w:jc w:val="center"/>
            </w:pPr>
            <w:r>
              <w:rPr>
                <w:rFonts w:ascii="Arial" w:eastAsia="Arial" w:hAnsi="Arial" w:cs="Arial"/>
                <w:sz w:val="20"/>
              </w:rPr>
              <w:t xml:space="preserve">Урок 11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Условия, необходимые для жизни животных: воздух, вода, тепло, пища (среда обитания) - обобщение на основе результатов наблюдений и работы с информацией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180" w:type="dxa"/>
          </w:tblCellMar>
        </w:tblPrEx>
        <w:trPr>
          <w:trHeight w:val="823"/>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48"/>
              <w:jc w:val="center"/>
            </w:pPr>
            <w:r>
              <w:rPr>
                <w:rFonts w:ascii="Arial" w:eastAsia="Arial" w:hAnsi="Arial" w:cs="Arial"/>
                <w:sz w:val="20"/>
              </w:rPr>
              <w:lastRenderedPageBreak/>
              <w:t xml:space="preserve">Урок 12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Труд жителей региона. Профессии, связанные с трудом в учреждениях образования и культуры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180" w:type="dxa"/>
          </w:tblCellMar>
        </w:tblPrEx>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48"/>
              <w:jc w:val="center"/>
            </w:pPr>
            <w:r>
              <w:rPr>
                <w:rFonts w:ascii="Arial" w:eastAsia="Arial" w:hAnsi="Arial" w:cs="Arial"/>
                <w:sz w:val="20"/>
              </w:rPr>
              <w:t xml:space="preserve">Урок 13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Твёрдые вещества, жидкости, газы. Определение свойств твердых веществ, жидкостей и газов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180" w:type="dxa"/>
          </w:tblCellMar>
        </w:tblPrEx>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48"/>
              <w:jc w:val="center"/>
            </w:pPr>
            <w:r>
              <w:rPr>
                <w:rFonts w:ascii="Arial" w:eastAsia="Arial" w:hAnsi="Arial" w:cs="Arial"/>
                <w:sz w:val="20"/>
              </w:rPr>
              <w:t xml:space="preserve">Урок 14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pPr>
            <w:r>
              <w:rPr>
                <w:rFonts w:ascii="Arial" w:eastAsia="Arial" w:hAnsi="Arial" w:cs="Arial"/>
                <w:sz w:val="20"/>
              </w:rPr>
              <w:t xml:space="preserve">Разнообразие веществ в природе. Примеры веществ (соль, сахар, вода, природный газ): узнавание, называние, краткая характеристика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180" w:type="dxa"/>
          </w:tblCellMar>
        </w:tblPrEx>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48"/>
              <w:jc w:val="center"/>
            </w:pPr>
            <w:r>
              <w:rPr>
                <w:rFonts w:ascii="Arial" w:eastAsia="Arial" w:hAnsi="Arial" w:cs="Arial"/>
                <w:sz w:val="20"/>
              </w:rPr>
              <w:t xml:space="preserve">Урок 15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Воздух как смесь газов. Значение воздуха для жизни флоры, фауны, человека. Охрана воздуха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180" w:type="dxa"/>
          </w:tblCellMar>
        </w:tblPrEx>
        <w:trPr>
          <w:trHeight w:val="823"/>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48"/>
              <w:jc w:val="center"/>
            </w:pPr>
            <w:r>
              <w:rPr>
                <w:rFonts w:ascii="Arial" w:eastAsia="Arial" w:hAnsi="Arial" w:cs="Arial"/>
                <w:sz w:val="20"/>
              </w:rPr>
              <w:t xml:space="preserve">Урок 16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Вода как вещество. Определение свойств воды в ходе практической работы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51"/>
              <w:jc w:val="center"/>
            </w:pPr>
            <w:r>
              <w:rPr>
                <w:rFonts w:ascii="Arial" w:eastAsia="Arial" w:hAnsi="Arial" w:cs="Arial"/>
                <w:sz w:val="20"/>
              </w:rPr>
              <w:t xml:space="preserve">1 </w:t>
            </w:r>
          </w:p>
        </w:tc>
      </w:tr>
      <w:tr w:rsidR="00D54799">
        <w:tblPrEx>
          <w:tblCellMar>
            <w:top w:w="113" w:type="dxa"/>
            <w:right w:w="180" w:type="dxa"/>
          </w:tblCellMar>
        </w:tblPrEx>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48"/>
              <w:jc w:val="center"/>
            </w:pPr>
            <w:r>
              <w:rPr>
                <w:rFonts w:ascii="Arial" w:eastAsia="Arial" w:hAnsi="Arial" w:cs="Arial"/>
                <w:sz w:val="20"/>
              </w:rPr>
              <w:t xml:space="preserve">Урок 17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Распространение воды в природе: водоёмы, реки. Круговорот воды в природе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180" w:type="dxa"/>
          </w:tblCellMar>
        </w:tblPrEx>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48"/>
              <w:jc w:val="center"/>
            </w:pPr>
            <w:r>
              <w:rPr>
                <w:rFonts w:ascii="Arial" w:eastAsia="Arial" w:hAnsi="Arial" w:cs="Arial"/>
                <w:sz w:val="20"/>
              </w:rPr>
              <w:t xml:space="preserve">Урок 18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Значение воды для жизни живых организмов и хозяйственной деятельности людей. Охрана воды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180" w:type="dxa"/>
          </w:tblCellMar>
        </w:tblPrEx>
        <w:trPr>
          <w:trHeight w:val="569"/>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48"/>
              <w:jc w:val="center"/>
            </w:pPr>
            <w:r>
              <w:rPr>
                <w:rFonts w:ascii="Arial" w:eastAsia="Arial" w:hAnsi="Arial" w:cs="Arial"/>
                <w:sz w:val="20"/>
              </w:rPr>
              <w:t xml:space="preserve">Урок 19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Почва, её состав. Значение для живой природы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180" w:type="dxa"/>
          </w:tblCellMar>
        </w:tblPrEx>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48"/>
              <w:jc w:val="center"/>
            </w:pPr>
            <w:r>
              <w:rPr>
                <w:rFonts w:ascii="Arial" w:eastAsia="Arial" w:hAnsi="Arial" w:cs="Arial"/>
                <w:sz w:val="20"/>
              </w:rPr>
              <w:t xml:space="preserve">Урок 20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Разнообразие растений: зависимость внешнего вида от условий и места обитания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180" w:type="dxa"/>
          </w:tblCellMar>
        </w:tblPrEx>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48"/>
              <w:jc w:val="center"/>
            </w:pPr>
            <w:r>
              <w:rPr>
                <w:rFonts w:ascii="Arial" w:eastAsia="Arial" w:hAnsi="Arial" w:cs="Arial"/>
                <w:sz w:val="20"/>
              </w:rPr>
              <w:t xml:space="preserve">Урок 21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Растения родного края: названия и краткая характеристика (на основе наблюдения)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180" w:type="dxa"/>
          </w:tblCellMar>
        </w:tblPrEx>
        <w:trPr>
          <w:trHeight w:val="569"/>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48"/>
              <w:jc w:val="center"/>
            </w:pPr>
            <w:r>
              <w:rPr>
                <w:rFonts w:ascii="Arial" w:eastAsia="Arial" w:hAnsi="Arial" w:cs="Arial"/>
                <w:sz w:val="20"/>
              </w:rPr>
              <w:t xml:space="preserve">Урок 22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Растение как живой организм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180" w:type="dxa"/>
          </w:tblCellMar>
        </w:tblPrEx>
        <w:trPr>
          <w:trHeight w:val="571"/>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48"/>
              <w:jc w:val="center"/>
            </w:pPr>
            <w:r>
              <w:rPr>
                <w:rFonts w:ascii="Arial" w:eastAsia="Arial" w:hAnsi="Arial" w:cs="Arial"/>
                <w:sz w:val="20"/>
              </w:rPr>
              <w:t xml:space="preserve">Урок 23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Как растения размножаются?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180" w:type="dxa"/>
          </w:tblCellMar>
        </w:tblPrEx>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48"/>
              <w:jc w:val="center"/>
            </w:pPr>
            <w:r>
              <w:rPr>
                <w:rFonts w:ascii="Arial" w:eastAsia="Arial" w:hAnsi="Arial" w:cs="Arial"/>
                <w:sz w:val="20"/>
              </w:rPr>
              <w:t xml:space="preserve">Урок 24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Развитие растения от семени до семени (по результатам практических работ)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51"/>
              <w:jc w:val="center"/>
            </w:pPr>
            <w:r>
              <w:rPr>
                <w:rFonts w:ascii="Arial" w:eastAsia="Arial" w:hAnsi="Arial" w:cs="Arial"/>
                <w:sz w:val="20"/>
              </w:rPr>
              <w:t xml:space="preserve">1 </w:t>
            </w:r>
          </w:p>
        </w:tc>
      </w:tr>
      <w:tr w:rsidR="00D54799">
        <w:tblPrEx>
          <w:tblCellMar>
            <w:top w:w="113" w:type="dxa"/>
            <w:right w:w="180" w:type="dxa"/>
          </w:tblCellMar>
        </w:tblPrEx>
        <w:trPr>
          <w:trHeight w:val="823"/>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48"/>
              <w:jc w:val="center"/>
            </w:pPr>
            <w:r>
              <w:rPr>
                <w:rFonts w:ascii="Arial" w:eastAsia="Arial" w:hAnsi="Arial" w:cs="Arial"/>
                <w:sz w:val="20"/>
              </w:rPr>
              <w:t xml:space="preserve">Урок 25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Условия роста и развития растения (по результатам наблюдений). Бережное отношение человека к растениям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180" w:type="dxa"/>
          </w:tblCellMar>
        </w:tblPrEx>
        <w:trPr>
          <w:trHeight w:val="571"/>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48"/>
              <w:jc w:val="center"/>
            </w:pPr>
            <w:r>
              <w:rPr>
                <w:rFonts w:ascii="Arial" w:eastAsia="Arial" w:hAnsi="Arial" w:cs="Arial"/>
                <w:sz w:val="20"/>
              </w:rPr>
              <w:t xml:space="preserve">Урок 26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Жизнь животных в разные времена года. Разнообразие животных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180" w:type="dxa"/>
          </w:tblCellMar>
        </w:tblPrEx>
        <w:trPr>
          <w:trHeight w:val="569"/>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48"/>
              <w:jc w:val="center"/>
            </w:pPr>
            <w:r>
              <w:rPr>
                <w:rFonts w:ascii="Arial" w:eastAsia="Arial" w:hAnsi="Arial" w:cs="Arial"/>
                <w:sz w:val="20"/>
              </w:rPr>
              <w:t xml:space="preserve">Урок 27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Особенности питания животных. Цепи питания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180" w:type="dxa"/>
          </w:tblCellMar>
        </w:tblPrEx>
        <w:trPr>
          <w:trHeight w:val="571"/>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48"/>
              <w:jc w:val="center"/>
            </w:pPr>
            <w:r>
              <w:rPr>
                <w:rFonts w:ascii="Arial" w:eastAsia="Arial" w:hAnsi="Arial" w:cs="Arial"/>
                <w:sz w:val="20"/>
              </w:rPr>
              <w:lastRenderedPageBreak/>
              <w:t xml:space="preserve">Урок 28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Размножение и развитие рыб, птиц, зверей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87" w:type="dxa"/>
          </w:tblCellMar>
        </w:tblPrEx>
        <w:trPr>
          <w:trHeight w:val="571"/>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29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Роль животных в природе и жизни людей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87" w:type="dxa"/>
          </w:tblCellMar>
        </w:tblPrEx>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30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Бережное отношение к животным - нравственная ценность людей. Охрана животного мира в России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87" w:type="dxa"/>
          </w:tblCellMar>
        </w:tblPrEx>
        <w:trPr>
          <w:trHeight w:val="569"/>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31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Животные родного края: узнавание, называние, краткая характеристика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87" w:type="dxa"/>
          </w:tblCellMar>
        </w:tblPrEx>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32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Повторение по теме "Многообразие растений и животных"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87" w:type="dxa"/>
          </w:tblCellMar>
        </w:tblPrEx>
        <w:trPr>
          <w:trHeight w:val="569"/>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33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Разнообразие грибов: узнавание, называние, описание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87" w:type="dxa"/>
          </w:tblCellMar>
        </w:tblPrEx>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34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Общее представление о строении организма человека. Температура тела, частота пульса как показатели здоровья человека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87" w:type="dxa"/>
          </w:tblCellMar>
        </w:tblPrEx>
        <w:trPr>
          <w:trHeight w:val="571"/>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35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Органы чувств их роль в жизни человека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87" w:type="dxa"/>
          </w:tblCellMar>
        </w:tblPrEx>
        <w:trPr>
          <w:trHeight w:val="569"/>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36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Опорно-двигательная система и её роль в жизни человека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87" w:type="dxa"/>
          </w:tblCellMar>
        </w:tblPrEx>
        <w:trPr>
          <w:trHeight w:val="571"/>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37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Пищеварительная система и её роль в жизни человека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87" w:type="dxa"/>
          </w:tblCellMar>
        </w:tblPrEx>
        <w:trPr>
          <w:trHeight w:val="569"/>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38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Дыхательная система и её роль в жизни человека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87" w:type="dxa"/>
          </w:tblCellMar>
        </w:tblPrEx>
        <w:trPr>
          <w:trHeight w:val="571"/>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39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Кровеносная и нервная система и их роль в жизни человека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87" w:type="dxa"/>
          </w:tblCellMar>
        </w:tblPrEx>
        <w:trPr>
          <w:trHeight w:val="823"/>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40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Профилактика заболеваний. Роль закаливания для здоровья растущего организма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87" w:type="dxa"/>
          </w:tblCellMar>
        </w:tblPrEx>
        <w:trPr>
          <w:trHeight w:val="572"/>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41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Роль двигательной активности: утренней гимнастики, динамических пауз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87" w:type="dxa"/>
          </w:tblCellMar>
        </w:tblPrEx>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42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Повторение по теме "Человек - часть природы. Строение тела человека"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87" w:type="dxa"/>
          </w:tblCellMar>
        </w:tblPrEx>
        <w:trPr>
          <w:trHeight w:val="569"/>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43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Знаки безопасности во дворе жилого дома. Безопасность в доме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87" w:type="dxa"/>
          </w:tblCellMar>
        </w:tblPrEx>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44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Безопасное поведение пассажира железнодорожного транспорта. Знаки безопасности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87" w:type="dxa"/>
          </w:tblCellMar>
        </w:tblPrEx>
        <w:trPr>
          <w:trHeight w:val="569"/>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45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Безопасное поведение пассажира авиа и водного транспорта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87" w:type="dxa"/>
          </w:tblCellMar>
        </w:tblPrEx>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lastRenderedPageBreak/>
              <w:t xml:space="preserve">Урок 46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0"/>
              <w:jc w:val="left"/>
            </w:pPr>
            <w:r>
              <w:rPr>
                <w:rFonts w:ascii="Arial" w:eastAsia="Arial" w:hAnsi="Arial" w:cs="Arial"/>
                <w:sz w:val="20"/>
              </w:rPr>
              <w:t xml:space="preserve">Соблюдение правил перемещения внутри двора и пересечения дворовой проезжей части. Знаки безопасности во дворе жилого дома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87" w:type="dxa"/>
          </w:tblCellMar>
        </w:tblPrEx>
        <w:trPr>
          <w:trHeight w:val="571"/>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47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Нужны ли обществу правила поведения? Правила поведения в социуме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87" w:type="dxa"/>
          </w:tblCellMar>
        </w:tblPrEx>
        <w:trPr>
          <w:trHeight w:val="823"/>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48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Значение труда в жизни человека и общества. Трудолюбие как общественно значимая ценность в культуре народов России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87" w:type="dxa"/>
          </w:tblCellMar>
        </w:tblPrEx>
        <w:trPr>
          <w:trHeight w:val="571"/>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49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Горная порода как соединение разных минералов. Примеры минералов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87" w:type="dxa"/>
          </w:tblCellMar>
        </w:tblPrEx>
        <w:trPr>
          <w:trHeight w:val="569"/>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50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Полезные ископаемые - богатство земных недр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87" w:type="dxa"/>
          </w:tblCellMar>
        </w:tblPrEx>
        <w:trPr>
          <w:trHeight w:val="571"/>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51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Полезные ископаемые родного края: характеристика, использование в </w:t>
            </w:r>
            <w:r w:rsidR="00540572">
              <w:rPr>
                <w:rFonts w:ascii="Arial" w:eastAsia="Arial" w:hAnsi="Arial" w:cs="Arial"/>
                <w:sz w:val="20"/>
              </w:rPr>
              <w:t>хозяйственной деятельности региона</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87" w:type="dxa"/>
          </w:tblCellMar>
        </w:tblPrEx>
        <w:trPr>
          <w:trHeight w:val="569"/>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45"/>
              <w:jc w:val="center"/>
            </w:pPr>
            <w:r>
              <w:rPr>
                <w:rFonts w:ascii="Arial" w:eastAsia="Arial" w:hAnsi="Arial" w:cs="Arial"/>
                <w:sz w:val="20"/>
              </w:rPr>
              <w:t xml:space="preserve">Урок 52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Растения, используемые людьми в хозяйственной деятельности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87" w:type="dxa"/>
          </w:tblCellMar>
        </w:tblPrEx>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45"/>
              <w:jc w:val="center"/>
            </w:pPr>
            <w:r>
              <w:rPr>
                <w:rFonts w:ascii="Arial" w:eastAsia="Arial" w:hAnsi="Arial" w:cs="Arial"/>
                <w:sz w:val="20"/>
              </w:rPr>
              <w:t xml:space="preserve">Урок 53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Труд жителей региона. Профессии, связанные с трудом на производстве, в сельском хозяйстве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87" w:type="dxa"/>
          </w:tblCellMar>
        </w:tblPrEx>
        <w:trPr>
          <w:trHeight w:val="571"/>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45"/>
              <w:jc w:val="center"/>
            </w:pPr>
            <w:r>
              <w:rPr>
                <w:rFonts w:ascii="Arial" w:eastAsia="Arial" w:hAnsi="Arial" w:cs="Arial"/>
                <w:sz w:val="20"/>
              </w:rPr>
              <w:t xml:space="preserve">Урок 54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Семья: традиции, праздники. Государственный бюджет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87" w:type="dxa"/>
          </w:tblCellMar>
        </w:tblPrEx>
        <w:trPr>
          <w:trHeight w:val="823"/>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45"/>
              <w:jc w:val="center"/>
            </w:pPr>
            <w:r>
              <w:rPr>
                <w:rFonts w:ascii="Arial" w:eastAsia="Arial" w:hAnsi="Arial" w:cs="Arial"/>
                <w:sz w:val="20"/>
              </w:rPr>
              <w:t xml:space="preserve">Урок 55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Семья - первый и главный коллектив в жизни человека Повседневные заботы семьи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87" w:type="dxa"/>
          </w:tblCellMar>
        </w:tblPrEx>
        <w:trPr>
          <w:trHeight w:val="571"/>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45"/>
              <w:jc w:val="center"/>
            </w:pPr>
            <w:r>
              <w:rPr>
                <w:rFonts w:ascii="Arial" w:eastAsia="Arial" w:hAnsi="Arial" w:cs="Arial"/>
                <w:sz w:val="20"/>
              </w:rPr>
              <w:t xml:space="preserve">Урок 56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Совместный труд. Семейный бюджет, доходы и расходы семьи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87" w:type="dxa"/>
          </w:tblCellMar>
        </w:tblPrEx>
        <w:trPr>
          <w:trHeight w:val="975"/>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45"/>
              <w:jc w:val="center"/>
            </w:pPr>
            <w:r>
              <w:rPr>
                <w:rFonts w:ascii="Arial" w:eastAsia="Arial" w:hAnsi="Arial" w:cs="Arial"/>
                <w:sz w:val="20"/>
              </w:rPr>
              <w:t xml:space="preserve">Урок 57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192" w:line="259" w:lineRule="auto"/>
              <w:ind w:left="0"/>
              <w:jc w:val="left"/>
            </w:pPr>
            <w:r>
              <w:rPr>
                <w:rFonts w:ascii="Arial" w:eastAsia="Arial" w:hAnsi="Arial" w:cs="Arial"/>
                <w:sz w:val="20"/>
              </w:rPr>
              <w:t xml:space="preserve">Города Золотого кольца России: Сергиев Посад, </w:t>
            </w:r>
          </w:p>
          <w:p w:rsidR="00D54799" w:rsidRDefault="004050C8">
            <w:pPr>
              <w:spacing w:after="0" w:line="259" w:lineRule="auto"/>
              <w:ind w:left="0"/>
              <w:jc w:val="left"/>
            </w:pPr>
            <w:r>
              <w:rPr>
                <w:rFonts w:ascii="Arial" w:eastAsia="Arial" w:hAnsi="Arial" w:cs="Arial"/>
                <w:sz w:val="20"/>
              </w:rPr>
              <w:t xml:space="preserve">Переславль-Залесский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87" w:type="dxa"/>
          </w:tblCellMar>
        </w:tblPrEx>
        <w:trPr>
          <w:trHeight w:val="571"/>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45"/>
              <w:jc w:val="center"/>
            </w:pPr>
            <w:r>
              <w:rPr>
                <w:rFonts w:ascii="Arial" w:eastAsia="Arial" w:hAnsi="Arial" w:cs="Arial"/>
                <w:sz w:val="20"/>
              </w:rPr>
              <w:t xml:space="preserve">Урок 58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Города Золотого кольца России: Ростов, Углич, Ярославль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87" w:type="dxa"/>
          </w:tblCellMar>
        </w:tblPrEx>
        <w:trPr>
          <w:trHeight w:val="569"/>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45"/>
              <w:jc w:val="center"/>
            </w:pPr>
            <w:r>
              <w:rPr>
                <w:rFonts w:ascii="Arial" w:eastAsia="Arial" w:hAnsi="Arial" w:cs="Arial"/>
                <w:sz w:val="20"/>
              </w:rPr>
              <w:t xml:space="preserve">Урок 59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Памятники природы и культуры стран Европы (по выбору)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87" w:type="dxa"/>
          </w:tblCellMar>
        </w:tblPrEx>
        <w:trPr>
          <w:trHeight w:val="571"/>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45"/>
              <w:jc w:val="center"/>
            </w:pPr>
            <w:r>
              <w:rPr>
                <w:rFonts w:ascii="Arial" w:eastAsia="Arial" w:hAnsi="Arial" w:cs="Arial"/>
                <w:sz w:val="20"/>
              </w:rPr>
              <w:t xml:space="preserve">Урок 60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Памятники природы и культуры Белоруссии (по выбору)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87" w:type="dxa"/>
          </w:tblCellMar>
        </w:tblPrEx>
        <w:trPr>
          <w:trHeight w:val="569"/>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45"/>
              <w:jc w:val="center"/>
            </w:pPr>
            <w:r>
              <w:rPr>
                <w:rFonts w:ascii="Arial" w:eastAsia="Arial" w:hAnsi="Arial" w:cs="Arial"/>
                <w:sz w:val="20"/>
              </w:rPr>
              <w:t xml:space="preserve">Урок 61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Памятники природы и культуры Китая (по выбору)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87" w:type="dxa"/>
          </w:tblCellMar>
        </w:tblPrEx>
        <w:trPr>
          <w:trHeight w:val="571"/>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45"/>
              <w:jc w:val="center"/>
            </w:pPr>
            <w:r>
              <w:rPr>
                <w:rFonts w:ascii="Arial" w:eastAsia="Arial" w:hAnsi="Arial" w:cs="Arial"/>
                <w:sz w:val="20"/>
              </w:rPr>
              <w:t xml:space="preserve">Урок 62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Памятники природы и культуры стран Азии (по выбору)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87" w:type="dxa"/>
          </w:tblCellMar>
        </w:tblPrEx>
        <w:trPr>
          <w:trHeight w:val="569"/>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45"/>
              <w:jc w:val="center"/>
            </w:pPr>
            <w:r>
              <w:rPr>
                <w:rFonts w:ascii="Arial" w:eastAsia="Arial" w:hAnsi="Arial" w:cs="Arial"/>
                <w:sz w:val="20"/>
              </w:rPr>
              <w:t xml:space="preserve">Урок 63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Уникальные памятники культуры России: Красная площадь, Кремль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87" w:type="dxa"/>
          </w:tblCellMar>
        </w:tblPrEx>
        <w:trPr>
          <w:trHeight w:val="975"/>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45"/>
              <w:jc w:val="center"/>
            </w:pPr>
            <w:r>
              <w:rPr>
                <w:rFonts w:ascii="Arial" w:eastAsia="Arial" w:hAnsi="Arial" w:cs="Arial"/>
                <w:sz w:val="20"/>
              </w:rPr>
              <w:lastRenderedPageBreak/>
              <w:t xml:space="preserve">Урок 64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189" w:line="259" w:lineRule="auto"/>
              <w:ind w:left="0"/>
              <w:jc w:val="left"/>
            </w:pPr>
            <w:r>
              <w:rPr>
                <w:rFonts w:ascii="Arial" w:eastAsia="Arial" w:hAnsi="Arial" w:cs="Arial"/>
                <w:sz w:val="20"/>
              </w:rPr>
              <w:t xml:space="preserve">Уникальные памятники культуры России: исторический центр </w:t>
            </w:r>
          </w:p>
          <w:p w:rsidR="00D54799" w:rsidRDefault="004050C8">
            <w:pPr>
              <w:spacing w:after="0" w:line="259" w:lineRule="auto"/>
              <w:ind w:left="0"/>
              <w:jc w:val="left"/>
            </w:pPr>
            <w:r>
              <w:rPr>
                <w:rFonts w:ascii="Arial" w:eastAsia="Arial" w:hAnsi="Arial" w:cs="Arial"/>
                <w:sz w:val="20"/>
              </w:rPr>
              <w:t xml:space="preserve">Санкт-Петербурга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87" w:type="dxa"/>
          </w:tblCellMar>
        </w:tblPrEx>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45"/>
              <w:jc w:val="center"/>
            </w:pPr>
            <w:r>
              <w:rPr>
                <w:rFonts w:ascii="Arial" w:eastAsia="Arial" w:hAnsi="Arial" w:cs="Arial"/>
                <w:sz w:val="20"/>
              </w:rPr>
              <w:t xml:space="preserve">Урок 65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Уникальные памятники культуры России: Кижи, памятники Великого Новгорода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87" w:type="dxa"/>
          </w:tblCellMar>
        </w:tblPrEx>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45"/>
              <w:jc w:val="center"/>
            </w:pPr>
            <w:r>
              <w:rPr>
                <w:rFonts w:ascii="Arial" w:eastAsia="Arial" w:hAnsi="Arial" w:cs="Arial"/>
                <w:sz w:val="20"/>
              </w:rPr>
              <w:t xml:space="preserve">Урок 66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Достопримечательности родного края: памятники природы и культуры региона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87" w:type="dxa"/>
          </w:tblCellMar>
        </w:tblPrEx>
        <w:trPr>
          <w:trHeight w:val="826"/>
        </w:trPr>
        <w:tc>
          <w:tcPr>
            <w:tcW w:w="137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45"/>
              <w:jc w:val="center"/>
            </w:pPr>
            <w:r>
              <w:rPr>
                <w:rFonts w:ascii="Arial" w:eastAsia="Arial" w:hAnsi="Arial" w:cs="Arial"/>
                <w:sz w:val="20"/>
              </w:rPr>
              <w:t xml:space="preserve">Урок 67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Повторение по теме "Наша Родина - Российская Федерация"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87" w:type="dxa"/>
          </w:tblCellMar>
        </w:tblPrEx>
        <w:trPr>
          <w:trHeight w:val="569"/>
        </w:trPr>
        <w:tc>
          <w:tcPr>
            <w:tcW w:w="137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45"/>
              <w:jc w:val="center"/>
            </w:pPr>
            <w:r>
              <w:rPr>
                <w:rFonts w:ascii="Arial" w:eastAsia="Arial" w:hAnsi="Arial" w:cs="Arial"/>
                <w:sz w:val="20"/>
              </w:rPr>
              <w:t xml:space="preserve">Урок 68 </w:t>
            </w:r>
          </w:p>
        </w:tc>
        <w:tc>
          <w:tcPr>
            <w:tcW w:w="718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Повторение по итогам обучения в 3 классе </w:t>
            </w:r>
          </w:p>
        </w:tc>
        <w:tc>
          <w:tcPr>
            <w:tcW w:w="1800"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jc w:val="left"/>
            </w:pPr>
            <w:r>
              <w:rPr>
                <w:rFonts w:ascii="Arial" w:eastAsia="Arial" w:hAnsi="Arial" w:cs="Arial"/>
                <w:sz w:val="20"/>
              </w:rPr>
              <w:t xml:space="preserve">  </w:t>
            </w:r>
          </w:p>
        </w:tc>
      </w:tr>
      <w:tr w:rsidR="00D54799">
        <w:tblPrEx>
          <w:tblCellMar>
            <w:top w:w="113" w:type="dxa"/>
            <w:right w:w="87" w:type="dxa"/>
          </w:tblCellMar>
        </w:tblPrEx>
        <w:trPr>
          <w:trHeight w:val="826"/>
        </w:trPr>
        <w:tc>
          <w:tcPr>
            <w:tcW w:w="10358" w:type="dxa"/>
            <w:gridSpan w:val="3"/>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37" w:line="259" w:lineRule="auto"/>
              <w:ind w:left="0"/>
              <w:jc w:val="left"/>
            </w:pPr>
            <w:r>
              <w:rPr>
                <w:rFonts w:ascii="Arial" w:eastAsia="Arial" w:hAnsi="Arial" w:cs="Arial"/>
                <w:sz w:val="20"/>
              </w:rPr>
              <w:t xml:space="preserve">ОБЩЕЕ КОЛИЧЕСТВО УРОКОВ ПО ПРОГРАММЕ: 68, из них уроков, отведенных на контрольные работы, </w:t>
            </w:r>
          </w:p>
          <w:p w:rsidR="00D54799" w:rsidRDefault="004050C8">
            <w:pPr>
              <w:spacing w:after="0" w:line="259" w:lineRule="auto"/>
              <w:ind w:left="0"/>
              <w:jc w:val="left"/>
            </w:pPr>
            <w:r>
              <w:rPr>
                <w:rFonts w:ascii="Arial" w:eastAsia="Arial" w:hAnsi="Arial" w:cs="Arial"/>
                <w:sz w:val="20"/>
              </w:rPr>
              <w:t xml:space="preserve">- не более 6 </w:t>
            </w:r>
          </w:p>
        </w:tc>
      </w:tr>
    </w:tbl>
    <w:p w:rsidR="00D54799" w:rsidRDefault="004050C8">
      <w:pPr>
        <w:spacing w:after="164" w:line="259" w:lineRule="auto"/>
        <w:ind w:left="10" w:right="-12" w:hanging="10"/>
        <w:jc w:val="right"/>
      </w:pPr>
      <w:r>
        <w:rPr>
          <w:rFonts w:ascii="Arial" w:eastAsia="Arial" w:hAnsi="Arial" w:cs="Arial"/>
          <w:color w:val="222222"/>
          <w:sz w:val="21"/>
        </w:rPr>
        <w:t xml:space="preserve">Таблица 11.3 </w:t>
      </w:r>
    </w:p>
    <w:p w:rsidR="00D54799" w:rsidRDefault="004050C8" w:rsidP="0007331C">
      <w:pPr>
        <w:numPr>
          <w:ilvl w:val="0"/>
          <w:numId w:val="54"/>
        </w:numPr>
        <w:spacing w:after="37" w:line="268" w:lineRule="auto"/>
        <w:ind w:hanging="175"/>
        <w:jc w:val="left"/>
      </w:pPr>
      <w:r>
        <w:rPr>
          <w:rFonts w:ascii="Arial" w:eastAsia="Arial" w:hAnsi="Arial" w:cs="Arial"/>
          <w:color w:val="222222"/>
          <w:sz w:val="21"/>
        </w:rPr>
        <w:t xml:space="preserve">класс </w:t>
      </w:r>
    </w:p>
    <w:tbl>
      <w:tblPr>
        <w:tblStyle w:val="TableGrid"/>
        <w:tblW w:w="10358" w:type="dxa"/>
        <w:tblInd w:w="-74" w:type="dxa"/>
        <w:tblCellMar>
          <w:top w:w="145" w:type="dxa"/>
          <w:left w:w="115" w:type="dxa"/>
          <w:right w:w="115" w:type="dxa"/>
        </w:tblCellMar>
        <w:tblLook w:val="04A0" w:firstRow="1" w:lastRow="0" w:firstColumn="1" w:lastColumn="0" w:noHBand="0" w:noVBand="1"/>
      </w:tblPr>
      <w:tblGrid>
        <w:gridCol w:w="1371"/>
        <w:gridCol w:w="7189"/>
        <w:gridCol w:w="1798"/>
      </w:tblGrid>
      <w:tr w:rsidR="00D54799" w:rsidTr="00540572">
        <w:trPr>
          <w:trHeight w:val="974"/>
        </w:trPr>
        <w:tc>
          <w:tcPr>
            <w:tcW w:w="1371"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5"/>
              <w:jc w:val="center"/>
            </w:pPr>
            <w:r>
              <w:rPr>
                <w:rFonts w:ascii="Arial" w:eastAsia="Arial" w:hAnsi="Arial" w:cs="Arial"/>
                <w:sz w:val="20"/>
              </w:rPr>
              <w:t xml:space="preserve">№ урока </w:t>
            </w:r>
          </w:p>
        </w:tc>
        <w:tc>
          <w:tcPr>
            <w:tcW w:w="7189"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8"/>
              <w:jc w:val="center"/>
            </w:pPr>
            <w:r>
              <w:rPr>
                <w:rFonts w:ascii="Arial" w:eastAsia="Arial" w:hAnsi="Arial" w:cs="Arial"/>
                <w:sz w:val="20"/>
              </w:rPr>
              <w:t xml:space="preserve">Тема урока </w:t>
            </w:r>
          </w:p>
        </w:tc>
        <w:tc>
          <w:tcPr>
            <w:tcW w:w="179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center"/>
            </w:pPr>
            <w:r>
              <w:rPr>
                <w:rFonts w:ascii="Arial" w:eastAsia="Arial" w:hAnsi="Arial" w:cs="Arial"/>
                <w:sz w:val="20"/>
              </w:rPr>
              <w:t xml:space="preserve">Количество часов на </w:t>
            </w:r>
            <w:r w:rsidR="00540572">
              <w:rPr>
                <w:rFonts w:ascii="Arial" w:eastAsia="Arial" w:hAnsi="Arial" w:cs="Arial"/>
                <w:sz w:val="20"/>
              </w:rPr>
              <w:t>практические работы</w:t>
            </w:r>
          </w:p>
        </w:tc>
      </w:tr>
      <w:tr w:rsidR="00D54799" w:rsidTr="00540572">
        <w:tblPrEx>
          <w:tblCellMar>
            <w:top w:w="112" w:type="dxa"/>
            <w:left w:w="127" w:type="dxa"/>
          </w:tblCellMar>
        </w:tblPrEx>
        <w:trPr>
          <w:trHeight w:val="569"/>
        </w:trPr>
        <w:tc>
          <w:tcPr>
            <w:tcW w:w="137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Как человек изучает окружающую природу?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2" w:type="dxa"/>
            <w:left w:w="127" w:type="dxa"/>
          </w:tblCellMar>
        </w:tblPrEx>
        <w:trPr>
          <w:trHeight w:val="571"/>
        </w:trPr>
        <w:tc>
          <w:tcPr>
            <w:tcW w:w="137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2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Солнце - звезда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2" w:type="dxa"/>
            <w:left w:w="127" w:type="dxa"/>
          </w:tblCellMar>
        </w:tblPrEx>
        <w:trPr>
          <w:trHeight w:val="569"/>
        </w:trPr>
        <w:tc>
          <w:tcPr>
            <w:tcW w:w="137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3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Планеты Солнечной системы. Луна - спутник Земли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2" w:type="dxa"/>
            <w:left w:w="127" w:type="dxa"/>
          </w:tblCellMar>
        </w:tblPrEx>
        <w:trPr>
          <w:trHeight w:val="826"/>
        </w:trPr>
        <w:tc>
          <w:tcPr>
            <w:tcW w:w="1371"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4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Смена дня и ночи на Земле как результат вращения планеты вокруг своей оси (практические работы с моделями и схемами)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4"/>
              <w:jc w:val="center"/>
            </w:pPr>
            <w:r>
              <w:rPr>
                <w:rFonts w:ascii="Arial" w:eastAsia="Arial" w:hAnsi="Arial" w:cs="Arial"/>
                <w:sz w:val="20"/>
              </w:rPr>
              <w:t xml:space="preserve">1 </w:t>
            </w:r>
          </w:p>
        </w:tc>
      </w:tr>
      <w:tr w:rsidR="00D54799" w:rsidTr="00540572">
        <w:tblPrEx>
          <w:tblCellMar>
            <w:top w:w="112" w:type="dxa"/>
            <w:left w:w="127" w:type="dxa"/>
          </w:tblCellMar>
        </w:tblPrEx>
        <w:trPr>
          <w:trHeight w:val="1080"/>
        </w:trPr>
        <w:tc>
          <w:tcPr>
            <w:tcW w:w="1371"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5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9" w:line="259" w:lineRule="auto"/>
              <w:ind w:left="0"/>
              <w:jc w:val="left"/>
            </w:pPr>
            <w:r>
              <w:rPr>
                <w:rFonts w:ascii="Arial" w:eastAsia="Arial" w:hAnsi="Arial" w:cs="Arial"/>
                <w:sz w:val="20"/>
              </w:rPr>
              <w:t xml:space="preserve">Обращение Земли вокруг Солнца как причина смены сезонов </w:t>
            </w:r>
          </w:p>
          <w:p w:rsidR="00D54799" w:rsidRDefault="004050C8">
            <w:pPr>
              <w:spacing w:after="0" w:line="259" w:lineRule="auto"/>
              <w:ind w:left="0"/>
              <w:jc w:val="left"/>
            </w:pPr>
            <w:r>
              <w:rPr>
                <w:rFonts w:ascii="Arial" w:eastAsia="Arial" w:hAnsi="Arial" w:cs="Arial"/>
                <w:sz w:val="20"/>
              </w:rPr>
              <w:t xml:space="preserve">(практические работы с моделями и схемами). Общая характеристика времён года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4"/>
              <w:jc w:val="center"/>
            </w:pPr>
            <w:r>
              <w:rPr>
                <w:rFonts w:ascii="Arial" w:eastAsia="Arial" w:hAnsi="Arial" w:cs="Arial"/>
                <w:sz w:val="20"/>
              </w:rPr>
              <w:t xml:space="preserve">1 </w:t>
            </w:r>
          </w:p>
        </w:tc>
      </w:tr>
      <w:tr w:rsidR="00D54799" w:rsidTr="00540572">
        <w:tblPrEx>
          <w:tblCellMar>
            <w:top w:w="112" w:type="dxa"/>
            <w:left w:w="127" w:type="dxa"/>
          </w:tblCellMar>
        </w:tblPrEx>
        <w:trPr>
          <w:trHeight w:val="569"/>
        </w:trPr>
        <w:tc>
          <w:tcPr>
            <w:tcW w:w="137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6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Историческое время. Что такое "лента времени"?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2" w:type="dxa"/>
            <w:left w:w="127" w:type="dxa"/>
          </w:tblCellMar>
        </w:tblPrEx>
        <w:trPr>
          <w:trHeight w:val="571"/>
        </w:trPr>
        <w:tc>
          <w:tcPr>
            <w:tcW w:w="137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7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Экологические проблемы взаимодействия человека и природы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2" w:type="dxa"/>
            <w:left w:w="127" w:type="dxa"/>
          </w:tblCellMar>
        </w:tblPrEx>
        <w:trPr>
          <w:trHeight w:val="569"/>
        </w:trPr>
        <w:tc>
          <w:tcPr>
            <w:tcW w:w="137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8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Всемирное культурное наследие России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2" w:type="dxa"/>
            <w:left w:w="127" w:type="dxa"/>
          </w:tblCellMar>
        </w:tblPrEx>
        <w:trPr>
          <w:trHeight w:val="571"/>
        </w:trPr>
        <w:tc>
          <w:tcPr>
            <w:tcW w:w="137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lastRenderedPageBreak/>
              <w:t xml:space="preserve">Урок 9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Природные и культурные объекты Всемирного наследия в России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2" w:type="dxa"/>
            <w:left w:w="127" w:type="dxa"/>
          </w:tblCellMar>
        </w:tblPrEx>
        <w:trPr>
          <w:trHeight w:val="569"/>
        </w:trPr>
        <w:tc>
          <w:tcPr>
            <w:tcW w:w="137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10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Природные и культурные объекты Всемирного наследия за рубежом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2" w:type="dxa"/>
            <w:left w:w="127" w:type="dxa"/>
          </w:tblCellMar>
        </w:tblPrEx>
        <w:trPr>
          <w:trHeight w:val="571"/>
        </w:trPr>
        <w:tc>
          <w:tcPr>
            <w:tcW w:w="137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11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Знакомство с Международной Красной книгой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2" w:type="dxa"/>
            <w:left w:w="127" w:type="dxa"/>
          </w:tblCellMar>
        </w:tblPrEx>
        <w:trPr>
          <w:trHeight w:val="569"/>
        </w:trPr>
        <w:tc>
          <w:tcPr>
            <w:tcW w:w="137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12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Всемирное культурное наследие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2" w:type="dxa"/>
            <w:left w:w="127" w:type="dxa"/>
          </w:tblCellMar>
        </w:tblPrEx>
        <w:trPr>
          <w:trHeight w:val="571"/>
        </w:trPr>
        <w:tc>
          <w:tcPr>
            <w:tcW w:w="137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13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Охрана историко-культурного наследия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2" w:type="dxa"/>
            <w:left w:w="127" w:type="dxa"/>
          </w:tblCellMar>
        </w:tblPrEx>
        <w:trPr>
          <w:trHeight w:val="569"/>
        </w:trPr>
        <w:tc>
          <w:tcPr>
            <w:tcW w:w="137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14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 вредных для здоровья привычках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2" w:type="dxa"/>
            <w:left w:w="127" w:type="dxa"/>
          </w:tblCellMar>
        </w:tblPrEx>
        <w:trPr>
          <w:trHeight w:val="571"/>
        </w:trPr>
        <w:tc>
          <w:tcPr>
            <w:tcW w:w="137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15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Правила цифровой грамотности при использовании сети Интернет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2" w:type="dxa"/>
            <w:left w:w="127" w:type="dxa"/>
          </w:tblCellMar>
        </w:tblPrEx>
        <w:trPr>
          <w:trHeight w:val="826"/>
        </w:trPr>
        <w:tc>
          <w:tcPr>
            <w:tcW w:w="1371"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16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Планирование маршрутов с учётом транспортной инфраструктуры населённого пункта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2" w:type="dxa"/>
            <w:left w:w="127" w:type="dxa"/>
          </w:tblCellMar>
        </w:tblPrEx>
        <w:trPr>
          <w:trHeight w:val="824"/>
        </w:trPr>
        <w:tc>
          <w:tcPr>
            <w:tcW w:w="1371"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17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Правила поведения в общественных местах: зонах отдыха, учреждениях культуры и торговых центрах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2" w:type="dxa"/>
            <w:left w:w="127" w:type="dxa"/>
          </w:tblCellMar>
        </w:tblPrEx>
        <w:trPr>
          <w:trHeight w:val="826"/>
        </w:trPr>
        <w:tc>
          <w:tcPr>
            <w:tcW w:w="1371"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18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Безопасное поведение при езде на велосипеде и самокате. Дорожные знаки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2" w:type="dxa"/>
            <w:left w:w="127" w:type="dxa"/>
          </w:tblCellMar>
        </w:tblPrEx>
        <w:trPr>
          <w:trHeight w:val="826"/>
        </w:trPr>
        <w:tc>
          <w:tcPr>
            <w:tcW w:w="1371"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19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Равнины России: Восточно-Европейская, Западно-Сибирская (название, общая характеристика, нахождение на карте)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2" w:type="dxa"/>
            <w:left w:w="127" w:type="dxa"/>
          </w:tblCellMar>
        </w:tblPrEx>
        <w:trPr>
          <w:trHeight w:val="826"/>
        </w:trPr>
        <w:tc>
          <w:tcPr>
            <w:tcW w:w="1371"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20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Горные системы России: Урал, Кавказ, Алтай (краткая характеристика, главные вершины, место нахождения на карте)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2" w:type="dxa"/>
            <w:left w:w="127" w:type="dxa"/>
          </w:tblCellMar>
        </w:tblPrEx>
        <w:trPr>
          <w:trHeight w:val="826"/>
        </w:trPr>
        <w:tc>
          <w:tcPr>
            <w:tcW w:w="1371"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21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Водоёмы Земли, их разнообразие. Естественные водоёмы: океан, море, озеро, болото. Примеры водоёмов в России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3" w:type="dxa"/>
            <w:left w:w="127" w:type="dxa"/>
            <w:right w:w="96" w:type="dxa"/>
          </w:tblCellMar>
        </w:tblPrEx>
        <w:trPr>
          <w:trHeight w:val="571"/>
        </w:trPr>
        <w:tc>
          <w:tcPr>
            <w:tcW w:w="137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35"/>
              <w:jc w:val="center"/>
            </w:pPr>
            <w:r>
              <w:rPr>
                <w:rFonts w:ascii="Arial" w:eastAsia="Arial" w:hAnsi="Arial" w:cs="Arial"/>
                <w:sz w:val="20"/>
              </w:rPr>
              <w:t xml:space="preserve">Урок 22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Река как водный поток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3" w:type="dxa"/>
            <w:left w:w="127" w:type="dxa"/>
            <w:right w:w="96" w:type="dxa"/>
          </w:tblCellMar>
        </w:tblPrEx>
        <w:trPr>
          <w:trHeight w:val="569"/>
        </w:trPr>
        <w:tc>
          <w:tcPr>
            <w:tcW w:w="137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35"/>
              <w:jc w:val="center"/>
            </w:pPr>
            <w:r>
              <w:rPr>
                <w:rFonts w:ascii="Arial" w:eastAsia="Arial" w:hAnsi="Arial" w:cs="Arial"/>
                <w:sz w:val="20"/>
              </w:rPr>
              <w:t xml:space="preserve">Урок 23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Крупнейшие реки России: название, нахождение на карте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3" w:type="dxa"/>
            <w:left w:w="127" w:type="dxa"/>
            <w:right w:w="96" w:type="dxa"/>
          </w:tblCellMar>
        </w:tblPrEx>
        <w:trPr>
          <w:trHeight w:val="826"/>
        </w:trPr>
        <w:tc>
          <w:tcPr>
            <w:tcW w:w="1371"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35"/>
              <w:jc w:val="center"/>
            </w:pPr>
            <w:r>
              <w:rPr>
                <w:rFonts w:ascii="Arial" w:eastAsia="Arial" w:hAnsi="Arial" w:cs="Arial"/>
                <w:sz w:val="20"/>
              </w:rPr>
              <w:t xml:space="preserve">Урок 24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Характеристика природных зон России: арктическая пустыня. Связи в природной зоне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3" w:type="dxa"/>
            <w:left w:w="127" w:type="dxa"/>
            <w:right w:w="96" w:type="dxa"/>
          </w:tblCellMar>
        </w:tblPrEx>
        <w:trPr>
          <w:trHeight w:val="571"/>
        </w:trPr>
        <w:tc>
          <w:tcPr>
            <w:tcW w:w="137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35"/>
              <w:jc w:val="center"/>
            </w:pPr>
            <w:r>
              <w:rPr>
                <w:rFonts w:ascii="Arial" w:eastAsia="Arial" w:hAnsi="Arial" w:cs="Arial"/>
                <w:sz w:val="20"/>
              </w:rPr>
              <w:t xml:space="preserve">Урок 25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Характеристика природных зон России: тундра. Связи в природной зоне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3" w:type="dxa"/>
            <w:left w:w="127" w:type="dxa"/>
            <w:right w:w="96" w:type="dxa"/>
          </w:tblCellMar>
        </w:tblPrEx>
        <w:trPr>
          <w:trHeight w:val="569"/>
        </w:trPr>
        <w:tc>
          <w:tcPr>
            <w:tcW w:w="137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35"/>
              <w:jc w:val="center"/>
            </w:pPr>
            <w:r>
              <w:rPr>
                <w:rFonts w:ascii="Arial" w:eastAsia="Arial" w:hAnsi="Arial" w:cs="Arial"/>
                <w:sz w:val="20"/>
              </w:rPr>
              <w:t xml:space="preserve">Урок 26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Характеристика природных зон России: тайга. Связи в природной зоне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3" w:type="dxa"/>
            <w:left w:w="127" w:type="dxa"/>
            <w:right w:w="96" w:type="dxa"/>
          </w:tblCellMar>
        </w:tblPrEx>
        <w:trPr>
          <w:trHeight w:val="826"/>
        </w:trPr>
        <w:tc>
          <w:tcPr>
            <w:tcW w:w="1371"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35"/>
              <w:jc w:val="center"/>
            </w:pPr>
            <w:r>
              <w:rPr>
                <w:rFonts w:ascii="Arial" w:eastAsia="Arial" w:hAnsi="Arial" w:cs="Arial"/>
                <w:sz w:val="20"/>
              </w:rPr>
              <w:lastRenderedPageBreak/>
              <w:t xml:space="preserve">Урок 27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Характеристика природных зон России: смешанный лес. Связи в природной зоне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3" w:type="dxa"/>
            <w:left w:w="127" w:type="dxa"/>
            <w:right w:w="96" w:type="dxa"/>
          </w:tblCellMar>
        </w:tblPrEx>
        <w:trPr>
          <w:trHeight w:val="826"/>
        </w:trPr>
        <w:tc>
          <w:tcPr>
            <w:tcW w:w="1371"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35"/>
              <w:jc w:val="center"/>
            </w:pPr>
            <w:r>
              <w:rPr>
                <w:rFonts w:ascii="Arial" w:eastAsia="Arial" w:hAnsi="Arial" w:cs="Arial"/>
                <w:sz w:val="20"/>
              </w:rPr>
              <w:t xml:space="preserve">Урок 28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Характеристика природных зон России: степь и полупустыня. Связи в природной зоне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3" w:type="dxa"/>
            <w:left w:w="127" w:type="dxa"/>
            <w:right w:w="96" w:type="dxa"/>
          </w:tblCellMar>
        </w:tblPrEx>
        <w:trPr>
          <w:trHeight w:val="569"/>
        </w:trPr>
        <w:tc>
          <w:tcPr>
            <w:tcW w:w="137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35"/>
              <w:jc w:val="center"/>
            </w:pPr>
            <w:r>
              <w:rPr>
                <w:rFonts w:ascii="Arial" w:eastAsia="Arial" w:hAnsi="Arial" w:cs="Arial"/>
                <w:sz w:val="20"/>
              </w:rPr>
              <w:t xml:space="preserve">Урок 29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Формы земной поверхности (на примере родного края)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3" w:type="dxa"/>
            <w:left w:w="127" w:type="dxa"/>
            <w:right w:w="96" w:type="dxa"/>
          </w:tblCellMar>
        </w:tblPrEx>
        <w:trPr>
          <w:trHeight w:val="571"/>
        </w:trPr>
        <w:tc>
          <w:tcPr>
            <w:tcW w:w="137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35"/>
              <w:jc w:val="center"/>
            </w:pPr>
            <w:r>
              <w:rPr>
                <w:rFonts w:ascii="Arial" w:eastAsia="Arial" w:hAnsi="Arial" w:cs="Arial"/>
                <w:sz w:val="20"/>
              </w:rPr>
              <w:t xml:space="preserve">Урок 30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Водоёмы и реки родного края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3" w:type="dxa"/>
            <w:left w:w="127" w:type="dxa"/>
            <w:right w:w="96" w:type="dxa"/>
          </w:tblCellMar>
        </w:tblPrEx>
        <w:trPr>
          <w:trHeight w:val="823"/>
        </w:trPr>
        <w:tc>
          <w:tcPr>
            <w:tcW w:w="1371"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35"/>
              <w:jc w:val="center"/>
            </w:pPr>
            <w:r>
              <w:rPr>
                <w:rFonts w:ascii="Arial" w:eastAsia="Arial" w:hAnsi="Arial" w:cs="Arial"/>
                <w:sz w:val="20"/>
              </w:rPr>
              <w:t xml:space="preserve">Урок 31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Использование рек и водоёмов человеком (хозяйственная деятельность, отдых). Охрана рек и водоёмов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3" w:type="dxa"/>
            <w:left w:w="127" w:type="dxa"/>
            <w:right w:w="96" w:type="dxa"/>
          </w:tblCellMar>
        </w:tblPrEx>
        <w:trPr>
          <w:trHeight w:val="826"/>
        </w:trPr>
        <w:tc>
          <w:tcPr>
            <w:tcW w:w="1371"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35"/>
              <w:jc w:val="center"/>
            </w:pPr>
            <w:r>
              <w:rPr>
                <w:rFonts w:ascii="Arial" w:eastAsia="Arial" w:hAnsi="Arial" w:cs="Arial"/>
                <w:sz w:val="20"/>
              </w:rPr>
              <w:t xml:space="preserve">Урок 32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Защита и охрана природных богатств (воздуха, воды, полезных ископаемых, флоры и фауны)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3" w:type="dxa"/>
            <w:left w:w="127" w:type="dxa"/>
            <w:right w:w="96" w:type="dxa"/>
          </w:tblCellMar>
        </w:tblPrEx>
        <w:trPr>
          <w:trHeight w:val="571"/>
        </w:trPr>
        <w:tc>
          <w:tcPr>
            <w:tcW w:w="137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35"/>
              <w:jc w:val="center"/>
            </w:pPr>
            <w:r>
              <w:rPr>
                <w:rFonts w:ascii="Arial" w:eastAsia="Arial" w:hAnsi="Arial" w:cs="Arial"/>
                <w:sz w:val="20"/>
              </w:rPr>
              <w:t xml:space="preserve">Урок 33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Искусственные водоёмы: водохранилища, пруды (общая характеристика)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3" w:type="dxa"/>
            <w:left w:w="127" w:type="dxa"/>
            <w:right w:w="96" w:type="dxa"/>
          </w:tblCellMar>
        </w:tblPrEx>
        <w:trPr>
          <w:trHeight w:val="824"/>
        </w:trPr>
        <w:tc>
          <w:tcPr>
            <w:tcW w:w="1371"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35"/>
              <w:jc w:val="center"/>
            </w:pPr>
            <w:r>
              <w:rPr>
                <w:rFonts w:ascii="Arial" w:eastAsia="Arial" w:hAnsi="Arial" w:cs="Arial"/>
                <w:sz w:val="20"/>
              </w:rPr>
              <w:t xml:space="preserve">Урок 34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Повторение по теме "Формы земной поверхности и водоёмы"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3" w:type="dxa"/>
            <w:left w:w="127" w:type="dxa"/>
            <w:right w:w="96" w:type="dxa"/>
          </w:tblCellMar>
        </w:tblPrEx>
        <w:trPr>
          <w:trHeight w:val="571"/>
        </w:trPr>
        <w:tc>
          <w:tcPr>
            <w:tcW w:w="137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35"/>
              <w:jc w:val="center"/>
            </w:pPr>
            <w:r>
              <w:rPr>
                <w:rFonts w:ascii="Arial" w:eastAsia="Arial" w:hAnsi="Arial" w:cs="Arial"/>
                <w:sz w:val="20"/>
              </w:rPr>
              <w:t xml:space="preserve">Урок 35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Повторение по теме "Природные зоны"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3" w:type="dxa"/>
            <w:left w:w="127" w:type="dxa"/>
            <w:right w:w="96" w:type="dxa"/>
          </w:tblCellMar>
        </w:tblPrEx>
        <w:trPr>
          <w:trHeight w:val="569"/>
        </w:trPr>
        <w:tc>
          <w:tcPr>
            <w:tcW w:w="137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35"/>
              <w:jc w:val="center"/>
            </w:pPr>
            <w:r>
              <w:rPr>
                <w:rFonts w:ascii="Arial" w:eastAsia="Arial" w:hAnsi="Arial" w:cs="Arial"/>
                <w:sz w:val="20"/>
              </w:rPr>
              <w:t xml:space="preserve">Урок 36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Человек - творец культурных ценностей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3" w:type="dxa"/>
            <w:left w:w="127" w:type="dxa"/>
            <w:right w:w="96" w:type="dxa"/>
          </w:tblCellMar>
        </w:tblPrEx>
        <w:trPr>
          <w:trHeight w:val="571"/>
        </w:trPr>
        <w:tc>
          <w:tcPr>
            <w:tcW w:w="137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35"/>
              <w:jc w:val="center"/>
            </w:pPr>
            <w:r>
              <w:rPr>
                <w:rFonts w:ascii="Arial" w:eastAsia="Arial" w:hAnsi="Arial" w:cs="Arial"/>
                <w:sz w:val="20"/>
              </w:rPr>
              <w:t xml:space="preserve">Урок 37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Труд и быт людей в разные исторические времена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3" w:type="dxa"/>
            <w:left w:w="127" w:type="dxa"/>
            <w:right w:w="96" w:type="dxa"/>
          </w:tblCellMar>
        </w:tblPrEx>
        <w:trPr>
          <w:trHeight w:val="569"/>
        </w:trPr>
        <w:tc>
          <w:tcPr>
            <w:tcW w:w="137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35"/>
              <w:jc w:val="center"/>
            </w:pPr>
            <w:r>
              <w:rPr>
                <w:rFonts w:ascii="Arial" w:eastAsia="Arial" w:hAnsi="Arial" w:cs="Arial"/>
                <w:sz w:val="20"/>
              </w:rPr>
              <w:t xml:space="preserve">Урок 38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Новое время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3" w:type="dxa"/>
            <w:left w:w="127" w:type="dxa"/>
            <w:right w:w="96" w:type="dxa"/>
          </w:tblCellMar>
        </w:tblPrEx>
        <w:trPr>
          <w:trHeight w:val="571"/>
        </w:trPr>
        <w:tc>
          <w:tcPr>
            <w:tcW w:w="137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35"/>
              <w:jc w:val="center"/>
            </w:pPr>
            <w:r>
              <w:rPr>
                <w:rFonts w:ascii="Arial" w:eastAsia="Arial" w:hAnsi="Arial" w:cs="Arial"/>
                <w:sz w:val="20"/>
              </w:rPr>
              <w:t xml:space="preserve">Урок 39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Новейшее время: история продолжается сегодня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3" w:type="dxa"/>
            <w:left w:w="127" w:type="dxa"/>
            <w:right w:w="96" w:type="dxa"/>
          </w:tblCellMar>
        </w:tblPrEx>
        <w:trPr>
          <w:trHeight w:val="569"/>
        </w:trPr>
        <w:tc>
          <w:tcPr>
            <w:tcW w:w="137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35"/>
              <w:jc w:val="center"/>
            </w:pPr>
            <w:r>
              <w:rPr>
                <w:rFonts w:ascii="Arial" w:eastAsia="Arial" w:hAnsi="Arial" w:cs="Arial"/>
                <w:sz w:val="20"/>
              </w:rPr>
              <w:t xml:space="preserve">Урок 40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Государство Русь. Страницы общественной и культурной жизни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3" w:type="dxa"/>
            <w:left w:w="127" w:type="dxa"/>
            <w:right w:w="96" w:type="dxa"/>
          </w:tblCellMar>
        </w:tblPrEx>
        <w:trPr>
          <w:trHeight w:val="571"/>
        </w:trPr>
        <w:tc>
          <w:tcPr>
            <w:tcW w:w="137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35"/>
              <w:jc w:val="center"/>
            </w:pPr>
            <w:r>
              <w:rPr>
                <w:rFonts w:ascii="Arial" w:eastAsia="Arial" w:hAnsi="Arial" w:cs="Arial"/>
                <w:sz w:val="20"/>
              </w:rPr>
              <w:t xml:space="preserve">Урок 41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Города России. Древние города России. Страницы истории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3" w:type="dxa"/>
            <w:left w:w="127" w:type="dxa"/>
            <w:right w:w="96" w:type="dxa"/>
          </w:tblCellMar>
        </w:tblPrEx>
        <w:trPr>
          <w:trHeight w:val="569"/>
        </w:trPr>
        <w:tc>
          <w:tcPr>
            <w:tcW w:w="137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35"/>
              <w:jc w:val="center"/>
            </w:pPr>
            <w:r>
              <w:rPr>
                <w:rFonts w:ascii="Arial" w:eastAsia="Arial" w:hAnsi="Arial" w:cs="Arial"/>
                <w:sz w:val="20"/>
              </w:rPr>
              <w:t xml:space="preserve">Урок 42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Государство Русь. Человек - защитник своего Отечества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3" w:type="dxa"/>
            <w:left w:w="127" w:type="dxa"/>
            <w:right w:w="96" w:type="dxa"/>
          </w:tblCellMar>
        </w:tblPrEx>
        <w:trPr>
          <w:trHeight w:val="826"/>
        </w:trPr>
        <w:tc>
          <w:tcPr>
            <w:tcW w:w="1371"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35"/>
              <w:jc w:val="center"/>
            </w:pPr>
            <w:r>
              <w:rPr>
                <w:rFonts w:ascii="Arial" w:eastAsia="Arial" w:hAnsi="Arial" w:cs="Arial"/>
                <w:sz w:val="20"/>
              </w:rPr>
              <w:t xml:space="preserve">Урок 43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Московское государство. Страницы общественной и культурной жизни в Московском государстве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3" w:type="dxa"/>
            <w:left w:w="127" w:type="dxa"/>
            <w:right w:w="96" w:type="dxa"/>
          </w:tblCellMar>
        </w:tblPrEx>
        <w:trPr>
          <w:trHeight w:val="571"/>
        </w:trPr>
        <w:tc>
          <w:tcPr>
            <w:tcW w:w="137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35"/>
              <w:jc w:val="center"/>
            </w:pPr>
            <w:r>
              <w:rPr>
                <w:rFonts w:ascii="Arial" w:eastAsia="Arial" w:hAnsi="Arial" w:cs="Arial"/>
                <w:sz w:val="20"/>
              </w:rPr>
              <w:t xml:space="preserve">Урок 44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Образование и культура в Московском государстве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3" w:type="dxa"/>
            <w:left w:w="127" w:type="dxa"/>
            <w:right w:w="81" w:type="dxa"/>
          </w:tblCellMar>
        </w:tblPrEx>
        <w:trPr>
          <w:trHeight w:val="571"/>
        </w:trPr>
        <w:tc>
          <w:tcPr>
            <w:tcW w:w="137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0"/>
              <w:jc w:val="center"/>
            </w:pPr>
            <w:r>
              <w:rPr>
                <w:rFonts w:ascii="Arial" w:eastAsia="Arial" w:hAnsi="Arial" w:cs="Arial"/>
                <w:sz w:val="20"/>
              </w:rPr>
              <w:lastRenderedPageBreak/>
              <w:t xml:space="preserve">Урок 45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Страницы истории Российской империи. Пётр I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3" w:type="dxa"/>
            <w:left w:w="127" w:type="dxa"/>
            <w:right w:w="81" w:type="dxa"/>
          </w:tblCellMar>
        </w:tblPrEx>
        <w:trPr>
          <w:trHeight w:val="569"/>
        </w:trPr>
        <w:tc>
          <w:tcPr>
            <w:tcW w:w="137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0"/>
              <w:jc w:val="center"/>
            </w:pPr>
            <w:r>
              <w:rPr>
                <w:rFonts w:ascii="Arial" w:eastAsia="Arial" w:hAnsi="Arial" w:cs="Arial"/>
                <w:sz w:val="20"/>
              </w:rPr>
              <w:t xml:space="preserve">Урок 46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Страницы Российской империи. Преобразования в культуре, науке, быту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3" w:type="dxa"/>
            <w:left w:w="127" w:type="dxa"/>
            <w:right w:w="81" w:type="dxa"/>
          </w:tblCellMar>
        </w:tblPrEx>
        <w:trPr>
          <w:trHeight w:val="572"/>
        </w:trPr>
        <w:tc>
          <w:tcPr>
            <w:tcW w:w="137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0"/>
              <w:jc w:val="center"/>
            </w:pPr>
            <w:r>
              <w:rPr>
                <w:rFonts w:ascii="Arial" w:eastAsia="Arial" w:hAnsi="Arial" w:cs="Arial"/>
                <w:sz w:val="20"/>
              </w:rPr>
              <w:t xml:space="preserve">Урок 47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Образование в Российской империи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3" w:type="dxa"/>
            <w:left w:w="127" w:type="dxa"/>
            <w:right w:w="81" w:type="dxa"/>
          </w:tblCellMar>
        </w:tblPrEx>
        <w:trPr>
          <w:trHeight w:val="826"/>
        </w:trPr>
        <w:tc>
          <w:tcPr>
            <w:tcW w:w="1371"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50"/>
              <w:jc w:val="center"/>
            </w:pPr>
            <w:r>
              <w:rPr>
                <w:rFonts w:ascii="Arial" w:eastAsia="Arial" w:hAnsi="Arial" w:cs="Arial"/>
                <w:sz w:val="20"/>
              </w:rPr>
              <w:t xml:space="preserve">Урок 48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pPr>
            <w:r>
              <w:rPr>
                <w:rFonts w:ascii="Arial" w:eastAsia="Arial" w:hAnsi="Arial" w:cs="Arial"/>
                <w:sz w:val="20"/>
              </w:rPr>
              <w:t xml:space="preserve">Развитие культуры в Российской империи Российская империя: развитие культуры XVIII в. (архитектура, живопись, театр)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3" w:type="dxa"/>
            <w:left w:w="127" w:type="dxa"/>
            <w:right w:w="81" w:type="dxa"/>
          </w:tblCellMar>
        </w:tblPrEx>
        <w:trPr>
          <w:trHeight w:val="823"/>
        </w:trPr>
        <w:tc>
          <w:tcPr>
            <w:tcW w:w="1371"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50"/>
              <w:jc w:val="center"/>
            </w:pPr>
            <w:r>
              <w:rPr>
                <w:rFonts w:ascii="Arial" w:eastAsia="Arial" w:hAnsi="Arial" w:cs="Arial"/>
                <w:sz w:val="20"/>
              </w:rPr>
              <w:t xml:space="preserve">Урок 49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"Золотой век" русской культуры. Великие поэты и писатели, композиторы и художники XIX в.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3" w:type="dxa"/>
            <w:left w:w="127" w:type="dxa"/>
            <w:right w:w="81" w:type="dxa"/>
          </w:tblCellMar>
        </w:tblPrEx>
        <w:trPr>
          <w:trHeight w:val="826"/>
        </w:trPr>
        <w:tc>
          <w:tcPr>
            <w:tcW w:w="1371"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50"/>
              <w:jc w:val="center"/>
            </w:pPr>
            <w:r>
              <w:rPr>
                <w:rFonts w:ascii="Arial" w:eastAsia="Arial" w:hAnsi="Arial" w:cs="Arial"/>
                <w:sz w:val="20"/>
              </w:rPr>
              <w:t xml:space="preserve">Урок 50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Первая Отечественная война: 1812 год. Защита Родины от французских завоевателей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3" w:type="dxa"/>
            <w:left w:w="127" w:type="dxa"/>
            <w:right w:w="81" w:type="dxa"/>
          </w:tblCellMar>
        </w:tblPrEx>
        <w:trPr>
          <w:trHeight w:val="571"/>
        </w:trPr>
        <w:tc>
          <w:tcPr>
            <w:tcW w:w="137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0"/>
              <w:jc w:val="center"/>
            </w:pPr>
            <w:r>
              <w:rPr>
                <w:rFonts w:ascii="Arial" w:eastAsia="Arial" w:hAnsi="Arial" w:cs="Arial"/>
                <w:sz w:val="20"/>
              </w:rPr>
              <w:t xml:space="preserve">Урок 51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Страницы истории России XX в.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3" w:type="dxa"/>
            <w:left w:w="127" w:type="dxa"/>
            <w:right w:w="81" w:type="dxa"/>
          </w:tblCellMar>
        </w:tblPrEx>
        <w:trPr>
          <w:trHeight w:val="569"/>
        </w:trPr>
        <w:tc>
          <w:tcPr>
            <w:tcW w:w="137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0"/>
              <w:jc w:val="center"/>
            </w:pPr>
            <w:r>
              <w:rPr>
                <w:rFonts w:ascii="Arial" w:eastAsia="Arial" w:hAnsi="Arial" w:cs="Arial"/>
                <w:sz w:val="20"/>
              </w:rPr>
              <w:t xml:space="preserve">Урок 52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Великая Отечественная война 1941-1945 гг: как все начиналось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3" w:type="dxa"/>
            <w:left w:w="127" w:type="dxa"/>
            <w:right w:w="81" w:type="dxa"/>
          </w:tblCellMar>
        </w:tblPrEx>
        <w:trPr>
          <w:trHeight w:val="571"/>
        </w:trPr>
        <w:tc>
          <w:tcPr>
            <w:tcW w:w="137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0"/>
              <w:jc w:val="center"/>
            </w:pPr>
            <w:r>
              <w:rPr>
                <w:rFonts w:ascii="Arial" w:eastAsia="Arial" w:hAnsi="Arial" w:cs="Arial"/>
                <w:sz w:val="20"/>
              </w:rPr>
              <w:t xml:space="preserve">Урок 53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Великая Отечественная война 1941-1945 гг: главные сражения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3" w:type="dxa"/>
            <w:left w:w="127" w:type="dxa"/>
            <w:right w:w="81" w:type="dxa"/>
          </w:tblCellMar>
        </w:tblPrEx>
        <w:trPr>
          <w:trHeight w:val="569"/>
        </w:trPr>
        <w:tc>
          <w:tcPr>
            <w:tcW w:w="137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0"/>
              <w:jc w:val="center"/>
            </w:pPr>
            <w:r>
              <w:rPr>
                <w:rFonts w:ascii="Arial" w:eastAsia="Arial" w:hAnsi="Arial" w:cs="Arial"/>
                <w:sz w:val="20"/>
              </w:rPr>
              <w:t xml:space="preserve">Урок 54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Всё для фронта - всё для победы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3" w:type="dxa"/>
            <w:left w:w="127" w:type="dxa"/>
            <w:right w:w="81" w:type="dxa"/>
          </w:tblCellMar>
        </w:tblPrEx>
        <w:trPr>
          <w:trHeight w:val="571"/>
        </w:trPr>
        <w:tc>
          <w:tcPr>
            <w:tcW w:w="137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0"/>
              <w:jc w:val="center"/>
            </w:pPr>
            <w:r>
              <w:rPr>
                <w:rFonts w:ascii="Arial" w:eastAsia="Arial" w:hAnsi="Arial" w:cs="Arial"/>
                <w:sz w:val="20"/>
              </w:rPr>
              <w:t xml:space="preserve">Урок 55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Взятие Берлина. Парад Победы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3" w:type="dxa"/>
            <w:left w:w="127" w:type="dxa"/>
            <w:right w:w="81" w:type="dxa"/>
          </w:tblCellMar>
        </w:tblPrEx>
        <w:trPr>
          <w:trHeight w:val="569"/>
        </w:trPr>
        <w:tc>
          <w:tcPr>
            <w:tcW w:w="137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0"/>
              <w:jc w:val="center"/>
            </w:pPr>
            <w:r>
              <w:rPr>
                <w:rFonts w:ascii="Arial" w:eastAsia="Arial" w:hAnsi="Arial" w:cs="Arial"/>
                <w:sz w:val="20"/>
              </w:rPr>
              <w:t xml:space="preserve">Урок 56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Мы живём в Российской Федерации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3" w:type="dxa"/>
            <w:left w:w="127" w:type="dxa"/>
            <w:right w:w="81" w:type="dxa"/>
          </w:tblCellMar>
        </w:tblPrEx>
        <w:trPr>
          <w:trHeight w:val="1080"/>
        </w:trPr>
        <w:tc>
          <w:tcPr>
            <w:tcW w:w="1371"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50"/>
              <w:jc w:val="center"/>
            </w:pPr>
            <w:r>
              <w:rPr>
                <w:rFonts w:ascii="Arial" w:eastAsia="Arial" w:hAnsi="Arial" w:cs="Arial"/>
                <w:sz w:val="20"/>
              </w:rPr>
              <w:t xml:space="preserve">Урок 57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Государственное устройство Российской Федерации (общее представление).</w:t>
            </w:r>
            <w:hyperlink r:id="rId10" w:anchor="/document/99/9004937/">
              <w:r>
                <w:rPr>
                  <w:rFonts w:ascii="Arial" w:eastAsia="Arial" w:hAnsi="Arial" w:cs="Arial"/>
                  <w:sz w:val="20"/>
                </w:rPr>
                <w:t xml:space="preserve"> </w:t>
              </w:r>
            </w:hyperlink>
            <w:hyperlink r:id="rId11" w:anchor="/document/99/9004937/">
              <w:r>
                <w:rPr>
                  <w:rFonts w:ascii="Arial" w:eastAsia="Arial" w:hAnsi="Arial" w:cs="Arial"/>
                  <w:color w:val="01745C"/>
                  <w:sz w:val="20"/>
                </w:rPr>
                <w:t>Конституция Российской Федерации</w:t>
              </w:r>
            </w:hyperlink>
            <w:hyperlink r:id="rId12" w:anchor="/document/99/9004937/">
              <w:r>
                <w:rPr>
                  <w:rFonts w:ascii="Arial" w:eastAsia="Arial" w:hAnsi="Arial" w:cs="Arial"/>
                  <w:sz w:val="20"/>
                </w:rPr>
                <w:t>.</w:t>
              </w:r>
            </w:hyperlink>
            <w:r>
              <w:rPr>
                <w:rFonts w:ascii="Arial" w:eastAsia="Arial" w:hAnsi="Arial" w:cs="Arial"/>
                <w:sz w:val="20"/>
              </w:rPr>
              <w:t xml:space="preserve"> Президент Российской Федерации. Политико-административная карта России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3" w:type="dxa"/>
            <w:left w:w="127" w:type="dxa"/>
            <w:right w:w="81" w:type="dxa"/>
          </w:tblCellMar>
        </w:tblPrEx>
        <w:trPr>
          <w:trHeight w:val="571"/>
        </w:trPr>
        <w:tc>
          <w:tcPr>
            <w:tcW w:w="137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0"/>
              <w:jc w:val="center"/>
            </w:pPr>
            <w:r>
              <w:rPr>
                <w:rFonts w:ascii="Arial" w:eastAsia="Arial" w:hAnsi="Arial" w:cs="Arial"/>
                <w:sz w:val="20"/>
              </w:rPr>
              <w:t xml:space="preserve">Урок 58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Родной край. Знаменитые люди родного края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3" w:type="dxa"/>
            <w:left w:w="127" w:type="dxa"/>
            <w:right w:w="81" w:type="dxa"/>
          </w:tblCellMar>
        </w:tblPrEx>
        <w:trPr>
          <w:trHeight w:val="823"/>
        </w:trPr>
        <w:tc>
          <w:tcPr>
            <w:tcW w:w="1371"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50"/>
              <w:jc w:val="center"/>
            </w:pPr>
            <w:r>
              <w:rPr>
                <w:rFonts w:ascii="Arial" w:eastAsia="Arial" w:hAnsi="Arial" w:cs="Arial"/>
                <w:sz w:val="20"/>
              </w:rPr>
              <w:t xml:space="preserve">Урок 59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Взаимоотношения людей в обществе: доброта и гуманизм, справедливость и уважение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3" w:type="dxa"/>
            <w:left w:w="127" w:type="dxa"/>
            <w:right w:w="81" w:type="dxa"/>
          </w:tblCellMar>
        </w:tblPrEx>
        <w:trPr>
          <w:trHeight w:val="571"/>
        </w:trPr>
        <w:tc>
          <w:tcPr>
            <w:tcW w:w="137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0"/>
              <w:jc w:val="center"/>
            </w:pPr>
            <w:r>
              <w:rPr>
                <w:rFonts w:ascii="Arial" w:eastAsia="Arial" w:hAnsi="Arial" w:cs="Arial"/>
                <w:sz w:val="20"/>
              </w:rPr>
              <w:t xml:space="preserve">Урок 60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Права и обязанности гражданина Российской Федерации. Права ребёнка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3" w:type="dxa"/>
            <w:left w:w="127" w:type="dxa"/>
            <w:right w:w="81" w:type="dxa"/>
          </w:tblCellMar>
        </w:tblPrEx>
        <w:trPr>
          <w:trHeight w:val="569"/>
        </w:trPr>
        <w:tc>
          <w:tcPr>
            <w:tcW w:w="137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0"/>
              <w:jc w:val="center"/>
            </w:pPr>
            <w:r>
              <w:rPr>
                <w:rFonts w:ascii="Arial" w:eastAsia="Arial" w:hAnsi="Arial" w:cs="Arial"/>
                <w:sz w:val="20"/>
              </w:rPr>
              <w:t xml:space="preserve">Урок 61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Повторение по теме "История Отечества"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3" w:type="dxa"/>
            <w:left w:w="127" w:type="dxa"/>
            <w:right w:w="81" w:type="dxa"/>
          </w:tblCellMar>
        </w:tblPrEx>
        <w:trPr>
          <w:trHeight w:val="571"/>
        </w:trPr>
        <w:tc>
          <w:tcPr>
            <w:tcW w:w="137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0"/>
              <w:jc w:val="center"/>
            </w:pPr>
            <w:r>
              <w:rPr>
                <w:rFonts w:ascii="Arial" w:eastAsia="Arial" w:hAnsi="Arial" w:cs="Arial"/>
                <w:sz w:val="20"/>
              </w:rPr>
              <w:t xml:space="preserve">Урок 62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Государственные праздники России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3" w:type="dxa"/>
            <w:left w:w="127" w:type="dxa"/>
            <w:right w:w="81" w:type="dxa"/>
          </w:tblCellMar>
        </w:tblPrEx>
        <w:trPr>
          <w:trHeight w:val="569"/>
        </w:trPr>
        <w:tc>
          <w:tcPr>
            <w:tcW w:w="137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0"/>
              <w:jc w:val="center"/>
            </w:pPr>
            <w:r>
              <w:rPr>
                <w:rFonts w:ascii="Arial" w:eastAsia="Arial" w:hAnsi="Arial" w:cs="Arial"/>
                <w:sz w:val="20"/>
              </w:rPr>
              <w:lastRenderedPageBreak/>
              <w:t xml:space="preserve">Урок 63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Праздник в жизни общества и человека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3" w:type="dxa"/>
            <w:left w:w="127" w:type="dxa"/>
            <w:right w:w="81" w:type="dxa"/>
          </w:tblCellMar>
        </w:tblPrEx>
        <w:trPr>
          <w:trHeight w:val="571"/>
        </w:trPr>
        <w:tc>
          <w:tcPr>
            <w:tcW w:w="137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0"/>
              <w:jc w:val="center"/>
            </w:pPr>
            <w:r>
              <w:rPr>
                <w:rFonts w:ascii="Arial" w:eastAsia="Arial" w:hAnsi="Arial" w:cs="Arial"/>
                <w:sz w:val="20"/>
              </w:rPr>
              <w:t xml:space="preserve">Урок 64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Праздники и памятные даты своего региона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3" w:type="dxa"/>
            <w:left w:w="127" w:type="dxa"/>
            <w:right w:w="81" w:type="dxa"/>
          </w:tblCellMar>
        </w:tblPrEx>
        <w:trPr>
          <w:trHeight w:val="569"/>
        </w:trPr>
        <w:tc>
          <w:tcPr>
            <w:tcW w:w="137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0"/>
              <w:jc w:val="center"/>
            </w:pPr>
            <w:r>
              <w:rPr>
                <w:rFonts w:ascii="Arial" w:eastAsia="Arial" w:hAnsi="Arial" w:cs="Arial"/>
                <w:sz w:val="20"/>
              </w:rPr>
              <w:t xml:space="preserve">Урок 65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Малая Родина гражданина России. Достопримечательности родного края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3" w:type="dxa"/>
            <w:left w:w="127" w:type="dxa"/>
            <w:right w:w="81" w:type="dxa"/>
          </w:tblCellMar>
        </w:tblPrEx>
        <w:trPr>
          <w:trHeight w:val="571"/>
        </w:trPr>
        <w:tc>
          <w:tcPr>
            <w:tcW w:w="137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0"/>
              <w:jc w:val="center"/>
            </w:pPr>
            <w:r>
              <w:rPr>
                <w:rFonts w:ascii="Arial" w:eastAsia="Arial" w:hAnsi="Arial" w:cs="Arial"/>
                <w:sz w:val="20"/>
              </w:rPr>
              <w:t xml:space="preserve">Урок 66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Наша малая Родина: главный город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3" w:type="dxa"/>
            <w:left w:w="127" w:type="dxa"/>
            <w:right w:w="81" w:type="dxa"/>
          </w:tblCellMar>
        </w:tblPrEx>
        <w:trPr>
          <w:trHeight w:val="569"/>
        </w:trPr>
        <w:tc>
          <w:tcPr>
            <w:tcW w:w="137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0"/>
              <w:jc w:val="center"/>
            </w:pPr>
            <w:r>
              <w:rPr>
                <w:rFonts w:ascii="Arial" w:eastAsia="Arial" w:hAnsi="Arial" w:cs="Arial"/>
                <w:sz w:val="20"/>
              </w:rPr>
              <w:t xml:space="preserve">Урок 67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Города России. Города-герои. Страницы истории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r w:rsidR="00D54799" w:rsidTr="00540572">
        <w:tblPrEx>
          <w:tblCellMar>
            <w:top w:w="113" w:type="dxa"/>
            <w:left w:w="127" w:type="dxa"/>
            <w:right w:w="81" w:type="dxa"/>
          </w:tblCellMar>
        </w:tblPrEx>
        <w:trPr>
          <w:trHeight w:val="571"/>
        </w:trPr>
        <w:tc>
          <w:tcPr>
            <w:tcW w:w="1371"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0"/>
              <w:jc w:val="center"/>
            </w:pPr>
            <w:r>
              <w:rPr>
                <w:rFonts w:ascii="Arial" w:eastAsia="Arial" w:hAnsi="Arial" w:cs="Arial"/>
                <w:sz w:val="20"/>
              </w:rPr>
              <w:t xml:space="preserve">Урок 68 </w:t>
            </w:r>
          </w:p>
        </w:tc>
        <w:tc>
          <w:tcPr>
            <w:tcW w:w="7189"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Резервный урок. Повторение "Оценим свои достижения" </w:t>
            </w:r>
          </w:p>
        </w:tc>
        <w:tc>
          <w:tcPr>
            <w:tcW w:w="179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2"/>
              <w:jc w:val="left"/>
            </w:pPr>
            <w:r>
              <w:rPr>
                <w:rFonts w:ascii="Arial" w:eastAsia="Arial" w:hAnsi="Arial" w:cs="Arial"/>
                <w:sz w:val="20"/>
              </w:rPr>
              <w:t xml:space="preserve">  </w:t>
            </w:r>
          </w:p>
        </w:tc>
      </w:tr>
    </w:tbl>
    <w:p w:rsidR="00D54799" w:rsidRDefault="004050C8">
      <w:pPr>
        <w:pBdr>
          <w:top w:val="single" w:sz="6" w:space="0" w:color="000000"/>
          <w:left w:val="single" w:sz="6" w:space="0" w:color="000000"/>
          <w:bottom w:val="single" w:sz="6" w:space="0" w:color="000000"/>
          <w:right w:val="single" w:sz="6" w:space="0" w:color="000000"/>
        </w:pBdr>
        <w:spacing w:after="191" w:line="302" w:lineRule="auto"/>
        <w:ind w:left="56"/>
        <w:jc w:val="left"/>
      </w:pPr>
      <w:r>
        <w:rPr>
          <w:rFonts w:ascii="Arial" w:eastAsia="Arial" w:hAnsi="Arial" w:cs="Arial"/>
          <w:sz w:val="20"/>
        </w:rPr>
        <w:t xml:space="preserve">ОБЩЕЕ КОЛИЧЕСТВО УРОКОВ ПО ПРОГРАММЕ: 68, из них уроков, отведенных на контрольные работы (в том числе Всероссийские проверочные работы), - не более 6 </w:t>
      </w:r>
    </w:p>
    <w:p w:rsidR="00D54799" w:rsidRDefault="004050C8">
      <w:pPr>
        <w:spacing w:after="7" w:line="259" w:lineRule="auto"/>
        <w:ind w:left="0"/>
        <w:jc w:val="left"/>
      </w:pPr>
      <w:r>
        <w:rPr>
          <w:rFonts w:ascii="Arial" w:eastAsia="Arial" w:hAnsi="Arial" w:cs="Arial"/>
          <w:color w:val="222222"/>
          <w:sz w:val="21"/>
        </w:rPr>
        <w:t xml:space="preserve"> </w:t>
      </w:r>
    </w:p>
    <w:p w:rsidR="00D54799" w:rsidRDefault="004050C8" w:rsidP="00540572">
      <w:pPr>
        <w:spacing w:after="13"/>
        <w:ind w:left="-5" w:right="13" w:firstLine="9"/>
      </w:pPr>
      <w:r>
        <w:t xml:space="preserve">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w:t>
      </w:r>
      <w:r>
        <w:rPr>
          <w:b/>
        </w:rPr>
        <w:t>по учебному предмету «Окружающий мир»</w:t>
      </w:r>
      <w:r>
        <w:t xml:space="preserve">. </w:t>
      </w:r>
    </w:p>
    <w:p w:rsidR="00D54799" w:rsidRDefault="004050C8">
      <w:pPr>
        <w:spacing w:after="23" w:line="259" w:lineRule="auto"/>
        <w:ind w:left="0"/>
        <w:jc w:val="left"/>
      </w:pPr>
      <w:r>
        <w:t xml:space="preserve"> </w:t>
      </w:r>
    </w:p>
    <w:p w:rsidR="00D54799" w:rsidRDefault="004050C8">
      <w:pPr>
        <w:spacing w:after="11" w:line="269" w:lineRule="auto"/>
        <w:ind w:left="1557" w:right="1493" w:hanging="10"/>
        <w:jc w:val="center"/>
      </w:pPr>
      <w:r>
        <w:t xml:space="preserve">Проверяемые требования к результатам освоения основной образовательной программы 1 класса </w:t>
      </w:r>
    </w:p>
    <w:p w:rsidR="00D54799" w:rsidRDefault="004050C8">
      <w:pPr>
        <w:spacing w:after="0" w:line="259" w:lineRule="auto"/>
        <w:ind w:left="0"/>
        <w:jc w:val="left"/>
      </w:pPr>
      <w:r>
        <w:t xml:space="preserve"> </w:t>
      </w:r>
    </w:p>
    <w:tbl>
      <w:tblPr>
        <w:tblStyle w:val="TableGrid"/>
        <w:tblW w:w="9989" w:type="dxa"/>
        <w:tblInd w:w="-62" w:type="dxa"/>
        <w:tblCellMar>
          <w:top w:w="69" w:type="dxa"/>
          <w:left w:w="60" w:type="dxa"/>
          <w:right w:w="6" w:type="dxa"/>
        </w:tblCellMar>
        <w:tblLook w:val="04A0" w:firstRow="1" w:lastRow="0" w:firstColumn="1" w:lastColumn="0" w:noHBand="0" w:noVBand="1"/>
      </w:tblPr>
      <w:tblGrid>
        <w:gridCol w:w="1702"/>
        <w:gridCol w:w="8287"/>
      </w:tblGrid>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firstLine="25"/>
              <w:jc w:val="center"/>
            </w:pPr>
            <w:r>
              <w:t xml:space="preserve">Код проверяемого результата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center"/>
            </w:pPr>
            <w:r>
              <w:t xml:space="preserve">Проверяемые предметные результаты освоения основной образовательной программы начального общего образования </w:t>
            </w:r>
          </w:p>
        </w:tc>
      </w:tr>
      <w:tr w:rsidR="00D54799">
        <w:trPr>
          <w:trHeight w:val="398"/>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2"/>
              <w:jc w:val="left"/>
            </w:pPr>
            <w:r>
              <w:t xml:space="preserve">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Человек и общество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t xml:space="preserve">1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называть себя и членов своей семьи по фамилии, имени, отчеству, профессии членов своей семьи, домашний адрес и адрес своей школы </w:t>
            </w:r>
          </w:p>
        </w:tc>
      </w:tr>
      <w:tr w:rsidR="00D54799">
        <w:trPr>
          <w:trHeight w:val="674"/>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t xml:space="preserve">2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проявлять уважение к семейным ценностям и традициям, соблюдать правила нравственного поведения в социуме и на природе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t xml:space="preserve">3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воспроизводить название своего населенного пункта, региона, страны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t xml:space="preserve">4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приводить примеры культурных объектов родного края, школьных традиций и праздников, традиций и ценностей своей семьи, профессий </w:t>
            </w:r>
          </w:p>
        </w:tc>
      </w:tr>
      <w:tr w:rsidR="00D54799">
        <w:trPr>
          <w:trHeight w:val="398"/>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2"/>
              <w:jc w:val="left"/>
            </w:pPr>
            <w:r>
              <w:t xml:space="preserve">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Человек и природа </w:t>
            </w:r>
          </w:p>
        </w:tc>
      </w:tr>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t xml:space="preserve">5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5"/>
            </w:pPr>
            <w:r>
              <w:t xml:space="preserve">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w:t>
            </w:r>
          </w:p>
        </w:tc>
      </w:tr>
      <w:tr w:rsidR="00D54799">
        <w:trPr>
          <w:trHeight w:val="1505"/>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lastRenderedPageBreak/>
              <w:t xml:space="preserve">6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pPr>
            <w:r>
              <w:t xml:space="preserve">описывать на основе опорных слов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 </w:t>
            </w:r>
          </w:p>
        </w:tc>
      </w:tr>
      <w:tr w:rsidR="00D54799">
        <w:trPr>
          <w:trHeight w:val="674"/>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t xml:space="preserve">7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применять правила ухода за комнатными растениями и домашними животными </w:t>
            </w:r>
          </w:p>
        </w:tc>
      </w:tr>
      <w:tr w:rsidR="00D54799">
        <w:trPr>
          <w:trHeight w:val="1229"/>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t xml:space="preserve">8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4"/>
            </w:pPr>
            <w:r>
              <w:t xml:space="preserve">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счет времени, измерять температуру воздуха) и опыты под руководством учителя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t xml:space="preserve">9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использовать для ответов на вопросы небольшие тексты о природе и обществе </w:t>
            </w:r>
          </w:p>
        </w:tc>
      </w:tr>
      <w:tr w:rsidR="00D54799">
        <w:trPr>
          <w:trHeight w:val="674"/>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t xml:space="preserve">10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оценивать ситуации, раскрывающие положительное и негативное отношение к природе; правила поведения в быту, в общественных местах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2"/>
              <w:jc w:val="left"/>
            </w:pPr>
            <w:r>
              <w:t xml:space="preserve">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Правила безопасной жизнедеятельности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t xml:space="preserve">11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соблюдать правила безопасности на учебном месте обучающегося; во время наблюдений и опытов; </w:t>
            </w:r>
          </w:p>
        </w:tc>
      </w:tr>
      <w:tr w:rsidR="00D54799">
        <w:trPr>
          <w:trHeight w:val="398"/>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t xml:space="preserve">12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соблюдать правила здорового питания и личной гигиены;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t xml:space="preserve">13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соблюдать правила безопасного поведения пешехода; соблюдать правила безопасного поведения в природе </w:t>
            </w:r>
          </w:p>
        </w:tc>
      </w:tr>
      <w:tr w:rsidR="00D54799">
        <w:trPr>
          <w:trHeight w:val="1505"/>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14 </w:t>
            </w:r>
          </w:p>
        </w:tc>
        <w:tc>
          <w:tcPr>
            <w:tcW w:w="828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безопасно пользоваться бытовыми электроприборами; </w:t>
            </w:r>
          </w:p>
          <w:p w:rsidR="00D54799" w:rsidRDefault="004050C8">
            <w:pPr>
              <w:spacing w:after="0" w:line="259" w:lineRule="auto"/>
              <w:ind w:left="0" w:right="58"/>
            </w:pPr>
            <w:r>
              <w:t xml:space="preserve">соблюдать правила использования электронных средств, оснащенных экраном; с помощью взрослых (учителя, родителей) пользоваться электронным дневником и электронными образовательными и информационными ресурсами. </w:t>
            </w:r>
          </w:p>
        </w:tc>
      </w:tr>
    </w:tbl>
    <w:p w:rsidR="00D54799" w:rsidRDefault="004050C8">
      <w:pPr>
        <w:spacing w:after="23" w:line="259" w:lineRule="auto"/>
        <w:ind w:left="0"/>
        <w:jc w:val="left"/>
      </w:pPr>
      <w:r>
        <w:t xml:space="preserve"> </w:t>
      </w:r>
    </w:p>
    <w:p w:rsidR="00D54799" w:rsidRDefault="004050C8">
      <w:pPr>
        <w:spacing w:after="5" w:line="268" w:lineRule="auto"/>
        <w:ind w:left="10" w:right="2782" w:hanging="10"/>
        <w:jc w:val="right"/>
      </w:pPr>
      <w:r>
        <w:t xml:space="preserve">Проверяемые элементы содержания (1 класс) </w:t>
      </w:r>
    </w:p>
    <w:p w:rsidR="00D54799" w:rsidRDefault="004050C8">
      <w:pPr>
        <w:spacing w:after="0" w:line="259" w:lineRule="auto"/>
        <w:ind w:left="0"/>
        <w:jc w:val="left"/>
      </w:pPr>
      <w:r>
        <w:t xml:space="preserve"> </w:t>
      </w:r>
    </w:p>
    <w:tbl>
      <w:tblPr>
        <w:tblStyle w:val="TableGrid"/>
        <w:tblW w:w="10130" w:type="dxa"/>
        <w:tblInd w:w="-62" w:type="dxa"/>
        <w:tblCellMar>
          <w:top w:w="69" w:type="dxa"/>
          <w:left w:w="62" w:type="dxa"/>
          <w:right w:w="4" w:type="dxa"/>
        </w:tblCellMar>
        <w:tblLook w:val="04A0" w:firstRow="1" w:lastRow="0" w:firstColumn="1" w:lastColumn="0" w:noHBand="0" w:noVBand="1"/>
      </w:tblPr>
      <w:tblGrid>
        <w:gridCol w:w="1078"/>
        <w:gridCol w:w="9052"/>
      </w:tblGrid>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Код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Проверяемый элемент содержания </w:t>
            </w:r>
          </w:p>
        </w:tc>
      </w:tr>
      <w:tr w:rsidR="00D54799">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Человек и общество </w:t>
            </w:r>
          </w:p>
        </w:tc>
      </w:tr>
      <w:tr w:rsidR="00D54799">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1.1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Школа. Школьные традиции и праздники. Адрес школы. Классный, школьный коллектив </w:t>
            </w:r>
          </w:p>
        </w:tc>
      </w:tr>
      <w:tr w:rsidR="00D54799">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1.2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Друзья, взаимоотношения между ними; ценность дружбы, согласия, взаимной помощи </w:t>
            </w:r>
          </w:p>
        </w:tc>
      </w:tr>
      <w:tr w:rsidR="00D54799">
        <w:trPr>
          <w:trHeight w:val="399"/>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1.3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Совместная деятельность с одноклассниками - учеба, игры, отдых </w:t>
            </w:r>
          </w:p>
        </w:tc>
      </w:tr>
      <w:tr w:rsidR="00D54799">
        <w:trPr>
          <w:trHeight w:val="953"/>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1.4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pPr>
            <w:r>
              <w:t xml:space="preserve">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1.5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Режим труда и отдыха </w:t>
            </w:r>
          </w:p>
        </w:tc>
      </w:tr>
      <w:tr w:rsidR="00D54799">
        <w:trPr>
          <w:trHeight w:val="674"/>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lastRenderedPageBreak/>
              <w:t xml:space="preserve">1.6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Семья. Моя семья в прошлом и настоящем. Имена и фамилии членов семьи, их профессии. Домашний адрес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1.7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Взаимоотношения и взаимопомощь в семье. Совместный труд и отдых </w:t>
            </w:r>
          </w:p>
        </w:tc>
      </w:tr>
      <w:tr w:rsidR="00D54799">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1.8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Россия - наша Родина. Москва - столица России. Символы России (герб, флаг, гимн). Народы России </w:t>
            </w:r>
          </w:p>
        </w:tc>
      </w:tr>
      <w:tr w:rsidR="00D54799">
        <w:trPr>
          <w:trHeight w:val="675"/>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1.9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Первоначальные сведения о родном крае. Название своего населенного пункта (города, села), региона. Культурные объекты родного края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1.10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Ценность и красота рукотворного мира. Правила поведения в социуме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2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Человек и природа </w:t>
            </w:r>
          </w:p>
        </w:tc>
      </w:tr>
      <w:tr w:rsidR="00D54799">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2.1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Природа - среда обитания человека. Неживая и живая природа </w:t>
            </w:r>
          </w:p>
        </w:tc>
      </w:tr>
      <w:tr w:rsidR="00D54799">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2.2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Природа и предметы, созданные человеком. Природные материалы. Бережное отношение к предметам, вещам, уход за ними </w:t>
            </w:r>
          </w:p>
        </w:tc>
      </w:tr>
      <w:tr w:rsidR="00D54799">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2.3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Наблюдение за погодой своего края. Погода и термометр. Определение температуры воздуха (воды) по термометру </w:t>
            </w:r>
          </w:p>
        </w:tc>
      </w:tr>
      <w:tr w:rsidR="00D54799">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2.4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Сезонные изменения в природе </w:t>
            </w:r>
          </w:p>
        </w:tc>
      </w:tr>
      <w:tr w:rsidR="00D54799">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2.5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Взаимосвязи между человеком и природой. Правила нравственного и безопасного поведения в природе </w:t>
            </w:r>
          </w:p>
        </w:tc>
      </w:tr>
      <w:tr w:rsidR="00D54799">
        <w:trPr>
          <w:trHeight w:val="674"/>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2.6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w:t>
            </w:r>
          </w:p>
        </w:tc>
      </w:tr>
      <w:tr w:rsidR="00D54799">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2.7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Части растения (название, краткая характеристика значения для жизни растения): корень, стебель, лист, цветок, плод, семя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2.8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Комнатные растения, правила содержания и ухода </w:t>
            </w:r>
          </w:p>
        </w:tc>
      </w:tr>
      <w:tr w:rsidR="00D54799">
        <w:trPr>
          <w:trHeight w:val="953"/>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2.9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3"/>
            </w:pPr>
            <w:r>
              <w:t xml:space="preserve">Мир животных. Разные группы животных (звери, насекомые, птицы, рыбы и другие). Домашние и дикие животные (различия в условиях жизни). Забота о домашних питомцах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3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Правила безопасной жизнедеятельности </w:t>
            </w:r>
          </w:p>
        </w:tc>
      </w:tr>
      <w:tr w:rsidR="00D54799">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3.1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Понимание необходимости соблюдения режима дня, правил здорового питания и личной гигиены </w:t>
            </w:r>
          </w:p>
        </w:tc>
      </w:tr>
      <w:tr w:rsidR="00D54799">
        <w:trPr>
          <w:trHeight w:val="675"/>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3.2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Правила безопасности в быту: пользование бытовыми электроприборами, газовыми плитами </w:t>
            </w:r>
          </w:p>
        </w:tc>
      </w:tr>
      <w:tr w:rsidR="00D54799">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3.3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Дорога от дома до школы. Правила безопасного поведения пешехода (дорожные знаки, дорожная разметка, дорожные сигналы) </w:t>
            </w:r>
          </w:p>
        </w:tc>
      </w:tr>
      <w:tr w:rsidR="00D54799">
        <w:trPr>
          <w:trHeight w:val="953"/>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3.4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Безопасность в сети Интернет (электронный дневник и электронные ресурсы школы) в условиях контролируемого доступа в информационно-телекоммуникационную сеть Интернет </w:t>
            </w:r>
          </w:p>
        </w:tc>
      </w:tr>
    </w:tbl>
    <w:p w:rsidR="00D54799" w:rsidRDefault="004050C8">
      <w:pPr>
        <w:spacing w:after="23" w:line="259" w:lineRule="auto"/>
        <w:ind w:left="0"/>
        <w:jc w:val="left"/>
      </w:pPr>
      <w:r>
        <w:t xml:space="preserve"> </w:t>
      </w:r>
    </w:p>
    <w:p w:rsidR="00D54799" w:rsidRDefault="004050C8">
      <w:pPr>
        <w:spacing w:after="11" w:line="269" w:lineRule="auto"/>
        <w:ind w:left="1557" w:right="1493" w:hanging="10"/>
        <w:jc w:val="center"/>
      </w:pPr>
      <w:r>
        <w:lastRenderedPageBreak/>
        <w:t xml:space="preserve">Проверяемые требования к результатам освоения основной образовательной программы (2 класс) </w:t>
      </w:r>
    </w:p>
    <w:p w:rsidR="00D54799" w:rsidRDefault="004050C8">
      <w:pPr>
        <w:spacing w:after="0" w:line="259" w:lineRule="auto"/>
        <w:ind w:left="0"/>
        <w:jc w:val="left"/>
      </w:pPr>
      <w:r>
        <w:t xml:space="preserve"> </w:t>
      </w:r>
    </w:p>
    <w:tbl>
      <w:tblPr>
        <w:tblStyle w:val="TableGrid"/>
        <w:tblW w:w="10130" w:type="dxa"/>
        <w:tblInd w:w="-62" w:type="dxa"/>
        <w:tblCellMar>
          <w:top w:w="69" w:type="dxa"/>
          <w:left w:w="60" w:type="dxa"/>
          <w:right w:w="6" w:type="dxa"/>
        </w:tblCellMar>
        <w:tblLook w:val="04A0" w:firstRow="1" w:lastRow="0" w:firstColumn="1" w:lastColumn="0" w:noHBand="0" w:noVBand="1"/>
      </w:tblPr>
      <w:tblGrid>
        <w:gridCol w:w="1702"/>
        <w:gridCol w:w="8428"/>
      </w:tblGrid>
      <w:tr w:rsidR="00D54799">
        <w:trPr>
          <w:trHeight w:val="95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firstLine="25"/>
              <w:jc w:val="center"/>
            </w:pPr>
            <w:r>
              <w:t xml:space="preserve">Код проверяемого результата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center"/>
            </w:pPr>
            <w:r>
              <w:t xml:space="preserve">Проверяемые предметные результаты освоения основной образовательной программы начального общего образования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2"/>
              <w:jc w:val="left"/>
            </w:pPr>
            <w:r>
              <w:t xml:space="preserve">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Человек и общество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t xml:space="preserve">1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находить Россию на карте мира, на карте России - Москву, свой регион и его главный город </w:t>
            </w:r>
          </w:p>
        </w:tc>
      </w:tr>
      <w:tr w:rsidR="00D54799">
        <w:trPr>
          <w:trHeight w:val="674"/>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t xml:space="preserve">2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узнавать государственную символику Российской Федерации (гимн, герб, флаг) и своего региона </w:t>
            </w:r>
          </w:p>
        </w:tc>
      </w:tr>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t xml:space="preserve">3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6"/>
            </w:pPr>
            <w:r>
              <w:t xml:space="preserve">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 </w:t>
            </w:r>
          </w:p>
        </w:tc>
      </w:tr>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t xml:space="preserve">4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pPr>
            <w:r>
              <w:t xml:space="preserve">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 </w:t>
            </w:r>
          </w:p>
        </w:tc>
      </w:tr>
      <w:tr w:rsidR="00D54799">
        <w:trPr>
          <w:trHeight w:val="1226"/>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t xml:space="preserve">5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pPr>
            <w:r>
              <w:t xml:space="preserve">описывать на основе предложенного плана или опорных слов изученные культурные объекты (достопримечательности родного края, музейные экспонаты); создавать по заданному плану развернутые высказывания об обществе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t xml:space="preserve">6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использовать для ответов на вопросы небольшие тексты о природе и обществе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t xml:space="preserve">7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соблюдать правила нравственного поведения в социуме, оценивать примеры проявления внимания, помощи людям, нуждающимся в ней </w:t>
            </w:r>
          </w:p>
        </w:tc>
      </w:tr>
      <w:tr w:rsidR="00D54799">
        <w:trPr>
          <w:trHeight w:val="398"/>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2"/>
              <w:jc w:val="left"/>
            </w:pPr>
            <w:r>
              <w:t xml:space="preserve">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Человек и природа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t xml:space="preserve">8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распознавать изученные объекты окружающего мира по их описанию, рисункам и фотографиям, различать их в окружающем мире </w:t>
            </w:r>
          </w:p>
        </w:tc>
      </w:tr>
      <w:tr w:rsidR="00D54799">
        <w:trPr>
          <w:trHeight w:val="674"/>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t xml:space="preserve">9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группировать изученные объекты живой и неживой природы по предложенным признакам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t xml:space="preserve">10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сравнивать объекты живой и неживой природы на основе внешних признаков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t xml:space="preserve">11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описывать на основе предложенного плана или опорных слов изученные природные объекты и явления, в том числе звезды, созвездия, планеты </w:t>
            </w:r>
          </w:p>
        </w:tc>
      </w:tr>
      <w:tr w:rsidR="00D54799">
        <w:trPr>
          <w:trHeight w:val="674"/>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t xml:space="preserve">12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ориентироваться на местности по местным природным признакам, Солнцу, компасу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t xml:space="preserve">13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проводить, соблюдая правила безопасного труда, несложные наблюдения и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D54799">
            <w:pPr>
              <w:spacing w:after="160" w:line="259" w:lineRule="auto"/>
              <w:ind w:left="0"/>
              <w:jc w:val="left"/>
            </w:pP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опыты с природными объектами, измерения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0"/>
              <w:jc w:val="center"/>
            </w:pPr>
            <w:r>
              <w:t xml:space="preserve">14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приводить примеры изученных взаимосвязей в природе, примеры, иллюстрирующие значение природы в жизни человека </w:t>
            </w:r>
          </w:p>
        </w:tc>
      </w:tr>
      <w:tr w:rsidR="00D54799">
        <w:trPr>
          <w:trHeight w:val="399"/>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0"/>
              <w:jc w:val="center"/>
            </w:pPr>
            <w:r>
              <w:lastRenderedPageBreak/>
              <w:t xml:space="preserve">15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создавать по заданному плану развернутые высказывания о природе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0"/>
              <w:jc w:val="center"/>
            </w:pPr>
            <w:r>
              <w:t xml:space="preserve">16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использовать для ответов на вопросы небольшие тексты о природе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0"/>
              <w:jc w:val="center"/>
            </w:pPr>
            <w:r>
              <w:t xml:space="preserve">17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соблюдать правила нравственного поведения в природе, оценивать примеры положительного и негативного отношения к объектам природы </w:t>
            </w:r>
          </w:p>
        </w:tc>
      </w:tr>
      <w:tr w:rsidR="00D54799">
        <w:trPr>
          <w:trHeight w:val="398"/>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2"/>
              <w:jc w:val="left"/>
            </w:pPr>
            <w:r>
              <w:t xml:space="preserve">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Правила безопасной жизнедеятельности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0"/>
              <w:jc w:val="center"/>
            </w:pPr>
            <w:r>
              <w:t xml:space="preserve">16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2271"/>
              <w:jc w:val="left"/>
            </w:pPr>
            <w:r>
              <w:t xml:space="preserve">соблюдать правила безопасного поведения в школе, режим дня и питания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0"/>
              <w:jc w:val="center"/>
            </w:pPr>
            <w:r>
              <w:t xml:space="preserve">17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соблюдать правила безопасного поведения пассажира наземного транспорта и метро; </w:t>
            </w:r>
          </w:p>
        </w:tc>
      </w:tr>
      <w:tr w:rsidR="00D54799">
        <w:trPr>
          <w:trHeight w:val="122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0"/>
              <w:jc w:val="center"/>
            </w:pPr>
            <w:r>
              <w:t xml:space="preserve">18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pPr>
            <w:r>
              <w:t xml:space="preserve">безопасно использовать мессенджеры в условиях контролируемого доступа в информационно-коммуникационную сеть Интернет; безопасно осуществлять коммуникацию в школьных сообществах с помощью учителя (при необходимости). </w:t>
            </w:r>
          </w:p>
        </w:tc>
      </w:tr>
    </w:tbl>
    <w:p w:rsidR="00D54799" w:rsidRDefault="004050C8">
      <w:pPr>
        <w:spacing w:after="23" w:line="259" w:lineRule="auto"/>
        <w:ind w:left="0"/>
        <w:jc w:val="left"/>
      </w:pPr>
      <w:r>
        <w:t xml:space="preserve"> </w:t>
      </w:r>
    </w:p>
    <w:p w:rsidR="00D54799" w:rsidRDefault="004050C8">
      <w:pPr>
        <w:spacing w:after="5" w:line="268" w:lineRule="auto"/>
        <w:ind w:left="10" w:right="2782" w:hanging="10"/>
        <w:jc w:val="right"/>
      </w:pPr>
      <w:r>
        <w:t xml:space="preserve">Проверяемые элементы содержания (2 класс) </w:t>
      </w:r>
    </w:p>
    <w:p w:rsidR="00D54799" w:rsidRDefault="004050C8">
      <w:pPr>
        <w:spacing w:after="0" w:line="259" w:lineRule="auto"/>
        <w:ind w:left="0"/>
        <w:jc w:val="left"/>
      </w:pPr>
      <w:r>
        <w:t xml:space="preserve"> </w:t>
      </w:r>
    </w:p>
    <w:tbl>
      <w:tblPr>
        <w:tblStyle w:val="TableGrid"/>
        <w:tblW w:w="10130" w:type="dxa"/>
        <w:tblInd w:w="-62" w:type="dxa"/>
        <w:tblCellMar>
          <w:top w:w="69" w:type="dxa"/>
          <w:left w:w="62" w:type="dxa"/>
          <w:right w:w="5" w:type="dxa"/>
        </w:tblCellMar>
        <w:tblLook w:val="04A0" w:firstRow="1" w:lastRow="0" w:firstColumn="1" w:lastColumn="0" w:noHBand="0" w:noVBand="1"/>
      </w:tblPr>
      <w:tblGrid>
        <w:gridCol w:w="1078"/>
        <w:gridCol w:w="9052"/>
      </w:tblGrid>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Код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Проверяемый элемент содержания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Человек и общество </w:t>
            </w:r>
          </w:p>
        </w:tc>
      </w:tr>
      <w:tr w:rsidR="00D54799">
        <w:trPr>
          <w:trHeight w:val="674"/>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t xml:space="preserve">1.1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Наша Родина - Россия, Российская Федерация. Россия и ее столица на карте. Государственные символы России </w:t>
            </w:r>
          </w:p>
        </w:tc>
      </w:tr>
      <w:tr w:rsidR="00D54799">
        <w:trPr>
          <w:trHeight w:val="1229"/>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t xml:space="preserve">1.2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pPr>
            <w:r>
              <w:t xml:space="preserve">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t xml:space="preserve">1.3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Города России </w:t>
            </w:r>
          </w:p>
        </w:tc>
      </w:tr>
      <w:tr w:rsidR="00D54799">
        <w:trPr>
          <w:trHeight w:val="674"/>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t xml:space="preserve">1.4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Россия - многонациональное государство. Народы России, их традиции, обычаи, праздники </w:t>
            </w:r>
          </w:p>
        </w:tc>
      </w:tr>
      <w:tr w:rsidR="00D54799">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t xml:space="preserve">1.5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Родной край, его природные и культурные достопримечательности. Значимые события истории родного края </w:t>
            </w:r>
          </w:p>
        </w:tc>
      </w:tr>
      <w:tr w:rsidR="00D54799">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t xml:space="preserve">1.6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Свой регион и его главный город на карте; символика своего региона. Хозяйственные занятия, профессии жителей родного края </w:t>
            </w:r>
          </w:p>
        </w:tc>
      </w:tr>
      <w:tr w:rsidR="00D54799">
        <w:trPr>
          <w:trHeight w:val="399"/>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t xml:space="preserve">1.7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Значение труда в жизни человека и общества </w:t>
            </w:r>
          </w:p>
        </w:tc>
      </w:tr>
      <w:tr w:rsidR="00D54799">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t xml:space="preserve">1.8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Семья. </w:t>
            </w:r>
            <w:r>
              <w:tab/>
              <w:t xml:space="preserve">Семейные </w:t>
            </w:r>
            <w:r>
              <w:tab/>
              <w:t xml:space="preserve">ценности </w:t>
            </w:r>
            <w:r>
              <w:tab/>
              <w:t xml:space="preserve">и </w:t>
            </w:r>
            <w:r>
              <w:tab/>
              <w:t xml:space="preserve">традиции. </w:t>
            </w:r>
            <w:r>
              <w:tab/>
              <w:t xml:space="preserve">Родословная. </w:t>
            </w:r>
            <w:r>
              <w:tab/>
              <w:t xml:space="preserve">Составление </w:t>
            </w:r>
            <w:r>
              <w:tab/>
              <w:t xml:space="preserve">схемы родословного древа, истории семьи </w:t>
            </w:r>
          </w:p>
        </w:tc>
      </w:tr>
      <w:tr w:rsidR="00D54799">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t xml:space="preserve">1.9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Правила культурного поведения в общественных местах </w:t>
            </w:r>
          </w:p>
        </w:tc>
      </w:tr>
      <w:tr w:rsidR="00D54799">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t xml:space="preserve">1.10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Доброта, справедливость, честность, уважение к чужому мнению и особенностям других людей - главные правила взаимоотношений членов общества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lastRenderedPageBreak/>
              <w:t xml:space="preserve">2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Человек и природа </w:t>
            </w:r>
          </w:p>
        </w:tc>
      </w:tr>
      <w:tr w:rsidR="00D54799">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t xml:space="preserve">2.1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Методы познания природы: наблюдения, опыты, измерения </w:t>
            </w:r>
          </w:p>
        </w:tc>
      </w:tr>
      <w:tr w:rsidR="00D54799">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t xml:space="preserve">2.2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Звезды и созвездия, наблюдения звездного неба. Планеты. Чем Земля отличается от других планет; условия жизни на Земле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2.3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Изображения Земли: глобус, карта, план. Карта мира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2.4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Материки, океаны </w:t>
            </w:r>
          </w:p>
        </w:tc>
      </w:tr>
      <w:tr w:rsidR="00D54799">
        <w:trPr>
          <w:trHeight w:val="95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2.5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pPr>
            <w:r>
              <w:t xml:space="preserve">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 </w:t>
            </w:r>
          </w:p>
        </w:tc>
      </w:tr>
      <w:tr w:rsidR="00D54799">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2.6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Многообразие растений. Деревья, кустарники, травы. Дикорастущие и культурные растения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2.7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Связи в природе. Годовой ход изменений в жизни растений </w:t>
            </w:r>
          </w:p>
        </w:tc>
      </w:tr>
      <w:tr w:rsidR="00D54799">
        <w:trPr>
          <w:trHeight w:val="674"/>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2.8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Многообразие животных. Насекомые, рыбы, птицы, звери, земноводные, пресмыкающиеся: общая характеристика внешних признаков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2.9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Связи в природе. Годовой ход изменений в жизни животных </w:t>
            </w:r>
          </w:p>
        </w:tc>
      </w:tr>
      <w:tr w:rsidR="00D54799">
        <w:trPr>
          <w:trHeight w:val="953"/>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2.10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pPr>
            <w:r>
              <w:t xml:space="preserve">Красная книга России, ее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 </w:t>
            </w:r>
          </w:p>
        </w:tc>
      </w:tr>
      <w:tr w:rsidR="00D54799">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t xml:space="preserve">3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Правила безопасной жизнедеятельности </w:t>
            </w:r>
          </w:p>
        </w:tc>
      </w:tr>
      <w:tr w:rsidR="00D54799">
        <w:trPr>
          <w:trHeight w:val="1229"/>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3.1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pPr>
            <w:r>
              <w:t xml:space="preserve">Здоровый образ жизни: режим дня (чередование сна, учебных занятий, двигательной активности) и рациональное питание (количество приемов пищи и рацион питания). Физическая культура, закаливание, игры на воздухе как условие сохранения и укрепления здоровья </w:t>
            </w:r>
          </w:p>
        </w:tc>
      </w:tr>
      <w:tr w:rsidR="00D54799">
        <w:trPr>
          <w:trHeight w:val="674"/>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3.2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Правила безопасности в школе (маршрут до школы, правила поведения на занятиях, переменах, при приемах пищи и на пришкольной территории), в быту, на прогулках </w:t>
            </w:r>
          </w:p>
        </w:tc>
      </w:tr>
      <w:tr w:rsidR="00D54799">
        <w:trPr>
          <w:trHeight w:val="953"/>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3.3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pPr>
            <w:r>
              <w:t xml:space="preserve">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w:t>
            </w:r>
          </w:p>
        </w:tc>
      </w:tr>
      <w:tr w:rsidR="00D54799">
        <w:trPr>
          <w:trHeight w:val="1229"/>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3.4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rsidP="00540572">
            <w:pPr>
              <w:spacing w:after="47" w:line="238" w:lineRule="auto"/>
              <w:ind w:left="0"/>
            </w:pPr>
            <w:r>
              <w:t>Правила поведения при пользовании компьютером. Безопасность в информационно</w:t>
            </w:r>
            <w:r w:rsidR="00540572">
              <w:t>-</w:t>
            </w:r>
            <w:r>
              <w:t>коммуникационной сети Интернет (коммуникация в мессенджерах и социальных группах) в условиях контролируемого доступа в информационно</w:t>
            </w:r>
            <w:r w:rsidR="00540572">
              <w:t>-</w:t>
            </w:r>
            <w:r>
              <w:t xml:space="preserve">телекоммуникационную сеть Интернет </w:t>
            </w:r>
          </w:p>
        </w:tc>
      </w:tr>
    </w:tbl>
    <w:p w:rsidR="00D54799" w:rsidRDefault="004050C8">
      <w:pPr>
        <w:spacing w:after="23" w:line="259" w:lineRule="auto"/>
        <w:ind w:left="0"/>
        <w:jc w:val="left"/>
      </w:pPr>
      <w:r>
        <w:t xml:space="preserve"> </w:t>
      </w:r>
    </w:p>
    <w:p w:rsidR="00D54799" w:rsidRDefault="004050C8">
      <w:pPr>
        <w:spacing w:after="11" w:line="269" w:lineRule="auto"/>
        <w:ind w:left="1557" w:right="1493" w:hanging="10"/>
        <w:jc w:val="center"/>
      </w:pPr>
      <w:r>
        <w:t xml:space="preserve">Проверяемые требования к результатам освоения основной образовательной программы (3 класс) </w:t>
      </w:r>
    </w:p>
    <w:p w:rsidR="00D54799" w:rsidRDefault="004050C8">
      <w:pPr>
        <w:spacing w:after="0" w:line="259" w:lineRule="auto"/>
        <w:ind w:left="0"/>
        <w:jc w:val="left"/>
      </w:pPr>
      <w:r>
        <w:t xml:space="preserve"> </w:t>
      </w:r>
    </w:p>
    <w:tbl>
      <w:tblPr>
        <w:tblStyle w:val="TableGrid"/>
        <w:tblW w:w="10130" w:type="dxa"/>
        <w:tblInd w:w="-62" w:type="dxa"/>
        <w:tblCellMar>
          <w:top w:w="69" w:type="dxa"/>
          <w:left w:w="60" w:type="dxa"/>
          <w:right w:w="8" w:type="dxa"/>
        </w:tblCellMar>
        <w:tblLook w:val="04A0" w:firstRow="1" w:lastRow="0" w:firstColumn="1" w:lastColumn="0" w:noHBand="0" w:noVBand="1"/>
      </w:tblPr>
      <w:tblGrid>
        <w:gridCol w:w="1702"/>
        <w:gridCol w:w="8428"/>
      </w:tblGrid>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firstLine="25"/>
              <w:jc w:val="center"/>
            </w:pPr>
            <w:r>
              <w:lastRenderedPageBreak/>
              <w:t xml:space="preserve">Код проверяемого результата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center"/>
            </w:pPr>
            <w:r>
              <w:t xml:space="preserve">Проверяемые предметные результаты освоения основной образовательной программы начального общего образования </w:t>
            </w:r>
          </w:p>
        </w:tc>
      </w:tr>
      <w:tr w:rsidR="00D54799">
        <w:trPr>
          <w:trHeight w:val="398"/>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2"/>
              <w:jc w:val="left"/>
            </w:pPr>
            <w:r>
              <w:t xml:space="preserve">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Человек и общество </w:t>
            </w:r>
          </w:p>
        </w:tc>
      </w:tr>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2"/>
              <w:jc w:val="center"/>
            </w:pPr>
            <w:r>
              <w:t xml:space="preserve">1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различать государственную символику Российской Федерации (гимн, герб, флаг); проявлять уважение к государственным символам России и своего региона </w:t>
            </w:r>
          </w:p>
        </w:tc>
      </w:tr>
      <w:tr w:rsidR="00D54799">
        <w:trPr>
          <w:trHeight w:val="950"/>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2"/>
              <w:jc w:val="center"/>
            </w:pPr>
            <w:r>
              <w:t xml:space="preserve">2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pPr>
            <w:r>
              <w:t xml:space="preserve">проявлять уважение к семейным ценностям и традициям, традициям своего народа и других народов; соблюдать правила нравственного поведения в социуме </w:t>
            </w:r>
          </w:p>
        </w:tc>
      </w:tr>
      <w:tr w:rsidR="00D54799">
        <w:trPr>
          <w:trHeight w:val="1505"/>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2"/>
              <w:jc w:val="center"/>
            </w:pPr>
            <w:r>
              <w:t xml:space="preserve">3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1"/>
            </w:pPr>
            <w:r>
              <w:t xml:space="preserve">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4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различать расходы и доходы семейного бюджета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5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создавать по заданному плану собственные развернутые высказывания о человеке и обществе, сопровождая выступление иллюстрациями (презентацией) </w:t>
            </w:r>
          </w:p>
        </w:tc>
      </w:tr>
      <w:tr w:rsidR="00D54799">
        <w:trPr>
          <w:trHeight w:val="399"/>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2"/>
              <w:jc w:val="left"/>
            </w:pPr>
            <w:r>
              <w:t xml:space="preserve">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Человек и природа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6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распознавать изученные объекты природы по их описанию, рисункам и фотографиям, различать их в окружающем мире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7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группировать изученные объекты живой и неживой природы, проводить простейшую классификацию </w:t>
            </w:r>
          </w:p>
        </w:tc>
      </w:tr>
      <w:tr w:rsidR="00D54799">
        <w:trPr>
          <w:trHeight w:val="674"/>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8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сравнивать по заданному количеству признаков объекты живой и неживой природы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9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описывать на основе предложенного плана изученные объекты и явления природы, выделяя их существенные признаки и характерные свойства </w:t>
            </w:r>
          </w:p>
        </w:tc>
      </w:tr>
      <w:tr w:rsidR="00D54799">
        <w:trPr>
          <w:trHeight w:val="1229"/>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10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pPr>
            <w:r>
              <w:t xml:space="preserve">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 </w:t>
            </w:r>
          </w:p>
        </w:tc>
      </w:tr>
      <w:tr w:rsidR="00D54799">
        <w:trPr>
          <w:trHeight w:val="398"/>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11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показывать на карте мира материки, изученные страны мира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12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фиксировать результаты наблюдений, опытной работы, в процессе коллективной деятельности обобщать полученные результаты и делать выводы </w:t>
            </w:r>
          </w:p>
        </w:tc>
      </w:tr>
      <w:tr w:rsidR="00D54799">
        <w:trPr>
          <w:trHeight w:val="674"/>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13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использовать различные источники информации о природе и обществе для поиска и извлечения информации, ответов на вопросы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14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использовать знания о взаимосвязях в природе, связи человека и природы для объяснения простейших явлений и процессов в природе, организме человека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lastRenderedPageBreak/>
              <w:t xml:space="preserve">15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создавать по заданному плану собственные развернутые высказывания о природе, сопровождая выступление иллюстрациями (презентацией) </w:t>
            </w:r>
          </w:p>
        </w:tc>
      </w:tr>
      <w:tr w:rsidR="00D54799">
        <w:trPr>
          <w:trHeight w:val="398"/>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2"/>
              <w:jc w:val="left"/>
            </w:pPr>
            <w:r>
              <w:t xml:space="preserve">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Правила безопасной жизнедеятельности </w:t>
            </w:r>
          </w:p>
        </w:tc>
      </w:tr>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16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pPr>
            <w:r>
              <w:t xml:space="preserve">соблюдать основы здорового образа жизни, в том числе требования к двигательной активности и принципы здорового питания; соблюдать основы профилактики заболеваний </w:t>
            </w:r>
          </w:p>
        </w:tc>
      </w:tr>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17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pPr>
            <w:r>
              <w:t xml:space="preserve">соблюдать правила безопасного поведения пассажира железнодорожного, водного и авиатранспорта; соблюдать правила безопасного поведения во дворе жилого дома </w:t>
            </w:r>
          </w:p>
        </w:tc>
      </w:tr>
      <w:tr w:rsidR="00D54799">
        <w:trPr>
          <w:trHeight w:val="398"/>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18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соблюдать правила нравственного поведения на природе </w:t>
            </w:r>
          </w:p>
        </w:tc>
      </w:tr>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19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pPr>
            <w:r>
              <w:t xml:space="preserve">безопасно использовать персональные данные в условиях контролируемого доступа в сеть Интернет; ориентироваться в возможных мошеннических действиях при общении в мессенджерах </w:t>
            </w:r>
          </w:p>
        </w:tc>
      </w:tr>
    </w:tbl>
    <w:p w:rsidR="00D54799" w:rsidRDefault="004050C8">
      <w:pPr>
        <w:spacing w:after="23" w:line="259" w:lineRule="auto"/>
        <w:ind w:left="0"/>
        <w:jc w:val="left"/>
      </w:pPr>
      <w:r>
        <w:t xml:space="preserve"> </w:t>
      </w:r>
    </w:p>
    <w:p w:rsidR="00D54799" w:rsidRDefault="004050C8">
      <w:pPr>
        <w:spacing w:after="5" w:line="268" w:lineRule="auto"/>
        <w:ind w:left="10" w:right="2782" w:hanging="10"/>
        <w:jc w:val="right"/>
      </w:pPr>
      <w:r>
        <w:t xml:space="preserve">Проверяемые элементы содержания (3 класс) </w:t>
      </w:r>
    </w:p>
    <w:p w:rsidR="00D54799" w:rsidRDefault="004050C8">
      <w:pPr>
        <w:spacing w:after="0" w:line="259" w:lineRule="auto"/>
        <w:ind w:left="0"/>
        <w:jc w:val="left"/>
      </w:pPr>
      <w:r>
        <w:t xml:space="preserve"> </w:t>
      </w:r>
    </w:p>
    <w:tbl>
      <w:tblPr>
        <w:tblStyle w:val="TableGrid"/>
        <w:tblW w:w="10130" w:type="dxa"/>
        <w:tblInd w:w="-62" w:type="dxa"/>
        <w:tblCellMar>
          <w:top w:w="72" w:type="dxa"/>
          <w:left w:w="62" w:type="dxa"/>
          <w:right w:w="9" w:type="dxa"/>
        </w:tblCellMar>
        <w:tblLook w:val="04A0" w:firstRow="1" w:lastRow="0" w:firstColumn="1" w:lastColumn="0" w:noHBand="0" w:noVBand="1"/>
      </w:tblPr>
      <w:tblGrid>
        <w:gridCol w:w="1078"/>
        <w:gridCol w:w="9052"/>
      </w:tblGrid>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t xml:space="preserve">Код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jc w:val="center"/>
            </w:pPr>
            <w:r>
              <w:t xml:space="preserve">Проверяемый элемент содержания </w:t>
            </w:r>
          </w:p>
        </w:tc>
      </w:tr>
      <w:tr w:rsidR="00D54799">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Человек и общество </w:t>
            </w:r>
          </w:p>
        </w:tc>
      </w:tr>
      <w:tr w:rsidR="00D54799">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1.1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Общество как совокупность людей, которые объединены общей культурой и связаны друг с другом совместной деятельностью во имя общей цели </w:t>
            </w:r>
          </w:p>
        </w:tc>
      </w:tr>
      <w:tr w:rsidR="00D54799">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1.2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Наша Родина - Российская Федерация. Государственная символика Российской Федерации и своего региона </w:t>
            </w:r>
          </w:p>
        </w:tc>
      </w:tr>
      <w:tr w:rsidR="00D54799">
        <w:tblPrEx>
          <w:tblCellMar>
            <w:top w:w="69" w:type="dxa"/>
            <w:right w:w="2"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1.3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Уникальные памятники культуры России, родного края. Города Золотого кольца России </w:t>
            </w:r>
          </w:p>
        </w:tc>
      </w:tr>
      <w:tr w:rsidR="00D54799">
        <w:tblPrEx>
          <w:tblCellMar>
            <w:top w:w="69" w:type="dxa"/>
            <w:right w:w="2"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1.4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Народы России. Уважение к культуре, традициям своего народа и других народов, государственным символам России </w:t>
            </w:r>
          </w:p>
        </w:tc>
      </w:tr>
      <w:tr w:rsidR="00D54799">
        <w:tblPrEx>
          <w:tblCellMar>
            <w:top w:w="69" w:type="dxa"/>
            <w:right w:w="2" w:type="dxa"/>
          </w:tblCellMar>
        </w:tblPrEx>
        <w:trPr>
          <w:trHeight w:val="675"/>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1.5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Семья - коллектив близких, родных людей. Семейный бюджет, доходы и расходы семьи. Уважение к семейным ценностям </w:t>
            </w:r>
          </w:p>
        </w:tc>
      </w:tr>
      <w:tr w:rsidR="00D54799">
        <w:tblPrEx>
          <w:tblCellMar>
            <w:top w:w="69" w:type="dxa"/>
            <w:right w:w="2"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1.6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Правила нравственного поведения в социуме. Внимание, уважительное отношение к людям с ограниченными возможностями здоровья, забота о них </w:t>
            </w:r>
          </w:p>
        </w:tc>
      </w:tr>
      <w:tr w:rsidR="00D54799">
        <w:tblPrEx>
          <w:tblCellMar>
            <w:top w:w="69" w:type="dxa"/>
            <w:right w:w="2" w:type="dxa"/>
          </w:tblCellMar>
        </w:tblPrEx>
        <w:trPr>
          <w:trHeight w:val="953"/>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1.7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pPr>
            <w:r>
              <w:t xml:space="preserve">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 </w:t>
            </w:r>
          </w:p>
        </w:tc>
      </w:tr>
      <w:tr w:rsidR="00D54799">
        <w:tblPrEx>
          <w:tblCellMar>
            <w:top w:w="69" w:type="dxa"/>
            <w:right w:w="2" w:type="dxa"/>
          </w:tblCellMar>
        </w:tblPrEx>
        <w:trPr>
          <w:trHeight w:val="674"/>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1.8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Страны и народы мира. Памятники природы и культуры - символы стран, в которых они находятся </w:t>
            </w:r>
          </w:p>
        </w:tc>
      </w:tr>
      <w:tr w:rsidR="00D54799">
        <w:tblPrEx>
          <w:tblCellMar>
            <w:top w:w="69" w:type="dxa"/>
            <w:right w:w="2"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Человек и природа </w:t>
            </w:r>
          </w:p>
        </w:tc>
      </w:tr>
      <w:tr w:rsidR="00D54799">
        <w:tblPrEx>
          <w:tblCellMar>
            <w:top w:w="69" w:type="dxa"/>
            <w:right w:w="2"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2.1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Методы изучения природы </w:t>
            </w:r>
          </w:p>
        </w:tc>
      </w:tr>
      <w:tr w:rsidR="00D54799">
        <w:tblPrEx>
          <w:tblCellMar>
            <w:top w:w="69" w:type="dxa"/>
            <w:right w:w="2" w:type="dxa"/>
          </w:tblCellMar>
        </w:tblPrEx>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lastRenderedPageBreak/>
              <w:t xml:space="preserve">2.2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Карта мира. Материки и части света </w:t>
            </w:r>
          </w:p>
        </w:tc>
      </w:tr>
      <w:tr w:rsidR="00D54799">
        <w:tblPrEx>
          <w:tblCellMar>
            <w:top w:w="69" w:type="dxa"/>
            <w:right w:w="2" w:type="dxa"/>
          </w:tblCellMar>
        </w:tblPrEx>
        <w:trPr>
          <w:trHeight w:val="953"/>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2.3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5"/>
            </w:pPr>
            <w:r>
              <w:t xml:space="preserve">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 </w:t>
            </w:r>
          </w:p>
        </w:tc>
      </w:tr>
      <w:tr w:rsidR="00D54799">
        <w:tblPrEx>
          <w:tblCellMar>
            <w:top w:w="69" w:type="dxa"/>
            <w:right w:w="2" w:type="dxa"/>
          </w:tblCellMar>
        </w:tblPrEx>
        <w:trPr>
          <w:trHeight w:val="674"/>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2.4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Воздух - смесь газов. Свойства воздуха. Значение воздуха для растений, животных, человека </w:t>
            </w:r>
          </w:p>
        </w:tc>
      </w:tr>
      <w:tr w:rsidR="00D54799">
        <w:tblPrEx>
          <w:tblCellMar>
            <w:top w:w="69" w:type="dxa"/>
            <w:right w:w="2" w:type="dxa"/>
          </w:tblCellMar>
        </w:tblPrEx>
        <w:trPr>
          <w:trHeight w:val="953"/>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2.5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9"/>
            </w:pPr>
            <w:r>
              <w:t xml:space="preserve">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воздуха, воды </w:t>
            </w:r>
          </w:p>
        </w:tc>
      </w:tr>
      <w:tr w:rsidR="00D54799">
        <w:tblPrEx>
          <w:tblCellMar>
            <w:top w:w="69" w:type="dxa"/>
            <w:right w:w="2" w:type="dxa"/>
          </w:tblCellMar>
        </w:tblPrEx>
        <w:trPr>
          <w:trHeight w:val="953"/>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2.6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7"/>
            </w:pPr>
            <w:r>
              <w:t xml:space="preserve">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(2 - 3 примера) </w:t>
            </w:r>
          </w:p>
        </w:tc>
      </w:tr>
      <w:tr w:rsidR="00D54799">
        <w:tblPrEx>
          <w:tblCellMar>
            <w:top w:w="69" w:type="dxa"/>
            <w:right w:w="2" w:type="dxa"/>
          </w:tblCellMar>
        </w:tblPrEx>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2.7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Почва, ее состав, значение для живой природы и хозяйственной жизни человека </w:t>
            </w:r>
          </w:p>
        </w:tc>
      </w:tr>
      <w:tr w:rsidR="00D54799">
        <w:tblPrEx>
          <w:tblCellMar>
            <w:top w:w="69" w:type="dxa"/>
            <w:right w:w="2"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2.8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Первоначальные представления о бактериях </w:t>
            </w:r>
          </w:p>
        </w:tc>
      </w:tr>
      <w:tr w:rsidR="00D54799">
        <w:tblPrEx>
          <w:tblCellMar>
            <w:top w:w="69" w:type="dxa"/>
            <w:right w:w="2"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2.9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Грибы: строение шляпочных грибов. Грибы съедобные и несъедобные </w:t>
            </w:r>
          </w:p>
        </w:tc>
      </w:tr>
      <w:tr w:rsidR="00D54799">
        <w:tblPrEx>
          <w:tblCellMar>
            <w:top w:w="69" w:type="dxa"/>
            <w:right w:w="2" w:type="dxa"/>
          </w:tblCellMar>
        </w:tblPrEx>
        <w:trPr>
          <w:trHeight w:val="1226"/>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2.10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pPr>
            <w:r>
              <w:t xml:space="preserve">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Условия, необходимые для жизни растения (свет, тепло, воздух, вода). Наблюдение роста растений, фиксация изменений </w:t>
            </w:r>
          </w:p>
        </w:tc>
      </w:tr>
      <w:tr w:rsidR="00D54799">
        <w:tblPrEx>
          <w:tblCellMar>
            <w:top w:w="69" w:type="dxa"/>
            <w:right w:w="2"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2.11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Роль растений в природе и жизни людей, бережное отношение человека к растениям. Охрана растений </w:t>
            </w:r>
          </w:p>
        </w:tc>
      </w:tr>
      <w:tr w:rsidR="00D54799">
        <w:tblPrEx>
          <w:tblCellMar>
            <w:top w:w="69" w:type="dxa"/>
            <w:right w:w="2"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2.12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Растения родного края, названия и краткая характеристика на основе наблюдений </w:t>
            </w:r>
          </w:p>
        </w:tc>
      </w:tr>
      <w:tr w:rsidR="00D54799">
        <w:tblPrEx>
          <w:tblCellMar>
            <w:top w:w="69" w:type="dxa"/>
            <w:right w:w="2" w:type="dxa"/>
          </w:tblCellMar>
        </w:tblPrEx>
        <w:trPr>
          <w:trHeight w:val="674"/>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2.13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Разнообразие животных. Зависимость жизненного цикла организмов от условий окружающей среды. Размножение и развитие животных (рыбы, птицы, звери) </w:t>
            </w:r>
          </w:p>
        </w:tc>
      </w:tr>
      <w:tr w:rsidR="00D54799">
        <w:tblPrEx>
          <w:tblCellMar>
            <w:top w:w="69" w:type="dxa"/>
            <w:right w:w="2"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2.14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Особенности питания животных. Цепи питания. Условия, необходимые для жизни животных (воздух, вода, тепло, пища) </w:t>
            </w:r>
          </w:p>
        </w:tc>
      </w:tr>
      <w:tr w:rsidR="00D54799">
        <w:tblPrEx>
          <w:tblCellMar>
            <w:top w:w="69" w:type="dxa"/>
            <w:right w:w="2"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2.15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Роль животных в природе и жизни людей, бережное отношение человека к животным. Охрана животных </w:t>
            </w:r>
          </w:p>
        </w:tc>
      </w:tr>
      <w:tr w:rsidR="00D54799">
        <w:tblPrEx>
          <w:tblCellMar>
            <w:top w:w="69" w:type="dxa"/>
            <w:right w:w="2" w:type="dxa"/>
          </w:tblCellMar>
        </w:tblPrEx>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2.16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Животные родного края, их названия, краткая характеристика на основе наблюдений </w:t>
            </w:r>
          </w:p>
        </w:tc>
      </w:tr>
      <w:tr w:rsidR="00D54799">
        <w:tblPrEx>
          <w:tblCellMar>
            <w:top w:w="69" w:type="dxa"/>
            <w:right w:w="2" w:type="dxa"/>
          </w:tblCellMar>
        </w:tblPrEx>
        <w:trPr>
          <w:trHeight w:val="1229"/>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2.17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pPr>
            <w:r>
              <w:t xml:space="preserve">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Природные сообщества родного края (2 - 3 примера на основе наблюдений) </w:t>
            </w:r>
          </w:p>
        </w:tc>
      </w:tr>
      <w:tr w:rsidR="00D54799">
        <w:tblPrEx>
          <w:tblCellMar>
            <w:top w:w="69" w:type="dxa"/>
            <w:right w:w="2"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2.18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Человек - часть природы. Влияние человека на природные сообщества. Правила нравственного поведения в природных сообществах </w:t>
            </w:r>
          </w:p>
        </w:tc>
      </w:tr>
      <w:tr w:rsidR="00D54799">
        <w:tblPrEx>
          <w:tblCellMar>
            <w:top w:w="69" w:type="dxa"/>
            <w:right w:w="2" w:type="dxa"/>
          </w:tblCellMar>
        </w:tblPrEx>
        <w:trPr>
          <w:trHeight w:val="1226"/>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2.19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pPr>
            <w:r>
              <w:t xml:space="preserve">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 </w:t>
            </w:r>
          </w:p>
        </w:tc>
      </w:tr>
      <w:tr w:rsidR="00D54799">
        <w:tblPrEx>
          <w:tblCellMar>
            <w:top w:w="69" w:type="dxa"/>
            <w:right w:w="2"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lastRenderedPageBreak/>
              <w:t xml:space="preserve">3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Правила безопасной жизнедеятельности </w:t>
            </w:r>
          </w:p>
        </w:tc>
      </w:tr>
      <w:tr w:rsidR="00D54799">
        <w:tblPrEx>
          <w:tblCellMar>
            <w:top w:w="69" w:type="dxa"/>
            <w:right w:w="2" w:type="dxa"/>
          </w:tblCellMar>
        </w:tblPrEx>
        <w:trPr>
          <w:trHeight w:val="953"/>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3.1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pPr>
            <w: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w:t>
            </w:r>
          </w:p>
        </w:tc>
      </w:tr>
      <w:tr w:rsidR="00D54799">
        <w:tblPrEx>
          <w:tblCellMar>
            <w:top w:w="69" w:type="dxa"/>
            <w:right w:w="2" w:type="dxa"/>
          </w:tblCellMar>
        </w:tblPrEx>
        <w:trPr>
          <w:trHeight w:val="122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3.2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pPr>
            <w:r>
              <w:t xml:space="preserve">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w:t>
            </w:r>
          </w:p>
        </w:tc>
      </w:tr>
      <w:tr w:rsidR="00D54799">
        <w:tblPrEx>
          <w:tblCellMar>
            <w:top w:w="69" w:type="dxa"/>
            <w:right w:w="2" w:type="dxa"/>
          </w:tblCellMar>
        </w:tblPrEx>
        <w:trPr>
          <w:trHeight w:val="953"/>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3.3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pPr>
            <w:r>
              <w:t xml:space="preserve">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самолета, судна; знаки безопасности) </w:t>
            </w:r>
          </w:p>
        </w:tc>
      </w:tr>
      <w:tr w:rsidR="00D54799">
        <w:tblPrEx>
          <w:tblCellMar>
            <w:top w:w="69" w:type="dxa"/>
            <w:right w:w="2" w:type="dxa"/>
          </w:tblCellMar>
        </w:tblPrEx>
        <w:trPr>
          <w:trHeight w:val="953"/>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3.4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7"/>
            </w:pPr>
            <w:r>
              <w:t xml:space="preserve">Безопасность в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сеть Интернет </w:t>
            </w:r>
          </w:p>
        </w:tc>
      </w:tr>
    </w:tbl>
    <w:p w:rsidR="00D54799" w:rsidRDefault="004050C8">
      <w:pPr>
        <w:spacing w:after="23" w:line="259" w:lineRule="auto"/>
        <w:ind w:left="0"/>
        <w:jc w:val="left"/>
      </w:pPr>
      <w:r>
        <w:t xml:space="preserve"> </w:t>
      </w:r>
    </w:p>
    <w:p w:rsidR="00D54799" w:rsidRDefault="004050C8">
      <w:pPr>
        <w:spacing w:after="11" w:line="269" w:lineRule="auto"/>
        <w:ind w:left="1557" w:right="1493" w:hanging="10"/>
        <w:jc w:val="center"/>
      </w:pPr>
      <w:r>
        <w:t xml:space="preserve">Проверяемые требования к результатам освоения основной образовательной программы (4 класс) </w:t>
      </w:r>
    </w:p>
    <w:p w:rsidR="00D54799" w:rsidRDefault="004050C8">
      <w:pPr>
        <w:spacing w:after="0" w:line="259" w:lineRule="auto"/>
        <w:ind w:left="0"/>
        <w:jc w:val="left"/>
      </w:pPr>
      <w:r>
        <w:t xml:space="preserve"> </w:t>
      </w:r>
    </w:p>
    <w:tbl>
      <w:tblPr>
        <w:tblStyle w:val="TableGrid"/>
        <w:tblW w:w="10130" w:type="dxa"/>
        <w:tblInd w:w="-62" w:type="dxa"/>
        <w:tblCellMar>
          <w:top w:w="69" w:type="dxa"/>
          <w:left w:w="60" w:type="dxa"/>
          <w:right w:w="5" w:type="dxa"/>
        </w:tblCellMar>
        <w:tblLook w:val="04A0" w:firstRow="1" w:lastRow="0" w:firstColumn="1" w:lastColumn="0" w:noHBand="0" w:noVBand="1"/>
      </w:tblPr>
      <w:tblGrid>
        <w:gridCol w:w="1702"/>
        <w:gridCol w:w="8428"/>
      </w:tblGrid>
      <w:tr w:rsidR="00D54799">
        <w:trPr>
          <w:trHeight w:val="950"/>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firstLine="25"/>
              <w:jc w:val="center"/>
            </w:pPr>
            <w:r>
              <w:t xml:space="preserve">Код проверяемого результата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center"/>
            </w:pPr>
            <w:r>
              <w:t xml:space="preserve">Проверяемые предметные результаты освоения основной образовательной программы начального общего образования </w:t>
            </w:r>
          </w:p>
        </w:tc>
      </w:tr>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firstLine="25"/>
              <w:jc w:val="center"/>
            </w:pPr>
            <w:r>
              <w:t xml:space="preserve">Код проверяемого результата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center"/>
            </w:pPr>
            <w:r>
              <w:t xml:space="preserve">Проверяемые предметные результаты освоения основной образовательной программы начального общего образования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2"/>
              <w:jc w:val="left"/>
            </w:pPr>
            <w:r>
              <w:t xml:space="preserve">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Человек и общество </w:t>
            </w:r>
          </w:p>
        </w:tc>
      </w:tr>
      <w:tr w:rsidR="00D54799">
        <w:trPr>
          <w:trHeight w:val="398"/>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знать основные права и обязанности гражданина Российской Федерации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2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соотносить изученные исторические события и исторических деятелей веками и периодами истории России </w:t>
            </w:r>
          </w:p>
        </w:tc>
      </w:tr>
      <w:tr w:rsidR="00D54799">
        <w:trPr>
          <w:trHeight w:val="1226"/>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3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pPr>
            <w:r>
              <w:t xml:space="preserve">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4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показывать на исторической карте места изученных исторических событий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5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находить место изученных событий на "ленте времени" </w:t>
            </w:r>
          </w:p>
        </w:tc>
      </w:tr>
      <w:tr w:rsidR="00D54799">
        <w:trPr>
          <w:trHeight w:val="674"/>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6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проявлять уважение к семейным ценностям и традициям, традициям своего народа и других народов, государственным символам России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7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соблюдать правила нравственного поведения в социуме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8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описывать на основе предложенного плана государственную символику России и своего региона </w:t>
            </w:r>
          </w:p>
        </w:tc>
      </w:tr>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lastRenderedPageBreak/>
              <w:t xml:space="preserve">9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3"/>
            </w:pPr>
            <w:r>
              <w:t xml:space="preserve">использовать различные источники информации об обществе для поиска и извлечения информации, ответов на вопросы; создавать по заданному плану собственные развернутые высказывания </w:t>
            </w:r>
          </w:p>
        </w:tc>
      </w:tr>
      <w:tr w:rsidR="00D54799">
        <w:trPr>
          <w:trHeight w:val="398"/>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2"/>
              <w:jc w:val="left"/>
            </w:pPr>
            <w:r>
              <w:t xml:space="preserve">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Человек и природа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10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распознавать изученные объекты и явления живой и неживой природы по их описанию, рисункам и фотографиям, различать их в окружающем мире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11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называть наиболее значимые природные объекты Всемирного наследия в России и за рубежом (в пределах изученного) </w:t>
            </w:r>
          </w:p>
        </w:tc>
      </w:tr>
      <w:tr w:rsidR="00D54799">
        <w:trPr>
          <w:trHeight w:val="674"/>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12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описывать на основе предложенного плана изученные объекты, выделяя их существенные признаки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13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группировать изученные объекты живой и неживой природы, самостоятельно выбирая признак для группировки; проводить простейшие классификации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14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сравнивать объекты живой и неживой природы на основе их внешних признаков и известных характерных свойств </w:t>
            </w:r>
          </w:p>
        </w:tc>
      </w:tr>
      <w:tr w:rsidR="00D54799">
        <w:trPr>
          <w:trHeight w:val="674"/>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15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показывать на физической карте изученные крупные географические объекты России (горы, равнины, реки, озера, моря, омывающие территорию России) </w:t>
            </w:r>
          </w:p>
        </w:tc>
      </w:tr>
      <w:tr w:rsidR="00D54799">
        <w:trPr>
          <w:trHeight w:val="1229"/>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16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pPr>
            <w:r>
              <w:t xml:space="preserve">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 </w:t>
            </w:r>
          </w:p>
        </w:tc>
      </w:tr>
      <w:tr w:rsidR="00D54799">
        <w:trPr>
          <w:trHeight w:val="122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17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pPr>
            <w:r>
              <w:t xml:space="preserve">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18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называть экологические проблемы и определять пути их решения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19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создавать по заданному плану собственные развернутые высказывания о природе </w:t>
            </w:r>
          </w:p>
        </w:tc>
      </w:tr>
      <w:tr w:rsidR="00D54799">
        <w:trPr>
          <w:trHeight w:val="674"/>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20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использовать различные источники информации о природе для поиска и извлечения информации, ответов на вопросы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2"/>
              <w:jc w:val="left"/>
            </w:pPr>
            <w:r>
              <w:t xml:space="preserve">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Правила безопасной жизнедеятельности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21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соблюдать правила нравственного поведения на природе </w:t>
            </w:r>
          </w:p>
        </w:tc>
      </w:tr>
      <w:tr w:rsidR="00D54799">
        <w:trPr>
          <w:trHeight w:val="674"/>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22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осознавать возможные последствия вредных привычек для здоровья и жизни человека </w:t>
            </w:r>
          </w:p>
        </w:tc>
      </w:tr>
      <w:tr w:rsidR="00D54799">
        <w:trPr>
          <w:trHeight w:val="1505"/>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23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5"/>
            </w:pPr>
            <w:r>
              <w:t xml:space="preserve">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других средствах индивидуальной мобильности </w:t>
            </w:r>
          </w:p>
        </w:tc>
      </w:tr>
    </w:tbl>
    <w:p w:rsidR="00D54799" w:rsidRDefault="004050C8">
      <w:pPr>
        <w:spacing w:after="23" w:line="259" w:lineRule="auto"/>
        <w:ind w:left="0"/>
        <w:jc w:val="left"/>
      </w:pPr>
      <w:r>
        <w:t xml:space="preserve"> </w:t>
      </w:r>
    </w:p>
    <w:p w:rsidR="00D54799" w:rsidRDefault="004050C8">
      <w:pPr>
        <w:spacing w:after="5" w:line="268" w:lineRule="auto"/>
        <w:ind w:left="10" w:right="2782" w:hanging="10"/>
        <w:jc w:val="right"/>
      </w:pPr>
      <w:r>
        <w:lastRenderedPageBreak/>
        <w:t xml:space="preserve">Проверяемые элементы содержания (4 класс) </w:t>
      </w:r>
    </w:p>
    <w:p w:rsidR="00D54799" w:rsidRDefault="004050C8">
      <w:pPr>
        <w:spacing w:after="0" w:line="259" w:lineRule="auto"/>
        <w:ind w:left="0"/>
        <w:jc w:val="left"/>
      </w:pPr>
      <w:r>
        <w:t xml:space="preserve"> </w:t>
      </w:r>
    </w:p>
    <w:tbl>
      <w:tblPr>
        <w:tblStyle w:val="TableGrid"/>
        <w:tblW w:w="10272" w:type="dxa"/>
        <w:tblInd w:w="-62" w:type="dxa"/>
        <w:tblCellMar>
          <w:top w:w="72" w:type="dxa"/>
          <w:left w:w="62" w:type="dxa"/>
          <w:right w:w="9" w:type="dxa"/>
        </w:tblCellMar>
        <w:tblLook w:val="04A0" w:firstRow="1" w:lastRow="0" w:firstColumn="1" w:lastColumn="0" w:noHBand="0" w:noVBand="1"/>
      </w:tblPr>
      <w:tblGrid>
        <w:gridCol w:w="1078"/>
        <w:gridCol w:w="9194"/>
      </w:tblGrid>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Код </w:t>
            </w:r>
          </w:p>
        </w:tc>
        <w:tc>
          <w:tcPr>
            <w:tcW w:w="91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Проверяемый элемент содержания </w:t>
            </w:r>
          </w:p>
        </w:tc>
      </w:tr>
      <w:tr w:rsidR="00D54799">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 </w:t>
            </w:r>
          </w:p>
        </w:tc>
        <w:tc>
          <w:tcPr>
            <w:tcW w:w="91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Человек и общество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1.1 </w:t>
            </w:r>
          </w:p>
        </w:tc>
        <w:tc>
          <w:tcPr>
            <w:tcW w:w="9194" w:type="dxa"/>
            <w:tcBorders>
              <w:top w:val="single" w:sz="4" w:space="0" w:color="000000"/>
              <w:left w:val="single" w:sz="4" w:space="0" w:color="000000"/>
              <w:bottom w:val="single" w:sz="4" w:space="0" w:color="000000"/>
              <w:right w:val="single" w:sz="4" w:space="0" w:color="000000"/>
            </w:tcBorders>
          </w:tcPr>
          <w:p w:rsidR="00D54799" w:rsidRDefault="00F6789B">
            <w:pPr>
              <w:spacing w:after="0" w:line="259" w:lineRule="auto"/>
              <w:ind w:left="0"/>
            </w:pPr>
            <w:hyperlink r:id="rId13">
              <w:r w:rsidR="004050C8">
                <w:t>Конституция</w:t>
              </w:r>
            </w:hyperlink>
            <w:hyperlink r:id="rId14">
              <w:r w:rsidR="004050C8">
                <w:t xml:space="preserve"> </w:t>
              </w:r>
            </w:hyperlink>
            <w:r w:rsidR="004050C8">
              <w:t xml:space="preserve">- Основной закон Российской Федерации. Права и обязанности </w:t>
            </w:r>
          </w:p>
        </w:tc>
      </w:tr>
    </w:tbl>
    <w:p w:rsidR="00D54799" w:rsidRDefault="00D54799">
      <w:pPr>
        <w:spacing w:after="0" w:line="259" w:lineRule="auto"/>
        <w:ind w:left="-994" w:right="3"/>
        <w:jc w:val="left"/>
      </w:pPr>
    </w:p>
    <w:tbl>
      <w:tblPr>
        <w:tblStyle w:val="TableGrid"/>
        <w:tblW w:w="10272" w:type="dxa"/>
        <w:tblInd w:w="-62" w:type="dxa"/>
        <w:tblCellMar>
          <w:top w:w="69" w:type="dxa"/>
          <w:left w:w="62" w:type="dxa"/>
          <w:right w:w="2" w:type="dxa"/>
        </w:tblCellMar>
        <w:tblLook w:val="04A0" w:firstRow="1" w:lastRow="0" w:firstColumn="1" w:lastColumn="0" w:noHBand="0" w:noVBand="1"/>
      </w:tblPr>
      <w:tblGrid>
        <w:gridCol w:w="1078"/>
        <w:gridCol w:w="9194"/>
      </w:tblGrid>
      <w:tr w:rsidR="00D54799">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D54799">
            <w:pPr>
              <w:spacing w:after="160" w:line="259" w:lineRule="auto"/>
              <w:ind w:left="0"/>
              <w:jc w:val="left"/>
            </w:pPr>
          </w:p>
        </w:tc>
        <w:tc>
          <w:tcPr>
            <w:tcW w:w="91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гражданина Российской Федерации. Президент Российской Федерации - глава государства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1.2 </w:t>
            </w:r>
          </w:p>
        </w:tc>
        <w:tc>
          <w:tcPr>
            <w:tcW w:w="91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Политико-административная карта России </w:t>
            </w:r>
          </w:p>
        </w:tc>
      </w:tr>
      <w:tr w:rsidR="00D54799">
        <w:trPr>
          <w:trHeight w:val="675"/>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1.3 </w:t>
            </w:r>
          </w:p>
        </w:tc>
        <w:tc>
          <w:tcPr>
            <w:tcW w:w="91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Общая характеристика родного края, важнейшие достопримечательности, знаменитые соотечественники </w:t>
            </w:r>
          </w:p>
        </w:tc>
      </w:tr>
      <w:tr w:rsidR="00D54799">
        <w:trPr>
          <w:trHeight w:val="953"/>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1.4 </w:t>
            </w:r>
          </w:p>
        </w:tc>
        <w:tc>
          <w:tcPr>
            <w:tcW w:w="91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pPr>
            <w:r>
              <w:t xml:space="preserve">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 </w:t>
            </w:r>
          </w:p>
        </w:tc>
      </w:tr>
      <w:tr w:rsidR="00D54799">
        <w:trPr>
          <w:trHeight w:val="178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1.5 </w:t>
            </w:r>
          </w:p>
        </w:tc>
        <w:tc>
          <w:tcPr>
            <w:tcW w:w="91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pPr>
            <w:r>
              <w:t xml:space="preserve">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 </w:t>
            </w:r>
          </w:p>
        </w:tc>
      </w:tr>
      <w:tr w:rsidR="00D54799">
        <w:trPr>
          <w:trHeight w:val="399"/>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1.6 </w:t>
            </w:r>
          </w:p>
        </w:tc>
        <w:tc>
          <w:tcPr>
            <w:tcW w:w="91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История Отечества. "Лента времени" и историческая карта </w:t>
            </w:r>
          </w:p>
        </w:tc>
      </w:tr>
      <w:tr w:rsidR="00D54799">
        <w:trPr>
          <w:trHeight w:val="953"/>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1.7 </w:t>
            </w:r>
          </w:p>
        </w:tc>
        <w:tc>
          <w:tcPr>
            <w:tcW w:w="91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8"/>
            </w:pPr>
            <w:r>
              <w:t xml:space="preserve">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w:t>
            </w:r>
          </w:p>
        </w:tc>
      </w:tr>
      <w:tr w:rsidR="00D54799">
        <w:trPr>
          <w:trHeight w:val="674"/>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1.8 </w:t>
            </w:r>
          </w:p>
        </w:tc>
        <w:tc>
          <w:tcPr>
            <w:tcW w:w="91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Картины быта, труда, духовно-нравственные и культурные традиции людей в разные исторические времена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1.9 </w:t>
            </w:r>
          </w:p>
        </w:tc>
        <w:tc>
          <w:tcPr>
            <w:tcW w:w="91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Выдающиеся люди разных эпох как носители базовых национальных ценностей </w:t>
            </w:r>
          </w:p>
        </w:tc>
      </w:tr>
      <w:tr w:rsidR="00D54799">
        <w:trPr>
          <w:trHeight w:val="1229"/>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1.10 </w:t>
            </w:r>
          </w:p>
        </w:tc>
        <w:tc>
          <w:tcPr>
            <w:tcW w:w="91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7"/>
            </w:pPr>
            <w:r>
              <w:t xml:space="preserve">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 </w:t>
            </w:r>
          </w:p>
        </w:tc>
      </w:tr>
      <w:tr w:rsidR="00D54799">
        <w:trPr>
          <w:trHeight w:val="675"/>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1.11 </w:t>
            </w:r>
          </w:p>
        </w:tc>
        <w:tc>
          <w:tcPr>
            <w:tcW w:w="91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Правила нравственного поведения в социуме, отношение к людям независимо от их национальности, социального статуса, религиозной принадлежности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 </w:t>
            </w:r>
          </w:p>
        </w:tc>
        <w:tc>
          <w:tcPr>
            <w:tcW w:w="91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Человек и природа </w:t>
            </w:r>
          </w:p>
        </w:tc>
      </w:tr>
      <w:tr w:rsidR="00D54799">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2.1 </w:t>
            </w:r>
          </w:p>
        </w:tc>
        <w:tc>
          <w:tcPr>
            <w:tcW w:w="91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Методы познания окружающей природы: наблюдения, сравнения, измерения, опыты по исследованию природных объектов и явлений </w:t>
            </w:r>
          </w:p>
        </w:tc>
      </w:tr>
      <w:tr w:rsidR="00D54799">
        <w:trPr>
          <w:trHeight w:val="1226"/>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lastRenderedPageBreak/>
              <w:t xml:space="preserve">2.2 </w:t>
            </w:r>
          </w:p>
        </w:tc>
        <w:tc>
          <w:tcPr>
            <w:tcW w:w="91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7"/>
            </w:pPr>
            <w:r>
              <w:t xml:space="preserve">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времен года </w:t>
            </w:r>
          </w:p>
        </w:tc>
      </w:tr>
      <w:tr w:rsidR="00D54799">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2.3 </w:t>
            </w:r>
          </w:p>
        </w:tc>
        <w:tc>
          <w:tcPr>
            <w:tcW w:w="91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Формы земной поверхности: равнины, горы, холмы, овраги (общее представление, условное обозначение равнин и гор на карте) </w:t>
            </w:r>
          </w:p>
        </w:tc>
      </w:tr>
      <w:tr w:rsidR="00D54799">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2.4 </w:t>
            </w:r>
          </w:p>
        </w:tc>
        <w:tc>
          <w:tcPr>
            <w:tcW w:w="91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Равнины и горы России. Особенности поверхности родного края (краткая характеристика на основе наблюдений) </w:t>
            </w:r>
          </w:p>
        </w:tc>
      </w:tr>
      <w:tr w:rsidR="00D54799">
        <w:trPr>
          <w:trHeight w:val="674"/>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2.5 </w:t>
            </w:r>
          </w:p>
        </w:tc>
        <w:tc>
          <w:tcPr>
            <w:tcW w:w="91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Водоемы, их разнообразие (океан, море, озеро, пруд, болото); река как водный поток; использование рек и водоемов человеком </w:t>
            </w:r>
          </w:p>
        </w:tc>
      </w:tr>
      <w:tr w:rsidR="00D54799">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2.6 </w:t>
            </w:r>
          </w:p>
        </w:tc>
        <w:tc>
          <w:tcPr>
            <w:tcW w:w="91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Крупнейшие реки и озера России, моря, омывающие ее берега, океаны. Водоемы и реки родного края (названия, краткая характеристика на основе наблюдений) </w:t>
            </w:r>
          </w:p>
        </w:tc>
      </w:tr>
      <w:tr w:rsidR="00D54799">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2.7 </w:t>
            </w:r>
          </w:p>
        </w:tc>
        <w:tc>
          <w:tcPr>
            <w:tcW w:w="91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Наиболее значимые природные объекты списка Всемирного наследия в России и за рубежом (2 - 3 объекта) </w:t>
            </w:r>
          </w:p>
        </w:tc>
      </w:tr>
      <w:tr w:rsidR="00D54799">
        <w:trPr>
          <w:trHeight w:val="674"/>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2.8 </w:t>
            </w:r>
          </w:p>
        </w:tc>
        <w:tc>
          <w:tcPr>
            <w:tcW w:w="91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w:t>
            </w:r>
            <w:r w:rsidR="00540572">
              <w:t>природу изучаемых зон, охрана природы). Связи в природных зонах</w:t>
            </w:r>
          </w:p>
        </w:tc>
      </w:tr>
      <w:tr w:rsidR="00D54799">
        <w:trPr>
          <w:trHeight w:val="953"/>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2.9 </w:t>
            </w:r>
          </w:p>
        </w:tc>
        <w:tc>
          <w:tcPr>
            <w:tcW w:w="91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7"/>
            </w:pPr>
            <w:r>
              <w:t xml:space="preserve">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w:t>
            </w:r>
          </w:p>
        </w:tc>
      </w:tr>
      <w:tr w:rsidR="00D54799">
        <w:trPr>
          <w:trHeight w:val="675"/>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2.10 </w:t>
            </w:r>
          </w:p>
        </w:tc>
        <w:tc>
          <w:tcPr>
            <w:tcW w:w="91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Правила нравственного поведения в природе. Международная Красная книга (отдельные примеры)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3 </w:t>
            </w:r>
          </w:p>
        </w:tc>
        <w:tc>
          <w:tcPr>
            <w:tcW w:w="91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Правила безопасной жизнедеятельности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3.1 </w:t>
            </w:r>
          </w:p>
        </w:tc>
        <w:tc>
          <w:tcPr>
            <w:tcW w:w="91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Здоровый образ жизни: профилактика вредных привычек </w:t>
            </w:r>
          </w:p>
        </w:tc>
      </w:tr>
      <w:tr w:rsidR="00D54799">
        <w:trPr>
          <w:trHeight w:val="950"/>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3.2 </w:t>
            </w:r>
          </w:p>
        </w:tc>
        <w:tc>
          <w:tcPr>
            <w:tcW w:w="91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4"/>
            </w:pPr>
            <w:r>
              <w:t xml:space="preserve">Безопасность в городе (планирование маршрутов с учетом транспортной инфраструктуры города; правила безопасного поведения в общественных местах, зонах отдыха, учреждениях культуры) </w:t>
            </w:r>
          </w:p>
        </w:tc>
      </w:tr>
      <w:tr w:rsidR="00D54799">
        <w:trPr>
          <w:trHeight w:val="953"/>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3.3 </w:t>
            </w:r>
          </w:p>
        </w:tc>
        <w:tc>
          <w:tcPr>
            <w:tcW w:w="91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6"/>
            </w:pPr>
            <w:r>
              <w:t xml:space="preserve">Правила безопасного поведения велосипедиста с учетом дорожных знаков и разметки, сигналов и средств защиты велосипедиста, правила использования самоката и других средств индивидуальной мобильности </w:t>
            </w:r>
          </w:p>
        </w:tc>
      </w:tr>
      <w:tr w:rsidR="00D54799">
        <w:trPr>
          <w:trHeight w:val="953"/>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3.4 </w:t>
            </w:r>
          </w:p>
        </w:tc>
        <w:tc>
          <w:tcPr>
            <w:tcW w:w="91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pPr>
            <w:r>
              <w:t xml:space="preserve">Безопасность в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сеть Интернет </w:t>
            </w:r>
          </w:p>
        </w:tc>
      </w:tr>
    </w:tbl>
    <w:p w:rsidR="00D54799" w:rsidRDefault="004050C8">
      <w:pPr>
        <w:spacing w:after="223" w:line="259" w:lineRule="auto"/>
        <w:ind w:left="0"/>
        <w:jc w:val="left"/>
      </w:pPr>
      <w:r>
        <w:rPr>
          <w:b/>
          <w:sz w:val="28"/>
        </w:rPr>
        <w:t xml:space="preserve"> </w:t>
      </w:r>
    </w:p>
    <w:p w:rsidR="00D54799" w:rsidRDefault="004050C8">
      <w:pPr>
        <w:spacing w:after="256" w:line="271" w:lineRule="auto"/>
        <w:ind w:left="-5"/>
      </w:pPr>
      <w:r>
        <w:rPr>
          <w:b/>
        </w:rPr>
        <w:t>2.1.4.</w:t>
      </w:r>
      <w:r w:rsidR="00540572">
        <w:rPr>
          <w:b/>
        </w:rPr>
        <w:t xml:space="preserve"> </w:t>
      </w:r>
      <w:r>
        <w:rPr>
          <w:b/>
        </w:rPr>
        <w:t xml:space="preserve">Рабочая программа по учебному предмету «Математика» </w:t>
      </w:r>
    </w:p>
    <w:p w:rsidR="00D54799" w:rsidRDefault="004050C8">
      <w:pPr>
        <w:spacing w:after="5" w:line="271" w:lineRule="auto"/>
        <w:ind w:left="836"/>
      </w:pPr>
      <w:r>
        <w:rPr>
          <w:b/>
        </w:rPr>
        <w:t xml:space="preserve"> ПОЯСНИТЕЛЬНАЯ ЗАПИСКА</w:t>
      </w:r>
      <w:r>
        <w:t xml:space="preserve"> </w:t>
      </w:r>
    </w:p>
    <w:p w:rsidR="00D54799" w:rsidRDefault="004050C8">
      <w:pPr>
        <w:spacing w:after="4" w:line="259" w:lineRule="auto"/>
        <w:ind w:left="120"/>
        <w:jc w:val="left"/>
      </w:pPr>
      <w:r>
        <w:t xml:space="preserve"> </w:t>
      </w:r>
    </w:p>
    <w:p w:rsidR="00D54799" w:rsidRDefault="004050C8">
      <w:pPr>
        <w:ind w:left="-5" w:right="14" w:firstLine="600"/>
      </w:pPr>
      <w:r>
        <w:t xml:space="preserve">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w:t>
      </w:r>
      <w:r>
        <w:lastRenderedPageBreak/>
        <w:t xml:space="preserve">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D54799" w:rsidRDefault="004050C8">
      <w:pPr>
        <w:ind w:left="-5" w:right="14" w:firstLine="600"/>
      </w:pPr>
      <w:r>
        <w:t xml:space="preserve">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 </w:t>
      </w:r>
    </w:p>
    <w:p w:rsidR="00D54799" w:rsidRDefault="004050C8">
      <w:pPr>
        <w:spacing w:after="15"/>
        <w:ind w:left="-5" w:right="14" w:firstLine="600"/>
      </w:pPr>
      <w: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 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 целое», «больше</w:t>
      </w:r>
      <w:r>
        <w:rPr>
          <w:color w:val="333333"/>
        </w:rPr>
        <w:t xml:space="preserve"> – </w:t>
      </w:r>
      <w:r>
        <w:t>меньше», «равно</w:t>
      </w:r>
      <w:r>
        <w:rPr>
          <w:color w:val="333333"/>
        </w:rPr>
        <w:t xml:space="preserve"> – </w:t>
      </w:r>
      <w:r>
        <w:t xml:space="preserve">неравно», «порядок»), смысла арифметических действий, зависимостей (работа, движение, продолжительность события); 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 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w:t>
      </w:r>
    </w:p>
    <w:p w:rsidR="00D54799" w:rsidRDefault="004050C8">
      <w:pPr>
        <w:spacing w:after="12"/>
        <w:ind w:left="-5" w:right="14" w:firstLine="600"/>
      </w:pPr>
      <w: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D54799" w:rsidRDefault="004050C8" w:rsidP="00540572">
      <w:pPr>
        <w:spacing w:after="5" w:line="268" w:lineRule="auto"/>
        <w:ind w:left="10" w:right="8" w:hanging="10"/>
        <w:jc w:val="center"/>
      </w:pPr>
      <w:r>
        <w:t xml:space="preserve">понимание математических отношений выступает средством познания закономерностей </w:t>
      </w:r>
    </w:p>
    <w:p w:rsidR="00D54799" w:rsidRDefault="004050C8">
      <w:pPr>
        <w:spacing w:after="12"/>
        <w:ind w:left="-5" w:right="14"/>
      </w:pPr>
      <w:r>
        <w:t xml:space="preserve">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 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 владение математическим языком, элементами алгоритмического мышления позволяет </w:t>
      </w:r>
    </w:p>
    <w:p w:rsidR="00D54799" w:rsidRDefault="004050C8">
      <w:pPr>
        <w:spacing w:after="11"/>
        <w:ind w:left="-5" w:right="14"/>
      </w:pPr>
      <w:r>
        <w:t xml:space="preserve">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 </w:t>
      </w:r>
    </w:p>
    <w:p w:rsidR="00D54799" w:rsidRDefault="004050C8">
      <w:pPr>
        <w:spacing w:after="0"/>
        <w:ind w:left="-5" w:right="14" w:firstLine="600"/>
      </w:pPr>
      <w: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w:t>
      </w:r>
      <w:r>
        <w:lastRenderedPageBreak/>
        <w:t xml:space="preserve">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D54799" w:rsidRDefault="004050C8">
      <w:pPr>
        <w:ind w:left="-5" w:right="14" w:firstLine="600"/>
      </w:pPr>
      <w: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D54799" w:rsidRDefault="004050C8">
      <w:pPr>
        <w:ind w:left="-5" w:right="14" w:firstLine="600"/>
      </w:pPr>
      <w:r>
        <w:t xml:space="preserve">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 </w:t>
      </w:r>
    </w:p>
    <w:p w:rsidR="00D375BA" w:rsidRDefault="00D375BA" w:rsidP="00D375BA">
      <w:pPr>
        <w:pStyle w:val="a5"/>
        <w:ind w:left="0" w:firstLine="567"/>
        <w:rPr>
          <w:szCs w:val="24"/>
        </w:rPr>
      </w:pPr>
      <w:r w:rsidRPr="006932DC">
        <w:rPr>
          <w:szCs w:val="24"/>
        </w:rPr>
        <w:t>Общее число часов, рекомендованных для изучения математики, в 1 классе может быть сокращено (не более чем на 6%) в целях исполнения Санитарно-эпидемиологических требований в части обучения по 3 урока в день в сентябре и о</w:t>
      </w:r>
      <w:r>
        <w:rPr>
          <w:szCs w:val="24"/>
        </w:rPr>
        <w:t>ктябре.</w:t>
      </w:r>
    </w:p>
    <w:p w:rsidR="00D375BA" w:rsidRDefault="00D375BA">
      <w:pPr>
        <w:ind w:left="-5" w:right="14" w:firstLine="600"/>
      </w:pPr>
    </w:p>
    <w:p w:rsidR="00D54799" w:rsidRDefault="004050C8">
      <w:pPr>
        <w:spacing w:after="5" w:line="271" w:lineRule="auto"/>
        <w:ind w:left="120"/>
      </w:pPr>
      <w:r>
        <w:rPr>
          <w:b/>
        </w:rPr>
        <w:t>СОДЕРЖАНИЕ ОБУЧЕНИЯ</w:t>
      </w:r>
      <w:r>
        <w:t xml:space="preserve"> </w:t>
      </w:r>
    </w:p>
    <w:p w:rsidR="00D54799" w:rsidRDefault="004050C8">
      <w:pPr>
        <w:spacing w:after="4" w:line="259" w:lineRule="auto"/>
        <w:ind w:left="120"/>
        <w:jc w:val="left"/>
      </w:pPr>
      <w:r>
        <w:t xml:space="preserve"> </w:t>
      </w:r>
    </w:p>
    <w:p w:rsidR="00D54799" w:rsidRDefault="004050C8">
      <w:pPr>
        <w:spacing w:after="12"/>
        <w:ind w:left="-5" w:right="14" w:firstLine="600"/>
      </w:pPr>
      <w:r>
        <w:t xml:space="preserve">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 </w:t>
      </w:r>
    </w:p>
    <w:p w:rsidR="00D54799" w:rsidRDefault="004050C8">
      <w:pPr>
        <w:spacing w:after="53" w:line="259" w:lineRule="auto"/>
        <w:ind w:left="120"/>
        <w:jc w:val="left"/>
      </w:pPr>
      <w:r>
        <w:t xml:space="preserve"> </w:t>
      </w:r>
    </w:p>
    <w:p w:rsidR="00D54799" w:rsidRDefault="004050C8">
      <w:pPr>
        <w:spacing w:after="5" w:line="271" w:lineRule="auto"/>
        <w:ind w:left="120"/>
      </w:pPr>
      <w:r>
        <w:rPr>
          <w:b/>
        </w:rPr>
        <w:t>1 КЛАСС</w:t>
      </w:r>
      <w:r>
        <w:t xml:space="preserve"> </w:t>
      </w:r>
    </w:p>
    <w:p w:rsidR="00D54799" w:rsidRDefault="004050C8">
      <w:pPr>
        <w:spacing w:after="54" w:line="259" w:lineRule="auto"/>
        <w:ind w:left="120"/>
        <w:jc w:val="left"/>
      </w:pPr>
      <w:r>
        <w:t xml:space="preserve"> </w:t>
      </w:r>
    </w:p>
    <w:p w:rsidR="00D54799" w:rsidRDefault="004050C8">
      <w:pPr>
        <w:spacing w:after="5" w:line="271" w:lineRule="auto"/>
        <w:ind w:left="600"/>
      </w:pPr>
      <w:r>
        <w:rPr>
          <w:b/>
        </w:rPr>
        <w:t>Числа и величины</w:t>
      </w:r>
      <w:r>
        <w:t xml:space="preserve"> </w:t>
      </w:r>
    </w:p>
    <w:p w:rsidR="00D54799" w:rsidRDefault="004050C8">
      <w:pPr>
        <w:ind w:left="-5" w:right="14" w:firstLine="600"/>
      </w:pPr>
      <w:r>
        <w:t xml:space="preserve">Числа от 1 до 9: различение, чтение, запись. Единица счёта. Десяток. Счёт предметов, запись результата цифрами. Число и цифра 0 при измерении, вычислении. </w:t>
      </w:r>
    </w:p>
    <w:p w:rsidR="00D54799" w:rsidRDefault="004050C8">
      <w:pPr>
        <w:ind w:left="-5" w:right="14" w:firstLine="600"/>
      </w:pPr>
      <w:r>
        <w:t xml:space="preserve">Числа в пределах 20: чтение, запись, сравнение. Однозначные и двузначные числа. Увеличение (уменьшение) числа на несколько единиц.  </w:t>
      </w:r>
    </w:p>
    <w:p w:rsidR="00D54799" w:rsidRDefault="004050C8">
      <w:pPr>
        <w:ind w:left="-5" w:right="14" w:firstLine="600"/>
      </w:pPr>
      <w:r>
        <w:t xml:space="preserve">Длина и её измерение. Единицы длины и установление соотношения между ними: сантиметр, дециметр.  </w:t>
      </w:r>
    </w:p>
    <w:p w:rsidR="00D54799" w:rsidRDefault="004050C8">
      <w:pPr>
        <w:spacing w:after="5" w:line="271" w:lineRule="auto"/>
        <w:ind w:left="600"/>
      </w:pPr>
      <w:r>
        <w:rPr>
          <w:b/>
        </w:rPr>
        <w:t>Арифметические действия</w:t>
      </w:r>
      <w:r>
        <w:t xml:space="preserve"> </w:t>
      </w:r>
    </w:p>
    <w:p w:rsidR="00D54799" w:rsidRDefault="004050C8">
      <w:pPr>
        <w:ind w:left="-5" w:right="14" w:firstLine="600"/>
      </w:pPr>
      <w: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D54799" w:rsidRDefault="004050C8">
      <w:pPr>
        <w:spacing w:after="5" w:line="271" w:lineRule="auto"/>
        <w:ind w:left="600"/>
      </w:pPr>
      <w:r>
        <w:rPr>
          <w:b/>
        </w:rPr>
        <w:t>Текстовые задачи</w:t>
      </w:r>
      <w:r>
        <w:t xml:space="preserve"> </w:t>
      </w:r>
    </w:p>
    <w:p w:rsidR="00D54799" w:rsidRDefault="004050C8">
      <w:pPr>
        <w:ind w:left="-5" w:right="14" w:firstLine="600"/>
      </w:pPr>
      <w: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 </w:t>
      </w:r>
    </w:p>
    <w:p w:rsidR="00D54799" w:rsidRDefault="004050C8">
      <w:pPr>
        <w:spacing w:after="5" w:line="271" w:lineRule="auto"/>
        <w:ind w:left="600"/>
      </w:pPr>
      <w:r>
        <w:rPr>
          <w:b/>
        </w:rPr>
        <w:t>Пространственные отношения и геометрические фигуры</w:t>
      </w:r>
      <w:r>
        <w:t xml:space="preserve"> </w:t>
      </w:r>
    </w:p>
    <w:p w:rsidR="00D54799" w:rsidRDefault="004050C8">
      <w:pPr>
        <w:ind w:left="-5" w:right="14" w:firstLine="600"/>
      </w:pPr>
      <w:r>
        <w:t>Расположение предметов и объектов на плоскости, в пространстве, установление пространственных отношений: «слева</w:t>
      </w:r>
      <w:r>
        <w:rPr>
          <w:color w:val="333333"/>
        </w:rPr>
        <w:t xml:space="preserve"> – </w:t>
      </w:r>
      <w:r>
        <w:t>справа», «сверху</w:t>
      </w:r>
      <w:r>
        <w:rPr>
          <w:color w:val="333333"/>
        </w:rPr>
        <w:t xml:space="preserve"> – </w:t>
      </w:r>
      <w:r>
        <w:t xml:space="preserve">снизу», «между».  </w:t>
      </w:r>
    </w:p>
    <w:p w:rsidR="00D54799" w:rsidRDefault="004050C8">
      <w:pPr>
        <w:ind w:left="-5" w:right="14" w:firstLine="600"/>
      </w:pPr>
      <w: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D54799" w:rsidRDefault="004050C8">
      <w:pPr>
        <w:spacing w:after="5" w:line="271" w:lineRule="auto"/>
        <w:ind w:left="600"/>
      </w:pPr>
      <w:r>
        <w:rPr>
          <w:b/>
        </w:rPr>
        <w:t>Математическая информация</w:t>
      </w:r>
      <w:r>
        <w:t xml:space="preserve"> </w:t>
      </w:r>
    </w:p>
    <w:p w:rsidR="00D54799" w:rsidRDefault="004050C8">
      <w:pPr>
        <w:ind w:left="-5" w:right="14" w:firstLine="600"/>
      </w:pPr>
      <w: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D54799" w:rsidRDefault="004050C8">
      <w:pPr>
        <w:spacing w:after="0"/>
        <w:ind w:left="600" w:right="14"/>
      </w:pPr>
      <w:r>
        <w:t xml:space="preserve">Закономерность в ряду заданных объектов: её обнаружение, продолжение ряда.  </w:t>
      </w:r>
    </w:p>
    <w:p w:rsidR="00D54799" w:rsidRDefault="004050C8">
      <w:pPr>
        <w:ind w:left="-5" w:right="14" w:firstLine="600"/>
      </w:pPr>
      <w:r>
        <w:lastRenderedPageBreak/>
        <w:t xml:space="preserve">Верные (истинные) и неверные (ложные) предложения, составленные относительно заданного набора математических объектов. </w:t>
      </w:r>
    </w:p>
    <w:p w:rsidR="00D54799" w:rsidRDefault="004050C8">
      <w:pPr>
        <w:ind w:left="-5" w:right="14" w:firstLine="600"/>
      </w:pPr>
      <w: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D54799" w:rsidRDefault="004050C8">
      <w:pPr>
        <w:ind w:left="-5" w:right="14" w:firstLine="600"/>
      </w:pPr>
      <w:proofErr w:type="gramStart"/>
      <w:r>
        <w:t>Двух-трёх шаговые</w:t>
      </w:r>
      <w:proofErr w:type="gramEnd"/>
      <w:r>
        <w:t xml:space="preserve"> инструкции, связанные с вычислением, измерением длины, изображением геометрической фигуры.  </w:t>
      </w:r>
    </w:p>
    <w:p w:rsidR="00D54799" w:rsidRDefault="004050C8">
      <w:pPr>
        <w:spacing w:after="5"/>
        <w:ind w:left="-5" w:right="14" w:firstLine="600"/>
      </w:pPr>
      <w: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54799" w:rsidRDefault="004050C8">
      <w:pPr>
        <w:ind w:left="-5" w:right="14" w:firstLine="600"/>
      </w:pPr>
      <w: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w:t>
      </w:r>
    </w:p>
    <w:p w:rsidR="00D54799" w:rsidRDefault="004050C8">
      <w:pPr>
        <w:spacing w:after="13"/>
        <w:ind w:left="600" w:right="1256" w:firstLine="9"/>
        <w:jc w:val="left"/>
      </w:pPr>
      <w:r>
        <w:t xml:space="preserve">наблюдать математические объекты (числа, величины) в окружающем мире; обнаруживать общее и различное в записи арифметических действий; наблюдать действие измерительных приборов; </w:t>
      </w:r>
    </w:p>
    <w:p w:rsidR="00D54799" w:rsidRDefault="004050C8">
      <w:pPr>
        <w:ind w:left="600" w:right="14"/>
      </w:pPr>
      <w:r>
        <w:t xml:space="preserve">сравнивать два объекта, два числа; </w:t>
      </w:r>
    </w:p>
    <w:p w:rsidR="00D54799" w:rsidRDefault="004050C8">
      <w:pPr>
        <w:ind w:left="600" w:right="14"/>
      </w:pPr>
      <w:r>
        <w:t xml:space="preserve">распределять объекты на группы по заданному основанию; </w:t>
      </w:r>
    </w:p>
    <w:p w:rsidR="00D54799" w:rsidRDefault="004050C8">
      <w:pPr>
        <w:spacing w:after="13"/>
        <w:ind w:left="600" w:right="1808" w:firstLine="9"/>
        <w:jc w:val="left"/>
      </w:pPr>
      <w:r>
        <w:t xml:space="preserve">копировать изученные фигуры, рисовать от руки по собственному замыслу; приводить примеры чисел, геометрических фигур; соблюдать последовательность при количественном и порядковом счёте.  </w:t>
      </w:r>
    </w:p>
    <w:p w:rsidR="00D54799" w:rsidRDefault="004050C8">
      <w:pPr>
        <w:ind w:left="-5" w:right="14" w:firstLine="600"/>
      </w:pPr>
      <w:r>
        <w:t xml:space="preserve">У обучающегося будут сформированы следующие информационные действия как часть познавательных универсальных учебных действий: </w:t>
      </w:r>
    </w:p>
    <w:p w:rsidR="00D54799" w:rsidRDefault="004050C8">
      <w:pPr>
        <w:ind w:left="600" w:right="14"/>
      </w:pPr>
      <w:r>
        <w:t xml:space="preserve">понимать, что математические явления могут быть представлены с помощью различных </w:t>
      </w:r>
    </w:p>
    <w:p w:rsidR="00D54799" w:rsidRDefault="004050C8">
      <w:pPr>
        <w:ind w:left="595" w:right="1629" w:hanging="600"/>
      </w:pPr>
      <w:r>
        <w:t xml:space="preserve">средств: текст, числовая запись, таблица, рисунок, схема; читать таблицу, извлекать информацию, представленную в табличной форме.  </w:t>
      </w:r>
    </w:p>
    <w:p w:rsidR="00D54799" w:rsidRDefault="004050C8">
      <w:pPr>
        <w:ind w:left="-5" w:right="14" w:firstLine="600"/>
      </w:pPr>
      <w:r>
        <w:t xml:space="preserve">У обучающегося будут сформированы следующие действия общения как часть коммуникативных универсальных учебных действий: </w:t>
      </w:r>
    </w:p>
    <w:p w:rsidR="00D54799" w:rsidRDefault="004050C8">
      <w:pPr>
        <w:ind w:left="600" w:right="14"/>
      </w:pPr>
      <w:r>
        <w:t xml:space="preserve">характеризовать (описывать) число, геометрическую фигуру, последовательность из </w:t>
      </w:r>
    </w:p>
    <w:p w:rsidR="00D54799" w:rsidRDefault="004050C8">
      <w:pPr>
        <w:ind w:left="595" w:right="14" w:hanging="600"/>
      </w:pPr>
      <w:r>
        <w:t xml:space="preserve">нескольких чисел, записанных по порядку; комментировать ход сравнения двух объектов; описывать своими словами сюжетную ситуацию и математическое отношение величин </w:t>
      </w:r>
    </w:p>
    <w:p w:rsidR="00D54799" w:rsidRDefault="004050C8">
      <w:pPr>
        <w:spacing w:after="13"/>
        <w:ind w:left="595" w:right="3046" w:hanging="600"/>
        <w:jc w:val="left"/>
      </w:pPr>
      <w:r>
        <w:t xml:space="preserve">(чисел), описывать положение предмета в пространстве; различать и использовать математические знаки; строить предложения относительно заданного набора объектов.  </w:t>
      </w:r>
    </w:p>
    <w:p w:rsidR="00D54799" w:rsidRDefault="004050C8">
      <w:pPr>
        <w:ind w:left="-5" w:right="14" w:firstLine="600"/>
      </w:pPr>
      <w:r>
        <w:t xml:space="preserve">У обучающегося будут сформированы следующие действия самоорганизации и самоконтроля как часть регулятивных универсальных учебных действий: </w:t>
      </w:r>
    </w:p>
    <w:p w:rsidR="00D54799" w:rsidRDefault="004050C8">
      <w:pPr>
        <w:ind w:left="600" w:right="1280"/>
      </w:pPr>
      <w:r>
        <w:t xml:space="preserve">принимать учебную задачу, удерживать её в процессе деятельности; действовать в соответствии с предложенным образцом, инструкцией; </w:t>
      </w:r>
    </w:p>
    <w:p w:rsidR="00D54799" w:rsidRDefault="004050C8">
      <w:pPr>
        <w:ind w:left="600" w:right="14"/>
      </w:pPr>
      <w:r>
        <w:t xml:space="preserve">проявлять интерес к проверке результатов решения учебной задачи, с помощью учителя </w:t>
      </w:r>
    </w:p>
    <w:p w:rsidR="00D54799" w:rsidRDefault="004050C8">
      <w:pPr>
        <w:ind w:left="595" w:right="617" w:hanging="600"/>
      </w:pPr>
      <w:r>
        <w:t xml:space="preserve">устанавливать причину возникшей ошибки и трудности; проверять правильность вычисления с помощью другого приёма выполнения действия.  </w:t>
      </w:r>
    </w:p>
    <w:p w:rsidR="00D54799" w:rsidRDefault="004050C8">
      <w:pPr>
        <w:spacing w:after="0"/>
        <w:ind w:left="600" w:right="14"/>
      </w:pPr>
      <w:r>
        <w:t xml:space="preserve">Совместная деятельность способствует формированию умений: </w:t>
      </w:r>
    </w:p>
    <w:p w:rsidR="00D54799" w:rsidRDefault="004050C8">
      <w:pPr>
        <w:spacing w:after="11"/>
        <w:ind w:left="-5" w:right="14" w:firstLine="600"/>
      </w:pPr>
      <w:r>
        <w:lastRenderedPageBreak/>
        <w:t xml:space="preserve">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 </w:t>
      </w:r>
    </w:p>
    <w:p w:rsidR="00D54799" w:rsidRDefault="004050C8">
      <w:pPr>
        <w:spacing w:after="51" w:line="259" w:lineRule="auto"/>
        <w:ind w:left="120"/>
        <w:jc w:val="left"/>
      </w:pPr>
      <w:r>
        <w:t xml:space="preserve"> </w:t>
      </w:r>
    </w:p>
    <w:p w:rsidR="00D54799" w:rsidRDefault="004050C8">
      <w:pPr>
        <w:spacing w:after="5" w:line="271" w:lineRule="auto"/>
        <w:ind w:left="120"/>
      </w:pPr>
      <w:r>
        <w:rPr>
          <w:b/>
        </w:rPr>
        <w:t>2 КЛАСС</w:t>
      </w:r>
      <w:r>
        <w:t xml:space="preserve"> </w:t>
      </w:r>
    </w:p>
    <w:p w:rsidR="00D54799" w:rsidRDefault="004050C8">
      <w:pPr>
        <w:spacing w:after="52" w:line="259" w:lineRule="auto"/>
        <w:ind w:left="120"/>
        <w:jc w:val="left"/>
      </w:pPr>
      <w:r>
        <w:t xml:space="preserve"> </w:t>
      </w:r>
    </w:p>
    <w:p w:rsidR="00D54799" w:rsidRDefault="004050C8">
      <w:pPr>
        <w:spacing w:after="5" w:line="271" w:lineRule="auto"/>
        <w:ind w:left="600"/>
      </w:pPr>
      <w:r>
        <w:rPr>
          <w:b/>
        </w:rPr>
        <w:t>Числа и величины</w:t>
      </w:r>
      <w:r>
        <w:t xml:space="preserve"> </w:t>
      </w:r>
    </w:p>
    <w:p w:rsidR="00D54799" w:rsidRDefault="004050C8">
      <w:pPr>
        <w:ind w:left="-5" w:right="14" w:firstLine="600"/>
      </w:pPr>
      <w: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D54799" w:rsidRDefault="004050C8">
      <w:pPr>
        <w:ind w:left="-5" w:right="14" w:firstLine="600"/>
      </w:pPr>
      <w: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D54799" w:rsidRDefault="004050C8">
      <w:pPr>
        <w:spacing w:after="5" w:line="271" w:lineRule="auto"/>
        <w:ind w:left="600"/>
      </w:pPr>
      <w:r>
        <w:rPr>
          <w:b/>
        </w:rPr>
        <w:t>Арифметические действия</w:t>
      </w:r>
      <w:r>
        <w:t xml:space="preserve"> </w:t>
      </w:r>
    </w:p>
    <w:p w:rsidR="00D54799" w:rsidRDefault="004050C8">
      <w:pPr>
        <w:spacing w:after="2"/>
        <w:ind w:left="-5" w:right="14" w:firstLine="600"/>
      </w:pPr>
      <w: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D54799" w:rsidRDefault="004050C8">
      <w:pPr>
        <w:ind w:left="-5" w:right="14" w:firstLine="600"/>
      </w:pPr>
      <w:r>
        <w:t xml:space="preserve">Действия умножения и деления чисел в практических и учебных ситуациях. Названия компонентов действий умножения, деления.  </w:t>
      </w:r>
    </w:p>
    <w:p w:rsidR="00D54799" w:rsidRDefault="004050C8">
      <w:pPr>
        <w:spacing w:after="12"/>
        <w:ind w:left="-5" w:right="14" w:firstLine="600"/>
      </w:pPr>
      <w: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D54799" w:rsidRDefault="004050C8">
      <w:pPr>
        <w:ind w:left="-5" w:right="14" w:firstLine="600"/>
      </w:pPr>
      <w:r>
        <w:t xml:space="preserve">Неизвестный компонент действия сложения, действия вычитания. Нахождение неизвестного компонента сложения, вычитания.  </w:t>
      </w:r>
    </w:p>
    <w:p w:rsidR="00D54799" w:rsidRDefault="004050C8">
      <w:pPr>
        <w:spacing w:after="13"/>
        <w:ind w:left="-5" w:right="14" w:firstLine="600"/>
      </w:pPr>
      <w:r>
        <w:t xml:space="preserve">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 </w:t>
      </w:r>
      <w:r>
        <w:rPr>
          <w:b/>
        </w:rPr>
        <w:t>Текстовые задачи</w:t>
      </w:r>
      <w:r>
        <w:t xml:space="preserve"> </w:t>
      </w:r>
    </w:p>
    <w:p w:rsidR="00D54799" w:rsidRDefault="004050C8">
      <w:pPr>
        <w:ind w:left="-5" w:right="14" w:firstLine="600"/>
      </w:pPr>
      <w: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D54799" w:rsidRDefault="004050C8">
      <w:pPr>
        <w:spacing w:after="5" w:line="271" w:lineRule="auto"/>
        <w:ind w:left="600"/>
      </w:pPr>
      <w:r>
        <w:rPr>
          <w:b/>
        </w:rPr>
        <w:t>Пространственные отношения и геометрические фигуры</w:t>
      </w:r>
      <w:r>
        <w:t xml:space="preserve"> </w:t>
      </w:r>
    </w:p>
    <w:p w:rsidR="00D54799" w:rsidRDefault="004050C8">
      <w:pPr>
        <w:ind w:left="-5" w:right="14" w:firstLine="600"/>
      </w:pPr>
      <w: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 </w:t>
      </w:r>
    </w:p>
    <w:p w:rsidR="00D54799" w:rsidRDefault="004050C8">
      <w:pPr>
        <w:spacing w:after="38" w:line="271" w:lineRule="auto"/>
        <w:ind w:left="600"/>
      </w:pPr>
      <w:r>
        <w:rPr>
          <w:b/>
        </w:rPr>
        <w:t>Математическая информация</w:t>
      </w:r>
      <w:r>
        <w:t xml:space="preserve"> </w:t>
      </w:r>
    </w:p>
    <w:p w:rsidR="00D54799" w:rsidRDefault="004050C8">
      <w:pPr>
        <w:spacing w:after="5"/>
        <w:ind w:left="-5" w:right="14" w:firstLine="600"/>
      </w:pPr>
      <w:r>
        <w:lastRenderedPageBreak/>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D54799" w:rsidRDefault="004050C8">
      <w:pPr>
        <w:spacing w:after="12"/>
        <w:ind w:left="-5" w:right="14" w:firstLine="600"/>
      </w:pPr>
      <w: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D54799" w:rsidRDefault="004050C8">
      <w:pPr>
        <w:ind w:left="-5" w:right="14" w:firstLine="600"/>
      </w:pPr>
      <w: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D54799" w:rsidRDefault="004050C8">
      <w:pPr>
        <w:ind w:left="-5" w:right="14" w:firstLine="600"/>
      </w:pPr>
      <w:r>
        <w:t xml:space="preserve">Внесение данных в таблицу, дополнение моделей (схем, изображений) готовыми числовыми данными.  </w:t>
      </w:r>
    </w:p>
    <w:p w:rsidR="00D54799" w:rsidRDefault="004050C8">
      <w:pPr>
        <w:ind w:left="-5" w:right="14" w:firstLine="600"/>
      </w:pPr>
      <w:r>
        <w:t xml:space="preserve">Алгоритмы (приёмы, правила) устных и письменных вычислений, измерений и построения геометрических фигур.  </w:t>
      </w:r>
    </w:p>
    <w:p w:rsidR="00D54799" w:rsidRDefault="004050C8">
      <w:pPr>
        <w:ind w:left="-5" w:right="14" w:firstLine="600"/>
      </w:pPr>
      <w:r>
        <w:t xml:space="preserve">Правила работы с электронными средствами обучения (электронной формой учебника, компьютерными тренажёрами).  </w:t>
      </w:r>
    </w:p>
    <w:p w:rsidR="00D54799" w:rsidRDefault="004050C8">
      <w:pPr>
        <w:spacing w:after="5"/>
        <w:ind w:left="-5" w:right="14" w:firstLine="600"/>
      </w:pPr>
      <w:r>
        <w:t xml:space="preserve">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54799" w:rsidRDefault="004050C8">
      <w:pPr>
        <w:ind w:left="-5" w:right="14" w:firstLine="600"/>
      </w:pPr>
      <w: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w:t>
      </w:r>
    </w:p>
    <w:p w:rsidR="00D54799" w:rsidRDefault="004050C8">
      <w:pPr>
        <w:ind w:left="600" w:right="14"/>
      </w:pPr>
      <w:r>
        <w:t xml:space="preserve">наблюдать математические отношения (часть – целое, больше – меньше) в окружающем </w:t>
      </w:r>
    </w:p>
    <w:p w:rsidR="00D54799" w:rsidRDefault="004050C8">
      <w:pPr>
        <w:ind w:left="595" w:right="14" w:hanging="600"/>
      </w:pPr>
      <w:r>
        <w:t xml:space="preserve">мире; характеризовать </w:t>
      </w:r>
      <w:r>
        <w:tab/>
        <w:t xml:space="preserve">назначение </w:t>
      </w:r>
      <w:r>
        <w:tab/>
        <w:t xml:space="preserve">и </w:t>
      </w:r>
      <w:r>
        <w:tab/>
        <w:t xml:space="preserve">использовать </w:t>
      </w:r>
      <w:r>
        <w:tab/>
        <w:t xml:space="preserve">простейшие </w:t>
      </w:r>
      <w:r>
        <w:tab/>
        <w:t xml:space="preserve">измерительные </w:t>
      </w:r>
      <w:r>
        <w:tab/>
        <w:t xml:space="preserve">приборы </w:t>
      </w:r>
    </w:p>
    <w:p w:rsidR="00D54799" w:rsidRDefault="004050C8">
      <w:pPr>
        <w:ind w:left="595" w:right="14" w:hanging="600"/>
      </w:pPr>
      <w:r>
        <w:t xml:space="preserve">(сантиметровая лента, весы); сравнивать группы объектов (чисел, величин, геометрических фигур) по самостоятельно </w:t>
      </w:r>
    </w:p>
    <w:p w:rsidR="00D54799" w:rsidRDefault="004050C8">
      <w:pPr>
        <w:ind w:left="595" w:right="14" w:hanging="600"/>
      </w:pPr>
      <w:r>
        <w:t xml:space="preserve">выбранному основанию; распределять (классифицировать) объекты (числа, величины, геометрические фигуры, </w:t>
      </w:r>
    </w:p>
    <w:p w:rsidR="00D54799" w:rsidRDefault="004050C8">
      <w:pPr>
        <w:ind w:left="595" w:right="2748" w:hanging="600"/>
      </w:pPr>
      <w:r>
        <w:t xml:space="preserve">текстовые задачи в одно действие) на группы; обнаруживать модели геометрических фигур в окружающем мире; </w:t>
      </w:r>
    </w:p>
    <w:p w:rsidR="00D54799" w:rsidRDefault="004050C8">
      <w:pPr>
        <w:ind w:left="600" w:right="14"/>
      </w:pPr>
      <w:r>
        <w:t xml:space="preserve">вести поиск различных решений задачи (расчётной, с геометрическим содержанием); воспроизводить порядок выполнения действий в числовом выражении, содержащем </w:t>
      </w:r>
    </w:p>
    <w:p w:rsidR="00D54799" w:rsidRDefault="004050C8">
      <w:pPr>
        <w:ind w:left="595" w:right="14" w:hanging="600"/>
      </w:pPr>
      <w:r>
        <w:t xml:space="preserve">действия сложения и вычитания (со скобками или без скобок); устанавливать соответствие между математическим выражением и его текстовым </w:t>
      </w:r>
    </w:p>
    <w:p w:rsidR="00D54799" w:rsidRDefault="004050C8">
      <w:pPr>
        <w:ind w:left="595" w:right="3126" w:hanging="600"/>
      </w:pPr>
      <w:r>
        <w:t xml:space="preserve">описанием; подбирать примеры, подтверждающие суждение, вывод, ответ.  </w:t>
      </w:r>
    </w:p>
    <w:p w:rsidR="00D54799" w:rsidRDefault="004050C8">
      <w:pPr>
        <w:ind w:left="-5" w:right="14" w:firstLine="600"/>
      </w:pPr>
      <w:r>
        <w:t xml:space="preserve">У обучающегося будут сформированы следующие информационные действия как часть познавательных универсальных учебных действий: </w:t>
      </w:r>
    </w:p>
    <w:p w:rsidR="00D54799" w:rsidRDefault="004050C8">
      <w:pPr>
        <w:ind w:left="600" w:right="14"/>
      </w:pPr>
      <w:r>
        <w:t xml:space="preserve">извлекать и использовать информацию, представленную в текстовой, графической (рисунок, </w:t>
      </w:r>
    </w:p>
    <w:p w:rsidR="00D54799" w:rsidRDefault="004050C8">
      <w:pPr>
        <w:spacing w:after="13"/>
        <w:ind w:left="595" w:right="260" w:hanging="600"/>
        <w:jc w:val="left"/>
      </w:pPr>
      <w:r>
        <w:t xml:space="preserve">схема, таблица) форме; устанавливать логику перебора вариантов для решения простейших комбинаторных задач; дополнять модели (схемы, изображения) готовыми числовыми данными.  </w:t>
      </w:r>
    </w:p>
    <w:p w:rsidR="00D54799" w:rsidRDefault="004050C8">
      <w:pPr>
        <w:ind w:left="-5" w:right="14" w:firstLine="600"/>
      </w:pPr>
      <w:r>
        <w:t xml:space="preserve">У обучающегося будут сформированы следующие действия общения как часть коммуникативных универсальных учебных действий: </w:t>
      </w:r>
    </w:p>
    <w:p w:rsidR="00D54799" w:rsidRDefault="004050C8">
      <w:pPr>
        <w:ind w:left="600" w:right="14"/>
      </w:pPr>
      <w:r>
        <w:lastRenderedPageBreak/>
        <w:t xml:space="preserve">комментировать ход вычислений; </w:t>
      </w:r>
    </w:p>
    <w:p w:rsidR="00D54799" w:rsidRDefault="004050C8">
      <w:pPr>
        <w:ind w:left="600" w:right="14"/>
      </w:pPr>
      <w:r>
        <w:t xml:space="preserve">объяснять выбор величины, соответствующей ситуации измерения; </w:t>
      </w:r>
    </w:p>
    <w:p w:rsidR="00D54799" w:rsidRDefault="004050C8">
      <w:pPr>
        <w:ind w:left="600" w:right="14"/>
      </w:pPr>
      <w:r>
        <w:t xml:space="preserve">составлять текстовую задачу с заданным отношением (готовым решением) по образцу; использовать математические знаки и терминологию для описания сюжетной ситуации, </w:t>
      </w:r>
    </w:p>
    <w:p w:rsidR="00D54799" w:rsidRDefault="004050C8">
      <w:pPr>
        <w:spacing w:after="13"/>
        <w:ind w:left="595" w:right="476" w:hanging="600"/>
        <w:jc w:val="left"/>
      </w:pPr>
      <w:r>
        <w:t xml:space="preserve">конструирования утверждений, выводов относительно данных объектов, отношения; называть числа, величины, геометрические фигуры, обладающие заданным свойством; записывать, читать число, числовое выражение; </w:t>
      </w:r>
    </w:p>
    <w:p w:rsidR="00D54799" w:rsidRDefault="004050C8">
      <w:pPr>
        <w:ind w:left="600" w:right="14"/>
      </w:pPr>
      <w:r>
        <w:t xml:space="preserve">приводить примеры, иллюстрирующие арифметическое действие, взаимное расположение </w:t>
      </w:r>
    </w:p>
    <w:p w:rsidR="00D54799" w:rsidRDefault="004050C8">
      <w:pPr>
        <w:ind w:left="595" w:right="2362" w:hanging="600"/>
      </w:pPr>
      <w:r>
        <w:t xml:space="preserve">геометрических </w:t>
      </w:r>
      <w:proofErr w:type="gramStart"/>
      <w:r>
        <w:t>фигур;  конструировать</w:t>
      </w:r>
      <w:proofErr w:type="gramEnd"/>
      <w:r>
        <w:t xml:space="preserve"> утверждения с использованием слов «каждый», «все».  </w:t>
      </w:r>
    </w:p>
    <w:p w:rsidR="00D54799" w:rsidRDefault="004050C8">
      <w:pPr>
        <w:ind w:left="-5" w:right="14" w:firstLine="600"/>
      </w:pPr>
      <w:r>
        <w:t xml:space="preserve">У обучающегося будут сформированы следующие действия самоорганизации и самоконтроля как часть регулятивных универсальных учебных действий: </w:t>
      </w:r>
    </w:p>
    <w:p w:rsidR="00D54799" w:rsidRDefault="004050C8">
      <w:pPr>
        <w:ind w:left="600" w:right="14"/>
      </w:pPr>
      <w:r>
        <w:t xml:space="preserve">следовать установленному правилу, по которому составлен ряд чисел, величин, </w:t>
      </w:r>
    </w:p>
    <w:p w:rsidR="00D54799" w:rsidRDefault="004050C8">
      <w:pPr>
        <w:ind w:left="595" w:right="14" w:hanging="600"/>
      </w:pPr>
      <w:r>
        <w:t xml:space="preserve">геометрических фигур; организовывать, участвовать, контролировать ход и результат парной работы с </w:t>
      </w:r>
    </w:p>
    <w:p w:rsidR="00D54799" w:rsidRDefault="004050C8">
      <w:pPr>
        <w:ind w:left="595" w:right="14" w:hanging="600"/>
      </w:pPr>
      <w:r>
        <w:t xml:space="preserve">математическим материалом; проверять правильность вычисления с помощью другого приёма выполнения действия, </w:t>
      </w:r>
    </w:p>
    <w:p w:rsidR="00D54799" w:rsidRDefault="004050C8">
      <w:pPr>
        <w:ind w:left="595" w:right="14" w:hanging="600"/>
      </w:pPr>
      <w:r>
        <w:t xml:space="preserve">обратного действия; находить с помощью учителя причину возникшей ошибки или затруднения.  У обучающегося будут сформированы следующие умения совместной деятельности: принимать правила совместной деятельности при работе в парах, группах, составленных </w:t>
      </w:r>
    </w:p>
    <w:p w:rsidR="00D54799" w:rsidRDefault="004050C8">
      <w:pPr>
        <w:ind w:left="-5" w:right="14"/>
      </w:pPr>
      <w:r>
        <w:t xml:space="preserve">учителем или самостоятельно; 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 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w:t>
      </w:r>
    </w:p>
    <w:p w:rsidR="00D54799" w:rsidRDefault="004050C8">
      <w:pPr>
        <w:ind w:left="595" w:right="734" w:hanging="600"/>
      </w:pPr>
      <w:r>
        <w:t xml:space="preserve">помощью часов, выполнять прикидку и оценку результата действий, измерений); совместно с учителем оценивать результаты выполнения общей работы. </w:t>
      </w:r>
    </w:p>
    <w:p w:rsidR="00D54799" w:rsidRDefault="004050C8">
      <w:pPr>
        <w:spacing w:after="51" w:line="259" w:lineRule="auto"/>
        <w:ind w:left="120"/>
        <w:jc w:val="left"/>
      </w:pPr>
      <w:r>
        <w:t xml:space="preserve"> </w:t>
      </w:r>
    </w:p>
    <w:p w:rsidR="00D54799" w:rsidRDefault="004050C8">
      <w:pPr>
        <w:spacing w:after="5" w:line="271" w:lineRule="auto"/>
        <w:ind w:left="120"/>
      </w:pPr>
      <w:r>
        <w:rPr>
          <w:b/>
        </w:rPr>
        <w:t>3 КЛАСС</w:t>
      </w:r>
      <w:r>
        <w:t xml:space="preserve"> </w:t>
      </w:r>
    </w:p>
    <w:p w:rsidR="00D54799" w:rsidRDefault="004050C8">
      <w:pPr>
        <w:spacing w:after="52" w:line="259" w:lineRule="auto"/>
        <w:ind w:left="120"/>
        <w:jc w:val="left"/>
      </w:pPr>
      <w:r>
        <w:t xml:space="preserve"> </w:t>
      </w:r>
    </w:p>
    <w:p w:rsidR="00D54799" w:rsidRDefault="004050C8">
      <w:pPr>
        <w:spacing w:after="5" w:line="271" w:lineRule="auto"/>
        <w:ind w:left="600"/>
      </w:pPr>
      <w:r>
        <w:rPr>
          <w:b/>
        </w:rPr>
        <w:t>Числа и величины</w:t>
      </w:r>
      <w:r>
        <w:t xml:space="preserve"> </w:t>
      </w:r>
    </w:p>
    <w:p w:rsidR="00D54799" w:rsidRDefault="004050C8">
      <w:pPr>
        <w:ind w:left="-5" w:right="14"/>
      </w:pPr>
      <w: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 </w:t>
      </w:r>
    </w:p>
    <w:p w:rsidR="00D54799" w:rsidRDefault="004050C8">
      <w:pPr>
        <w:ind w:left="-5" w:right="14" w:firstLine="600"/>
      </w:pPr>
      <w:r>
        <w:t>Масса (единица массы – грамм), соотношение между килограммом и граммом, отношения «тяжелее</w:t>
      </w:r>
      <w:r>
        <w:rPr>
          <w:color w:val="333333"/>
        </w:rPr>
        <w:t xml:space="preserve"> – </w:t>
      </w:r>
      <w:r>
        <w:t>легче на…», «тяжелее</w:t>
      </w:r>
      <w:r>
        <w:rPr>
          <w:color w:val="333333"/>
        </w:rPr>
        <w:t xml:space="preserve"> – </w:t>
      </w:r>
      <w:r>
        <w:t xml:space="preserve">легче в…».  </w:t>
      </w:r>
    </w:p>
    <w:p w:rsidR="00D54799" w:rsidRDefault="004050C8">
      <w:pPr>
        <w:ind w:left="-5" w:right="14" w:firstLine="600"/>
      </w:pPr>
      <w:r>
        <w:t>Стоимость (единицы – рубль, копейка), установление отношения «дороже</w:t>
      </w:r>
      <w:r>
        <w:rPr>
          <w:color w:val="333333"/>
        </w:rPr>
        <w:t xml:space="preserve"> – </w:t>
      </w:r>
      <w:r>
        <w:t>дешевле на…», «дороже</w:t>
      </w:r>
      <w:r>
        <w:rPr>
          <w:color w:val="333333"/>
        </w:rPr>
        <w:t xml:space="preserve"> – </w:t>
      </w:r>
      <w:r>
        <w:t xml:space="preserve">дешевле в…». Соотношение «цена, количество, стоимость» в практической ситуации.  </w:t>
      </w:r>
    </w:p>
    <w:p w:rsidR="00D54799" w:rsidRDefault="004050C8">
      <w:pPr>
        <w:ind w:left="-5" w:right="14" w:firstLine="600"/>
      </w:pPr>
      <w:r>
        <w:t>Время (единица времени – секунда), установление отношения «быстрее</w:t>
      </w:r>
      <w:r>
        <w:rPr>
          <w:color w:val="333333"/>
        </w:rPr>
        <w:t xml:space="preserve"> – </w:t>
      </w:r>
      <w:r>
        <w:t>медленнее на…», «быстрее</w:t>
      </w:r>
      <w:r>
        <w:rPr>
          <w:color w:val="333333"/>
        </w:rPr>
        <w:t xml:space="preserve"> – </w:t>
      </w:r>
      <w:r>
        <w:t xml:space="preserve">медленнее в…». Соотношение «начало, окончание, продолжительность события» в практической ситуации.  </w:t>
      </w:r>
    </w:p>
    <w:p w:rsidR="00D54799" w:rsidRDefault="004050C8">
      <w:pPr>
        <w:ind w:left="-5" w:right="14" w:firstLine="600"/>
      </w:pPr>
      <w:r>
        <w:t xml:space="preserve">Длина (единицы длины – миллиметр, километр), соотношение между величинами в пределах тысячи. Сравнение объектов по длине. </w:t>
      </w:r>
    </w:p>
    <w:p w:rsidR="00D54799" w:rsidRDefault="004050C8">
      <w:pPr>
        <w:ind w:left="-5" w:right="14" w:firstLine="600"/>
      </w:pPr>
      <w:r>
        <w:lastRenderedPageBreak/>
        <w:t xml:space="preserve">Площадь (единицы площади – квадратный метр, квадратный сантиметр, квадратный дециметр, квадратный метр). Сравнение объектов по площади. </w:t>
      </w:r>
    </w:p>
    <w:p w:rsidR="00D54799" w:rsidRDefault="004050C8">
      <w:pPr>
        <w:spacing w:after="5" w:line="271" w:lineRule="auto"/>
        <w:ind w:left="600"/>
      </w:pPr>
      <w:r>
        <w:rPr>
          <w:b/>
        </w:rPr>
        <w:t>Арифметические действия</w:t>
      </w:r>
      <w:r>
        <w:t xml:space="preserve"> </w:t>
      </w:r>
    </w:p>
    <w:p w:rsidR="00D54799" w:rsidRDefault="004050C8">
      <w:pPr>
        <w:ind w:left="-5" w:right="14" w:firstLine="600"/>
      </w:pPr>
      <w:r>
        <w:t xml:space="preserve">Устные вычисления, сводимые к действиям в пределах 100 (табличное и внетабличное умножение, деление, действия с круглыми числами).  </w:t>
      </w:r>
    </w:p>
    <w:p w:rsidR="00D54799" w:rsidRDefault="004050C8">
      <w:pPr>
        <w:ind w:left="600" w:right="14"/>
      </w:pPr>
      <w:r>
        <w:t xml:space="preserve">Письменное сложение, вычитание чисел в пределах 1000. Действия с числами 0 и 1. </w:t>
      </w:r>
    </w:p>
    <w:p w:rsidR="00D54799" w:rsidRDefault="004050C8">
      <w:pPr>
        <w:ind w:left="-5" w:right="14" w:firstLine="600"/>
      </w:pPr>
      <w: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D54799" w:rsidRDefault="004050C8">
      <w:pPr>
        <w:ind w:left="600" w:right="14"/>
      </w:pPr>
      <w:r>
        <w:t xml:space="preserve">Переместительное, сочетательное свойства сложения, умножения при вычислениях. </w:t>
      </w:r>
    </w:p>
    <w:p w:rsidR="00D54799" w:rsidRDefault="004050C8">
      <w:pPr>
        <w:spacing w:after="0"/>
        <w:ind w:left="600" w:right="14"/>
      </w:pPr>
      <w:r>
        <w:t xml:space="preserve">Нахождение неизвестного компонента арифметического действия.  </w:t>
      </w:r>
    </w:p>
    <w:p w:rsidR="00D54799" w:rsidRDefault="004050C8">
      <w:pPr>
        <w:ind w:left="-5" w:right="14" w:firstLine="600"/>
      </w:pPr>
      <w:r>
        <w:t xml:space="preserve">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 Однородные величины: сложение и вычитание.  </w:t>
      </w:r>
    </w:p>
    <w:p w:rsidR="00D54799" w:rsidRDefault="004050C8">
      <w:pPr>
        <w:spacing w:after="5" w:line="271" w:lineRule="auto"/>
        <w:ind w:left="600"/>
      </w:pPr>
      <w:r>
        <w:rPr>
          <w:b/>
        </w:rPr>
        <w:t>Текстовые задачи</w:t>
      </w:r>
      <w:r>
        <w:t xml:space="preserve"> </w:t>
      </w:r>
    </w:p>
    <w:p w:rsidR="00D54799" w:rsidRDefault="004050C8">
      <w:pPr>
        <w:ind w:left="-5" w:right="14" w:firstLine="600"/>
      </w:pPr>
      <w: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Pr>
          <w:color w:val="333333"/>
        </w:rPr>
        <w:t xml:space="preserve"> – </w:t>
      </w:r>
      <w:r>
        <w:t>меньше на…», «больше</w:t>
      </w:r>
      <w:r>
        <w:rPr>
          <w:color w:val="333333"/>
        </w:rPr>
        <w:t xml:space="preserve"> – </w:t>
      </w:r>
      <w:r>
        <w:t xml:space="preserve">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 </w:t>
      </w:r>
    </w:p>
    <w:p w:rsidR="00D54799" w:rsidRDefault="004050C8">
      <w:pPr>
        <w:ind w:left="600" w:right="14"/>
      </w:pPr>
      <w:r>
        <w:t xml:space="preserve">Доля величины: половина, треть, четверть, пятая, десятая часть в практической ситуации. </w:t>
      </w:r>
    </w:p>
    <w:p w:rsidR="00D54799" w:rsidRDefault="004050C8">
      <w:pPr>
        <w:ind w:left="-5" w:right="14"/>
      </w:pPr>
      <w:r>
        <w:t xml:space="preserve">Сравнение долей одной величины. Задачи на нахождение доли величины.  </w:t>
      </w:r>
    </w:p>
    <w:p w:rsidR="00D54799" w:rsidRDefault="004050C8">
      <w:pPr>
        <w:spacing w:after="5" w:line="271" w:lineRule="auto"/>
        <w:ind w:left="600"/>
      </w:pPr>
      <w:r>
        <w:rPr>
          <w:b/>
        </w:rPr>
        <w:t>Пространственные отношения и геометрические фигуры</w:t>
      </w:r>
      <w:r>
        <w:t xml:space="preserve"> </w:t>
      </w:r>
    </w:p>
    <w:p w:rsidR="00D54799" w:rsidRDefault="004050C8">
      <w:pPr>
        <w:ind w:left="-5" w:right="14" w:firstLine="600"/>
      </w:pPr>
      <w:r>
        <w:t xml:space="preserve">Конструирование геометрических фигур (разбиение фигуры на части, составление фигуры из частей).  </w:t>
      </w:r>
    </w:p>
    <w:p w:rsidR="00D54799" w:rsidRDefault="004050C8">
      <w:pPr>
        <w:spacing w:after="0"/>
        <w:ind w:left="600" w:right="14"/>
      </w:pPr>
      <w:r>
        <w:t xml:space="preserve">Периметр многоугольника: измерение, вычисление, запись равенства.  </w:t>
      </w:r>
    </w:p>
    <w:p w:rsidR="00D54799" w:rsidRDefault="004050C8">
      <w:pPr>
        <w:ind w:left="-5" w:right="14" w:firstLine="600"/>
      </w:pPr>
      <w:r>
        <w:t xml:space="preserve">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w:t>
      </w:r>
    </w:p>
    <w:p w:rsidR="00D54799" w:rsidRDefault="004050C8">
      <w:pPr>
        <w:spacing w:after="40" w:line="271" w:lineRule="auto"/>
        <w:ind w:left="600"/>
      </w:pPr>
      <w:r>
        <w:rPr>
          <w:b/>
        </w:rPr>
        <w:t>Математическая информация</w:t>
      </w:r>
      <w:r>
        <w:t xml:space="preserve"> </w:t>
      </w:r>
    </w:p>
    <w:p w:rsidR="00D54799" w:rsidRDefault="004050C8">
      <w:pPr>
        <w:spacing w:after="0"/>
        <w:ind w:left="600" w:right="14"/>
      </w:pPr>
      <w:r>
        <w:t xml:space="preserve">Классификация объектов по двум признакам. </w:t>
      </w:r>
    </w:p>
    <w:p w:rsidR="00D54799" w:rsidRDefault="004050C8">
      <w:pPr>
        <w:ind w:left="-5" w:right="14" w:firstLine="600"/>
      </w:pPr>
      <w:r>
        <w:t xml:space="preserve">Верные (истинные) и неверные (ложные) утверждения: конструирование, проверка. Логические рассуждения со связками «если …, то …», «поэтому», «значит». </w:t>
      </w:r>
    </w:p>
    <w:p w:rsidR="00D54799" w:rsidRDefault="004050C8">
      <w:pPr>
        <w:spacing w:after="12"/>
        <w:ind w:left="-5" w:right="14" w:firstLine="600"/>
      </w:pPr>
      <w: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D54799" w:rsidRDefault="004050C8">
      <w:pPr>
        <w:ind w:left="-5" w:right="14" w:firstLine="600"/>
      </w:pPr>
      <w:r>
        <w:t xml:space="preserve">Формализованное описание последовательности действий (инструкция, план, схема, алгоритм).  </w:t>
      </w:r>
    </w:p>
    <w:p w:rsidR="00D54799" w:rsidRDefault="004050C8">
      <w:pPr>
        <w:ind w:left="-5" w:right="14" w:firstLine="600"/>
      </w:pPr>
      <w:r>
        <w:t xml:space="preserve">Столбчатая диаграмма: чтение, использование данных для решения учебных и практических задач. </w:t>
      </w:r>
    </w:p>
    <w:p w:rsidR="00D54799" w:rsidRDefault="004050C8">
      <w:pPr>
        <w:ind w:left="-5" w:right="14" w:firstLine="600"/>
      </w:pPr>
      <w: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D54799" w:rsidRDefault="004050C8">
      <w:pPr>
        <w:spacing w:after="12"/>
        <w:ind w:left="-5" w:right="14" w:firstLine="600"/>
      </w:pPr>
      <w:r>
        <w:lastRenderedPageBreak/>
        <w:t xml:space="preserve">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54799" w:rsidRDefault="004050C8" w:rsidP="00540572">
      <w:pPr>
        <w:ind w:left="-5" w:right="14" w:firstLine="600"/>
      </w:pPr>
      <w: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w:t>
      </w:r>
    </w:p>
    <w:p w:rsidR="00D54799" w:rsidRDefault="004050C8" w:rsidP="00540572">
      <w:pPr>
        <w:spacing w:after="13"/>
        <w:ind w:left="600" w:right="1280" w:firstLine="9"/>
      </w:pPr>
      <w:r>
        <w:t>сравнивать математические объекты (числа, величины, геометрические фигуры); выбирать приём вычисления, выпо</w:t>
      </w:r>
      <w:r w:rsidR="00540572">
        <w:t xml:space="preserve">лнения действия; конструировать </w:t>
      </w:r>
      <w:r>
        <w:t xml:space="preserve">геометрические фигуры; </w:t>
      </w:r>
    </w:p>
    <w:p w:rsidR="00D54799" w:rsidRDefault="004050C8" w:rsidP="00540572">
      <w:pPr>
        <w:ind w:left="600" w:right="14"/>
      </w:pPr>
      <w:r>
        <w:t xml:space="preserve">классифицировать объекты (числа, величины, геометрические фигуры, текстовые задачи в </w:t>
      </w:r>
    </w:p>
    <w:p w:rsidR="00D54799" w:rsidRDefault="004050C8" w:rsidP="00540572">
      <w:pPr>
        <w:ind w:left="595" w:right="4553" w:hanging="600"/>
      </w:pPr>
      <w:r>
        <w:t xml:space="preserve">одно действие) по выбранному признаку; прикидывать размеры фигуры, её элементов; </w:t>
      </w:r>
    </w:p>
    <w:p w:rsidR="00D54799" w:rsidRDefault="004050C8" w:rsidP="00540572">
      <w:pPr>
        <w:ind w:left="600" w:right="14"/>
      </w:pPr>
      <w:r>
        <w:t xml:space="preserve">понимать смысл зависимостей и математических отношений, описанных в задаче; различать и использовать разные приёмы и алгоритмы вычисления; </w:t>
      </w:r>
    </w:p>
    <w:p w:rsidR="00D54799" w:rsidRDefault="004050C8" w:rsidP="00540572">
      <w:pPr>
        <w:ind w:left="600" w:right="14"/>
      </w:pPr>
      <w:r>
        <w:t xml:space="preserve">выбирать метод решения (моделирование ситуации, перебор вариантов, использование </w:t>
      </w:r>
    </w:p>
    <w:p w:rsidR="00D54799" w:rsidRDefault="004050C8" w:rsidP="00540572">
      <w:pPr>
        <w:ind w:left="595" w:right="14" w:hanging="600"/>
      </w:pPr>
      <w:r>
        <w:t xml:space="preserve">алгоритма); соотносить начало, окончание, продолжительность события в практической ситуации; составлять ряд чисел (величин, геометрических фигур) по самостоятельно выбранному </w:t>
      </w:r>
    </w:p>
    <w:p w:rsidR="00D54799" w:rsidRDefault="004050C8" w:rsidP="00540572">
      <w:pPr>
        <w:spacing w:after="13"/>
        <w:ind w:left="595" w:right="1332" w:hanging="600"/>
      </w:pPr>
      <w:r>
        <w:t xml:space="preserve">правилу; моделировать предложенную практическую ситуацию; устанавливать последовательность событий, действий сюжета текстовой задачи. </w:t>
      </w:r>
    </w:p>
    <w:p w:rsidR="00D54799" w:rsidRDefault="004050C8" w:rsidP="00540572">
      <w:pPr>
        <w:ind w:left="-5" w:right="14" w:firstLine="600"/>
      </w:pPr>
      <w:r>
        <w:t xml:space="preserve">У обучающегося будут сформированы следующие информационные действия как часть познавательных универсальных учебных действий: </w:t>
      </w:r>
    </w:p>
    <w:p w:rsidR="00D54799" w:rsidRDefault="004050C8" w:rsidP="00540572">
      <w:pPr>
        <w:ind w:left="600" w:right="14"/>
      </w:pPr>
      <w:r>
        <w:t xml:space="preserve">читать информацию, представленную в разных формах; </w:t>
      </w:r>
    </w:p>
    <w:p w:rsidR="00D54799" w:rsidRDefault="004050C8" w:rsidP="00540572">
      <w:pPr>
        <w:spacing w:after="13"/>
        <w:ind w:left="600" w:right="265" w:firstLine="9"/>
      </w:pPr>
      <w:r>
        <w:t xml:space="preserve">извлекать и интерпретировать числовые данные, представленные в таблице, на диаграмме; заполнять таблицы сложения и умножения, дополнять данными чертёж; устанавливать соответствие между различными записями решения задачи; </w:t>
      </w:r>
    </w:p>
    <w:p w:rsidR="00D54799" w:rsidRDefault="004050C8" w:rsidP="00540572">
      <w:pPr>
        <w:ind w:left="600" w:right="14"/>
      </w:pPr>
      <w:r>
        <w:t xml:space="preserve">использовать дополнительную литературу (справочники, словари) для установления и </w:t>
      </w:r>
    </w:p>
    <w:p w:rsidR="00D54799" w:rsidRDefault="004050C8" w:rsidP="00540572">
      <w:pPr>
        <w:spacing w:after="0"/>
        <w:ind w:left="-5" w:right="14"/>
      </w:pPr>
      <w:r>
        <w:t xml:space="preserve">проверки значения математического термина (понятия). </w:t>
      </w:r>
    </w:p>
    <w:p w:rsidR="00D54799" w:rsidRDefault="004050C8" w:rsidP="00540572">
      <w:pPr>
        <w:ind w:left="-5" w:right="14" w:firstLine="600"/>
      </w:pPr>
      <w:r>
        <w:t xml:space="preserve">У обучающегося будут сформированы следующие действия общения как часть коммуникативных универсальных учебных действий: </w:t>
      </w:r>
    </w:p>
    <w:p w:rsidR="00D54799" w:rsidRDefault="004050C8" w:rsidP="000773E4">
      <w:pPr>
        <w:ind w:left="600" w:right="14"/>
      </w:pPr>
      <w:r>
        <w:t xml:space="preserve">использовать математическую терминологию для описания отношений и зависимостей; строить речевые высказывания для решения задач, составлять текстовую задачу; </w:t>
      </w:r>
    </w:p>
    <w:p w:rsidR="00D54799" w:rsidRDefault="004050C8" w:rsidP="000773E4">
      <w:pPr>
        <w:ind w:left="600" w:right="14"/>
      </w:pPr>
      <w:r>
        <w:t>объяснять на примерах отношения «больше</w:t>
      </w:r>
      <w:r>
        <w:rPr>
          <w:color w:val="333333"/>
        </w:rPr>
        <w:t xml:space="preserve"> – </w:t>
      </w:r>
      <w:r>
        <w:t>меньше на…», «больше</w:t>
      </w:r>
      <w:r>
        <w:rPr>
          <w:color w:val="333333"/>
        </w:rPr>
        <w:t xml:space="preserve"> – </w:t>
      </w:r>
      <w:r>
        <w:t xml:space="preserve">меньше в…», </w:t>
      </w:r>
    </w:p>
    <w:p w:rsidR="00D54799" w:rsidRDefault="004050C8" w:rsidP="000773E4">
      <w:pPr>
        <w:ind w:left="595" w:right="14" w:hanging="600"/>
      </w:pPr>
      <w:r>
        <w:t xml:space="preserve">«равно»; использовать математическую символику для составления числовых выражений; выбирать, осуществлять переход от одних единиц измерения величины к другим в </w:t>
      </w:r>
    </w:p>
    <w:p w:rsidR="00D54799" w:rsidRDefault="004050C8" w:rsidP="000773E4">
      <w:pPr>
        <w:ind w:left="595" w:right="1360" w:hanging="600"/>
      </w:pPr>
      <w:r>
        <w:t xml:space="preserve">соответствии с практической ситуацией; участвовать в обсуждении ошибок в ходе и результате выполнения вычисления. </w:t>
      </w:r>
    </w:p>
    <w:p w:rsidR="00D54799" w:rsidRDefault="004050C8" w:rsidP="000773E4">
      <w:pPr>
        <w:ind w:left="-5" w:right="14" w:firstLine="600"/>
      </w:pPr>
      <w:r>
        <w:t xml:space="preserve">У обучающегося будут сформированы следующие действия самоорганизации и самоконтроля как часть регулятивных универсальных учебных действий: </w:t>
      </w:r>
    </w:p>
    <w:p w:rsidR="00D54799" w:rsidRDefault="004050C8" w:rsidP="000773E4">
      <w:pPr>
        <w:ind w:left="600" w:right="3952"/>
      </w:pPr>
      <w:r>
        <w:t xml:space="preserve">проверять ход и результат выполнения действия; вести поиск ошибок, характеризовать их и исправлять; </w:t>
      </w:r>
    </w:p>
    <w:p w:rsidR="00D54799" w:rsidRDefault="004050C8" w:rsidP="000773E4">
      <w:pPr>
        <w:spacing w:after="0"/>
        <w:ind w:left="600" w:right="14"/>
      </w:pPr>
      <w:r>
        <w:t xml:space="preserve">формулировать ответ (вывод), подтверждать его объяснением, расчётами; </w:t>
      </w:r>
    </w:p>
    <w:p w:rsidR="00D54799" w:rsidRDefault="004050C8" w:rsidP="000773E4">
      <w:pPr>
        <w:ind w:left="600" w:right="14"/>
      </w:pPr>
      <w:r>
        <w:t xml:space="preserve">выбирать и использовать различные приёмы прикидки и проверки правильности </w:t>
      </w:r>
    </w:p>
    <w:p w:rsidR="00D54799" w:rsidRDefault="004050C8" w:rsidP="000773E4">
      <w:pPr>
        <w:ind w:left="595" w:right="671" w:hanging="600"/>
      </w:pPr>
      <w:r>
        <w:t xml:space="preserve">вычисления, проверять полноту и правильность заполнения таблиц сложения, умножения. У обучающегося будут сформированы следующие умения совместной деятельности: </w:t>
      </w:r>
    </w:p>
    <w:p w:rsidR="00D54799" w:rsidRDefault="004050C8" w:rsidP="000773E4">
      <w:pPr>
        <w:ind w:left="-5" w:right="14" w:firstLine="600"/>
      </w:pPr>
      <w:r>
        <w:lastRenderedPageBreak/>
        <w:t xml:space="preserve">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 договариваться о распределении обязанностей в совместном труде, выполнять роли </w:t>
      </w:r>
    </w:p>
    <w:p w:rsidR="00D54799" w:rsidRDefault="004050C8" w:rsidP="000773E4">
      <w:pPr>
        <w:ind w:left="595" w:right="582" w:hanging="600"/>
      </w:pPr>
      <w:r>
        <w:t xml:space="preserve">руководителя или подчинённого, сдержанно принимать замечания к своей работе; выполнять совместно прикидку и оценку результата выполнения общей работы. </w:t>
      </w:r>
    </w:p>
    <w:p w:rsidR="00D54799" w:rsidRDefault="004050C8" w:rsidP="000773E4">
      <w:pPr>
        <w:spacing w:after="53" w:line="259" w:lineRule="auto"/>
        <w:ind w:left="120"/>
      </w:pPr>
      <w:r>
        <w:t xml:space="preserve"> </w:t>
      </w:r>
    </w:p>
    <w:p w:rsidR="00D54799" w:rsidRDefault="004050C8">
      <w:pPr>
        <w:spacing w:after="5" w:line="271" w:lineRule="auto"/>
        <w:ind w:left="120"/>
      </w:pPr>
      <w:r>
        <w:rPr>
          <w:b/>
        </w:rPr>
        <w:t>4 КЛАСС</w:t>
      </w:r>
      <w:r>
        <w:t xml:space="preserve"> </w:t>
      </w:r>
    </w:p>
    <w:p w:rsidR="00D54799" w:rsidRDefault="004050C8">
      <w:pPr>
        <w:spacing w:after="54" w:line="259" w:lineRule="auto"/>
        <w:ind w:left="120"/>
        <w:jc w:val="left"/>
      </w:pPr>
      <w:r>
        <w:t xml:space="preserve"> </w:t>
      </w:r>
    </w:p>
    <w:p w:rsidR="00D54799" w:rsidRDefault="004050C8">
      <w:pPr>
        <w:spacing w:after="5" w:line="271" w:lineRule="auto"/>
        <w:ind w:left="600"/>
      </w:pPr>
      <w:r>
        <w:rPr>
          <w:b/>
        </w:rPr>
        <w:t>Числа и величины</w:t>
      </w:r>
      <w:r>
        <w:t xml:space="preserve"> </w:t>
      </w:r>
    </w:p>
    <w:p w:rsidR="00D54799" w:rsidRDefault="004050C8">
      <w:pPr>
        <w:ind w:left="-5" w:right="14" w:firstLine="600"/>
      </w:pPr>
      <w: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D54799" w:rsidRDefault="004050C8">
      <w:pPr>
        <w:ind w:left="600" w:right="14"/>
      </w:pPr>
      <w:r>
        <w:t xml:space="preserve">Величины: сравнение объектов по массе, длине, площади, вместимости.  </w:t>
      </w:r>
    </w:p>
    <w:p w:rsidR="00D54799" w:rsidRDefault="004050C8">
      <w:pPr>
        <w:ind w:left="600" w:right="14"/>
      </w:pPr>
      <w:r>
        <w:t>Единицы массы (</w:t>
      </w:r>
      <w:r>
        <w:rPr>
          <w:color w:val="333333"/>
        </w:rPr>
        <w:t xml:space="preserve">центнер, </w:t>
      </w:r>
      <w:proofErr w:type="gramStart"/>
      <w:r>
        <w:rPr>
          <w:color w:val="333333"/>
        </w:rPr>
        <w:t>тонна)</w:t>
      </w:r>
      <w:r>
        <w:t>и</w:t>
      </w:r>
      <w:proofErr w:type="gramEnd"/>
      <w:r>
        <w:t xml:space="preserve"> соотношения между ними. </w:t>
      </w:r>
    </w:p>
    <w:p w:rsidR="00D54799" w:rsidRDefault="004050C8">
      <w:pPr>
        <w:ind w:left="600" w:right="14"/>
      </w:pPr>
      <w:r>
        <w:t xml:space="preserve">Единицы времени (сутки, неделя, месяц, год, век), соотношения между ними. </w:t>
      </w:r>
    </w:p>
    <w:p w:rsidR="00D54799" w:rsidRDefault="004050C8">
      <w:pPr>
        <w:ind w:left="-5" w:right="14" w:firstLine="600"/>
      </w:pPr>
      <w:r>
        <w:t xml:space="preserve">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 </w:t>
      </w:r>
    </w:p>
    <w:p w:rsidR="00D54799" w:rsidRDefault="004050C8">
      <w:pPr>
        <w:ind w:left="600" w:right="14"/>
      </w:pPr>
      <w:r>
        <w:t xml:space="preserve">Доля величины времени, массы, длины. </w:t>
      </w:r>
    </w:p>
    <w:p w:rsidR="00D54799" w:rsidRDefault="004050C8">
      <w:pPr>
        <w:spacing w:after="5" w:line="271" w:lineRule="auto"/>
        <w:ind w:left="600"/>
      </w:pPr>
      <w:r>
        <w:rPr>
          <w:b/>
        </w:rPr>
        <w:t>Арифметические действия</w:t>
      </w:r>
      <w:r>
        <w:t xml:space="preserve"> </w:t>
      </w:r>
    </w:p>
    <w:p w:rsidR="00D54799" w:rsidRDefault="004050C8">
      <w:pPr>
        <w:spacing w:after="12"/>
        <w:ind w:left="-5" w:right="14" w:firstLine="600"/>
      </w:pPr>
      <w: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 </w:t>
      </w:r>
    </w:p>
    <w:p w:rsidR="00D54799" w:rsidRDefault="004050C8">
      <w:pPr>
        <w:spacing w:after="12"/>
        <w:ind w:left="-5" w:right="14" w:firstLine="600"/>
      </w:pPr>
      <w:r>
        <w:t xml:space="preserve">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 </w:t>
      </w:r>
    </w:p>
    <w:p w:rsidR="00D54799" w:rsidRDefault="004050C8">
      <w:pPr>
        <w:ind w:left="-5" w:right="14" w:firstLine="600"/>
      </w:pPr>
      <w:r>
        <w:t xml:space="preserve">Равенство, содержащее неизвестный компонент арифметического действия: запись, нахождение неизвестного компонента. </w:t>
      </w:r>
    </w:p>
    <w:p w:rsidR="00D54799" w:rsidRDefault="004050C8">
      <w:pPr>
        <w:ind w:left="600" w:right="14"/>
      </w:pPr>
      <w:r>
        <w:t xml:space="preserve">Умножение и деление величины на однозначное число. </w:t>
      </w:r>
    </w:p>
    <w:p w:rsidR="00D54799" w:rsidRDefault="004050C8">
      <w:pPr>
        <w:spacing w:after="5" w:line="271" w:lineRule="auto"/>
        <w:ind w:left="600"/>
      </w:pPr>
      <w:r>
        <w:rPr>
          <w:b/>
        </w:rPr>
        <w:t>Текстовые задачи</w:t>
      </w:r>
      <w:r>
        <w:t xml:space="preserve"> </w:t>
      </w:r>
    </w:p>
    <w:p w:rsidR="00D54799" w:rsidRDefault="004050C8">
      <w:pPr>
        <w:ind w:left="-5" w:right="14" w:firstLine="600"/>
      </w:pPr>
      <w: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w:t>
      </w:r>
    </w:p>
    <w:p w:rsidR="00D54799" w:rsidRDefault="004050C8">
      <w:pPr>
        <w:spacing w:after="34"/>
        <w:ind w:left="595" w:right="13" w:hanging="600"/>
        <w:jc w:val="left"/>
      </w:pPr>
      <w:r>
        <w:t xml:space="preserve">Оформление решения по действиям с пояснением, по вопросам, с помощью числового выражения. </w:t>
      </w:r>
      <w:r>
        <w:rPr>
          <w:b/>
        </w:rPr>
        <w:t>Пространственные отношения и геометрические фигуры</w:t>
      </w:r>
      <w:r>
        <w:t xml:space="preserve"> Наглядные представления о симметрии. </w:t>
      </w:r>
    </w:p>
    <w:p w:rsidR="00D54799" w:rsidRDefault="004050C8">
      <w:pPr>
        <w:spacing w:after="4"/>
        <w:ind w:left="-5" w:right="14" w:firstLine="600"/>
      </w:pPr>
      <w: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D54799" w:rsidRDefault="004050C8">
      <w:pPr>
        <w:ind w:left="-5" w:right="14" w:firstLine="600"/>
      </w:pPr>
      <w:r>
        <w:lastRenderedPageBreak/>
        <w:t xml:space="preserve">Конструирование: разбиение фигуры на прямоугольники (квадраты), составление фигур из прямоугольников или квадратов. </w:t>
      </w:r>
    </w:p>
    <w:p w:rsidR="00D54799" w:rsidRDefault="004050C8">
      <w:pPr>
        <w:ind w:left="600" w:right="14"/>
      </w:pPr>
      <w:r>
        <w:t xml:space="preserve">Периметр, площадь фигуры, составленной из двух – трёх прямоугольников (квадратов). </w:t>
      </w:r>
    </w:p>
    <w:p w:rsidR="00D54799" w:rsidRDefault="004050C8">
      <w:pPr>
        <w:spacing w:after="5" w:line="271" w:lineRule="auto"/>
        <w:ind w:left="600"/>
      </w:pPr>
      <w:r>
        <w:rPr>
          <w:b/>
        </w:rPr>
        <w:t>Математическая информация</w:t>
      </w:r>
      <w:r>
        <w:t xml:space="preserve"> </w:t>
      </w:r>
    </w:p>
    <w:p w:rsidR="00D54799" w:rsidRDefault="004050C8">
      <w:pPr>
        <w:ind w:left="-5" w:right="14" w:firstLine="600"/>
      </w:pPr>
      <w:r>
        <w:t xml:space="preserve">Работа с утверждениями: конструирование, проверка истинности. Составление и проверка логических рассуждений при решении задач. </w:t>
      </w:r>
    </w:p>
    <w:p w:rsidR="00D54799" w:rsidRDefault="004050C8">
      <w:pPr>
        <w:spacing w:after="6"/>
        <w:ind w:left="-5" w:right="14" w:firstLine="600"/>
      </w:pPr>
      <w: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 </w:t>
      </w:r>
    </w:p>
    <w:p w:rsidR="00D54799" w:rsidRDefault="004050C8">
      <w:pPr>
        <w:ind w:left="-5" w:right="14" w:firstLine="600"/>
      </w:pPr>
      <w: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 </w:t>
      </w:r>
    </w:p>
    <w:p w:rsidR="00D54799" w:rsidRDefault="004050C8">
      <w:pPr>
        <w:spacing w:after="0"/>
        <w:ind w:left="600" w:right="14"/>
      </w:pPr>
      <w:r>
        <w:t xml:space="preserve">Алгоритмы решения изученных учебных и практических задач. </w:t>
      </w:r>
    </w:p>
    <w:p w:rsidR="00D54799" w:rsidRDefault="004050C8">
      <w:pPr>
        <w:spacing w:after="12"/>
        <w:ind w:left="-5" w:right="14" w:firstLine="600"/>
      </w:pPr>
      <w:r>
        <w:t xml:space="preserve">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54799" w:rsidRDefault="004050C8">
      <w:pPr>
        <w:ind w:left="-5" w:right="14" w:firstLine="600"/>
      </w:pPr>
      <w: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w:t>
      </w:r>
    </w:p>
    <w:p w:rsidR="00D54799" w:rsidRDefault="004050C8">
      <w:pPr>
        <w:tabs>
          <w:tab w:val="center" w:pos="1465"/>
          <w:tab w:val="center" w:pos="2648"/>
          <w:tab w:val="center" w:pos="3501"/>
          <w:tab w:val="center" w:pos="5129"/>
          <w:tab w:val="center" w:pos="6978"/>
          <w:tab w:val="center" w:pos="8675"/>
          <w:tab w:val="center" w:pos="9724"/>
          <w:tab w:val="right" w:pos="10213"/>
        </w:tabs>
        <w:ind w:left="0"/>
        <w:jc w:val="left"/>
      </w:pPr>
      <w:r>
        <w:rPr>
          <w:rFonts w:ascii="Calibri" w:eastAsia="Calibri" w:hAnsi="Calibri" w:cs="Calibri"/>
          <w:sz w:val="22"/>
        </w:rPr>
        <w:tab/>
      </w:r>
      <w:r>
        <w:t xml:space="preserve">ориентироваться </w:t>
      </w:r>
      <w:r>
        <w:tab/>
        <w:t xml:space="preserve">в </w:t>
      </w:r>
      <w:r>
        <w:tab/>
        <w:t xml:space="preserve">изученной </w:t>
      </w:r>
      <w:r>
        <w:tab/>
        <w:t xml:space="preserve">математической </w:t>
      </w:r>
      <w:r>
        <w:tab/>
        <w:t xml:space="preserve">терминологии, </w:t>
      </w:r>
      <w:r>
        <w:tab/>
        <w:t xml:space="preserve">использовать </w:t>
      </w:r>
      <w:r>
        <w:tab/>
        <w:t xml:space="preserve">её </w:t>
      </w:r>
      <w:r>
        <w:tab/>
        <w:t xml:space="preserve">в </w:t>
      </w:r>
    </w:p>
    <w:p w:rsidR="00D54799" w:rsidRDefault="004050C8">
      <w:pPr>
        <w:ind w:left="595" w:right="14" w:hanging="600"/>
      </w:pPr>
      <w:r>
        <w:t xml:space="preserve">высказываниях и рассуждениях; сравнивать математические объекты (числа, величины, геометрические фигуры), записывать </w:t>
      </w:r>
    </w:p>
    <w:p w:rsidR="00D54799" w:rsidRDefault="004050C8">
      <w:pPr>
        <w:ind w:left="595" w:right="14" w:hanging="600"/>
      </w:pPr>
      <w:r>
        <w:t xml:space="preserve">признак сравнения; выбирать метод решения математической задачи (алгоритм действия, приём вычисления, </w:t>
      </w:r>
    </w:p>
    <w:p w:rsidR="00D54799" w:rsidRDefault="004050C8">
      <w:pPr>
        <w:ind w:left="595" w:right="1580" w:hanging="600"/>
      </w:pPr>
      <w:r>
        <w:t xml:space="preserve">способ решения, моделирование ситуации, перебор вариантов); обнаруживать модели изученных геометрических фигур в окружающем мире; </w:t>
      </w:r>
    </w:p>
    <w:p w:rsidR="00D54799" w:rsidRDefault="004050C8">
      <w:pPr>
        <w:ind w:left="600" w:right="14"/>
      </w:pPr>
      <w:r>
        <w:t xml:space="preserve">конструировать геометрическую фигуру, обладающую заданным свойством (отрезок </w:t>
      </w:r>
    </w:p>
    <w:p w:rsidR="00D54799" w:rsidRDefault="004050C8">
      <w:pPr>
        <w:ind w:left="595" w:right="14" w:hanging="600"/>
      </w:pPr>
      <w:r>
        <w:t xml:space="preserve">заданной длины, ломаная определённой длины, квадрат с заданным периметром); классифицировать объекты по 1–2 выбранным признакам; </w:t>
      </w:r>
    </w:p>
    <w:p w:rsidR="00D54799" w:rsidRDefault="004050C8">
      <w:pPr>
        <w:spacing w:after="5"/>
        <w:ind w:left="-5" w:right="14" w:firstLine="600"/>
      </w:pPr>
      <w:r>
        <w:t xml:space="preserve">составлять модель математической задачи, проверять её соответствие условиям задачи; 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 </w:t>
      </w:r>
    </w:p>
    <w:p w:rsidR="00D54799" w:rsidRDefault="004050C8">
      <w:pPr>
        <w:ind w:left="-5" w:right="14" w:firstLine="600"/>
      </w:pPr>
      <w:r>
        <w:t xml:space="preserve">У обучающегося будут сформированы следующие информационные действия как часть познавательных универсальных учебных действий: </w:t>
      </w:r>
    </w:p>
    <w:p w:rsidR="00D54799" w:rsidRDefault="004050C8">
      <w:pPr>
        <w:ind w:left="600" w:right="14"/>
      </w:pPr>
      <w:r>
        <w:t xml:space="preserve">представлять информацию в разных формах; извлекать и интерпретировать информацию, представленную в таблице, на диаграмме; использовать справочную литературу для поиска информации, в том числе Интернет (в </w:t>
      </w:r>
    </w:p>
    <w:p w:rsidR="00D54799" w:rsidRDefault="004050C8">
      <w:pPr>
        <w:spacing w:after="0"/>
        <w:ind w:left="-5" w:right="14"/>
      </w:pPr>
      <w:r>
        <w:t xml:space="preserve">условиях контролируемого выхода). </w:t>
      </w:r>
    </w:p>
    <w:p w:rsidR="00D54799" w:rsidRDefault="004050C8">
      <w:pPr>
        <w:ind w:left="-5" w:right="14" w:firstLine="600"/>
      </w:pPr>
      <w:r>
        <w:t xml:space="preserve">У обучающегося будут сформированы следующие действия общения как часть коммуникативных универсальных учебных действий: </w:t>
      </w:r>
    </w:p>
    <w:p w:rsidR="00D54799" w:rsidRDefault="004050C8">
      <w:pPr>
        <w:ind w:left="600" w:right="14"/>
      </w:pPr>
      <w:r>
        <w:t xml:space="preserve">использовать математическую терминологию для записи решения предметной или </w:t>
      </w:r>
    </w:p>
    <w:p w:rsidR="00D54799" w:rsidRDefault="004050C8">
      <w:pPr>
        <w:ind w:left="595" w:right="14" w:hanging="600"/>
      </w:pPr>
      <w:r>
        <w:t xml:space="preserve">практической задачи; приводить примеры и контрпримеры для подтверждения или опровержения вывода, </w:t>
      </w:r>
    </w:p>
    <w:p w:rsidR="00D54799" w:rsidRDefault="004050C8">
      <w:pPr>
        <w:ind w:left="595" w:right="4943" w:hanging="600"/>
      </w:pPr>
      <w:r>
        <w:lastRenderedPageBreak/>
        <w:t xml:space="preserve">гипотезы; конструировать, читать числовое выражение; </w:t>
      </w:r>
    </w:p>
    <w:p w:rsidR="00D54799" w:rsidRDefault="004050C8">
      <w:pPr>
        <w:ind w:left="600" w:right="14"/>
      </w:pPr>
      <w:r>
        <w:t xml:space="preserve">описывать практическую ситуацию с использованием изученной терминологии; характеризовать математические объекты, явления и события с помощью изученных </w:t>
      </w:r>
    </w:p>
    <w:p w:rsidR="00D54799" w:rsidRDefault="004050C8">
      <w:pPr>
        <w:spacing w:after="13"/>
        <w:ind w:left="595" w:right="165" w:hanging="600"/>
        <w:jc w:val="left"/>
      </w:pPr>
      <w:r>
        <w:t xml:space="preserve">величин; составлять инструкцию, записывать рассуждение; инициировать обсуждение разных способов выполнения задания, поиск ошибок в решении. </w:t>
      </w:r>
    </w:p>
    <w:p w:rsidR="00D54799" w:rsidRDefault="004050C8">
      <w:pPr>
        <w:ind w:left="-5" w:right="14" w:firstLine="600"/>
      </w:pPr>
      <w:r>
        <w:t xml:space="preserve">У обучающегося будут сформированы следующие действия самоорганизации и самоконтроля как часть регулятивных универсальных учебных действий: </w:t>
      </w:r>
    </w:p>
    <w:p w:rsidR="00D54799" w:rsidRDefault="004050C8">
      <w:pPr>
        <w:ind w:left="600" w:right="14"/>
      </w:pPr>
      <w:r>
        <w:t xml:space="preserve">контролировать правильность и полноту выполнения алгоритма арифметического действия, </w:t>
      </w:r>
    </w:p>
    <w:p w:rsidR="00D54799" w:rsidRDefault="004050C8">
      <w:pPr>
        <w:spacing w:after="34"/>
        <w:ind w:left="595" w:right="671" w:hanging="600"/>
        <w:jc w:val="left"/>
      </w:pPr>
      <w:r>
        <w:t xml:space="preserve">решения текстовой задачи, построения геометрической фигуры, измерения; самостоятельно выполнять прикидку и оценку результата измерений; находить, исправлять, прогнозировать ошибки и трудности в решении учебной задачи. </w:t>
      </w:r>
    </w:p>
    <w:p w:rsidR="00D54799" w:rsidRDefault="004050C8">
      <w:pPr>
        <w:spacing w:after="0"/>
        <w:ind w:left="600" w:right="14"/>
      </w:pPr>
      <w:r>
        <w:t xml:space="preserve">У обучающегося будут сформированы следующие умения совместной деятельности: </w:t>
      </w:r>
    </w:p>
    <w:p w:rsidR="00D54799" w:rsidRDefault="004050C8">
      <w:pPr>
        <w:spacing w:after="1"/>
        <w:ind w:left="-5" w:right="14" w:firstLine="600"/>
      </w:pPr>
      <w:r>
        <w:t xml:space="preserve">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 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 </w:t>
      </w:r>
    </w:p>
    <w:p w:rsidR="00D54799" w:rsidRDefault="004050C8">
      <w:pPr>
        <w:spacing w:after="41" w:line="271" w:lineRule="auto"/>
        <w:ind w:left="120"/>
      </w:pPr>
      <w:r>
        <w:rPr>
          <w:b/>
        </w:rPr>
        <w:t xml:space="preserve">ПЛАНИРУЕМЫЕ РЕЗУЛЬТАТЫ ОСВОЕНИЯ ПРОГРАММЫ ПО МАТЕМАТИКЕ НА </w:t>
      </w:r>
    </w:p>
    <w:p w:rsidR="00D54799" w:rsidRDefault="004050C8">
      <w:pPr>
        <w:spacing w:after="5" w:line="271" w:lineRule="auto"/>
        <w:ind w:left="120"/>
      </w:pPr>
      <w:r>
        <w:rPr>
          <w:b/>
        </w:rPr>
        <w:t>УРОВНЕ НАЧАЛЬНОГО ОБЩЕГО ОБРАЗОВАНИЯ</w:t>
      </w:r>
      <w:r>
        <w:t xml:space="preserve"> </w:t>
      </w:r>
    </w:p>
    <w:p w:rsidR="00D54799" w:rsidRDefault="004050C8">
      <w:pPr>
        <w:spacing w:after="55" w:line="259" w:lineRule="auto"/>
        <w:ind w:left="120"/>
        <w:jc w:val="left"/>
      </w:pPr>
      <w:r>
        <w:t xml:space="preserve"> </w:t>
      </w:r>
    </w:p>
    <w:p w:rsidR="00D54799" w:rsidRDefault="004050C8">
      <w:pPr>
        <w:spacing w:after="5" w:line="271" w:lineRule="auto"/>
        <w:ind w:left="120"/>
      </w:pPr>
      <w:r>
        <w:rPr>
          <w:b/>
        </w:rPr>
        <w:t>ЛИЧНОСТНЫЕ РЕЗУЛЬТАТЫ</w:t>
      </w:r>
      <w:r>
        <w:t xml:space="preserve"> </w:t>
      </w:r>
    </w:p>
    <w:p w:rsidR="00D54799" w:rsidRDefault="004050C8">
      <w:pPr>
        <w:spacing w:after="4" w:line="259" w:lineRule="auto"/>
        <w:ind w:left="120"/>
        <w:jc w:val="left"/>
      </w:pPr>
      <w:r>
        <w:t xml:space="preserve"> </w:t>
      </w:r>
    </w:p>
    <w:p w:rsidR="00D54799" w:rsidRDefault="004050C8">
      <w:pPr>
        <w:spacing w:after="12"/>
        <w:ind w:left="-5" w:right="14" w:firstLine="600"/>
      </w:pPr>
      <w:r>
        <w:t xml:space="preserve">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D54799" w:rsidRDefault="004050C8">
      <w:pPr>
        <w:ind w:left="-5" w:right="14" w:firstLine="600"/>
      </w:pPr>
      <w: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D54799" w:rsidRDefault="004050C8">
      <w:pPr>
        <w:ind w:left="-5" w:right="14" w:firstLine="600"/>
      </w:pPr>
      <w:r>
        <w:t xml:space="preserve">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 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 осваивать навыки организации безопасного поведения в информационной среде; применять математику для решения практических задач в повседневной жизни, в том числе </w:t>
      </w:r>
    </w:p>
    <w:p w:rsidR="00D54799" w:rsidRDefault="004050C8">
      <w:pPr>
        <w:ind w:left="-5" w:right="14"/>
      </w:pPr>
      <w:r>
        <w:t xml:space="preserve">при оказании помощи одноклассникам, детям младшего возраста, взрослым и пожилым людям; 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 оценивать практические и учебные ситуации с точки зрения возможности применения </w:t>
      </w:r>
    </w:p>
    <w:p w:rsidR="00D54799" w:rsidRDefault="004050C8">
      <w:pPr>
        <w:ind w:left="595" w:right="14" w:hanging="600"/>
      </w:pPr>
      <w:r>
        <w:lastRenderedPageBreak/>
        <w:t xml:space="preserve">математики для рационального и эффективного решения учебных и жизненных проблем; характеризовать свои успехи в изучении математики, стремиться углублять свои </w:t>
      </w:r>
    </w:p>
    <w:p w:rsidR="00D54799" w:rsidRDefault="004050C8">
      <w:pPr>
        <w:ind w:left="595" w:right="14" w:hanging="600"/>
      </w:pPr>
      <w:r>
        <w:t xml:space="preserve">математические знания и умения, намечать пути устранения трудностей; пользоваться разнообразными информационными средствами для решения предложенных и </w:t>
      </w:r>
    </w:p>
    <w:p w:rsidR="00D54799" w:rsidRDefault="004050C8">
      <w:pPr>
        <w:spacing w:after="0"/>
        <w:ind w:left="-5" w:right="14"/>
      </w:pPr>
      <w:r>
        <w:t xml:space="preserve">самостоятельно выбранных учебных проблем, задач. </w:t>
      </w:r>
    </w:p>
    <w:p w:rsidR="00D54799" w:rsidRDefault="004050C8">
      <w:pPr>
        <w:spacing w:after="55" w:line="259" w:lineRule="auto"/>
        <w:ind w:left="120"/>
        <w:jc w:val="left"/>
      </w:pPr>
      <w:r>
        <w:t xml:space="preserve"> </w:t>
      </w:r>
    </w:p>
    <w:p w:rsidR="00D54799" w:rsidRDefault="004050C8">
      <w:pPr>
        <w:spacing w:after="5" w:line="271" w:lineRule="auto"/>
        <w:ind w:left="120"/>
      </w:pPr>
      <w:r>
        <w:rPr>
          <w:b/>
        </w:rPr>
        <w:t>МЕТАПРЕДМЕТНЫЕ РЕЗУЛЬТАТЫ</w:t>
      </w:r>
      <w:r>
        <w:t xml:space="preserve"> </w:t>
      </w:r>
    </w:p>
    <w:p w:rsidR="00D54799" w:rsidRDefault="004050C8">
      <w:pPr>
        <w:spacing w:after="53" w:line="259" w:lineRule="auto"/>
        <w:ind w:left="120"/>
        <w:jc w:val="left"/>
      </w:pPr>
      <w:r>
        <w:t xml:space="preserve"> </w:t>
      </w:r>
    </w:p>
    <w:p w:rsidR="00D54799" w:rsidRDefault="004050C8">
      <w:pPr>
        <w:ind w:left="600" w:right="14" w:hanging="480"/>
      </w:pPr>
      <w:r>
        <w:rPr>
          <w:b/>
        </w:rPr>
        <w:t>Познавательные универсальные учебные действия</w:t>
      </w:r>
      <w:r>
        <w:t xml:space="preserve"> </w:t>
      </w:r>
      <w:r>
        <w:rPr>
          <w:b/>
        </w:rPr>
        <w:t>Базовые логические действия:</w:t>
      </w:r>
      <w:r>
        <w:t xml:space="preserve"> устанавливать связи и зависимости между математическими объектами («часть – целое», </w:t>
      </w:r>
    </w:p>
    <w:p w:rsidR="00D54799" w:rsidRDefault="004050C8">
      <w:pPr>
        <w:ind w:left="595" w:right="14" w:hanging="600"/>
      </w:pPr>
      <w:r>
        <w:t>«причина</w:t>
      </w:r>
      <w:r>
        <w:rPr>
          <w:color w:val="333333"/>
        </w:rPr>
        <w:t xml:space="preserve"> – </w:t>
      </w:r>
      <w:r>
        <w:t xml:space="preserve">следствие», «протяжённость»); применять базовые логические универсальные действия: сравнение, анализ, классификация </w:t>
      </w:r>
    </w:p>
    <w:p w:rsidR="00D54799" w:rsidRDefault="004050C8">
      <w:pPr>
        <w:ind w:left="595" w:right="14" w:hanging="600"/>
      </w:pPr>
      <w:r>
        <w:t xml:space="preserve">(группировка), обобщение; приобретать практические графические и измерительные навыки для успешного решения </w:t>
      </w:r>
    </w:p>
    <w:p w:rsidR="00D54799" w:rsidRDefault="004050C8">
      <w:pPr>
        <w:ind w:left="595" w:right="14" w:hanging="600"/>
      </w:pPr>
      <w:r>
        <w:t xml:space="preserve">учебных и житейских задач; представлять текстовую задачу, её решение в виде модели, схемы, арифметической записи, </w:t>
      </w:r>
    </w:p>
    <w:p w:rsidR="00D54799" w:rsidRDefault="004050C8">
      <w:pPr>
        <w:ind w:left="-5" w:right="14"/>
      </w:pPr>
      <w:r>
        <w:t xml:space="preserve">текста в соответствии с предложенной учебной проблемой. </w:t>
      </w:r>
    </w:p>
    <w:p w:rsidR="00D54799" w:rsidRDefault="004050C8">
      <w:pPr>
        <w:ind w:left="600" w:right="14"/>
      </w:pPr>
      <w:r>
        <w:rPr>
          <w:b/>
        </w:rPr>
        <w:t>Базовые исследовательские действия:</w:t>
      </w:r>
      <w:r>
        <w:t xml:space="preserve"> проявлять способность ориентироваться в учебном материале разных разделов курса </w:t>
      </w:r>
    </w:p>
    <w:p w:rsidR="00D54799" w:rsidRDefault="004050C8">
      <w:pPr>
        <w:ind w:left="595" w:right="14" w:hanging="600"/>
      </w:pPr>
      <w:r>
        <w:t xml:space="preserve">математики; понимать </w:t>
      </w:r>
      <w:r>
        <w:tab/>
        <w:t xml:space="preserve">и </w:t>
      </w:r>
      <w:r>
        <w:tab/>
        <w:t xml:space="preserve">адекватно </w:t>
      </w:r>
      <w:r>
        <w:tab/>
        <w:t xml:space="preserve">использовать </w:t>
      </w:r>
      <w:r>
        <w:tab/>
        <w:t xml:space="preserve">математическую </w:t>
      </w:r>
      <w:r>
        <w:tab/>
        <w:t xml:space="preserve">терминологию: </w:t>
      </w:r>
      <w:r>
        <w:tab/>
        <w:t xml:space="preserve">различать, </w:t>
      </w:r>
    </w:p>
    <w:p w:rsidR="00D54799" w:rsidRDefault="004050C8">
      <w:pPr>
        <w:ind w:left="595" w:right="456" w:hanging="600"/>
      </w:pPr>
      <w:r>
        <w:t xml:space="preserve">характеризовать, использовать для решения учебных и практических задач; применять изученные методы познания (измерение, моделирование, перебор вариантов). </w:t>
      </w:r>
    </w:p>
    <w:p w:rsidR="00D54799" w:rsidRDefault="004050C8">
      <w:pPr>
        <w:ind w:left="600" w:right="14"/>
      </w:pPr>
      <w:r>
        <w:rPr>
          <w:b/>
        </w:rPr>
        <w:t>Работа с информацией:</w:t>
      </w:r>
      <w:r>
        <w:t xml:space="preserve"> находить и использовать для решения учебных задач текстовую, графическую информацию </w:t>
      </w:r>
    </w:p>
    <w:p w:rsidR="00D54799" w:rsidRDefault="004050C8">
      <w:pPr>
        <w:ind w:left="-5" w:right="14"/>
      </w:pPr>
      <w:r>
        <w:t xml:space="preserve">в разных источниках информационной среды; </w:t>
      </w:r>
    </w:p>
    <w:p w:rsidR="00D54799" w:rsidRDefault="004050C8">
      <w:pPr>
        <w:ind w:left="600" w:right="14"/>
      </w:pPr>
      <w:r>
        <w:t xml:space="preserve">читать, интерпретировать графически представленную информацию (схему, таблицу, </w:t>
      </w:r>
    </w:p>
    <w:p w:rsidR="00D54799" w:rsidRDefault="004050C8">
      <w:pPr>
        <w:ind w:left="595" w:right="14" w:hanging="600"/>
      </w:pPr>
      <w:r>
        <w:t xml:space="preserve">диаграмму, другую модель); представлять информацию в заданной форме (дополнять таблицу, текст), формулировать </w:t>
      </w:r>
    </w:p>
    <w:p w:rsidR="00D54799" w:rsidRDefault="004050C8">
      <w:pPr>
        <w:ind w:left="595" w:right="14" w:hanging="600"/>
      </w:pPr>
      <w:r>
        <w:t xml:space="preserve">утверждение по образцу, в соответствии с требованиями учебной задачи; принимать правила, безопасно использовать предлагаемые электронные средства и </w:t>
      </w:r>
    </w:p>
    <w:p w:rsidR="00D54799" w:rsidRDefault="004050C8">
      <w:pPr>
        <w:spacing w:after="0"/>
        <w:ind w:left="-5" w:right="14"/>
      </w:pPr>
      <w:r>
        <w:t xml:space="preserve">источники информации. </w:t>
      </w:r>
    </w:p>
    <w:p w:rsidR="00D54799" w:rsidRDefault="004050C8">
      <w:pPr>
        <w:spacing w:after="55" w:line="259" w:lineRule="auto"/>
        <w:ind w:left="120"/>
        <w:jc w:val="left"/>
      </w:pPr>
      <w:r>
        <w:t xml:space="preserve"> </w:t>
      </w:r>
    </w:p>
    <w:p w:rsidR="00D54799" w:rsidRDefault="004050C8">
      <w:pPr>
        <w:spacing w:after="33" w:line="271" w:lineRule="auto"/>
        <w:ind w:left="600" w:right="3091" w:hanging="480"/>
      </w:pPr>
      <w:r>
        <w:rPr>
          <w:b/>
        </w:rPr>
        <w:t>Коммуникативные универсальные учебные действия</w:t>
      </w:r>
      <w:r>
        <w:t xml:space="preserve"> </w:t>
      </w:r>
      <w:r>
        <w:rPr>
          <w:b/>
        </w:rPr>
        <w:t>Общение:</w:t>
      </w:r>
      <w:r>
        <w:t xml:space="preserve"> </w:t>
      </w:r>
    </w:p>
    <w:p w:rsidR="00D54799" w:rsidRDefault="004050C8">
      <w:pPr>
        <w:ind w:left="600" w:right="14"/>
      </w:pPr>
      <w:r>
        <w:t xml:space="preserve">конструировать утверждения, проверять их истинность; </w:t>
      </w:r>
    </w:p>
    <w:p w:rsidR="00D54799" w:rsidRDefault="004050C8">
      <w:pPr>
        <w:ind w:left="-5" w:right="14" w:firstLine="600"/>
      </w:pPr>
      <w:r>
        <w:t xml:space="preserve">использовать текст задания для объяснения способа и хода решения математической задачи; комментировать процесс вычисления, построения, решения; объяснять полученный ответ с использованием изученной терминологии; 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 создавать в соответствии с учебной задачей тексты разного вида – описание (например, </w:t>
      </w:r>
    </w:p>
    <w:p w:rsidR="00D54799" w:rsidRDefault="004050C8">
      <w:pPr>
        <w:ind w:left="-5" w:right="14"/>
      </w:pPr>
      <w:r>
        <w:t xml:space="preserve">геометрической фигуры), рассуждение (к примеру, при решении задачи), инструкция (например, измерение длины отрезка); ориентироваться в алгоритмах: воспроизводить, дополнять, исправлять деформированные; самостоятельно составлять тексты заданий, аналогичные типовым изученным. </w:t>
      </w:r>
    </w:p>
    <w:p w:rsidR="00D54799" w:rsidRDefault="004050C8">
      <w:pPr>
        <w:spacing w:after="53" w:line="259" w:lineRule="auto"/>
        <w:ind w:left="120"/>
        <w:jc w:val="left"/>
      </w:pPr>
      <w:r>
        <w:lastRenderedPageBreak/>
        <w:t xml:space="preserve"> </w:t>
      </w:r>
    </w:p>
    <w:p w:rsidR="00D54799" w:rsidRDefault="004050C8">
      <w:pPr>
        <w:spacing w:line="271" w:lineRule="auto"/>
        <w:ind w:left="600" w:right="2658" w:hanging="480"/>
      </w:pPr>
      <w:r>
        <w:rPr>
          <w:b/>
        </w:rPr>
        <w:t>Регулятивные универсальные учебные действия</w:t>
      </w:r>
      <w:r>
        <w:t xml:space="preserve"> </w:t>
      </w:r>
      <w:r>
        <w:rPr>
          <w:b/>
        </w:rPr>
        <w:t>Самоорганизация:</w:t>
      </w:r>
      <w:r>
        <w:t xml:space="preserve"> </w:t>
      </w:r>
    </w:p>
    <w:p w:rsidR="00D54799" w:rsidRDefault="004050C8">
      <w:pPr>
        <w:ind w:left="600" w:right="14"/>
      </w:pPr>
      <w:r>
        <w:t xml:space="preserve">планировать действия по решению учебной задачи для получения результата; </w:t>
      </w:r>
    </w:p>
    <w:p w:rsidR="00D54799" w:rsidRDefault="004050C8">
      <w:pPr>
        <w:ind w:left="600" w:right="14"/>
      </w:pPr>
      <w:r>
        <w:t xml:space="preserve">планировать этапы предстоящей работы, определять последовательность учебных действий; выполнять правила безопасного использования электронных средств, предлагаемых в </w:t>
      </w:r>
    </w:p>
    <w:p w:rsidR="00D54799" w:rsidRDefault="004050C8">
      <w:pPr>
        <w:ind w:left="-5" w:right="14"/>
      </w:pPr>
      <w:r>
        <w:t xml:space="preserve">процессе обучения. </w:t>
      </w:r>
    </w:p>
    <w:p w:rsidR="00D54799" w:rsidRDefault="004050C8">
      <w:pPr>
        <w:spacing w:after="40" w:line="271" w:lineRule="auto"/>
        <w:ind w:left="600"/>
      </w:pPr>
      <w:r>
        <w:rPr>
          <w:b/>
        </w:rPr>
        <w:t>Самоконтроль (рефлексия):</w:t>
      </w:r>
      <w:r>
        <w:t xml:space="preserve"> </w:t>
      </w:r>
    </w:p>
    <w:p w:rsidR="00D54799" w:rsidRDefault="004050C8">
      <w:pPr>
        <w:ind w:left="600" w:right="1724"/>
      </w:pPr>
      <w:r>
        <w:t xml:space="preserve">осуществлять контроль процесса и результата своей деятельности; выбирать и при необходимости корректировать способы действий; </w:t>
      </w:r>
    </w:p>
    <w:p w:rsidR="00D54799" w:rsidRDefault="004050C8">
      <w:pPr>
        <w:ind w:left="600" w:right="14"/>
      </w:pPr>
      <w:r>
        <w:t xml:space="preserve">находить ошибки в своей работе, устанавливать их причины, вести поиск путей преодоления </w:t>
      </w:r>
    </w:p>
    <w:p w:rsidR="00D54799" w:rsidRDefault="004050C8">
      <w:pPr>
        <w:ind w:left="-5" w:right="14"/>
      </w:pPr>
      <w:r>
        <w:t xml:space="preserve">ошибок; 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 оценивать рациональность своих действий, давать им качественную характеристику. </w:t>
      </w:r>
    </w:p>
    <w:p w:rsidR="00D54799" w:rsidRDefault="004050C8">
      <w:pPr>
        <w:ind w:left="-5" w:right="14" w:firstLine="600"/>
      </w:pPr>
      <w:r>
        <w:rPr>
          <w:b/>
        </w:rPr>
        <w:t>Совместная деятельность:</w:t>
      </w:r>
      <w:r>
        <w:t xml:space="preserve"> 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 осуществлять совместный контроль и оценку выполняемых действий, предвидеть </w:t>
      </w:r>
    </w:p>
    <w:p w:rsidR="00D54799" w:rsidRDefault="004050C8">
      <w:pPr>
        <w:spacing w:after="0"/>
        <w:ind w:left="-5" w:right="14"/>
      </w:pPr>
      <w:r>
        <w:t xml:space="preserve">возможность возникновения ошибок и трудностей, предусматривать пути их предупреждения. </w:t>
      </w:r>
    </w:p>
    <w:p w:rsidR="00D54799" w:rsidRDefault="004050C8">
      <w:pPr>
        <w:spacing w:after="53" w:line="259" w:lineRule="auto"/>
        <w:ind w:left="120"/>
        <w:jc w:val="left"/>
      </w:pPr>
      <w:r>
        <w:t xml:space="preserve"> </w:t>
      </w:r>
    </w:p>
    <w:p w:rsidR="00D54799" w:rsidRDefault="004050C8">
      <w:pPr>
        <w:spacing w:after="5" w:line="271" w:lineRule="auto"/>
        <w:ind w:left="120"/>
      </w:pPr>
      <w:r>
        <w:rPr>
          <w:b/>
        </w:rPr>
        <w:t>ПРЕДМЕТНЫЕ РЕЗУЛЬТАТЫ</w:t>
      </w:r>
      <w:r>
        <w:t xml:space="preserve"> </w:t>
      </w:r>
    </w:p>
    <w:p w:rsidR="00D54799" w:rsidRDefault="004050C8">
      <w:pPr>
        <w:spacing w:after="49" w:line="259" w:lineRule="auto"/>
        <w:ind w:left="120"/>
        <w:jc w:val="left"/>
      </w:pPr>
      <w:r>
        <w:t xml:space="preserve"> </w:t>
      </w:r>
    </w:p>
    <w:p w:rsidR="00D54799" w:rsidRDefault="004050C8">
      <w:pPr>
        <w:ind w:left="120" w:right="14"/>
      </w:pPr>
      <w:r>
        <w:t>К концу обучения в</w:t>
      </w:r>
      <w:r>
        <w:rPr>
          <w:b/>
        </w:rPr>
        <w:t xml:space="preserve"> 1 классе</w:t>
      </w:r>
      <w:r>
        <w:t xml:space="preserve"> у обучающегося будут сформированы следующие умения: </w:t>
      </w:r>
    </w:p>
    <w:p w:rsidR="00D54799" w:rsidRDefault="004050C8">
      <w:pPr>
        <w:ind w:left="600" w:right="14"/>
      </w:pPr>
      <w:r>
        <w:t xml:space="preserve">читать, записывать, сравнивать, упорядочивать числа от 0 до 20; </w:t>
      </w:r>
    </w:p>
    <w:p w:rsidR="00D54799" w:rsidRDefault="004050C8">
      <w:pPr>
        <w:ind w:left="600" w:right="14"/>
      </w:pPr>
      <w:r>
        <w:t xml:space="preserve">пересчитывать различные объекты, устанавливать порядковый номер объекта; </w:t>
      </w:r>
    </w:p>
    <w:p w:rsidR="00D54799" w:rsidRDefault="004050C8">
      <w:pPr>
        <w:spacing w:after="0"/>
        <w:ind w:left="600" w:right="14"/>
      </w:pPr>
      <w:r>
        <w:t xml:space="preserve">находить числа, большее или меньшее данного числа на заданное число; </w:t>
      </w:r>
    </w:p>
    <w:p w:rsidR="00D54799" w:rsidRDefault="004050C8">
      <w:pPr>
        <w:ind w:left="600" w:right="14"/>
      </w:pPr>
      <w:r>
        <w:t xml:space="preserve">выполнять арифметические действия сложения и вычитания в пределах 20 (устно и </w:t>
      </w:r>
    </w:p>
    <w:p w:rsidR="00D54799" w:rsidRDefault="004050C8">
      <w:pPr>
        <w:ind w:left="595" w:right="14" w:hanging="600"/>
      </w:pPr>
      <w:r>
        <w:t xml:space="preserve">письменно) без перехода через десяток; называть и различать компоненты действий сложения (слагаемые, сумма) и вычитания </w:t>
      </w:r>
    </w:p>
    <w:p w:rsidR="00D54799" w:rsidRDefault="004050C8">
      <w:pPr>
        <w:ind w:left="595" w:right="14" w:hanging="600"/>
      </w:pPr>
      <w:r>
        <w:t xml:space="preserve">(уменьшаемое, вычитаемое, разность); решать текстовые задачи в одно действие на сложение и вычитание: выделять условие и </w:t>
      </w:r>
    </w:p>
    <w:p w:rsidR="00D54799" w:rsidRDefault="004050C8">
      <w:pPr>
        <w:ind w:left="595" w:right="14" w:hanging="600"/>
      </w:pPr>
      <w:r>
        <w:t xml:space="preserve">требование (вопрос); сравнивать объекты по длине, устанавливая между ними соотношение «длиннее – короче», </w:t>
      </w:r>
    </w:p>
    <w:p w:rsidR="00D54799" w:rsidRDefault="004050C8">
      <w:pPr>
        <w:spacing w:after="34"/>
        <w:ind w:left="595" w:right="2988" w:hanging="600"/>
        <w:jc w:val="left"/>
      </w:pPr>
      <w:r>
        <w:t>«выше</w:t>
      </w:r>
      <w:r>
        <w:rPr>
          <w:color w:val="333333"/>
        </w:rPr>
        <w:t xml:space="preserve"> – </w:t>
      </w:r>
      <w:r>
        <w:t>ниже», «шире</w:t>
      </w:r>
      <w:r>
        <w:rPr>
          <w:color w:val="333333"/>
        </w:rPr>
        <w:t xml:space="preserve"> – </w:t>
      </w:r>
      <w:r>
        <w:t xml:space="preserve">уже»; измерять длину отрезка (в см), чертить отрезок заданной длины; различать число и цифру; </w:t>
      </w:r>
    </w:p>
    <w:p w:rsidR="00D54799" w:rsidRDefault="004050C8">
      <w:pPr>
        <w:ind w:left="600" w:right="14"/>
      </w:pPr>
      <w:r>
        <w:t>распознавать геометрические фигуры: круг, треугольник, прямоугольник (квадрат), отрезок; устанавливать между объектами соотношения: «слева</w:t>
      </w:r>
      <w:r>
        <w:rPr>
          <w:color w:val="333333"/>
        </w:rPr>
        <w:t xml:space="preserve"> – </w:t>
      </w:r>
      <w:r>
        <w:t>справа», «спереди</w:t>
      </w:r>
      <w:r>
        <w:rPr>
          <w:color w:val="333333"/>
        </w:rPr>
        <w:t xml:space="preserve"> – </w:t>
      </w:r>
      <w:r>
        <w:t xml:space="preserve">сзади», </w:t>
      </w:r>
    </w:p>
    <w:p w:rsidR="00D54799" w:rsidRDefault="004050C8">
      <w:pPr>
        <w:ind w:left="595" w:right="14" w:hanging="600"/>
      </w:pPr>
      <w:r>
        <w:rPr>
          <w:color w:val="333333"/>
        </w:rPr>
        <w:t>«</w:t>
      </w:r>
      <w:r>
        <w:t>между</w:t>
      </w:r>
      <w:r>
        <w:rPr>
          <w:color w:val="333333"/>
        </w:rPr>
        <w:t>»</w:t>
      </w:r>
      <w:r>
        <w:t xml:space="preserve">; распознавать верные (истинные) и неверные (ложные) утверждения относительно заданного </w:t>
      </w:r>
    </w:p>
    <w:p w:rsidR="00D54799" w:rsidRDefault="004050C8">
      <w:pPr>
        <w:ind w:left="595" w:right="14" w:hanging="600"/>
      </w:pPr>
      <w:r>
        <w:t xml:space="preserve">набора объектов/предметов; группировать объекты по заданному признаку, находить и называть закономерности в ряду </w:t>
      </w:r>
    </w:p>
    <w:p w:rsidR="00D54799" w:rsidRDefault="004050C8">
      <w:pPr>
        <w:ind w:left="595" w:right="14" w:hanging="600"/>
      </w:pPr>
      <w:r>
        <w:lastRenderedPageBreak/>
        <w:t xml:space="preserve">объектов повседневной жизни; различать строки и столбцы таблицы, вносить данное в таблицу, извлекать данное или </w:t>
      </w:r>
    </w:p>
    <w:p w:rsidR="00D54799" w:rsidRDefault="004050C8">
      <w:pPr>
        <w:spacing w:after="13"/>
        <w:ind w:left="595" w:right="3127" w:hanging="600"/>
        <w:jc w:val="left"/>
      </w:pPr>
      <w:r>
        <w:t xml:space="preserve">данные из таблицы; сравнивать два объекта (числа, геометрические фигуры); распределять объекты на две группы по заданному основанию. </w:t>
      </w:r>
    </w:p>
    <w:p w:rsidR="00D54799" w:rsidRDefault="004050C8" w:rsidP="00540572">
      <w:pPr>
        <w:spacing w:after="51" w:line="259" w:lineRule="auto"/>
        <w:ind w:left="120"/>
        <w:jc w:val="left"/>
      </w:pPr>
      <w:r>
        <w:t xml:space="preserve"> </w:t>
      </w:r>
    </w:p>
    <w:p w:rsidR="00D54799" w:rsidRDefault="004050C8" w:rsidP="00540572">
      <w:pPr>
        <w:ind w:left="0" w:firstLine="567"/>
      </w:pPr>
      <w:r>
        <w:t>К концу обучения во</w:t>
      </w:r>
      <w:r>
        <w:rPr>
          <w:b/>
          <w:i/>
        </w:rPr>
        <w:t xml:space="preserve"> </w:t>
      </w:r>
      <w:r>
        <w:rPr>
          <w:b/>
        </w:rPr>
        <w:t>2 классе</w:t>
      </w:r>
      <w:r>
        <w:t xml:space="preserve"> у обучающегося будут сформированы следующие умения: </w:t>
      </w:r>
    </w:p>
    <w:p w:rsidR="00D54799" w:rsidRDefault="004050C8" w:rsidP="00540572">
      <w:pPr>
        <w:spacing w:after="0"/>
        <w:ind w:left="0" w:firstLine="567"/>
      </w:pPr>
      <w:r>
        <w:t xml:space="preserve">читать, записывать, сравнивать, упорядочивать числа в пределах 100; </w:t>
      </w:r>
    </w:p>
    <w:p w:rsidR="00D54799" w:rsidRDefault="004050C8" w:rsidP="00540572">
      <w:pPr>
        <w:ind w:left="0" w:firstLine="567"/>
      </w:pPr>
      <w:r>
        <w:t xml:space="preserve">находить число большее или меньшее данного числа на заданное число (в пределах 100), </w:t>
      </w:r>
    </w:p>
    <w:p w:rsidR="00D54799" w:rsidRDefault="004050C8" w:rsidP="00540572">
      <w:pPr>
        <w:ind w:left="0" w:firstLine="567"/>
      </w:pPr>
      <w:r>
        <w:t xml:space="preserve">большее данного числа в заданное число раз (в пределах 20); устанавливать и соблюдать порядок при вычислении значения числового выражения (со </w:t>
      </w:r>
    </w:p>
    <w:p w:rsidR="00D54799" w:rsidRDefault="004050C8" w:rsidP="00540572">
      <w:pPr>
        <w:ind w:left="0" w:firstLine="567"/>
      </w:pPr>
      <w:r>
        <w:t xml:space="preserve">скобками или без скобок), содержащего действия сложения и вычитания в пределах 100; выполнять арифметические действия: сложение и вычитание, в пределах 100 – устно и </w:t>
      </w:r>
    </w:p>
    <w:p w:rsidR="00D54799" w:rsidRDefault="004050C8" w:rsidP="00540572">
      <w:pPr>
        <w:ind w:left="0" w:firstLine="567"/>
      </w:pPr>
      <w:r>
        <w:t xml:space="preserve">письменно, умножение и деление в пределах 50 с использованием таблицы умножения; называть и различать компоненты действий умножения (множители, произведение), деления </w:t>
      </w:r>
    </w:p>
    <w:p w:rsidR="00D54799" w:rsidRDefault="004050C8" w:rsidP="00540572">
      <w:pPr>
        <w:ind w:left="0" w:firstLine="567"/>
      </w:pPr>
      <w:r>
        <w:t xml:space="preserve">(делимое, делитель, частное); находить неизвестный компонент сложения, вычитания; </w:t>
      </w:r>
    </w:p>
    <w:p w:rsidR="00D54799" w:rsidRDefault="004050C8" w:rsidP="00540572">
      <w:pPr>
        <w:ind w:left="0" w:firstLine="567"/>
      </w:pPr>
      <w:r>
        <w:t xml:space="preserve">использовать при выполнении практических заданий единицы величин длины (сантиметр, </w:t>
      </w:r>
    </w:p>
    <w:p w:rsidR="00D54799" w:rsidRDefault="004050C8" w:rsidP="00540572">
      <w:pPr>
        <w:ind w:left="0" w:firstLine="567"/>
      </w:pPr>
      <w:r>
        <w:t xml:space="preserve">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w:t>
      </w:r>
    </w:p>
    <w:p w:rsidR="00D54799" w:rsidRDefault="004050C8" w:rsidP="00540572">
      <w:pPr>
        <w:ind w:left="595" w:hanging="600"/>
      </w:pPr>
      <w:r>
        <w:t xml:space="preserve">часов; сравнивать величины длины, массы, времени, стоимости, устанавливая между ними </w:t>
      </w:r>
    </w:p>
    <w:p w:rsidR="00D54799" w:rsidRDefault="004050C8">
      <w:pPr>
        <w:ind w:left="-5" w:right="14"/>
      </w:pPr>
      <w:r>
        <w:t xml:space="preserve">соотношение «больше или меньше на»; 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 различать и называть геометрические фигуры: прямой угол, ломаную, многоугольник; на бумаге в клетку изображать ломаную, многоугольник, чертить с помощью линейки или </w:t>
      </w:r>
    </w:p>
    <w:p w:rsidR="00D54799" w:rsidRDefault="004050C8">
      <w:pPr>
        <w:ind w:left="-5" w:right="14"/>
      </w:pPr>
      <w:r>
        <w:t xml:space="preserve">угольника прямой угол, прямоугольник с заданными длинами сторон; выполнять измерение длин реальных объектов с помощью линейки; находить длину ломаной, состоящей из двух-трёх звеньев, периметр прямоугольника (квадрата); </w:t>
      </w:r>
    </w:p>
    <w:p w:rsidR="00D54799" w:rsidRDefault="004050C8">
      <w:pPr>
        <w:ind w:left="600" w:right="14"/>
      </w:pPr>
      <w:r>
        <w:t xml:space="preserve">распознавать верные (истинные) и неверные (ложные) утверждения со словами «все», </w:t>
      </w:r>
    </w:p>
    <w:p w:rsidR="00D54799" w:rsidRDefault="004050C8">
      <w:pPr>
        <w:ind w:left="595" w:right="2124" w:hanging="600"/>
      </w:pPr>
      <w:r>
        <w:t xml:space="preserve">«каждый»; проводить одно-двухшаговые логические рассуждения и делать выводы; </w:t>
      </w:r>
    </w:p>
    <w:p w:rsidR="00D54799" w:rsidRDefault="004050C8">
      <w:pPr>
        <w:ind w:left="600" w:right="14"/>
      </w:pPr>
      <w:r>
        <w:t xml:space="preserve">находить общий признак группы математических объектов (чисел, величин, геометрических </w:t>
      </w:r>
    </w:p>
    <w:p w:rsidR="00D54799" w:rsidRDefault="004050C8">
      <w:pPr>
        <w:ind w:left="595" w:right="1988" w:hanging="600"/>
      </w:pPr>
      <w:r>
        <w:t xml:space="preserve">фигур); находить закономерность в ряду объектов (чисел, геометрических фигур); </w:t>
      </w:r>
    </w:p>
    <w:p w:rsidR="00D54799" w:rsidRDefault="004050C8">
      <w:pPr>
        <w:ind w:left="-5" w:right="14" w:firstLine="600"/>
      </w:pPr>
      <w:r>
        <w:t xml:space="preserve">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 сравнивать группы объектов (находить общее, различное); обнаруживать модели геометрических фигур в окружающем мире; подбирать примеры, подтверждающие суждение, ответ; составлять (дополнять) текстовую задачу; проверять правильность вычисления, измерения. </w:t>
      </w:r>
    </w:p>
    <w:p w:rsidR="00D54799" w:rsidRDefault="004050C8">
      <w:pPr>
        <w:spacing w:after="52" w:line="259" w:lineRule="auto"/>
        <w:ind w:left="120"/>
        <w:jc w:val="left"/>
      </w:pPr>
      <w:r>
        <w:t xml:space="preserve"> </w:t>
      </w:r>
    </w:p>
    <w:p w:rsidR="00D54799" w:rsidRDefault="004050C8">
      <w:pPr>
        <w:ind w:left="120" w:right="14"/>
      </w:pPr>
      <w:r>
        <w:t xml:space="preserve">К концу обучения в </w:t>
      </w:r>
      <w:r>
        <w:rPr>
          <w:b/>
        </w:rPr>
        <w:t>3 классе</w:t>
      </w:r>
      <w:r>
        <w:t xml:space="preserve"> у обучающегося будут сформированы следующие умения: </w:t>
      </w:r>
    </w:p>
    <w:p w:rsidR="00D54799" w:rsidRDefault="004050C8">
      <w:pPr>
        <w:spacing w:after="0"/>
        <w:ind w:left="600" w:right="14"/>
      </w:pPr>
      <w:r>
        <w:t xml:space="preserve">читать, записывать, сравнивать, упорядочивать числа в пределах 1000; </w:t>
      </w:r>
    </w:p>
    <w:p w:rsidR="00D54799" w:rsidRDefault="004050C8">
      <w:pPr>
        <w:ind w:left="600" w:right="14"/>
      </w:pPr>
      <w:r>
        <w:t xml:space="preserve">находить число большее или меньшее данного числа на заданное число, в заданное число </w:t>
      </w:r>
    </w:p>
    <w:p w:rsidR="00D54799" w:rsidRDefault="004050C8">
      <w:pPr>
        <w:ind w:left="595" w:right="14" w:hanging="600"/>
      </w:pPr>
      <w:r>
        <w:lastRenderedPageBreak/>
        <w:t xml:space="preserve">раз (в пределах 1000); выполнять арифметические действия: сложение и вычитание (в пределах 100 – устно, в </w:t>
      </w:r>
    </w:p>
    <w:p w:rsidR="00D54799" w:rsidRDefault="004050C8">
      <w:pPr>
        <w:ind w:left="-5" w:right="14"/>
      </w:pPr>
      <w:r>
        <w:t xml:space="preserve">пределах 1000 – письменно), умножение и деление на однозначное число, деление с остатком (в пределах 100 – устно и письменно); выполнять действия умножение и деление с числами 0 и 1; </w:t>
      </w:r>
    </w:p>
    <w:p w:rsidR="00D54799" w:rsidRDefault="004050C8">
      <w:pPr>
        <w:ind w:left="-5" w:right="14" w:firstLine="600"/>
      </w:pPr>
      <w:r>
        <w:t xml:space="preserve">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 находить неизвестный компонент арифметического действия; 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 сравнивать величины длины, площади, массы, времени, стоимости, устанавливая между </w:t>
      </w:r>
    </w:p>
    <w:p w:rsidR="00D54799" w:rsidRDefault="004050C8">
      <w:pPr>
        <w:spacing w:after="13"/>
        <w:ind w:left="595" w:right="3704" w:hanging="600"/>
        <w:jc w:val="left"/>
      </w:pPr>
      <w:r>
        <w:t xml:space="preserve">ними соотношение «больше или меньше </w:t>
      </w:r>
      <w:proofErr w:type="gramStart"/>
      <w:r>
        <w:t>на</w:t>
      </w:r>
      <w:proofErr w:type="gramEnd"/>
      <w:r>
        <w:t xml:space="preserve"> или в»; называть, находить долю величины (половина, четверть); сравнивать величины, выраженные долями; </w:t>
      </w:r>
    </w:p>
    <w:p w:rsidR="00D54799" w:rsidRDefault="004050C8">
      <w:pPr>
        <w:ind w:left="600" w:right="14"/>
      </w:pPr>
      <w:r>
        <w:t xml:space="preserve">использовать при решении задач и в практических ситуациях (покупка товара, определение </w:t>
      </w:r>
    </w:p>
    <w:p w:rsidR="00D54799" w:rsidRDefault="004050C8">
      <w:pPr>
        <w:ind w:left="595" w:right="14" w:hanging="600"/>
      </w:pPr>
      <w:r>
        <w:t xml:space="preserve">времени, выполнение расчётов) соотношение между </w:t>
      </w:r>
      <w:proofErr w:type="gramStart"/>
      <w:r>
        <w:t>величинами;  при</w:t>
      </w:r>
      <w:proofErr w:type="gramEnd"/>
      <w:r>
        <w:t xml:space="preserve"> решении задач выполнять сложение и вычитание однородных величин, умножение и </w:t>
      </w:r>
    </w:p>
    <w:p w:rsidR="00D54799" w:rsidRDefault="004050C8">
      <w:pPr>
        <w:ind w:left="-5" w:right="14"/>
      </w:pPr>
      <w:r>
        <w:t xml:space="preserve">деление величины на однозначное число; 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 конструировать прямоугольник из данных фигур (квадратов), делить прямоугольник, </w:t>
      </w:r>
    </w:p>
    <w:p w:rsidR="00D54799" w:rsidRDefault="004050C8">
      <w:pPr>
        <w:spacing w:after="84"/>
        <w:ind w:left="595" w:right="861" w:hanging="600"/>
        <w:jc w:val="left"/>
      </w:pPr>
      <w:r>
        <w:t xml:space="preserve">многоугольник на заданные части; сравнивать фигуры по площади (наложение, сопоставление числовых значений); находить периметр прямоугольника (квадрата), площадь прямоугольника (квадрата); распознавать верные (истинные) и неверные (ложные) утверждения со словами: «все», </w:t>
      </w:r>
    </w:p>
    <w:p w:rsidR="00D54799" w:rsidRDefault="004050C8">
      <w:pPr>
        <w:ind w:left="595" w:right="14" w:hanging="600"/>
      </w:pPr>
      <w:r>
        <w:t xml:space="preserve">«некоторые», «и», «каждый», «если…, то…»; формулировать утверждение (вывод), строить логические рассуждения (одно-двухшаговые), </w:t>
      </w:r>
    </w:p>
    <w:p w:rsidR="00D54799" w:rsidRDefault="004050C8">
      <w:pPr>
        <w:ind w:left="595" w:right="3215" w:hanging="600"/>
      </w:pPr>
      <w:r>
        <w:t xml:space="preserve">в том числе с использованием изученных связок; классифицировать объекты по одному-двум признакам; </w:t>
      </w:r>
    </w:p>
    <w:p w:rsidR="00D54799" w:rsidRDefault="004050C8">
      <w:pPr>
        <w:spacing w:after="0"/>
        <w:ind w:left="600" w:right="14"/>
      </w:pPr>
      <w:r>
        <w:t xml:space="preserve">извлекать, использовать информацию, представленную на простейших диаграммах, в </w:t>
      </w:r>
    </w:p>
    <w:p w:rsidR="00D54799" w:rsidRDefault="004050C8">
      <w:pPr>
        <w:ind w:left="-5" w:right="14"/>
      </w:pPr>
      <w:r>
        <w:t xml:space="preserve">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 составлять план выполнения учебного задания и следовать ему, выполнять действия по </w:t>
      </w:r>
    </w:p>
    <w:p w:rsidR="00D54799" w:rsidRDefault="004050C8">
      <w:pPr>
        <w:spacing w:after="13"/>
        <w:ind w:left="595" w:right="1456" w:hanging="600"/>
        <w:jc w:val="left"/>
      </w:pPr>
      <w:r>
        <w:t xml:space="preserve">алгоритму; сравнивать математические объекты (находить общее, различное, уникальное); выбирать верное решение математической задачи. </w:t>
      </w:r>
    </w:p>
    <w:p w:rsidR="00D54799" w:rsidRDefault="004050C8">
      <w:pPr>
        <w:spacing w:after="51" w:line="259" w:lineRule="auto"/>
        <w:ind w:left="120"/>
        <w:jc w:val="left"/>
      </w:pPr>
      <w:r>
        <w:t xml:space="preserve"> </w:t>
      </w:r>
    </w:p>
    <w:p w:rsidR="00D54799" w:rsidRDefault="004050C8">
      <w:pPr>
        <w:ind w:left="120" w:right="14"/>
      </w:pPr>
      <w:r>
        <w:t>К концу обучения в</w:t>
      </w:r>
      <w:r>
        <w:rPr>
          <w:b/>
        </w:rPr>
        <w:t xml:space="preserve"> 4 классе</w:t>
      </w:r>
      <w:r>
        <w:t xml:space="preserve"> у обучающегося будут сформированы следующие умения: </w:t>
      </w:r>
    </w:p>
    <w:p w:rsidR="00D54799" w:rsidRDefault="004050C8">
      <w:pPr>
        <w:spacing w:after="0"/>
        <w:ind w:left="600" w:right="14"/>
      </w:pPr>
      <w:r>
        <w:t xml:space="preserve">читать, записывать, сравнивать, упорядочивать многозначные числа; </w:t>
      </w:r>
    </w:p>
    <w:p w:rsidR="00D54799" w:rsidRDefault="004050C8">
      <w:pPr>
        <w:ind w:left="600" w:right="14"/>
      </w:pPr>
      <w:r>
        <w:t xml:space="preserve">находить число большее или меньшее данного числа на заданное число, в заданное число </w:t>
      </w:r>
    </w:p>
    <w:p w:rsidR="00D54799" w:rsidRDefault="004050C8">
      <w:pPr>
        <w:spacing w:after="0"/>
        <w:ind w:left="-5" w:right="14"/>
      </w:pPr>
      <w:r>
        <w:t xml:space="preserve">раз; </w:t>
      </w:r>
    </w:p>
    <w:p w:rsidR="00D54799" w:rsidRDefault="004050C8">
      <w:pPr>
        <w:ind w:left="-5" w:right="14" w:firstLine="600"/>
      </w:pPr>
      <w:r>
        <w:lastRenderedPageBreak/>
        <w:t xml:space="preserve">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 вычислять значение числового выражения (со скобками или без скобок), содержащего 2–4 </w:t>
      </w:r>
    </w:p>
    <w:p w:rsidR="00D54799" w:rsidRDefault="004050C8">
      <w:pPr>
        <w:spacing w:after="38"/>
        <w:ind w:left="-5" w:right="13" w:firstLine="9"/>
        <w:jc w:val="left"/>
      </w:pPr>
      <w:r>
        <w:t xml:space="preserve">арифметических действия, использовать при вычислениях изученные свойства арифметических действий; выполнять прикидку результата вычислений, проверку полученного ответа по критериям: </w:t>
      </w:r>
    </w:p>
    <w:p w:rsidR="00D54799" w:rsidRDefault="004050C8">
      <w:pPr>
        <w:ind w:left="595" w:right="14" w:hanging="600"/>
      </w:pPr>
      <w:r>
        <w:t xml:space="preserve">достоверность (реальность), соответствие правилу (алгоритму), а также с помощью калькулятора; находить долю величины, величину по её доле; </w:t>
      </w:r>
    </w:p>
    <w:p w:rsidR="00D54799" w:rsidRDefault="004050C8">
      <w:pPr>
        <w:spacing w:after="0"/>
        <w:ind w:left="600" w:right="14"/>
      </w:pPr>
      <w:r>
        <w:t xml:space="preserve">находить неизвестный компонент арифметического действия; </w:t>
      </w:r>
    </w:p>
    <w:p w:rsidR="00D54799" w:rsidRDefault="004050C8">
      <w:pPr>
        <w:ind w:left="600" w:right="14"/>
      </w:pPr>
      <w:r>
        <w:t xml:space="preserve">использовать единицы величин при решении задач (длина, масса, время, вместимость, </w:t>
      </w:r>
    </w:p>
    <w:p w:rsidR="00D54799" w:rsidRDefault="004050C8">
      <w:pPr>
        <w:ind w:left="-5" w:right="14"/>
      </w:pPr>
      <w:r>
        <w:t xml:space="preserve">стоимость, площадь, скорость); 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 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 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 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 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 различать окружность и круг, изображать с помощью циркуля и линейки окружность </w:t>
      </w:r>
    </w:p>
    <w:p w:rsidR="00D54799" w:rsidRDefault="004050C8">
      <w:pPr>
        <w:ind w:left="-5" w:right="14"/>
      </w:pPr>
      <w:r>
        <w:t xml:space="preserve">заданного радиуса; </w:t>
      </w:r>
    </w:p>
    <w:p w:rsidR="00D54799" w:rsidRDefault="004050C8">
      <w:pPr>
        <w:ind w:left="-5" w:right="14" w:firstLine="600"/>
      </w:pPr>
      <w:r>
        <w:t xml:space="preserve">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 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 распознавать верные (истинные) и неверные (ложные) утверждения, приводить пример, </w:t>
      </w:r>
    </w:p>
    <w:p w:rsidR="00D54799" w:rsidRDefault="004050C8">
      <w:pPr>
        <w:ind w:left="595" w:right="14" w:hanging="600"/>
      </w:pPr>
      <w:proofErr w:type="gramStart"/>
      <w:r>
        <w:t>контрпример;  формулировать</w:t>
      </w:r>
      <w:proofErr w:type="gramEnd"/>
      <w:r>
        <w:t xml:space="preserve"> утверждение (вывод), строить логические рассуждения (двух-трёхшаговые); классифицировать объекты по заданным или самостоятельно установленным одному-двум </w:t>
      </w:r>
    </w:p>
    <w:p w:rsidR="00D54799" w:rsidRDefault="004050C8">
      <w:pPr>
        <w:spacing w:after="0"/>
        <w:ind w:left="-5" w:right="14"/>
      </w:pPr>
      <w:r>
        <w:t>признакам; 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 заполнять данными предложенную таблицу, столбчатую диаграмму;</w:t>
      </w:r>
      <w:r>
        <w:rPr>
          <w:rFonts w:ascii="Calibri" w:eastAsia="Calibri" w:hAnsi="Calibri" w:cs="Calibri"/>
        </w:rPr>
        <w:t xml:space="preserve"> </w:t>
      </w:r>
    </w:p>
    <w:p w:rsidR="00D54799" w:rsidRDefault="004050C8">
      <w:pPr>
        <w:spacing w:after="5" w:line="268" w:lineRule="auto"/>
        <w:ind w:left="10" w:right="8" w:hanging="10"/>
        <w:jc w:val="right"/>
      </w:pPr>
      <w:r>
        <w:t xml:space="preserve">использовать формализованные описания последовательности действий (алгоритм, план, </w:t>
      </w:r>
    </w:p>
    <w:p w:rsidR="00D54799" w:rsidRDefault="004050C8">
      <w:pPr>
        <w:spacing w:after="13"/>
        <w:ind w:left="595" w:right="13" w:hanging="600"/>
        <w:jc w:val="left"/>
      </w:pPr>
      <w:r>
        <w:t>схема) в практических и учебных ситуациях, дополнять алгоритм, упорядочивать шаги алгоритма;</w:t>
      </w:r>
      <w:r>
        <w:rPr>
          <w:rFonts w:ascii="Calibri" w:eastAsia="Calibri" w:hAnsi="Calibri" w:cs="Calibri"/>
        </w:rPr>
        <w:t xml:space="preserve"> </w:t>
      </w:r>
      <w:r>
        <w:t>составлять модель текстовой задачи, числовое выражение;</w:t>
      </w:r>
      <w:r>
        <w:rPr>
          <w:rFonts w:ascii="Calibri" w:eastAsia="Calibri" w:hAnsi="Calibri" w:cs="Calibri"/>
        </w:rPr>
        <w:t xml:space="preserve"> </w:t>
      </w:r>
      <w:r>
        <w:t xml:space="preserve">выбирать рациональное решение задачи, находить все верные решения из предложенных. </w:t>
      </w:r>
    </w:p>
    <w:p w:rsidR="00D54799" w:rsidRDefault="004050C8">
      <w:pPr>
        <w:spacing w:after="259" w:line="259" w:lineRule="auto"/>
        <w:ind w:left="600"/>
        <w:jc w:val="left"/>
      </w:pPr>
      <w:r>
        <w:rPr>
          <w:rFonts w:ascii="Calibri" w:eastAsia="Calibri" w:hAnsi="Calibri" w:cs="Calibri"/>
          <w:sz w:val="22"/>
        </w:rPr>
        <w:lastRenderedPageBreak/>
        <w:t xml:space="preserve"> </w:t>
      </w:r>
    </w:p>
    <w:p w:rsidR="00D54799" w:rsidRDefault="004050C8">
      <w:pPr>
        <w:spacing w:after="0"/>
        <w:ind w:left="-5" w:right="14" w:firstLine="540"/>
      </w:pPr>
      <w:r>
        <w:t xml:space="preserve">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w:t>
      </w:r>
      <w:r>
        <w:rPr>
          <w:b/>
        </w:rPr>
        <w:t>по математике</w:t>
      </w:r>
      <w:r>
        <w:t xml:space="preserve">. </w:t>
      </w:r>
    </w:p>
    <w:p w:rsidR="00D54799" w:rsidRDefault="004050C8">
      <w:pPr>
        <w:spacing w:after="23" w:line="259" w:lineRule="auto"/>
        <w:ind w:left="0"/>
        <w:jc w:val="left"/>
      </w:pPr>
      <w:r>
        <w:t xml:space="preserve"> </w:t>
      </w:r>
    </w:p>
    <w:p w:rsidR="00D54799" w:rsidRDefault="004050C8">
      <w:pPr>
        <w:spacing w:after="11" w:line="269" w:lineRule="auto"/>
        <w:ind w:left="1557" w:right="1493" w:hanging="10"/>
        <w:jc w:val="center"/>
      </w:pPr>
      <w:r>
        <w:t xml:space="preserve">Проверяемые требования к результатам освоения основной образовательной программы (1 класс) </w:t>
      </w:r>
    </w:p>
    <w:p w:rsidR="00D54799" w:rsidRDefault="004050C8">
      <w:pPr>
        <w:spacing w:after="0" w:line="259" w:lineRule="auto"/>
        <w:ind w:left="0"/>
        <w:jc w:val="left"/>
      </w:pPr>
      <w:r>
        <w:t xml:space="preserve"> </w:t>
      </w:r>
    </w:p>
    <w:tbl>
      <w:tblPr>
        <w:tblStyle w:val="TableGrid"/>
        <w:tblW w:w="10130" w:type="dxa"/>
        <w:tblInd w:w="-62" w:type="dxa"/>
        <w:tblCellMar>
          <w:top w:w="69" w:type="dxa"/>
          <w:left w:w="60" w:type="dxa"/>
          <w:right w:w="5" w:type="dxa"/>
        </w:tblCellMar>
        <w:tblLook w:val="04A0" w:firstRow="1" w:lastRow="0" w:firstColumn="1" w:lastColumn="0" w:noHBand="0" w:noVBand="1"/>
      </w:tblPr>
      <w:tblGrid>
        <w:gridCol w:w="1702"/>
        <w:gridCol w:w="8428"/>
      </w:tblGrid>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firstLine="25"/>
              <w:jc w:val="center"/>
            </w:pPr>
            <w:r>
              <w:t xml:space="preserve">Код проверяемого результата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center"/>
            </w:pPr>
            <w:r>
              <w:t xml:space="preserve">Проверяемые предметные результаты освоения основной образовательной программы начального общего образования </w:t>
            </w:r>
          </w:p>
        </w:tc>
      </w:tr>
      <w:tr w:rsidR="00D54799">
        <w:trPr>
          <w:trHeight w:val="674"/>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1.1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читать, записывать, сравнивать, упорядочивать числа от 0 до 20, различать число и цифру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1.2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пересчитывать различные объекты, устанавливать порядковый номер объекта </w:t>
            </w:r>
          </w:p>
        </w:tc>
      </w:tr>
      <w:tr w:rsidR="00D54799">
        <w:trPr>
          <w:trHeight w:val="502"/>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1.3 </w:t>
            </w:r>
          </w:p>
        </w:tc>
        <w:tc>
          <w:tcPr>
            <w:tcW w:w="8428" w:type="dxa"/>
            <w:tcBorders>
              <w:top w:val="single" w:sz="4" w:space="0" w:color="000000"/>
              <w:left w:val="single" w:sz="4" w:space="0" w:color="000000"/>
              <w:bottom w:val="single" w:sz="4" w:space="0" w:color="000000"/>
              <w:right w:val="single" w:sz="4" w:space="0" w:color="000000"/>
            </w:tcBorders>
            <w:vAlign w:val="bottom"/>
          </w:tcPr>
          <w:p w:rsidR="00D54799" w:rsidRDefault="004050C8" w:rsidP="000773E4">
            <w:pPr>
              <w:tabs>
                <w:tab w:val="center" w:pos="5284"/>
              </w:tabs>
              <w:spacing w:after="0" w:line="259" w:lineRule="auto"/>
              <w:ind w:left="0"/>
              <w:jc w:val="left"/>
            </w:pPr>
            <w:r>
              <w:t xml:space="preserve">находить числа, </w:t>
            </w:r>
            <w:r>
              <w:rPr>
                <w:sz w:val="28"/>
              </w:rPr>
              <w:t>большие</w:t>
            </w:r>
            <w:r>
              <w:rPr>
                <w:rFonts w:ascii="Segoe UI Symbol" w:eastAsia="Segoe UI Symbol" w:hAnsi="Segoe UI Symbol" w:cs="Segoe UI Symbol"/>
                <w:sz w:val="44"/>
                <w:vertAlign w:val="superscript"/>
              </w:rPr>
              <w:tab/>
            </w:r>
            <w:r>
              <w:t xml:space="preserve"> или меньшие данного числа на заданное число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1.4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выполнять арифметические действия сложения и вычитания в пределах 20 (устно и письменно) без перехода через десяток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1.5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называть и различать компоненты действий сложения и вычитания </w:t>
            </w:r>
          </w:p>
        </w:tc>
      </w:tr>
      <w:tr w:rsidR="00D54799">
        <w:trPr>
          <w:trHeight w:val="674"/>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1.6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решать текстовые задачи в одно действие на сложение и вычитание: выделять условие и требование (вопрос)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1.7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сравнивать объекты по длине, измерять длину отрезка, чертить отрезок заданной длины (см, дм) </w:t>
            </w:r>
          </w:p>
        </w:tc>
      </w:tr>
      <w:tr w:rsidR="00D54799">
        <w:trPr>
          <w:trHeight w:val="674"/>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1.8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распознавать геометрические фигуры: круг, треугольник, прямоугольник (квадрат), отрезок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1.9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устанавливать между объектами соотношения: "слева - справа", "спереди - сзади", "между"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48"/>
              <w:jc w:val="center"/>
            </w:pPr>
            <w:r>
              <w:t xml:space="preserve">1.10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распознавать верные (истинные) и неверные (ложные) утверждения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48"/>
              <w:jc w:val="center"/>
            </w:pPr>
            <w:r>
              <w:t xml:space="preserve">1.11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группировать объекты по заданному признаку, находить и называть закономерности в ряду объектов повседневной жизни </w:t>
            </w:r>
          </w:p>
        </w:tc>
      </w:tr>
      <w:tr w:rsidR="00D54799">
        <w:trPr>
          <w:trHeight w:val="675"/>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48"/>
              <w:jc w:val="center"/>
            </w:pPr>
            <w:r>
              <w:t xml:space="preserve">1.12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различать строки и столбцы таблицы, вносить и извлекать данное или данные из таблицы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48"/>
              <w:jc w:val="center"/>
            </w:pPr>
            <w:r>
              <w:t xml:space="preserve">1.13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сравнивать два объекта (числа, геометрические фигуры)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48"/>
              <w:jc w:val="center"/>
            </w:pPr>
            <w:r>
              <w:t xml:space="preserve">1.14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распределять объекты на две группы по заданному основанию </w:t>
            </w:r>
          </w:p>
        </w:tc>
      </w:tr>
    </w:tbl>
    <w:p w:rsidR="00D54799" w:rsidRDefault="004050C8">
      <w:pPr>
        <w:spacing w:after="23" w:line="259" w:lineRule="auto"/>
        <w:ind w:left="0"/>
        <w:jc w:val="left"/>
      </w:pPr>
      <w:r>
        <w:t xml:space="preserve"> </w:t>
      </w:r>
    </w:p>
    <w:p w:rsidR="000773E4" w:rsidRDefault="000773E4">
      <w:pPr>
        <w:spacing w:after="0"/>
        <w:ind w:left="2773" w:right="14"/>
      </w:pPr>
    </w:p>
    <w:p w:rsidR="000773E4" w:rsidRDefault="000773E4">
      <w:pPr>
        <w:spacing w:after="0"/>
        <w:ind w:left="2773" w:right="14"/>
      </w:pPr>
    </w:p>
    <w:p w:rsidR="000773E4" w:rsidRDefault="000773E4">
      <w:pPr>
        <w:spacing w:after="0"/>
        <w:ind w:left="2773" w:right="14"/>
      </w:pPr>
    </w:p>
    <w:p w:rsidR="000773E4" w:rsidRDefault="000773E4">
      <w:pPr>
        <w:spacing w:after="0"/>
        <w:ind w:left="2773" w:right="14"/>
      </w:pPr>
    </w:p>
    <w:p w:rsidR="00D54799" w:rsidRDefault="004050C8">
      <w:pPr>
        <w:spacing w:after="0"/>
        <w:ind w:left="2773" w:right="14"/>
      </w:pPr>
      <w:r>
        <w:t xml:space="preserve">Проверяемые элементы содержания (1 класс) </w:t>
      </w:r>
    </w:p>
    <w:p w:rsidR="00D54799" w:rsidRDefault="004050C8">
      <w:pPr>
        <w:spacing w:after="0" w:line="259" w:lineRule="auto"/>
        <w:ind w:left="0"/>
        <w:jc w:val="left"/>
      </w:pPr>
      <w:r>
        <w:t xml:space="preserve"> </w:t>
      </w:r>
    </w:p>
    <w:tbl>
      <w:tblPr>
        <w:tblStyle w:val="TableGrid"/>
        <w:tblW w:w="10130" w:type="dxa"/>
        <w:tblInd w:w="-62" w:type="dxa"/>
        <w:tblCellMar>
          <w:top w:w="69" w:type="dxa"/>
          <w:left w:w="62" w:type="dxa"/>
          <w:right w:w="4" w:type="dxa"/>
        </w:tblCellMar>
        <w:tblLook w:val="04A0" w:firstRow="1" w:lastRow="0" w:firstColumn="1" w:lastColumn="0" w:noHBand="0" w:noVBand="1"/>
      </w:tblPr>
      <w:tblGrid>
        <w:gridCol w:w="1128"/>
        <w:gridCol w:w="9002"/>
      </w:tblGrid>
      <w:tr w:rsidR="00D54799">
        <w:trPr>
          <w:trHeight w:val="398"/>
        </w:trPr>
        <w:tc>
          <w:tcPr>
            <w:tcW w:w="11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Код </w:t>
            </w:r>
          </w:p>
        </w:tc>
        <w:tc>
          <w:tcPr>
            <w:tcW w:w="90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Проверяемый элемент содержания </w:t>
            </w:r>
          </w:p>
        </w:tc>
      </w:tr>
      <w:tr w:rsidR="00D54799">
        <w:trPr>
          <w:trHeight w:val="401"/>
        </w:trPr>
        <w:tc>
          <w:tcPr>
            <w:tcW w:w="11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jc w:val="center"/>
            </w:pPr>
            <w:r>
              <w:t xml:space="preserve">1 </w:t>
            </w:r>
          </w:p>
        </w:tc>
        <w:tc>
          <w:tcPr>
            <w:tcW w:w="90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Числа и величины </w:t>
            </w:r>
          </w:p>
        </w:tc>
      </w:tr>
      <w:tr w:rsidR="00D54799">
        <w:trPr>
          <w:trHeight w:val="677"/>
        </w:trPr>
        <w:tc>
          <w:tcPr>
            <w:tcW w:w="11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1.1 </w:t>
            </w:r>
          </w:p>
        </w:tc>
        <w:tc>
          <w:tcPr>
            <w:tcW w:w="90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1298"/>
              <w:jc w:val="left"/>
            </w:pPr>
            <w:r>
              <w:t xml:space="preserve">Числа от 1 до 9: различение, чтение, запись. Единица счета. Десяток. Счет предметов, запись результата цифрами. Число и цифра 0 </w:t>
            </w:r>
          </w:p>
        </w:tc>
      </w:tr>
      <w:tr w:rsidR="00D54799">
        <w:trPr>
          <w:trHeight w:val="674"/>
        </w:trPr>
        <w:tc>
          <w:tcPr>
            <w:tcW w:w="11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1.2 </w:t>
            </w:r>
          </w:p>
        </w:tc>
        <w:tc>
          <w:tcPr>
            <w:tcW w:w="90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Числа в пределах 20: чтение, запись, сравнение. Однозначные и двузначные числа. Увеличение (уменьшение) числа на несколько единиц </w:t>
            </w:r>
          </w:p>
        </w:tc>
      </w:tr>
      <w:tr w:rsidR="00D54799">
        <w:trPr>
          <w:trHeight w:val="401"/>
        </w:trPr>
        <w:tc>
          <w:tcPr>
            <w:tcW w:w="11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1.3 </w:t>
            </w:r>
          </w:p>
        </w:tc>
        <w:tc>
          <w:tcPr>
            <w:tcW w:w="90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Длина и ее измерение. Единицы длины и соотношения между ними </w:t>
            </w:r>
          </w:p>
        </w:tc>
      </w:tr>
      <w:tr w:rsidR="00D54799">
        <w:trPr>
          <w:trHeight w:val="401"/>
        </w:trPr>
        <w:tc>
          <w:tcPr>
            <w:tcW w:w="11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jc w:val="center"/>
            </w:pPr>
            <w:r>
              <w:t xml:space="preserve">2 </w:t>
            </w:r>
          </w:p>
        </w:tc>
        <w:tc>
          <w:tcPr>
            <w:tcW w:w="90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Арифметические действия </w:t>
            </w:r>
          </w:p>
        </w:tc>
      </w:tr>
      <w:tr w:rsidR="00D54799">
        <w:trPr>
          <w:trHeight w:val="674"/>
        </w:trPr>
        <w:tc>
          <w:tcPr>
            <w:tcW w:w="11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2.1 </w:t>
            </w:r>
          </w:p>
        </w:tc>
        <w:tc>
          <w:tcPr>
            <w:tcW w:w="90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Сложение и вычитание чисел в пределах 20. Названия компонентов действий, результатов действий сложения, вычитания </w:t>
            </w:r>
          </w:p>
        </w:tc>
      </w:tr>
      <w:tr w:rsidR="00D54799">
        <w:trPr>
          <w:trHeight w:val="401"/>
        </w:trPr>
        <w:tc>
          <w:tcPr>
            <w:tcW w:w="11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2.2 </w:t>
            </w:r>
          </w:p>
        </w:tc>
        <w:tc>
          <w:tcPr>
            <w:tcW w:w="90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Вычитание как действие, обратное сложению </w:t>
            </w:r>
          </w:p>
        </w:tc>
      </w:tr>
      <w:tr w:rsidR="00D54799">
        <w:trPr>
          <w:trHeight w:val="401"/>
        </w:trPr>
        <w:tc>
          <w:tcPr>
            <w:tcW w:w="11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jc w:val="center"/>
            </w:pPr>
            <w:r>
              <w:t xml:space="preserve">3 </w:t>
            </w:r>
          </w:p>
        </w:tc>
        <w:tc>
          <w:tcPr>
            <w:tcW w:w="90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Текстовые задачи </w:t>
            </w:r>
          </w:p>
        </w:tc>
      </w:tr>
      <w:tr w:rsidR="00D54799">
        <w:trPr>
          <w:trHeight w:val="675"/>
        </w:trPr>
        <w:tc>
          <w:tcPr>
            <w:tcW w:w="11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3.1 </w:t>
            </w:r>
          </w:p>
        </w:tc>
        <w:tc>
          <w:tcPr>
            <w:tcW w:w="90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w:t>
            </w:r>
          </w:p>
        </w:tc>
      </w:tr>
      <w:tr w:rsidR="00D54799">
        <w:trPr>
          <w:trHeight w:val="401"/>
        </w:trPr>
        <w:tc>
          <w:tcPr>
            <w:tcW w:w="11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3.2 </w:t>
            </w:r>
          </w:p>
        </w:tc>
        <w:tc>
          <w:tcPr>
            <w:tcW w:w="90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Решение задач в одно действие </w:t>
            </w:r>
          </w:p>
        </w:tc>
      </w:tr>
      <w:tr w:rsidR="00D54799">
        <w:trPr>
          <w:trHeight w:val="401"/>
        </w:trPr>
        <w:tc>
          <w:tcPr>
            <w:tcW w:w="11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jc w:val="center"/>
            </w:pPr>
            <w:r>
              <w:t xml:space="preserve">4 </w:t>
            </w:r>
          </w:p>
        </w:tc>
        <w:tc>
          <w:tcPr>
            <w:tcW w:w="90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Пространственные отношения и геометрические фигуры </w:t>
            </w:r>
          </w:p>
        </w:tc>
      </w:tr>
      <w:tr w:rsidR="00D54799">
        <w:trPr>
          <w:trHeight w:val="674"/>
        </w:trPr>
        <w:tc>
          <w:tcPr>
            <w:tcW w:w="11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4.1 </w:t>
            </w:r>
          </w:p>
        </w:tc>
        <w:tc>
          <w:tcPr>
            <w:tcW w:w="90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Расположение предметов и объектов на плоскости, в пространстве, установление пространственных отношений: "слева - справа", "сверху - снизу", "между" </w:t>
            </w:r>
          </w:p>
        </w:tc>
      </w:tr>
      <w:tr w:rsidR="00D54799">
        <w:trPr>
          <w:trHeight w:val="953"/>
        </w:trPr>
        <w:tc>
          <w:tcPr>
            <w:tcW w:w="11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4.2 </w:t>
            </w:r>
          </w:p>
        </w:tc>
        <w:tc>
          <w:tcPr>
            <w:tcW w:w="90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5"/>
            </w:pPr>
            <w: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tc>
      </w:tr>
      <w:tr w:rsidR="00D54799">
        <w:trPr>
          <w:trHeight w:val="401"/>
        </w:trPr>
        <w:tc>
          <w:tcPr>
            <w:tcW w:w="11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jc w:val="center"/>
            </w:pPr>
            <w:r>
              <w:t xml:space="preserve">5 </w:t>
            </w:r>
          </w:p>
        </w:tc>
        <w:tc>
          <w:tcPr>
            <w:tcW w:w="90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Математическая информация </w:t>
            </w:r>
          </w:p>
        </w:tc>
      </w:tr>
      <w:tr w:rsidR="00D54799">
        <w:trPr>
          <w:trHeight w:val="675"/>
        </w:trPr>
        <w:tc>
          <w:tcPr>
            <w:tcW w:w="11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5.1 </w:t>
            </w:r>
          </w:p>
        </w:tc>
        <w:tc>
          <w:tcPr>
            <w:tcW w:w="90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tc>
      </w:tr>
      <w:tr w:rsidR="00D54799">
        <w:trPr>
          <w:trHeight w:val="401"/>
        </w:trPr>
        <w:tc>
          <w:tcPr>
            <w:tcW w:w="11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5.2 </w:t>
            </w:r>
          </w:p>
        </w:tc>
        <w:tc>
          <w:tcPr>
            <w:tcW w:w="90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Закономерность в ряду заданных объектов: ее обнаружение, продолжение ряда </w:t>
            </w:r>
          </w:p>
        </w:tc>
      </w:tr>
      <w:tr w:rsidR="00D54799">
        <w:trPr>
          <w:trHeight w:val="401"/>
        </w:trPr>
        <w:tc>
          <w:tcPr>
            <w:tcW w:w="11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5.3 </w:t>
            </w:r>
          </w:p>
        </w:tc>
        <w:tc>
          <w:tcPr>
            <w:tcW w:w="90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Верные (истинные) и неверные (ложные) предложения </w:t>
            </w:r>
          </w:p>
        </w:tc>
      </w:tr>
      <w:tr w:rsidR="00D54799">
        <w:trPr>
          <w:trHeight w:val="674"/>
        </w:trPr>
        <w:tc>
          <w:tcPr>
            <w:tcW w:w="11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5.4 </w:t>
            </w:r>
          </w:p>
        </w:tc>
        <w:tc>
          <w:tcPr>
            <w:tcW w:w="90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Чтение таблицы. Извлечение, внесение данных в таблицу. Чтение рисунка, схемы с одним-двумя числовыми данными (значениями данных величин) </w:t>
            </w:r>
          </w:p>
        </w:tc>
      </w:tr>
      <w:tr w:rsidR="00D54799">
        <w:trPr>
          <w:trHeight w:val="677"/>
        </w:trPr>
        <w:tc>
          <w:tcPr>
            <w:tcW w:w="11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5.5 </w:t>
            </w:r>
          </w:p>
        </w:tc>
        <w:tc>
          <w:tcPr>
            <w:tcW w:w="90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Двух-трехшаговые инструкции, связанные с вычислением, измерением длины, изображением геометрической фигуры </w:t>
            </w:r>
          </w:p>
        </w:tc>
      </w:tr>
    </w:tbl>
    <w:p w:rsidR="00D54799" w:rsidRDefault="004050C8">
      <w:pPr>
        <w:spacing w:after="23" w:line="259" w:lineRule="auto"/>
        <w:ind w:left="0"/>
        <w:jc w:val="left"/>
      </w:pPr>
      <w:r>
        <w:t xml:space="preserve"> </w:t>
      </w:r>
    </w:p>
    <w:p w:rsidR="000773E4" w:rsidRDefault="000773E4">
      <w:pPr>
        <w:spacing w:after="11" w:line="269" w:lineRule="auto"/>
        <w:ind w:left="1557" w:right="1493" w:hanging="10"/>
        <w:jc w:val="center"/>
      </w:pPr>
    </w:p>
    <w:p w:rsidR="000773E4" w:rsidRDefault="000773E4">
      <w:pPr>
        <w:spacing w:after="11" w:line="269" w:lineRule="auto"/>
        <w:ind w:left="1557" w:right="1493" w:hanging="10"/>
        <w:jc w:val="center"/>
      </w:pPr>
    </w:p>
    <w:p w:rsidR="000773E4" w:rsidRDefault="000773E4">
      <w:pPr>
        <w:spacing w:after="11" w:line="269" w:lineRule="auto"/>
        <w:ind w:left="1557" w:right="1493" w:hanging="10"/>
        <w:jc w:val="center"/>
      </w:pPr>
    </w:p>
    <w:p w:rsidR="00D54799" w:rsidRDefault="004050C8">
      <w:pPr>
        <w:spacing w:after="11" w:line="269" w:lineRule="auto"/>
        <w:ind w:left="1557" w:right="1493" w:hanging="10"/>
        <w:jc w:val="center"/>
      </w:pPr>
      <w:r>
        <w:lastRenderedPageBreak/>
        <w:t xml:space="preserve">Проверяемые требования к результатам освоения основной образовательной программы (2 класс) </w:t>
      </w:r>
    </w:p>
    <w:p w:rsidR="00D54799" w:rsidRDefault="004050C8">
      <w:pPr>
        <w:spacing w:after="0" w:line="259" w:lineRule="auto"/>
        <w:ind w:left="0"/>
        <w:jc w:val="left"/>
      </w:pPr>
      <w:r>
        <w:t xml:space="preserve"> </w:t>
      </w:r>
    </w:p>
    <w:tbl>
      <w:tblPr>
        <w:tblStyle w:val="TableGrid"/>
        <w:tblW w:w="10130" w:type="dxa"/>
        <w:tblInd w:w="-62" w:type="dxa"/>
        <w:tblCellMar>
          <w:top w:w="69" w:type="dxa"/>
          <w:left w:w="60" w:type="dxa"/>
          <w:right w:w="5" w:type="dxa"/>
        </w:tblCellMar>
        <w:tblLook w:val="04A0" w:firstRow="1" w:lastRow="0" w:firstColumn="1" w:lastColumn="0" w:noHBand="0" w:noVBand="1"/>
      </w:tblPr>
      <w:tblGrid>
        <w:gridCol w:w="1702"/>
        <w:gridCol w:w="8428"/>
      </w:tblGrid>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firstLine="32"/>
              <w:jc w:val="center"/>
            </w:pPr>
            <w:r>
              <w:t xml:space="preserve">Код проверяемого требования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center"/>
            </w:pPr>
            <w:r>
              <w:t xml:space="preserve">Проверяемые требования к предметным результатам освоения основной образовательной программы начального общего образования </w:t>
            </w:r>
          </w:p>
        </w:tc>
      </w:tr>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1.1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5"/>
            </w:pPr>
            <w:r>
              <w:t xml:space="preserve">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 </w:t>
            </w:r>
          </w:p>
        </w:tc>
      </w:tr>
      <w:tr w:rsidR="00D54799">
        <w:trPr>
          <w:trHeight w:val="674"/>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1.2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устанавливать и соблюдать порядок при вычислении значения числового выражения, содержащего действия сложения и вычитания в пределах 100 </w:t>
            </w:r>
          </w:p>
        </w:tc>
      </w:tr>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1.3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pPr>
            <w:r>
              <w:t xml:space="preserve">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1.4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называть и различать компоненты действий умножения, деления </w:t>
            </w:r>
          </w:p>
        </w:tc>
      </w:tr>
      <w:tr w:rsidR="00D54799">
        <w:trPr>
          <w:trHeight w:val="398"/>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1.5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находить неизвестный компонент сложения, вычитания </w:t>
            </w:r>
          </w:p>
        </w:tc>
      </w:tr>
      <w:tr w:rsidR="00D54799">
        <w:trPr>
          <w:trHeight w:val="1229"/>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1.6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23" w:line="259" w:lineRule="auto"/>
              <w:ind w:left="0" w:right="66"/>
            </w:pPr>
            <w:r>
              <w:t xml:space="preserve">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w:t>
            </w:r>
          </w:p>
          <w:p w:rsidR="00D54799" w:rsidRDefault="004050C8">
            <w:pPr>
              <w:spacing w:after="0" w:line="259" w:lineRule="auto"/>
              <w:ind w:left="0"/>
              <w:jc w:val="left"/>
            </w:pPr>
            <w:r>
              <w:t xml:space="preserve">инструментов длину, определять время с помощью часов </w:t>
            </w:r>
          </w:p>
        </w:tc>
      </w:tr>
      <w:tr w:rsidR="00D54799">
        <w:trPr>
          <w:trHeight w:val="674"/>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1.7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сравнивать величины длины, массы, времени, стоимости, устанавливая между ними соотношение "больше или меньше на" </w:t>
            </w:r>
          </w:p>
        </w:tc>
      </w:tr>
      <w:tr w:rsidR="00D54799">
        <w:trPr>
          <w:trHeight w:val="1229"/>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1.8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pPr>
            <w:r>
              <w:t xml:space="preserve">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1.9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различать и называть геометрические фигуры: прямой угол, ломаную, многоугольник </w:t>
            </w:r>
          </w:p>
        </w:tc>
      </w:tr>
      <w:tr w:rsidR="00D54799">
        <w:trPr>
          <w:trHeight w:val="95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1.10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7"/>
            </w:pPr>
            <w:r>
              <w:t xml:space="preserve">на бумаге в клетку изображать ломаную, многоугольник, чертить с помощью линейки или угольника прямой угол, прямоугольник с заданными длинами сторон </w:t>
            </w:r>
          </w:p>
        </w:tc>
      </w:tr>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1.11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4"/>
            </w:pPr>
            <w:r>
              <w:t xml:space="preserve">выполнять измерение длин реальных объектов с помощью линейки; находить длину ломаной, состоящей из двух-трех звеньев, периметр прямоугольника (квадрата) </w:t>
            </w:r>
          </w:p>
        </w:tc>
      </w:tr>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1.12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6"/>
            </w:pPr>
            <w:r>
              <w:t xml:space="preserve">распознавать верные (истинные) и неверные (ложные) утверждения со словами "все", "каждый"; проводить однодвухшаговые логические рассуждения и делать выводы </w:t>
            </w:r>
          </w:p>
        </w:tc>
      </w:tr>
      <w:tr w:rsidR="00D54799">
        <w:trPr>
          <w:trHeight w:val="674"/>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1.13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находить общий признак группы математических объектов (чисел, величин, геометрических фигур)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1.14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находить закономерность в ряду объектов (чисел, геометрических фигур)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lastRenderedPageBreak/>
              <w:t xml:space="preserve">1.15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представлять информацию в заданной форме: дополнять текст задачи числами, заполнять строку или столбец таблицы, указывать числовые данные на рисунке </w:t>
            </w:r>
          </w:p>
        </w:tc>
      </w:tr>
      <w:tr w:rsidR="00D54799">
        <w:trPr>
          <w:trHeight w:val="398"/>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1.16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сравнивать группы объектов (находить общее, различное)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1.17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обнаруживать модели геометрических фигур в окружающем мире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1.18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подбирать примеры, подтверждающие суждение, ответ </w:t>
            </w:r>
          </w:p>
        </w:tc>
      </w:tr>
      <w:tr w:rsidR="00D54799">
        <w:trPr>
          <w:trHeight w:val="398"/>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1.19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составлять (дополнять) текстовую задачу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1.20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проверять правильность вычисления, измерения </w:t>
            </w:r>
          </w:p>
        </w:tc>
      </w:tr>
    </w:tbl>
    <w:p w:rsidR="00D54799" w:rsidRDefault="004050C8">
      <w:pPr>
        <w:spacing w:after="23" w:line="259" w:lineRule="auto"/>
        <w:ind w:left="0"/>
        <w:jc w:val="left"/>
      </w:pPr>
      <w:r>
        <w:t xml:space="preserve"> </w:t>
      </w:r>
    </w:p>
    <w:p w:rsidR="00D54799" w:rsidRDefault="004050C8">
      <w:pPr>
        <w:spacing w:after="5" w:line="268" w:lineRule="auto"/>
        <w:ind w:left="10" w:right="2782" w:hanging="10"/>
        <w:jc w:val="right"/>
      </w:pPr>
      <w:r>
        <w:t xml:space="preserve">Проверяемые элементы содержания (2 класс) </w:t>
      </w:r>
    </w:p>
    <w:p w:rsidR="00D54799" w:rsidRDefault="004050C8">
      <w:pPr>
        <w:spacing w:after="0" w:line="259" w:lineRule="auto"/>
        <w:ind w:left="0"/>
      </w:pPr>
      <w:r>
        <w:t xml:space="preserve"> </w:t>
      </w:r>
    </w:p>
    <w:tbl>
      <w:tblPr>
        <w:tblStyle w:val="TableGrid"/>
        <w:tblW w:w="10130" w:type="dxa"/>
        <w:tblInd w:w="-62" w:type="dxa"/>
        <w:tblCellMar>
          <w:top w:w="69" w:type="dxa"/>
          <w:left w:w="60" w:type="dxa"/>
          <w:right w:w="5" w:type="dxa"/>
        </w:tblCellMar>
        <w:tblLook w:val="04A0" w:firstRow="1" w:lastRow="0" w:firstColumn="1" w:lastColumn="0" w:noHBand="0" w:noVBand="1"/>
      </w:tblPr>
      <w:tblGrid>
        <w:gridCol w:w="1136"/>
        <w:gridCol w:w="8994"/>
      </w:tblGrid>
      <w:tr w:rsidR="00D54799">
        <w:trPr>
          <w:trHeight w:val="401"/>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jc w:val="center"/>
            </w:pPr>
            <w:r>
              <w:t xml:space="preserve">Код </w:t>
            </w:r>
          </w:p>
        </w:tc>
        <w:tc>
          <w:tcPr>
            <w:tcW w:w="899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4"/>
              <w:jc w:val="center"/>
            </w:pPr>
            <w:r>
              <w:t xml:space="preserve">Проверяемый элемент содержания </w:t>
            </w:r>
          </w:p>
        </w:tc>
      </w:tr>
      <w:tr w:rsidR="00D54799">
        <w:trPr>
          <w:trHeight w:val="401"/>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1 </w:t>
            </w:r>
          </w:p>
        </w:tc>
        <w:tc>
          <w:tcPr>
            <w:tcW w:w="899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Числа и величины </w:t>
            </w:r>
          </w:p>
        </w:tc>
      </w:tr>
      <w:tr w:rsidR="00D54799">
        <w:trPr>
          <w:trHeight w:val="675"/>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1.1 </w:t>
            </w:r>
          </w:p>
        </w:tc>
        <w:tc>
          <w:tcPr>
            <w:tcW w:w="899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Числа в пределах 100: чтение, запись, десятичный состав, сравнение. Запись равенства, неравенства </w:t>
            </w:r>
          </w:p>
        </w:tc>
      </w:tr>
      <w:tr w:rsidR="00D54799">
        <w:trPr>
          <w:trHeight w:val="677"/>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1.2 </w:t>
            </w:r>
          </w:p>
        </w:tc>
        <w:tc>
          <w:tcPr>
            <w:tcW w:w="899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Увеличение, уменьшение числа на несколько единиц, десятков. Разностное сравнение чисел </w:t>
            </w:r>
          </w:p>
        </w:tc>
      </w:tr>
      <w:tr w:rsidR="00D54799">
        <w:trPr>
          <w:trHeight w:val="953"/>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1.3 </w:t>
            </w:r>
          </w:p>
        </w:tc>
        <w:tc>
          <w:tcPr>
            <w:tcW w:w="899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4"/>
            </w:pPr>
            <w:r>
              <w:t xml:space="preserve">Величины: сравнение по массе, времени, измерение длины. Соотношение между единицами величины (в пределах 100), его применение для решения практических задач </w:t>
            </w:r>
          </w:p>
        </w:tc>
      </w:tr>
      <w:tr w:rsidR="00D54799">
        <w:trPr>
          <w:trHeight w:val="398"/>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 </w:t>
            </w:r>
          </w:p>
        </w:tc>
        <w:tc>
          <w:tcPr>
            <w:tcW w:w="899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Арифметические действия </w:t>
            </w:r>
          </w:p>
        </w:tc>
      </w:tr>
      <w:tr w:rsidR="00D54799">
        <w:trPr>
          <w:trHeight w:val="401"/>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2.1 </w:t>
            </w:r>
          </w:p>
        </w:tc>
        <w:tc>
          <w:tcPr>
            <w:tcW w:w="899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Устное и письменное сложение и вычитание чисел в пределах 100 </w:t>
            </w:r>
          </w:p>
        </w:tc>
      </w:tr>
      <w:tr w:rsidR="00D54799">
        <w:trPr>
          <w:trHeight w:val="953"/>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2.2 </w:t>
            </w:r>
          </w:p>
        </w:tc>
        <w:tc>
          <w:tcPr>
            <w:tcW w:w="899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4"/>
            </w:pPr>
            <w:r>
              <w:t xml:space="preserve">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w:t>
            </w:r>
          </w:p>
        </w:tc>
      </w:tr>
      <w:tr w:rsidR="00D54799">
        <w:trPr>
          <w:trHeight w:val="674"/>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2.3 </w:t>
            </w:r>
          </w:p>
        </w:tc>
        <w:tc>
          <w:tcPr>
            <w:tcW w:w="899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Действия умножения и деления чисел в практических и учебных ситуациях. Названия компонентов действий умножения, деления </w:t>
            </w:r>
          </w:p>
        </w:tc>
      </w:tr>
      <w:tr w:rsidR="00D54799">
        <w:trPr>
          <w:trHeight w:val="953"/>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2.4 </w:t>
            </w:r>
          </w:p>
        </w:tc>
        <w:tc>
          <w:tcPr>
            <w:tcW w:w="899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6"/>
            </w:pPr>
            <w:r>
              <w:t xml:space="preserve">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 </w:t>
            </w:r>
          </w:p>
        </w:tc>
      </w:tr>
      <w:tr w:rsidR="00D54799">
        <w:trPr>
          <w:trHeight w:val="674"/>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2.5 </w:t>
            </w:r>
          </w:p>
        </w:tc>
        <w:tc>
          <w:tcPr>
            <w:tcW w:w="899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Неизвестный компонент действия сложения, действия вычитания. Нахождение неизвестного компонента сложения, вычитания </w:t>
            </w:r>
          </w:p>
        </w:tc>
      </w:tr>
      <w:tr w:rsidR="00D54799">
        <w:trPr>
          <w:trHeight w:val="1229"/>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2.6 </w:t>
            </w:r>
          </w:p>
        </w:tc>
        <w:tc>
          <w:tcPr>
            <w:tcW w:w="899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5"/>
            </w:pPr>
            <w:r>
              <w:t xml:space="preserve">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 </w:t>
            </w:r>
          </w:p>
        </w:tc>
      </w:tr>
      <w:tr w:rsidR="00D54799">
        <w:trPr>
          <w:trHeight w:val="401"/>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3 </w:t>
            </w:r>
          </w:p>
        </w:tc>
        <w:tc>
          <w:tcPr>
            <w:tcW w:w="899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Текстовые задачи </w:t>
            </w:r>
          </w:p>
        </w:tc>
      </w:tr>
      <w:tr w:rsidR="00D54799">
        <w:trPr>
          <w:trHeight w:val="950"/>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lastRenderedPageBreak/>
              <w:t xml:space="preserve">3.1 </w:t>
            </w:r>
          </w:p>
        </w:tc>
        <w:tc>
          <w:tcPr>
            <w:tcW w:w="899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8"/>
            </w:pPr>
            <w: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w:t>
            </w:r>
          </w:p>
        </w:tc>
      </w:tr>
      <w:tr w:rsidR="00D54799">
        <w:trPr>
          <w:trHeight w:val="953"/>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3.2 </w:t>
            </w:r>
          </w:p>
        </w:tc>
        <w:tc>
          <w:tcPr>
            <w:tcW w:w="899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5"/>
            </w:pPr>
            <w:r>
              <w:t xml:space="preserve">Решение текстовых задач на применение смысла арифметического действия (сложение, вычитание, умножение, деление). Расчетные задачи на увеличение или уменьшение величины. Фиксация ответа к задаче и его проверка </w:t>
            </w:r>
          </w:p>
        </w:tc>
      </w:tr>
      <w:tr w:rsidR="00D54799">
        <w:trPr>
          <w:trHeight w:val="401"/>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4 </w:t>
            </w:r>
          </w:p>
        </w:tc>
        <w:tc>
          <w:tcPr>
            <w:tcW w:w="899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Пространственные отношения и геометрические фигуры </w:t>
            </w:r>
          </w:p>
        </w:tc>
      </w:tr>
      <w:tr w:rsidR="00D54799">
        <w:trPr>
          <w:trHeight w:val="675"/>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4.1 </w:t>
            </w:r>
          </w:p>
        </w:tc>
        <w:tc>
          <w:tcPr>
            <w:tcW w:w="899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Распознавание и изображение геометрических фигур: точка, прямая, прямой угол, ломаная, многоугольник </w:t>
            </w:r>
          </w:p>
        </w:tc>
      </w:tr>
      <w:tr w:rsidR="00D54799">
        <w:trPr>
          <w:trHeight w:val="1229"/>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4.2 </w:t>
            </w:r>
          </w:p>
        </w:tc>
        <w:tc>
          <w:tcPr>
            <w:tcW w:w="899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pPr>
            <w:r>
              <w:t xml:space="preserve">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w:t>
            </w:r>
          </w:p>
        </w:tc>
      </w:tr>
      <w:tr w:rsidR="00D54799">
        <w:trPr>
          <w:trHeight w:val="401"/>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5 </w:t>
            </w:r>
          </w:p>
        </w:tc>
        <w:tc>
          <w:tcPr>
            <w:tcW w:w="899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Математическая информация </w:t>
            </w:r>
          </w:p>
        </w:tc>
      </w:tr>
      <w:tr w:rsidR="00D54799">
        <w:trPr>
          <w:trHeight w:val="1226"/>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5.1 </w:t>
            </w:r>
          </w:p>
        </w:tc>
        <w:tc>
          <w:tcPr>
            <w:tcW w:w="899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4"/>
            </w:pPr>
            <w: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tc>
      </w:tr>
      <w:tr w:rsidR="00D54799">
        <w:trPr>
          <w:trHeight w:val="401"/>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5.2 </w:t>
            </w:r>
          </w:p>
        </w:tc>
        <w:tc>
          <w:tcPr>
            <w:tcW w:w="899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Верные (истинные) и неверные (ложные) утверждения, содержащие количественные, </w:t>
            </w:r>
          </w:p>
        </w:tc>
      </w:tr>
      <w:tr w:rsidR="00D54799">
        <w:trPr>
          <w:trHeight w:val="677"/>
        </w:trPr>
        <w:tc>
          <w:tcPr>
            <w:tcW w:w="1136" w:type="dxa"/>
            <w:tcBorders>
              <w:top w:val="single" w:sz="4" w:space="0" w:color="000000"/>
              <w:left w:val="single" w:sz="4" w:space="0" w:color="000000"/>
              <w:bottom w:val="single" w:sz="4" w:space="0" w:color="000000"/>
              <w:right w:val="single" w:sz="4" w:space="0" w:color="000000"/>
            </w:tcBorders>
          </w:tcPr>
          <w:p w:rsidR="00D54799" w:rsidRDefault="00D54799">
            <w:pPr>
              <w:spacing w:after="160" w:line="259" w:lineRule="auto"/>
              <w:ind w:left="0"/>
              <w:jc w:val="left"/>
            </w:pPr>
          </w:p>
        </w:tc>
        <w:tc>
          <w:tcPr>
            <w:tcW w:w="899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пространственные отношения, зависимости между числами или величинами. Конструирование утверждений с использованием слов "каждый", "все" </w:t>
            </w:r>
          </w:p>
        </w:tc>
      </w:tr>
      <w:tr w:rsidR="00D54799">
        <w:trPr>
          <w:trHeight w:val="677"/>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47"/>
              <w:jc w:val="center"/>
            </w:pPr>
            <w:r>
              <w:t xml:space="preserve">5.3 </w:t>
            </w:r>
          </w:p>
        </w:tc>
        <w:tc>
          <w:tcPr>
            <w:tcW w:w="899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Работа с таблицами: извлечение и использование для ответа на вопрос информации, представленной в таблице </w:t>
            </w:r>
          </w:p>
        </w:tc>
      </w:tr>
      <w:tr w:rsidR="00D54799">
        <w:trPr>
          <w:trHeight w:val="675"/>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47"/>
              <w:jc w:val="center"/>
            </w:pPr>
            <w:r>
              <w:t xml:space="preserve">5.4 </w:t>
            </w:r>
          </w:p>
        </w:tc>
        <w:tc>
          <w:tcPr>
            <w:tcW w:w="899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Внесение данных в таблицу, дополнение моделей (схем, изображений) готовыми числовыми данными </w:t>
            </w:r>
          </w:p>
        </w:tc>
      </w:tr>
      <w:tr w:rsidR="00D54799">
        <w:trPr>
          <w:trHeight w:val="677"/>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47"/>
              <w:jc w:val="center"/>
            </w:pPr>
            <w:r>
              <w:t xml:space="preserve">5.5 </w:t>
            </w:r>
          </w:p>
        </w:tc>
        <w:tc>
          <w:tcPr>
            <w:tcW w:w="899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Алгоритмы (приемы, правила) устных и письменных вычислений, измерений и построения геометрических фигур </w:t>
            </w:r>
          </w:p>
        </w:tc>
      </w:tr>
      <w:tr w:rsidR="00D54799">
        <w:trPr>
          <w:trHeight w:val="401"/>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47"/>
              <w:jc w:val="center"/>
            </w:pPr>
            <w:r>
              <w:t xml:space="preserve">5.6 </w:t>
            </w:r>
          </w:p>
        </w:tc>
        <w:tc>
          <w:tcPr>
            <w:tcW w:w="899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Правила работы с электронными средствами обучения </w:t>
            </w:r>
          </w:p>
        </w:tc>
      </w:tr>
    </w:tbl>
    <w:p w:rsidR="00D54799" w:rsidRDefault="004050C8">
      <w:pPr>
        <w:spacing w:after="23" w:line="259" w:lineRule="auto"/>
        <w:ind w:left="0"/>
        <w:jc w:val="left"/>
      </w:pPr>
      <w:r>
        <w:t xml:space="preserve"> </w:t>
      </w:r>
    </w:p>
    <w:p w:rsidR="00D54799" w:rsidRDefault="004050C8">
      <w:pPr>
        <w:spacing w:after="11" w:line="269" w:lineRule="auto"/>
        <w:ind w:left="1557" w:right="1493" w:hanging="10"/>
        <w:jc w:val="center"/>
      </w:pPr>
      <w:r>
        <w:t xml:space="preserve">Проверяемые требования к результатам освоения основной образовательной программы (3 класс) </w:t>
      </w:r>
    </w:p>
    <w:p w:rsidR="00D54799" w:rsidRDefault="004050C8">
      <w:pPr>
        <w:spacing w:after="0" w:line="259" w:lineRule="auto"/>
        <w:ind w:left="0"/>
        <w:jc w:val="left"/>
      </w:pPr>
      <w:r>
        <w:t xml:space="preserve"> </w:t>
      </w:r>
    </w:p>
    <w:tbl>
      <w:tblPr>
        <w:tblStyle w:val="TableGrid"/>
        <w:tblW w:w="10130" w:type="dxa"/>
        <w:tblInd w:w="-62" w:type="dxa"/>
        <w:tblCellMar>
          <w:top w:w="69" w:type="dxa"/>
          <w:left w:w="60" w:type="dxa"/>
          <w:right w:w="6" w:type="dxa"/>
        </w:tblCellMar>
        <w:tblLook w:val="04A0" w:firstRow="1" w:lastRow="0" w:firstColumn="1" w:lastColumn="0" w:noHBand="0" w:noVBand="1"/>
      </w:tblPr>
      <w:tblGrid>
        <w:gridCol w:w="1702"/>
        <w:gridCol w:w="8428"/>
      </w:tblGrid>
      <w:tr w:rsidR="00D54799">
        <w:trPr>
          <w:trHeight w:val="95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firstLine="25"/>
              <w:jc w:val="center"/>
            </w:pPr>
            <w:r>
              <w:t xml:space="preserve">Код проверяемого результата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Проверяемые предметные результаты освоения основной образовательной программы начального общего образования </w:t>
            </w:r>
          </w:p>
        </w:tc>
      </w:tr>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1.1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5"/>
            </w:pPr>
            <w:r>
              <w:t xml:space="preserve">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 </w:t>
            </w:r>
          </w:p>
        </w:tc>
      </w:tr>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lastRenderedPageBreak/>
              <w:t xml:space="preserve">1.2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pPr>
            <w:r>
              <w:t xml:space="preserve">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 </w:t>
            </w:r>
          </w:p>
        </w:tc>
      </w:tr>
      <w:tr w:rsidR="00D54799">
        <w:trPr>
          <w:trHeight w:val="1226"/>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1.3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47" w:line="238" w:lineRule="auto"/>
              <w:ind w:left="0" w:right="63"/>
            </w:pPr>
            <w:r>
              <w:t xml:space="preserve">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w:t>
            </w:r>
          </w:p>
          <w:p w:rsidR="00D54799" w:rsidRDefault="004050C8">
            <w:pPr>
              <w:spacing w:after="0" w:line="259" w:lineRule="auto"/>
              <w:ind w:left="0"/>
              <w:jc w:val="left"/>
            </w:pPr>
            <w:r>
              <w:t xml:space="preserve">переместительное и сочетательное свойства сложения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1.4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находить неизвестный компонент арифметического действия </w:t>
            </w:r>
          </w:p>
        </w:tc>
      </w:tr>
      <w:tr w:rsidR="00D54799">
        <w:trPr>
          <w:trHeight w:val="178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1.5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3"/>
            </w:pPr>
            <w:r>
              <w:t xml:space="preserve">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 </w:t>
            </w:r>
          </w:p>
        </w:tc>
      </w:tr>
      <w:tr w:rsidR="00D54799">
        <w:trPr>
          <w:trHeight w:val="674"/>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1.6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сравнивать величины длины, площади, массы, времени, стоимости, устанавливая между ними соотношение "больше или меньше на или в"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1.7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называть, находить долю величины; сравнивать величины, выраженные долями </w:t>
            </w:r>
          </w:p>
        </w:tc>
      </w:tr>
      <w:tr w:rsidR="00D54799">
        <w:trPr>
          <w:trHeight w:val="675"/>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1.8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использовать при решении задач и в практических ситуациях (покупка товара, определение времени, выполнение расчетов) соотношение между величинами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1.9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при решении задач выполнять сложение и вычитание однородных величин, умножение и деление величины на однозначное число </w:t>
            </w:r>
          </w:p>
        </w:tc>
      </w:tr>
      <w:tr w:rsidR="00D54799">
        <w:trPr>
          <w:trHeight w:val="1229"/>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1.10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pPr>
            <w:r>
              <w:t xml:space="preserve">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 </w:t>
            </w:r>
          </w:p>
        </w:tc>
      </w:tr>
      <w:tr w:rsidR="00D54799">
        <w:trPr>
          <w:trHeight w:val="674"/>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1.11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конструировать прямоугольник из данных фигур (квадратов), делить прямоугольник, многоугольник на заданные части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1.12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сравнивать фигуры по площади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1.13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находить периметр прямоугольника (квадрата), площадь прямоугольника (квадрата)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1.14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распознавать верные (истинные) и неверные (ложные) утверждения со словами: "все", "некоторые", "и", "каждый", "если ..., то..." </w:t>
            </w:r>
          </w:p>
        </w:tc>
      </w:tr>
      <w:tr w:rsidR="00D54799">
        <w:trPr>
          <w:trHeight w:val="675"/>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1.15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формулировать утверждение (вывод), строить логические рассуждения (однодвухшаговые), в том числе с использованием изученных связок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1.16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классифицировать объекты по одному-двум признакам </w:t>
            </w:r>
          </w:p>
        </w:tc>
      </w:tr>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1.17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3"/>
            </w:pPr>
            <w:r>
              <w:t xml:space="preserve">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 </w:t>
            </w:r>
          </w:p>
        </w:tc>
      </w:tr>
      <w:tr w:rsidR="00D54799">
        <w:trPr>
          <w:trHeight w:val="674"/>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1.18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составлять план выполнения учебного задания и следовать ему, выполнять действия по алгоритму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lastRenderedPageBreak/>
              <w:t xml:space="preserve">1.19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сравнивать математические объекты (находить общее, различное, уникальное)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1.20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выбирать верное решение математической задачи </w:t>
            </w:r>
          </w:p>
        </w:tc>
      </w:tr>
    </w:tbl>
    <w:p w:rsidR="00D54799" w:rsidRDefault="004050C8">
      <w:pPr>
        <w:spacing w:after="0" w:line="259" w:lineRule="auto"/>
        <w:ind w:left="0"/>
        <w:jc w:val="left"/>
      </w:pPr>
      <w:r>
        <w:t xml:space="preserve"> </w:t>
      </w:r>
    </w:p>
    <w:p w:rsidR="00D54799" w:rsidRDefault="004050C8">
      <w:pPr>
        <w:spacing w:after="23" w:line="259" w:lineRule="auto"/>
        <w:ind w:left="0"/>
        <w:jc w:val="left"/>
      </w:pPr>
      <w:r>
        <w:t xml:space="preserve"> </w:t>
      </w:r>
    </w:p>
    <w:p w:rsidR="00D54799" w:rsidRDefault="004050C8">
      <w:pPr>
        <w:spacing w:after="5" w:line="268" w:lineRule="auto"/>
        <w:ind w:left="10" w:right="2782" w:hanging="10"/>
        <w:jc w:val="right"/>
      </w:pPr>
      <w:r>
        <w:t xml:space="preserve">Проверяемые элементы содержания (3 класс) </w:t>
      </w:r>
    </w:p>
    <w:p w:rsidR="00D54799" w:rsidRDefault="004050C8">
      <w:pPr>
        <w:spacing w:after="0" w:line="259" w:lineRule="auto"/>
        <w:ind w:left="0"/>
        <w:jc w:val="left"/>
      </w:pPr>
      <w:r>
        <w:t xml:space="preserve"> </w:t>
      </w:r>
    </w:p>
    <w:tbl>
      <w:tblPr>
        <w:tblStyle w:val="TableGrid"/>
        <w:tblW w:w="10130" w:type="dxa"/>
        <w:tblInd w:w="-62" w:type="dxa"/>
        <w:tblCellMar>
          <w:top w:w="69" w:type="dxa"/>
          <w:left w:w="60" w:type="dxa"/>
          <w:right w:w="5" w:type="dxa"/>
        </w:tblCellMar>
        <w:tblLook w:val="04A0" w:firstRow="1" w:lastRow="0" w:firstColumn="1" w:lastColumn="0" w:noHBand="0" w:noVBand="1"/>
      </w:tblPr>
      <w:tblGrid>
        <w:gridCol w:w="1136"/>
        <w:gridCol w:w="8994"/>
      </w:tblGrid>
      <w:tr w:rsidR="00D54799">
        <w:trPr>
          <w:trHeight w:val="398"/>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Код </w:t>
            </w:r>
          </w:p>
        </w:tc>
        <w:tc>
          <w:tcPr>
            <w:tcW w:w="899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4"/>
              <w:jc w:val="center"/>
            </w:pPr>
            <w:r>
              <w:t xml:space="preserve">Проверяемый элемент содержания </w:t>
            </w:r>
          </w:p>
        </w:tc>
      </w:tr>
      <w:tr w:rsidR="00D54799">
        <w:trPr>
          <w:trHeight w:val="401"/>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1 </w:t>
            </w:r>
          </w:p>
        </w:tc>
        <w:tc>
          <w:tcPr>
            <w:tcW w:w="899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Числа и величины </w:t>
            </w:r>
          </w:p>
        </w:tc>
      </w:tr>
      <w:tr w:rsidR="00D54799">
        <w:trPr>
          <w:trHeight w:val="953"/>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1.1 </w:t>
            </w:r>
          </w:p>
        </w:tc>
        <w:tc>
          <w:tcPr>
            <w:tcW w:w="899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pPr>
            <w: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 </w:t>
            </w:r>
          </w:p>
        </w:tc>
      </w:tr>
      <w:tr w:rsidR="00D54799">
        <w:trPr>
          <w:trHeight w:val="675"/>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1.2 </w:t>
            </w:r>
          </w:p>
        </w:tc>
        <w:tc>
          <w:tcPr>
            <w:tcW w:w="899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Масса, соотношение между килограммом и граммом, отношения "тяжелее - легче на...", "тяжелее - легче </w:t>
            </w:r>
            <w:proofErr w:type="gramStart"/>
            <w:r>
              <w:t>в...</w:t>
            </w:r>
            <w:proofErr w:type="gramEnd"/>
            <w:r>
              <w:t xml:space="preserve">" </w:t>
            </w:r>
          </w:p>
        </w:tc>
      </w:tr>
      <w:tr w:rsidR="00D54799">
        <w:trPr>
          <w:trHeight w:val="677"/>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1.3 </w:t>
            </w:r>
          </w:p>
        </w:tc>
        <w:tc>
          <w:tcPr>
            <w:tcW w:w="899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Стоимость, установление отношения "дороже - дешевле на...", "дороже - дешевле </w:t>
            </w:r>
            <w:proofErr w:type="gramStart"/>
            <w:r>
              <w:t>в...</w:t>
            </w:r>
            <w:proofErr w:type="gramEnd"/>
            <w:r>
              <w:t xml:space="preserve">". Соотношение "цена, количество, стоимость" в практической ситуации </w:t>
            </w:r>
          </w:p>
        </w:tc>
      </w:tr>
      <w:tr w:rsidR="00D54799">
        <w:trPr>
          <w:trHeight w:val="953"/>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1.4 </w:t>
            </w:r>
          </w:p>
        </w:tc>
        <w:tc>
          <w:tcPr>
            <w:tcW w:w="899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pPr>
            <w:r>
              <w:t xml:space="preserve">Время, установление отношения "быстрее - медленнее на...", "быстрее - медленнее </w:t>
            </w:r>
            <w:proofErr w:type="gramStart"/>
            <w:r>
              <w:t>в...</w:t>
            </w:r>
            <w:proofErr w:type="gramEnd"/>
            <w:r>
              <w:t xml:space="preserve">". Соотношение "начало, окончание, продолжительность события" в практической ситуации </w:t>
            </w:r>
          </w:p>
        </w:tc>
      </w:tr>
      <w:tr w:rsidR="00D54799">
        <w:trPr>
          <w:trHeight w:val="674"/>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1.5 </w:t>
            </w:r>
          </w:p>
        </w:tc>
        <w:tc>
          <w:tcPr>
            <w:tcW w:w="899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Длина (единицы длины - миллиметр, километр), соотношение между величинами в пределах тысячи. Сравнение объектов по длине </w:t>
            </w:r>
          </w:p>
        </w:tc>
      </w:tr>
      <w:tr w:rsidR="00D54799">
        <w:trPr>
          <w:trHeight w:val="401"/>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1.6 </w:t>
            </w:r>
          </w:p>
        </w:tc>
        <w:tc>
          <w:tcPr>
            <w:tcW w:w="899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Площадь. Сравнение объектов по площади </w:t>
            </w:r>
          </w:p>
        </w:tc>
      </w:tr>
      <w:tr w:rsidR="00D54799">
        <w:trPr>
          <w:trHeight w:val="401"/>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 </w:t>
            </w:r>
          </w:p>
        </w:tc>
        <w:tc>
          <w:tcPr>
            <w:tcW w:w="899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Арифметические действия </w:t>
            </w:r>
          </w:p>
        </w:tc>
      </w:tr>
      <w:tr w:rsidR="00D54799">
        <w:trPr>
          <w:trHeight w:val="675"/>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2.1 </w:t>
            </w:r>
          </w:p>
        </w:tc>
        <w:tc>
          <w:tcPr>
            <w:tcW w:w="899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Устные вычисления, сводимые к действиям в пределах 100. Письменное сложение, вычитание чисел в пределах 1000. Действия с числами 0 и 1 </w:t>
            </w:r>
          </w:p>
        </w:tc>
      </w:tr>
      <w:tr w:rsidR="00D54799">
        <w:trPr>
          <w:trHeight w:val="401"/>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2.2 </w:t>
            </w:r>
          </w:p>
        </w:tc>
        <w:tc>
          <w:tcPr>
            <w:tcW w:w="899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Письменное умножение, деление. Проверка результата вычисления </w:t>
            </w:r>
          </w:p>
        </w:tc>
      </w:tr>
      <w:tr w:rsidR="00D54799">
        <w:trPr>
          <w:trHeight w:val="398"/>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2.3 </w:t>
            </w:r>
          </w:p>
        </w:tc>
        <w:tc>
          <w:tcPr>
            <w:tcW w:w="899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Переместительное, сочетательное свойства сложения, умножения при вычислениях </w:t>
            </w:r>
          </w:p>
        </w:tc>
      </w:tr>
      <w:tr w:rsidR="00D54799">
        <w:trPr>
          <w:trHeight w:val="401"/>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2.4 </w:t>
            </w:r>
          </w:p>
        </w:tc>
        <w:tc>
          <w:tcPr>
            <w:tcW w:w="899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Нахождение неизвестного компонента арифметического действия </w:t>
            </w:r>
          </w:p>
        </w:tc>
      </w:tr>
      <w:tr w:rsidR="00D54799">
        <w:trPr>
          <w:trHeight w:val="677"/>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2.5 </w:t>
            </w:r>
          </w:p>
        </w:tc>
        <w:tc>
          <w:tcPr>
            <w:tcW w:w="899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Порядок действий в числовом выражении, значение числового выражения, содержащего несколько действий </w:t>
            </w:r>
          </w:p>
        </w:tc>
      </w:tr>
      <w:tr w:rsidR="00D54799">
        <w:trPr>
          <w:trHeight w:val="398"/>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2.6 </w:t>
            </w:r>
          </w:p>
        </w:tc>
        <w:tc>
          <w:tcPr>
            <w:tcW w:w="899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Однородные величины: сложение и вычитание </w:t>
            </w:r>
          </w:p>
        </w:tc>
      </w:tr>
      <w:tr w:rsidR="00D54799">
        <w:trPr>
          <w:trHeight w:val="401"/>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3 </w:t>
            </w:r>
          </w:p>
        </w:tc>
        <w:tc>
          <w:tcPr>
            <w:tcW w:w="899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Текстовые задачи </w:t>
            </w:r>
          </w:p>
        </w:tc>
      </w:tr>
      <w:tr w:rsidR="00D54799">
        <w:trPr>
          <w:trHeight w:val="401"/>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3.1 </w:t>
            </w:r>
          </w:p>
        </w:tc>
        <w:tc>
          <w:tcPr>
            <w:tcW w:w="899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Работа с текстовой задачей: анализ данных и отношений, представление на модели, </w:t>
            </w:r>
          </w:p>
        </w:tc>
      </w:tr>
      <w:tr w:rsidR="00D54799">
        <w:trPr>
          <w:trHeight w:val="401"/>
        </w:trPr>
        <w:tc>
          <w:tcPr>
            <w:tcW w:w="1136" w:type="dxa"/>
            <w:tcBorders>
              <w:top w:val="single" w:sz="4" w:space="0" w:color="000000"/>
              <w:left w:val="single" w:sz="4" w:space="0" w:color="000000"/>
              <w:bottom w:val="single" w:sz="4" w:space="0" w:color="000000"/>
              <w:right w:val="single" w:sz="4" w:space="0" w:color="000000"/>
            </w:tcBorders>
          </w:tcPr>
          <w:p w:rsidR="00D54799" w:rsidRDefault="00D54799">
            <w:pPr>
              <w:spacing w:after="160" w:line="259" w:lineRule="auto"/>
              <w:ind w:left="0"/>
              <w:jc w:val="left"/>
            </w:pPr>
          </w:p>
        </w:tc>
        <w:tc>
          <w:tcPr>
            <w:tcW w:w="899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планирование хода решения задачи, решение арифметическим способом </w:t>
            </w:r>
          </w:p>
        </w:tc>
      </w:tr>
      <w:tr w:rsidR="00D54799">
        <w:trPr>
          <w:trHeight w:val="953"/>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lastRenderedPageBreak/>
              <w:t xml:space="preserve">3.2 </w:t>
            </w:r>
          </w:p>
        </w:tc>
        <w:tc>
          <w:tcPr>
            <w:tcW w:w="899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pPr>
            <w:r>
              <w:t xml:space="preserve">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расчет времени, количества), на сравнение (разностное, кратное) </w:t>
            </w:r>
          </w:p>
        </w:tc>
      </w:tr>
      <w:tr w:rsidR="00D54799">
        <w:trPr>
          <w:trHeight w:val="675"/>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3.3 </w:t>
            </w:r>
          </w:p>
        </w:tc>
        <w:tc>
          <w:tcPr>
            <w:tcW w:w="899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Запись решения задачи по действиям и с помощью числового выражения. Проверка решения и оценка полученного результата </w:t>
            </w:r>
          </w:p>
        </w:tc>
      </w:tr>
      <w:tr w:rsidR="00D54799">
        <w:trPr>
          <w:trHeight w:val="677"/>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3.4 </w:t>
            </w:r>
          </w:p>
        </w:tc>
        <w:tc>
          <w:tcPr>
            <w:tcW w:w="899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tc>
      </w:tr>
      <w:tr w:rsidR="00D54799">
        <w:trPr>
          <w:trHeight w:val="401"/>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t xml:space="preserve">4 </w:t>
            </w:r>
          </w:p>
        </w:tc>
        <w:tc>
          <w:tcPr>
            <w:tcW w:w="899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Пространственные отношения и геометрические фигуры </w:t>
            </w:r>
          </w:p>
        </w:tc>
      </w:tr>
      <w:tr w:rsidR="00D54799">
        <w:trPr>
          <w:trHeight w:val="950"/>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4.1 </w:t>
            </w:r>
          </w:p>
        </w:tc>
        <w:tc>
          <w:tcPr>
            <w:tcW w:w="899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pPr>
            <w:r>
              <w:t xml:space="preserve">Конструирование геометрических фигур (разбиение фигуры на части, составление фигуры из частей). Периметр многоугольника: измерение, вычисление, запись равенства </w:t>
            </w:r>
          </w:p>
        </w:tc>
      </w:tr>
      <w:tr w:rsidR="00D54799">
        <w:trPr>
          <w:trHeight w:val="953"/>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4.2 </w:t>
            </w:r>
          </w:p>
        </w:tc>
        <w:tc>
          <w:tcPr>
            <w:tcW w:w="899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pPr>
            <w:r>
              <w:t xml:space="preserve">Измерение площади, запись результата измерения.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w:t>
            </w:r>
          </w:p>
        </w:tc>
      </w:tr>
      <w:tr w:rsidR="00D54799">
        <w:trPr>
          <w:trHeight w:val="401"/>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t xml:space="preserve">5 </w:t>
            </w:r>
          </w:p>
        </w:tc>
        <w:tc>
          <w:tcPr>
            <w:tcW w:w="899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Математическая информация </w:t>
            </w:r>
          </w:p>
        </w:tc>
      </w:tr>
      <w:tr w:rsidR="00D54799">
        <w:trPr>
          <w:trHeight w:val="398"/>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5.1 </w:t>
            </w:r>
          </w:p>
        </w:tc>
        <w:tc>
          <w:tcPr>
            <w:tcW w:w="899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Классификация объектов по двум признакам </w:t>
            </w:r>
          </w:p>
        </w:tc>
      </w:tr>
      <w:tr w:rsidR="00D54799">
        <w:trPr>
          <w:trHeight w:val="677"/>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5.2 </w:t>
            </w:r>
          </w:p>
        </w:tc>
        <w:tc>
          <w:tcPr>
            <w:tcW w:w="899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Верные (истинные) и неверные (ложные) утверждения: конструирование, проверка. Логические рассуждения со связками "если ..., то...", "поэтому", "значит" </w:t>
            </w:r>
          </w:p>
        </w:tc>
      </w:tr>
      <w:tr w:rsidR="00D54799">
        <w:trPr>
          <w:trHeight w:val="950"/>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5.3 </w:t>
            </w:r>
          </w:p>
        </w:tc>
        <w:tc>
          <w:tcPr>
            <w:tcW w:w="899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4"/>
            </w:pPr>
            <w:r>
              <w:t xml:space="preserve">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 </w:t>
            </w:r>
          </w:p>
        </w:tc>
      </w:tr>
      <w:tr w:rsidR="00D54799">
        <w:trPr>
          <w:trHeight w:val="401"/>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5.4 </w:t>
            </w:r>
          </w:p>
        </w:tc>
        <w:tc>
          <w:tcPr>
            <w:tcW w:w="899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Формализованное описание последовательности действий </w:t>
            </w:r>
          </w:p>
        </w:tc>
      </w:tr>
      <w:tr w:rsidR="00D54799">
        <w:trPr>
          <w:trHeight w:val="677"/>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5.5 </w:t>
            </w:r>
          </w:p>
        </w:tc>
        <w:tc>
          <w:tcPr>
            <w:tcW w:w="8995"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Алгоритмы изучения материала, выполнения обучающих и тестовых заданий на доступных электронных средствах обучения </w:t>
            </w:r>
          </w:p>
        </w:tc>
      </w:tr>
    </w:tbl>
    <w:p w:rsidR="00D54799" w:rsidRDefault="004050C8">
      <w:pPr>
        <w:spacing w:after="23" w:line="259" w:lineRule="auto"/>
        <w:ind w:left="0"/>
        <w:jc w:val="left"/>
      </w:pPr>
      <w:r>
        <w:t xml:space="preserve"> </w:t>
      </w:r>
    </w:p>
    <w:p w:rsidR="00D54799" w:rsidRDefault="004050C8">
      <w:pPr>
        <w:spacing w:after="11" w:line="269" w:lineRule="auto"/>
        <w:ind w:left="1557" w:right="1493" w:hanging="10"/>
        <w:jc w:val="center"/>
      </w:pPr>
      <w:r>
        <w:t xml:space="preserve">Проверяемые требования к результатам освоения основной образовательной программы (4 класс) </w:t>
      </w:r>
    </w:p>
    <w:p w:rsidR="00D54799" w:rsidRDefault="004050C8">
      <w:pPr>
        <w:spacing w:after="0" w:line="259" w:lineRule="auto"/>
        <w:ind w:left="0"/>
        <w:jc w:val="left"/>
      </w:pPr>
      <w:r>
        <w:t xml:space="preserve"> </w:t>
      </w:r>
    </w:p>
    <w:tbl>
      <w:tblPr>
        <w:tblStyle w:val="TableGrid"/>
        <w:tblW w:w="10130" w:type="dxa"/>
        <w:tblInd w:w="-62" w:type="dxa"/>
        <w:tblCellMar>
          <w:top w:w="69" w:type="dxa"/>
          <w:left w:w="60" w:type="dxa"/>
          <w:right w:w="5" w:type="dxa"/>
        </w:tblCellMar>
        <w:tblLook w:val="04A0" w:firstRow="1" w:lastRow="0" w:firstColumn="1" w:lastColumn="0" w:noHBand="0" w:noVBand="1"/>
      </w:tblPr>
      <w:tblGrid>
        <w:gridCol w:w="1702"/>
        <w:gridCol w:w="8428"/>
      </w:tblGrid>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firstLine="25"/>
              <w:jc w:val="center"/>
            </w:pPr>
            <w:r>
              <w:t xml:space="preserve">Код проверяемого результата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center"/>
            </w:pPr>
            <w:r>
              <w:t xml:space="preserve">Проверяемые предметные результаты освоения основной образовательной программы начального общего образования </w:t>
            </w:r>
          </w:p>
        </w:tc>
      </w:tr>
      <w:tr w:rsidR="00D54799">
        <w:trPr>
          <w:trHeight w:val="398"/>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1.1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читать, записывать, сравнивать, упорядочивать многозначные числа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1.2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находить число, большее или меньшее данного числа на заданное число, в заданное число раз </w:t>
            </w:r>
          </w:p>
        </w:tc>
      </w:tr>
      <w:tr w:rsidR="00D54799">
        <w:trPr>
          <w:trHeight w:val="122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1.3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pPr>
            <w:r>
              <w:t xml:space="preserve">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 </w:t>
            </w:r>
          </w:p>
        </w:tc>
      </w:tr>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lastRenderedPageBreak/>
              <w:t xml:space="preserve">1.4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pPr>
            <w: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1.5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4"/>
            </w:pPr>
            <w:r>
              <w:t xml:space="preserve">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1.6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находить долю величины, величину по ее доле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1.7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находить неизвестный компонент арифметического действия </w:t>
            </w:r>
          </w:p>
        </w:tc>
      </w:tr>
      <w:tr w:rsidR="00D54799">
        <w:trPr>
          <w:trHeight w:val="1505"/>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1.8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4"/>
            </w:pPr>
            <w:r>
              <w:t xml:space="preserve">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 </w:t>
            </w:r>
          </w:p>
        </w:tc>
      </w:tr>
      <w:tr w:rsidR="00D54799">
        <w:trPr>
          <w:trHeight w:val="950"/>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1.9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5"/>
            </w:pPr>
            <w:r>
              <w:t xml:space="preserve">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объемом работы </w:t>
            </w:r>
          </w:p>
        </w:tc>
      </w:tr>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1.10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6"/>
            </w:pPr>
            <w:r>
              <w:t xml:space="preserve">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 </w:t>
            </w:r>
          </w:p>
        </w:tc>
      </w:tr>
      <w:tr w:rsidR="00D54799">
        <w:trPr>
          <w:trHeight w:val="1505"/>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1.11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46" w:line="238" w:lineRule="auto"/>
              <w:ind w:left="0" w:right="61"/>
            </w:pPr>
            <w:r>
              <w:t xml:space="preserve">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w:t>
            </w:r>
          </w:p>
          <w:p w:rsidR="00D54799" w:rsidRDefault="004050C8">
            <w:pPr>
              <w:spacing w:after="0" w:line="259" w:lineRule="auto"/>
              <w:ind w:left="0"/>
              <w:jc w:val="left"/>
            </w:pPr>
            <w:r>
              <w:t xml:space="preserve">реальность, соответствие условию </w:t>
            </w:r>
          </w:p>
        </w:tc>
      </w:tr>
      <w:tr w:rsidR="00D54799">
        <w:trPr>
          <w:trHeight w:val="950"/>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1.12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7"/>
            </w:pPr>
            <w:r>
              <w:t xml:space="preserve">решать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1.13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различать окружность и круг, изображать с помощью циркуля и линейки окружность заданного радиуса </w:t>
            </w:r>
          </w:p>
        </w:tc>
      </w:tr>
      <w:tr w:rsidR="00D54799">
        <w:trPr>
          <w:trHeight w:val="674"/>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1.14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Различать изображения простейших пространственных фигур, распознавать в простейших случаях проекции предметов окружающего мира на плоскость </w:t>
            </w:r>
          </w:p>
        </w:tc>
      </w:tr>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1.15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pPr>
            <w:r>
              <w:t xml:space="preserve">выполнять разбиение простейшей составной фигуры на прямоугольники (квадраты), находить периметр и площадь фигур, составленных из двух-трех прямоугольников (квадратов)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1.16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распознавать верные (истинные) и неверные (ложные) утверждения, приводить пример, контрпример </w:t>
            </w:r>
          </w:p>
        </w:tc>
      </w:tr>
      <w:tr w:rsidR="00D54799">
        <w:trPr>
          <w:trHeight w:val="674"/>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1.17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формулировать утверждение (вывод), строить логические рассуждения (двухтрехшаговые)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1.18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классифицировать объекты по заданным или самостоятельно установленным одному-двум признакам </w:t>
            </w:r>
          </w:p>
        </w:tc>
      </w:tr>
      <w:tr w:rsidR="00D54799">
        <w:trPr>
          <w:trHeight w:val="1229"/>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lastRenderedPageBreak/>
              <w:t xml:space="preserve">1.19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pPr>
            <w:r>
              <w:t xml:space="preserve">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 </w:t>
            </w:r>
          </w:p>
        </w:tc>
      </w:tr>
      <w:tr w:rsidR="00D54799">
        <w:trPr>
          <w:trHeight w:val="399"/>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1.20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заполнять данными предложенную таблицу, столбчатую диаграмму </w:t>
            </w:r>
          </w:p>
        </w:tc>
      </w:tr>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1.21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5"/>
            </w:pPr>
            <w:r>
              <w:t xml:space="preserve">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1.22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составлять модель текстовой задачи, числовое выражение </w:t>
            </w:r>
          </w:p>
        </w:tc>
      </w:tr>
      <w:tr w:rsidR="00D54799">
        <w:trPr>
          <w:trHeight w:val="674"/>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1.23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выбирать рациональное решение задачи, находить все верные решения из предложенных </w:t>
            </w:r>
          </w:p>
        </w:tc>
      </w:tr>
    </w:tbl>
    <w:p w:rsidR="00D54799" w:rsidRDefault="004050C8">
      <w:pPr>
        <w:spacing w:after="22" w:line="259" w:lineRule="auto"/>
        <w:ind w:left="0"/>
        <w:jc w:val="left"/>
      </w:pPr>
      <w:r>
        <w:t xml:space="preserve"> </w:t>
      </w:r>
    </w:p>
    <w:p w:rsidR="00D54799" w:rsidRDefault="004050C8">
      <w:pPr>
        <w:spacing w:after="5" w:line="268" w:lineRule="auto"/>
        <w:ind w:left="10" w:right="2782" w:hanging="10"/>
        <w:jc w:val="right"/>
      </w:pPr>
      <w:r>
        <w:t xml:space="preserve">Проверяемые элементы содержания (4 класс) </w:t>
      </w:r>
    </w:p>
    <w:p w:rsidR="00D54799" w:rsidRDefault="004050C8">
      <w:pPr>
        <w:spacing w:after="0" w:line="259" w:lineRule="auto"/>
        <w:ind w:left="0"/>
        <w:jc w:val="left"/>
      </w:pPr>
      <w:r>
        <w:t xml:space="preserve"> </w:t>
      </w:r>
    </w:p>
    <w:tbl>
      <w:tblPr>
        <w:tblStyle w:val="TableGrid"/>
        <w:tblW w:w="10130" w:type="dxa"/>
        <w:tblInd w:w="-62" w:type="dxa"/>
        <w:tblCellMar>
          <w:top w:w="69" w:type="dxa"/>
          <w:left w:w="60" w:type="dxa"/>
          <w:right w:w="6" w:type="dxa"/>
        </w:tblCellMar>
        <w:tblLook w:val="04A0" w:firstRow="1" w:lastRow="0" w:firstColumn="1" w:lastColumn="0" w:noHBand="0" w:noVBand="1"/>
      </w:tblPr>
      <w:tblGrid>
        <w:gridCol w:w="1136"/>
        <w:gridCol w:w="8994"/>
      </w:tblGrid>
      <w:tr w:rsidR="00D54799" w:rsidTr="00540572">
        <w:trPr>
          <w:trHeight w:val="401"/>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Код </w:t>
            </w:r>
          </w:p>
        </w:tc>
        <w:tc>
          <w:tcPr>
            <w:tcW w:w="89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4"/>
              <w:jc w:val="center"/>
            </w:pPr>
            <w:r>
              <w:t xml:space="preserve">Проверяемый элемент содержания </w:t>
            </w:r>
          </w:p>
        </w:tc>
      </w:tr>
      <w:tr w:rsidR="00D54799" w:rsidTr="00540572">
        <w:trPr>
          <w:trHeight w:val="401"/>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t xml:space="preserve">1 </w:t>
            </w:r>
          </w:p>
        </w:tc>
        <w:tc>
          <w:tcPr>
            <w:tcW w:w="89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Числа и величины </w:t>
            </w:r>
          </w:p>
        </w:tc>
      </w:tr>
      <w:tr w:rsidR="00D54799" w:rsidTr="00540572">
        <w:trPr>
          <w:trHeight w:val="951"/>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1.1 </w:t>
            </w:r>
          </w:p>
        </w:tc>
        <w:tc>
          <w:tcPr>
            <w:tcW w:w="89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pPr>
            <w: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tc>
      </w:tr>
      <w:tr w:rsidR="00D54799" w:rsidTr="00540572">
        <w:trPr>
          <w:trHeight w:val="401"/>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1.2 </w:t>
            </w:r>
          </w:p>
        </w:tc>
        <w:tc>
          <w:tcPr>
            <w:tcW w:w="89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Величины: сравнение объектов по массе, длине, площади, вместимости </w:t>
            </w:r>
          </w:p>
        </w:tc>
      </w:tr>
      <w:tr w:rsidR="00D54799" w:rsidTr="00540572">
        <w:trPr>
          <w:trHeight w:val="401"/>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1.3 </w:t>
            </w:r>
          </w:p>
        </w:tc>
        <w:tc>
          <w:tcPr>
            <w:tcW w:w="89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Единицы массы и соотношения между ними </w:t>
            </w:r>
          </w:p>
        </w:tc>
      </w:tr>
      <w:tr w:rsidR="00D54799" w:rsidTr="00540572">
        <w:trPr>
          <w:trHeight w:val="398"/>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1.4 </w:t>
            </w:r>
          </w:p>
        </w:tc>
        <w:tc>
          <w:tcPr>
            <w:tcW w:w="89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Единицы времени, соотношения между ними </w:t>
            </w:r>
          </w:p>
        </w:tc>
      </w:tr>
      <w:tr w:rsidR="00D54799" w:rsidTr="00540572">
        <w:trPr>
          <w:trHeight w:val="677"/>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1.5 </w:t>
            </w:r>
          </w:p>
        </w:tc>
        <w:tc>
          <w:tcPr>
            <w:tcW w:w="89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Единицы длины, площади, вместимости, скорости. Соотношение между единицами в пределах 100 000 </w:t>
            </w:r>
          </w:p>
        </w:tc>
      </w:tr>
      <w:tr w:rsidR="00D54799" w:rsidTr="00540572">
        <w:trPr>
          <w:trHeight w:val="401"/>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1.6 </w:t>
            </w:r>
          </w:p>
        </w:tc>
        <w:tc>
          <w:tcPr>
            <w:tcW w:w="89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Доля величины времени, массы, длины </w:t>
            </w:r>
          </w:p>
        </w:tc>
      </w:tr>
      <w:tr w:rsidR="00D54799" w:rsidTr="00540572">
        <w:trPr>
          <w:trHeight w:val="398"/>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t xml:space="preserve">2 </w:t>
            </w:r>
          </w:p>
        </w:tc>
        <w:tc>
          <w:tcPr>
            <w:tcW w:w="89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Арифметические действия </w:t>
            </w:r>
          </w:p>
        </w:tc>
      </w:tr>
      <w:tr w:rsidR="00D54799" w:rsidTr="00540572">
        <w:trPr>
          <w:trHeight w:val="953"/>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2.1 </w:t>
            </w:r>
          </w:p>
        </w:tc>
        <w:tc>
          <w:tcPr>
            <w:tcW w:w="89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pPr>
            <w: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 </w:t>
            </w:r>
          </w:p>
        </w:tc>
      </w:tr>
      <w:tr w:rsidR="00D54799" w:rsidTr="00540572">
        <w:trPr>
          <w:trHeight w:val="953"/>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2.2 </w:t>
            </w:r>
          </w:p>
        </w:tc>
        <w:tc>
          <w:tcPr>
            <w:tcW w:w="89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3"/>
            </w:pPr>
            <w:r>
              <w:t xml:space="preserve">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 </w:t>
            </w:r>
          </w:p>
        </w:tc>
      </w:tr>
      <w:tr w:rsidR="00D54799" w:rsidTr="00540572">
        <w:trPr>
          <w:trHeight w:val="674"/>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2.3 </w:t>
            </w:r>
          </w:p>
        </w:tc>
        <w:tc>
          <w:tcPr>
            <w:tcW w:w="89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Равенство, содержащее неизвестный компонент арифметического действия: запись, нахождение неизвестного компонента </w:t>
            </w:r>
          </w:p>
        </w:tc>
      </w:tr>
      <w:tr w:rsidR="00D54799" w:rsidTr="00540572">
        <w:trPr>
          <w:trHeight w:val="401"/>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2.4 </w:t>
            </w:r>
          </w:p>
        </w:tc>
        <w:tc>
          <w:tcPr>
            <w:tcW w:w="89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Умножение и деление величины на однозначное число </w:t>
            </w:r>
          </w:p>
        </w:tc>
      </w:tr>
      <w:tr w:rsidR="00D54799" w:rsidTr="00540572">
        <w:trPr>
          <w:trHeight w:val="398"/>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t xml:space="preserve">3 </w:t>
            </w:r>
          </w:p>
        </w:tc>
        <w:tc>
          <w:tcPr>
            <w:tcW w:w="89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Текстовые задачи </w:t>
            </w:r>
          </w:p>
        </w:tc>
      </w:tr>
      <w:tr w:rsidR="00D54799" w:rsidTr="00540572">
        <w:trPr>
          <w:trHeight w:val="1229"/>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lastRenderedPageBreak/>
              <w:t xml:space="preserve">3.1 </w:t>
            </w:r>
          </w:p>
        </w:tc>
        <w:tc>
          <w:tcPr>
            <w:tcW w:w="89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pPr>
            <w:r>
              <w:t xml:space="preserve">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 </w:t>
            </w:r>
          </w:p>
        </w:tc>
      </w:tr>
      <w:tr w:rsidR="00D54799" w:rsidTr="00540572">
        <w:trPr>
          <w:trHeight w:val="953"/>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3.2 </w:t>
            </w:r>
          </w:p>
        </w:tc>
        <w:tc>
          <w:tcPr>
            <w:tcW w:w="89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pPr>
            <w:r>
              <w:t xml:space="preserve">Задачи на установление времени (начало, продолжительность и окончание события), расчета количества, расхода, изменения. Задачи на нахождение доли величины, величины по ее доле </w:t>
            </w:r>
          </w:p>
        </w:tc>
      </w:tr>
      <w:tr w:rsidR="00D54799" w:rsidTr="00540572">
        <w:trPr>
          <w:trHeight w:val="398"/>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3.3 </w:t>
            </w:r>
          </w:p>
        </w:tc>
        <w:tc>
          <w:tcPr>
            <w:tcW w:w="89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Разные способы решения некоторых видов изученных задач </w:t>
            </w:r>
          </w:p>
        </w:tc>
      </w:tr>
      <w:tr w:rsidR="00D54799" w:rsidTr="00540572">
        <w:trPr>
          <w:trHeight w:val="401"/>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t xml:space="preserve">4 </w:t>
            </w:r>
          </w:p>
        </w:tc>
        <w:tc>
          <w:tcPr>
            <w:tcW w:w="89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Пространственные отношения и геометрические фигуры </w:t>
            </w:r>
          </w:p>
        </w:tc>
      </w:tr>
      <w:tr w:rsidR="00D54799" w:rsidTr="00540572">
        <w:trPr>
          <w:trHeight w:val="401"/>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4.1 </w:t>
            </w:r>
          </w:p>
        </w:tc>
        <w:tc>
          <w:tcPr>
            <w:tcW w:w="89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Наглядные представления о симметрии </w:t>
            </w:r>
          </w:p>
        </w:tc>
      </w:tr>
      <w:tr w:rsidR="00D54799" w:rsidTr="00540572">
        <w:trPr>
          <w:trHeight w:val="1227"/>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4.2 </w:t>
            </w:r>
          </w:p>
        </w:tc>
        <w:tc>
          <w:tcPr>
            <w:tcW w:w="89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pPr>
            <w: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tc>
      </w:tr>
      <w:tr w:rsidR="00D54799" w:rsidTr="00540572">
        <w:trPr>
          <w:trHeight w:val="677"/>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4.3 </w:t>
            </w:r>
          </w:p>
        </w:tc>
        <w:tc>
          <w:tcPr>
            <w:tcW w:w="89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Конструирование: разбиение фигуры на прямоугольники (квадраты), составление фигур из прямоугольников (квадратов) </w:t>
            </w:r>
          </w:p>
        </w:tc>
      </w:tr>
      <w:tr w:rsidR="00D54799" w:rsidTr="00540572">
        <w:trPr>
          <w:trHeight w:val="401"/>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4.4 </w:t>
            </w:r>
          </w:p>
        </w:tc>
        <w:tc>
          <w:tcPr>
            <w:tcW w:w="89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Периметр, площадь фигуры, составленной из двух-трех прямоугольников (квадратов) </w:t>
            </w:r>
          </w:p>
        </w:tc>
      </w:tr>
      <w:tr w:rsidR="00D54799" w:rsidTr="00540572">
        <w:trPr>
          <w:trHeight w:val="398"/>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t xml:space="preserve">5 </w:t>
            </w:r>
          </w:p>
        </w:tc>
        <w:tc>
          <w:tcPr>
            <w:tcW w:w="89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Математическая информация </w:t>
            </w:r>
          </w:p>
        </w:tc>
      </w:tr>
      <w:tr w:rsidR="00D54799" w:rsidTr="00540572">
        <w:trPr>
          <w:trHeight w:val="677"/>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5.1 </w:t>
            </w:r>
          </w:p>
        </w:tc>
        <w:tc>
          <w:tcPr>
            <w:tcW w:w="89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Работа с утверждениями: конструирование, проверка истинности. Составление и проверка логических рассуждений при решении задач </w:t>
            </w:r>
          </w:p>
        </w:tc>
      </w:tr>
      <w:tr w:rsidR="00D54799" w:rsidTr="00540572">
        <w:trPr>
          <w:trHeight w:val="677"/>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5.2 </w:t>
            </w:r>
          </w:p>
        </w:tc>
        <w:tc>
          <w:tcPr>
            <w:tcW w:w="89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w:t>
            </w:r>
          </w:p>
        </w:tc>
      </w:tr>
      <w:tr w:rsidR="00D54799" w:rsidTr="00540572">
        <w:trPr>
          <w:trHeight w:val="677"/>
        </w:trPr>
        <w:tc>
          <w:tcPr>
            <w:tcW w:w="1136" w:type="dxa"/>
            <w:tcBorders>
              <w:top w:val="single" w:sz="4" w:space="0" w:color="000000"/>
              <w:left w:val="single" w:sz="4" w:space="0" w:color="000000"/>
              <w:bottom w:val="single" w:sz="4" w:space="0" w:color="000000"/>
              <w:right w:val="single" w:sz="4" w:space="0" w:color="000000"/>
            </w:tcBorders>
          </w:tcPr>
          <w:p w:rsidR="00D54799" w:rsidRDefault="00D54799">
            <w:pPr>
              <w:spacing w:after="160" w:line="259" w:lineRule="auto"/>
              <w:ind w:left="0"/>
              <w:jc w:val="left"/>
            </w:pPr>
          </w:p>
        </w:tc>
        <w:tc>
          <w:tcPr>
            <w:tcW w:w="89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объекте. Поиск информации в справочной литературе, сети Интернет. Запись информации в предложенной таблице, на столбчатой диаграмме </w:t>
            </w:r>
          </w:p>
        </w:tc>
      </w:tr>
      <w:tr w:rsidR="00D54799" w:rsidTr="00540572">
        <w:trPr>
          <w:trHeight w:val="953"/>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1"/>
              <w:jc w:val="center"/>
            </w:pPr>
            <w:r>
              <w:t xml:space="preserve">5.3 </w:t>
            </w:r>
          </w:p>
        </w:tc>
        <w:tc>
          <w:tcPr>
            <w:tcW w:w="89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pPr>
            <w:r>
              <w:t xml:space="preserve">Доступные электронные средства обучения, пособия, тренажеры, их использование под руководством педагога и самостоятельно. Правила безопасной работы с электронными источниками информации </w:t>
            </w:r>
          </w:p>
        </w:tc>
      </w:tr>
      <w:tr w:rsidR="00D54799" w:rsidTr="00540572">
        <w:trPr>
          <w:trHeight w:val="398"/>
        </w:trPr>
        <w:tc>
          <w:tcPr>
            <w:tcW w:w="113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1"/>
              <w:jc w:val="center"/>
            </w:pPr>
            <w:r>
              <w:t xml:space="preserve">5.4 </w:t>
            </w:r>
          </w:p>
        </w:tc>
        <w:tc>
          <w:tcPr>
            <w:tcW w:w="89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Алгоритмы решения учебных и практических задач </w:t>
            </w:r>
          </w:p>
        </w:tc>
      </w:tr>
    </w:tbl>
    <w:p w:rsidR="00D54799" w:rsidRDefault="004050C8">
      <w:pPr>
        <w:spacing w:after="72" w:line="259" w:lineRule="auto"/>
        <w:ind w:left="0"/>
        <w:jc w:val="left"/>
      </w:pPr>
      <w:r>
        <w:rPr>
          <w:rFonts w:ascii="Calibri" w:eastAsia="Calibri" w:hAnsi="Calibri" w:cs="Calibri"/>
          <w:sz w:val="22"/>
        </w:rPr>
        <w:t xml:space="preserve"> </w:t>
      </w:r>
    </w:p>
    <w:p w:rsidR="00D54799" w:rsidRDefault="004050C8">
      <w:pPr>
        <w:spacing w:after="31" w:line="271" w:lineRule="auto"/>
        <w:ind w:left="-5"/>
      </w:pPr>
      <w:r>
        <w:rPr>
          <w:b/>
        </w:rPr>
        <w:t>2.1.5</w:t>
      </w:r>
      <w:r>
        <w:rPr>
          <w:rFonts w:ascii="Arial" w:eastAsia="Arial" w:hAnsi="Arial" w:cs="Arial"/>
          <w:b/>
        </w:rPr>
        <w:t xml:space="preserve"> </w:t>
      </w:r>
      <w:r>
        <w:rPr>
          <w:b/>
        </w:rPr>
        <w:t xml:space="preserve"> </w:t>
      </w:r>
      <w:r w:rsidR="00540572">
        <w:rPr>
          <w:b/>
        </w:rPr>
        <w:t xml:space="preserve"> </w:t>
      </w:r>
      <w:r>
        <w:rPr>
          <w:b/>
        </w:rPr>
        <w:t xml:space="preserve">Рабочая программа учебного предмета иностранный (английский) язык </w:t>
      </w:r>
    </w:p>
    <w:p w:rsidR="00D54799" w:rsidRDefault="004050C8">
      <w:pPr>
        <w:spacing w:after="4" w:line="259" w:lineRule="auto"/>
        <w:ind w:left="185"/>
        <w:jc w:val="center"/>
      </w:pPr>
      <w:r>
        <w:rPr>
          <w:b/>
          <w:sz w:val="28"/>
        </w:rPr>
        <w:t xml:space="preserve"> </w:t>
      </w:r>
    </w:p>
    <w:p w:rsidR="00D54799" w:rsidRDefault="004050C8">
      <w:pPr>
        <w:pStyle w:val="1"/>
        <w:spacing w:after="3" w:line="259" w:lineRule="auto"/>
        <w:ind w:left="125"/>
        <w:jc w:val="center"/>
      </w:pPr>
      <w:r>
        <w:t>ПОЯСНИТЕЛЬНАЯ ЗАПИСКА</w:t>
      </w:r>
      <w:r>
        <w:rPr>
          <w:rFonts w:ascii="Calibri" w:eastAsia="Calibri" w:hAnsi="Calibri" w:cs="Calibri"/>
          <w:b w:val="0"/>
          <w:sz w:val="22"/>
        </w:rPr>
        <w:t xml:space="preserve"> </w:t>
      </w:r>
    </w:p>
    <w:p w:rsidR="00D54799" w:rsidRDefault="004050C8">
      <w:pPr>
        <w:spacing w:after="66" w:line="259" w:lineRule="auto"/>
        <w:ind w:left="120"/>
        <w:jc w:val="left"/>
      </w:pPr>
      <w:r>
        <w:rPr>
          <w:rFonts w:ascii="Calibri" w:eastAsia="Calibri" w:hAnsi="Calibri" w:cs="Calibri"/>
          <w:sz w:val="22"/>
        </w:rPr>
        <w:t xml:space="preserve"> </w:t>
      </w:r>
    </w:p>
    <w:p w:rsidR="00D54799" w:rsidRDefault="004050C8">
      <w:pPr>
        <w:spacing w:after="12"/>
        <w:ind w:left="-5" w:right="14" w:firstLine="600"/>
      </w:pPr>
      <w:r>
        <w:t xml:space="preserve">Программа </w:t>
      </w:r>
      <w:proofErr w:type="gramStart"/>
      <w:r>
        <w:t>по иностранному</w:t>
      </w:r>
      <w:proofErr w:type="gramEnd"/>
      <w:r>
        <w:t xml:space="preserve">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D54799" w:rsidRDefault="004050C8">
      <w:pPr>
        <w:spacing w:after="2"/>
        <w:ind w:left="-5" w:right="14" w:firstLine="600"/>
      </w:pPr>
      <w:r>
        <w:lastRenderedPageBreak/>
        <w:t xml:space="preserve">Программа </w:t>
      </w:r>
      <w:proofErr w:type="gramStart"/>
      <w:r>
        <w:t>по иностранному</w:t>
      </w:r>
      <w:proofErr w:type="gramEnd"/>
      <w:r>
        <w:t xml:space="preserve">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 </w:t>
      </w:r>
    </w:p>
    <w:p w:rsidR="00D54799" w:rsidRDefault="004050C8">
      <w:pPr>
        <w:spacing w:after="0"/>
        <w:ind w:left="-5" w:right="14" w:firstLine="600"/>
      </w:pPr>
      <w:r>
        <w:t xml:space="preserve">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 </w:t>
      </w:r>
    </w:p>
    <w:p w:rsidR="00D54799" w:rsidRDefault="004050C8">
      <w:pPr>
        <w:ind w:left="-5" w:right="14" w:firstLine="600"/>
      </w:pPr>
      <w:r>
        <w:t xml:space="preserve">Построение программы </w:t>
      </w:r>
      <w:proofErr w:type="gramStart"/>
      <w:r>
        <w:t>по иностранному</w:t>
      </w:r>
      <w:proofErr w:type="gramEnd"/>
      <w:r>
        <w:t xml:space="preserve">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t>обучения</w:t>
      </w:r>
      <w:proofErr w:type="gramEnd"/>
      <w: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 </w:t>
      </w:r>
    </w:p>
    <w:p w:rsidR="00D54799" w:rsidRDefault="004050C8">
      <w:pPr>
        <w:ind w:left="-5" w:right="14" w:firstLine="600"/>
      </w:pPr>
      <w:r>
        <w:t xml:space="preserve">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 </w:t>
      </w:r>
    </w:p>
    <w:p w:rsidR="00D54799" w:rsidRDefault="004050C8">
      <w:pPr>
        <w:spacing w:after="56"/>
        <w:ind w:left="-5" w:right="14" w:firstLine="600"/>
      </w:pPr>
      <w:r>
        <w:rPr>
          <w:b/>
        </w:rPr>
        <w:t>Образовательные цели</w:t>
      </w:r>
      <w:r>
        <w:t xml:space="preserve"> программы </w:t>
      </w:r>
      <w:proofErr w:type="gramStart"/>
      <w:r>
        <w:t>по иностранному</w:t>
      </w:r>
      <w:proofErr w:type="gramEnd"/>
      <w:r>
        <w:t xml:space="preserve"> (английскому) языку на уровне начального общего образования включают: </w:t>
      </w:r>
    </w:p>
    <w:p w:rsidR="00D54799" w:rsidRDefault="004050C8" w:rsidP="0007331C">
      <w:pPr>
        <w:numPr>
          <w:ilvl w:val="0"/>
          <w:numId w:val="55"/>
        </w:numPr>
        <w:spacing w:after="59"/>
        <w:ind w:right="14" w:hanging="360"/>
      </w:pPr>
      <w:r>
        <w:t xml:space="preserve">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 </w:t>
      </w:r>
    </w:p>
    <w:p w:rsidR="00D54799" w:rsidRDefault="004050C8" w:rsidP="0007331C">
      <w:pPr>
        <w:numPr>
          <w:ilvl w:val="0"/>
          <w:numId w:val="55"/>
        </w:numPr>
        <w:spacing w:after="60"/>
        <w:ind w:right="14" w:hanging="360"/>
      </w:pPr>
      <w: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 </w:t>
      </w:r>
    </w:p>
    <w:p w:rsidR="00D54799" w:rsidRDefault="004050C8" w:rsidP="0007331C">
      <w:pPr>
        <w:numPr>
          <w:ilvl w:val="0"/>
          <w:numId w:val="55"/>
        </w:numPr>
        <w:spacing w:after="56"/>
        <w:ind w:right="14" w:hanging="360"/>
      </w:pPr>
      <w:r>
        <w:t xml:space="preserve">освоение знаний о языковых явлениях изучаемого иностранного языка, о разных способах выражения мысли на родном и иностранном языках; </w:t>
      </w:r>
    </w:p>
    <w:p w:rsidR="00D54799" w:rsidRDefault="004050C8" w:rsidP="0007331C">
      <w:pPr>
        <w:numPr>
          <w:ilvl w:val="0"/>
          <w:numId w:val="55"/>
        </w:numPr>
        <w:ind w:right="14" w:hanging="360"/>
      </w:pPr>
      <w:r>
        <w:t xml:space="preserve">использование для решения учебных задач интеллектуальных операций (сравнение, анализ, обобщение); </w:t>
      </w:r>
    </w:p>
    <w:p w:rsidR="00D54799" w:rsidRDefault="004050C8" w:rsidP="0007331C">
      <w:pPr>
        <w:numPr>
          <w:ilvl w:val="0"/>
          <w:numId w:val="55"/>
        </w:numPr>
        <w:ind w:right="14" w:hanging="360"/>
      </w:pPr>
      <w:r>
        <w:t xml:space="preserve">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 </w:t>
      </w:r>
    </w:p>
    <w:p w:rsidR="00D54799" w:rsidRDefault="004050C8">
      <w:pPr>
        <w:spacing w:after="56"/>
        <w:ind w:left="-5" w:right="14" w:firstLine="600"/>
      </w:pPr>
      <w:r>
        <w:rPr>
          <w:b/>
        </w:rPr>
        <w:t>Развивающие цели</w:t>
      </w:r>
      <w:r>
        <w:t xml:space="preserve"> программы </w:t>
      </w:r>
      <w:proofErr w:type="gramStart"/>
      <w:r>
        <w:t>по иностранному</w:t>
      </w:r>
      <w:proofErr w:type="gramEnd"/>
      <w:r>
        <w:t xml:space="preserve"> (английскому) языку на уровне начального общего образования включают: </w:t>
      </w:r>
    </w:p>
    <w:p w:rsidR="00D54799" w:rsidRDefault="004050C8" w:rsidP="0007331C">
      <w:pPr>
        <w:numPr>
          <w:ilvl w:val="0"/>
          <w:numId w:val="55"/>
        </w:numPr>
        <w:spacing w:after="60"/>
        <w:ind w:right="14" w:hanging="360"/>
      </w:pPr>
      <w:r>
        <w:t xml:space="preserve">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 </w:t>
      </w:r>
    </w:p>
    <w:p w:rsidR="00D54799" w:rsidRDefault="004050C8" w:rsidP="0007331C">
      <w:pPr>
        <w:numPr>
          <w:ilvl w:val="0"/>
          <w:numId w:val="55"/>
        </w:numPr>
        <w:spacing w:after="14"/>
        <w:ind w:right="14" w:hanging="360"/>
      </w:pPr>
      <w:r>
        <w:t xml:space="preserve">становление коммуникативной культуры обучающихся и их общего речевого развития; </w:t>
      </w:r>
    </w:p>
    <w:p w:rsidR="00D54799" w:rsidRDefault="004050C8" w:rsidP="0007331C">
      <w:pPr>
        <w:numPr>
          <w:ilvl w:val="0"/>
          <w:numId w:val="55"/>
        </w:numPr>
        <w:ind w:right="14" w:hanging="360"/>
      </w:pPr>
      <w:r>
        <w:t xml:space="preserve">развитие компенсаторной способности адаптироваться к ситуациям общения при получении и передаче информации в условиях дефицита языковых средств; </w:t>
      </w:r>
    </w:p>
    <w:p w:rsidR="00D54799" w:rsidRDefault="004050C8" w:rsidP="0007331C">
      <w:pPr>
        <w:numPr>
          <w:ilvl w:val="0"/>
          <w:numId w:val="55"/>
        </w:numPr>
        <w:spacing w:after="62"/>
        <w:ind w:right="14" w:hanging="360"/>
      </w:pPr>
      <w:r>
        <w:t xml:space="preserve">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w:t>
      </w:r>
      <w:r>
        <w:lastRenderedPageBreak/>
        <w:t xml:space="preserve">установление причины возникшей трудности и (или) ошибки, корректировка деятельности; </w:t>
      </w:r>
    </w:p>
    <w:p w:rsidR="00D54799" w:rsidRDefault="004050C8" w:rsidP="0007331C">
      <w:pPr>
        <w:numPr>
          <w:ilvl w:val="0"/>
          <w:numId w:val="55"/>
        </w:numPr>
        <w:ind w:right="14" w:hanging="360"/>
      </w:pPr>
      <w:r>
        <w:t xml:space="preserve">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 </w:t>
      </w:r>
    </w:p>
    <w:p w:rsidR="00D54799" w:rsidRDefault="004050C8">
      <w:pPr>
        <w:spacing w:after="60"/>
        <w:ind w:left="-5" w:right="14" w:firstLine="600"/>
      </w:pPr>
      <w: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 </w:t>
      </w:r>
    </w:p>
    <w:p w:rsidR="00D54799" w:rsidRDefault="004050C8" w:rsidP="0007331C">
      <w:pPr>
        <w:numPr>
          <w:ilvl w:val="0"/>
          <w:numId w:val="55"/>
        </w:numPr>
        <w:spacing w:after="56"/>
        <w:ind w:right="14" w:hanging="360"/>
      </w:pPr>
      <w:r>
        <w:t xml:space="preserve">понимание необходимости овладения иностранным языком как средством общения в условиях взаимодействия разных стран и народов; </w:t>
      </w:r>
    </w:p>
    <w:p w:rsidR="00D54799" w:rsidRDefault="004050C8" w:rsidP="0007331C">
      <w:pPr>
        <w:numPr>
          <w:ilvl w:val="0"/>
          <w:numId w:val="55"/>
        </w:numPr>
        <w:spacing w:after="59"/>
        <w:ind w:right="14" w:hanging="360"/>
      </w:pPr>
      <w:r>
        <w:t xml:space="preserve">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 </w:t>
      </w:r>
    </w:p>
    <w:p w:rsidR="00D54799" w:rsidRDefault="004050C8" w:rsidP="0007331C">
      <w:pPr>
        <w:numPr>
          <w:ilvl w:val="0"/>
          <w:numId w:val="55"/>
        </w:numPr>
        <w:spacing w:after="58"/>
        <w:ind w:right="14" w:hanging="360"/>
      </w:pPr>
      <w:r>
        <w:t xml:space="preserve">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 </w:t>
      </w:r>
    </w:p>
    <w:p w:rsidR="00D54799" w:rsidRDefault="004050C8" w:rsidP="0007331C">
      <w:pPr>
        <w:numPr>
          <w:ilvl w:val="0"/>
          <w:numId w:val="55"/>
        </w:numPr>
        <w:ind w:right="14" w:hanging="360"/>
      </w:pPr>
      <w:r>
        <w:t xml:space="preserve">воспитание эмоционального и познавательного интереса к художественной культуре других народов; </w:t>
      </w:r>
    </w:p>
    <w:p w:rsidR="00D54799" w:rsidRDefault="004050C8" w:rsidP="0007331C">
      <w:pPr>
        <w:numPr>
          <w:ilvl w:val="0"/>
          <w:numId w:val="55"/>
        </w:numPr>
        <w:ind w:right="14" w:hanging="360"/>
      </w:pPr>
      <w:r>
        <w:t xml:space="preserve">формирование положительной мотивации и устойчивого учебно-познавательного интереса к предмету «Иностранный язык». </w:t>
      </w:r>
    </w:p>
    <w:p w:rsidR="00D54799" w:rsidRDefault="004050C8">
      <w:pPr>
        <w:ind w:left="120" w:right="14"/>
      </w:pPr>
      <w:r>
        <w:t xml:space="preserve">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 </w:t>
      </w:r>
    </w:p>
    <w:p w:rsidR="00D54799" w:rsidRDefault="004050C8">
      <w:pPr>
        <w:spacing w:after="5" w:line="271" w:lineRule="auto"/>
        <w:ind w:left="120"/>
      </w:pPr>
      <w:r>
        <w:rPr>
          <w:b/>
        </w:rPr>
        <w:t>СОДЕРЖАНИЕ ОБУЧЕНИЯ</w:t>
      </w:r>
      <w:r>
        <w:t xml:space="preserve"> </w:t>
      </w:r>
    </w:p>
    <w:p w:rsidR="00D54799" w:rsidRDefault="004050C8">
      <w:pPr>
        <w:spacing w:after="53" w:line="259" w:lineRule="auto"/>
        <w:ind w:left="120"/>
        <w:jc w:val="left"/>
      </w:pPr>
      <w:r>
        <w:t xml:space="preserve"> </w:t>
      </w:r>
    </w:p>
    <w:p w:rsidR="00D54799" w:rsidRDefault="004050C8">
      <w:pPr>
        <w:spacing w:after="5" w:line="271" w:lineRule="auto"/>
        <w:ind w:left="120"/>
      </w:pPr>
      <w:r>
        <w:rPr>
          <w:b/>
        </w:rPr>
        <w:t>2 КЛАСС</w:t>
      </w:r>
      <w:r>
        <w:t xml:space="preserve"> </w:t>
      </w:r>
    </w:p>
    <w:p w:rsidR="00D54799" w:rsidRDefault="004050C8">
      <w:pPr>
        <w:spacing w:after="55" w:line="259" w:lineRule="auto"/>
        <w:ind w:left="120"/>
        <w:jc w:val="left"/>
      </w:pPr>
      <w:r>
        <w:t xml:space="preserve"> </w:t>
      </w:r>
    </w:p>
    <w:p w:rsidR="00D54799" w:rsidRDefault="004050C8">
      <w:pPr>
        <w:spacing w:after="5" w:line="271" w:lineRule="auto"/>
        <w:ind w:left="120"/>
      </w:pPr>
      <w:r>
        <w:rPr>
          <w:b/>
        </w:rPr>
        <w:t>Тематическое содержание речи</w:t>
      </w:r>
      <w:r>
        <w:t xml:space="preserve"> </w:t>
      </w:r>
    </w:p>
    <w:p w:rsidR="00D54799" w:rsidRDefault="004050C8">
      <w:pPr>
        <w:ind w:left="-5" w:right="14" w:firstLine="600"/>
      </w:pPr>
      <w:r>
        <w:rPr>
          <w:i/>
        </w:rPr>
        <w:t>Мир моего «я»</w:t>
      </w:r>
      <w:r>
        <w:t xml:space="preserve">. Приветствие. Знакомство. Моя семья. Мой день рождения. Моя любимая еда. </w:t>
      </w:r>
    </w:p>
    <w:p w:rsidR="00D54799" w:rsidRDefault="004050C8">
      <w:pPr>
        <w:ind w:left="-5" w:right="14" w:firstLine="600"/>
      </w:pPr>
      <w:r>
        <w:rPr>
          <w:i/>
        </w:rPr>
        <w:t>Мир моих увлечений</w:t>
      </w:r>
      <w:r>
        <w:t xml:space="preserve">. Любимый цвет, игрушка. Любимые занятия. Мой питомец. Выходной день. </w:t>
      </w:r>
    </w:p>
    <w:p w:rsidR="00D54799" w:rsidRDefault="004050C8">
      <w:pPr>
        <w:spacing w:after="0"/>
        <w:ind w:left="600" w:right="14"/>
      </w:pPr>
      <w:r>
        <w:rPr>
          <w:i/>
        </w:rPr>
        <w:t>Мир вокруг меня</w:t>
      </w:r>
      <w:r>
        <w:t xml:space="preserve">. Моя школа. Мои друзья. Моя малая родина (город, село). </w:t>
      </w:r>
    </w:p>
    <w:p w:rsidR="00D54799" w:rsidRDefault="004050C8">
      <w:pPr>
        <w:spacing w:after="4"/>
        <w:ind w:left="-5" w:right="14" w:firstLine="600"/>
      </w:pPr>
      <w:r>
        <w:rPr>
          <w:i/>
        </w:rPr>
        <w:t xml:space="preserve">Родная страна и страны изучаемого языка. </w:t>
      </w:r>
      <w:r>
        <w:t xml:space="preserve">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 </w:t>
      </w:r>
    </w:p>
    <w:p w:rsidR="00D54799" w:rsidRDefault="004050C8">
      <w:pPr>
        <w:spacing w:after="52" w:line="259" w:lineRule="auto"/>
        <w:ind w:left="120"/>
        <w:jc w:val="left"/>
      </w:pPr>
      <w:r>
        <w:t xml:space="preserve"> </w:t>
      </w:r>
    </w:p>
    <w:p w:rsidR="00D54799" w:rsidRDefault="004050C8">
      <w:pPr>
        <w:spacing w:after="38" w:line="271" w:lineRule="auto"/>
        <w:ind w:left="120"/>
      </w:pPr>
      <w:r>
        <w:rPr>
          <w:b/>
        </w:rPr>
        <w:t>Коммуникативные умения</w:t>
      </w:r>
      <w:r>
        <w:t xml:space="preserve"> </w:t>
      </w:r>
    </w:p>
    <w:p w:rsidR="00D54799" w:rsidRDefault="004050C8">
      <w:pPr>
        <w:spacing w:after="36"/>
        <w:ind w:left="130" w:hanging="10"/>
      </w:pPr>
      <w:r>
        <w:rPr>
          <w:i/>
        </w:rPr>
        <w:t>Говорение</w:t>
      </w:r>
      <w:r>
        <w:t xml:space="preserve"> </w:t>
      </w:r>
    </w:p>
    <w:p w:rsidR="00D54799" w:rsidRDefault="004050C8">
      <w:pPr>
        <w:spacing w:after="0"/>
        <w:ind w:left="600" w:right="14"/>
      </w:pPr>
      <w:r>
        <w:t xml:space="preserve">Коммуникативные умения </w:t>
      </w:r>
      <w:r>
        <w:rPr>
          <w:u w:val="single" w:color="000000"/>
        </w:rPr>
        <w:t>диалогической</w:t>
      </w:r>
      <w:r>
        <w:t xml:space="preserve"> речи. </w:t>
      </w:r>
    </w:p>
    <w:p w:rsidR="00D54799" w:rsidRDefault="004050C8">
      <w:pPr>
        <w:ind w:left="-5" w:right="14" w:firstLine="600"/>
      </w:pPr>
      <w:r>
        <w:lastRenderedPageBreak/>
        <w:t xml:space="preserve">Ведение с опорой на речевые ситуации, ключевые слова и (или) иллюстрации с соблюдением норм речевого этикета, принятых в стране/странах изучаемого языка: </w:t>
      </w:r>
    </w:p>
    <w:p w:rsidR="00D54799" w:rsidRDefault="004050C8">
      <w:pPr>
        <w:ind w:left="-5" w:right="14" w:firstLine="600"/>
      </w:pPr>
      <w:r>
        <w:t xml:space="preserve">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 диалога-расспроса: запрашивание интересующей информации; сообщение фактической </w:t>
      </w:r>
    </w:p>
    <w:p w:rsidR="00D54799" w:rsidRDefault="004050C8">
      <w:pPr>
        <w:ind w:left="-5" w:right="14"/>
      </w:pPr>
      <w:r>
        <w:t xml:space="preserve">информации, ответы на вопросы собеседника. </w:t>
      </w:r>
    </w:p>
    <w:p w:rsidR="00D54799" w:rsidRDefault="004050C8">
      <w:pPr>
        <w:spacing w:after="0"/>
        <w:ind w:left="600" w:right="14"/>
      </w:pPr>
      <w:r>
        <w:t xml:space="preserve">Коммуникативные умения </w:t>
      </w:r>
      <w:r>
        <w:rPr>
          <w:u w:val="single" w:color="000000"/>
        </w:rPr>
        <w:t>монологической</w:t>
      </w:r>
      <w:r>
        <w:t xml:space="preserve"> речи. </w:t>
      </w:r>
    </w:p>
    <w:p w:rsidR="00D54799" w:rsidRDefault="004050C8">
      <w:pPr>
        <w:ind w:left="-5" w:right="14" w:firstLine="600"/>
      </w:pPr>
      <w:r>
        <w:t xml:space="preserve">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w:t>
      </w:r>
    </w:p>
    <w:p w:rsidR="00D54799" w:rsidRDefault="004050C8">
      <w:pPr>
        <w:spacing w:after="0"/>
        <w:ind w:left="130" w:hanging="10"/>
      </w:pPr>
      <w:r>
        <w:rPr>
          <w:i/>
        </w:rPr>
        <w:t>Аудирование</w:t>
      </w:r>
      <w:r>
        <w:t xml:space="preserve"> </w:t>
      </w:r>
    </w:p>
    <w:p w:rsidR="00D54799" w:rsidRDefault="004050C8">
      <w:pPr>
        <w:ind w:left="-5" w:right="14" w:firstLine="600"/>
      </w:pPr>
      <w:r>
        <w:t xml:space="preserve">Понимание на слух речи учителя и других обучающихся и вербальная/невербальная реакция на услышанное (при непосредственном общении). </w:t>
      </w:r>
    </w:p>
    <w:p w:rsidR="00D54799" w:rsidRDefault="004050C8">
      <w:pPr>
        <w:spacing w:after="12"/>
        <w:ind w:left="-5" w:right="14" w:firstLine="600"/>
      </w:pPr>
      <w:r>
        <w:t xml:space="preserve">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 </w:t>
      </w:r>
    </w:p>
    <w:p w:rsidR="00D54799" w:rsidRDefault="004050C8">
      <w:pPr>
        <w:spacing w:after="12"/>
        <w:ind w:left="-5" w:right="14" w:firstLine="600"/>
      </w:pPr>
      <w: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 </w:t>
      </w:r>
    </w:p>
    <w:p w:rsidR="00D54799" w:rsidRDefault="004050C8">
      <w:pPr>
        <w:ind w:left="-5" w:right="14" w:firstLine="600"/>
      </w:pPr>
      <w:r>
        <w:t xml:space="preserve">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 </w:t>
      </w:r>
    </w:p>
    <w:p w:rsidR="00D54799" w:rsidRDefault="004050C8">
      <w:pPr>
        <w:ind w:left="-5" w:right="14" w:firstLine="600"/>
      </w:pPr>
      <w:r>
        <w:t xml:space="preserve">Тексты для аудирования: диалог, высказывания собеседников в ситуациях повседневного общения, рассказ, сказка. </w:t>
      </w:r>
      <w:r>
        <w:rPr>
          <w:i/>
        </w:rPr>
        <w:t>Смысловое чтение</w:t>
      </w:r>
      <w:r>
        <w:t xml:space="preserve"> </w:t>
      </w:r>
    </w:p>
    <w:p w:rsidR="00D54799" w:rsidRDefault="004050C8">
      <w:pPr>
        <w:ind w:left="-5" w:right="14" w:firstLine="600"/>
      </w:pPr>
      <w: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D54799" w:rsidRDefault="004050C8">
      <w:pPr>
        <w:spacing w:after="0"/>
        <w:ind w:left="600" w:right="14"/>
      </w:pPr>
      <w:r>
        <w:t xml:space="preserve">Тексты для чтения вслух: диалог, рассказ, сказка. </w:t>
      </w:r>
    </w:p>
    <w:p w:rsidR="00D54799" w:rsidRDefault="004050C8">
      <w:pPr>
        <w:spacing w:after="5"/>
        <w:ind w:left="-5" w:right="14" w:firstLine="600"/>
      </w:pPr>
      <w: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D54799" w:rsidRDefault="004050C8">
      <w:pPr>
        <w:spacing w:after="12"/>
        <w:ind w:left="-5" w:right="14" w:firstLine="600"/>
      </w:pPr>
      <w:r>
        <w:t xml:space="preserve">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 </w:t>
      </w:r>
    </w:p>
    <w:p w:rsidR="00D54799" w:rsidRDefault="004050C8">
      <w:pPr>
        <w:spacing w:after="12"/>
        <w:ind w:left="-5" w:right="14" w:firstLine="600"/>
      </w:pPr>
      <w: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 </w:t>
      </w:r>
    </w:p>
    <w:p w:rsidR="00D54799" w:rsidRDefault="004050C8">
      <w:pPr>
        <w:ind w:left="-5" w:right="14" w:firstLine="600"/>
      </w:pPr>
      <w:r>
        <w:t xml:space="preserve">Тексты для чтения про себя: диалог, рассказ, сказка, электронное сообщение личного характера. </w:t>
      </w:r>
    </w:p>
    <w:p w:rsidR="00D54799" w:rsidRDefault="004050C8">
      <w:pPr>
        <w:spacing w:after="36"/>
        <w:ind w:left="130" w:hanging="10"/>
      </w:pPr>
      <w:r>
        <w:rPr>
          <w:i/>
        </w:rPr>
        <w:t>Письмо</w:t>
      </w:r>
      <w:r>
        <w:t xml:space="preserve"> </w:t>
      </w:r>
    </w:p>
    <w:p w:rsidR="00D54799" w:rsidRDefault="004050C8">
      <w:pPr>
        <w:spacing w:after="0"/>
        <w:ind w:left="600" w:right="14"/>
      </w:pPr>
      <w:r>
        <w:t xml:space="preserve">Овладение техникой письма (полупечатное написание букв, буквосочетаний, слов). </w:t>
      </w:r>
    </w:p>
    <w:p w:rsidR="00D54799" w:rsidRDefault="004050C8">
      <w:pPr>
        <w:spacing w:after="12"/>
        <w:ind w:left="-5" w:right="14" w:firstLine="600"/>
      </w:pPr>
      <w:r>
        <w:t xml:space="preserve">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 </w:t>
      </w:r>
    </w:p>
    <w:p w:rsidR="00D54799" w:rsidRDefault="004050C8">
      <w:pPr>
        <w:ind w:left="-5" w:right="14" w:firstLine="600"/>
      </w:pPr>
      <w:r>
        <w:lastRenderedPageBreak/>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 </w:t>
      </w:r>
    </w:p>
    <w:p w:rsidR="00D54799" w:rsidRDefault="004050C8">
      <w:pPr>
        <w:ind w:left="-5" w:right="14" w:firstLine="600"/>
      </w:pPr>
      <w:r>
        <w:t xml:space="preserve">Написание с опорой на образец коротких поздравлений с праздниками (с днём рождения, Новым годом). </w:t>
      </w:r>
    </w:p>
    <w:p w:rsidR="00D54799" w:rsidRDefault="004050C8">
      <w:pPr>
        <w:spacing w:after="52" w:line="259" w:lineRule="auto"/>
        <w:ind w:left="120"/>
        <w:jc w:val="left"/>
      </w:pPr>
      <w:r>
        <w:t xml:space="preserve"> </w:t>
      </w:r>
    </w:p>
    <w:p w:rsidR="00D54799" w:rsidRDefault="004050C8">
      <w:pPr>
        <w:spacing w:after="39" w:line="271" w:lineRule="auto"/>
        <w:ind w:left="120"/>
      </w:pPr>
      <w:r>
        <w:rPr>
          <w:b/>
        </w:rPr>
        <w:t>Языковые знания и навыки</w:t>
      </w:r>
      <w:r>
        <w:t xml:space="preserve"> </w:t>
      </w:r>
    </w:p>
    <w:p w:rsidR="00D54799" w:rsidRDefault="004050C8">
      <w:pPr>
        <w:spacing w:after="36"/>
        <w:ind w:left="130" w:hanging="10"/>
      </w:pPr>
      <w:r>
        <w:rPr>
          <w:i/>
        </w:rPr>
        <w:t>Фонетическая сторона речи</w:t>
      </w:r>
      <w:r>
        <w:t xml:space="preserve"> </w:t>
      </w:r>
    </w:p>
    <w:p w:rsidR="00D54799" w:rsidRDefault="004050C8">
      <w:pPr>
        <w:spacing w:after="0"/>
        <w:ind w:left="600" w:right="14"/>
      </w:pPr>
      <w:r>
        <w:t xml:space="preserve">Буквы английского алфавита. Корректное называние букв английского алфавита. </w:t>
      </w:r>
    </w:p>
    <w:p w:rsidR="00D54799" w:rsidRDefault="004050C8">
      <w:pPr>
        <w:spacing w:after="2"/>
        <w:ind w:left="-5" w:right="14" w:firstLine="600"/>
      </w:pPr>
      <w: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p>
    <w:p w:rsidR="00D54799" w:rsidRDefault="004050C8">
      <w:pPr>
        <w:spacing w:after="0"/>
        <w:ind w:left="10" w:hanging="10"/>
      </w:pPr>
      <w:r>
        <w:rPr>
          <w:i/>
        </w:rPr>
        <w:t>«r» (there is/there).</w:t>
      </w:r>
      <w:r>
        <w:t xml:space="preserve"> </w:t>
      </w:r>
    </w:p>
    <w:p w:rsidR="00D54799" w:rsidRDefault="004050C8">
      <w:pPr>
        <w:spacing w:after="5"/>
        <w:ind w:left="-5" w:right="14" w:firstLine="600"/>
      </w:pPr>
      <w:r>
        <w:t xml:space="preserve">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 </w:t>
      </w:r>
    </w:p>
    <w:p w:rsidR="00D54799" w:rsidRDefault="004050C8">
      <w:pPr>
        <w:ind w:left="-5" w:right="14" w:firstLine="600"/>
      </w:pPr>
      <w:r>
        <w:t xml:space="preserve">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 </w:t>
      </w:r>
    </w:p>
    <w:p w:rsidR="00D54799" w:rsidRDefault="004050C8">
      <w:pPr>
        <w:spacing w:after="0"/>
        <w:ind w:left="600" w:right="14"/>
      </w:pPr>
      <w:r>
        <w:t xml:space="preserve">Чтение новых слов согласно основным правилам чтения английского языка. </w:t>
      </w:r>
    </w:p>
    <w:p w:rsidR="00D54799" w:rsidRDefault="004050C8">
      <w:pPr>
        <w:ind w:left="-5" w:right="14" w:firstLine="600"/>
      </w:pPr>
      <w:r>
        <w:t xml:space="preserve">Знаки английской транскрипции; отличие их от букв английского алфавита. Фонетически корректное озвучивание знаков транскрипции. </w:t>
      </w:r>
    </w:p>
    <w:p w:rsidR="00D54799" w:rsidRDefault="004050C8">
      <w:pPr>
        <w:spacing w:after="0"/>
        <w:ind w:left="130" w:hanging="10"/>
      </w:pPr>
      <w:r>
        <w:rPr>
          <w:i/>
        </w:rPr>
        <w:t>Графика, орфография и пунктуация</w:t>
      </w:r>
      <w:r>
        <w:t xml:space="preserve"> </w:t>
      </w:r>
    </w:p>
    <w:p w:rsidR="00D54799" w:rsidRDefault="004050C8">
      <w:pPr>
        <w:ind w:left="-5" w:right="14" w:firstLine="600"/>
      </w:pPr>
      <w:r>
        <w:t xml:space="preserve">Графически корректное (полупечатное) написание букв английского алфавита в буквосочетаниях и словах. Правильное написание изученных слов. </w:t>
      </w:r>
    </w:p>
    <w:p w:rsidR="00D54799" w:rsidRDefault="004050C8">
      <w:pPr>
        <w:ind w:left="-5" w:right="14" w:firstLine="600"/>
      </w:pPr>
      <w: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i/>
        </w:rPr>
        <w:t>I’m, isn’t; don’t, doesn’t; can’t</w:t>
      </w:r>
      <w:r>
        <w:t>), существительных в притяжательном падеже (</w:t>
      </w:r>
      <w:r>
        <w:rPr>
          <w:i/>
        </w:rPr>
        <w:t>Ann’s</w:t>
      </w:r>
      <w:r>
        <w:t xml:space="preserve">). </w:t>
      </w:r>
    </w:p>
    <w:p w:rsidR="00D54799" w:rsidRDefault="004050C8">
      <w:pPr>
        <w:spacing w:after="0"/>
        <w:ind w:left="130" w:hanging="10"/>
      </w:pPr>
      <w:r>
        <w:rPr>
          <w:i/>
        </w:rPr>
        <w:t>Лексическая сторона речи</w:t>
      </w:r>
      <w:r>
        <w:t xml:space="preserve"> </w:t>
      </w:r>
    </w:p>
    <w:p w:rsidR="00D54799" w:rsidRDefault="004050C8">
      <w:pPr>
        <w:ind w:left="-5" w:right="14" w:firstLine="600"/>
      </w:pPr>
      <w:r>
        <w:t xml:space="preserve">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 </w:t>
      </w:r>
    </w:p>
    <w:p w:rsidR="00D54799" w:rsidRDefault="004050C8">
      <w:pPr>
        <w:ind w:left="-5" w:right="14" w:firstLine="600"/>
      </w:pPr>
      <w:r>
        <w:t>Распознавание в устной и письменной речи интернациональных слов (</w:t>
      </w:r>
      <w:r>
        <w:rPr>
          <w:i/>
        </w:rPr>
        <w:t>doctor, film</w:t>
      </w:r>
      <w:r>
        <w:t xml:space="preserve">) с помощью языковой догадки. </w:t>
      </w:r>
    </w:p>
    <w:p w:rsidR="00D54799" w:rsidRDefault="004050C8">
      <w:pPr>
        <w:spacing w:after="0"/>
        <w:ind w:left="130" w:hanging="10"/>
      </w:pPr>
      <w:r>
        <w:rPr>
          <w:i/>
        </w:rPr>
        <w:t>Грамматическая сторона речи</w:t>
      </w:r>
      <w:r>
        <w:t xml:space="preserve"> </w:t>
      </w:r>
    </w:p>
    <w:p w:rsidR="00D54799" w:rsidRDefault="004050C8">
      <w:pPr>
        <w:ind w:left="-5" w:right="14" w:firstLine="600"/>
      </w:pPr>
      <w: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D54799" w:rsidRDefault="004050C8">
      <w:pPr>
        <w:ind w:left="-5" w:right="14" w:firstLine="600"/>
      </w:pPr>
      <w:r>
        <w:t xml:space="preserve">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 </w:t>
      </w:r>
    </w:p>
    <w:p w:rsidR="00D54799" w:rsidRDefault="004050C8">
      <w:pPr>
        <w:ind w:left="600" w:right="14"/>
      </w:pPr>
      <w:r>
        <w:t xml:space="preserve">Нераспространённые и распространённые простые предложения. </w:t>
      </w:r>
    </w:p>
    <w:p w:rsidR="00D54799" w:rsidRDefault="004050C8">
      <w:pPr>
        <w:ind w:left="600" w:right="14"/>
      </w:pPr>
      <w:r>
        <w:t xml:space="preserve">Предложения с начальным </w:t>
      </w:r>
      <w:r>
        <w:rPr>
          <w:i/>
        </w:rPr>
        <w:t>It (It’s a red ball.).</w:t>
      </w:r>
      <w:r>
        <w:t xml:space="preserve"> </w:t>
      </w:r>
    </w:p>
    <w:p w:rsidR="00D54799" w:rsidRPr="004050C8" w:rsidRDefault="004050C8">
      <w:pPr>
        <w:spacing w:after="36"/>
        <w:ind w:left="0" w:firstLine="600"/>
        <w:rPr>
          <w:lang w:val="en-US"/>
        </w:rPr>
      </w:pPr>
      <w:r>
        <w:t>Предложения</w:t>
      </w:r>
      <w:r w:rsidRPr="004050C8">
        <w:rPr>
          <w:lang w:val="en-US"/>
        </w:rPr>
        <w:t xml:space="preserve"> </w:t>
      </w:r>
      <w:r>
        <w:t>с</w:t>
      </w:r>
      <w:r w:rsidRPr="004050C8">
        <w:rPr>
          <w:lang w:val="en-US"/>
        </w:rPr>
        <w:t xml:space="preserve"> </w:t>
      </w:r>
      <w:r>
        <w:t>начальным</w:t>
      </w:r>
      <w:r w:rsidRPr="004050C8">
        <w:rPr>
          <w:lang w:val="en-US"/>
        </w:rPr>
        <w:t xml:space="preserve"> </w:t>
      </w:r>
      <w:r w:rsidRPr="004050C8">
        <w:rPr>
          <w:i/>
          <w:lang w:val="en-US"/>
        </w:rPr>
        <w:t>There + to be</w:t>
      </w:r>
      <w:r w:rsidRPr="004050C8">
        <w:rPr>
          <w:lang w:val="en-US"/>
        </w:rPr>
        <w:t xml:space="preserve"> </w:t>
      </w:r>
      <w:r>
        <w:t>в</w:t>
      </w:r>
      <w:r w:rsidRPr="004050C8">
        <w:rPr>
          <w:lang w:val="en-US"/>
        </w:rPr>
        <w:t xml:space="preserve"> Present Simple Tense </w:t>
      </w:r>
      <w:r w:rsidRPr="004050C8">
        <w:rPr>
          <w:i/>
          <w:lang w:val="en-US"/>
        </w:rPr>
        <w:t xml:space="preserve">(There is a cat in the room. Is there a cat in the room? – Yes, there </w:t>
      </w:r>
      <w:proofErr w:type="gramStart"/>
      <w:r w:rsidRPr="004050C8">
        <w:rPr>
          <w:i/>
          <w:lang w:val="en-US"/>
        </w:rPr>
        <w:t>is./</w:t>
      </w:r>
      <w:proofErr w:type="gramEnd"/>
      <w:r w:rsidRPr="004050C8">
        <w:rPr>
          <w:i/>
          <w:lang w:val="en-US"/>
        </w:rPr>
        <w:t xml:space="preserve">No, there isn’t. There are four pens on the table. Are there four </w:t>
      </w:r>
      <w:r w:rsidRPr="004050C8">
        <w:rPr>
          <w:i/>
          <w:lang w:val="en-US"/>
        </w:rPr>
        <w:lastRenderedPageBreak/>
        <w:t xml:space="preserve">pens on the table? – Yes, there </w:t>
      </w:r>
      <w:proofErr w:type="gramStart"/>
      <w:r w:rsidRPr="004050C8">
        <w:rPr>
          <w:i/>
          <w:lang w:val="en-US"/>
        </w:rPr>
        <w:t>are./</w:t>
      </w:r>
      <w:proofErr w:type="gramEnd"/>
      <w:r w:rsidRPr="004050C8">
        <w:rPr>
          <w:i/>
          <w:lang w:val="en-US"/>
        </w:rPr>
        <w:t>No, there aren’t. How many pens are there on the table? – There are four pens.).</w:t>
      </w:r>
      <w:r w:rsidRPr="004050C8">
        <w:rPr>
          <w:lang w:val="en-US"/>
        </w:rPr>
        <w:t xml:space="preserve"> </w:t>
      </w:r>
    </w:p>
    <w:p w:rsidR="00D54799" w:rsidRPr="004050C8" w:rsidRDefault="004050C8">
      <w:pPr>
        <w:ind w:left="-5" w:right="14" w:firstLine="600"/>
        <w:rPr>
          <w:lang w:val="en-US"/>
        </w:rPr>
      </w:pPr>
      <w:r>
        <w:t>Предложения</w:t>
      </w:r>
      <w:r w:rsidRPr="004050C8">
        <w:rPr>
          <w:lang w:val="en-US"/>
        </w:rPr>
        <w:t xml:space="preserve"> </w:t>
      </w:r>
      <w:r>
        <w:t>с</w:t>
      </w:r>
      <w:r w:rsidRPr="004050C8">
        <w:rPr>
          <w:lang w:val="en-US"/>
        </w:rPr>
        <w:t xml:space="preserve"> </w:t>
      </w:r>
      <w:r>
        <w:t>простым</w:t>
      </w:r>
      <w:r w:rsidRPr="004050C8">
        <w:rPr>
          <w:lang w:val="en-US"/>
        </w:rPr>
        <w:t xml:space="preserve"> </w:t>
      </w:r>
      <w:r>
        <w:t>глагольным</w:t>
      </w:r>
      <w:r w:rsidRPr="004050C8">
        <w:rPr>
          <w:lang w:val="en-US"/>
        </w:rPr>
        <w:t xml:space="preserve"> </w:t>
      </w:r>
      <w:r>
        <w:t>сказуемым</w:t>
      </w:r>
      <w:r w:rsidRPr="004050C8">
        <w:rPr>
          <w:lang w:val="en-US"/>
        </w:rPr>
        <w:t xml:space="preserve"> </w:t>
      </w:r>
      <w:r w:rsidRPr="004050C8">
        <w:rPr>
          <w:i/>
          <w:lang w:val="en-US"/>
        </w:rPr>
        <w:t>(They live in the country.)</w:t>
      </w:r>
      <w:r w:rsidRPr="004050C8">
        <w:rPr>
          <w:lang w:val="en-US"/>
        </w:rPr>
        <w:t xml:space="preserve">, </w:t>
      </w:r>
      <w:r>
        <w:t>составным</w:t>
      </w:r>
      <w:r w:rsidRPr="004050C8">
        <w:rPr>
          <w:lang w:val="en-US"/>
        </w:rPr>
        <w:t xml:space="preserve"> </w:t>
      </w:r>
      <w:r>
        <w:t>именным</w:t>
      </w:r>
      <w:r w:rsidRPr="004050C8">
        <w:rPr>
          <w:lang w:val="en-US"/>
        </w:rPr>
        <w:t xml:space="preserve"> </w:t>
      </w:r>
      <w:r>
        <w:t>сказуемым</w:t>
      </w:r>
      <w:r w:rsidRPr="004050C8">
        <w:rPr>
          <w:lang w:val="en-US"/>
        </w:rPr>
        <w:t xml:space="preserve"> </w:t>
      </w:r>
      <w:r w:rsidRPr="004050C8">
        <w:rPr>
          <w:i/>
          <w:lang w:val="en-US"/>
        </w:rPr>
        <w:t>(The box is small.)</w:t>
      </w:r>
      <w:r w:rsidRPr="004050C8">
        <w:rPr>
          <w:lang w:val="en-US"/>
        </w:rPr>
        <w:t xml:space="preserve"> </w:t>
      </w:r>
      <w:r>
        <w:t>и</w:t>
      </w:r>
      <w:r w:rsidRPr="004050C8">
        <w:rPr>
          <w:lang w:val="en-US"/>
        </w:rPr>
        <w:t xml:space="preserve"> </w:t>
      </w:r>
      <w:r>
        <w:t>составным</w:t>
      </w:r>
      <w:r w:rsidRPr="004050C8">
        <w:rPr>
          <w:lang w:val="en-US"/>
        </w:rPr>
        <w:t xml:space="preserve"> </w:t>
      </w:r>
      <w:r>
        <w:t>глагольным</w:t>
      </w:r>
      <w:r w:rsidRPr="004050C8">
        <w:rPr>
          <w:lang w:val="en-US"/>
        </w:rPr>
        <w:t xml:space="preserve"> </w:t>
      </w:r>
      <w:r>
        <w:t>сказуемым</w:t>
      </w:r>
      <w:r w:rsidRPr="004050C8">
        <w:rPr>
          <w:lang w:val="en-US"/>
        </w:rPr>
        <w:t xml:space="preserve"> </w:t>
      </w:r>
      <w:r w:rsidRPr="004050C8">
        <w:rPr>
          <w:i/>
          <w:lang w:val="en-US"/>
        </w:rPr>
        <w:t>(I like to play with my cat. She can play the piano.).</w:t>
      </w:r>
      <w:r w:rsidRPr="004050C8">
        <w:rPr>
          <w:lang w:val="en-US"/>
        </w:rPr>
        <w:t xml:space="preserve"> </w:t>
      </w:r>
    </w:p>
    <w:p w:rsidR="00D54799" w:rsidRPr="004050C8" w:rsidRDefault="004050C8">
      <w:pPr>
        <w:spacing w:after="36"/>
        <w:ind w:left="0" w:firstLine="600"/>
        <w:rPr>
          <w:lang w:val="en-US"/>
        </w:rPr>
      </w:pPr>
      <w:r>
        <w:t>Предложения</w:t>
      </w:r>
      <w:r w:rsidRPr="004050C8">
        <w:rPr>
          <w:lang w:val="en-US"/>
        </w:rPr>
        <w:t xml:space="preserve"> </w:t>
      </w:r>
      <w:r>
        <w:t>с</w:t>
      </w:r>
      <w:r w:rsidRPr="004050C8">
        <w:rPr>
          <w:lang w:val="en-US"/>
        </w:rPr>
        <w:t xml:space="preserve"> </w:t>
      </w:r>
      <w:r>
        <w:t>глаголом</w:t>
      </w:r>
      <w:r w:rsidRPr="004050C8">
        <w:rPr>
          <w:lang w:val="en-US"/>
        </w:rPr>
        <w:t>-</w:t>
      </w:r>
      <w:r>
        <w:t>связкой</w:t>
      </w:r>
      <w:r w:rsidRPr="004050C8">
        <w:rPr>
          <w:lang w:val="en-US"/>
        </w:rPr>
        <w:t xml:space="preserve"> </w:t>
      </w:r>
      <w:r w:rsidRPr="004050C8">
        <w:rPr>
          <w:i/>
          <w:lang w:val="en-US"/>
        </w:rPr>
        <w:t>to be</w:t>
      </w:r>
      <w:r w:rsidRPr="004050C8">
        <w:rPr>
          <w:lang w:val="en-US"/>
        </w:rPr>
        <w:t xml:space="preserve"> </w:t>
      </w:r>
      <w:r>
        <w:t>в</w:t>
      </w:r>
      <w:r w:rsidRPr="004050C8">
        <w:rPr>
          <w:lang w:val="en-US"/>
        </w:rPr>
        <w:t xml:space="preserve"> Present Simple Tense </w:t>
      </w:r>
      <w:r w:rsidRPr="004050C8">
        <w:rPr>
          <w:i/>
          <w:lang w:val="en-US"/>
        </w:rPr>
        <w:t xml:space="preserve">(My father is a doctor. Is it a red ball? – Yes, it </w:t>
      </w:r>
      <w:proofErr w:type="gramStart"/>
      <w:r w:rsidRPr="004050C8">
        <w:rPr>
          <w:i/>
          <w:lang w:val="en-US"/>
        </w:rPr>
        <w:t>is./</w:t>
      </w:r>
      <w:proofErr w:type="gramEnd"/>
      <w:r w:rsidRPr="004050C8">
        <w:rPr>
          <w:i/>
          <w:lang w:val="en-US"/>
        </w:rPr>
        <w:t>No, it isn’t.)</w:t>
      </w:r>
      <w:r w:rsidRPr="004050C8">
        <w:rPr>
          <w:lang w:val="en-US"/>
        </w:rPr>
        <w:t xml:space="preserve">. </w:t>
      </w:r>
    </w:p>
    <w:p w:rsidR="00D54799" w:rsidRDefault="004050C8">
      <w:pPr>
        <w:ind w:left="600" w:right="14"/>
      </w:pPr>
      <w:r>
        <w:t xml:space="preserve">Предложения с краткими глагольными формами </w:t>
      </w:r>
      <w:r>
        <w:rPr>
          <w:i/>
        </w:rPr>
        <w:t>(She can’t swim. I don’t like porridge.)</w:t>
      </w:r>
      <w:r>
        <w:t xml:space="preserve">. </w:t>
      </w:r>
    </w:p>
    <w:p w:rsidR="00D54799" w:rsidRDefault="004050C8">
      <w:pPr>
        <w:ind w:left="600" w:right="14"/>
      </w:pPr>
      <w:r>
        <w:t xml:space="preserve">Побудительные предложения в утвердительной форме </w:t>
      </w:r>
      <w:r>
        <w:rPr>
          <w:i/>
        </w:rPr>
        <w:t>(Come in, please.).</w:t>
      </w:r>
      <w:r>
        <w:t xml:space="preserve"> </w:t>
      </w:r>
    </w:p>
    <w:p w:rsidR="00D54799" w:rsidRDefault="004050C8">
      <w:pPr>
        <w:ind w:left="-5" w:right="14" w:firstLine="600"/>
      </w:pPr>
      <w:r>
        <w:t xml:space="preserve">Глаголы в Present Simple Tense в повествовательных (утвердительных и отрицательных) и вопросительных (общий и специальный вопросы) предложениях. </w:t>
      </w:r>
    </w:p>
    <w:p w:rsidR="00D54799" w:rsidRPr="004050C8" w:rsidRDefault="004050C8">
      <w:pPr>
        <w:spacing w:after="36"/>
        <w:ind w:left="0" w:firstLine="600"/>
        <w:rPr>
          <w:lang w:val="en-US"/>
        </w:rPr>
      </w:pPr>
      <w:r>
        <w:t>Глагольная</w:t>
      </w:r>
      <w:r w:rsidRPr="004050C8">
        <w:rPr>
          <w:lang w:val="en-US"/>
        </w:rPr>
        <w:t xml:space="preserve"> </w:t>
      </w:r>
      <w:r>
        <w:t>конструкция</w:t>
      </w:r>
      <w:r w:rsidRPr="004050C8">
        <w:rPr>
          <w:lang w:val="en-US"/>
        </w:rPr>
        <w:t xml:space="preserve"> </w:t>
      </w:r>
      <w:r w:rsidRPr="004050C8">
        <w:rPr>
          <w:i/>
          <w:lang w:val="en-US"/>
        </w:rPr>
        <w:t xml:space="preserve">have got (I’ve got a cat. He’s/She’s got a cat. Have you got a cat? – Yes, I </w:t>
      </w:r>
      <w:proofErr w:type="gramStart"/>
      <w:r w:rsidRPr="004050C8">
        <w:rPr>
          <w:i/>
          <w:lang w:val="en-US"/>
        </w:rPr>
        <w:t>have./</w:t>
      </w:r>
      <w:proofErr w:type="gramEnd"/>
      <w:r w:rsidRPr="004050C8">
        <w:rPr>
          <w:i/>
          <w:lang w:val="en-US"/>
        </w:rPr>
        <w:t>No, I haven’t. What have you got?)</w:t>
      </w:r>
      <w:r w:rsidRPr="004050C8">
        <w:rPr>
          <w:lang w:val="en-US"/>
        </w:rPr>
        <w:t xml:space="preserve">. </w:t>
      </w:r>
    </w:p>
    <w:p w:rsidR="00D54799" w:rsidRDefault="004050C8">
      <w:pPr>
        <w:ind w:left="-5" w:right="14" w:firstLine="600"/>
      </w:pPr>
      <w:r>
        <w:t xml:space="preserve">Модальный глагол </w:t>
      </w:r>
      <w:r>
        <w:rPr>
          <w:i/>
        </w:rPr>
        <w:t>can</w:t>
      </w:r>
      <w:r>
        <w:t xml:space="preserve">: для выражения умения </w:t>
      </w:r>
      <w:r>
        <w:rPr>
          <w:i/>
        </w:rPr>
        <w:t>(I can play tennis.)</w:t>
      </w:r>
      <w:r>
        <w:t xml:space="preserve"> и отсутствия умения </w:t>
      </w:r>
      <w:r>
        <w:rPr>
          <w:i/>
        </w:rPr>
        <w:t>(I can’t play chess.)</w:t>
      </w:r>
      <w:r>
        <w:t xml:space="preserve">; для получения разрешения </w:t>
      </w:r>
      <w:r>
        <w:rPr>
          <w:i/>
        </w:rPr>
        <w:t>(Can I go out?).</w:t>
      </w:r>
      <w:r>
        <w:t xml:space="preserve"> </w:t>
      </w:r>
    </w:p>
    <w:p w:rsidR="00D54799" w:rsidRDefault="004050C8">
      <w:pPr>
        <w:ind w:left="-5" w:right="14" w:firstLine="600"/>
      </w:pPr>
      <w:r>
        <w:t xml:space="preserve">Определённый, неопределённый и нулевой артикли c именами существительными (наиболее распространённые случаи). </w:t>
      </w:r>
    </w:p>
    <w:p w:rsidR="00D54799" w:rsidRDefault="004050C8">
      <w:pPr>
        <w:ind w:left="-5" w:right="14" w:firstLine="600"/>
      </w:pPr>
      <w:r>
        <w:t xml:space="preserve">Существительные во множественном числе, образованные по правилу и исключения </w:t>
      </w:r>
      <w:r>
        <w:rPr>
          <w:i/>
        </w:rPr>
        <w:t>(a book – books; a man – men).</w:t>
      </w:r>
      <w:r>
        <w:t xml:space="preserve"> </w:t>
      </w:r>
    </w:p>
    <w:p w:rsidR="00D54799" w:rsidRDefault="004050C8">
      <w:pPr>
        <w:spacing w:after="36"/>
        <w:ind w:left="0" w:firstLine="600"/>
      </w:pPr>
      <w:r>
        <w:t>Личные</w:t>
      </w:r>
      <w:r w:rsidRPr="004050C8">
        <w:rPr>
          <w:lang w:val="en-US"/>
        </w:rPr>
        <w:t xml:space="preserve"> </w:t>
      </w:r>
      <w:r>
        <w:t>местоимения</w:t>
      </w:r>
      <w:r w:rsidRPr="004050C8">
        <w:rPr>
          <w:lang w:val="en-US"/>
        </w:rPr>
        <w:t xml:space="preserve"> </w:t>
      </w:r>
      <w:r w:rsidRPr="004050C8">
        <w:rPr>
          <w:i/>
          <w:lang w:val="en-US"/>
        </w:rPr>
        <w:t>(I, you, he/she/it, we, they).</w:t>
      </w:r>
      <w:r w:rsidRPr="004050C8">
        <w:rPr>
          <w:lang w:val="en-US"/>
        </w:rPr>
        <w:t xml:space="preserve"> </w:t>
      </w:r>
      <w:r>
        <w:t>Притяжательные</w:t>
      </w:r>
      <w:r w:rsidRPr="004050C8">
        <w:rPr>
          <w:lang w:val="en-US"/>
        </w:rPr>
        <w:t xml:space="preserve"> </w:t>
      </w:r>
      <w:r>
        <w:t>местоимения</w:t>
      </w:r>
      <w:r w:rsidRPr="004050C8">
        <w:rPr>
          <w:lang w:val="en-US"/>
        </w:rPr>
        <w:t xml:space="preserve"> </w:t>
      </w:r>
      <w:r w:rsidRPr="004050C8">
        <w:rPr>
          <w:i/>
          <w:lang w:val="en-US"/>
        </w:rPr>
        <w:t>(my, your, his/her/its, our, their)</w:t>
      </w:r>
      <w:r w:rsidRPr="004050C8">
        <w:rPr>
          <w:lang w:val="en-US"/>
        </w:rPr>
        <w:t xml:space="preserve">. </w:t>
      </w:r>
      <w:r>
        <w:t xml:space="preserve">Указательные местоимения </w:t>
      </w:r>
      <w:r>
        <w:rPr>
          <w:i/>
        </w:rPr>
        <w:t>(this – these).</w:t>
      </w:r>
      <w:r>
        <w:t xml:space="preserve"> </w:t>
      </w:r>
    </w:p>
    <w:p w:rsidR="00D54799" w:rsidRDefault="004050C8">
      <w:pPr>
        <w:spacing w:after="10"/>
        <w:ind w:left="600" w:right="14"/>
      </w:pPr>
      <w:r>
        <w:t xml:space="preserve">Количественные числительные (1–12). </w:t>
      </w:r>
    </w:p>
    <w:p w:rsidR="00D54799" w:rsidRDefault="004050C8">
      <w:pPr>
        <w:spacing w:after="15"/>
        <w:ind w:left="595" w:hanging="10"/>
      </w:pPr>
      <w:r>
        <w:t xml:space="preserve">Вопросительные слова </w:t>
      </w:r>
      <w:r>
        <w:rPr>
          <w:i/>
        </w:rPr>
        <w:t>(who, what, how, where, how many)</w:t>
      </w:r>
      <w:r>
        <w:t xml:space="preserve">. </w:t>
      </w:r>
    </w:p>
    <w:p w:rsidR="00D54799" w:rsidRPr="004050C8" w:rsidRDefault="004050C8">
      <w:pPr>
        <w:spacing w:after="36"/>
        <w:ind w:left="595" w:hanging="10"/>
        <w:rPr>
          <w:lang w:val="en-US"/>
        </w:rPr>
      </w:pPr>
      <w:r>
        <w:t>Предлоги</w:t>
      </w:r>
      <w:r w:rsidRPr="004050C8">
        <w:rPr>
          <w:lang w:val="en-US"/>
        </w:rPr>
        <w:t xml:space="preserve"> </w:t>
      </w:r>
      <w:r>
        <w:t>места</w:t>
      </w:r>
      <w:r w:rsidRPr="004050C8">
        <w:rPr>
          <w:lang w:val="en-US"/>
        </w:rPr>
        <w:t xml:space="preserve"> </w:t>
      </w:r>
      <w:r w:rsidRPr="004050C8">
        <w:rPr>
          <w:i/>
          <w:lang w:val="en-US"/>
        </w:rPr>
        <w:t>(in, on, near, under).</w:t>
      </w:r>
      <w:r w:rsidRPr="004050C8">
        <w:rPr>
          <w:lang w:val="en-US"/>
        </w:rPr>
        <w:t xml:space="preserve"> </w:t>
      </w:r>
    </w:p>
    <w:p w:rsidR="00D54799" w:rsidRDefault="004050C8">
      <w:pPr>
        <w:spacing w:after="0"/>
        <w:ind w:left="600" w:right="14"/>
      </w:pPr>
      <w:r>
        <w:t xml:space="preserve">Союзы </w:t>
      </w:r>
      <w:r>
        <w:rPr>
          <w:i/>
        </w:rPr>
        <w:t xml:space="preserve">and </w:t>
      </w:r>
      <w:r>
        <w:t xml:space="preserve">и </w:t>
      </w:r>
      <w:r>
        <w:rPr>
          <w:i/>
        </w:rPr>
        <w:t>but</w:t>
      </w:r>
      <w:r>
        <w:t xml:space="preserve"> (c однородными членами). </w:t>
      </w:r>
    </w:p>
    <w:p w:rsidR="00D54799" w:rsidRDefault="004050C8">
      <w:pPr>
        <w:spacing w:after="53" w:line="259" w:lineRule="auto"/>
        <w:ind w:left="120"/>
        <w:jc w:val="left"/>
      </w:pPr>
      <w:r>
        <w:t xml:space="preserve"> </w:t>
      </w:r>
    </w:p>
    <w:p w:rsidR="00D54799" w:rsidRDefault="004050C8">
      <w:pPr>
        <w:spacing w:after="5" w:line="271" w:lineRule="auto"/>
        <w:ind w:left="120"/>
      </w:pPr>
      <w:r>
        <w:rPr>
          <w:b/>
        </w:rPr>
        <w:t>Социокультурные знания и умения</w:t>
      </w:r>
      <w:r>
        <w:t xml:space="preserve"> </w:t>
      </w:r>
    </w:p>
    <w:p w:rsidR="00D54799" w:rsidRDefault="004050C8">
      <w:pPr>
        <w:spacing w:after="5"/>
        <w:ind w:left="-5" w:right="14" w:firstLine="600"/>
      </w:pPr>
      <w: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w:t>
      </w:r>
    </w:p>
    <w:p w:rsidR="00D54799" w:rsidRDefault="004050C8">
      <w:pPr>
        <w:ind w:left="-5" w:right="14" w:firstLine="600"/>
      </w:pPr>
      <w:r>
        <w:t xml:space="preserve">Знание небольших произведений детского фольклора страны/стран изучаемого языка (рифмовки, стихи, песенки); персонажей детских книг. </w:t>
      </w:r>
    </w:p>
    <w:p w:rsidR="00D54799" w:rsidRDefault="004050C8">
      <w:pPr>
        <w:spacing w:after="0"/>
        <w:ind w:left="600" w:right="14"/>
      </w:pPr>
      <w:r>
        <w:t xml:space="preserve">Знание названий родной страны и страны/стран изучаемого языка и их столиц. </w:t>
      </w:r>
    </w:p>
    <w:p w:rsidR="00D54799" w:rsidRDefault="004050C8">
      <w:pPr>
        <w:spacing w:after="52" w:line="259" w:lineRule="auto"/>
        <w:ind w:left="120"/>
        <w:jc w:val="left"/>
      </w:pPr>
      <w:r>
        <w:t xml:space="preserve"> </w:t>
      </w:r>
    </w:p>
    <w:p w:rsidR="00D54799" w:rsidRDefault="004050C8">
      <w:pPr>
        <w:spacing w:after="5" w:line="271" w:lineRule="auto"/>
        <w:ind w:left="120"/>
      </w:pPr>
      <w:r>
        <w:rPr>
          <w:b/>
        </w:rPr>
        <w:t>Компенсаторные умения</w:t>
      </w:r>
      <w:r>
        <w:t xml:space="preserve"> </w:t>
      </w:r>
    </w:p>
    <w:p w:rsidR="00D54799" w:rsidRDefault="004050C8">
      <w:pPr>
        <w:ind w:left="-5" w:right="14" w:firstLine="600"/>
      </w:pPr>
      <w:r>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p w:rsidR="00D54799" w:rsidRDefault="004050C8">
      <w:pPr>
        <w:ind w:left="600" w:right="14"/>
      </w:pPr>
      <w:r>
        <w:t xml:space="preserve">Использование в качестве опоры при порождении собственных высказываний ключевых </w:t>
      </w:r>
    </w:p>
    <w:p w:rsidR="00D54799" w:rsidRDefault="004050C8">
      <w:pPr>
        <w:spacing w:after="0"/>
        <w:ind w:left="-5" w:right="14"/>
      </w:pPr>
      <w:r>
        <w:t xml:space="preserve">слов, вопросов; иллюстраций. </w:t>
      </w:r>
    </w:p>
    <w:p w:rsidR="00D54799" w:rsidRDefault="004050C8">
      <w:pPr>
        <w:spacing w:after="16" w:line="259" w:lineRule="auto"/>
        <w:ind w:left="120"/>
        <w:jc w:val="left"/>
      </w:pPr>
      <w:r>
        <w:t xml:space="preserve"> </w:t>
      </w:r>
    </w:p>
    <w:p w:rsidR="00D54799" w:rsidRDefault="004050C8">
      <w:pPr>
        <w:spacing w:after="53" w:line="259" w:lineRule="auto"/>
        <w:ind w:left="120"/>
        <w:jc w:val="left"/>
      </w:pPr>
      <w:r>
        <w:t xml:space="preserve"> </w:t>
      </w:r>
    </w:p>
    <w:p w:rsidR="00D54799" w:rsidRDefault="004050C8">
      <w:pPr>
        <w:spacing w:after="5" w:line="271" w:lineRule="auto"/>
        <w:ind w:left="120"/>
      </w:pPr>
      <w:r>
        <w:rPr>
          <w:b/>
        </w:rPr>
        <w:t>3 КЛАСС</w:t>
      </w:r>
      <w:r>
        <w:t xml:space="preserve"> </w:t>
      </w:r>
    </w:p>
    <w:p w:rsidR="00D54799" w:rsidRDefault="004050C8">
      <w:pPr>
        <w:spacing w:after="55" w:line="259" w:lineRule="auto"/>
        <w:ind w:left="120"/>
        <w:jc w:val="left"/>
      </w:pPr>
      <w:r>
        <w:t xml:space="preserve"> </w:t>
      </w:r>
    </w:p>
    <w:p w:rsidR="00D54799" w:rsidRDefault="004050C8">
      <w:pPr>
        <w:spacing w:after="38" w:line="271" w:lineRule="auto"/>
        <w:ind w:left="120"/>
      </w:pPr>
      <w:r>
        <w:rPr>
          <w:b/>
        </w:rPr>
        <w:lastRenderedPageBreak/>
        <w:t>Тематическое содержание речи</w:t>
      </w:r>
      <w:r>
        <w:t xml:space="preserve"> </w:t>
      </w:r>
    </w:p>
    <w:p w:rsidR="00D54799" w:rsidRDefault="004050C8">
      <w:pPr>
        <w:ind w:left="-5" w:right="14" w:firstLine="600"/>
      </w:pPr>
      <w:r>
        <w:rPr>
          <w:i/>
        </w:rPr>
        <w:t>Мир моего «я»</w:t>
      </w:r>
      <w:r>
        <w:t xml:space="preserve">. Моя семья. Мой день рождения. Моя любимая еда. Мой день (распорядок дня). </w:t>
      </w:r>
    </w:p>
    <w:p w:rsidR="00D54799" w:rsidRDefault="004050C8">
      <w:pPr>
        <w:ind w:left="-5" w:right="14" w:firstLine="600"/>
      </w:pPr>
      <w:r>
        <w:rPr>
          <w:i/>
        </w:rPr>
        <w:t>Мир моих увлечений</w:t>
      </w:r>
      <w:r>
        <w:t xml:space="preserve">. Любимая игрушка, игра. Мой питомец. Любимые занятия. Любимая сказка. Выходной день. Каникулы. </w:t>
      </w:r>
    </w:p>
    <w:p w:rsidR="00D54799" w:rsidRDefault="004050C8">
      <w:pPr>
        <w:ind w:left="-5" w:right="14" w:firstLine="600"/>
      </w:pPr>
      <w:r>
        <w:rPr>
          <w:i/>
        </w:rPr>
        <w:t>Мир вокруг меня</w:t>
      </w:r>
      <w:r>
        <w:t xml:space="preserve">. Моя комната (квартира, дом). Моя школа. Мои друзья. Моя малая родина (город, село). Дикие и домашние животные. Погода. Времена года (месяцы). </w:t>
      </w:r>
    </w:p>
    <w:p w:rsidR="00D54799" w:rsidRDefault="004050C8">
      <w:pPr>
        <w:spacing w:after="5"/>
        <w:ind w:left="-5" w:right="14" w:firstLine="600"/>
      </w:pPr>
      <w:r>
        <w:rPr>
          <w:i/>
        </w:rPr>
        <w:t>Родная страна и страны изучаемого языка</w:t>
      </w:r>
      <w:r>
        <w:t xml:space="preserve">.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 </w:t>
      </w:r>
    </w:p>
    <w:p w:rsidR="00D54799" w:rsidRDefault="004050C8">
      <w:pPr>
        <w:spacing w:after="55" w:line="259" w:lineRule="auto"/>
        <w:ind w:left="120"/>
        <w:jc w:val="left"/>
      </w:pPr>
      <w:r>
        <w:t xml:space="preserve"> </w:t>
      </w:r>
    </w:p>
    <w:p w:rsidR="00D54799" w:rsidRDefault="004050C8">
      <w:pPr>
        <w:spacing w:line="271" w:lineRule="auto"/>
        <w:ind w:left="120"/>
      </w:pPr>
      <w:r>
        <w:rPr>
          <w:b/>
        </w:rPr>
        <w:t>Коммуникативные умения</w:t>
      </w:r>
      <w:r>
        <w:t xml:space="preserve"> </w:t>
      </w:r>
    </w:p>
    <w:p w:rsidR="00D54799" w:rsidRDefault="004050C8">
      <w:pPr>
        <w:spacing w:after="36"/>
        <w:ind w:left="595" w:hanging="10"/>
      </w:pPr>
      <w:r>
        <w:rPr>
          <w:i/>
        </w:rPr>
        <w:t>Говорение</w:t>
      </w:r>
      <w:r>
        <w:t xml:space="preserve"> </w:t>
      </w:r>
    </w:p>
    <w:p w:rsidR="00D54799" w:rsidRDefault="004050C8">
      <w:pPr>
        <w:spacing w:after="0"/>
        <w:ind w:left="600" w:right="14"/>
      </w:pPr>
      <w:r>
        <w:t xml:space="preserve">Коммуникативные умения </w:t>
      </w:r>
      <w:r>
        <w:rPr>
          <w:u w:val="single" w:color="000000"/>
        </w:rPr>
        <w:t>диалогической</w:t>
      </w:r>
      <w:r>
        <w:t xml:space="preserve"> речи. </w:t>
      </w:r>
    </w:p>
    <w:p w:rsidR="00D54799" w:rsidRDefault="004050C8">
      <w:pPr>
        <w:ind w:left="-5" w:right="14" w:firstLine="600"/>
      </w:pPr>
      <w:r>
        <w:t xml:space="preserve">Ведение с опорой на речевые ситуации, ключевые слова и (или) иллюстрации с соблюдением норм речевого этикета, принятых в стране/странах изучаемого языка: </w:t>
      </w:r>
    </w:p>
    <w:p w:rsidR="00D54799" w:rsidRDefault="004050C8">
      <w:pPr>
        <w:ind w:left="-5" w:right="14" w:firstLine="600"/>
      </w:pPr>
      <w:r>
        <w:t xml:space="preserve">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 диалога – побуждения к действию: приглашение собеседника к совместной деятельности, </w:t>
      </w:r>
    </w:p>
    <w:p w:rsidR="00D54799" w:rsidRDefault="004050C8">
      <w:pPr>
        <w:ind w:left="595" w:right="14" w:hanging="600"/>
      </w:pPr>
      <w:r>
        <w:t xml:space="preserve">вежливое согласие/не согласие на предложение собеседника; диалога-расспроса: запрашивание интересующей информации; сообщение фактической </w:t>
      </w:r>
    </w:p>
    <w:p w:rsidR="00D54799" w:rsidRDefault="004050C8">
      <w:pPr>
        <w:ind w:left="-5" w:right="14"/>
      </w:pPr>
      <w:r>
        <w:t xml:space="preserve">информации, ответы на вопросы собеседника. </w:t>
      </w:r>
    </w:p>
    <w:p w:rsidR="00D54799" w:rsidRDefault="004050C8">
      <w:pPr>
        <w:spacing w:after="0"/>
        <w:ind w:left="600" w:right="14"/>
      </w:pPr>
      <w:r>
        <w:t xml:space="preserve">Коммуникативные умения </w:t>
      </w:r>
      <w:r>
        <w:rPr>
          <w:u w:val="single" w:color="000000"/>
        </w:rPr>
        <w:t>монологической</w:t>
      </w:r>
      <w:r>
        <w:t xml:space="preserve"> речи. </w:t>
      </w:r>
    </w:p>
    <w:p w:rsidR="00D54799" w:rsidRDefault="004050C8">
      <w:pPr>
        <w:ind w:left="-5" w:right="14" w:firstLine="600"/>
      </w:pPr>
      <w:r>
        <w:t xml:space="preserve">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w:t>
      </w:r>
    </w:p>
    <w:p w:rsidR="00D54799" w:rsidRDefault="004050C8">
      <w:pPr>
        <w:ind w:left="-5" w:right="14" w:firstLine="600"/>
      </w:pPr>
      <w:r>
        <w:t xml:space="preserve">Пересказ с опорой на ключевые слова, вопросы и (или) иллюстрации основного содержания прочитанного текста. </w:t>
      </w:r>
      <w:r>
        <w:rPr>
          <w:i/>
        </w:rPr>
        <w:t>Аудирование</w:t>
      </w:r>
      <w:r>
        <w:t xml:space="preserve"> </w:t>
      </w:r>
    </w:p>
    <w:p w:rsidR="00D54799" w:rsidRDefault="004050C8">
      <w:pPr>
        <w:ind w:left="-5" w:right="14" w:firstLine="600"/>
      </w:pPr>
      <w:r>
        <w:t xml:space="preserve">Понимание на слух речи учителя и других обучающихся и вербальная/невербальная реакция на услышанное (при непосредственном общении). </w:t>
      </w:r>
    </w:p>
    <w:p w:rsidR="00D54799" w:rsidRDefault="004050C8">
      <w:pPr>
        <w:spacing w:after="12"/>
        <w:ind w:left="-5" w:right="14" w:firstLine="600"/>
      </w:pPr>
      <w:r>
        <w:t xml:space="preserve">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 </w:t>
      </w:r>
    </w:p>
    <w:p w:rsidR="00D54799" w:rsidRDefault="004050C8">
      <w:pPr>
        <w:spacing w:after="12"/>
        <w:ind w:left="-5" w:right="14" w:firstLine="600"/>
      </w:pPr>
      <w: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 </w:t>
      </w:r>
    </w:p>
    <w:p w:rsidR="00D54799" w:rsidRDefault="004050C8">
      <w:pPr>
        <w:spacing w:after="12"/>
        <w:ind w:left="-5" w:right="14" w:firstLine="600"/>
      </w:pPr>
      <w:r>
        <w:t xml:space="preserve">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 </w:t>
      </w:r>
    </w:p>
    <w:p w:rsidR="00D54799" w:rsidRDefault="004050C8">
      <w:pPr>
        <w:ind w:left="-5" w:right="14" w:firstLine="600"/>
      </w:pPr>
      <w:r>
        <w:t xml:space="preserve">Тексты для аудирования: диалог, высказывания собеседников в ситуациях повседневного общения, рассказ, сказка. </w:t>
      </w:r>
      <w:r>
        <w:rPr>
          <w:i/>
        </w:rPr>
        <w:t>Смысловое чтение</w:t>
      </w:r>
      <w:r>
        <w:t xml:space="preserve"> </w:t>
      </w:r>
    </w:p>
    <w:p w:rsidR="00D54799" w:rsidRDefault="004050C8">
      <w:pPr>
        <w:ind w:left="-5" w:right="14" w:firstLine="600"/>
      </w:pPr>
      <w: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D54799" w:rsidRDefault="004050C8">
      <w:pPr>
        <w:spacing w:after="0"/>
        <w:ind w:left="600" w:right="14"/>
      </w:pPr>
      <w:r>
        <w:lastRenderedPageBreak/>
        <w:t xml:space="preserve">Тексты для чтения вслух: диалог, рассказ, сказка. </w:t>
      </w:r>
    </w:p>
    <w:p w:rsidR="00D54799" w:rsidRDefault="004050C8">
      <w:pPr>
        <w:spacing w:after="4"/>
        <w:ind w:left="-5" w:right="14" w:firstLine="600"/>
      </w:pPr>
      <w: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D54799" w:rsidRDefault="004050C8">
      <w:pPr>
        <w:ind w:left="-5" w:right="14" w:firstLine="600"/>
      </w:pPr>
      <w:r>
        <w:t xml:space="preserve">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 </w:t>
      </w:r>
    </w:p>
    <w:p w:rsidR="00D54799" w:rsidRDefault="004050C8">
      <w:pPr>
        <w:ind w:left="-5" w:right="14" w:firstLine="600"/>
      </w:pPr>
      <w: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 </w:t>
      </w:r>
    </w:p>
    <w:p w:rsidR="00D54799" w:rsidRDefault="004050C8">
      <w:pPr>
        <w:spacing w:after="36" w:line="269" w:lineRule="auto"/>
        <w:ind w:left="10" w:right="33" w:hanging="10"/>
        <w:jc w:val="center"/>
      </w:pPr>
      <w:r>
        <w:t xml:space="preserve">Тексты для чтения: диалог, рассказ, сказка, электронное сообщение личного характера. </w:t>
      </w:r>
    </w:p>
    <w:p w:rsidR="00D54799" w:rsidRDefault="004050C8">
      <w:pPr>
        <w:spacing w:after="0"/>
        <w:ind w:left="10" w:hanging="10"/>
      </w:pPr>
      <w:r>
        <w:rPr>
          <w:i/>
        </w:rPr>
        <w:t>Письмо</w:t>
      </w:r>
      <w:r>
        <w:t xml:space="preserve"> </w:t>
      </w:r>
    </w:p>
    <w:p w:rsidR="00D54799" w:rsidRDefault="004050C8">
      <w:pPr>
        <w:ind w:left="-5" w:right="14" w:firstLine="600"/>
      </w:pPr>
      <w:r>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rsidR="00D54799" w:rsidRDefault="004050C8">
      <w:pPr>
        <w:spacing w:after="0"/>
        <w:ind w:left="600" w:right="14"/>
      </w:pPr>
      <w:r>
        <w:t xml:space="preserve">Создание подписей к картинкам, фотографиям с пояснением, что на них изображено. </w:t>
      </w:r>
    </w:p>
    <w:p w:rsidR="00D54799" w:rsidRDefault="004050C8">
      <w:pPr>
        <w:ind w:left="-5" w:right="14" w:firstLine="600"/>
      </w:pPr>
      <w:r>
        <w:t xml:space="preserve">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 </w:t>
      </w:r>
    </w:p>
    <w:p w:rsidR="00D54799" w:rsidRDefault="004050C8">
      <w:pPr>
        <w:ind w:left="-5" w:right="14" w:firstLine="600"/>
      </w:pPr>
      <w:r>
        <w:t xml:space="preserve">Написание с опорой на образец поздравлений с праздниками (с днём рождения, Новым годом, Рождеством) с выражением пожеланий. </w:t>
      </w:r>
    </w:p>
    <w:p w:rsidR="00D54799" w:rsidRDefault="004050C8">
      <w:pPr>
        <w:spacing w:after="55" w:line="259" w:lineRule="auto"/>
        <w:ind w:left="120"/>
        <w:jc w:val="left"/>
      </w:pPr>
      <w:r>
        <w:t xml:space="preserve"> </w:t>
      </w:r>
    </w:p>
    <w:p w:rsidR="00D54799" w:rsidRDefault="004050C8">
      <w:pPr>
        <w:spacing w:after="36"/>
        <w:ind w:left="600" w:right="5462" w:hanging="480"/>
      </w:pPr>
      <w:r>
        <w:rPr>
          <w:b/>
        </w:rPr>
        <w:t>Языковые знания и навыки</w:t>
      </w:r>
      <w:r>
        <w:t xml:space="preserve"> </w:t>
      </w:r>
      <w:r>
        <w:rPr>
          <w:i/>
        </w:rPr>
        <w:t>Фонетическая сторона речи</w:t>
      </w:r>
      <w:r>
        <w:t xml:space="preserve"> </w:t>
      </w:r>
    </w:p>
    <w:p w:rsidR="00D54799" w:rsidRDefault="004050C8">
      <w:pPr>
        <w:ind w:left="-5" w:right="14" w:firstLine="600"/>
      </w:pPr>
      <w:r>
        <w:t xml:space="preserve">Буквы английского алфавита. Фонетически корректное озвучивание букв английского алфавита. </w:t>
      </w:r>
    </w:p>
    <w:p w:rsidR="00D54799" w:rsidRDefault="004050C8">
      <w:pPr>
        <w:ind w:left="-5" w:right="14" w:firstLine="600"/>
      </w:pPr>
      <w: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Pr>
          <w:i/>
        </w:rPr>
        <w:t>«r» (there is/there are).</w:t>
      </w:r>
      <w:r>
        <w:t xml:space="preserve"> </w:t>
      </w:r>
    </w:p>
    <w:p w:rsidR="00D54799" w:rsidRDefault="004050C8">
      <w:pPr>
        <w:ind w:left="-5" w:right="14" w:firstLine="600"/>
      </w:pPr>
      <w:r>
        <w:t xml:space="preserve">Ритмико-интонационные особенности повествовательного, побудительного и вопросительного (общий и специальный вопрос) предложений. </w:t>
      </w:r>
    </w:p>
    <w:p w:rsidR="00D54799" w:rsidRDefault="004050C8">
      <w:pPr>
        <w:ind w:left="-5" w:right="14" w:firstLine="600"/>
      </w:pPr>
      <w:r>
        <w:t xml:space="preserve">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 </w:t>
      </w:r>
    </w:p>
    <w:p w:rsidR="00D54799" w:rsidRDefault="004050C8">
      <w:pPr>
        <w:ind w:left="-5" w:right="14" w:firstLine="600"/>
      </w:pPr>
      <w:r>
        <w:t xml:space="preserve">Чтение гласных в открытом и закрытом слоге в односложных словах, чтения гласных в третьем типе слога (гласная </w:t>
      </w:r>
      <w:r>
        <w:rPr>
          <w:i/>
        </w:rPr>
        <w:t>+ r</w:t>
      </w:r>
      <w:r>
        <w:t xml:space="preserve">); согласных, основных звукобуквенных сочетаний, в частности сложных сочетаний букв (например, </w:t>
      </w:r>
      <w:r>
        <w:rPr>
          <w:i/>
        </w:rPr>
        <w:t>tion, ight</w:t>
      </w:r>
      <w:r>
        <w:t xml:space="preserve">) в односложных, двусложных и многосложных словах. </w:t>
      </w:r>
    </w:p>
    <w:p w:rsidR="00D54799" w:rsidRDefault="004050C8">
      <w:pPr>
        <w:spacing w:after="0"/>
        <w:ind w:left="600" w:right="14"/>
      </w:pPr>
      <w:r>
        <w:t xml:space="preserve">Вычленение некоторых звукобуквенных сочетаний при анализе изученных слов. </w:t>
      </w:r>
    </w:p>
    <w:p w:rsidR="00D54799" w:rsidRDefault="004050C8">
      <w:pPr>
        <w:ind w:left="-5" w:right="14" w:firstLine="600"/>
      </w:pPr>
      <w:r>
        <w:t xml:space="preserve">Чтение новых слов согласно основным правилам чтения с использованием полной или частичной транскрипции. </w:t>
      </w:r>
    </w:p>
    <w:p w:rsidR="00D54799" w:rsidRDefault="004050C8">
      <w:pPr>
        <w:ind w:left="-5" w:right="14" w:firstLine="600"/>
      </w:pPr>
      <w:r>
        <w:t xml:space="preserve">Знаки английской транскрипции; отличие их от букв английского алфавита. Фонетически корректное озвучивание знаков транскрипции. </w:t>
      </w:r>
      <w:r>
        <w:rPr>
          <w:i/>
        </w:rPr>
        <w:t>Графика, орфография и пунктуация</w:t>
      </w:r>
      <w:r>
        <w:t xml:space="preserve"> Правильное написание изученных слов. </w:t>
      </w:r>
    </w:p>
    <w:p w:rsidR="00D54799" w:rsidRDefault="004050C8">
      <w:pPr>
        <w:ind w:left="-5" w:right="14" w:firstLine="600"/>
      </w:pPr>
      <w:r>
        <w:t xml:space="preserve">Правильная расстановка знаков препинания: точки, </w:t>
      </w:r>
      <w:proofErr w:type="gramStart"/>
      <w:r>
        <w:t>вопросительного  и</w:t>
      </w:r>
      <w:proofErr w:type="gramEnd"/>
      <w:r>
        <w:t xml:space="preserve"> восклицательного знаков в конце предложения; правильное использование знака апострофа в сокращённых формах </w:t>
      </w:r>
      <w:r>
        <w:lastRenderedPageBreak/>
        <w:t xml:space="preserve">глагола-связки, вспомогательного и модального глаголов, существительных в притяжательном падеже. </w:t>
      </w:r>
    </w:p>
    <w:p w:rsidR="00D54799" w:rsidRDefault="004050C8">
      <w:pPr>
        <w:spacing w:after="36"/>
        <w:ind w:left="595" w:hanging="10"/>
      </w:pPr>
      <w:r>
        <w:rPr>
          <w:i/>
        </w:rPr>
        <w:t>Лексическая сторона речи</w:t>
      </w:r>
      <w:r>
        <w:t xml:space="preserve"> </w:t>
      </w:r>
    </w:p>
    <w:p w:rsidR="00D54799" w:rsidRDefault="004050C8">
      <w:pPr>
        <w:spacing w:after="6"/>
        <w:ind w:left="-5" w:right="14" w:firstLine="600"/>
      </w:pPr>
      <w:r>
        <w:t xml:space="preserve">Распознавание в письменном и звучащем тексте и употребление в </w:t>
      </w:r>
      <w:proofErr w:type="gramStart"/>
      <w:r>
        <w:t>устной  и</w:t>
      </w:r>
      <w:proofErr w:type="gramEnd"/>
      <w:r>
        <w:t xml:space="preserve">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 </w:t>
      </w:r>
    </w:p>
    <w:p w:rsidR="00D54799" w:rsidRDefault="004050C8">
      <w:pPr>
        <w:ind w:left="-5" w:right="14" w:firstLine="600"/>
      </w:pPr>
      <w: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Pr>
          <w:i/>
        </w:rPr>
        <w:t>-teen, -ty, -th)</w:t>
      </w:r>
      <w:r>
        <w:t xml:space="preserve"> и словосложения </w:t>
      </w:r>
      <w:r>
        <w:rPr>
          <w:i/>
        </w:rPr>
        <w:t>(sportsman).</w:t>
      </w:r>
      <w:r>
        <w:t xml:space="preserve"> </w:t>
      </w:r>
    </w:p>
    <w:p w:rsidR="00D54799" w:rsidRDefault="004050C8">
      <w:pPr>
        <w:ind w:left="-5" w:right="14" w:firstLine="600"/>
      </w:pPr>
      <w:r>
        <w:t xml:space="preserve">Распознавание в устной и письменной речи интернациональных слов </w:t>
      </w:r>
      <w:r>
        <w:rPr>
          <w:i/>
        </w:rPr>
        <w:t>(doctor, film)</w:t>
      </w:r>
      <w:r>
        <w:t xml:space="preserve"> с помощью языковой догадки. </w:t>
      </w:r>
    </w:p>
    <w:p w:rsidR="00D54799" w:rsidRDefault="004050C8">
      <w:pPr>
        <w:spacing w:after="0"/>
        <w:ind w:left="595" w:hanging="10"/>
      </w:pPr>
      <w:r>
        <w:rPr>
          <w:i/>
        </w:rPr>
        <w:t>Грамматическая сторона речи</w:t>
      </w:r>
      <w:r>
        <w:t xml:space="preserve"> </w:t>
      </w:r>
    </w:p>
    <w:p w:rsidR="00D54799" w:rsidRDefault="004050C8">
      <w:pPr>
        <w:spacing w:after="13"/>
        <w:ind w:left="-5" w:right="13" w:firstLine="600"/>
        <w:jc w:val="left"/>
      </w:pPr>
      <w: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Pr>
          <w:i/>
        </w:rPr>
        <w:t>-teen, -ty, -th</w:t>
      </w:r>
      <w:r>
        <w:t>) и словосложения (</w:t>
      </w:r>
      <w:r>
        <w:rPr>
          <w:i/>
        </w:rPr>
        <w:t>football, snowman</w:t>
      </w:r>
      <w:r>
        <w:t xml:space="preserve">). </w:t>
      </w:r>
    </w:p>
    <w:p w:rsidR="00D54799" w:rsidRPr="004050C8" w:rsidRDefault="004050C8">
      <w:pPr>
        <w:spacing w:after="36"/>
        <w:ind w:left="0" w:firstLine="600"/>
        <w:rPr>
          <w:lang w:val="en-US"/>
        </w:rPr>
      </w:pPr>
      <w:r>
        <w:t>Предложения</w:t>
      </w:r>
      <w:r w:rsidRPr="004050C8">
        <w:rPr>
          <w:lang w:val="en-US"/>
        </w:rPr>
        <w:t xml:space="preserve"> </w:t>
      </w:r>
      <w:r>
        <w:t>с</w:t>
      </w:r>
      <w:r w:rsidRPr="004050C8">
        <w:rPr>
          <w:lang w:val="en-US"/>
        </w:rPr>
        <w:t xml:space="preserve"> </w:t>
      </w:r>
      <w:r>
        <w:t>начальным</w:t>
      </w:r>
      <w:r w:rsidRPr="004050C8">
        <w:rPr>
          <w:lang w:val="en-US"/>
        </w:rPr>
        <w:t xml:space="preserve"> </w:t>
      </w:r>
      <w:r w:rsidRPr="004050C8">
        <w:rPr>
          <w:i/>
          <w:lang w:val="en-US"/>
        </w:rPr>
        <w:t>There + to be</w:t>
      </w:r>
      <w:r w:rsidRPr="004050C8">
        <w:rPr>
          <w:lang w:val="en-US"/>
        </w:rPr>
        <w:t xml:space="preserve"> </w:t>
      </w:r>
      <w:r>
        <w:t>в</w:t>
      </w:r>
      <w:r w:rsidRPr="004050C8">
        <w:rPr>
          <w:lang w:val="en-US"/>
        </w:rPr>
        <w:t xml:space="preserve"> Past Simple Tense (</w:t>
      </w:r>
      <w:r w:rsidRPr="004050C8">
        <w:rPr>
          <w:i/>
          <w:lang w:val="en-US"/>
        </w:rPr>
        <w:t>There was an old house near the river</w:t>
      </w:r>
      <w:r w:rsidRPr="004050C8">
        <w:rPr>
          <w:lang w:val="en-US"/>
        </w:rPr>
        <w:t xml:space="preserve">). </w:t>
      </w:r>
    </w:p>
    <w:p w:rsidR="00D54799" w:rsidRDefault="004050C8">
      <w:pPr>
        <w:ind w:left="600" w:right="14"/>
      </w:pPr>
      <w:r>
        <w:t xml:space="preserve">Побудительные предложения в отрицательной </w:t>
      </w:r>
      <w:r>
        <w:rPr>
          <w:i/>
        </w:rPr>
        <w:t>(Don’t talk, please.)</w:t>
      </w:r>
      <w:r>
        <w:t xml:space="preserve"> форме. </w:t>
      </w:r>
    </w:p>
    <w:p w:rsidR="00D54799" w:rsidRDefault="004050C8">
      <w:pPr>
        <w:ind w:left="-5" w:right="14" w:firstLine="600"/>
      </w:pPr>
      <w:r>
        <w:t xml:space="preserve">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 </w:t>
      </w:r>
    </w:p>
    <w:p w:rsidR="00D54799" w:rsidRPr="004050C8" w:rsidRDefault="004050C8">
      <w:pPr>
        <w:spacing w:after="11"/>
        <w:ind w:left="595" w:hanging="10"/>
        <w:rPr>
          <w:lang w:val="en-US"/>
        </w:rPr>
      </w:pPr>
      <w:r>
        <w:t>Конструкция</w:t>
      </w:r>
      <w:r w:rsidRPr="004050C8">
        <w:rPr>
          <w:lang w:val="en-US"/>
        </w:rPr>
        <w:t xml:space="preserve"> </w:t>
      </w:r>
      <w:r w:rsidRPr="004050C8">
        <w:rPr>
          <w:i/>
          <w:lang w:val="en-US"/>
        </w:rPr>
        <w:t>I’d like to ... (I’d like to read this book.)</w:t>
      </w:r>
      <w:r w:rsidRPr="004050C8">
        <w:rPr>
          <w:lang w:val="en-US"/>
        </w:rPr>
        <w:t xml:space="preserve">. </w:t>
      </w:r>
    </w:p>
    <w:p w:rsidR="00D54799" w:rsidRPr="004050C8" w:rsidRDefault="004050C8">
      <w:pPr>
        <w:spacing w:after="0"/>
        <w:ind w:left="595" w:hanging="10"/>
        <w:rPr>
          <w:lang w:val="en-US"/>
        </w:rPr>
      </w:pPr>
      <w:r>
        <w:t>Конструкции</w:t>
      </w:r>
      <w:r w:rsidRPr="004050C8">
        <w:rPr>
          <w:lang w:val="en-US"/>
        </w:rPr>
        <w:t xml:space="preserve"> </w:t>
      </w:r>
      <w:r>
        <w:t>с</w:t>
      </w:r>
      <w:r w:rsidRPr="004050C8">
        <w:rPr>
          <w:lang w:val="en-US"/>
        </w:rPr>
        <w:t xml:space="preserve"> </w:t>
      </w:r>
      <w:r>
        <w:t>глаголами</w:t>
      </w:r>
      <w:r w:rsidRPr="004050C8">
        <w:rPr>
          <w:lang w:val="en-US"/>
        </w:rPr>
        <w:t xml:space="preserve"> </w:t>
      </w:r>
      <w:r>
        <w:t>на</w:t>
      </w:r>
      <w:r w:rsidRPr="004050C8">
        <w:rPr>
          <w:lang w:val="en-US"/>
        </w:rPr>
        <w:t xml:space="preserve"> </w:t>
      </w:r>
      <w:r w:rsidRPr="004050C8">
        <w:rPr>
          <w:i/>
          <w:lang w:val="en-US"/>
        </w:rPr>
        <w:t>-ing: to like/enjoy doing smth (I like riding my bike.).</w:t>
      </w:r>
      <w:r w:rsidRPr="004050C8">
        <w:rPr>
          <w:lang w:val="en-US"/>
        </w:rPr>
        <w:t xml:space="preserve"> </w:t>
      </w:r>
    </w:p>
    <w:p w:rsidR="00D54799" w:rsidRPr="004050C8" w:rsidRDefault="004050C8">
      <w:pPr>
        <w:spacing w:after="36"/>
        <w:ind w:left="0" w:firstLine="600"/>
        <w:rPr>
          <w:lang w:val="en-US"/>
        </w:rPr>
      </w:pPr>
      <w:r>
        <w:t>Существительные</w:t>
      </w:r>
      <w:r w:rsidRPr="004050C8">
        <w:rPr>
          <w:lang w:val="en-US"/>
        </w:rPr>
        <w:t xml:space="preserve"> </w:t>
      </w:r>
      <w:r>
        <w:t>в</w:t>
      </w:r>
      <w:r w:rsidRPr="004050C8">
        <w:rPr>
          <w:lang w:val="en-US"/>
        </w:rPr>
        <w:t xml:space="preserve"> </w:t>
      </w:r>
      <w:r>
        <w:t>притяжательном</w:t>
      </w:r>
      <w:r w:rsidRPr="004050C8">
        <w:rPr>
          <w:lang w:val="en-US"/>
        </w:rPr>
        <w:t xml:space="preserve"> </w:t>
      </w:r>
      <w:r>
        <w:t>падеже</w:t>
      </w:r>
      <w:r w:rsidRPr="004050C8">
        <w:rPr>
          <w:lang w:val="en-US"/>
        </w:rPr>
        <w:t xml:space="preserve"> </w:t>
      </w:r>
      <w:r w:rsidRPr="004050C8">
        <w:rPr>
          <w:i/>
          <w:lang w:val="en-US"/>
        </w:rPr>
        <w:t>(Possessive Case; Ann’s dress, children’s toys, boys’ books)</w:t>
      </w:r>
      <w:r w:rsidRPr="004050C8">
        <w:rPr>
          <w:lang w:val="en-US"/>
        </w:rPr>
        <w:t xml:space="preserve">. </w:t>
      </w:r>
    </w:p>
    <w:p w:rsidR="00D54799" w:rsidRDefault="004050C8">
      <w:pPr>
        <w:spacing w:after="0"/>
        <w:ind w:left="600" w:right="14"/>
      </w:pPr>
      <w:r>
        <w:t xml:space="preserve">Слова, выражающие количество с исчисляемыми и неисчисляемыми существительными </w:t>
      </w:r>
    </w:p>
    <w:p w:rsidR="00D54799" w:rsidRPr="004050C8" w:rsidRDefault="004050C8">
      <w:pPr>
        <w:spacing w:after="36"/>
        <w:ind w:left="10" w:hanging="10"/>
        <w:rPr>
          <w:lang w:val="en-US"/>
        </w:rPr>
      </w:pPr>
      <w:r w:rsidRPr="004050C8">
        <w:rPr>
          <w:i/>
          <w:lang w:val="en-US"/>
        </w:rPr>
        <w:t>(much/many/a lot of).</w:t>
      </w:r>
      <w:r w:rsidRPr="004050C8">
        <w:rPr>
          <w:lang w:val="en-US"/>
        </w:rPr>
        <w:t xml:space="preserve"> </w:t>
      </w:r>
    </w:p>
    <w:p w:rsidR="00D54799" w:rsidRPr="004050C8" w:rsidRDefault="004050C8">
      <w:pPr>
        <w:ind w:left="-5" w:right="14" w:firstLine="600"/>
        <w:rPr>
          <w:lang w:val="en-US"/>
        </w:rPr>
      </w:pPr>
      <w:r>
        <w:t>Личные</w:t>
      </w:r>
      <w:r w:rsidRPr="004050C8">
        <w:rPr>
          <w:lang w:val="en-US"/>
        </w:rPr>
        <w:t xml:space="preserve"> </w:t>
      </w:r>
      <w:r>
        <w:t>местоимения</w:t>
      </w:r>
      <w:r w:rsidRPr="004050C8">
        <w:rPr>
          <w:lang w:val="en-US"/>
        </w:rPr>
        <w:t xml:space="preserve"> </w:t>
      </w:r>
      <w:r>
        <w:t>в</w:t>
      </w:r>
      <w:r w:rsidRPr="004050C8">
        <w:rPr>
          <w:lang w:val="en-US"/>
        </w:rPr>
        <w:t xml:space="preserve"> </w:t>
      </w:r>
      <w:r>
        <w:t>объектном</w:t>
      </w:r>
      <w:r w:rsidRPr="004050C8">
        <w:rPr>
          <w:lang w:val="en-US"/>
        </w:rPr>
        <w:t xml:space="preserve"> </w:t>
      </w:r>
      <w:r w:rsidRPr="004050C8">
        <w:rPr>
          <w:i/>
          <w:lang w:val="en-US"/>
        </w:rPr>
        <w:t>(me, you, him/her/it, us, them)</w:t>
      </w:r>
      <w:r w:rsidRPr="004050C8">
        <w:rPr>
          <w:lang w:val="en-US"/>
        </w:rPr>
        <w:t xml:space="preserve"> </w:t>
      </w:r>
      <w:r>
        <w:t>падеже</w:t>
      </w:r>
      <w:r w:rsidRPr="004050C8">
        <w:rPr>
          <w:lang w:val="en-US"/>
        </w:rPr>
        <w:t xml:space="preserve">. </w:t>
      </w:r>
      <w:r>
        <w:t>Указательные</w:t>
      </w:r>
      <w:r w:rsidRPr="004050C8">
        <w:rPr>
          <w:lang w:val="en-US"/>
        </w:rPr>
        <w:t xml:space="preserve"> </w:t>
      </w:r>
      <w:r>
        <w:t>местоимения</w:t>
      </w:r>
      <w:r w:rsidRPr="004050C8">
        <w:rPr>
          <w:lang w:val="en-US"/>
        </w:rPr>
        <w:t xml:space="preserve"> </w:t>
      </w:r>
      <w:r w:rsidRPr="004050C8">
        <w:rPr>
          <w:i/>
          <w:lang w:val="en-US"/>
        </w:rPr>
        <w:t>(this – these; that – those).</w:t>
      </w:r>
      <w:r w:rsidRPr="004050C8">
        <w:rPr>
          <w:lang w:val="en-US"/>
        </w:rPr>
        <w:t xml:space="preserve"> </w:t>
      </w:r>
      <w:r>
        <w:t>Неопределённые</w:t>
      </w:r>
      <w:r w:rsidRPr="004050C8">
        <w:rPr>
          <w:lang w:val="en-US"/>
        </w:rPr>
        <w:t xml:space="preserve"> </w:t>
      </w:r>
      <w:r>
        <w:t>местоимения</w:t>
      </w:r>
      <w:r w:rsidRPr="004050C8">
        <w:rPr>
          <w:lang w:val="en-US"/>
        </w:rPr>
        <w:t xml:space="preserve"> </w:t>
      </w:r>
      <w:r w:rsidRPr="004050C8">
        <w:rPr>
          <w:i/>
          <w:lang w:val="en-US"/>
        </w:rPr>
        <w:t>(some/any)</w:t>
      </w:r>
      <w:r w:rsidRPr="004050C8">
        <w:rPr>
          <w:lang w:val="en-US"/>
        </w:rPr>
        <w:t xml:space="preserve"> </w:t>
      </w:r>
      <w:r>
        <w:t>в</w:t>
      </w:r>
      <w:r w:rsidRPr="004050C8">
        <w:rPr>
          <w:lang w:val="en-US"/>
        </w:rPr>
        <w:t xml:space="preserve"> </w:t>
      </w:r>
      <w:r>
        <w:t>повествовательных</w:t>
      </w:r>
      <w:r w:rsidRPr="004050C8">
        <w:rPr>
          <w:lang w:val="en-US"/>
        </w:rPr>
        <w:t xml:space="preserve"> </w:t>
      </w:r>
      <w:r>
        <w:t>и</w:t>
      </w:r>
      <w:r w:rsidRPr="004050C8">
        <w:rPr>
          <w:lang w:val="en-US"/>
        </w:rPr>
        <w:t xml:space="preserve"> </w:t>
      </w:r>
      <w:r>
        <w:t>вопросительных</w:t>
      </w:r>
      <w:r w:rsidRPr="004050C8">
        <w:rPr>
          <w:lang w:val="en-US"/>
        </w:rPr>
        <w:t xml:space="preserve"> </w:t>
      </w:r>
      <w:r>
        <w:t>предложениях</w:t>
      </w:r>
      <w:r w:rsidRPr="004050C8">
        <w:rPr>
          <w:lang w:val="en-US"/>
        </w:rPr>
        <w:t xml:space="preserve"> </w:t>
      </w:r>
      <w:r w:rsidRPr="004050C8">
        <w:rPr>
          <w:i/>
          <w:lang w:val="en-US"/>
        </w:rPr>
        <w:t>(Have you got any friends? – Yes, I’ve got some.).</w:t>
      </w:r>
      <w:r w:rsidRPr="004050C8">
        <w:rPr>
          <w:lang w:val="en-US"/>
        </w:rPr>
        <w:t xml:space="preserve"> </w:t>
      </w:r>
    </w:p>
    <w:p w:rsidR="00D54799" w:rsidRDefault="004050C8">
      <w:pPr>
        <w:ind w:left="600" w:right="14"/>
      </w:pPr>
      <w:r>
        <w:t xml:space="preserve">Наречия частотности </w:t>
      </w:r>
      <w:r>
        <w:rPr>
          <w:i/>
        </w:rPr>
        <w:t>(usually, often).</w:t>
      </w:r>
      <w:r>
        <w:t xml:space="preserve"> </w:t>
      </w:r>
    </w:p>
    <w:p w:rsidR="00D54799" w:rsidRDefault="004050C8">
      <w:pPr>
        <w:ind w:left="600" w:right="14"/>
      </w:pPr>
      <w:r>
        <w:t xml:space="preserve">Количественные числительные (13–100). Порядковые числительные (1–30). </w:t>
      </w:r>
    </w:p>
    <w:p w:rsidR="00D54799" w:rsidRDefault="004050C8">
      <w:pPr>
        <w:spacing w:after="15"/>
        <w:ind w:left="600" w:right="14"/>
      </w:pPr>
      <w:r>
        <w:t xml:space="preserve">Вопросительные слова </w:t>
      </w:r>
      <w:r>
        <w:rPr>
          <w:i/>
        </w:rPr>
        <w:t>(when, whose, why).</w:t>
      </w:r>
      <w:r>
        <w:t xml:space="preserve"> </w:t>
      </w:r>
    </w:p>
    <w:p w:rsidR="00D54799" w:rsidRPr="004050C8" w:rsidRDefault="004050C8">
      <w:pPr>
        <w:spacing w:after="36"/>
        <w:ind w:left="595" w:hanging="10"/>
        <w:rPr>
          <w:lang w:val="en-US"/>
        </w:rPr>
      </w:pPr>
      <w:r>
        <w:t>Предлоги</w:t>
      </w:r>
      <w:r w:rsidRPr="004050C8">
        <w:rPr>
          <w:lang w:val="en-US"/>
        </w:rPr>
        <w:t xml:space="preserve"> </w:t>
      </w:r>
      <w:r>
        <w:t>места</w:t>
      </w:r>
      <w:r w:rsidRPr="004050C8">
        <w:rPr>
          <w:lang w:val="en-US"/>
        </w:rPr>
        <w:t xml:space="preserve"> </w:t>
      </w:r>
      <w:r w:rsidRPr="004050C8">
        <w:rPr>
          <w:i/>
          <w:lang w:val="en-US"/>
        </w:rPr>
        <w:t>(next to, in front of, behind),</w:t>
      </w:r>
      <w:r w:rsidRPr="004050C8">
        <w:rPr>
          <w:lang w:val="en-US"/>
        </w:rPr>
        <w:t xml:space="preserve"> </w:t>
      </w:r>
      <w:r>
        <w:t>направления</w:t>
      </w:r>
      <w:r w:rsidRPr="004050C8">
        <w:rPr>
          <w:lang w:val="en-US"/>
        </w:rPr>
        <w:t xml:space="preserve"> </w:t>
      </w:r>
      <w:r w:rsidRPr="004050C8">
        <w:rPr>
          <w:i/>
          <w:lang w:val="en-US"/>
        </w:rPr>
        <w:t>(to),</w:t>
      </w:r>
      <w:r w:rsidRPr="004050C8">
        <w:rPr>
          <w:lang w:val="en-US"/>
        </w:rPr>
        <w:t xml:space="preserve"> </w:t>
      </w:r>
      <w:r>
        <w:t>времени</w:t>
      </w:r>
      <w:r w:rsidRPr="004050C8">
        <w:rPr>
          <w:lang w:val="en-US"/>
        </w:rPr>
        <w:t xml:space="preserve"> </w:t>
      </w:r>
      <w:r w:rsidRPr="004050C8">
        <w:rPr>
          <w:i/>
          <w:lang w:val="en-US"/>
        </w:rPr>
        <w:t xml:space="preserve">(at, in, on </w:t>
      </w:r>
      <w:r>
        <w:t>в</w:t>
      </w:r>
      <w:r w:rsidRPr="004050C8">
        <w:rPr>
          <w:lang w:val="en-US"/>
        </w:rPr>
        <w:t xml:space="preserve"> </w:t>
      </w:r>
    </w:p>
    <w:p w:rsidR="00D54799" w:rsidRPr="004050C8" w:rsidRDefault="004050C8">
      <w:pPr>
        <w:spacing w:after="0"/>
        <w:ind w:left="10" w:hanging="10"/>
        <w:rPr>
          <w:lang w:val="en-US"/>
        </w:rPr>
      </w:pPr>
      <w:r>
        <w:t>выражениях</w:t>
      </w:r>
      <w:r w:rsidRPr="004050C8">
        <w:rPr>
          <w:lang w:val="en-US"/>
        </w:rPr>
        <w:t xml:space="preserve"> </w:t>
      </w:r>
      <w:r w:rsidRPr="004050C8">
        <w:rPr>
          <w:i/>
          <w:lang w:val="en-US"/>
        </w:rPr>
        <w:t>at 5 o’clock, in the morning, on Monday).</w:t>
      </w:r>
      <w:r w:rsidRPr="004050C8">
        <w:rPr>
          <w:lang w:val="en-US"/>
        </w:rPr>
        <w:t xml:space="preserve"> </w:t>
      </w:r>
    </w:p>
    <w:p w:rsidR="00D54799" w:rsidRPr="004050C8" w:rsidRDefault="004050C8">
      <w:pPr>
        <w:spacing w:after="53" w:line="259" w:lineRule="auto"/>
        <w:ind w:left="120"/>
        <w:jc w:val="left"/>
        <w:rPr>
          <w:lang w:val="en-US"/>
        </w:rPr>
      </w:pPr>
      <w:r w:rsidRPr="004050C8">
        <w:rPr>
          <w:lang w:val="en-US"/>
        </w:rPr>
        <w:t xml:space="preserve"> </w:t>
      </w:r>
    </w:p>
    <w:p w:rsidR="00D54799" w:rsidRDefault="004050C8">
      <w:pPr>
        <w:spacing w:after="5" w:line="271" w:lineRule="auto"/>
        <w:ind w:left="120"/>
      </w:pPr>
      <w:r>
        <w:rPr>
          <w:b/>
        </w:rPr>
        <w:t>Социокультурные знания и умения</w:t>
      </w:r>
      <w:r>
        <w:t xml:space="preserve"> </w:t>
      </w:r>
    </w:p>
    <w:p w:rsidR="00D54799" w:rsidRDefault="004050C8">
      <w:pPr>
        <w:spacing w:after="5"/>
        <w:ind w:left="-5" w:right="14" w:firstLine="600"/>
      </w:pPr>
      <w: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w:t>
      </w:r>
    </w:p>
    <w:p w:rsidR="00D54799" w:rsidRDefault="004050C8">
      <w:pPr>
        <w:ind w:left="-5" w:right="14" w:firstLine="600"/>
      </w:pPr>
      <w:r>
        <w:t xml:space="preserve">Знание произведений детского фольклора (рифмовок, стихов, песенок), персонажей детских книг. </w:t>
      </w:r>
    </w:p>
    <w:p w:rsidR="00D54799" w:rsidRDefault="004050C8">
      <w:pPr>
        <w:spacing w:after="12"/>
        <w:ind w:left="-5" w:right="14" w:firstLine="600"/>
      </w:pPr>
      <w:r>
        <w:lastRenderedPageBreak/>
        <w:t xml:space="preserve">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 </w:t>
      </w:r>
    </w:p>
    <w:p w:rsidR="00D54799" w:rsidRDefault="004050C8">
      <w:pPr>
        <w:spacing w:after="53" w:line="259" w:lineRule="auto"/>
        <w:ind w:left="120"/>
        <w:jc w:val="left"/>
      </w:pPr>
      <w:r>
        <w:t xml:space="preserve"> </w:t>
      </w:r>
    </w:p>
    <w:p w:rsidR="00D54799" w:rsidRDefault="004050C8">
      <w:pPr>
        <w:spacing w:after="40" w:line="271" w:lineRule="auto"/>
        <w:ind w:left="120"/>
      </w:pPr>
      <w:r>
        <w:rPr>
          <w:b/>
        </w:rPr>
        <w:t>Компенсаторные умения</w:t>
      </w:r>
      <w:r>
        <w:t xml:space="preserve"> </w:t>
      </w:r>
    </w:p>
    <w:p w:rsidR="00D54799" w:rsidRDefault="004050C8">
      <w:pPr>
        <w:spacing w:after="0"/>
        <w:ind w:left="600" w:right="14"/>
      </w:pPr>
      <w:r>
        <w:t xml:space="preserve">Использование при чтении и аудировании языковой, в том числе контекстуальной, догадки. </w:t>
      </w:r>
    </w:p>
    <w:p w:rsidR="00D54799" w:rsidRDefault="004050C8">
      <w:pPr>
        <w:ind w:left="-5" w:right="14" w:firstLine="600"/>
      </w:pPr>
      <w:r>
        <w:t xml:space="preserve">Использование в качестве опоры при порождении собственных высказываний ключевых слов, вопросов; иллюстраций. </w:t>
      </w:r>
    </w:p>
    <w:p w:rsidR="00D54799" w:rsidRDefault="004050C8">
      <w:pPr>
        <w:ind w:left="-5" w:right="14" w:firstLine="600"/>
      </w:pPr>
      <w:r>
        <w:t xml:space="preserve">Игнорирование информации, не являющейся необходимой для понимания </w:t>
      </w:r>
      <w:proofErr w:type="gramStart"/>
      <w:r>
        <w:t>основного содержания</w:t>
      </w:r>
      <w:proofErr w:type="gramEnd"/>
      <w:r>
        <w:t xml:space="preserve"> прочитанного/прослушанного текста или для нахождения в тексте запрашиваемой информации </w:t>
      </w:r>
      <w:r>
        <w:rPr>
          <w:b/>
        </w:rPr>
        <w:t>4 КЛАСС</w:t>
      </w:r>
      <w:r>
        <w:t xml:space="preserve"> </w:t>
      </w:r>
    </w:p>
    <w:p w:rsidR="00D54799" w:rsidRDefault="004050C8">
      <w:pPr>
        <w:spacing w:after="55" w:line="259" w:lineRule="auto"/>
        <w:ind w:left="120"/>
        <w:jc w:val="left"/>
      </w:pPr>
      <w:r>
        <w:t xml:space="preserve"> </w:t>
      </w:r>
    </w:p>
    <w:p w:rsidR="00D54799" w:rsidRDefault="004050C8">
      <w:pPr>
        <w:spacing w:after="5" w:line="271" w:lineRule="auto"/>
        <w:ind w:left="120"/>
      </w:pPr>
      <w:r>
        <w:rPr>
          <w:b/>
        </w:rPr>
        <w:t>Тематическое содержание речи</w:t>
      </w:r>
      <w:r>
        <w:t xml:space="preserve"> </w:t>
      </w:r>
    </w:p>
    <w:p w:rsidR="00D54799" w:rsidRDefault="004050C8">
      <w:pPr>
        <w:ind w:left="-5" w:right="14" w:firstLine="600"/>
      </w:pPr>
      <w:r>
        <w:rPr>
          <w:i/>
        </w:rPr>
        <w:t xml:space="preserve">Мир моего «я». </w:t>
      </w:r>
      <w:r>
        <w:t xml:space="preserve">Моя семья. Мой день рождения, подарки. Моя любимая еда. Мой день (распорядок дня, домашние обязанности). </w:t>
      </w:r>
    </w:p>
    <w:p w:rsidR="00D54799" w:rsidRDefault="004050C8">
      <w:pPr>
        <w:ind w:left="-5" w:right="14" w:firstLine="600"/>
      </w:pPr>
      <w:r>
        <w:rPr>
          <w:i/>
        </w:rPr>
        <w:t>Мир моих увлечений</w:t>
      </w:r>
      <w:r>
        <w:t xml:space="preserve">. Любимая игрушка, игра. Мой питомец. Любимые занятия. Занятия спортом. Любимая сказка/история/рассказ. Выходной день. Каникулы. </w:t>
      </w:r>
    </w:p>
    <w:p w:rsidR="00D54799" w:rsidRDefault="004050C8">
      <w:pPr>
        <w:spacing w:after="5"/>
        <w:ind w:left="-5" w:right="14" w:firstLine="600"/>
      </w:pPr>
      <w:r>
        <w:rPr>
          <w:i/>
        </w:rPr>
        <w:t>Мир вокруг меня</w:t>
      </w:r>
      <w:r>
        <w:t xml:space="preserve">.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 </w:t>
      </w:r>
    </w:p>
    <w:p w:rsidR="00D54799" w:rsidRDefault="004050C8">
      <w:pPr>
        <w:spacing w:after="5"/>
        <w:ind w:left="-5" w:right="14" w:firstLine="600"/>
      </w:pPr>
      <w:r>
        <w:rPr>
          <w:i/>
        </w:rPr>
        <w:t>Родная страна и страны изучаемого языка</w:t>
      </w:r>
      <w:r>
        <w:t xml:space="preserve">.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 </w:t>
      </w:r>
    </w:p>
    <w:p w:rsidR="00D54799" w:rsidRDefault="004050C8">
      <w:pPr>
        <w:spacing w:after="55" w:line="259" w:lineRule="auto"/>
        <w:ind w:left="120"/>
        <w:jc w:val="left"/>
      </w:pPr>
      <w:r>
        <w:t xml:space="preserve"> </w:t>
      </w:r>
    </w:p>
    <w:p w:rsidR="00D54799" w:rsidRDefault="004050C8">
      <w:pPr>
        <w:spacing w:line="271" w:lineRule="auto"/>
        <w:ind w:left="120"/>
      </w:pPr>
      <w:r>
        <w:rPr>
          <w:b/>
        </w:rPr>
        <w:t>Коммуникативные умения</w:t>
      </w:r>
      <w:r>
        <w:t xml:space="preserve"> </w:t>
      </w:r>
    </w:p>
    <w:p w:rsidR="00D54799" w:rsidRDefault="004050C8">
      <w:pPr>
        <w:spacing w:after="36"/>
        <w:ind w:left="595" w:hanging="10"/>
      </w:pPr>
      <w:r>
        <w:rPr>
          <w:i/>
        </w:rPr>
        <w:t>Говорение</w:t>
      </w:r>
      <w:r>
        <w:t xml:space="preserve"> </w:t>
      </w:r>
    </w:p>
    <w:p w:rsidR="00D54799" w:rsidRDefault="004050C8">
      <w:pPr>
        <w:spacing w:after="0"/>
        <w:ind w:left="600" w:right="14"/>
      </w:pPr>
      <w:r>
        <w:t xml:space="preserve">Коммуникативные умения </w:t>
      </w:r>
      <w:r>
        <w:rPr>
          <w:u w:val="single" w:color="000000"/>
        </w:rPr>
        <w:t>диалогической</w:t>
      </w:r>
      <w:r>
        <w:t xml:space="preserve"> речи. </w:t>
      </w:r>
    </w:p>
    <w:p w:rsidR="00D54799" w:rsidRDefault="004050C8">
      <w:pPr>
        <w:ind w:left="-5" w:right="14" w:firstLine="600"/>
      </w:pPr>
      <w:r>
        <w:t xml:space="preserve">Ведение с опорой на речевые ситуации, ключевые слова и (или) иллюстрации с соблюдением норм речевого этикета, принятых в стране/странах изучаемого языка: </w:t>
      </w:r>
    </w:p>
    <w:p w:rsidR="00D54799" w:rsidRDefault="004050C8">
      <w:pPr>
        <w:spacing w:after="0"/>
        <w:ind w:left="600" w:right="14"/>
      </w:pPr>
      <w:r>
        <w:t xml:space="preserve">диалога этикетного характера: приветствие, ответ на приветствие; завершение разговора (в </w:t>
      </w:r>
    </w:p>
    <w:p w:rsidR="00D54799" w:rsidRDefault="004050C8">
      <w:pPr>
        <w:ind w:left="-5" w:right="14"/>
      </w:pPr>
      <w:r>
        <w:t xml:space="preserve">том числе по телефону), прощание; знакомство с собеседником; поздравление с праздником, выражение благодарности за поздравление; выражение извинения; диалога – побуждения к действию: обращение к собеседнику с просьбой, вежливое согласие </w:t>
      </w:r>
    </w:p>
    <w:p w:rsidR="00D54799" w:rsidRDefault="004050C8">
      <w:pPr>
        <w:ind w:left="-5" w:right="14"/>
      </w:pPr>
      <w:r>
        <w:t xml:space="preserve">выполнить просьбу; приглашение собеседника к совместной деятельности, вежливое согласие/несогласие на предложение собеседника; диалога-расспроса: запрашивание интересующей информации; сообщение фактической </w:t>
      </w:r>
    </w:p>
    <w:p w:rsidR="00D54799" w:rsidRDefault="004050C8">
      <w:pPr>
        <w:ind w:left="-5" w:right="14"/>
      </w:pPr>
      <w:r>
        <w:t xml:space="preserve">информации, ответы на вопросы собеседника. </w:t>
      </w:r>
    </w:p>
    <w:p w:rsidR="00D54799" w:rsidRDefault="004050C8">
      <w:pPr>
        <w:spacing w:after="0"/>
        <w:ind w:left="600" w:right="14"/>
      </w:pPr>
      <w:r>
        <w:t xml:space="preserve">Коммуникативные умения </w:t>
      </w:r>
      <w:r>
        <w:rPr>
          <w:u w:val="single" w:color="000000"/>
        </w:rPr>
        <w:t>монологической</w:t>
      </w:r>
      <w:r>
        <w:t xml:space="preserve"> речи. </w:t>
      </w:r>
    </w:p>
    <w:p w:rsidR="00D54799" w:rsidRDefault="004050C8">
      <w:pPr>
        <w:spacing w:after="5"/>
        <w:ind w:left="-5" w:right="14" w:firstLine="600"/>
      </w:pPr>
      <w:r>
        <w:t xml:space="preserve">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 </w:t>
      </w:r>
    </w:p>
    <w:p w:rsidR="00D54799" w:rsidRDefault="004050C8">
      <w:pPr>
        <w:ind w:left="-5" w:right="14" w:firstLine="600"/>
      </w:pPr>
      <w:r>
        <w:lastRenderedPageBreak/>
        <w:t xml:space="preserve">Создание устных монологических высказываний в рамках тематического содержания речи по образцу (с выражением своего отношения к предмету речи). </w:t>
      </w:r>
    </w:p>
    <w:p w:rsidR="00D54799" w:rsidRDefault="004050C8">
      <w:pPr>
        <w:ind w:left="-5" w:right="14" w:firstLine="600"/>
      </w:pPr>
      <w:r>
        <w:t xml:space="preserve">Пересказ основного содержания прочитанного текста с опорой на ключевые слова, вопросы, план и (или) иллюстрации. </w:t>
      </w:r>
    </w:p>
    <w:p w:rsidR="00D54799" w:rsidRDefault="004050C8">
      <w:pPr>
        <w:ind w:left="600" w:right="14"/>
      </w:pPr>
      <w:r>
        <w:t xml:space="preserve">Краткое устное изложение результатов выполненного несложного проектного задания. </w:t>
      </w:r>
    </w:p>
    <w:p w:rsidR="00D54799" w:rsidRDefault="004050C8">
      <w:pPr>
        <w:spacing w:after="36"/>
        <w:ind w:left="595" w:hanging="10"/>
      </w:pPr>
      <w:r>
        <w:rPr>
          <w:i/>
        </w:rPr>
        <w:t>Аудирование</w:t>
      </w:r>
      <w:r>
        <w:t xml:space="preserve"> </w:t>
      </w:r>
    </w:p>
    <w:p w:rsidR="00D54799" w:rsidRDefault="004050C8">
      <w:pPr>
        <w:spacing w:after="0"/>
        <w:ind w:left="600" w:right="14"/>
      </w:pPr>
      <w:r>
        <w:t xml:space="preserve">Коммуникативные умения аудирования. </w:t>
      </w:r>
    </w:p>
    <w:p w:rsidR="00D54799" w:rsidRDefault="004050C8">
      <w:pPr>
        <w:ind w:left="-5" w:right="14" w:firstLine="600"/>
      </w:pPr>
      <w:r>
        <w:t xml:space="preserve">Понимание на слух речи учителя и других обучающихся и вербальная/невербальная реакция на услышанное (при непосредственном общении). </w:t>
      </w:r>
    </w:p>
    <w:p w:rsidR="00D54799" w:rsidRDefault="004050C8">
      <w:pPr>
        <w:ind w:left="-5" w:right="14" w:firstLine="600"/>
      </w:pPr>
      <w:r>
        <w:t xml:space="preserve">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 </w:t>
      </w:r>
    </w:p>
    <w:p w:rsidR="00D54799" w:rsidRDefault="004050C8">
      <w:pPr>
        <w:spacing w:after="12"/>
        <w:ind w:left="-5" w:right="14" w:firstLine="600"/>
      </w:pPr>
      <w: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 </w:t>
      </w:r>
    </w:p>
    <w:p w:rsidR="00D54799" w:rsidRDefault="004050C8">
      <w:pPr>
        <w:ind w:left="-5" w:right="14" w:firstLine="600"/>
      </w:pPr>
      <w:r>
        <w:t xml:space="preserve">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 </w:t>
      </w:r>
    </w:p>
    <w:p w:rsidR="00D54799" w:rsidRDefault="004050C8">
      <w:pPr>
        <w:ind w:left="-5" w:right="14" w:firstLine="600"/>
      </w:pPr>
      <w:r>
        <w:t xml:space="preserve">Тексты для аудирования: диалог, высказывания собеседников в ситуациях повседневного общения, рассказ, сказка, сообщение информационного характера. </w:t>
      </w:r>
    </w:p>
    <w:p w:rsidR="00D54799" w:rsidRDefault="004050C8">
      <w:pPr>
        <w:spacing w:after="0"/>
        <w:ind w:left="595" w:hanging="10"/>
      </w:pPr>
      <w:r>
        <w:rPr>
          <w:i/>
        </w:rPr>
        <w:t>Смысловое чтение</w:t>
      </w:r>
      <w:r>
        <w:t xml:space="preserve"> </w:t>
      </w:r>
    </w:p>
    <w:p w:rsidR="00D54799" w:rsidRDefault="004050C8">
      <w:pPr>
        <w:ind w:left="-5" w:right="14" w:firstLine="600"/>
      </w:pPr>
      <w:r>
        <w:t xml:space="preserve">Чтение вслух учебных текстов с соблюдением правил чтения и соответствующей интонацией, понимание прочитанного. </w:t>
      </w:r>
    </w:p>
    <w:p w:rsidR="00D54799" w:rsidRDefault="004050C8">
      <w:pPr>
        <w:spacing w:after="0"/>
        <w:ind w:left="600" w:right="14"/>
      </w:pPr>
      <w:r>
        <w:t xml:space="preserve">Тексты для чтения вслух: диалог, рассказ, сказка. </w:t>
      </w:r>
    </w:p>
    <w:p w:rsidR="00D54799" w:rsidRDefault="004050C8">
      <w:pPr>
        <w:spacing w:after="5"/>
        <w:ind w:left="-5" w:right="14" w:firstLine="600"/>
      </w:pPr>
      <w: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D54799" w:rsidRDefault="004050C8">
      <w:pPr>
        <w:spacing w:after="12"/>
        <w:ind w:left="-5" w:right="14" w:firstLine="600"/>
      </w:pPr>
      <w:r>
        <w:t xml:space="preserve">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 </w:t>
      </w:r>
    </w:p>
    <w:p w:rsidR="00D54799" w:rsidRDefault="004050C8">
      <w:pPr>
        <w:spacing w:after="12"/>
        <w:ind w:left="-5" w:right="14" w:firstLine="600"/>
      </w:pPr>
      <w: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w:t>
      </w:r>
    </w:p>
    <w:p w:rsidR="00D54799" w:rsidRDefault="004050C8">
      <w:pPr>
        <w:ind w:left="-5" w:right="14" w:firstLine="600"/>
      </w:pPr>
      <w: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 </w:t>
      </w:r>
    </w:p>
    <w:p w:rsidR="00D54799" w:rsidRDefault="004050C8">
      <w:pPr>
        <w:spacing w:after="0"/>
        <w:ind w:left="600" w:right="14"/>
      </w:pPr>
      <w:r>
        <w:t xml:space="preserve">Прогнозирование содержания текста на основе заголовка </w:t>
      </w:r>
    </w:p>
    <w:p w:rsidR="00D54799" w:rsidRDefault="004050C8">
      <w:pPr>
        <w:ind w:left="-5" w:right="14" w:firstLine="600"/>
      </w:pPr>
      <w:r>
        <w:t xml:space="preserve">Чтение не сплошных текстов (таблиц, диаграмм) и понимание представленной в них информации. </w:t>
      </w:r>
    </w:p>
    <w:p w:rsidR="00D54799" w:rsidRDefault="004050C8">
      <w:pPr>
        <w:ind w:left="-5" w:right="14" w:firstLine="600"/>
      </w:pPr>
      <w:r>
        <w:t xml:space="preserve">Тексты для чтения: диалог, рассказ, сказка, электронное сообщение личного характера, текст научно-популярного характера, стихотворение. </w:t>
      </w:r>
    </w:p>
    <w:p w:rsidR="00D54799" w:rsidRDefault="004050C8">
      <w:pPr>
        <w:spacing w:after="0"/>
        <w:ind w:left="595" w:hanging="10"/>
      </w:pPr>
      <w:r>
        <w:rPr>
          <w:i/>
        </w:rPr>
        <w:lastRenderedPageBreak/>
        <w:t>Письмо</w:t>
      </w:r>
      <w:r>
        <w:t xml:space="preserve"> </w:t>
      </w:r>
    </w:p>
    <w:p w:rsidR="00D54799" w:rsidRDefault="004050C8">
      <w:pPr>
        <w:ind w:left="-5" w:right="14" w:firstLine="600"/>
      </w:pPr>
      <w:r>
        <w:t xml:space="preserve">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 </w:t>
      </w:r>
    </w:p>
    <w:p w:rsidR="00D54799" w:rsidRDefault="004050C8">
      <w:pPr>
        <w:spacing w:after="12"/>
        <w:ind w:left="-5" w:right="14" w:firstLine="600"/>
      </w:pPr>
      <w:r>
        <w:t xml:space="preserve">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w:t>
      </w:r>
    </w:p>
    <w:p w:rsidR="00D54799" w:rsidRDefault="004050C8">
      <w:pPr>
        <w:ind w:left="-5" w:right="14" w:firstLine="600"/>
      </w:pPr>
      <w:r>
        <w:t xml:space="preserve">Написание с опорой на образец поздравления с праздниками (с днём рождения, Новым годом, Рождеством) с выражением пожеланий. Написание электронного сообщения личного характера с опорой на образец. </w:t>
      </w:r>
    </w:p>
    <w:p w:rsidR="00D54799" w:rsidRDefault="004050C8">
      <w:pPr>
        <w:spacing w:after="52" w:line="259" w:lineRule="auto"/>
        <w:ind w:left="120"/>
        <w:jc w:val="left"/>
      </w:pPr>
      <w:r>
        <w:t xml:space="preserve"> </w:t>
      </w:r>
    </w:p>
    <w:p w:rsidR="00D54799" w:rsidRDefault="004050C8">
      <w:pPr>
        <w:spacing w:after="36"/>
        <w:ind w:left="600" w:right="5462" w:hanging="480"/>
      </w:pPr>
      <w:r>
        <w:rPr>
          <w:b/>
        </w:rPr>
        <w:t>Языковые знания и навыки</w:t>
      </w:r>
      <w:r>
        <w:t xml:space="preserve"> </w:t>
      </w:r>
      <w:r>
        <w:rPr>
          <w:i/>
        </w:rPr>
        <w:t>Фонетическая сторона речи</w:t>
      </w:r>
      <w:r>
        <w:t xml:space="preserve"> </w:t>
      </w:r>
    </w:p>
    <w:p w:rsidR="00D54799" w:rsidRDefault="004050C8">
      <w:pPr>
        <w:spacing w:after="0"/>
        <w:ind w:left="-5" w:right="14" w:firstLine="600"/>
      </w:pPr>
      <w: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p>
    <w:p w:rsidR="00D54799" w:rsidRDefault="004050C8">
      <w:pPr>
        <w:spacing w:after="36"/>
        <w:ind w:left="10" w:hanging="10"/>
      </w:pPr>
      <w:r>
        <w:rPr>
          <w:i/>
        </w:rPr>
        <w:t>«r» (there is/there are).</w:t>
      </w:r>
      <w:r>
        <w:t xml:space="preserve"> </w:t>
      </w:r>
    </w:p>
    <w:p w:rsidR="00D54799" w:rsidRDefault="004050C8">
      <w:pPr>
        <w:ind w:left="-5" w:right="14" w:firstLine="600"/>
      </w:pPr>
      <w:r>
        <w:t xml:space="preserve">Ритмико-интонационные особенности повествовательного, побудительного и вопросительного (общий и специальный вопрос) предложений. </w:t>
      </w:r>
    </w:p>
    <w:p w:rsidR="00D54799" w:rsidRDefault="004050C8">
      <w:pPr>
        <w:ind w:left="-5" w:right="14" w:firstLine="600"/>
      </w:pPr>
      <w: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 </w:t>
      </w:r>
    </w:p>
    <w:p w:rsidR="00D54799" w:rsidRDefault="004050C8">
      <w:pPr>
        <w:ind w:left="-5" w:right="14" w:firstLine="600"/>
      </w:pPr>
      <w:r>
        <w:t xml:space="preserve">Правила чтения: гласных в открытом и закрытом слоге в односложных словах, гласных в третьем типе слога (гласная + </w:t>
      </w:r>
      <w:r>
        <w:rPr>
          <w:i/>
        </w:rPr>
        <w:t>r</w:t>
      </w:r>
      <w:r>
        <w:t xml:space="preserve">); согласных; основных звукобуквенных сочетаний, в частности сложных сочетаний букв (например, </w:t>
      </w:r>
      <w:r>
        <w:rPr>
          <w:i/>
        </w:rPr>
        <w:t>tion, ight</w:t>
      </w:r>
      <w:r>
        <w:t xml:space="preserve">) в односложных, двусложных и многосложных словах. </w:t>
      </w:r>
    </w:p>
    <w:p w:rsidR="00D54799" w:rsidRDefault="004050C8">
      <w:pPr>
        <w:spacing w:after="0"/>
        <w:ind w:left="600" w:right="14"/>
      </w:pPr>
      <w:r>
        <w:t xml:space="preserve">Вычленение некоторых звукобуквенных сочетаний при анализе изученных слов. </w:t>
      </w:r>
    </w:p>
    <w:p w:rsidR="00D54799" w:rsidRDefault="004050C8">
      <w:pPr>
        <w:ind w:left="-5" w:right="14" w:firstLine="600"/>
      </w:pPr>
      <w:r>
        <w:t xml:space="preserve">Чтение новых слов согласно основным правилам чтения с использованием полной или частичной транскрипции, по аналогии. </w:t>
      </w:r>
    </w:p>
    <w:p w:rsidR="00D54799" w:rsidRDefault="004050C8">
      <w:pPr>
        <w:ind w:left="-5" w:right="14" w:firstLine="600"/>
      </w:pPr>
      <w:r>
        <w:t xml:space="preserve">Знаки английской транскрипции; отличие их от букв английского алфавита. Фонетически корректное озвучивание знаков транскрипции. </w:t>
      </w:r>
    </w:p>
    <w:p w:rsidR="00D54799" w:rsidRDefault="004050C8">
      <w:pPr>
        <w:spacing w:after="0"/>
        <w:ind w:left="595" w:hanging="10"/>
      </w:pPr>
      <w:r>
        <w:rPr>
          <w:i/>
        </w:rPr>
        <w:t>Графика, орфография и пунктуация.</w:t>
      </w:r>
      <w:r>
        <w:t xml:space="preserve"> </w:t>
      </w:r>
    </w:p>
    <w:p w:rsidR="00D54799" w:rsidRDefault="004050C8">
      <w:pPr>
        <w:spacing w:after="15"/>
        <w:ind w:left="-5" w:right="14" w:firstLine="600"/>
      </w:pPr>
      <w: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 </w:t>
      </w:r>
      <w:r>
        <w:rPr>
          <w:i/>
        </w:rPr>
        <w:t>Лексическая сторона речи</w:t>
      </w:r>
      <w:r>
        <w:t xml:space="preserve"> </w:t>
      </w:r>
    </w:p>
    <w:p w:rsidR="00D54799" w:rsidRDefault="004050C8">
      <w:pPr>
        <w:spacing w:after="6"/>
        <w:ind w:left="-5" w:right="14" w:firstLine="600"/>
      </w:pPr>
      <w:r>
        <w:t xml:space="preserve">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 </w:t>
      </w:r>
    </w:p>
    <w:p w:rsidR="00D54799" w:rsidRDefault="004050C8">
      <w:pPr>
        <w:ind w:left="-5" w:right="14" w:firstLine="600"/>
      </w:pPr>
      <w: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Pr>
          <w:i/>
        </w:rPr>
        <w:t>-er/-or, -ist (worker, actor, artist)</w:t>
      </w:r>
      <w:r>
        <w:t xml:space="preserve"> и конверсии </w:t>
      </w:r>
      <w:r>
        <w:rPr>
          <w:i/>
        </w:rPr>
        <w:t>(to play – a play).</w:t>
      </w:r>
      <w:r>
        <w:t xml:space="preserve"> </w:t>
      </w:r>
    </w:p>
    <w:p w:rsidR="00D54799" w:rsidRDefault="004050C8">
      <w:pPr>
        <w:ind w:left="600" w:right="14"/>
      </w:pPr>
      <w:r>
        <w:t xml:space="preserve">Использование языковой догадки для распознавания интернациональных слов </w:t>
      </w:r>
      <w:r>
        <w:rPr>
          <w:i/>
        </w:rPr>
        <w:t>(pilot, film)</w:t>
      </w:r>
      <w:r>
        <w:t xml:space="preserve">. </w:t>
      </w:r>
    </w:p>
    <w:p w:rsidR="00D54799" w:rsidRDefault="004050C8">
      <w:pPr>
        <w:spacing w:after="0"/>
        <w:ind w:left="595" w:hanging="10"/>
      </w:pPr>
      <w:r>
        <w:rPr>
          <w:i/>
        </w:rPr>
        <w:lastRenderedPageBreak/>
        <w:t>Грамматическая сторона речи</w:t>
      </w:r>
      <w:r>
        <w:t xml:space="preserve"> </w:t>
      </w:r>
    </w:p>
    <w:p w:rsidR="00D54799" w:rsidRDefault="004050C8">
      <w:pPr>
        <w:ind w:left="-5" w:right="14" w:firstLine="600"/>
      </w:pPr>
      <w: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D54799" w:rsidRPr="004050C8" w:rsidRDefault="004050C8">
      <w:pPr>
        <w:spacing w:after="0"/>
        <w:ind w:left="600" w:right="14"/>
        <w:rPr>
          <w:lang w:val="en-US"/>
        </w:rPr>
      </w:pPr>
      <w:r>
        <w:t>Глаголы</w:t>
      </w:r>
      <w:r w:rsidRPr="004050C8">
        <w:rPr>
          <w:lang w:val="en-US"/>
        </w:rPr>
        <w:t xml:space="preserve"> </w:t>
      </w:r>
      <w:r>
        <w:t>в</w:t>
      </w:r>
      <w:r w:rsidRPr="004050C8">
        <w:rPr>
          <w:lang w:val="en-US"/>
        </w:rPr>
        <w:t xml:space="preserve"> Present/Past Simple Tense, Present Continuous Tense </w:t>
      </w:r>
      <w:r>
        <w:t>в</w:t>
      </w:r>
      <w:r w:rsidRPr="004050C8">
        <w:rPr>
          <w:lang w:val="en-US"/>
        </w:rPr>
        <w:t xml:space="preserve"> </w:t>
      </w:r>
      <w:r>
        <w:t>повествовательных</w:t>
      </w:r>
      <w:r w:rsidRPr="004050C8">
        <w:rPr>
          <w:lang w:val="en-US"/>
        </w:rPr>
        <w:t xml:space="preserve"> </w:t>
      </w:r>
    </w:p>
    <w:p w:rsidR="00D54799" w:rsidRDefault="004050C8">
      <w:pPr>
        <w:ind w:left="-5" w:right="14"/>
      </w:pPr>
      <w:r>
        <w:t xml:space="preserve">(утвердительных и отрицательных) и вопросительных (общий и специальный вопросы) предложениях. </w:t>
      </w:r>
    </w:p>
    <w:p w:rsidR="00D54799" w:rsidRDefault="004050C8">
      <w:pPr>
        <w:ind w:left="600" w:right="14"/>
      </w:pPr>
      <w:r>
        <w:t xml:space="preserve">Модальные глаголы </w:t>
      </w:r>
      <w:r>
        <w:rPr>
          <w:i/>
        </w:rPr>
        <w:t>must</w:t>
      </w:r>
      <w:r>
        <w:t xml:space="preserve"> и </w:t>
      </w:r>
      <w:r>
        <w:rPr>
          <w:i/>
        </w:rPr>
        <w:t>have to</w:t>
      </w:r>
      <w:r>
        <w:t xml:space="preserve">. </w:t>
      </w:r>
    </w:p>
    <w:p w:rsidR="00D54799" w:rsidRDefault="004050C8">
      <w:pPr>
        <w:spacing w:after="36"/>
        <w:ind w:left="0" w:firstLine="600"/>
      </w:pPr>
      <w:r>
        <w:t>Конструкция</w:t>
      </w:r>
      <w:r w:rsidRPr="004050C8">
        <w:rPr>
          <w:lang w:val="en-US"/>
        </w:rPr>
        <w:t xml:space="preserve"> </w:t>
      </w:r>
      <w:r w:rsidRPr="004050C8">
        <w:rPr>
          <w:i/>
          <w:lang w:val="en-US"/>
        </w:rPr>
        <w:t>to be going to</w:t>
      </w:r>
      <w:r w:rsidRPr="004050C8">
        <w:rPr>
          <w:lang w:val="en-US"/>
        </w:rPr>
        <w:t xml:space="preserve"> </w:t>
      </w:r>
      <w:r>
        <w:t>и</w:t>
      </w:r>
      <w:r w:rsidRPr="004050C8">
        <w:rPr>
          <w:lang w:val="en-US"/>
        </w:rPr>
        <w:t xml:space="preserve"> Future Simple Tense </w:t>
      </w:r>
      <w:r>
        <w:t>для</w:t>
      </w:r>
      <w:r w:rsidRPr="004050C8">
        <w:rPr>
          <w:lang w:val="en-US"/>
        </w:rPr>
        <w:t xml:space="preserve"> </w:t>
      </w:r>
      <w:r>
        <w:t>выражения</w:t>
      </w:r>
      <w:r w:rsidRPr="004050C8">
        <w:rPr>
          <w:lang w:val="en-US"/>
        </w:rPr>
        <w:t xml:space="preserve"> </w:t>
      </w:r>
      <w:r>
        <w:t>будущего</w:t>
      </w:r>
      <w:r w:rsidRPr="004050C8">
        <w:rPr>
          <w:lang w:val="en-US"/>
        </w:rPr>
        <w:t xml:space="preserve"> </w:t>
      </w:r>
      <w:r>
        <w:t>действия</w:t>
      </w:r>
      <w:r w:rsidRPr="004050C8">
        <w:rPr>
          <w:lang w:val="en-US"/>
        </w:rPr>
        <w:t xml:space="preserve"> (</w:t>
      </w:r>
      <w:r w:rsidRPr="004050C8">
        <w:rPr>
          <w:i/>
          <w:lang w:val="en-US"/>
        </w:rPr>
        <w:t xml:space="preserve">I am going to have my birthday party on Saturday. </w:t>
      </w:r>
      <w:r>
        <w:rPr>
          <w:i/>
        </w:rPr>
        <w:t>Wait, I’ll help you</w:t>
      </w:r>
      <w:r>
        <w:t xml:space="preserve">.). </w:t>
      </w:r>
    </w:p>
    <w:p w:rsidR="00D54799" w:rsidRDefault="004050C8">
      <w:pPr>
        <w:ind w:left="600" w:right="14"/>
      </w:pPr>
      <w:r>
        <w:t xml:space="preserve">Отрицательное местоимение </w:t>
      </w:r>
      <w:r>
        <w:rPr>
          <w:i/>
        </w:rPr>
        <w:t>no</w:t>
      </w:r>
      <w:r>
        <w:t xml:space="preserve">. </w:t>
      </w:r>
    </w:p>
    <w:p w:rsidR="00D54799" w:rsidRDefault="004050C8">
      <w:pPr>
        <w:ind w:left="-5" w:right="14" w:firstLine="600"/>
      </w:pPr>
      <w:r>
        <w:t xml:space="preserve">Степени сравнения прилагательных (формы, образованные по правилу и исключения: </w:t>
      </w:r>
      <w:r>
        <w:rPr>
          <w:i/>
        </w:rPr>
        <w:t>good – better – (the) best, bad – worse – (the) worst</w:t>
      </w:r>
      <w:r>
        <w:t xml:space="preserve">. </w:t>
      </w:r>
    </w:p>
    <w:p w:rsidR="00D54799" w:rsidRDefault="004050C8">
      <w:pPr>
        <w:ind w:left="600" w:right="14"/>
      </w:pPr>
      <w:r>
        <w:t xml:space="preserve">Наречия времени. </w:t>
      </w:r>
    </w:p>
    <w:p w:rsidR="00D54799" w:rsidRDefault="004050C8">
      <w:pPr>
        <w:spacing w:after="0"/>
        <w:ind w:left="600" w:right="14"/>
      </w:pPr>
      <w:r>
        <w:t>Обозначение даты и года. Обозначение времени (</w:t>
      </w:r>
      <w:r>
        <w:rPr>
          <w:i/>
        </w:rPr>
        <w:t>5 o’clock; 3 am, 2 pm</w:t>
      </w:r>
      <w:r>
        <w:t xml:space="preserve">). </w:t>
      </w:r>
    </w:p>
    <w:p w:rsidR="00D54799" w:rsidRDefault="004050C8">
      <w:pPr>
        <w:spacing w:after="55" w:line="259" w:lineRule="auto"/>
        <w:ind w:left="120"/>
        <w:jc w:val="left"/>
      </w:pPr>
      <w:r>
        <w:t xml:space="preserve"> </w:t>
      </w:r>
    </w:p>
    <w:p w:rsidR="00D54799" w:rsidRDefault="004050C8">
      <w:pPr>
        <w:spacing w:after="5" w:line="271" w:lineRule="auto"/>
        <w:ind w:left="120"/>
      </w:pPr>
      <w:r>
        <w:rPr>
          <w:b/>
        </w:rPr>
        <w:t>Социокультурные знания и умения</w:t>
      </w:r>
      <w:r>
        <w:t xml:space="preserve"> </w:t>
      </w:r>
    </w:p>
    <w:p w:rsidR="00D54799" w:rsidRDefault="004050C8">
      <w:pPr>
        <w:spacing w:after="6"/>
        <w:ind w:left="-5" w:right="14" w:firstLine="600"/>
      </w:pPr>
      <w: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 </w:t>
      </w:r>
    </w:p>
    <w:p w:rsidR="00D54799" w:rsidRDefault="004050C8">
      <w:pPr>
        <w:ind w:left="-5" w:right="14" w:firstLine="600"/>
      </w:pPr>
      <w:r>
        <w:t xml:space="preserve">Знание произведений детского фольклора (рифмовок, стихов, песенок), персонажей детских книг. </w:t>
      </w:r>
    </w:p>
    <w:p w:rsidR="00D54799" w:rsidRDefault="004050C8">
      <w:pPr>
        <w:spacing w:after="12"/>
        <w:ind w:left="-5" w:right="14" w:firstLine="600"/>
      </w:pPr>
      <w:r>
        <w:t xml:space="preserve">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 </w:t>
      </w:r>
    </w:p>
    <w:p w:rsidR="00D54799" w:rsidRDefault="004050C8">
      <w:pPr>
        <w:spacing w:after="52" w:line="259" w:lineRule="auto"/>
        <w:ind w:left="120"/>
        <w:jc w:val="left"/>
      </w:pPr>
      <w:r>
        <w:t xml:space="preserve"> </w:t>
      </w:r>
    </w:p>
    <w:p w:rsidR="00D54799" w:rsidRDefault="004050C8">
      <w:pPr>
        <w:spacing w:after="5" w:line="271" w:lineRule="auto"/>
        <w:ind w:left="120"/>
      </w:pPr>
      <w:r>
        <w:rPr>
          <w:b/>
        </w:rPr>
        <w:t>Компенсаторные умения</w:t>
      </w:r>
      <w:r>
        <w:t xml:space="preserve"> </w:t>
      </w:r>
    </w:p>
    <w:p w:rsidR="00D54799" w:rsidRDefault="004050C8">
      <w:pPr>
        <w:ind w:left="-5" w:right="14" w:firstLine="600"/>
      </w:pPr>
      <w:r>
        <w:t xml:space="preserve">Использование при чтении и аудировании языковой догадки (умения понять значение незнакомого слова или новое значение знакомого слова из контекста). </w:t>
      </w:r>
    </w:p>
    <w:p w:rsidR="00D54799" w:rsidRDefault="004050C8">
      <w:pPr>
        <w:ind w:left="-5" w:right="14" w:firstLine="600"/>
      </w:pPr>
      <w:r>
        <w:t xml:space="preserve">Использование в качестве опоры при порождении собственных высказываний ключевых слов, вопросов; картинок, фотографий. </w:t>
      </w:r>
    </w:p>
    <w:p w:rsidR="00D54799" w:rsidRDefault="004050C8">
      <w:pPr>
        <w:spacing w:after="0"/>
        <w:ind w:left="600" w:right="14"/>
      </w:pPr>
      <w:r>
        <w:t xml:space="preserve">Прогнозирование содержание текста для чтения на основе заголовка. </w:t>
      </w:r>
    </w:p>
    <w:p w:rsidR="00D54799" w:rsidRDefault="004050C8">
      <w:pPr>
        <w:ind w:left="-5" w:right="14" w:firstLine="600"/>
      </w:pPr>
      <w:r>
        <w:t xml:space="preserve">Игнорирование информации, не являющейся необходимой для понимания </w:t>
      </w:r>
      <w:proofErr w:type="gramStart"/>
      <w:r>
        <w:t>основного содержания</w:t>
      </w:r>
      <w:proofErr w:type="gramEnd"/>
      <w:r>
        <w:t xml:space="preserve"> прочитанного/прослушанного текста или для нахождения в тексте запрашиваемой информации. </w:t>
      </w:r>
    </w:p>
    <w:p w:rsidR="00D54799" w:rsidRDefault="004050C8">
      <w:pPr>
        <w:spacing w:line="271" w:lineRule="auto"/>
        <w:ind w:left="120"/>
      </w:pPr>
      <w:r>
        <w:rPr>
          <w:b/>
        </w:rPr>
        <w:t xml:space="preserve">Планируемые результаты освоения программы по иностранному (английскому) языку на </w:t>
      </w:r>
      <w:proofErr w:type="gramStart"/>
      <w:r>
        <w:rPr>
          <w:b/>
        </w:rPr>
        <w:t>уровне  начального</w:t>
      </w:r>
      <w:proofErr w:type="gramEnd"/>
      <w:r>
        <w:rPr>
          <w:b/>
        </w:rPr>
        <w:t xml:space="preserve"> общего образования </w:t>
      </w:r>
    </w:p>
    <w:p w:rsidR="00D54799" w:rsidRDefault="004050C8">
      <w:pPr>
        <w:spacing w:after="55" w:line="259" w:lineRule="auto"/>
        <w:ind w:left="120"/>
        <w:jc w:val="left"/>
      </w:pPr>
      <w:r>
        <w:t xml:space="preserve"> </w:t>
      </w:r>
    </w:p>
    <w:p w:rsidR="00D54799" w:rsidRDefault="004050C8">
      <w:pPr>
        <w:pStyle w:val="2"/>
        <w:spacing w:after="49"/>
        <w:ind w:left="130"/>
        <w:jc w:val="left"/>
      </w:pPr>
      <w:r>
        <w:rPr>
          <w:color w:val="333333"/>
          <w:sz w:val="24"/>
        </w:rPr>
        <w:t>ЛИЧНОСТНЫЕ РЕЗУЛЬТАТЫ</w:t>
      </w:r>
      <w:r>
        <w:rPr>
          <w:b w:val="0"/>
          <w:sz w:val="24"/>
        </w:rPr>
        <w:t xml:space="preserve"> </w:t>
      </w:r>
    </w:p>
    <w:p w:rsidR="00D54799" w:rsidRDefault="004050C8">
      <w:pPr>
        <w:spacing w:after="8"/>
        <w:ind w:left="-5" w:right="14" w:firstLine="600"/>
      </w:pPr>
      <w:r>
        <w:t xml:space="preserve">Личностные результаты освоения программы </w:t>
      </w:r>
      <w:proofErr w:type="gramStart"/>
      <w:r>
        <w:t>по иностранному</w:t>
      </w:r>
      <w:proofErr w:type="gramEnd"/>
      <w:r>
        <w:t xml:space="preserve">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w:t>
      </w:r>
      <w:r>
        <w:lastRenderedPageBreak/>
        <w:t xml:space="preserve">способствуют процессам самопознания, самовоспитания и саморазвития, формирования внутренней позиции личности. </w:t>
      </w:r>
    </w:p>
    <w:p w:rsidR="00D54799" w:rsidRDefault="004050C8">
      <w:pPr>
        <w:ind w:left="-5" w:right="14" w:firstLine="600"/>
      </w:pPr>
      <w:r>
        <w:t xml:space="preserve">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 </w:t>
      </w:r>
    </w:p>
    <w:p w:rsidR="00D54799" w:rsidRDefault="004050C8" w:rsidP="0007331C">
      <w:pPr>
        <w:numPr>
          <w:ilvl w:val="0"/>
          <w:numId w:val="56"/>
        </w:numPr>
        <w:spacing w:after="62" w:line="271" w:lineRule="auto"/>
        <w:ind w:hanging="260"/>
      </w:pPr>
      <w:r>
        <w:rPr>
          <w:b/>
        </w:rPr>
        <w:t>гражданско-патриотического воспитания:</w:t>
      </w:r>
      <w:r>
        <w:t xml:space="preserve"> </w:t>
      </w:r>
    </w:p>
    <w:p w:rsidR="00D54799" w:rsidRDefault="004050C8" w:rsidP="0007331C">
      <w:pPr>
        <w:numPr>
          <w:ilvl w:val="1"/>
          <w:numId w:val="56"/>
        </w:numPr>
        <w:spacing w:after="14"/>
        <w:ind w:right="14" w:hanging="360"/>
      </w:pPr>
      <w:r>
        <w:t xml:space="preserve">становление ценностного отношения к своей Родине – России; </w:t>
      </w:r>
    </w:p>
    <w:p w:rsidR="00D54799" w:rsidRDefault="004050C8" w:rsidP="0007331C">
      <w:pPr>
        <w:numPr>
          <w:ilvl w:val="1"/>
          <w:numId w:val="56"/>
        </w:numPr>
        <w:ind w:right="14" w:hanging="360"/>
      </w:pPr>
      <w:r>
        <w:t xml:space="preserve">осознание своей этнокультурной и российской гражданской идентичности; </w:t>
      </w:r>
    </w:p>
    <w:p w:rsidR="00D54799" w:rsidRDefault="004050C8" w:rsidP="0007331C">
      <w:pPr>
        <w:numPr>
          <w:ilvl w:val="1"/>
          <w:numId w:val="56"/>
        </w:numPr>
        <w:ind w:right="14" w:hanging="360"/>
      </w:pPr>
      <w:r>
        <w:t xml:space="preserve">сопричастность к прошлому, настоящему и будущему своей страны и родного края; </w:t>
      </w:r>
    </w:p>
    <w:p w:rsidR="00D54799" w:rsidRDefault="004050C8" w:rsidP="0007331C">
      <w:pPr>
        <w:numPr>
          <w:ilvl w:val="1"/>
          <w:numId w:val="56"/>
        </w:numPr>
        <w:spacing w:after="14"/>
        <w:ind w:right="14" w:hanging="360"/>
      </w:pPr>
      <w:r>
        <w:t xml:space="preserve">уважение к своему и другим народам; </w:t>
      </w:r>
    </w:p>
    <w:p w:rsidR="00D54799" w:rsidRDefault="004050C8" w:rsidP="0007331C">
      <w:pPr>
        <w:numPr>
          <w:ilvl w:val="1"/>
          <w:numId w:val="56"/>
        </w:numPr>
        <w:spacing w:after="37"/>
        <w:ind w:right="14" w:hanging="360"/>
      </w:pPr>
      <w: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w:t>
      </w:r>
    </w:p>
    <w:p w:rsidR="00D54799" w:rsidRDefault="004050C8" w:rsidP="0007331C">
      <w:pPr>
        <w:numPr>
          <w:ilvl w:val="0"/>
          <w:numId w:val="56"/>
        </w:numPr>
        <w:spacing w:after="60" w:line="271" w:lineRule="auto"/>
        <w:ind w:hanging="260"/>
      </w:pPr>
      <w:r>
        <w:rPr>
          <w:b/>
        </w:rPr>
        <w:t>духовно-нравственного воспитания:</w:t>
      </w:r>
      <w:r>
        <w:t xml:space="preserve"> </w:t>
      </w:r>
    </w:p>
    <w:p w:rsidR="00D54799" w:rsidRDefault="004050C8" w:rsidP="0007331C">
      <w:pPr>
        <w:numPr>
          <w:ilvl w:val="1"/>
          <w:numId w:val="56"/>
        </w:numPr>
        <w:ind w:right="14" w:hanging="360"/>
      </w:pPr>
      <w:r>
        <w:t xml:space="preserve">признание индивидуальности каждого человека; </w:t>
      </w:r>
    </w:p>
    <w:p w:rsidR="00D54799" w:rsidRDefault="004050C8" w:rsidP="0007331C">
      <w:pPr>
        <w:numPr>
          <w:ilvl w:val="1"/>
          <w:numId w:val="56"/>
        </w:numPr>
        <w:ind w:right="14" w:hanging="360"/>
      </w:pPr>
      <w:r>
        <w:t xml:space="preserve">проявление сопереживания, уважения и доброжелательности; </w:t>
      </w:r>
    </w:p>
    <w:p w:rsidR="00D54799" w:rsidRDefault="004050C8" w:rsidP="0007331C">
      <w:pPr>
        <w:numPr>
          <w:ilvl w:val="1"/>
          <w:numId w:val="56"/>
        </w:numPr>
        <w:ind w:right="14" w:hanging="360"/>
      </w:pPr>
      <w:r>
        <w:t xml:space="preserve">неприятие любых форм поведения, направленных на причинение физического и морального вреда другим людям. </w:t>
      </w:r>
    </w:p>
    <w:p w:rsidR="00D54799" w:rsidRDefault="004050C8" w:rsidP="0007331C">
      <w:pPr>
        <w:numPr>
          <w:ilvl w:val="0"/>
          <w:numId w:val="56"/>
        </w:numPr>
        <w:spacing w:after="60" w:line="271" w:lineRule="auto"/>
        <w:ind w:hanging="260"/>
      </w:pPr>
      <w:r>
        <w:rPr>
          <w:b/>
        </w:rPr>
        <w:t>эстетического воспитания:</w:t>
      </w:r>
      <w:r>
        <w:t xml:space="preserve"> </w:t>
      </w:r>
    </w:p>
    <w:p w:rsidR="00D54799" w:rsidRDefault="004050C8" w:rsidP="0007331C">
      <w:pPr>
        <w:numPr>
          <w:ilvl w:val="1"/>
          <w:numId w:val="56"/>
        </w:numPr>
        <w:spacing w:after="56"/>
        <w:ind w:right="14" w:hanging="360"/>
      </w:pPr>
      <w:r>
        <w:t xml:space="preserve">уважительное отношение и интерес к художественной культуре, восприимчивость к разным видам искусства, традициям и творчеству своего и других народов; </w:t>
      </w:r>
    </w:p>
    <w:p w:rsidR="00D54799" w:rsidRDefault="004050C8" w:rsidP="0007331C">
      <w:pPr>
        <w:numPr>
          <w:ilvl w:val="1"/>
          <w:numId w:val="56"/>
        </w:numPr>
        <w:spacing w:after="0"/>
        <w:ind w:right="14" w:hanging="360"/>
      </w:pPr>
      <w:r>
        <w:t xml:space="preserve">стремление к самовыражению в разных видах художественной деятельности. </w:t>
      </w:r>
    </w:p>
    <w:p w:rsidR="00D54799" w:rsidRDefault="004050C8" w:rsidP="0007331C">
      <w:pPr>
        <w:numPr>
          <w:ilvl w:val="0"/>
          <w:numId w:val="56"/>
        </w:numPr>
        <w:spacing w:after="53" w:line="271" w:lineRule="auto"/>
        <w:ind w:hanging="260"/>
      </w:pPr>
      <w:r>
        <w:rPr>
          <w:b/>
        </w:rPr>
        <w:t>физического воспитания, формирования культуры здоровья и эмоционального благополучия:</w:t>
      </w:r>
      <w:r>
        <w:t xml:space="preserve"> </w:t>
      </w:r>
    </w:p>
    <w:p w:rsidR="00D54799" w:rsidRDefault="004050C8" w:rsidP="0007331C">
      <w:pPr>
        <w:numPr>
          <w:ilvl w:val="1"/>
          <w:numId w:val="56"/>
        </w:numPr>
        <w:ind w:right="14" w:hanging="360"/>
      </w:pPr>
      <w:r>
        <w:t xml:space="preserve">соблюдение правил здорового и безопасного (для себя и других людей) образа жизни в окружающей среде (в том числе информационной); </w:t>
      </w:r>
    </w:p>
    <w:p w:rsidR="00D54799" w:rsidRDefault="004050C8" w:rsidP="0007331C">
      <w:pPr>
        <w:numPr>
          <w:ilvl w:val="1"/>
          <w:numId w:val="56"/>
        </w:numPr>
        <w:spacing w:after="0"/>
        <w:ind w:right="14" w:hanging="360"/>
      </w:pPr>
      <w:r>
        <w:t xml:space="preserve">бережное отношение к физическому и психическому здоровью. </w:t>
      </w:r>
    </w:p>
    <w:p w:rsidR="00D54799" w:rsidRDefault="004050C8" w:rsidP="0007331C">
      <w:pPr>
        <w:numPr>
          <w:ilvl w:val="0"/>
          <w:numId w:val="56"/>
        </w:numPr>
        <w:spacing w:after="63" w:line="271" w:lineRule="auto"/>
        <w:ind w:hanging="260"/>
      </w:pPr>
      <w:r>
        <w:rPr>
          <w:b/>
        </w:rPr>
        <w:t>трудового воспитания:</w:t>
      </w:r>
      <w:r>
        <w:t xml:space="preserve"> </w:t>
      </w:r>
    </w:p>
    <w:p w:rsidR="00D54799" w:rsidRDefault="004050C8" w:rsidP="0007331C">
      <w:pPr>
        <w:numPr>
          <w:ilvl w:val="1"/>
          <w:numId w:val="56"/>
        </w:numPr>
        <w:spacing w:after="38"/>
        <w:ind w:right="14" w:hanging="360"/>
      </w:pPr>
      <w: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 </w:t>
      </w:r>
    </w:p>
    <w:p w:rsidR="00D54799" w:rsidRDefault="004050C8" w:rsidP="0007331C">
      <w:pPr>
        <w:numPr>
          <w:ilvl w:val="0"/>
          <w:numId w:val="56"/>
        </w:numPr>
        <w:spacing w:after="61" w:line="271" w:lineRule="auto"/>
        <w:ind w:hanging="260"/>
      </w:pPr>
      <w:r>
        <w:rPr>
          <w:b/>
        </w:rPr>
        <w:t>экологического воспитания:</w:t>
      </w:r>
      <w:r>
        <w:t xml:space="preserve"> </w:t>
      </w:r>
    </w:p>
    <w:p w:rsidR="00D54799" w:rsidRDefault="004050C8" w:rsidP="0007331C">
      <w:pPr>
        <w:numPr>
          <w:ilvl w:val="1"/>
          <w:numId w:val="56"/>
        </w:numPr>
        <w:spacing w:after="14"/>
        <w:ind w:right="14" w:hanging="360"/>
      </w:pPr>
      <w:r>
        <w:t xml:space="preserve">бережное отношение к природе; </w:t>
      </w:r>
    </w:p>
    <w:p w:rsidR="00D54799" w:rsidRDefault="004050C8" w:rsidP="0007331C">
      <w:pPr>
        <w:numPr>
          <w:ilvl w:val="1"/>
          <w:numId w:val="56"/>
        </w:numPr>
        <w:spacing w:after="0"/>
        <w:ind w:right="14" w:hanging="360"/>
      </w:pPr>
      <w:r>
        <w:t xml:space="preserve">неприятие действий, приносящих ей вред. </w:t>
      </w:r>
    </w:p>
    <w:p w:rsidR="00D54799" w:rsidRDefault="004050C8" w:rsidP="0007331C">
      <w:pPr>
        <w:numPr>
          <w:ilvl w:val="0"/>
          <w:numId w:val="56"/>
        </w:numPr>
        <w:spacing w:after="59" w:line="271" w:lineRule="auto"/>
        <w:ind w:hanging="260"/>
      </w:pPr>
      <w:r>
        <w:rPr>
          <w:b/>
        </w:rPr>
        <w:t>ценности научного познания:</w:t>
      </w:r>
      <w:r>
        <w:t xml:space="preserve"> </w:t>
      </w:r>
    </w:p>
    <w:p w:rsidR="00D54799" w:rsidRDefault="004050C8" w:rsidP="0007331C">
      <w:pPr>
        <w:numPr>
          <w:ilvl w:val="1"/>
          <w:numId w:val="56"/>
        </w:numPr>
        <w:ind w:right="14" w:hanging="360"/>
      </w:pPr>
      <w:r>
        <w:t xml:space="preserve">первоначальные представления о научной картине мира; </w:t>
      </w:r>
    </w:p>
    <w:p w:rsidR="00D54799" w:rsidRDefault="004050C8" w:rsidP="0007331C">
      <w:pPr>
        <w:numPr>
          <w:ilvl w:val="1"/>
          <w:numId w:val="56"/>
        </w:numPr>
        <w:ind w:right="14" w:hanging="360"/>
      </w:pPr>
      <w:r>
        <w:t xml:space="preserve">познавательные интересы, активность, инициативность, любознательность и самостоятельность в познании. </w:t>
      </w:r>
    </w:p>
    <w:p w:rsidR="00D54799" w:rsidRDefault="004050C8">
      <w:pPr>
        <w:spacing w:after="19" w:line="259" w:lineRule="auto"/>
        <w:ind w:left="120"/>
        <w:jc w:val="left"/>
      </w:pPr>
      <w:r>
        <w:t xml:space="preserve"> </w:t>
      </w:r>
    </w:p>
    <w:p w:rsidR="00D54799" w:rsidRDefault="004050C8">
      <w:pPr>
        <w:spacing w:after="53" w:line="259" w:lineRule="auto"/>
        <w:ind w:left="120"/>
        <w:jc w:val="left"/>
      </w:pPr>
      <w:r>
        <w:t xml:space="preserve"> </w:t>
      </w:r>
    </w:p>
    <w:p w:rsidR="00D54799" w:rsidRDefault="004050C8">
      <w:pPr>
        <w:spacing w:after="5" w:line="271" w:lineRule="auto"/>
        <w:ind w:left="120"/>
      </w:pPr>
      <w:r>
        <w:rPr>
          <w:b/>
        </w:rPr>
        <w:t>МЕТАПРЕДМЕТНЫЕ РЕЗУЛЬТАТЫ</w:t>
      </w:r>
      <w:r>
        <w:t xml:space="preserve"> </w:t>
      </w:r>
    </w:p>
    <w:p w:rsidR="00D54799" w:rsidRDefault="004050C8">
      <w:pPr>
        <w:spacing w:after="2" w:line="259" w:lineRule="auto"/>
        <w:ind w:left="120"/>
        <w:jc w:val="left"/>
      </w:pPr>
      <w:r>
        <w:t xml:space="preserve"> </w:t>
      </w:r>
    </w:p>
    <w:p w:rsidR="00D54799" w:rsidRDefault="004050C8">
      <w:pPr>
        <w:spacing w:after="5"/>
        <w:ind w:left="120" w:right="14"/>
      </w:pPr>
      <w:r>
        <w:t xml:space="preserve">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w:t>
      </w:r>
      <w:r>
        <w:lastRenderedPageBreak/>
        <w:t xml:space="preserve">действия, коммуникативные универсальные учебные действия, регулятивные универсальные учебные действия, совместная деятельность. </w:t>
      </w:r>
    </w:p>
    <w:p w:rsidR="00D54799" w:rsidRDefault="004050C8">
      <w:pPr>
        <w:spacing w:after="55" w:line="259" w:lineRule="auto"/>
        <w:ind w:left="120"/>
        <w:jc w:val="left"/>
      </w:pPr>
      <w:r>
        <w:t xml:space="preserve"> </w:t>
      </w:r>
    </w:p>
    <w:p w:rsidR="00D54799" w:rsidRDefault="004050C8">
      <w:pPr>
        <w:spacing w:after="5" w:line="271" w:lineRule="auto"/>
        <w:ind w:left="120"/>
      </w:pPr>
      <w:r>
        <w:rPr>
          <w:b/>
        </w:rPr>
        <w:t>Познавательные универсальные учебные действия</w:t>
      </w:r>
      <w:r>
        <w:t xml:space="preserve"> </w:t>
      </w:r>
    </w:p>
    <w:p w:rsidR="00D54799" w:rsidRDefault="004050C8">
      <w:pPr>
        <w:spacing w:after="55" w:line="259" w:lineRule="auto"/>
        <w:ind w:left="120"/>
        <w:jc w:val="left"/>
      </w:pPr>
      <w:r>
        <w:t xml:space="preserve"> </w:t>
      </w:r>
    </w:p>
    <w:p w:rsidR="00D54799" w:rsidRDefault="004050C8">
      <w:pPr>
        <w:spacing w:after="59" w:line="271" w:lineRule="auto"/>
        <w:ind w:left="120"/>
      </w:pPr>
      <w:r>
        <w:rPr>
          <w:b/>
        </w:rPr>
        <w:t>Базовые логические действия:</w:t>
      </w:r>
      <w:r>
        <w:t xml:space="preserve"> </w:t>
      </w:r>
    </w:p>
    <w:p w:rsidR="00D54799" w:rsidRDefault="004050C8" w:rsidP="0007331C">
      <w:pPr>
        <w:numPr>
          <w:ilvl w:val="1"/>
          <w:numId w:val="56"/>
        </w:numPr>
        <w:ind w:right="14" w:hanging="360"/>
      </w:pPr>
      <w:r>
        <w:t xml:space="preserve">сравнивать объекты, устанавливать основания для сравнения, устанавливать аналогии; </w:t>
      </w:r>
    </w:p>
    <w:p w:rsidR="00D54799" w:rsidRDefault="004050C8" w:rsidP="0007331C">
      <w:pPr>
        <w:numPr>
          <w:ilvl w:val="1"/>
          <w:numId w:val="56"/>
        </w:numPr>
        <w:spacing w:after="15"/>
        <w:ind w:right="14" w:hanging="360"/>
      </w:pPr>
      <w:r>
        <w:t xml:space="preserve">объединять части объекта (объекты) по определённому признаку; </w:t>
      </w:r>
    </w:p>
    <w:p w:rsidR="00D54799" w:rsidRDefault="004050C8" w:rsidP="0007331C">
      <w:pPr>
        <w:numPr>
          <w:ilvl w:val="1"/>
          <w:numId w:val="56"/>
        </w:numPr>
        <w:spacing w:after="56"/>
        <w:ind w:right="14" w:hanging="360"/>
      </w:pPr>
      <w:r>
        <w:t xml:space="preserve">определять существенный признак для классификации, классифицировать предложенные объекты; </w:t>
      </w:r>
    </w:p>
    <w:p w:rsidR="00D54799" w:rsidRDefault="004050C8" w:rsidP="0007331C">
      <w:pPr>
        <w:numPr>
          <w:ilvl w:val="1"/>
          <w:numId w:val="56"/>
        </w:numPr>
        <w:spacing w:after="56"/>
        <w:ind w:right="14" w:hanging="360"/>
      </w:pPr>
      <w:r>
        <w:t xml:space="preserve">находить закономерности и противоречия в рассматриваемых фактах, данных и наблюдениях на основе предложенного педагогическим работником алгоритма; </w:t>
      </w:r>
    </w:p>
    <w:p w:rsidR="00D54799" w:rsidRDefault="004050C8" w:rsidP="0007331C">
      <w:pPr>
        <w:numPr>
          <w:ilvl w:val="1"/>
          <w:numId w:val="56"/>
        </w:numPr>
        <w:spacing w:after="56"/>
        <w:ind w:right="14" w:hanging="360"/>
      </w:pPr>
      <w:r>
        <w:t xml:space="preserve">выявлять недостаток информации для решения учебной (практической) задачи на основе предложенного алгоритма; </w:t>
      </w:r>
    </w:p>
    <w:p w:rsidR="00D54799" w:rsidRDefault="004050C8" w:rsidP="0007331C">
      <w:pPr>
        <w:numPr>
          <w:ilvl w:val="1"/>
          <w:numId w:val="56"/>
        </w:numPr>
        <w:ind w:right="14" w:hanging="360"/>
      </w:pPr>
      <w:r>
        <w:t xml:space="preserve">устанавливать причинно-следственные связи в ситуациях, поддающихся непосредственному наблюдению или знакомых по опыту, делать выводы. </w:t>
      </w:r>
    </w:p>
    <w:p w:rsidR="00D54799" w:rsidRDefault="004050C8">
      <w:pPr>
        <w:spacing w:after="63" w:line="271" w:lineRule="auto"/>
        <w:ind w:left="120"/>
      </w:pPr>
      <w:r>
        <w:rPr>
          <w:b/>
        </w:rPr>
        <w:t>Базовые исследовательские действия</w:t>
      </w:r>
      <w:r>
        <w:t xml:space="preserve">: </w:t>
      </w:r>
    </w:p>
    <w:p w:rsidR="00D54799" w:rsidRDefault="004050C8" w:rsidP="0007331C">
      <w:pPr>
        <w:numPr>
          <w:ilvl w:val="1"/>
          <w:numId w:val="56"/>
        </w:numPr>
        <w:spacing w:after="57"/>
        <w:ind w:right="14" w:hanging="360"/>
      </w:pPr>
      <w: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D54799" w:rsidRDefault="004050C8" w:rsidP="0007331C">
      <w:pPr>
        <w:numPr>
          <w:ilvl w:val="1"/>
          <w:numId w:val="56"/>
        </w:numPr>
        <w:spacing w:after="57"/>
        <w:ind w:right="14" w:hanging="360"/>
      </w:pPr>
      <w:r>
        <w:t xml:space="preserve">с помощью педагогического работника формулировать цель, планировать изменения объекта, ситуации; </w:t>
      </w:r>
    </w:p>
    <w:p w:rsidR="00D54799" w:rsidRDefault="004050C8" w:rsidP="0007331C">
      <w:pPr>
        <w:numPr>
          <w:ilvl w:val="1"/>
          <w:numId w:val="56"/>
        </w:numPr>
        <w:ind w:right="14" w:hanging="360"/>
      </w:pPr>
      <w:r>
        <w:t xml:space="preserve">сравнивать несколько вариантов решения задачи, выбирать наиболее подходящий (на основе предложенных критериев); </w:t>
      </w:r>
    </w:p>
    <w:p w:rsidR="00D54799" w:rsidRDefault="004050C8" w:rsidP="0007331C">
      <w:pPr>
        <w:numPr>
          <w:ilvl w:val="1"/>
          <w:numId w:val="56"/>
        </w:numPr>
        <w:spacing w:after="60"/>
        <w:ind w:right="14" w:hanging="360"/>
      </w:pPr>
      <w:r>
        <w:t xml:space="preserve">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 </w:t>
      </w:r>
    </w:p>
    <w:p w:rsidR="00D54799" w:rsidRDefault="004050C8" w:rsidP="0007331C">
      <w:pPr>
        <w:numPr>
          <w:ilvl w:val="1"/>
          <w:numId w:val="56"/>
        </w:numPr>
        <w:spacing w:after="56"/>
        <w:ind w:right="14" w:hanging="360"/>
      </w:pPr>
      <w:r>
        <w:t xml:space="preserve">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 </w:t>
      </w:r>
    </w:p>
    <w:p w:rsidR="00D54799" w:rsidRDefault="004050C8" w:rsidP="0007331C">
      <w:pPr>
        <w:numPr>
          <w:ilvl w:val="1"/>
          <w:numId w:val="56"/>
        </w:numPr>
        <w:ind w:right="14" w:hanging="360"/>
      </w:pPr>
      <w:r>
        <w:t xml:space="preserve">прогнозировать возможное развитие процессов, событий и их последствия в аналогичных или сходных ситуациях. </w:t>
      </w:r>
    </w:p>
    <w:p w:rsidR="00D54799" w:rsidRDefault="004050C8">
      <w:pPr>
        <w:spacing w:after="59" w:line="271" w:lineRule="auto"/>
        <w:ind w:left="120"/>
      </w:pPr>
      <w:r>
        <w:rPr>
          <w:b/>
        </w:rPr>
        <w:t>Работа с информацией:</w:t>
      </w:r>
      <w:r>
        <w:t xml:space="preserve"> </w:t>
      </w:r>
    </w:p>
    <w:p w:rsidR="00D54799" w:rsidRDefault="004050C8" w:rsidP="0007331C">
      <w:pPr>
        <w:numPr>
          <w:ilvl w:val="1"/>
          <w:numId w:val="56"/>
        </w:numPr>
        <w:ind w:right="14" w:hanging="360"/>
      </w:pPr>
      <w:r>
        <w:t xml:space="preserve">выбирать источник получения информации; </w:t>
      </w:r>
    </w:p>
    <w:p w:rsidR="00D54799" w:rsidRDefault="004050C8" w:rsidP="0007331C">
      <w:pPr>
        <w:numPr>
          <w:ilvl w:val="1"/>
          <w:numId w:val="56"/>
        </w:numPr>
        <w:ind w:right="14" w:hanging="360"/>
      </w:pPr>
      <w:r>
        <w:t xml:space="preserve">согласно заданному алгоритму находить в предложенном источнике информацию, представленную в явном виде; </w:t>
      </w:r>
    </w:p>
    <w:p w:rsidR="00D54799" w:rsidRDefault="004050C8" w:rsidP="0007331C">
      <w:pPr>
        <w:numPr>
          <w:ilvl w:val="1"/>
          <w:numId w:val="56"/>
        </w:numPr>
        <w:ind w:right="14" w:hanging="360"/>
      </w:pPr>
      <w:r>
        <w:t xml:space="preserve">распознавать достоверную и недостоверную информацию самостоятельно или на основании предложенного педагогическим работником способа её проверки; </w:t>
      </w:r>
    </w:p>
    <w:p w:rsidR="00D54799" w:rsidRDefault="004050C8" w:rsidP="0007331C">
      <w:pPr>
        <w:numPr>
          <w:ilvl w:val="1"/>
          <w:numId w:val="56"/>
        </w:numPr>
        <w:spacing w:after="57"/>
        <w:ind w:right="14" w:hanging="360"/>
      </w:pPr>
      <w: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 </w:t>
      </w:r>
    </w:p>
    <w:p w:rsidR="00D54799" w:rsidRDefault="004050C8" w:rsidP="0007331C">
      <w:pPr>
        <w:numPr>
          <w:ilvl w:val="1"/>
          <w:numId w:val="56"/>
        </w:numPr>
        <w:ind w:right="14" w:hanging="360"/>
      </w:pPr>
      <w:r>
        <w:t xml:space="preserve">анализировать и создавать текстовую, видео, графическую, звуковую, информацию в соответствии с учебной задачей; </w:t>
      </w:r>
    </w:p>
    <w:p w:rsidR="00D54799" w:rsidRDefault="004050C8" w:rsidP="0007331C">
      <w:pPr>
        <w:numPr>
          <w:ilvl w:val="1"/>
          <w:numId w:val="56"/>
        </w:numPr>
        <w:spacing w:after="0"/>
        <w:ind w:right="14" w:hanging="360"/>
      </w:pPr>
      <w:r>
        <w:t xml:space="preserve">самостоятельно создавать схемы, таблицы для представления информации. </w:t>
      </w:r>
    </w:p>
    <w:p w:rsidR="00D54799" w:rsidRDefault="004050C8">
      <w:pPr>
        <w:spacing w:after="53" w:line="259" w:lineRule="auto"/>
        <w:ind w:left="120"/>
        <w:jc w:val="left"/>
      </w:pPr>
      <w:r>
        <w:lastRenderedPageBreak/>
        <w:t xml:space="preserve"> </w:t>
      </w:r>
    </w:p>
    <w:p w:rsidR="00D54799" w:rsidRDefault="004050C8">
      <w:pPr>
        <w:spacing w:after="5" w:line="271" w:lineRule="auto"/>
        <w:ind w:left="120"/>
      </w:pPr>
      <w:r>
        <w:rPr>
          <w:b/>
        </w:rPr>
        <w:t>Коммуникативные универсальные учебные действия</w:t>
      </w:r>
      <w:r>
        <w:t xml:space="preserve"> </w:t>
      </w:r>
    </w:p>
    <w:p w:rsidR="00D54799" w:rsidRDefault="004050C8">
      <w:pPr>
        <w:spacing w:after="72" w:line="259" w:lineRule="auto"/>
        <w:ind w:left="120"/>
        <w:jc w:val="left"/>
      </w:pPr>
      <w:r>
        <w:t xml:space="preserve"> </w:t>
      </w:r>
    </w:p>
    <w:p w:rsidR="00D54799" w:rsidRDefault="004050C8" w:rsidP="0007331C">
      <w:pPr>
        <w:numPr>
          <w:ilvl w:val="1"/>
          <w:numId w:val="56"/>
        </w:numPr>
        <w:spacing w:after="56"/>
        <w:ind w:right="14" w:hanging="360"/>
      </w:pPr>
      <w:r>
        <w:t xml:space="preserve">воспринимать и формулировать суждения, выражать эмоции в соответствии с целями и условиями общения в знакомой среде; </w:t>
      </w:r>
    </w:p>
    <w:p w:rsidR="00D54799" w:rsidRDefault="004050C8" w:rsidP="0007331C">
      <w:pPr>
        <w:numPr>
          <w:ilvl w:val="1"/>
          <w:numId w:val="56"/>
        </w:numPr>
        <w:spacing w:after="56"/>
        <w:ind w:right="14" w:hanging="360"/>
      </w:pPr>
      <w:r>
        <w:t xml:space="preserve">проявлять уважительное отношение к собеседнику, соблюдать правила ведения диалога и дискуссии; </w:t>
      </w:r>
    </w:p>
    <w:p w:rsidR="00D54799" w:rsidRDefault="004050C8" w:rsidP="0007331C">
      <w:pPr>
        <w:numPr>
          <w:ilvl w:val="1"/>
          <w:numId w:val="56"/>
        </w:numPr>
        <w:spacing w:after="14"/>
        <w:ind w:right="14" w:hanging="360"/>
      </w:pPr>
      <w:r>
        <w:t xml:space="preserve">признавать возможность существования разных точек зрения; </w:t>
      </w:r>
    </w:p>
    <w:p w:rsidR="00D54799" w:rsidRDefault="004050C8" w:rsidP="0007331C">
      <w:pPr>
        <w:numPr>
          <w:ilvl w:val="1"/>
          <w:numId w:val="56"/>
        </w:numPr>
        <w:ind w:right="14" w:hanging="360"/>
      </w:pPr>
      <w:r>
        <w:t xml:space="preserve">корректно и аргументированно высказывать своё мнение; </w:t>
      </w:r>
    </w:p>
    <w:p w:rsidR="00D54799" w:rsidRDefault="004050C8" w:rsidP="0007331C">
      <w:pPr>
        <w:numPr>
          <w:ilvl w:val="1"/>
          <w:numId w:val="56"/>
        </w:numPr>
        <w:ind w:right="14" w:hanging="360"/>
      </w:pPr>
      <w:r>
        <w:t xml:space="preserve">строить речевое высказывание в соответствии с поставленной задачей; </w:t>
      </w:r>
    </w:p>
    <w:p w:rsidR="00D54799" w:rsidRDefault="004050C8" w:rsidP="0007331C">
      <w:pPr>
        <w:numPr>
          <w:ilvl w:val="1"/>
          <w:numId w:val="56"/>
        </w:numPr>
        <w:spacing w:after="14"/>
        <w:ind w:right="14" w:hanging="360"/>
      </w:pPr>
      <w:r>
        <w:t xml:space="preserve">создавать устные и письменные тексты (описание, рассуждение, повествование); </w:t>
      </w:r>
    </w:p>
    <w:p w:rsidR="00D54799" w:rsidRDefault="004050C8" w:rsidP="0007331C">
      <w:pPr>
        <w:numPr>
          <w:ilvl w:val="1"/>
          <w:numId w:val="56"/>
        </w:numPr>
        <w:ind w:right="14" w:hanging="360"/>
      </w:pPr>
      <w:r>
        <w:t xml:space="preserve">готовить небольшие публичные выступления; </w:t>
      </w:r>
    </w:p>
    <w:p w:rsidR="00D54799" w:rsidRDefault="004050C8" w:rsidP="0007331C">
      <w:pPr>
        <w:numPr>
          <w:ilvl w:val="1"/>
          <w:numId w:val="56"/>
        </w:numPr>
        <w:spacing w:after="0"/>
        <w:ind w:right="14" w:hanging="360"/>
      </w:pPr>
      <w:r>
        <w:t xml:space="preserve">подбирать иллюстративный материал (рисунки, фото, плакаты) к тексту выступления. </w:t>
      </w:r>
    </w:p>
    <w:p w:rsidR="00D54799" w:rsidRDefault="004050C8">
      <w:pPr>
        <w:spacing w:after="53" w:line="259" w:lineRule="auto"/>
        <w:ind w:left="120"/>
        <w:jc w:val="left"/>
      </w:pPr>
      <w:r>
        <w:t xml:space="preserve"> </w:t>
      </w:r>
    </w:p>
    <w:p w:rsidR="00D54799" w:rsidRDefault="004050C8">
      <w:pPr>
        <w:spacing w:after="5" w:line="271" w:lineRule="auto"/>
        <w:ind w:left="120"/>
      </w:pPr>
      <w:r>
        <w:rPr>
          <w:b/>
        </w:rPr>
        <w:t>Регулятивные универсальные учебные действия</w:t>
      </w:r>
      <w:r>
        <w:t xml:space="preserve"> </w:t>
      </w:r>
    </w:p>
    <w:p w:rsidR="00D54799" w:rsidRDefault="004050C8">
      <w:pPr>
        <w:spacing w:after="52" w:line="259" w:lineRule="auto"/>
        <w:ind w:left="120"/>
        <w:jc w:val="left"/>
      </w:pPr>
      <w:r>
        <w:t xml:space="preserve"> </w:t>
      </w:r>
    </w:p>
    <w:p w:rsidR="00D54799" w:rsidRDefault="004050C8">
      <w:pPr>
        <w:spacing w:after="62" w:line="271" w:lineRule="auto"/>
        <w:ind w:left="120"/>
      </w:pPr>
      <w:r>
        <w:rPr>
          <w:b/>
        </w:rPr>
        <w:t>Самоорганизация:</w:t>
      </w:r>
      <w:r>
        <w:t xml:space="preserve"> </w:t>
      </w:r>
    </w:p>
    <w:p w:rsidR="00D54799" w:rsidRDefault="004050C8" w:rsidP="0007331C">
      <w:pPr>
        <w:numPr>
          <w:ilvl w:val="1"/>
          <w:numId w:val="56"/>
        </w:numPr>
        <w:spacing w:after="14"/>
        <w:ind w:right="14" w:hanging="360"/>
      </w:pPr>
      <w:r>
        <w:t xml:space="preserve">планировать действия по решению учебной задачи для получения результата; </w:t>
      </w:r>
    </w:p>
    <w:p w:rsidR="00D54799" w:rsidRDefault="004050C8" w:rsidP="0007331C">
      <w:pPr>
        <w:numPr>
          <w:ilvl w:val="1"/>
          <w:numId w:val="56"/>
        </w:numPr>
        <w:spacing w:after="0"/>
        <w:ind w:right="14" w:hanging="360"/>
      </w:pPr>
      <w:r>
        <w:t xml:space="preserve">выстраивать последовательность выбранных действий. </w:t>
      </w:r>
    </w:p>
    <w:p w:rsidR="00D54799" w:rsidRDefault="004050C8">
      <w:pPr>
        <w:spacing w:after="63" w:line="271" w:lineRule="auto"/>
        <w:ind w:left="120"/>
      </w:pPr>
      <w:r>
        <w:rPr>
          <w:b/>
        </w:rPr>
        <w:t>Совместная деятельность</w:t>
      </w:r>
      <w:r>
        <w:t xml:space="preserve"> </w:t>
      </w:r>
    </w:p>
    <w:p w:rsidR="00D54799" w:rsidRDefault="004050C8" w:rsidP="0007331C">
      <w:pPr>
        <w:numPr>
          <w:ilvl w:val="1"/>
          <w:numId w:val="56"/>
        </w:numPr>
        <w:spacing w:after="58"/>
        <w:ind w:right="14" w:hanging="360"/>
      </w:pPr>
      <w:r>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w:t>
      </w:r>
    </w:p>
    <w:p w:rsidR="00D54799" w:rsidRDefault="004050C8" w:rsidP="0007331C">
      <w:pPr>
        <w:numPr>
          <w:ilvl w:val="1"/>
          <w:numId w:val="56"/>
        </w:numPr>
        <w:spacing w:after="60"/>
        <w:ind w:right="14" w:hanging="360"/>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D54799" w:rsidRDefault="004050C8" w:rsidP="0007331C">
      <w:pPr>
        <w:numPr>
          <w:ilvl w:val="1"/>
          <w:numId w:val="56"/>
        </w:numPr>
        <w:ind w:right="14" w:hanging="360"/>
      </w:pPr>
      <w:r>
        <w:t xml:space="preserve">проявлять готовность руководить, выполнять поручения, подчиняться; </w:t>
      </w:r>
    </w:p>
    <w:p w:rsidR="00D54799" w:rsidRDefault="004050C8" w:rsidP="0007331C">
      <w:pPr>
        <w:numPr>
          <w:ilvl w:val="1"/>
          <w:numId w:val="56"/>
        </w:numPr>
        <w:spacing w:after="13"/>
        <w:ind w:right="14" w:hanging="360"/>
      </w:pPr>
      <w:r>
        <w:t xml:space="preserve">ответственно выполнять свою часть работы; </w:t>
      </w:r>
    </w:p>
    <w:p w:rsidR="00D54799" w:rsidRDefault="004050C8" w:rsidP="0007331C">
      <w:pPr>
        <w:numPr>
          <w:ilvl w:val="1"/>
          <w:numId w:val="56"/>
        </w:numPr>
        <w:ind w:right="14" w:hanging="360"/>
      </w:pPr>
      <w:r>
        <w:t xml:space="preserve">оценивать свой вклад в общий результат; </w:t>
      </w:r>
    </w:p>
    <w:p w:rsidR="00D54799" w:rsidRDefault="004050C8" w:rsidP="0007331C">
      <w:pPr>
        <w:numPr>
          <w:ilvl w:val="1"/>
          <w:numId w:val="56"/>
        </w:numPr>
        <w:spacing w:after="0"/>
        <w:ind w:right="14" w:hanging="360"/>
      </w:pPr>
      <w:r>
        <w:t xml:space="preserve">выполнять совместные проектные задания с опорой на предложенные образцы. </w:t>
      </w:r>
    </w:p>
    <w:p w:rsidR="00D54799" w:rsidRDefault="004050C8">
      <w:pPr>
        <w:spacing w:after="16" w:line="259" w:lineRule="auto"/>
        <w:ind w:left="120"/>
        <w:jc w:val="left"/>
      </w:pPr>
      <w:r>
        <w:t xml:space="preserve"> </w:t>
      </w:r>
    </w:p>
    <w:p w:rsidR="00D54799" w:rsidRDefault="004050C8">
      <w:pPr>
        <w:spacing w:after="53" w:line="259" w:lineRule="auto"/>
        <w:ind w:left="120"/>
        <w:jc w:val="left"/>
      </w:pPr>
      <w:r>
        <w:t xml:space="preserve"> </w:t>
      </w:r>
    </w:p>
    <w:p w:rsidR="00D54799" w:rsidRDefault="004050C8">
      <w:pPr>
        <w:spacing w:after="5" w:line="271" w:lineRule="auto"/>
        <w:ind w:left="120"/>
      </w:pPr>
      <w:r>
        <w:rPr>
          <w:b/>
        </w:rPr>
        <w:t>ПРЕДМЕТНЫЕ РЕЗУЛЬТАТЫ</w:t>
      </w:r>
      <w:r>
        <w:t xml:space="preserve"> </w:t>
      </w:r>
    </w:p>
    <w:p w:rsidR="00D54799" w:rsidRDefault="004050C8">
      <w:pPr>
        <w:spacing w:after="49" w:line="259" w:lineRule="auto"/>
        <w:ind w:left="120"/>
        <w:jc w:val="left"/>
      </w:pPr>
      <w:r>
        <w:t xml:space="preserve"> </w:t>
      </w:r>
    </w:p>
    <w:p w:rsidR="00D54799" w:rsidRDefault="004050C8">
      <w:pPr>
        <w:spacing w:after="8"/>
        <w:ind w:left="120" w:right="14"/>
      </w:pPr>
      <w: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 </w:t>
      </w:r>
    </w:p>
    <w:p w:rsidR="00D54799" w:rsidRDefault="004050C8">
      <w:pPr>
        <w:spacing w:after="51" w:line="259" w:lineRule="auto"/>
        <w:ind w:left="120"/>
        <w:jc w:val="left"/>
      </w:pPr>
      <w:r>
        <w:t xml:space="preserve"> </w:t>
      </w:r>
    </w:p>
    <w:p w:rsidR="00D54799" w:rsidRDefault="004050C8">
      <w:pPr>
        <w:ind w:left="120" w:right="14"/>
      </w:pPr>
      <w:r>
        <w:t>К концу обучения во</w:t>
      </w:r>
      <w:r>
        <w:rPr>
          <w:b/>
        </w:rPr>
        <w:t xml:space="preserve"> </w:t>
      </w:r>
      <w:r>
        <w:rPr>
          <w:b/>
          <w:i/>
        </w:rPr>
        <w:t>2 классе</w:t>
      </w:r>
      <w:r>
        <w:rPr>
          <w:i/>
        </w:rPr>
        <w:t xml:space="preserve"> </w:t>
      </w:r>
      <w:r>
        <w:t xml:space="preserve">обучающийся получит следующие предметные результаты: </w:t>
      </w:r>
    </w:p>
    <w:p w:rsidR="00D54799" w:rsidRDefault="004050C8">
      <w:pPr>
        <w:spacing w:after="31" w:line="271" w:lineRule="auto"/>
        <w:ind w:left="600" w:right="5949" w:hanging="480"/>
      </w:pPr>
      <w:r>
        <w:rPr>
          <w:b/>
        </w:rPr>
        <w:t>Коммуникативные умения</w:t>
      </w:r>
      <w:r>
        <w:t xml:space="preserve"> </w:t>
      </w:r>
      <w:r>
        <w:rPr>
          <w:i/>
        </w:rPr>
        <w:t>Говорение:</w:t>
      </w:r>
      <w:r>
        <w:t xml:space="preserve"> </w:t>
      </w:r>
    </w:p>
    <w:p w:rsidR="00D54799" w:rsidRDefault="004050C8">
      <w:pPr>
        <w:spacing w:after="0"/>
        <w:ind w:left="600" w:right="14"/>
      </w:pPr>
      <w:r>
        <w:lastRenderedPageBreak/>
        <w:t xml:space="preserve">вести разные виды диалогов (диалог этикетного характера, диалог-расспрос) в стандартных </w:t>
      </w:r>
    </w:p>
    <w:p w:rsidR="00D54799" w:rsidRDefault="004050C8">
      <w:pPr>
        <w:ind w:left="-5" w:right="14"/>
      </w:pPr>
      <w:r>
        <w:t xml:space="preserve">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 </w:t>
      </w:r>
    </w:p>
    <w:p w:rsidR="00D54799" w:rsidRDefault="004050C8">
      <w:pPr>
        <w:ind w:left="600" w:right="14"/>
      </w:pPr>
      <w:r>
        <w:t xml:space="preserve">создавать устные связные монологические высказывания объёмом не менее 3 фраз в рамках </w:t>
      </w:r>
    </w:p>
    <w:p w:rsidR="00D54799" w:rsidRDefault="004050C8">
      <w:pPr>
        <w:ind w:left="-5" w:right="14"/>
      </w:pPr>
      <w:r>
        <w:t xml:space="preserve">изучаемой тематики с опорой на картинки, фотографии и (или) ключевые слова, вопросы. </w:t>
      </w:r>
    </w:p>
    <w:p w:rsidR="00D54799" w:rsidRDefault="004050C8">
      <w:pPr>
        <w:spacing w:after="36"/>
        <w:ind w:left="595" w:hanging="10"/>
      </w:pPr>
      <w:r>
        <w:rPr>
          <w:i/>
        </w:rPr>
        <w:t>Аудирование:</w:t>
      </w:r>
      <w:r>
        <w:t xml:space="preserve"> </w:t>
      </w:r>
    </w:p>
    <w:p w:rsidR="00D54799" w:rsidRDefault="004050C8">
      <w:pPr>
        <w:spacing w:after="0"/>
        <w:ind w:left="600" w:right="14"/>
      </w:pPr>
      <w:r>
        <w:t xml:space="preserve">воспринимать на слух и понимать речь учителя и других обучающихся; </w:t>
      </w:r>
    </w:p>
    <w:p w:rsidR="00D54799" w:rsidRDefault="004050C8">
      <w:pPr>
        <w:ind w:left="-5" w:right="14" w:firstLine="600"/>
      </w:pPr>
      <w: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 </w:t>
      </w:r>
    </w:p>
    <w:p w:rsidR="00D54799" w:rsidRDefault="004050C8">
      <w:pPr>
        <w:ind w:left="-5" w:right="14" w:firstLine="600"/>
      </w:pPr>
      <w:r>
        <w:rPr>
          <w:i/>
        </w:rPr>
        <w:t>Смысловое чтение:</w:t>
      </w:r>
      <w:r>
        <w:t xml:space="preserve"> 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 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 </w:t>
      </w:r>
    </w:p>
    <w:p w:rsidR="00D54799" w:rsidRDefault="004050C8">
      <w:pPr>
        <w:ind w:left="600" w:right="14"/>
      </w:pPr>
      <w:r>
        <w:rPr>
          <w:i/>
        </w:rPr>
        <w:t>Письмо:</w:t>
      </w:r>
      <w:r>
        <w:t xml:space="preserve"> заполнять простые формуляры, сообщая о себе основные сведения, в соответствии с </w:t>
      </w:r>
    </w:p>
    <w:p w:rsidR="00D54799" w:rsidRDefault="004050C8">
      <w:pPr>
        <w:ind w:left="595" w:right="14" w:hanging="600"/>
      </w:pPr>
      <w:r>
        <w:t xml:space="preserve">нормами, принятыми в стране/странах изучаемого языка; писать с опорой на образец короткие поздравления с праздниками (с днём рождения, Новым </w:t>
      </w:r>
    </w:p>
    <w:p w:rsidR="00D54799" w:rsidRDefault="004050C8">
      <w:pPr>
        <w:ind w:left="-5" w:right="14"/>
      </w:pPr>
      <w:r>
        <w:t xml:space="preserve">годом). </w:t>
      </w:r>
    </w:p>
    <w:p w:rsidR="00D54799" w:rsidRDefault="004050C8">
      <w:pPr>
        <w:spacing w:after="36"/>
        <w:ind w:left="600" w:right="5462" w:hanging="480"/>
      </w:pPr>
      <w:r>
        <w:rPr>
          <w:b/>
        </w:rPr>
        <w:t>Языковые знания и навыки</w:t>
      </w:r>
      <w:r>
        <w:t xml:space="preserve"> </w:t>
      </w:r>
      <w:r>
        <w:rPr>
          <w:i/>
        </w:rPr>
        <w:t>Фонетическая сторона речи:</w:t>
      </w:r>
      <w:r>
        <w:t xml:space="preserve"> </w:t>
      </w:r>
    </w:p>
    <w:p w:rsidR="00D54799" w:rsidRDefault="004050C8">
      <w:pPr>
        <w:spacing w:after="0"/>
        <w:ind w:left="600" w:right="14"/>
      </w:pPr>
      <w:r>
        <w:t xml:space="preserve">знать буквы алфавита английского языка в правильной последовательности, фонетически </w:t>
      </w:r>
    </w:p>
    <w:p w:rsidR="00D54799" w:rsidRDefault="004050C8">
      <w:pPr>
        <w:ind w:left="-5" w:right="14"/>
      </w:pPr>
      <w:r>
        <w:t xml:space="preserve">корректно их озвучивать и графически корректно воспроизводить (полупечатное написание букв, буквосочетаний, слов); 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 читать новые слова согласно основным правилам чтения; </w:t>
      </w:r>
    </w:p>
    <w:p w:rsidR="00D54799" w:rsidRDefault="004050C8">
      <w:pPr>
        <w:ind w:left="600" w:right="14"/>
      </w:pPr>
      <w:r>
        <w:t xml:space="preserve">различать на слух и правильно произносить слова и фразы/предложения с соблюдением их </w:t>
      </w:r>
    </w:p>
    <w:p w:rsidR="00D54799" w:rsidRDefault="004050C8">
      <w:pPr>
        <w:spacing w:after="34"/>
        <w:ind w:left="595" w:right="5090" w:hanging="600"/>
        <w:jc w:val="left"/>
      </w:pPr>
      <w:r>
        <w:t xml:space="preserve">ритмико-интонационных особенностей. </w:t>
      </w:r>
      <w:r>
        <w:rPr>
          <w:i/>
        </w:rPr>
        <w:t>Графика, орфография и пунктуация:</w:t>
      </w:r>
      <w:r>
        <w:t xml:space="preserve"> правильно писать изученные слова; </w:t>
      </w:r>
    </w:p>
    <w:p w:rsidR="00D54799" w:rsidRDefault="004050C8">
      <w:pPr>
        <w:ind w:left="600" w:right="14"/>
      </w:pPr>
      <w:r>
        <w:t xml:space="preserve">заполнять пропуски словами; дописывать предложения; правильно расставлять знаки препинания (точка, вопросительный и восклицательный знаки </w:t>
      </w:r>
    </w:p>
    <w:p w:rsidR="00D54799" w:rsidRDefault="004050C8">
      <w:pPr>
        <w:ind w:left="-5" w:right="14"/>
      </w:pPr>
      <w:r>
        <w:t xml:space="preserve">в конце предложения) и использовать знак апострофа в сокращённых формах глагола-связки, вспомогательного и модального глаголов. </w:t>
      </w:r>
    </w:p>
    <w:p w:rsidR="00D54799" w:rsidRDefault="004050C8">
      <w:pPr>
        <w:spacing w:after="0"/>
        <w:ind w:left="595" w:hanging="10"/>
      </w:pPr>
      <w:r>
        <w:rPr>
          <w:i/>
        </w:rPr>
        <w:t>Лексическая сторона речи:</w:t>
      </w:r>
      <w:r>
        <w:t xml:space="preserve"> </w:t>
      </w:r>
    </w:p>
    <w:p w:rsidR="00D54799" w:rsidRDefault="004050C8">
      <w:pPr>
        <w:ind w:left="-5" w:right="14" w:firstLine="600"/>
      </w:pPr>
      <w:r>
        <w:t xml:space="preserve">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w:t>
      </w:r>
      <w:r>
        <w:lastRenderedPageBreak/>
        <w:t xml:space="preserve">предусмотренной на первом году обучения; использовать языковую догадку в распознавании интернациональных слов. </w:t>
      </w:r>
    </w:p>
    <w:p w:rsidR="00D54799" w:rsidRDefault="004050C8">
      <w:pPr>
        <w:spacing w:after="0"/>
        <w:ind w:left="595" w:hanging="10"/>
      </w:pPr>
      <w:r>
        <w:rPr>
          <w:i/>
        </w:rPr>
        <w:t>Грамматическая сторона речи:</w:t>
      </w:r>
      <w:r>
        <w:t xml:space="preserve"> </w:t>
      </w:r>
    </w:p>
    <w:p w:rsidR="00D54799" w:rsidRDefault="004050C8">
      <w:pPr>
        <w:ind w:left="-5" w:right="14" w:firstLine="600"/>
      </w:pPr>
      <w:r>
        <w:t xml:space="preserve">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 распознавать и употреблять нераспространённые и распространённые простые предложения; распознавать и употреблять в устной и письменной речи предложения с начальным It; распознавать и употреблять в устной и письменной речи предложения с начальным </w:t>
      </w:r>
      <w:r>
        <w:rPr>
          <w:i/>
        </w:rPr>
        <w:t xml:space="preserve">There + </w:t>
      </w:r>
    </w:p>
    <w:p w:rsidR="00D54799" w:rsidRDefault="004050C8">
      <w:pPr>
        <w:ind w:left="595" w:right="14" w:hanging="600"/>
      </w:pPr>
      <w:r>
        <w:rPr>
          <w:i/>
        </w:rPr>
        <w:t>to be</w:t>
      </w:r>
      <w:r>
        <w:t xml:space="preserve"> в Present Simple Tense; распознавать и употреблять в устной и письменной речи простые предложения с простым </w:t>
      </w:r>
    </w:p>
    <w:p w:rsidR="00D54799" w:rsidRDefault="004050C8">
      <w:pPr>
        <w:spacing w:after="9"/>
        <w:ind w:left="595" w:right="14" w:hanging="600"/>
      </w:pPr>
      <w:r>
        <w:t xml:space="preserve">глагольным сказуемым </w:t>
      </w:r>
      <w:r>
        <w:rPr>
          <w:i/>
        </w:rPr>
        <w:t>(He speaks English.);</w:t>
      </w:r>
      <w:r>
        <w:t xml:space="preserve"> распознавать и употреблять в устной и письменной речи предложения с составным </w:t>
      </w:r>
    </w:p>
    <w:p w:rsidR="00540572" w:rsidRDefault="004050C8" w:rsidP="00540572">
      <w:pPr>
        <w:spacing w:after="10"/>
        <w:ind w:left="-5" w:right="14"/>
      </w:pPr>
      <w:r>
        <w:t>глагольным</w:t>
      </w:r>
      <w:r w:rsidRPr="004050C8">
        <w:rPr>
          <w:lang w:val="en-US"/>
        </w:rPr>
        <w:t xml:space="preserve"> </w:t>
      </w:r>
      <w:r>
        <w:t>сказуемым</w:t>
      </w:r>
      <w:r w:rsidRPr="004050C8">
        <w:rPr>
          <w:lang w:val="en-US"/>
        </w:rPr>
        <w:t xml:space="preserve"> </w:t>
      </w:r>
      <w:r w:rsidRPr="004050C8">
        <w:rPr>
          <w:i/>
          <w:lang w:val="en-US"/>
        </w:rPr>
        <w:t xml:space="preserve">(I want to dance. </w:t>
      </w:r>
      <w:r>
        <w:rPr>
          <w:i/>
        </w:rPr>
        <w:t>She can skate well.);</w:t>
      </w:r>
      <w:r>
        <w:t xml:space="preserve"> распознавать и употреблять в устной и письменной речи предложения с глаголом-связкой </w:t>
      </w:r>
      <w:r>
        <w:rPr>
          <w:i/>
        </w:rPr>
        <w:t>to be</w:t>
      </w:r>
      <w:r>
        <w:t xml:space="preserve"> в Present Simple Tense в составе таких фраз, как </w:t>
      </w:r>
      <w:r>
        <w:rPr>
          <w:i/>
        </w:rPr>
        <w:t xml:space="preserve">I’m Dima, I’m eight. I’m fine. I’m sorry. It’s... Is it.? What’s </w:t>
      </w:r>
      <w:proofErr w:type="gramStart"/>
      <w:r>
        <w:rPr>
          <w:i/>
        </w:rPr>
        <w:t>...?;</w:t>
      </w:r>
      <w:proofErr w:type="gramEnd"/>
      <w:r>
        <w:t xml:space="preserve"> </w:t>
      </w:r>
    </w:p>
    <w:p w:rsidR="00D54799" w:rsidRDefault="00540572" w:rsidP="00540572">
      <w:pPr>
        <w:spacing w:after="10"/>
        <w:ind w:left="-5" w:right="14"/>
      </w:pPr>
      <w:r>
        <w:t xml:space="preserve">          </w:t>
      </w:r>
      <w:r w:rsidR="004050C8">
        <w:t xml:space="preserve">распознавать и употреблять в устной и письменной речи предложения с краткими </w:t>
      </w:r>
    </w:p>
    <w:p w:rsidR="00D54799" w:rsidRDefault="004050C8">
      <w:pPr>
        <w:ind w:left="-5" w:right="14"/>
      </w:pPr>
      <w:r>
        <w:t xml:space="preserve">глагольными формами; распознавать и употреблять в устной и письменной речи повелительное наклонение: побудительные предложения в утвердительной форме </w:t>
      </w:r>
      <w:r>
        <w:rPr>
          <w:i/>
        </w:rPr>
        <w:t>(Come in, please.)</w:t>
      </w:r>
      <w:r>
        <w:t xml:space="preserve">; 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 распознавать и употреблять в устной и письменной речи глагольную конструкцию </w:t>
      </w:r>
      <w:r>
        <w:rPr>
          <w:i/>
        </w:rPr>
        <w:t xml:space="preserve">have got </w:t>
      </w:r>
    </w:p>
    <w:p w:rsidR="00D54799" w:rsidRPr="004050C8" w:rsidRDefault="004050C8">
      <w:pPr>
        <w:spacing w:after="36"/>
        <w:ind w:left="10" w:hanging="10"/>
        <w:rPr>
          <w:lang w:val="en-US"/>
        </w:rPr>
      </w:pPr>
      <w:r w:rsidRPr="004050C8">
        <w:rPr>
          <w:i/>
          <w:lang w:val="en-US"/>
        </w:rPr>
        <w:t>(I’ve got ... Have you got ...?);</w:t>
      </w:r>
      <w:r w:rsidRPr="004050C8">
        <w:rPr>
          <w:lang w:val="en-US"/>
        </w:rPr>
        <w:t xml:space="preserve"> </w:t>
      </w:r>
    </w:p>
    <w:p w:rsidR="00D54799" w:rsidRDefault="004050C8">
      <w:pPr>
        <w:ind w:left="-5" w:right="14" w:firstLine="600"/>
      </w:pPr>
      <w:r>
        <w:t xml:space="preserve">распознавать и употреблять в устной и письменной речи модальный глагол </w:t>
      </w:r>
      <w:r>
        <w:rPr>
          <w:i/>
        </w:rPr>
        <w:t>сan/can’t</w:t>
      </w:r>
      <w:r>
        <w:t xml:space="preserve"> для выражения умения </w:t>
      </w:r>
      <w:r>
        <w:rPr>
          <w:i/>
        </w:rPr>
        <w:t>(I can ride a bike.)</w:t>
      </w:r>
      <w:r>
        <w:t xml:space="preserve"> и отсутствия умения </w:t>
      </w:r>
      <w:r>
        <w:rPr>
          <w:i/>
        </w:rPr>
        <w:t>(I can’t ride a bike.); can</w:t>
      </w:r>
      <w:r>
        <w:t xml:space="preserve"> для получения разрешения </w:t>
      </w:r>
      <w:r>
        <w:rPr>
          <w:i/>
        </w:rPr>
        <w:t>(Can I go out?);</w:t>
      </w:r>
      <w:r>
        <w:t xml:space="preserve"> распознавать и употреблять в устной и письменной речи неопределённый, определённый и </w:t>
      </w:r>
    </w:p>
    <w:p w:rsidR="00D54799" w:rsidRDefault="004050C8">
      <w:pPr>
        <w:ind w:left="595" w:right="14" w:hanging="600"/>
      </w:pPr>
      <w:r>
        <w:t xml:space="preserve">нулевой артикль с существительными (наиболее распространённые случаи употребления); распознавать и употреблять в устной и письменной речи множественное число </w:t>
      </w:r>
    </w:p>
    <w:p w:rsidR="00D54799" w:rsidRDefault="004050C8">
      <w:pPr>
        <w:ind w:left="595" w:right="14" w:hanging="600"/>
      </w:pPr>
      <w:r>
        <w:t xml:space="preserve">существительных, образованное по правилам и исключения: </w:t>
      </w:r>
      <w:r>
        <w:rPr>
          <w:i/>
        </w:rPr>
        <w:t>a pen</w:t>
      </w:r>
      <w:r>
        <w:t xml:space="preserve"> – </w:t>
      </w:r>
      <w:r>
        <w:rPr>
          <w:i/>
        </w:rPr>
        <w:t>pens; a man – men</w:t>
      </w:r>
      <w:r>
        <w:t xml:space="preserve">; распознавать и употреблять в устной и письменной речи личные и притяжательные </w:t>
      </w:r>
    </w:p>
    <w:p w:rsidR="00D54799" w:rsidRDefault="004050C8" w:rsidP="00540572">
      <w:pPr>
        <w:ind w:left="595" w:right="14" w:hanging="600"/>
      </w:pPr>
      <w:r>
        <w:t xml:space="preserve">местоимения; распознавать и употреблять в устной и письменной речи указательные местоимения </w:t>
      </w:r>
      <w:r>
        <w:rPr>
          <w:i/>
        </w:rPr>
        <w:t>this – these</w:t>
      </w:r>
      <w:r>
        <w:t xml:space="preserve">; </w:t>
      </w:r>
    </w:p>
    <w:p w:rsidR="00D54799" w:rsidRDefault="004050C8">
      <w:pPr>
        <w:spacing w:after="5" w:line="268" w:lineRule="auto"/>
        <w:ind w:left="10" w:right="8" w:hanging="10"/>
        <w:jc w:val="right"/>
      </w:pPr>
      <w:r>
        <w:t>распознавать и употреблять в устной и письменной речи количественные числительные (1–</w:t>
      </w:r>
    </w:p>
    <w:p w:rsidR="00D54799" w:rsidRDefault="004050C8">
      <w:pPr>
        <w:ind w:left="595" w:right="14" w:hanging="600"/>
      </w:pPr>
      <w:r>
        <w:t xml:space="preserve">12); распознавать и употреблять в устной и письменной речи вопросительные слова </w:t>
      </w:r>
      <w:r>
        <w:rPr>
          <w:i/>
        </w:rPr>
        <w:t xml:space="preserve">who, what, </w:t>
      </w:r>
    </w:p>
    <w:p w:rsidR="00D54799" w:rsidRDefault="004050C8">
      <w:pPr>
        <w:ind w:left="595" w:right="14" w:hanging="600"/>
      </w:pPr>
      <w:r>
        <w:rPr>
          <w:i/>
        </w:rPr>
        <w:t>how, where, how many</w:t>
      </w:r>
      <w:r>
        <w:t xml:space="preserve">; распознавать и употреблять в устной и письменной речи предлоги места </w:t>
      </w:r>
      <w:r>
        <w:rPr>
          <w:i/>
        </w:rPr>
        <w:t>on, in, near, under</w:t>
      </w:r>
      <w:r>
        <w:t xml:space="preserve">; распознавать и употреблять в устной и письменной речи союзы </w:t>
      </w:r>
      <w:r>
        <w:rPr>
          <w:i/>
        </w:rPr>
        <w:t>and</w:t>
      </w:r>
      <w:r>
        <w:t xml:space="preserve"> и </w:t>
      </w:r>
      <w:r>
        <w:rPr>
          <w:i/>
        </w:rPr>
        <w:t>but</w:t>
      </w:r>
      <w:r>
        <w:t xml:space="preserve"> (при однородных </w:t>
      </w:r>
    </w:p>
    <w:p w:rsidR="00D54799" w:rsidRDefault="004050C8">
      <w:pPr>
        <w:ind w:left="-5" w:right="14"/>
      </w:pPr>
      <w:r>
        <w:t xml:space="preserve">членах). </w:t>
      </w:r>
    </w:p>
    <w:p w:rsidR="00D54799" w:rsidRDefault="004050C8">
      <w:pPr>
        <w:spacing w:after="5" w:line="271" w:lineRule="auto"/>
        <w:ind w:left="120"/>
      </w:pPr>
      <w:r>
        <w:rPr>
          <w:b/>
        </w:rPr>
        <w:t>Социокультурные знания и умения</w:t>
      </w:r>
      <w:r>
        <w:t xml:space="preserve">: </w:t>
      </w:r>
    </w:p>
    <w:p w:rsidR="00D54799" w:rsidRDefault="004050C8">
      <w:pPr>
        <w:ind w:left="-5" w:right="14" w:firstLine="600"/>
      </w:pPr>
      <w:r>
        <w:t xml:space="preserve">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w:t>
      </w:r>
    </w:p>
    <w:p w:rsidR="00D54799" w:rsidRDefault="004050C8" w:rsidP="00540572">
      <w:pPr>
        <w:tabs>
          <w:tab w:val="left" w:pos="8505"/>
        </w:tabs>
        <w:ind w:left="595" w:right="1695" w:hanging="600"/>
      </w:pPr>
      <w:r>
        <w:lastRenderedPageBreak/>
        <w:t xml:space="preserve">Рождеством; знать названия родной страны и страны/стран изучаемого языка и их столиц. </w:t>
      </w:r>
    </w:p>
    <w:p w:rsidR="00D54799" w:rsidRDefault="004050C8">
      <w:pPr>
        <w:spacing w:after="51" w:line="259" w:lineRule="auto"/>
        <w:ind w:left="120"/>
        <w:jc w:val="left"/>
      </w:pPr>
      <w:r>
        <w:t xml:space="preserve"> </w:t>
      </w:r>
    </w:p>
    <w:p w:rsidR="00D54799" w:rsidRDefault="004050C8">
      <w:pPr>
        <w:ind w:left="120" w:right="14"/>
      </w:pPr>
      <w:r>
        <w:t>К концу обучения в</w:t>
      </w:r>
      <w:r>
        <w:rPr>
          <w:b/>
        </w:rPr>
        <w:t xml:space="preserve"> </w:t>
      </w:r>
      <w:r>
        <w:rPr>
          <w:b/>
          <w:i/>
        </w:rPr>
        <w:t>3 классе</w:t>
      </w:r>
      <w:r>
        <w:rPr>
          <w:i/>
        </w:rPr>
        <w:t xml:space="preserve"> </w:t>
      </w:r>
      <w:r>
        <w:t xml:space="preserve">обучающийся получит следующие предметные результаты: </w:t>
      </w:r>
    </w:p>
    <w:p w:rsidR="00D54799" w:rsidRDefault="004050C8">
      <w:pPr>
        <w:spacing w:after="31" w:line="271" w:lineRule="auto"/>
        <w:ind w:left="600" w:right="5949" w:hanging="480"/>
      </w:pPr>
      <w:r>
        <w:rPr>
          <w:b/>
        </w:rPr>
        <w:t>Коммуникативные умения</w:t>
      </w:r>
      <w:r>
        <w:t xml:space="preserve"> </w:t>
      </w:r>
      <w:r>
        <w:rPr>
          <w:i/>
        </w:rPr>
        <w:t>Говорение:</w:t>
      </w:r>
      <w:r>
        <w:t xml:space="preserve"> </w:t>
      </w:r>
    </w:p>
    <w:p w:rsidR="00D54799" w:rsidRDefault="004050C8">
      <w:pPr>
        <w:spacing w:after="5" w:line="268" w:lineRule="auto"/>
        <w:ind w:left="10" w:right="8" w:hanging="10"/>
        <w:jc w:val="right"/>
      </w:pPr>
      <w:r>
        <w:t>вести разные виды диалогов (диалог этикетного характера, диалог-побуждение, диалог-</w:t>
      </w:r>
    </w:p>
    <w:p w:rsidR="00D54799" w:rsidRDefault="004050C8">
      <w:pPr>
        <w:ind w:left="-5" w:right="14"/>
      </w:pPr>
      <w:r>
        <w:t xml:space="preserve">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 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 передавать основное содержание прочитанного текста с вербальными и (или) зрительными </w:t>
      </w:r>
    </w:p>
    <w:p w:rsidR="00D54799" w:rsidRDefault="004050C8">
      <w:pPr>
        <w:ind w:left="-5" w:right="14"/>
      </w:pPr>
      <w:r>
        <w:t xml:space="preserve">опорами (объём монологического высказывания – не менее 4 фраз). </w:t>
      </w:r>
    </w:p>
    <w:p w:rsidR="00D54799" w:rsidRDefault="004050C8">
      <w:pPr>
        <w:spacing w:after="36"/>
        <w:ind w:left="595" w:hanging="10"/>
      </w:pPr>
      <w:r>
        <w:rPr>
          <w:i/>
        </w:rPr>
        <w:t>Аудирование:</w:t>
      </w:r>
      <w:r>
        <w:t xml:space="preserve"> </w:t>
      </w:r>
    </w:p>
    <w:p w:rsidR="00D54799" w:rsidRDefault="004050C8">
      <w:pPr>
        <w:tabs>
          <w:tab w:val="center" w:pos="1324"/>
          <w:tab w:val="center" w:pos="2479"/>
          <w:tab w:val="center" w:pos="3140"/>
          <w:tab w:val="center" w:pos="3751"/>
          <w:tab w:val="center" w:pos="4620"/>
          <w:tab w:val="center" w:pos="5650"/>
          <w:tab w:val="center" w:pos="6598"/>
          <w:tab w:val="center" w:pos="7379"/>
          <w:tab w:val="center" w:pos="8112"/>
          <w:tab w:val="right" w:pos="10213"/>
        </w:tabs>
        <w:ind w:left="0"/>
        <w:jc w:val="left"/>
      </w:pPr>
      <w:r>
        <w:rPr>
          <w:rFonts w:ascii="Calibri" w:eastAsia="Calibri" w:hAnsi="Calibri" w:cs="Calibri"/>
          <w:sz w:val="22"/>
        </w:rPr>
        <w:tab/>
      </w:r>
      <w:r>
        <w:t xml:space="preserve">воспринимать </w:t>
      </w:r>
      <w:r>
        <w:tab/>
        <w:t xml:space="preserve">на </w:t>
      </w:r>
      <w:r>
        <w:tab/>
        <w:t xml:space="preserve">слух </w:t>
      </w:r>
      <w:r>
        <w:tab/>
        <w:t xml:space="preserve">и </w:t>
      </w:r>
      <w:r>
        <w:tab/>
        <w:t xml:space="preserve">понимать </w:t>
      </w:r>
      <w:r>
        <w:tab/>
        <w:t xml:space="preserve">речь </w:t>
      </w:r>
      <w:r>
        <w:tab/>
        <w:t xml:space="preserve">учителя </w:t>
      </w:r>
      <w:r>
        <w:tab/>
        <w:t xml:space="preserve">и </w:t>
      </w:r>
      <w:r>
        <w:tab/>
        <w:t xml:space="preserve">других </w:t>
      </w:r>
      <w:r>
        <w:tab/>
        <w:t xml:space="preserve">обучающихся </w:t>
      </w:r>
    </w:p>
    <w:p w:rsidR="00D54799" w:rsidRDefault="004050C8">
      <w:pPr>
        <w:ind w:left="595" w:right="14" w:hanging="600"/>
      </w:pPr>
      <w:r>
        <w:t xml:space="preserve">вербально/невербально реагировать на услышанное; воспринимать на слух и понимать учебные тексты, построенные на изученном языковом </w:t>
      </w:r>
    </w:p>
    <w:p w:rsidR="00D54799" w:rsidRDefault="004050C8">
      <w:pPr>
        <w:ind w:left="-5" w:right="14"/>
      </w:pPr>
      <w:r>
        <w:t xml:space="preserve">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 </w:t>
      </w:r>
    </w:p>
    <w:p w:rsidR="00D54799" w:rsidRDefault="004050C8">
      <w:pPr>
        <w:ind w:left="-5" w:right="14" w:firstLine="600"/>
      </w:pPr>
      <w:r>
        <w:rPr>
          <w:i/>
        </w:rPr>
        <w:t>Смысловое чтение:</w:t>
      </w:r>
      <w:r>
        <w:t xml:space="preserve"> 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 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 </w:t>
      </w:r>
    </w:p>
    <w:p w:rsidR="00D54799" w:rsidRDefault="004050C8">
      <w:pPr>
        <w:spacing w:after="0"/>
        <w:ind w:left="595" w:hanging="10"/>
      </w:pPr>
      <w:r>
        <w:rPr>
          <w:i/>
        </w:rPr>
        <w:t>Письмо:</w:t>
      </w:r>
      <w:r>
        <w:t xml:space="preserve"> </w:t>
      </w:r>
    </w:p>
    <w:p w:rsidR="00D54799" w:rsidRDefault="004050C8">
      <w:pPr>
        <w:ind w:left="600" w:right="14"/>
      </w:pPr>
      <w:r>
        <w:t xml:space="preserve">заполнять анкеты и формуляры с указанием личной информации: имя, фамилия, возраст, </w:t>
      </w:r>
    </w:p>
    <w:p w:rsidR="00D54799" w:rsidRDefault="004050C8">
      <w:pPr>
        <w:ind w:left="595" w:right="14" w:hanging="600"/>
      </w:pPr>
      <w:r>
        <w:t xml:space="preserve">страна проживания, любимые занятия и другое; писать с опорой на образец поздравления с днем рождения, Новым годом, Рождеством с </w:t>
      </w:r>
    </w:p>
    <w:p w:rsidR="00D54799" w:rsidRDefault="004050C8">
      <w:pPr>
        <w:ind w:left="595" w:right="1997" w:hanging="600"/>
      </w:pPr>
      <w:r>
        <w:t xml:space="preserve">выражением пожеланий; создавать подписи к иллюстрациям с пояснением, что на них изображено. </w:t>
      </w:r>
    </w:p>
    <w:p w:rsidR="00D54799" w:rsidRDefault="004050C8">
      <w:pPr>
        <w:spacing w:after="36"/>
        <w:ind w:left="600" w:right="5462" w:hanging="480"/>
      </w:pPr>
      <w:r>
        <w:rPr>
          <w:b/>
        </w:rPr>
        <w:t>Языковые знания и навыки</w:t>
      </w:r>
      <w:r>
        <w:t xml:space="preserve"> </w:t>
      </w:r>
      <w:r>
        <w:rPr>
          <w:i/>
        </w:rPr>
        <w:t>Фонетическая сторона речи:</w:t>
      </w:r>
      <w:r>
        <w:t xml:space="preserve"> </w:t>
      </w:r>
    </w:p>
    <w:p w:rsidR="00D54799" w:rsidRDefault="004050C8">
      <w:pPr>
        <w:ind w:left="600" w:right="14"/>
      </w:pPr>
      <w:r>
        <w:t xml:space="preserve">применять правила чтения гласных в третьем типе слога (гласная + </w:t>
      </w:r>
      <w:r>
        <w:rPr>
          <w:i/>
        </w:rPr>
        <w:t>r</w:t>
      </w:r>
      <w:r>
        <w:t xml:space="preserve">); </w:t>
      </w:r>
    </w:p>
    <w:p w:rsidR="00D54799" w:rsidRDefault="004050C8">
      <w:pPr>
        <w:ind w:left="600" w:right="14"/>
      </w:pPr>
      <w:r>
        <w:t xml:space="preserve">применять правила чтения сложных сочетаний букв (например, </w:t>
      </w:r>
      <w:r>
        <w:rPr>
          <w:i/>
        </w:rPr>
        <w:t>-tion, -ight</w:t>
      </w:r>
      <w:r>
        <w:t xml:space="preserve">) в односложных, </w:t>
      </w:r>
    </w:p>
    <w:p w:rsidR="00D54799" w:rsidRDefault="004050C8">
      <w:pPr>
        <w:ind w:left="595" w:right="3512" w:hanging="600"/>
      </w:pPr>
      <w:r>
        <w:t>двусложных и многосложных словах (</w:t>
      </w:r>
      <w:r>
        <w:rPr>
          <w:i/>
        </w:rPr>
        <w:t>international, night)</w:t>
      </w:r>
      <w:r>
        <w:t xml:space="preserve">; читать новые слова согласно основным правилам чтения; </w:t>
      </w:r>
    </w:p>
    <w:p w:rsidR="00D54799" w:rsidRDefault="004050C8">
      <w:pPr>
        <w:ind w:left="600" w:right="14"/>
      </w:pPr>
      <w:r>
        <w:t xml:space="preserve">различать на слух и правильно произносить слова и фразы/предложения с соблюдением их </w:t>
      </w:r>
    </w:p>
    <w:p w:rsidR="00D54799" w:rsidRDefault="004050C8">
      <w:pPr>
        <w:spacing w:after="13"/>
        <w:ind w:left="595" w:right="5090" w:hanging="600"/>
        <w:jc w:val="left"/>
      </w:pPr>
      <w:r>
        <w:t xml:space="preserve">ритмико-интонационных особенностей. </w:t>
      </w:r>
      <w:r>
        <w:rPr>
          <w:i/>
        </w:rPr>
        <w:t>Графика, орфография и пунктуация:</w:t>
      </w:r>
      <w:r>
        <w:t xml:space="preserve"> правильно писать изученные слова; </w:t>
      </w:r>
    </w:p>
    <w:p w:rsidR="00D54799" w:rsidRDefault="004050C8">
      <w:pPr>
        <w:ind w:left="600" w:right="14"/>
      </w:pPr>
      <w:r>
        <w:lastRenderedPageBreak/>
        <w:t xml:space="preserve">правильно расставлять знаки препинания (точка, вопросительный и восклицательный знаки </w:t>
      </w:r>
    </w:p>
    <w:p w:rsidR="00D54799" w:rsidRDefault="004050C8">
      <w:pPr>
        <w:ind w:left="595" w:right="5462" w:hanging="600"/>
      </w:pPr>
      <w:r>
        <w:t xml:space="preserve">в конце предложения, апостроф). </w:t>
      </w:r>
      <w:r>
        <w:rPr>
          <w:i/>
        </w:rPr>
        <w:t>Лексическая сторона речи:</w:t>
      </w:r>
      <w:r>
        <w:t xml:space="preserve"> </w:t>
      </w:r>
    </w:p>
    <w:p w:rsidR="00D54799" w:rsidRDefault="004050C8">
      <w:pPr>
        <w:ind w:left="-5" w:right="14" w:firstLine="600"/>
      </w:pPr>
      <w:r>
        <w:t xml:space="preserve">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 распознавать и образовывать родственные слова с использованием основных способов </w:t>
      </w:r>
    </w:p>
    <w:p w:rsidR="00D54799" w:rsidRDefault="004050C8">
      <w:pPr>
        <w:ind w:left="-5" w:right="14"/>
      </w:pPr>
      <w:r>
        <w:t xml:space="preserve">словообразования: аффиксации (суффиксы числительных </w:t>
      </w:r>
      <w:r>
        <w:rPr>
          <w:i/>
        </w:rPr>
        <w:t>-teen, -ty, -th</w:t>
      </w:r>
      <w:r>
        <w:t>) и словосложения (</w:t>
      </w:r>
      <w:r>
        <w:rPr>
          <w:i/>
        </w:rPr>
        <w:t>football, snowman</w:t>
      </w:r>
      <w:r>
        <w:t xml:space="preserve">). </w:t>
      </w:r>
    </w:p>
    <w:p w:rsidR="00D54799" w:rsidRDefault="004050C8">
      <w:pPr>
        <w:spacing w:after="36"/>
        <w:ind w:left="595" w:hanging="10"/>
      </w:pPr>
      <w:r>
        <w:rPr>
          <w:i/>
        </w:rPr>
        <w:t>Грамматическая сторона речи:</w:t>
      </w:r>
      <w:r>
        <w:t xml:space="preserve"> </w:t>
      </w:r>
    </w:p>
    <w:p w:rsidR="00D54799" w:rsidRDefault="004050C8">
      <w:pPr>
        <w:spacing w:after="5" w:line="268" w:lineRule="auto"/>
        <w:ind w:left="10" w:right="8" w:hanging="10"/>
        <w:jc w:val="right"/>
      </w:pPr>
      <w:r>
        <w:t xml:space="preserve">распознавать и употреблять в устной и письменной речи побудительные предложения в </w:t>
      </w:r>
    </w:p>
    <w:p w:rsidR="00D54799" w:rsidRDefault="004050C8">
      <w:pPr>
        <w:ind w:left="595" w:right="14" w:hanging="600"/>
      </w:pPr>
      <w:r>
        <w:t xml:space="preserve">отрицательной форме </w:t>
      </w:r>
      <w:r>
        <w:rPr>
          <w:i/>
        </w:rPr>
        <w:t>(Don’t talk, please.);</w:t>
      </w:r>
      <w:r>
        <w:t xml:space="preserve"> распознавать и употреблять в устной и письменной речи предложения с начальным </w:t>
      </w:r>
      <w:r>
        <w:rPr>
          <w:i/>
        </w:rPr>
        <w:t xml:space="preserve">There + </w:t>
      </w:r>
    </w:p>
    <w:p w:rsidR="00D54799" w:rsidRDefault="004050C8">
      <w:pPr>
        <w:ind w:left="595" w:right="14" w:hanging="600"/>
      </w:pPr>
      <w:r w:rsidRPr="004050C8">
        <w:rPr>
          <w:i/>
          <w:lang w:val="en-US"/>
        </w:rPr>
        <w:t>to be</w:t>
      </w:r>
      <w:r w:rsidRPr="004050C8">
        <w:rPr>
          <w:lang w:val="en-US"/>
        </w:rPr>
        <w:t xml:space="preserve"> </w:t>
      </w:r>
      <w:r>
        <w:t>в</w:t>
      </w:r>
      <w:r w:rsidRPr="004050C8">
        <w:rPr>
          <w:lang w:val="en-US"/>
        </w:rPr>
        <w:t xml:space="preserve"> Past Simple Tense </w:t>
      </w:r>
      <w:r w:rsidRPr="004050C8">
        <w:rPr>
          <w:i/>
          <w:lang w:val="en-US"/>
        </w:rPr>
        <w:t xml:space="preserve">(There was a bridge across the river. </w:t>
      </w:r>
      <w:r>
        <w:rPr>
          <w:i/>
        </w:rPr>
        <w:t>There were mountains in the south.);</w:t>
      </w:r>
      <w:r>
        <w:t xml:space="preserve"> распознавать и употреблять в устной и письменной речи конструкции с глаголами на </w:t>
      </w:r>
      <w:r>
        <w:rPr>
          <w:i/>
        </w:rPr>
        <w:t xml:space="preserve">-ing: to </w:t>
      </w:r>
    </w:p>
    <w:p w:rsidR="00D54799" w:rsidRDefault="004050C8">
      <w:pPr>
        <w:ind w:left="-5" w:right="14"/>
      </w:pPr>
      <w:r>
        <w:rPr>
          <w:i/>
        </w:rPr>
        <w:t>like/enjoy doing something</w:t>
      </w:r>
      <w:r>
        <w:t xml:space="preserve">; распознавать и употреблять в устной и письменной речи конструкцию </w:t>
      </w:r>
      <w:r>
        <w:rPr>
          <w:i/>
        </w:rPr>
        <w:t>I’d like to ...;</w:t>
      </w:r>
      <w:r>
        <w:t xml:space="preserve"> 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 распознавать и употреблять в устной и письменной речи существительные в </w:t>
      </w:r>
    </w:p>
    <w:p w:rsidR="00D54799" w:rsidRDefault="004050C8">
      <w:pPr>
        <w:ind w:left="595" w:right="14" w:hanging="600"/>
      </w:pPr>
      <w:r>
        <w:t xml:space="preserve">притяжательном падеже (Possessive Case); распознавать и употреблять в устной и письменной речи слова, выражающие количество с </w:t>
      </w:r>
    </w:p>
    <w:p w:rsidR="00D54799" w:rsidRDefault="004050C8">
      <w:pPr>
        <w:ind w:left="595" w:right="14" w:hanging="600"/>
      </w:pPr>
      <w:r>
        <w:t>исчисляемыми и неисчисляемыми существительными (</w:t>
      </w:r>
      <w:r>
        <w:rPr>
          <w:i/>
        </w:rPr>
        <w:t>much/many/a lot of</w:t>
      </w:r>
      <w:r>
        <w:t xml:space="preserve">); распознавать и употреблять в устной и письменной речи наречия частотности </w:t>
      </w:r>
      <w:r>
        <w:rPr>
          <w:i/>
        </w:rPr>
        <w:t>usually, often</w:t>
      </w:r>
      <w:r>
        <w:t xml:space="preserve">; распознавать и употреблять в устной и письменной речи личные местоимения в объектном </w:t>
      </w:r>
    </w:p>
    <w:p w:rsidR="00D54799" w:rsidRDefault="004050C8">
      <w:pPr>
        <w:ind w:left="595" w:right="14" w:hanging="600"/>
      </w:pPr>
      <w:r>
        <w:t xml:space="preserve">падеже; распознавать и употреблять в устной и письменной речи указательные местоимения </w:t>
      </w:r>
      <w:r>
        <w:rPr>
          <w:i/>
        </w:rPr>
        <w:t xml:space="preserve">that – </w:t>
      </w:r>
    </w:p>
    <w:p w:rsidR="00D54799" w:rsidRDefault="004050C8">
      <w:pPr>
        <w:spacing w:after="0"/>
        <w:ind w:left="10" w:hanging="10"/>
      </w:pPr>
      <w:r>
        <w:rPr>
          <w:i/>
        </w:rPr>
        <w:t>those</w:t>
      </w:r>
      <w:r>
        <w:t xml:space="preserve">; </w:t>
      </w:r>
    </w:p>
    <w:p w:rsidR="00D54799" w:rsidRDefault="004050C8">
      <w:pPr>
        <w:spacing w:after="33" w:line="268" w:lineRule="auto"/>
        <w:ind w:left="10" w:right="8" w:hanging="10"/>
        <w:jc w:val="right"/>
      </w:pPr>
      <w:r>
        <w:t xml:space="preserve">распознавать и употреблять в устной и письменной речи неопределённые местоимения </w:t>
      </w:r>
    </w:p>
    <w:p w:rsidR="00D54799" w:rsidRDefault="004050C8">
      <w:pPr>
        <w:ind w:left="595" w:right="14" w:hanging="600"/>
      </w:pPr>
      <w:r>
        <w:rPr>
          <w:i/>
        </w:rPr>
        <w:t>some/any</w:t>
      </w:r>
      <w:r>
        <w:t xml:space="preserve"> в повествовательных и вопросительных предложениях; распознавать и употреблять в устной и письменной речи вопросительные слова </w:t>
      </w:r>
      <w:r>
        <w:rPr>
          <w:i/>
        </w:rPr>
        <w:t xml:space="preserve">when, whose, </w:t>
      </w:r>
    </w:p>
    <w:p w:rsidR="00D54799" w:rsidRDefault="004050C8">
      <w:pPr>
        <w:spacing w:after="0"/>
        <w:ind w:left="595" w:right="14" w:hanging="600"/>
      </w:pPr>
      <w:r>
        <w:rPr>
          <w:i/>
        </w:rPr>
        <w:t>why</w:t>
      </w:r>
      <w:r>
        <w:t>; распознавать и употреблять в устной и письменной речи количественные числительные (13–</w:t>
      </w:r>
    </w:p>
    <w:p w:rsidR="00D54799" w:rsidRDefault="004050C8">
      <w:pPr>
        <w:ind w:left="595" w:right="14" w:hanging="600"/>
      </w:pPr>
      <w:r>
        <w:t xml:space="preserve">100); распознавать и употреблять в устной и письменной речи порядковые числительные (1–30); распознавать и употреблять в устной и письменной речи предлог направления движения </w:t>
      </w:r>
      <w:r>
        <w:rPr>
          <w:i/>
        </w:rPr>
        <w:t xml:space="preserve">to </w:t>
      </w:r>
    </w:p>
    <w:p w:rsidR="00D54799" w:rsidRDefault="004050C8">
      <w:pPr>
        <w:ind w:left="595" w:right="14" w:hanging="600"/>
      </w:pPr>
      <w:r>
        <w:rPr>
          <w:i/>
        </w:rPr>
        <w:t>(We went to Moscow last year</w:t>
      </w:r>
      <w:r>
        <w:t xml:space="preserve">.); распознавать и употреблять в устной и письменной речи предлоги места </w:t>
      </w:r>
      <w:r>
        <w:rPr>
          <w:i/>
        </w:rPr>
        <w:t xml:space="preserve">next to, in front of, </w:t>
      </w:r>
    </w:p>
    <w:p w:rsidR="00D54799" w:rsidRDefault="004050C8">
      <w:pPr>
        <w:ind w:left="595" w:right="14" w:hanging="600"/>
      </w:pPr>
      <w:r>
        <w:rPr>
          <w:i/>
        </w:rPr>
        <w:t>behind</w:t>
      </w:r>
      <w:r>
        <w:t xml:space="preserve">; распознавать и употреблять в устной и письменной речи предлоги времени: </w:t>
      </w:r>
      <w:r>
        <w:rPr>
          <w:i/>
        </w:rPr>
        <w:t>at, in, on</w:t>
      </w:r>
      <w:r>
        <w:t xml:space="preserve"> в </w:t>
      </w:r>
    </w:p>
    <w:p w:rsidR="00540572" w:rsidRDefault="004050C8">
      <w:pPr>
        <w:spacing w:after="36"/>
        <w:ind w:left="120" w:right="2886" w:hanging="120"/>
        <w:rPr>
          <w:lang w:val="en-US"/>
        </w:rPr>
      </w:pPr>
      <w:r>
        <w:t>выражениях</w:t>
      </w:r>
      <w:r w:rsidRPr="004050C8">
        <w:rPr>
          <w:lang w:val="en-US"/>
        </w:rPr>
        <w:t xml:space="preserve"> </w:t>
      </w:r>
      <w:r w:rsidRPr="004050C8">
        <w:rPr>
          <w:i/>
          <w:lang w:val="en-US"/>
        </w:rPr>
        <w:t>at 4 o’clock, in the morning, on Monday</w:t>
      </w:r>
      <w:r w:rsidRPr="004050C8">
        <w:rPr>
          <w:lang w:val="en-US"/>
        </w:rPr>
        <w:t xml:space="preserve">. </w:t>
      </w:r>
    </w:p>
    <w:p w:rsidR="00D54799" w:rsidRDefault="004050C8">
      <w:pPr>
        <w:spacing w:after="36"/>
        <w:ind w:left="120" w:right="2886" w:hanging="120"/>
      </w:pPr>
      <w:r>
        <w:rPr>
          <w:b/>
        </w:rPr>
        <w:t>Социокультурные знания и умения:</w:t>
      </w:r>
      <w:r>
        <w:t xml:space="preserve"> </w:t>
      </w:r>
    </w:p>
    <w:p w:rsidR="00D54799" w:rsidRDefault="004050C8">
      <w:pPr>
        <w:ind w:left="-5" w:right="14" w:firstLine="600"/>
      </w:pPr>
      <w:r>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w:t>
      </w:r>
    </w:p>
    <w:p w:rsidR="00D54799" w:rsidRDefault="004050C8">
      <w:pPr>
        <w:ind w:left="595" w:right="317" w:hanging="600"/>
      </w:pPr>
      <w:r>
        <w:t xml:space="preserve">Рождеством); кратко представлять свою страну и страну/страны изучаемого языка на английском языке. </w:t>
      </w:r>
    </w:p>
    <w:p w:rsidR="00D54799" w:rsidRDefault="004050C8">
      <w:pPr>
        <w:spacing w:after="50" w:line="259" w:lineRule="auto"/>
        <w:ind w:left="120"/>
        <w:jc w:val="left"/>
      </w:pPr>
      <w:r>
        <w:t xml:space="preserve"> </w:t>
      </w:r>
    </w:p>
    <w:p w:rsidR="00D54799" w:rsidRDefault="004050C8">
      <w:pPr>
        <w:ind w:left="120" w:right="14"/>
      </w:pPr>
      <w:r>
        <w:lastRenderedPageBreak/>
        <w:t>К концу обучения в</w:t>
      </w:r>
      <w:r>
        <w:rPr>
          <w:b/>
        </w:rPr>
        <w:t xml:space="preserve"> </w:t>
      </w:r>
      <w:r>
        <w:rPr>
          <w:b/>
          <w:i/>
        </w:rPr>
        <w:t>4 классе</w:t>
      </w:r>
      <w:r>
        <w:t xml:space="preserve"> обучающийся получит следующие предметные результаты: </w:t>
      </w:r>
    </w:p>
    <w:p w:rsidR="00D54799" w:rsidRDefault="004050C8">
      <w:pPr>
        <w:spacing w:after="33" w:line="271" w:lineRule="auto"/>
        <w:ind w:left="600" w:right="5949" w:hanging="480"/>
      </w:pPr>
      <w:r>
        <w:rPr>
          <w:b/>
        </w:rPr>
        <w:t>Коммуникативные умения</w:t>
      </w:r>
      <w:r>
        <w:t xml:space="preserve"> </w:t>
      </w:r>
      <w:r>
        <w:rPr>
          <w:i/>
        </w:rPr>
        <w:t>Говорение:</w:t>
      </w:r>
      <w:r>
        <w:t xml:space="preserve"> </w:t>
      </w:r>
    </w:p>
    <w:p w:rsidR="00D54799" w:rsidRDefault="004050C8">
      <w:pPr>
        <w:spacing w:after="5" w:line="268" w:lineRule="auto"/>
        <w:ind w:left="10" w:right="8" w:hanging="10"/>
        <w:jc w:val="right"/>
      </w:pPr>
      <w:r>
        <w:t>вести разные виды диалогов (диалог этикетного характера, диалог-побуждение, диалог-</w:t>
      </w:r>
    </w:p>
    <w:p w:rsidR="00D54799" w:rsidRDefault="004050C8">
      <w:pPr>
        <w:ind w:left="-5" w:right="14"/>
      </w:pPr>
      <w:r>
        <w:t xml:space="preserve">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 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 </w:t>
      </w:r>
    </w:p>
    <w:p w:rsidR="00D54799" w:rsidRDefault="004050C8">
      <w:pPr>
        <w:ind w:left="-5" w:right="14" w:firstLine="600"/>
      </w:pPr>
      <w:r>
        <w:t xml:space="preserve">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 создавать устные связные монологические высказывания по образцу; выражать своё </w:t>
      </w:r>
    </w:p>
    <w:p w:rsidR="00D54799" w:rsidRDefault="004050C8">
      <w:pPr>
        <w:ind w:left="595" w:right="14" w:hanging="600"/>
      </w:pPr>
      <w:r>
        <w:t xml:space="preserve">отношение к предмету речи; передавать основное содержание прочитанного текста с вербальными и (или) зрительными </w:t>
      </w:r>
    </w:p>
    <w:p w:rsidR="00D54799" w:rsidRDefault="004050C8">
      <w:pPr>
        <w:spacing w:after="0"/>
        <w:ind w:left="-5" w:right="14"/>
      </w:pPr>
      <w:r>
        <w:t xml:space="preserve">опорами в объёме не менее 4–5 фраз. </w:t>
      </w:r>
    </w:p>
    <w:p w:rsidR="00D54799" w:rsidRDefault="004050C8">
      <w:pPr>
        <w:ind w:left="600" w:right="14"/>
      </w:pPr>
      <w:r>
        <w:t xml:space="preserve">представлять результаты выполненной проектной работы, в том числе подбирая </w:t>
      </w:r>
    </w:p>
    <w:p w:rsidR="00D54799" w:rsidRDefault="004050C8">
      <w:pPr>
        <w:ind w:left="-5" w:right="14"/>
      </w:pPr>
      <w:r>
        <w:t xml:space="preserve">иллюстративный материал (рисунки, фото) к тексту выступления, в объёме не менее 4–5 фраз. </w:t>
      </w:r>
    </w:p>
    <w:p w:rsidR="00D54799" w:rsidRDefault="004050C8">
      <w:pPr>
        <w:spacing w:after="36"/>
        <w:ind w:left="595" w:hanging="10"/>
      </w:pPr>
      <w:r>
        <w:rPr>
          <w:i/>
        </w:rPr>
        <w:t>Аудирование:</w:t>
      </w:r>
      <w:r>
        <w:t xml:space="preserve"> </w:t>
      </w:r>
    </w:p>
    <w:p w:rsidR="00D54799" w:rsidRDefault="004050C8">
      <w:pPr>
        <w:tabs>
          <w:tab w:val="center" w:pos="1324"/>
          <w:tab w:val="center" w:pos="2471"/>
          <w:tab w:val="center" w:pos="3126"/>
          <w:tab w:val="center" w:pos="3729"/>
          <w:tab w:val="center" w:pos="4591"/>
          <w:tab w:val="center" w:pos="5616"/>
          <w:tab w:val="center" w:pos="6557"/>
          <w:tab w:val="center" w:pos="7331"/>
          <w:tab w:val="center" w:pos="8058"/>
          <w:tab w:val="right" w:pos="10213"/>
        </w:tabs>
        <w:ind w:left="0"/>
        <w:jc w:val="left"/>
      </w:pPr>
      <w:r>
        <w:rPr>
          <w:rFonts w:ascii="Calibri" w:eastAsia="Calibri" w:hAnsi="Calibri" w:cs="Calibri"/>
          <w:sz w:val="22"/>
        </w:rPr>
        <w:tab/>
      </w:r>
      <w:r>
        <w:t xml:space="preserve">воспринимать </w:t>
      </w:r>
      <w:r>
        <w:tab/>
        <w:t xml:space="preserve">на </w:t>
      </w:r>
      <w:r>
        <w:tab/>
        <w:t xml:space="preserve">слух </w:t>
      </w:r>
      <w:r>
        <w:tab/>
        <w:t xml:space="preserve">и </w:t>
      </w:r>
      <w:r>
        <w:tab/>
        <w:t xml:space="preserve">понимать </w:t>
      </w:r>
      <w:r>
        <w:tab/>
        <w:t xml:space="preserve">речь </w:t>
      </w:r>
      <w:r>
        <w:tab/>
        <w:t xml:space="preserve">учителя </w:t>
      </w:r>
      <w:r>
        <w:tab/>
        <w:t xml:space="preserve">и </w:t>
      </w:r>
      <w:r>
        <w:tab/>
        <w:t xml:space="preserve">других </w:t>
      </w:r>
      <w:r>
        <w:tab/>
        <w:t xml:space="preserve">обучающихся, </w:t>
      </w:r>
    </w:p>
    <w:p w:rsidR="00D54799" w:rsidRDefault="004050C8">
      <w:pPr>
        <w:ind w:left="-5" w:right="14"/>
      </w:pPr>
      <w:r>
        <w:t xml:space="preserve">вербально/невербально реагировать на услышанное; 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 </w:t>
      </w:r>
    </w:p>
    <w:p w:rsidR="00D54799" w:rsidRDefault="004050C8">
      <w:pPr>
        <w:spacing w:after="2"/>
        <w:ind w:left="-5" w:right="14" w:firstLine="600"/>
      </w:pPr>
      <w:r>
        <w:rPr>
          <w:i/>
        </w:rPr>
        <w:t>Смысловое чтение:</w:t>
      </w:r>
      <w:r>
        <w:t xml:space="preserve"> 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 читать про себя тексты, содержащие отдельные незнакомые слова, с различной глубиной </w:t>
      </w:r>
    </w:p>
    <w:p w:rsidR="00D54799" w:rsidRDefault="004050C8">
      <w:pPr>
        <w:ind w:left="-5" w:right="14"/>
      </w:pPr>
      <w:r>
        <w:t xml:space="preserve">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 прогнозировать содержание текста на основе заголовка; </w:t>
      </w:r>
    </w:p>
    <w:p w:rsidR="00D54799" w:rsidRDefault="004050C8">
      <w:pPr>
        <w:ind w:left="600" w:right="14"/>
      </w:pPr>
      <w:r>
        <w:t xml:space="preserve">читать про себя несплошные тексты (таблицы, диаграммы и другое) и понимать </w:t>
      </w:r>
    </w:p>
    <w:p w:rsidR="00D54799" w:rsidRDefault="004050C8">
      <w:pPr>
        <w:ind w:left="-5" w:right="14"/>
      </w:pPr>
      <w:r>
        <w:t xml:space="preserve">представленную в них информацию. </w:t>
      </w:r>
    </w:p>
    <w:p w:rsidR="00D54799" w:rsidRDefault="004050C8">
      <w:pPr>
        <w:ind w:left="600" w:right="14"/>
      </w:pPr>
      <w:r>
        <w:rPr>
          <w:i/>
        </w:rPr>
        <w:t>Письмо:</w:t>
      </w:r>
      <w:r>
        <w:t xml:space="preserve"> заполнять анкеты и формуляры с указанием личной информации: имя, фамилия, возраст, </w:t>
      </w:r>
    </w:p>
    <w:p w:rsidR="00D54799" w:rsidRDefault="004050C8">
      <w:pPr>
        <w:ind w:left="595" w:right="14" w:hanging="600"/>
      </w:pPr>
      <w:r>
        <w:t xml:space="preserve">место жительства (страна проживания, город), любимые занятия и другое; писать с опорой на образец поздравления с днем рождения, Новым годом, Рождеством с </w:t>
      </w:r>
    </w:p>
    <w:p w:rsidR="00D54799" w:rsidRDefault="004050C8">
      <w:pPr>
        <w:ind w:left="595" w:right="14" w:hanging="600"/>
      </w:pPr>
      <w:r>
        <w:t xml:space="preserve">выражением пожеланий; писать с опорой на образец электронное сообщение личного характера (объём сообщения – </w:t>
      </w:r>
    </w:p>
    <w:p w:rsidR="00D54799" w:rsidRDefault="004050C8">
      <w:pPr>
        <w:ind w:left="-5" w:right="14"/>
      </w:pPr>
      <w:r>
        <w:t xml:space="preserve">до 50 слов). </w:t>
      </w:r>
    </w:p>
    <w:p w:rsidR="00D54799" w:rsidRDefault="004050C8">
      <w:pPr>
        <w:spacing w:after="36"/>
        <w:ind w:left="600" w:right="5462" w:hanging="480"/>
      </w:pPr>
      <w:r>
        <w:rPr>
          <w:b/>
        </w:rPr>
        <w:t>Языковые знания и навыки</w:t>
      </w:r>
      <w:r>
        <w:t xml:space="preserve"> </w:t>
      </w:r>
      <w:r>
        <w:rPr>
          <w:i/>
        </w:rPr>
        <w:t>Фонетическая сторона речи:</w:t>
      </w:r>
      <w:r>
        <w:t xml:space="preserve"> </w:t>
      </w:r>
    </w:p>
    <w:p w:rsidR="00D54799" w:rsidRDefault="004050C8">
      <w:pPr>
        <w:spacing w:after="0"/>
        <w:ind w:left="600" w:right="14"/>
      </w:pPr>
      <w:r>
        <w:lastRenderedPageBreak/>
        <w:t xml:space="preserve">читать новые слова согласно основным правилам чтения; </w:t>
      </w:r>
    </w:p>
    <w:p w:rsidR="00D54799" w:rsidRDefault="004050C8">
      <w:pPr>
        <w:ind w:left="600" w:right="14"/>
      </w:pPr>
      <w:r>
        <w:t xml:space="preserve">различать на слух и правильно произносить слова и фразы/предложения с соблюдением их </w:t>
      </w:r>
    </w:p>
    <w:p w:rsidR="00D54799" w:rsidRDefault="004050C8">
      <w:pPr>
        <w:spacing w:after="13"/>
        <w:ind w:left="595" w:right="5090" w:hanging="600"/>
        <w:jc w:val="left"/>
      </w:pPr>
      <w:r>
        <w:t xml:space="preserve">ритмико-интонационных особенностей. </w:t>
      </w:r>
      <w:r>
        <w:rPr>
          <w:i/>
        </w:rPr>
        <w:t>Графика, орфография и пунктуация:</w:t>
      </w:r>
      <w:r>
        <w:t xml:space="preserve"> правильно писать изученные слова; </w:t>
      </w:r>
    </w:p>
    <w:p w:rsidR="00D54799" w:rsidRDefault="004050C8">
      <w:pPr>
        <w:ind w:left="600" w:right="14"/>
      </w:pPr>
      <w:r>
        <w:t xml:space="preserve">правильно расставлять знаки препинания (точка, вопросительный и восклицательный знаки </w:t>
      </w:r>
    </w:p>
    <w:p w:rsidR="00D54799" w:rsidRDefault="004050C8">
      <w:pPr>
        <w:ind w:left="-5" w:right="14"/>
      </w:pPr>
      <w:r>
        <w:t xml:space="preserve">в конце предложения, апостроф, запятая при перечислении). </w:t>
      </w:r>
    </w:p>
    <w:p w:rsidR="00D54799" w:rsidRDefault="004050C8">
      <w:pPr>
        <w:spacing w:after="0"/>
        <w:ind w:left="595" w:hanging="10"/>
      </w:pPr>
      <w:r>
        <w:rPr>
          <w:i/>
        </w:rPr>
        <w:t>Лексическая сторона речи:</w:t>
      </w:r>
      <w:r>
        <w:t xml:space="preserve"> </w:t>
      </w:r>
    </w:p>
    <w:p w:rsidR="00D54799" w:rsidRDefault="004050C8">
      <w:pPr>
        <w:ind w:left="-5" w:right="14" w:firstLine="600"/>
      </w:pPr>
      <w:r>
        <w:t xml:space="preserve">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 </w:t>
      </w:r>
    </w:p>
    <w:p w:rsidR="00D54799" w:rsidRDefault="004050C8">
      <w:pPr>
        <w:ind w:left="-5" w:right="14" w:firstLine="600"/>
      </w:pPr>
      <w:r>
        <w:t>распознавать и образовывать родственные слова с использованием основных способов словообразования: аффиксации (суффиксы -</w:t>
      </w:r>
      <w:r>
        <w:rPr>
          <w:i/>
        </w:rPr>
        <w:t>er/-or, -ist: teacher, actor, artist)</w:t>
      </w:r>
      <w:r>
        <w:t xml:space="preserve">, словосложения </w:t>
      </w:r>
      <w:r>
        <w:rPr>
          <w:i/>
        </w:rPr>
        <w:t>(blackboard)</w:t>
      </w:r>
      <w:r>
        <w:t xml:space="preserve">, конверсии </w:t>
      </w:r>
      <w:r>
        <w:rPr>
          <w:i/>
        </w:rPr>
        <w:t>(to play – a play)</w:t>
      </w:r>
      <w:r>
        <w:t xml:space="preserve">. </w:t>
      </w:r>
      <w:r>
        <w:rPr>
          <w:i/>
        </w:rPr>
        <w:t>Грамматическая сторона речи:</w:t>
      </w:r>
      <w:r>
        <w:t xml:space="preserve"> </w:t>
      </w:r>
    </w:p>
    <w:p w:rsidR="00D54799" w:rsidRDefault="00540572" w:rsidP="00540572">
      <w:pPr>
        <w:spacing w:after="5" w:line="268" w:lineRule="auto"/>
        <w:ind w:left="10" w:right="8" w:hanging="10"/>
      </w:pPr>
      <w:r>
        <w:t xml:space="preserve">          </w:t>
      </w:r>
      <w:r w:rsidR="004050C8">
        <w:t xml:space="preserve">распознавать и употреблять в устной и письменной речи Present Continuous Tense в </w:t>
      </w:r>
    </w:p>
    <w:p w:rsidR="00D54799" w:rsidRDefault="004050C8">
      <w:pPr>
        <w:ind w:left="-5" w:right="14"/>
      </w:pPr>
      <w:r>
        <w:t xml:space="preserve">повествовательных (утвердительных и отрицательных), вопросительных (общий и специальный вопрос) предложениях; распознавать и употреблять в устной и письменной речи конструкцию </w:t>
      </w:r>
      <w:r>
        <w:rPr>
          <w:i/>
        </w:rPr>
        <w:t>to be going to</w:t>
      </w:r>
      <w:r>
        <w:t xml:space="preserve"> и Future </w:t>
      </w:r>
    </w:p>
    <w:p w:rsidR="00D54799" w:rsidRDefault="004050C8">
      <w:pPr>
        <w:ind w:left="595" w:right="14" w:hanging="600"/>
      </w:pPr>
      <w:r>
        <w:t xml:space="preserve">Simple Tense для выражения будущего действия; распознавать и употреблять в устной и письменной речи модальные глаголы </w:t>
      </w:r>
    </w:p>
    <w:p w:rsidR="00D54799" w:rsidRDefault="004050C8">
      <w:pPr>
        <w:ind w:left="-5" w:right="14"/>
      </w:pPr>
      <w:r>
        <w:t xml:space="preserve">долженствования </w:t>
      </w:r>
      <w:r>
        <w:rPr>
          <w:i/>
        </w:rPr>
        <w:t>must</w:t>
      </w:r>
      <w:r>
        <w:t xml:space="preserve"> и </w:t>
      </w:r>
      <w:r>
        <w:rPr>
          <w:i/>
        </w:rPr>
        <w:t>have to</w:t>
      </w:r>
      <w:r>
        <w:t xml:space="preserve">; распознавать и употреблять в устной и письменной речи отрицательное местоимение </w:t>
      </w:r>
      <w:r>
        <w:rPr>
          <w:i/>
        </w:rPr>
        <w:t>no</w:t>
      </w:r>
      <w:r>
        <w:t xml:space="preserve">; распознавать и употреблять в устной и письменной речи степени сравнения прилагательных (формы, образованные по правилу и исключения: </w:t>
      </w:r>
      <w:r>
        <w:rPr>
          <w:i/>
        </w:rPr>
        <w:t>good – better – (the) best, bad – worse – (the) worst)</w:t>
      </w:r>
      <w:r>
        <w:t xml:space="preserve">; распознавать и употреблять в устной и письменной речи наречия времени; распознавать и употреблять в устной и письменной речи обозначение даты и года; распознавать и употреблять в устной и письменной речи обозначение времени. </w:t>
      </w:r>
    </w:p>
    <w:p w:rsidR="00D54799" w:rsidRDefault="004050C8">
      <w:pPr>
        <w:spacing w:after="5" w:line="271" w:lineRule="auto"/>
        <w:ind w:left="120"/>
      </w:pPr>
      <w:r>
        <w:rPr>
          <w:b/>
        </w:rPr>
        <w:t>Социокультурные знания и умения:</w:t>
      </w:r>
      <w:r>
        <w:t xml:space="preserve"> </w:t>
      </w:r>
    </w:p>
    <w:p w:rsidR="00D54799" w:rsidRDefault="004050C8">
      <w:pPr>
        <w:ind w:left="-5" w:right="14" w:firstLine="600"/>
      </w:pPr>
      <w:r>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w:t>
      </w:r>
    </w:p>
    <w:p w:rsidR="00D54799" w:rsidRDefault="004050C8">
      <w:pPr>
        <w:spacing w:after="34"/>
        <w:ind w:left="595" w:right="2956" w:hanging="600"/>
        <w:jc w:val="left"/>
      </w:pPr>
      <w:r>
        <w:t xml:space="preserve">Рождеством); знать названия родной страны и страны/стран изучаемого языка; знать некоторых литературных персонажей; </w:t>
      </w:r>
    </w:p>
    <w:p w:rsidR="00D54799" w:rsidRDefault="004050C8">
      <w:pPr>
        <w:ind w:left="600" w:right="682"/>
      </w:pPr>
      <w:r>
        <w:t xml:space="preserve">знать небольшие произведения детского фольклора (рифмовки, песни); кратко представлять свою страну на иностранном языке в рамках изучаемой тематики. </w:t>
      </w:r>
    </w:p>
    <w:p w:rsidR="00D54799" w:rsidRDefault="004050C8">
      <w:pPr>
        <w:spacing w:after="267" w:line="259" w:lineRule="auto"/>
        <w:ind w:left="0"/>
        <w:jc w:val="left"/>
      </w:pPr>
      <w:r>
        <w:t xml:space="preserve"> </w:t>
      </w:r>
    </w:p>
    <w:p w:rsidR="00D54799" w:rsidRDefault="004050C8">
      <w:pPr>
        <w:spacing w:after="211" w:line="271" w:lineRule="auto"/>
        <w:ind w:left="-5"/>
      </w:pPr>
      <w:r>
        <w:rPr>
          <w:b/>
        </w:rPr>
        <w:t xml:space="preserve">Рабочая программа по </w:t>
      </w:r>
      <w:proofErr w:type="gramStart"/>
      <w:r>
        <w:rPr>
          <w:b/>
        </w:rPr>
        <w:t>предмету  иностранный</w:t>
      </w:r>
      <w:proofErr w:type="gramEnd"/>
      <w:r>
        <w:rPr>
          <w:b/>
        </w:rPr>
        <w:t xml:space="preserve"> (английский) язык составлена с учётом рабочей программы воспитания и реализует следующие задачи: </w:t>
      </w:r>
    </w:p>
    <w:p w:rsidR="00D54799" w:rsidRDefault="004050C8" w:rsidP="0007331C">
      <w:pPr>
        <w:numPr>
          <w:ilvl w:val="0"/>
          <w:numId w:val="57"/>
        </w:numPr>
        <w:spacing w:after="212"/>
        <w:ind w:right="14" w:hanging="362"/>
      </w:pPr>
      <w:r>
        <w:t xml:space="preserve">понимание необходимости овладения иностранным языком как средством общения в условиях взаимодействия разных стран и народов; </w:t>
      </w:r>
    </w:p>
    <w:p w:rsidR="00D54799" w:rsidRDefault="004050C8" w:rsidP="0007331C">
      <w:pPr>
        <w:numPr>
          <w:ilvl w:val="0"/>
          <w:numId w:val="57"/>
        </w:numPr>
        <w:spacing w:after="215"/>
        <w:ind w:right="14" w:hanging="362"/>
      </w:pPr>
      <w:r>
        <w:t xml:space="preserve">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w:t>
      </w:r>
      <w:r>
        <w:lastRenderedPageBreak/>
        <w:t xml:space="preserve">общения, соблюдая речевой этикет и адекватно используя имеющиеся речевые и неречевые средства общения; </w:t>
      </w:r>
    </w:p>
    <w:p w:rsidR="00D54799" w:rsidRDefault="004050C8" w:rsidP="0007331C">
      <w:pPr>
        <w:numPr>
          <w:ilvl w:val="0"/>
          <w:numId w:val="57"/>
        </w:numPr>
        <w:spacing w:after="214"/>
        <w:ind w:right="14" w:hanging="362"/>
      </w:pPr>
      <w:r>
        <w:t xml:space="preserve">воспитание уважительного отношения к иной культуре посредством знакомства с детским пластом культуры стран изучаемого языка и более глубокого осознания особенностей культуры своего народа; </w:t>
      </w:r>
    </w:p>
    <w:p w:rsidR="00D54799" w:rsidRDefault="004050C8" w:rsidP="0007331C">
      <w:pPr>
        <w:numPr>
          <w:ilvl w:val="0"/>
          <w:numId w:val="57"/>
        </w:numPr>
        <w:spacing w:after="243"/>
        <w:ind w:right="14" w:hanging="362"/>
      </w:pPr>
      <w:r>
        <w:t xml:space="preserve">воспитание эмоционального и познавательного интереса к художественной культуре других народов; </w:t>
      </w:r>
    </w:p>
    <w:p w:rsidR="00D54799" w:rsidRDefault="004050C8" w:rsidP="0007331C">
      <w:pPr>
        <w:numPr>
          <w:ilvl w:val="0"/>
          <w:numId w:val="57"/>
        </w:numPr>
        <w:spacing w:after="239"/>
        <w:ind w:right="14" w:hanging="362"/>
      </w:pPr>
      <w:r>
        <w:t xml:space="preserve">формирование положительной мотивации и устойчивого учебно-познавательного интереса к предмету «Иностранный язык». </w:t>
      </w:r>
    </w:p>
    <w:p w:rsidR="00D54799" w:rsidRDefault="004050C8" w:rsidP="00540572">
      <w:pPr>
        <w:spacing w:after="5" w:line="268" w:lineRule="auto"/>
        <w:ind w:left="10" w:right="8" w:hanging="10"/>
      </w:pPr>
      <w:r>
        <w:t xml:space="preserve">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w:t>
      </w:r>
      <w:proofErr w:type="gramStart"/>
      <w:r>
        <w:rPr>
          <w:b/>
        </w:rPr>
        <w:t>по иностранному</w:t>
      </w:r>
      <w:proofErr w:type="gramEnd"/>
      <w:r>
        <w:rPr>
          <w:b/>
        </w:rPr>
        <w:t xml:space="preserve"> (английскому) языку</w:t>
      </w:r>
      <w:r>
        <w:t xml:space="preserve">. </w:t>
      </w:r>
    </w:p>
    <w:p w:rsidR="00D54799" w:rsidRDefault="004050C8">
      <w:pPr>
        <w:spacing w:after="23" w:line="259" w:lineRule="auto"/>
        <w:ind w:left="0"/>
        <w:jc w:val="left"/>
      </w:pPr>
      <w:r>
        <w:t xml:space="preserve"> </w:t>
      </w:r>
    </w:p>
    <w:p w:rsidR="00D54799" w:rsidRDefault="004050C8">
      <w:pPr>
        <w:spacing w:after="11" w:line="269" w:lineRule="auto"/>
        <w:ind w:left="1557" w:right="1493" w:hanging="10"/>
        <w:jc w:val="center"/>
      </w:pPr>
      <w:r>
        <w:t xml:space="preserve">Проверяемые требования к результатам освоения основной образовательной программы (2 класс) </w:t>
      </w:r>
    </w:p>
    <w:p w:rsidR="00D54799" w:rsidRDefault="004050C8">
      <w:pPr>
        <w:spacing w:after="0" w:line="259" w:lineRule="auto"/>
        <w:ind w:left="540"/>
        <w:jc w:val="left"/>
      </w:pPr>
      <w:r>
        <w:t xml:space="preserve"> </w:t>
      </w:r>
    </w:p>
    <w:tbl>
      <w:tblPr>
        <w:tblStyle w:val="TableGrid"/>
        <w:tblW w:w="10130" w:type="dxa"/>
        <w:tblInd w:w="-62" w:type="dxa"/>
        <w:tblCellMar>
          <w:top w:w="69" w:type="dxa"/>
          <w:left w:w="60" w:type="dxa"/>
          <w:right w:w="5" w:type="dxa"/>
        </w:tblCellMar>
        <w:tblLook w:val="04A0" w:firstRow="1" w:lastRow="0" w:firstColumn="1" w:lastColumn="0" w:noHBand="0" w:noVBand="1"/>
      </w:tblPr>
      <w:tblGrid>
        <w:gridCol w:w="1702"/>
        <w:gridCol w:w="8428"/>
      </w:tblGrid>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firstLine="25"/>
              <w:jc w:val="center"/>
            </w:pPr>
            <w:r>
              <w:t xml:space="preserve">Код проверяемого результата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center"/>
            </w:pPr>
            <w:r>
              <w:t xml:space="preserve">Проверяемые предметные результаты освоения основной образовательной программы начального общего образования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1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Коммуникативные умения </w:t>
            </w:r>
          </w:p>
        </w:tc>
      </w:tr>
      <w:tr w:rsidR="00D54799">
        <w:trPr>
          <w:trHeight w:val="398"/>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1.1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Говорение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1.1.1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Диалогическая речь </w:t>
            </w:r>
          </w:p>
        </w:tc>
      </w:tr>
      <w:tr w:rsidR="00D54799">
        <w:trPr>
          <w:trHeight w:val="1229"/>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1.1.1.1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3"/>
            </w:pPr>
            <w:r>
              <w:t xml:space="preserve">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 </w:t>
            </w:r>
          </w:p>
        </w:tc>
      </w:tr>
      <w:tr w:rsidR="00D54799">
        <w:trPr>
          <w:trHeight w:val="1226"/>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1.1.1.2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7"/>
            </w:pPr>
            <w:r>
              <w:t xml:space="preserve">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1.1.2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Монологическая речь </w:t>
            </w:r>
          </w:p>
        </w:tc>
      </w:tr>
      <w:tr w:rsidR="00D54799">
        <w:trPr>
          <w:trHeight w:val="950"/>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1.1.2.1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6"/>
            </w:pPr>
            <w:r>
              <w:t xml:space="preserve">Создавать устные монологические высказывания объемом не менее 3 фраз в рамках изучаемой тематики с использованием картинок, фотографий и (или) ключевых слова, вопросов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1.2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Аудирование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1.2.1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Воспринимать на слух и понимать речь учителя и других обучающихся, вербально (невербально) реагировать на услышанное </w:t>
            </w:r>
          </w:p>
        </w:tc>
      </w:tr>
      <w:tr w:rsidR="00D54799">
        <w:trPr>
          <w:trHeight w:val="1226"/>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lastRenderedPageBreak/>
              <w:t xml:space="preserve">1.2.2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pPr>
            <w:r>
              <w:t xml:space="preserve">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 секунд) </w:t>
            </w:r>
          </w:p>
        </w:tc>
      </w:tr>
      <w:tr w:rsidR="00D54799">
        <w:trPr>
          <w:trHeight w:val="1229"/>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1.2.3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pPr>
            <w:r>
              <w:t xml:space="preserve">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аудирования - до 40 секунд)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1.3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Смысловое чтение </w:t>
            </w:r>
          </w:p>
        </w:tc>
      </w:tr>
      <w:tr w:rsidR="00D54799">
        <w:trPr>
          <w:trHeight w:val="95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1.3.1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5"/>
            </w:pPr>
            <w:r>
              <w:t xml:space="preserve">Читать вслух учебные тексты объемом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 </w:t>
            </w:r>
          </w:p>
        </w:tc>
      </w:tr>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1.3.2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46" w:line="238" w:lineRule="auto"/>
              <w:ind w:left="0"/>
            </w:pPr>
            <w:r>
              <w:t xml:space="preserve">Читать про себя и понимать основное содержание учебных текстов, построенных на изученном языковом материале, используя зрительные опоры и </w:t>
            </w:r>
          </w:p>
          <w:p w:rsidR="00D54799" w:rsidRDefault="004050C8">
            <w:pPr>
              <w:spacing w:after="0" w:line="259" w:lineRule="auto"/>
              <w:ind w:left="0"/>
              <w:jc w:val="left"/>
            </w:pPr>
            <w:r>
              <w:t xml:space="preserve">языковую догадку (объем текста для чтения - до 80 слов) </w:t>
            </w:r>
          </w:p>
        </w:tc>
      </w:tr>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1.3.3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46" w:line="238" w:lineRule="auto"/>
              <w:ind w:left="0"/>
            </w:pPr>
            <w:r>
              <w:t xml:space="preserve">Читать про себя и понимать запрашиваемую информацию в учебных текстах, построенных на изученном языковом материале, используя зрительные опоры и </w:t>
            </w:r>
          </w:p>
          <w:p w:rsidR="00D54799" w:rsidRDefault="004050C8">
            <w:pPr>
              <w:spacing w:after="0" w:line="259" w:lineRule="auto"/>
              <w:ind w:left="0"/>
              <w:jc w:val="left"/>
            </w:pPr>
            <w:r>
              <w:t xml:space="preserve">языковую догадку (объем текста для чтения - до 80 слов) </w:t>
            </w:r>
          </w:p>
        </w:tc>
      </w:tr>
      <w:tr w:rsidR="00D54799">
        <w:trPr>
          <w:trHeight w:val="398"/>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1.4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Письмо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1.4.1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Заполнять простые формуляры, сообщая о себе основные сведения, в соответствии с нормами, принятыми в стране (странах) изучаемого языка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1.4.2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Писать с использованием образца короткие поздравления с праздниками (с днем рождения, Новым годом) </w:t>
            </w:r>
          </w:p>
        </w:tc>
      </w:tr>
      <w:tr w:rsidR="00D54799">
        <w:trPr>
          <w:trHeight w:val="399"/>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Языковые знания и навыки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2.1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Фонетическая сторона речи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2.1.1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Знать буквы алфавита английского языка в правильной последовательности и фонетически корректно их озвучивать </w:t>
            </w:r>
          </w:p>
        </w:tc>
      </w:tr>
      <w:tr w:rsidR="00D54799">
        <w:trPr>
          <w:trHeight w:val="1226"/>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2.1.2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5"/>
            </w:pPr>
            <w:r>
              <w:t xml:space="preserve">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2.1.3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Читать новые слова согласно основным правилам чтения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2.1.4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Различать на слух и правильно произносить слова и фразы (предложения) с соблюдением их ритмико-интонационных особенностей </w:t>
            </w:r>
          </w:p>
        </w:tc>
      </w:tr>
      <w:tr w:rsidR="00D54799">
        <w:trPr>
          <w:trHeight w:val="398"/>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2.2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Графика, орфография и пунктуация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2.2.1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Графически корректно воспроизводить буквы английского алфавита (полупечатное написание букв, буквосочетаний, слов) </w:t>
            </w:r>
          </w:p>
        </w:tc>
      </w:tr>
      <w:tr w:rsidR="00D54799">
        <w:trPr>
          <w:trHeight w:val="398"/>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2.2.2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Правильно писать изученные слова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lastRenderedPageBreak/>
              <w:t xml:space="preserve">2.2.3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Заполнять пропуски словами; дописывать предложения </w:t>
            </w:r>
          </w:p>
        </w:tc>
      </w:tr>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2.2.4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6"/>
            </w:pPr>
            <w:r>
              <w:t xml:space="preserve">Правильно расставлять знаки препинания (точка, вопросительный и восклицательный знаки в конце предложения) и использовать знак апострофа в сокращенных формах глагола-связки, вспомогательного и модального глаголов </w:t>
            </w:r>
          </w:p>
        </w:tc>
      </w:tr>
      <w:tr w:rsidR="00D54799">
        <w:trPr>
          <w:trHeight w:val="399"/>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2.3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Лексическая сторона речи </w:t>
            </w:r>
          </w:p>
        </w:tc>
      </w:tr>
      <w:tr w:rsidR="00D54799">
        <w:trPr>
          <w:trHeight w:val="1229"/>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2.3.1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3"/>
            </w:pPr>
            <w:r>
              <w:t xml:space="preserve">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2.3.2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Использовать языковую догадку в распознавании интернациональных слов </w:t>
            </w:r>
          </w:p>
        </w:tc>
      </w:tr>
      <w:tr w:rsidR="00D54799">
        <w:trPr>
          <w:trHeight w:val="398"/>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2.4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Грамматическая сторона речи </w:t>
            </w:r>
          </w:p>
        </w:tc>
      </w:tr>
      <w:tr w:rsidR="00D54799">
        <w:trPr>
          <w:trHeight w:val="1229"/>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2.4.1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47" w:line="238" w:lineRule="auto"/>
              <w:ind w:left="0" w:right="63"/>
            </w:pPr>
            <w:r>
              <w:t xml:space="preserve">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w:t>
            </w:r>
          </w:p>
          <w:p w:rsidR="00D54799" w:rsidRDefault="004050C8">
            <w:pPr>
              <w:spacing w:after="0" w:line="259" w:lineRule="auto"/>
              <w:ind w:left="0"/>
              <w:jc w:val="left"/>
            </w:pPr>
            <w:r>
              <w:t xml:space="preserve">побудительные (в утвердительной форме)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2.4.2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Распознавать и употреблять в устной и письменной речи нераспространенные и распространенные простые предложения </w:t>
            </w:r>
          </w:p>
        </w:tc>
      </w:tr>
      <w:tr w:rsidR="00D54799">
        <w:trPr>
          <w:trHeight w:val="674"/>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2.4.3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Распознавать и употреблять в устной и письменной речи предложения с начальным It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2.4.4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Распознавать и употреблять в устной и письменной речи предложения с начальным There + to be в Present Simple Tense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2.4.5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Распознавать и употреблять в устной и письменной речи предложения с простым глагольным сказуемым (He speaks English.) </w:t>
            </w:r>
          </w:p>
        </w:tc>
      </w:tr>
      <w:tr w:rsidR="00D54799">
        <w:trPr>
          <w:trHeight w:val="674"/>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2.4.6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Распознавать и употреблять в устной и письменной речи предложения с составным глагольным сказуемым (I want to dance. She can skate well.) </w:t>
            </w:r>
          </w:p>
        </w:tc>
      </w:tr>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2.4.7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79" w:lineRule="auto"/>
              <w:ind w:left="0"/>
            </w:pPr>
            <w:r>
              <w:t xml:space="preserve">Распознавать и употреблять в устной и письменной речи предложения с глаголом-связкой to be в Present Simple Tense в составе таких фраз, как I'm </w:t>
            </w:r>
          </w:p>
          <w:p w:rsidR="00D54799" w:rsidRDefault="004050C8">
            <w:pPr>
              <w:spacing w:after="0" w:line="259" w:lineRule="auto"/>
              <w:ind w:left="0"/>
              <w:jc w:val="left"/>
            </w:pPr>
            <w:r w:rsidRPr="004050C8">
              <w:rPr>
                <w:lang w:val="en-US"/>
              </w:rPr>
              <w:t xml:space="preserve">Dima, I'm eight. I' fine. I'm sorry. It's ... Is it? </w:t>
            </w:r>
            <w:r>
              <w:t xml:space="preserve">What's ...?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2.4.8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Распознавать и употреблять в устной и письменной речи предложения с краткими глагольными формами </w:t>
            </w:r>
          </w:p>
        </w:tc>
      </w:tr>
      <w:tr w:rsidR="00D54799">
        <w:trPr>
          <w:trHeight w:val="950"/>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2.4.9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pPr>
            <w:r>
              <w:t xml:space="preserve">Распознавать и употреблять в устной и письменной речи повелительное наклонение: побудительные предложения в утвердительной форме (Come in, please.) </w:t>
            </w:r>
          </w:p>
        </w:tc>
      </w:tr>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2.4.10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pPr>
            <w:r>
              <w:t xml:space="preserve">Распознавать и употреблять в устной и письменной настоящее простое время (Present Simple Tense) в повествовательных (утвердительных и отрицательных) и вопросительных (общий и специальный вопросы) предложениях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2.4.11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Распознавать и употреблять в устной и письменной речи глагольную конструкцию have got (I've got... Have you got...) </w:t>
            </w:r>
          </w:p>
        </w:tc>
      </w:tr>
      <w:tr w:rsidR="00D54799">
        <w:trPr>
          <w:trHeight w:val="95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lastRenderedPageBreak/>
              <w:t xml:space="preserve">2.4.12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pPr>
            <w:r>
              <w:t xml:space="preserve">Распознавать и употреблять в устной и письменной речи модальный глагол can/can't для выражения умения (I can ride a bike.) и отсутствия умения (I can't ride a bike.); can для получения разрешения (Can I go out?) </w:t>
            </w:r>
          </w:p>
        </w:tc>
      </w:tr>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2.4.13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7"/>
            </w:pPr>
            <w:r>
              <w:t xml:space="preserve">Распознавать и употреблять в устной и письменной речи определенный, неопределенный и нулевой артикли с именами существительными (наиболее распространенные случаи) </w:t>
            </w:r>
          </w:p>
        </w:tc>
      </w:tr>
      <w:tr w:rsidR="00D54799">
        <w:trPr>
          <w:trHeight w:val="950"/>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2.4.14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pPr>
            <w:r>
              <w:t xml:space="preserve">Распознавать и употреблять в устной и письменной речи существительные во множественном числе, образованные по правилу, и исключения (a pen - pens; a man - men)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2.4.15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Распознавать и употреблять в устной и письменной речи личные и притяжательные местоимения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2.4.16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10" w:line="259" w:lineRule="auto"/>
              <w:ind w:left="0"/>
            </w:pPr>
            <w:r>
              <w:t xml:space="preserve">Распознавать и употреблять в устной и письменной речи указательные </w:t>
            </w:r>
          </w:p>
          <w:p w:rsidR="00D54799" w:rsidRDefault="004050C8">
            <w:pPr>
              <w:spacing w:after="0" w:line="259" w:lineRule="auto"/>
              <w:ind w:left="0"/>
              <w:jc w:val="left"/>
            </w:pPr>
            <w:r>
              <w:t xml:space="preserve">местоимения this - these </w:t>
            </w:r>
          </w:p>
        </w:tc>
      </w:tr>
      <w:tr w:rsidR="00D54799">
        <w:trPr>
          <w:trHeight w:val="674"/>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2.4.17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Распознавать и употреблять в устной и письменной речи количественные числительные (1 - 12)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2.4.18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Распознавать и употреблять в устной и письменной речи вопросительные слова who, what, how, where, how many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2.4.19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Распознавать и употреблять в устной и письменной речи предлоги места in, on, near, under </w:t>
            </w:r>
          </w:p>
        </w:tc>
      </w:tr>
      <w:tr w:rsidR="00D54799">
        <w:trPr>
          <w:trHeight w:val="674"/>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2.4.20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Распознавать и употреблять в устной и письменной речи союзы and и but при однородных членах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3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Социокультурные знания и умения </w:t>
            </w:r>
          </w:p>
        </w:tc>
      </w:tr>
      <w:tr w:rsidR="00D54799">
        <w:trPr>
          <w:trHeight w:val="1229"/>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3.1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pPr>
            <w:r>
              <w:t xml:space="preserve">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днем рождения, Новым годом, Рождеством </w:t>
            </w:r>
          </w:p>
        </w:tc>
      </w:tr>
      <w:tr w:rsidR="00D54799">
        <w:trPr>
          <w:trHeight w:val="398"/>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3.2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Знать названия родной страны и страны (стран) изучаемого языка и их столиц </w:t>
            </w:r>
          </w:p>
        </w:tc>
      </w:tr>
    </w:tbl>
    <w:p w:rsidR="00D54799" w:rsidRDefault="004050C8">
      <w:pPr>
        <w:spacing w:after="5" w:line="268" w:lineRule="auto"/>
        <w:ind w:left="10" w:right="2782" w:hanging="10"/>
        <w:jc w:val="right"/>
      </w:pPr>
      <w:r>
        <w:t xml:space="preserve">Проверяемые элементы содержания (2 класс) </w:t>
      </w:r>
    </w:p>
    <w:p w:rsidR="00D54799" w:rsidRDefault="004050C8">
      <w:pPr>
        <w:spacing w:after="0" w:line="259" w:lineRule="auto"/>
        <w:ind w:left="540"/>
        <w:jc w:val="left"/>
      </w:pPr>
      <w:r>
        <w:t xml:space="preserve"> </w:t>
      </w:r>
    </w:p>
    <w:tbl>
      <w:tblPr>
        <w:tblStyle w:val="TableGrid"/>
        <w:tblW w:w="10130" w:type="dxa"/>
        <w:tblInd w:w="-62" w:type="dxa"/>
        <w:tblCellMar>
          <w:top w:w="72" w:type="dxa"/>
          <w:left w:w="62" w:type="dxa"/>
          <w:right w:w="115" w:type="dxa"/>
        </w:tblCellMar>
        <w:tblLook w:val="04A0" w:firstRow="1" w:lastRow="0" w:firstColumn="1" w:lastColumn="0" w:noHBand="0" w:noVBand="1"/>
      </w:tblPr>
      <w:tblGrid>
        <w:gridCol w:w="1078"/>
        <w:gridCol w:w="9052"/>
      </w:tblGrid>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50"/>
              <w:jc w:val="center"/>
            </w:pPr>
            <w:r>
              <w:t xml:space="preserve">Код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48"/>
              <w:jc w:val="center"/>
            </w:pPr>
            <w:r>
              <w:t xml:space="preserve">Проверяемый элемент содержания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51"/>
              <w:jc w:val="center"/>
            </w:pPr>
            <w:r>
              <w:t xml:space="preserve">1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Коммуникативные умения </w:t>
            </w:r>
          </w:p>
        </w:tc>
      </w:tr>
      <w:tr w:rsidR="00D54799">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53"/>
              <w:jc w:val="center"/>
            </w:pPr>
            <w:r>
              <w:t xml:space="preserve">1.1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Говорение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51"/>
              <w:jc w:val="center"/>
            </w:pPr>
            <w:r>
              <w:t xml:space="preserve">1.1.1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Диалогическая речь </w:t>
            </w:r>
          </w:p>
        </w:tc>
      </w:tr>
      <w:tr w:rsidR="00D54799">
        <w:tblPrEx>
          <w:tblCellMar>
            <w:top w:w="69" w:type="dxa"/>
            <w:right w:w="2" w:type="dxa"/>
          </w:tblCellMar>
        </w:tblPrEx>
        <w:trPr>
          <w:trHeight w:val="1505"/>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1.1.1.1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pPr>
            <w:r>
              <w:t xml:space="preserve">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 </w:t>
            </w:r>
          </w:p>
        </w:tc>
      </w:tr>
      <w:tr w:rsidR="00D54799">
        <w:tblPrEx>
          <w:tblCellMar>
            <w:top w:w="69" w:type="dxa"/>
            <w:right w:w="2" w:type="dxa"/>
          </w:tblCellMar>
        </w:tblPrEx>
        <w:trPr>
          <w:trHeight w:val="1229"/>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lastRenderedPageBreak/>
              <w:t xml:space="preserve">1.1.1.2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7"/>
            </w:pPr>
            <w:r>
              <w:t xml:space="preserve">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 </w:t>
            </w:r>
          </w:p>
        </w:tc>
      </w:tr>
      <w:tr w:rsidR="00D54799">
        <w:tblPrEx>
          <w:tblCellMar>
            <w:top w:w="69" w:type="dxa"/>
            <w:right w:w="2" w:type="dxa"/>
          </w:tblCellMar>
        </w:tblPrEx>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1.1.2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Монологическая речь </w:t>
            </w:r>
          </w:p>
        </w:tc>
      </w:tr>
      <w:tr w:rsidR="00D54799">
        <w:tblPrEx>
          <w:tblCellMar>
            <w:top w:w="69" w:type="dxa"/>
            <w:right w:w="2"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1.1.2.1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Описание предмета, реального человека или литературного персонажа с использованием речевых ситуаций, ключевых слов и (или) иллюстраций </w:t>
            </w:r>
          </w:p>
        </w:tc>
      </w:tr>
      <w:tr w:rsidR="00D54799">
        <w:tblPrEx>
          <w:tblCellMar>
            <w:top w:w="69" w:type="dxa"/>
            <w:right w:w="2"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1.1.2.2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Рассказ о себе, члене семьи, друге с использованием речевых ситуаций, ключевых слов и (или) иллюстраций </w:t>
            </w:r>
          </w:p>
        </w:tc>
      </w:tr>
      <w:tr w:rsidR="00D54799">
        <w:tblPrEx>
          <w:tblCellMar>
            <w:top w:w="69" w:type="dxa"/>
            <w:right w:w="2" w:type="dxa"/>
          </w:tblCellMar>
        </w:tblPrEx>
        <w:trPr>
          <w:trHeight w:val="399"/>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1.2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Аудирование </w:t>
            </w:r>
          </w:p>
        </w:tc>
      </w:tr>
      <w:tr w:rsidR="00D54799">
        <w:tblPrEx>
          <w:tblCellMar>
            <w:top w:w="69" w:type="dxa"/>
            <w:right w:w="2"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1.2.1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Понимание на слух речи учителя и других обучающихся и вербальная (невербальная) реакция на услышанное (при непосредственном общении) </w:t>
            </w:r>
          </w:p>
        </w:tc>
      </w:tr>
      <w:tr w:rsidR="00D54799">
        <w:tblPrEx>
          <w:tblCellMar>
            <w:top w:w="69" w:type="dxa"/>
            <w:right w:w="2" w:type="dxa"/>
          </w:tblCellMar>
        </w:tblPrEx>
        <w:trPr>
          <w:trHeight w:val="1226"/>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1.2.2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3"/>
            </w:pPr>
            <w:r>
              <w:t xml:space="preserve">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 </w:t>
            </w:r>
          </w:p>
        </w:tc>
      </w:tr>
      <w:tr w:rsidR="00D54799">
        <w:tblPrEx>
          <w:tblCellMar>
            <w:top w:w="69" w:type="dxa"/>
            <w:right w:w="2" w:type="dxa"/>
          </w:tblCellMar>
        </w:tblPrEx>
        <w:trPr>
          <w:trHeight w:val="1229"/>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1.2.3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4"/>
            </w:pPr>
            <w:r>
              <w:t xml:space="preserve">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 </w:t>
            </w:r>
          </w:p>
        </w:tc>
      </w:tr>
      <w:tr w:rsidR="00D54799">
        <w:tblPrEx>
          <w:tblCellMar>
            <w:top w:w="69" w:type="dxa"/>
            <w:right w:w="2"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1.3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Смысловое чтение </w:t>
            </w:r>
          </w:p>
        </w:tc>
      </w:tr>
      <w:tr w:rsidR="00D54799">
        <w:tblPrEx>
          <w:tblCellMar>
            <w:top w:w="69" w:type="dxa"/>
            <w:right w:w="2" w:type="dxa"/>
          </w:tblCellMar>
        </w:tblPrEx>
        <w:trPr>
          <w:trHeight w:val="950"/>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1.3.1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4"/>
            </w:pPr>
            <w: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tc>
      </w:tr>
      <w:tr w:rsidR="00D54799">
        <w:tblPrEx>
          <w:tblCellMar>
            <w:top w:w="69" w:type="dxa"/>
            <w:right w:w="2" w:type="dxa"/>
          </w:tblCellMar>
        </w:tblPrEx>
        <w:trPr>
          <w:trHeight w:val="953"/>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1.3.2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3"/>
            </w:pPr>
            <w:r>
              <w:t xml:space="preserve">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 </w:t>
            </w:r>
          </w:p>
        </w:tc>
      </w:tr>
      <w:tr w:rsidR="00D54799">
        <w:tblPrEx>
          <w:tblCellMar>
            <w:top w:w="69" w:type="dxa"/>
            <w:right w:w="2" w:type="dxa"/>
          </w:tblCellMar>
        </w:tblPrEx>
        <w:trPr>
          <w:trHeight w:val="1229"/>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1.3.3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pPr>
            <w:r>
              <w:t xml:space="preserve">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догадки </w:t>
            </w:r>
          </w:p>
        </w:tc>
      </w:tr>
      <w:tr w:rsidR="00D54799">
        <w:tblPrEx>
          <w:tblCellMar>
            <w:top w:w="69" w:type="dxa"/>
            <w:right w:w="2" w:type="dxa"/>
          </w:tblCellMar>
        </w:tblPrEx>
        <w:trPr>
          <w:trHeight w:val="399"/>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1.4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Письмо </w:t>
            </w:r>
          </w:p>
        </w:tc>
      </w:tr>
      <w:tr w:rsidR="00D54799">
        <w:tblPrEx>
          <w:tblCellMar>
            <w:top w:w="69" w:type="dxa"/>
            <w:right w:w="2"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1.4.1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Овладение техникой письма (полупечатное написание букв, буквосочетаний, слов) </w:t>
            </w:r>
          </w:p>
        </w:tc>
      </w:tr>
      <w:tr w:rsidR="00D54799">
        <w:tblPrEx>
          <w:tblCellMar>
            <w:top w:w="69" w:type="dxa"/>
            <w:right w:w="2" w:type="dxa"/>
          </w:tblCellMar>
        </w:tblPrEx>
        <w:trPr>
          <w:trHeight w:val="953"/>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1.4.2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6"/>
            </w:pPr>
            <w:r>
              <w:t xml:space="preserve">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 </w:t>
            </w:r>
          </w:p>
        </w:tc>
      </w:tr>
      <w:tr w:rsidR="00D54799">
        <w:tblPrEx>
          <w:tblCellMar>
            <w:top w:w="69" w:type="dxa"/>
            <w:right w:w="2" w:type="dxa"/>
          </w:tblCellMar>
        </w:tblPrEx>
        <w:trPr>
          <w:trHeight w:val="950"/>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1.4.3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6"/>
            </w:pPr>
            <w:r>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 </w:t>
            </w:r>
          </w:p>
        </w:tc>
      </w:tr>
      <w:tr w:rsidR="00D54799">
        <w:tblPrEx>
          <w:tblCellMar>
            <w:top w:w="69" w:type="dxa"/>
            <w:right w:w="2"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lastRenderedPageBreak/>
              <w:t xml:space="preserve">1.4.4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Написание с использованием образца коротких поздравлений с праздниками (с днем рождения, Новым годом) </w:t>
            </w:r>
          </w:p>
        </w:tc>
      </w:tr>
      <w:tr w:rsidR="00D54799">
        <w:tblPrEx>
          <w:tblCellMar>
            <w:top w:w="69" w:type="dxa"/>
            <w:right w:w="3"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Языковые знания и навыки </w:t>
            </w:r>
          </w:p>
        </w:tc>
      </w:tr>
      <w:tr w:rsidR="00D54799">
        <w:tblPrEx>
          <w:tblCellMar>
            <w:top w:w="69" w:type="dxa"/>
            <w:right w:w="3"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2.1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Фонетическая сторона речи </w:t>
            </w:r>
          </w:p>
        </w:tc>
      </w:tr>
      <w:tr w:rsidR="00D54799">
        <w:tblPrEx>
          <w:tblCellMar>
            <w:top w:w="69" w:type="dxa"/>
            <w:right w:w="3" w:type="dxa"/>
          </w:tblCellMar>
        </w:tblPrEx>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2.1.1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Буквы английского алфавита. Корректное называние букв английского алфавита </w:t>
            </w:r>
          </w:p>
        </w:tc>
      </w:tr>
      <w:tr w:rsidR="00D54799">
        <w:tblPrEx>
          <w:tblCellMar>
            <w:top w:w="69" w:type="dxa"/>
            <w:right w:w="3" w:type="dxa"/>
          </w:tblCellMar>
        </w:tblPrEx>
        <w:trPr>
          <w:trHeight w:val="953"/>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2.1.2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4"/>
            </w:pPr>
            <w: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 </w:t>
            </w:r>
          </w:p>
        </w:tc>
      </w:tr>
      <w:tr w:rsidR="00D54799">
        <w:tblPrEx>
          <w:tblCellMar>
            <w:top w:w="69" w:type="dxa"/>
            <w:right w:w="3" w:type="dxa"/>
          </w:tblCellMar>
        </w:tblPrEx>
        <w:trPr>
          <w:trHeight w:val="953"/>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2.1.3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5"/>
            </w:pPr>
            <w:r>
              <w:t xml:space="preserve">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 </w:t>
            </w:r>
          </w:p>
        </w:tc>
      </w:tr>
      <w:tr w:rsidR="00D54799">
        <w:tblPrEx>
          <w:tblCellMar>
            <w:top w:w="69" w:type="dxa"/>
            <w:right w:w="3" w:type="dxa"/>
          </w:tblCellMar>
        </w:tblPrEx>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2.1.4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Чтение новых слов согласно основным правилам чтения английского языка </w:t>
            </w:r>
          </w:p>
        </w:tc>
      </w:tr>
      <w:tr w:rsidR="00D54799">
        <w:tblPrEx>
          <w:tblCellMar>
            <w:top w:w="69" w:type="dxa"/>
            <w:right w:w="3"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2.1.5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Знаки английской транскрипции; отличие их от букв английского алфавита. Фонетически корректное озвучивание знаков транскрипции </w:t>
            </w:r>
          </w:p>
        </w:tc>
      </w:tr>
      <w:tr w:rsidR="00D54799">
        <w:tblPrEx>
          <w:tblCellMar>
            <w:top w:w="69" w:type="dxa"/>
            <w:right w:w="3" w:type="dxa"/>
          </w:tblCellMar>
        </w:tblPrEx>
        <w:trPr>
          <w:trHeight w:val="953"/>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2.1.6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8"/>
            </w:pPr>
            <w: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w:t>
            </w:r>
          </w:p>
        </w:tc>
      </w:tr>
      <w:tr w:rsidR="00D54799">
        <w:tblPrEx>
          <w:tblCellMar>
            <w:top w:w="69" w:type="dxa"/>
            <w:right w:w="3" w:type="dxa"/>
          </w:tblCellMar>
        </w:tblPrEx>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2.2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Графика, орфография и пунктуация </w:t>
            </w:r>
          </w:p>
        </w:tc>
      </w:tr>
      <w:tr w:rsidR="00D54799">
        <w:tblPrEx>
          <w:tblCellMar>
            <w:top w:w="69" w:type="dxa"/>
            <w:right w:w="3"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2.2.1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Графически корректное (полупечатное) написание букв английского алфавита в буквосочетаниях и словах </w:t>
            </w:r>
          </w:p>
        </w:tc>
      </w:tr>
      <w:tr w:rsidR="00D54799">
        <w:tblPrEx>
          <w:tblCellMar>
            <w:top w:w="69" w:type="dxa"/>
            <w:right w:w="3" w:type="dxa"/>
          </w:tblCellMar>
        </w:tblPrEx>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2.2.2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Правильное написание изученных слов </w:t>
            </w:r>
          </w:p>
        </w:tc>
      </w:tr>
      <w:tr w:rsidR="00D54799">
        <w:tblPrEx>
          <w:tblCellMar>
            <w:top w:w="69" w:type="dxa"/>
            <w:right w:w="3"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2.2.3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Правильная расстановка знаков препинания: точки, вопросительного и восклицательного знаков в конце предложения </w:t>
            </w:r>
          </w:p>
        </w:tc>
      </w:tr>
      <w:tr w:rsidR="00D54799">
        <w:tblPrEx>
          <w:tblCellMar>
            <w:top w:w="69" w:type="dxa"/>
            <w:right w:w="3" w:type="dxa"/>
          </w:tblCellMar>
        </w:tblPrEx>
        <w:trPr>
          <w:trHeight w:val="953"/>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2.2.4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pPr>
            <w:r>
              <w:t xml:space="preserve">Правильное использование апострофа в изученных сокращенных формах глаголасвязки, вспомогательного и модального глаголов (например, I'm, isn't; don't, doesn't; can't), существительных в притяжательном падеже (Ann's) </w:t>
            </w:r>
          </w:p>
        </w:tc>
      </w:tr>
      <w:tr w:rsidR="00D54799">
        <w:tblPrEx>
          <w:tblCellMar>
            <w:top w:w="69" w:type="dxa"/>
            <w:right w:w="3" w:type="dxa"/>
          </w:tblCellMar>
        </w:tblPrEx>
        <w:trPr>
          <w:trHeight w:val="399"/>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2.3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Лексическая сторона речи </w:t>
            </w:r>
          </w:p>
        </w:tc>
      </w:tr>
      <w:tr w:rsidR="00D54799">
        <w:tblPrEx>
          <w:tblCellMar>
            <w:top w:w="69" w:type="dxa"/>
            <w:right w:w="3" w:type="dxa"/>
          </w:tblCellMar>
        </w:tblPrEx>
        <w:trPr>
          <w:trHeight w:val="953"/>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2.3.1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6"/>
            </w:pPr>
            <w:r>
              <w:t xml:space="preserve">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 </w:t>
            </w:r>
          </w:p>
        </w:tc>
      </w:tr>
      <w:tr w:rsidR="00D54799">
        <w:tblPrEx>
          <w:tblCellMar>
            <w:top w:w="69" w:type="dxa"/>
            <w:right w:w="3"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2.3.2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Распознавание в устной и письменной речи интернациональных слов (doctor, film) с помощью языковой догадки </w:t>
            </w:r>
          </w:p>
        </w:tc>
      </w:tr>
      <w:tr w:rsidR="00D54799">
        <w:tblPrEx>
          <w:tblCellMar>
            <w:top w:w="69" w:type="dxa"/>
            <w:right w:w="3" w:type="dxa"/>
          </w:tblCellMar>
        </w:tblPrEx>
        <w:trPr>
          <w:trHeight w:val="1226"/>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2.4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Грамматическая сторона речи </w:t>
            </w:r>
          </w:p>
          <w:p w:rsidR="00D54799" w:rsidRDefault="004050C8">
            <w:pPr>
              <w:spacing w:after="0" w:line="259" w:lineRule="auto"/>
              <w:ind w:left="0" w:right="65"/>
            </w:pPr>
            <w: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tc>
      </w:tr>
      <w:tr w:rsidR="00D54799">
        <w:tblPrEx>
          <w:tblCellMar>
            <w:top w:w="69" w:type="dxa"/>
            <w:right w:w="3" w:type="dxa"/>
          </w:tblCellMar>
        </w:tblPrEx>
        <w:trPr>
          <w:trHeight w:val="953"/>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lastRenderedPageBreak/>
              <w:t xml:space="preserve">2.4.1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4"/>
            </w:pPr>
            <w:r>
              <w:t xml:space="preserve">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 </w:t>
            </w:r>
          </w:p>
        </w:tc>
      </w:tr>
      <w:tr w:rsidR="00D54799">
        <w:tblPrEx>
          <w:tblCellMar>
            <w:top w:w="69" w:type="dxa"/>
            <w:right w:w="3"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2.4.2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Нераспространенные и распространенные простые предложения </w:t>
            </w:r>
          </w:p>
        </w:tc>
      </w:tr>
      <w:tr w:rsidR="00D54799">
        <w:tblPrEx>
          <w:tblCellMar>
            <w:top w:w="69" w:type="dxa"/>
            <w:right w:w="3" w:type="dxa"/>
          </w:tblCellMar>
        </w:tblPrEx>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2.4.3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Предложения с начальным It (It's a red ball.) </w:t>
            </w:r>
          </w:p>
        </w:tc>
      </w:tr>
      <w:tr w:rsidR="00D54799" w:rsidRPr="00F6789B">
        <w:tblPrEx>
          <w:tblCellMar>
            <w:top w:w="69" w:type="dxa"/>
            <w:right w:w="3" w:type="dxa"/>
          </w:tblCellMar>
        </w:tblPrEx>
        <w:trPr>
          <w:trHeight w:val="1229"/>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2.4.4 </w:t>
            </w:r>
          </w:p>
        </w:tc>
        <w:tc>
          <w:tcPr>
            <w:tcW w:w="9052" w:type="dxa"/>
            <w:tcBorders>
              <w:top w:val="single" w:sz="4" w:space="0" w:color="000000"/>
              <w:left w:val="single" w:sz="4" w:space="0" w:color="000000"/>
              <w:bottom w:val="single" w:sz="4" w:space="0" w:color="000000"/>
              <w:right w:val="single" w:sz="4" w:space="0" w:color="000000"/>
            </w:tcBorders>
          </w:tcPr>
          <w:p w:rsidR="00D54799" w:rsidRPr="004050C8" w:rsidRDefault="004050C8">
            <w:pPr>
              <w:spacing w:after="0" w:line="259" w:lineRule="auto"/>
              <w:ind w:left="0" w:right="60"/>
              <w:rPr>
                <w:lang w:val="en-US"/>
              </w:rPr>
            </w:pPr>
            <w:r>
              <w:t>Предложения</w:t>
            </w:r>
            <w:r w:rsidRPr="004050C8">
              <w:rPr>
                <w:lang w:val="en-US"/>
              </w:rPr>
              <w:t xml:space="preserve"> </w:t>
            </w:r>
            <w:r>
              <w:t>с</w:t>
            </w:r>
            <w:r w:rsidRPr="004050C8">
              <w:rPr>
                <w:lang w:val="en-US"/>
              </w:rPr>
              <w:t xml:space="preserve"> </w:t>
            </w:r>
            <w:r>
              <w:t>начальным</w:t>
            </w:r>
            <w:r w:rsidRPr="004050C8">
              <w:rPr>
                <w:lang w:val="en-US"/>
              </w:rPr>
              <w:t xml:space="preserve"> There + to be </w:t>
            </w:r>
            <w:r>
              <w:t>в</w:t>
            </w:r>
            <w:r w:rsidRPr="004050C8">
              <w:rPr>
                <w:lang w:val="en-US"/>
              </w:rPr>
              <w:t xml:space="preserve"> Present Simple Tense (There is a cat in the room. Is there a cat in the room? - Yes, there </w:t>
            </w:r>
            <w:proofErr w:type="gramStart"/>
            <w:r w:rsidRPr="004050C8">
              <w:rPr>
                <w:lang w:val="en-US"/>
              </w:rPr>
              <w:t>is./</w:t>
            </w:r>
            <w:proofErr w:type="gramEnd"/>
            <w:r w:rsidRPr="004050C8">
              <w:rPr>
                <w:lang w:val="en-US"/>
              </w:rPr>
              <w:t xml:space="preserve">No, there isn't. There are four pens on the table. Are there four pens on the table? - Yes, there </w:t>
            </w:r>
            <w:proofErr w:type="gramStart"/>
            <w:r w:rsidRPr="004050C8">
              <w:rPr>
                <w:lang w:val="en-US"/>
              </w:rPr>
              <w:t>are./</w:t>
            </w:r>
            <w:proofErr w:type="gramEnd"/>
            <w:r w:rsidRPr="004050C8">
              <w:rPr>
                <w:lang w:val="en-US"/>
              </w:rPr>
              <w:t xml:space="preserve">No, there aren 't. How many pens are there on the table? - There are four pens.) </w:t>
            </w:r>
          </w:p>
        </w:tc>
      </w:tr>
      <w:tr w:rsidR="00D54799">
        <w:tblPrEx>
          <w:tblCellMar>
            <w:top w:w="69" w:type="dxa"/>
            <w:right w:w="3"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2.4.5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Предложения с простым глагольным сказуемым (They live in the country.), составным именным сказуемым (The box is small.) и составным глагольным сказуемым (I like to </w:t>
            </w:r>
            <w:r w:rsidR="00540572" w:rsidRPr="004050C8">
              <w:rPr>
                <w:lang w:val="en-US"/>
              </w:rPr>
              <w:t>play</w:t>
            </w:r>
            <w:r w:rsidR="00540572" w:rsidRPr="00540572">
              <w:t xml:space="preserve"> </w:t>
            </w:r>
            <w:r w:rsidR="00540572" w:rsidRPr="004050C8">
              <w:rPr>
                <w:lang w:val="en-US"/>
              </w:rPr>
              <w:t>with</w:t>
            </w:r>
            <w:r w:rsidR="00540572" w:rsidRPr="00540572">
              <w:t xml:space="preserve"> </w:t>
            </w:r>
            <w:r w:rsidR="00540572" w:rsidRPr="004050C8">
              <w:rPr>
                <w:lang w:val="en-US"/>
              </w:rPr>
              <w:t>my</w:t>
            </w:r>
            <w:r w:rsidR="00540572" w:rsidRPr="00540572">
              <w:t xml:space="preserve"> </w:t>
            </w:r>
            <w:r w:rsidR="00540572" w:rsidRPr="004050C8">
              <w:rPr>
                <w:lang w:val="en-US"/>
              </w:rPr>
              <w:t>cat</w:t>
            </w:r>
            <w:r w:rsidR="00540572" w:rsidRPr="00540572">
              <w:t xml:space="preserve">. </w:t>
            </w:r>
            <w:r w:rsidR="00540572" w:rsidRPr="004050C8">
              <w:rPr>
                <w:lang w:val="en-US"/>
              </w:rPr>
              <w:t>She can play the piano.)</w:t>
            </w:r>
          </w:p>
        </w:tc>
      </w:tr>
      <w:tr w:rsidR="00D54799" w:rsidRPr="00F6789B">
        <w:tblPrEx>
          <w:tblCellMar>
            <w:top w:w="69" w:type="dxa"/>
            <w:right w:w="2"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2.4.6 </w:t>
            </w:r>
          </w:p>
        </w:tc>
        <w:tc>
          <w:tcPr>
            <w:tcW w:w="9052" w:type="dxa"/>
            <w:tcBorders>
              <w:top w:val="single" w:sz="4" w:space="0" w:color="000000"/>
              <w:left w:val="single" w:sz="4" w:space="0" w:color="000000"/>
              <w:bottom w:val="single" w:sz="4" w:space="0" w:color="000000"/>
              <w:right w:val="single" w:sz="4" w:space="0" w:color="000000"/>
            </w:tcBorders>
          </w:tcPr>
          <w:p w:rsidR="00D54799" w:rsidRPr="004050C8" w:rsidRDefault="004050C8">
            <w:pPr>
              <w:spacing w:after="0" w:line="259" w:lineRule="auto"/>
              <w:ind w:left="0"/>
              <w:jc w:val="left"/>
              <w:rPr>
                <w:lang w:val="en-US"/>
              </w:rPr>
            </w:pPr>
            <w:r>
              <w:t>Предложения</w:t>
            </w:r>
            <w:r w:rsidRPr="004050C8">
              <w:rPr>
                <w:lang w:val="en-US"/>
              </w:rPr>
              <w:t xml:space="preserve"> </w:t>
            </w:r>
            <w:r>
              <w:t>с</w:t>
            </w:r>
            <w:r w:rsidRPr="004050C8">
              <w:rPr>
                <w:lang w:val="en-US"/>
              </w:rPr>
              <w:t xml:space="preserve"> </w:t>
            </w:r>
            <w:r>
              <w:t>глаголом</w:t>
            </w:r>
            <w:r w:rsidRPr="004050C8">
              <w:rPr>
                <w:lang w:val="en-US"/>
              </w:rPr>
              <w:t>-</w:t>
            </w:r>
            <w:r>
              <w:t>связкой</w:t>
            </w:r>
            <w:r w:rsidRPr="004050C8">
              <w:rPr>
                <w:lang w:val="en-US"/>
              </w:rPr>
              <w:t xml:space="preserve"> to be </w:t>
            </w:r>
            <w:r>
              <w:t>в</w:t>
            </w:r>
            <w:r w:rsidRPr="004050C8">
              <w:rPr>
                <w:lang w:val="en-US"/>
              </w:rPr>
              <w:t xml:space="preserve"> Present Simple Tense (My father is a doctor. Is it a red ball? - Yes, it </w:t>
            </w:r>
            <w:proofErr w:type="gramStart"/>
            <w:r w:rsidRPr="004050C8">
              <w:rPr>
                <w:lang w:val="en-US"/>
              </w:rPr>
              <w:t>is./</w:t>
            </w:r>
            <w:proofErr w:type="gramEnd"/>
            <w:r w:rsidRPr="004050C8">
              <w:rPr>
                <w:lang w:val="en-US"/>
              </w:rPr>
              <w:t xml:space="preserve">No, it isn't.) </w:t>
            </w:r>
          </w:p>
        </w:tc>
      </w:tr>
      <w:tr w:rsidR="00D54799">
        <w:tblPrEx>
          <w:tblCellMar>
            <w:top w:w="69" w:type="dxa"/>
            <w:right w:w="2" w:type="dxa"/>
          </w:tblCellMar>
        </w:tblPrEx>
        <w:trPr>
          <w:trHeight w:val="399"/>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2.4.7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Предложения с краткими глагольными формами (She can't swim. I don't like porridge.) </w:t>
            </w:r>
          </w:p>
        </w:tc>
      </w:tr>
      <w:tr w:rsidR="00D54799">
        <w:tblPrEx>
          <w:tblCellMar>
            <w:top w:w="69" w:type="dxa"/>
            <w:right w:w="2"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2.4.8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Побудительные предложения в утвердительной форме (Come in, please.) </w:t>
            </w:r>
          </w:p>
        </w:tc>
      </w:tr>
      <w:tr w:rsidR="00D54799">
        <w:tblPrEx>
          <w:tblCellMar>
            <w:top w:w="69" w:type="dxa"/>
            <w:right w:w="2"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2.4.9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Глаголы в Present Simple Tense в повествовательных (утвердительных и отрицательных) и вопросительных (общий и специальный вопросы) предложениях </w:t>
            </w:r>
          </w:p>
        </w:tc>
      </w:tr>
      <w:tr w:rsidR="00D54799">
        <w:tblPrEx>
          <w:tblCellMar>
            <w:top w:w="69" w:type="dxa"/>
            <w:right w:w="2" w:type="dxa"/>
          </w:tblCellMar>
        </w:tblPrEx>
        <w:trPr>
          <w:trHeight w:val="674"/>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2.4.10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Глагольная</w:t>
            </w:r>
            <w:r w:rsidRPr="004050C8">
              <w:rPr>
                <w:lang w:val="en-US"/>
              </w:rPr>
              <w:t xml:space="preserve"> </w:t>
            </w:r>
            <w:r>
              <w:t>конструкция</w:t>
            </w:r>
            <w:r w:rsidRPr="004050C8">
              <w:rPr>
                <w:lang w:val="en-US"/>
              </w:rPr>
              <w:t xml:space="preserve"> have got (I've got a cat. He's/She's got a cat. Have you got a cat? - Yes, I </w:t>
            </w:r>
            <w:proofErr w:type="gramStart"/>
            <w:r w:rsidRPr="004050C8">
              <w:rPr>
                <w:lang w:val="en-US"/>
              </w:rPr>
              <w:t>have./</w:t>
            </w:r>
            <w:proofErr w:type="gramEnd"/>
            <w:r w:rsidRPr="004050C8">
              <w:rPr>
                <w:lang w:val="en-US"/>
              </w:rPr>
              <w:t xml:space="preserve">No, I haven't. </w:t>
            </w:r>
            <w:r>
              <w:t xml:space="preserve">What have you got?) </w:t>
            </w:r>
          </w:p>
        </w:tc>
      </w:tr>
      <w:tr w:rsidR="00D54799">
        <w:tblPrEx>
          <w:tblCellMar>
            <w:top w:w="69" w:type="dxa"/>
            <w:right w:w="2"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2.4.11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Модальный глагол can: для выражения умения (I can play tennis.) и отсутствия умения (I can't play chess.); для получения разрешения (Can I go out?) </w:t>
            </w:r>
          </w:p>
        </w:tc>
      </w:tr>
      <w:tr w:rsidR="00D54799">
        <w:tblPrEx>
          <w:tblCellMar>
            <w:top w:w="69" w:type="dxa"/>
            <w:right w:w="2"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2.4.12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Определенный, неопределенный и нулевой артикли с именами существительными (наиболее распространенные случаи) </w:t>
            </w:r>
          </w:p>
        </w:tc>
      </w:tr>
      <w:tr w:rsidR="00D54799">
        <w:tblPrEx>
          <w:tblCellMar>
            <w:top w:w="69" w:type="dxa"/>
            <w:right w:w="2" w:type="dxa"/>
          </w:tblCellMar>
        </w:tblPrEx>
        <w:trPr>
          <w:trHeight w:val="675"/>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2.4.13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Существительные во множественном числе, образованные по правилу и исключения (a book - books; a man - men) </w:t>
            </w:r>
          </w:p>
        </w:tc>
      </w:tr>
      <w:tr w:rsidR="00D54799" w:rsidRPr="00F6789B">
        <w:tblPrEx>
          <w:tblCellMar>
            <w:top w:w="69" w:type="dxa"/>
            <w:right w:w="2"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2.4.14 </w:t>
            </w:r>
          </w:p>
        </w:tc>
        <w:tc>
          <w:tcPr>
            <w:tcW w:w="9052" w:type="dxa"/>
            <w:tcBorders>
              <w:top w:val="single" w:sz="4" w:space="0" w:color="000000"/>
              <w:left w:val="single" w:sz="4" w:space="0" w:color="000000"/>
              <w:bottom w:val="single" w:sz="4" w:space="0" w:color="000000"/>
              <w:right w:val="single" w:sz="4" w:space="0" w:color="000000"/>
            </w:tcBorders>
          </w:tcPr>
          <w:p w:rsidR="00D54799" w:rsidRPr="004050C8" w:rsidRDefault="004050C8">
            <w:pPr>
              <w:spacing w:after="0" w:line="259" w:lineRule="auto"/>
              <w:ind w:left="0"/>
              <w:jc w:val="left"/>
              <w:rPr>
                <w:lang w:val="en-US"/>
              </w:rPr>
            </w:pPr>
            <w:r>
              <w:t>Личные</w:t>
            </w:r>
            <w:r w:rsidRPr="004050C8">
              <w:rPr>
                <w:lang w:val="en-US"/>
              </w:rPr>
              <w:t xml:space="preserve"> </w:t>
            </w:r>
            <w:r>
              <w:t>местоимения</w:t>
            </w:r>
            <w:r w:rsidRPr="004050C8">
              <w:rPr>
                <w:lang w:val="en-US"/>
              </w:rPr>
              <w:t xml:space="preserve"> (I, you, he/she/it, we, they) </w:t>
            </w:r>
          </w:p>
        </w:tc>
      </w:tr>
      <w:tr w:rsidR="00D54799" w:rsidRPr="00F6789B">
        <w:tblPrEx>
          <w:tblCellMar>
            <w:top w:w="69" w:type="dxa"/>
            <w:right w:w="2"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2.4.15 </w:t>
            </w:r>
          </w:p>
        </w:tc>
        <w:tc>
          <w:tcPr>
            <w:tcW w:w="9052" w:type="dxa"/>
            <w:tcBorders>
              <w:top w:val="single" w:sz="4" w:space="0" w:color="000000"/>
              <w:left w:val="single" w:sz="4" w:space="0" w:color="000000"/>
              <w:bottom w:val="single" w:sz="4" w:space="0" w:color="000000"/>
              <w:right w:val="single" w:sz="4" w:space="0" w:color="000000"/>
            </w:tcBorders>
          </w:tcPr>
          <w:p w:rsidR="00D54799" w:rsidRPr="004050C8" w:rsidRDefault="004050C8">
            <w:pPr>
              <w:spacing w:after="0" w:line="259" w:lineRule="auto"/>
              <w:ind w:left="0"/>
              <w:jc w:val="left"/>
              <w:rPr>
                <w:lang w:val="en-US"/>
              </w:rPr>
            </w:pPr>
            <w:r>
              <w:t>Притяжательные</w:t>
            </w:r>
            <w:r w:rsidRPr="004050C8">
              <w:rPr>
                <w:lang w:val="en-US"/>
              </w:rPr>
              <w:t xml:space="preserve"> </w:t>
            </w:r>
            <w:r>
              <w:t>местоимения</w:t>
            </w:r>
            <w:r w:rsidRPr="004050C8">
              <w:rPr>
                <w:lang w:val="en-US"/>
              </w:rPr>
              <w:t xml:space="preserve"> (my, your, his/her/its, our, their) </w:t>
            </w:r>
          </w:p>
        </w:tc>
      </w:tr>
      <w:tr w:rsidR="00D54799">
        <w:tblPrEx>
          <w:tblCellMar>
            <w:top w:w="69" w:type="dxa"/>
            <w:right w:w="2" w:type="dxa"/>
          </w:tblCellMar>
        </w:tblPrEx>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2.4.16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Указательные местоимения (this - these) </w:t>
            </w:r>
          </w:p>
        </w:tc>
      </w:tr>
      <w:tr w:rsidR="00D54799">
        <w:tblPrEx>
          <w:tblCellMar>
            <w:top w:w="69" w:type="dxa"/>
            <w:right w:w="2"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2.4.17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Количественные числительные (1 - 12) </w:t>
            </w:r>
          </w:p>
        </w:tc>
      </w:tr>
      <w:tr w:rsidR="00D54799" w:rsidRPr="00F6789B">
        <w:tblPrEx>
          <w:tblCellMar>
            <w:top w:w="69" w:type="dxa"/>
            <w:right w:w="2" w:type="dxa"/>
          </w:tblCellMar>
        </w:tblPrEx>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2.4.18 </w:t>
            </w:r>
          </w:p>
        </w:tc>
        <w:tc>
          <w:tcPr>
            <w:tcW w:w="9052" w:type="dxa"/>
            <w:tcBorders>
              <w:top w:val="single" w:sz="4" w:space="0" w:color="000000"/>
              <w:left w:val="single" w:sz="4" w:space="0" w:color="000000"/>
              <w:bottom w:val="single" w:sz="4" w:space="0" w:color="000000"/>
              <w:right w:val="single" w:sz="4" w:space="0" w:color="000000"/>
            </w:tcBorders>
          </w:tcPr>
          <w:p w:rsidR="00D54799" w:rsidRPr="004050C8" w:rsidRDefault="004050C8">
            <w:pPr>
              <w:spacing w:after="0" w:line="259" w:lineRule="auto"/>
              <w:ind w:left="0"/>
              <w:jc w:val="left"/>
              <w:rPr>
                <w:lang w:val="en-US"/>
              </w:rPr>
            </w:pPr>
            <w:r>
              <w:t>Вопросительные</w:t>
            </w:r>
            <w:r w:rsidRPr="004050C8">
              <w:rPr>
                <w:lang w:val="en-US"/>
              </w:rPr>
              <w:t xml:space="preserve"> </w:t>
            </w:r>
            <w:r>
              <w:t>слова</w:t>
            </w:r>
            <w:r w:rsidRPr="004050C8">
              <w:rPr>
                <w:lang w:val="en-US"/>
              </w:rPr>
              <w:t xml:space="preserve"> (who, what, how, where, how many) </w:t>
            </w:r>
          </w:p>
        </w:tc>
      </w:tr>
      <w:tr w:rsidR="00D54799" w:rsidRPr="00F6789B">
        <w:tblPrEx>
          <w:tblCellMar>
            <w:top w:w="69" w:type="dxa"/>
            <w:right w:w="2"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2.4.19 </w:t>
            </w:r>
          </w:p>
        </w:tc>
        <w:tc>
          <w:tcPr>
            <w:tcW w:w="9052" w:type="dxa"/>
            <w:tcBorders>
              <w:top w:val="single" w:sz="4" w:space="0" w:color="000000"/>
              <w:left w:val="single" w:sz="4" w:space="0" w:color="000000"/>
              <w:bottom w:val="single" w:sz="4" w:space="0" w:color="000000"/>
              <w:right w:val="single" w:sz="4" w:space="0" w:color="000000"/>
            </w:tcBorders>
          </w:tcPr>
          <w:p w:rsidR="00D54799" w:rsidRPr="004050C8" w:rsidRDefault="004050C8">
            <w:pPr>
              <w:spacing w:after="0" w:line="259" w:lineRule="auto"/>
              <w:ind w:left="0"/>
              <w:jc w:val="left"/>
              <w:rPr>
                <w:lang w:val="en-US"/>
              </w:rPr>
            </w:pPr>
            <w:r>
              <w:t>Предлоги</w:t>
            </w:r>
            <w:r w:rsidRPr="004050C8">
              <w:rPr>
                <w:lang w:val="en-US"/>
              </w:rPr>
              <w:t xml:space="preserve"> </w:t>
            </w:r>
            <w:r>
              <w:t>места</w:t>
            </w:r>
            <w:r w:rsidRPr="004050C8">
              <w:rPr>
                <w:lang w:val="en-US"/>
              </w:rPr>
              <w:t xml:space="preserve"> (in, on, near, under) </w:t>
            </w:r>
          </w:p>
        </w:tc>
      </w:tr>
      <w:tr w:rsidR="00D54799">
        <w:tblPrEx>
          <w:tblCellMar>
            <w:top w:w="69" w:type="dxa"/>
            <w:right w:w="2"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2.4.20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Союзы and и but (с однородными членами) </w:t>
            </w:r>
          </w:p>
        </w:tc>
      </w:tr>
      <w:tr w:rsidR="00D54799">
        <w:tblPrEx>
          <w:tblCellMar>
            <w:top w:w="69" w:type="dxa"/>
            <w:right w:w="2" w:type="dxa"/>
          </w:tblCellMar>
        </w:tblPrEx>
        <w:trPr>
          <w:trHeight w:val="399"/>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3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Социокультурные знания и умения </w:t>
            </w:r>
          </w:p>
        </w:tc>
      </w:tr>
      <w:tr w:rsidR="00D54799">
        <w:tblPrEx>
          <w:tblCellMar>
            <w:top w:w="69" w:type="dxa"/>
            <w:right w:w="2" w:type="dxa"/>
          </w:tblCellMar>
        </w:tblPrEx>
        <w:trPr>
          <w:trHeight w:val="1229"/>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lastRenderedPageBreak/>
              <w:t xml:space="preserve">3.1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pPr>
            <w:r>
              <w:t xml:space="preserve">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 </w:t>
            </w:r>
          </w:p>
        </w:tc>
      </w:tr>
      <w:tr w:rsidR="00D54799">
        <w:tblPrEx>
          <w:tblCellMar>
            <w:top w:w="69" w:type="dxa"/>
            <w:right w:w="2"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3.2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Знание названий родной страны и страны (стран) изучаемого языка и их столиц </w:t>
            </w:r>
          </w:p>
        </w:tc>
      </w:tr>
      <w:tr w:rsidR="00D54799">
        <w:tblPrEx>
          <w:tblCellMar>
            <w:top w:w="69" w:type="dxa"/>
            <w:right w:w="2" w:type="dxa"/>
          </w:tblCellMar>
        </w:tblPrEx>
        <w:trPr>
          <w:trHeight w:val="674"/>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3.3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Знание небольших произведений детского фольклора страны (стран) изучаемого языка (рифмовки, стихи, песенки); персонажей детских книг </w:t>
            </w:r>
          </w:p>
        </w:tc>
      </w:tr>
      <w:tr w:rsidR="00D54799">
        <w:tblPrEx>
          <w:tblCellMar>
            <w:top w:w="69" w:type="dxa"/>
            <w:right w:w="2"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4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Компенсаторные умения </w:t>
            </w:r>
          </w:p>
        </w:tc>
      </w:tr>
      <w:tr w:rsidR="00D54799">
        <w:tblPrEx>
          <w:tblCellMar>
            <w:top w:w="69" w:type="dxa"/>
            <w:right w:w="2"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4.1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tc>
      </w:tr>
      <w:tr w:rsidR="00D54799">
        <w:tblPrEx>
          <w:tblCellMar>
            <w:top w:w="69" w:type="dxa"/>
            <w:right w:w="2" w:type="dxa"/>
          </w:tblCellMar>
        </w:tblPrEx>
        <w:trPr>
          <w:trHeight w:val="675"/>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4.2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Использование при формулировании собственных высказываний ключевых слов, вопросов, иллюстраций </w:t>
            </w:r>
          </w:p>
        </w:tc>
      </w:tr>
      <w:tr w:rsidR="00D54799">
        <w:tblPrEx>
          <w:tblCellMar>
            <w:top w:w="69" w:type="dxa"/>
            <w:right w:w="2" w:type="dxa"/>
          </w:tblCellMar>
        </w:tblPrEx>
        <w:trPr>
          <w:trHeight w:val="401"/>
        </w:trPr>
        <w:tc>
          <w:tcPr>
            <w:tcW w:w="10130" w:type="dxa"/>
            <w:gridSpan w:val="2"/>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Тематическое содержание речи </w:t>
            </w:r>
          </w:p>
        </w:tc>
      </w:tr>
      <w:tr w:rsidR="00D54799">
        <w:tblPrEx>
          <w:tblCellMar>
            <w:top w:w="69" w:type="dxa"/>
            <w:right w:w="2"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А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Мир моего "я". Приветствие, знакомство, Моя семья. Мой день рождения. Моя любимая еда </w:t>
            </w:r>
          </w:p>
        </w:tc>
      </w:tr>
      <w:tr w:rsidR="00D54799">
        <w:tblPrEx>
          <w:tblCellMar>
            <w:top w:w="69" w:type="dxa"/>
            <w:right w:w="2" w:type="dxa"/>
          </w:tblCellMar>
        </w:tblPrEx>
        <w:trPr>
          <w:trHeight w:val="674"/>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jc w:val="center"/>
            </w:pPr>
            <w:r>
              <w:t xml:space="preserve">Б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Мир моих увлечений. Любимый цвет, игрушка. Любимые занятия. Мой питомец. Выходной день </w:t>
            </w:r>
          </w:p>
        </w:tc>
      </w:tr>
      <w:tr w:rsidR="00D54799">
        <w:tblPrEx>
          <w:tblCellMar>
            <w:top w:w="69" w:type="dxa"/>
            <w:right w:w="2"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В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Мир вокруг меня. Моя школа. Мои друзья. Моя малая родина (город, село) </w:t>
            </w:r>
          </w:p>
        </w:tc>
      </w:tr>
      <w:tr w:rsidR="00D54799">
        <w:tblPrEx>
          <w:tblCellMar>
            <w:top w:w="69" w:type="dxa"/>
            <w:right w:w="2"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Г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Родная страна и страны изучаемого языка. Названия родной страны и страны (стран) </w:t>
            </w:r>
          </w:p>
        </w:tc>
      </w:tr>
      <w:tr w:rsidR="00D54799">
        <w:tblPrEx>
          <w:tblCellMar>
            <w:top w:w="69" w:type="dxa"/>
            <w:right w:w="2" w:type="dxa"/>
          </w:tblCellMar>
        </w:tblPrEx>
        <w:trPr>
          <w:trHeight w:val="953"/>
        </w:trPr>
        <w:tc>
          <w:tcPr>
            <w:tcW w:w="1078" w:type="dxa"/>
            <w:tcBorders>
              <w:top w:val="single" w:sz="4" w:space="0" w:color="000000"/>
              <w:left w:val="single" w:sz="4" w:space="0" w:color="000000"/>
              <w:bottom w:val="single" w:sz="4" w:space="0" w:color="000000"/>
              <w:right w:val="single" w:sz="4" w:space="0" w:color="000000"/>
            </w:tcBorders>
          </w:tcPr>
          <w:p w:rsidR="00D54799" w:rsidRDefault="00D54799">
            <w:pPr>
              <w:spacing w:after="160" w:line="259" w:lineRule="auto"/>
              <w:ind w:left="0"/>
              <w:jc w:val="left"/>
            </w:pP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pPr>
            <w:r>
              <w:t xml:space="preserve">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 </w:t>
            </w:r>
          </w:p>
        </w:tc>
      </w:tr>
    </w:tbl>
    <w:p w:rsidR="00D54799" w:rsidRDefault="004050C8">
      <w:pPr>
        <w:spacing w:after="23" w:line="259" w:lineRule="auto"/>
        <w:ind w:left="540"/>
        <w:jc w:val="left"/>
      </w:pPr>
      <w:r>
        <w:t xml:space="preserve"> </w:t>
      </w:r>
    </w:p>
    <w:p w:rsidR="00D54799" w:rsidRDefault="004050C8">
      <w:pPr>
        <w:spacing w:after="11" w:line="269" w:lineRule="auto"/>
        <w:ind w:left="1557" w:right="1493" w:hanging="10"/>
        <w:jc w:val="center"/>
      </w:pPr>
      <w:r>
        <w:t xml:space="preserve">Проверяемые требования к результатам освоения основной образовательной программы (3 класс) </w:t>
      </w:r>
    </w:p>
    <w:p w:rsidR="00D54799" w:rsidRDefault="004050C8">
      <w:pPr>
        <w:spacing w:after="0" w:line="259" w:lineRule="auto"/>
        <w:ind w:left="540"/>
        <w:jc w:val="left"/>
      </w:pPr>
      <w:r>
        <w:t xml:space="preserve"> </w:t>
      </w:r>
    </w:p>
    <w:tbl>
      <w:tblPr>
        <w:tblStyle w:val="TableGrid"/>
        <w:tblW w:w="10130" w:type="dxa"/>
        <w:tblInd w:w="-62" w:type="dxa"/>
        <w:tblCellMar>
          <w:top w:w="69" w:type="dxa"/>
          <w:left w:w="60" w:type="dxa"/>
          <w:right w:w="5" w:type="dxa"/>
        </w:tblCellMar>
        <w:tblLook w:val="04A0" w:firstRow="1" w:lastRow="0" w:firstColumn="1" w:lastColumn="0" w:noHBand="0" w:noVBand="1"/>
      </w:tblPr>
      <w:tblGrid>
        <w:gridCol w:w="1702"/>
        <w:gridCol w:w="8428"/>
      </w:tblGrid>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firstLine="25"/>
              <w:jc w:val="center"/>
            </w:pPr>
            <w:r>
              <w:t xml:space="preserve">Код проверяемого результата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center"/>
            </w:pPr>
            <w:r>
              <w:t xml:space="preserve">Проверяемые предметные результаты освоения основной образовательной программы начального общего образования </w:t>
            </w:r>
          </w:p>
        </w:tc>
      </w:tr>
      <w:tr w:rsidR="00D54799">
        <w:trPr>
          <w:trHeight w:val="398"/>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1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Коммуникативные умения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1.1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Говорение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1.1.1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Диалогическая речь </w:t>
            </w:r>
          </w:p>
        </w:tc>
      </w:tr>
      <w:tr w:rsidR="00D54799">
        <w:trPr>
          <w:trHeight w:val="122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1.1.1.1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5"/>
            </w:pPr>
            <w:r>
              <w:t xml:space="preserve">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 </w:t>
            </w:r>
          </w:p>
        </w:tc>
      </w:tr>
      <w:tr w:rsidR="00D54799">
        <w:trPr>
          <w:trHeight w:val="1229"/>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lastRenderedPageBreak/>
              <w:t xml:space="preserve">1.1.1.2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pPr>
            <w:r>
              <w:t xml:space="preserve">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 </w:t>
            </w:r>
          </w:p>
        </w:tc>
      </w:tr>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1.1.1.3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pPr>
            <w:r>
              <w:t xml:space="preserve">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собеседника) </w:t>
            </w:r>
          </w:p>
        </w:tc>
      </w:tr>
      <w:tr w:rsidR="00D54799">
        <w:trPr>
          <w:trHeight w:val="398"/>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1.1.2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Монологическая речь </w:t>
            </w:r>
          </w:p>
        </w:tc>
      </w:tr>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1.1.2.1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3"/>
            </w:pPr>
            <w:r>
              <w:t xml:space="preserve">Создавать устное связное монологическое высказывание-описание с вербальными и (или) зрительными опорами в рамках изучаемой тематики (объемом не менее 4 фраз) </w:t>
            </w:r>
          </w:p>
        </w:tc>
      </w:tr>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1.1.2.2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pPr>
            <w:r>
              <w:t xml:space="preserve">Создавать устное связное монологическое высказывание-повествование (рассказ) с вербальными и (или) зрительными опорами в рамках изучаемой тематики (объемом не менее 4 фраз) </w:t>
            </w:r>
          </w:p>
        </w:tc>
      </w:tr>
      <w:tr w:rsidR="00D54799">
        <w:trPr>
          <w:trHeight w:val="674"/>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1.1.2.3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Передавать основное содержание прочитанного текста с вербальными и (или) зрительными опорами (объем монологического высказывания - не менее 4 фраз)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1.2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Аудирование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1.2.1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Воспринимать на слух и понимать речь учителя и других обучающихся, вербально (невербально) реагировать на услышанное </w:t>
            </w:r>
          </w:p>
        </w:tc>
      </w:tr>
      <w:tr w:rsidR="00D54799">
        <w:trPr>
          <w:trHeight w:val="122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1.2.2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5"/>
            </w:pPr>
            <w:r>
              <w:t xml:space="preserve">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 </w:t>
            </w:r>
          </w:p>
        </w:tc>
      </w:tr>
      <w:tr w:rsidR="00D54799">
        <w:trPr>
          <w:trHeight w:val="1505"/>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1.2.3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pPr>
            <w:r>
              <w:t xml:space="preserve">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 </w:t>
            </w:r>
          </w:p>
        </w:tc>
      </w:tr>
      <w:tr w:rsidR="00D54799">
        <w:trPr>
          <w:trHeight w:val="398"/>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1.3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Смысловое чтение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1.3.1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Читать вслух учебные тексты объемом до 70 слов, построенные на изученном </w:t>
            </w:r>
            <w:r w:rsidR="00540572">
              <w:t>языковом материале, с соблюдением правил чтения и соответствующей интонацией, демонстрируя понимание прочитанного</w:t>
            </w:r>
          </w:p>
        </w:tc>
      </w:tr>
      <w:tr w:rsidR="00D54799">
        <w:trPr>
          <w:trHeight w:val="1229"/>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1.3.2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pPr>
            <w:r>
              <w:t xml:space="preserve">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(объем текста (текстов) для чтения - до 130 слов) </w:t>
            </w:r>
          </w:p>
        </w:tc>
      </w:tr>
      <w:tr w:rsidR="00D54799">
        <w:trPr>
          <w:trHeight w:val="398"/>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1.4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Письмо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1.4.1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Заполнять анкеты и формуляры с указанием личной информации: имя, фамилия, возраст, страна проживания, любимые занятия и другое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lastRenderedPageBreak/>
              <w:t xml:space="preserve">1.4.2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Писать с использованием образца поздравления с праздниками (с днем рождения, Новым годом, Рождеством) с выражением пожеланий </w:t>
            </w:r>
          </w:p>
        </w:tc>
      </w:tr>
      <w:tr w:rsidR="00D54799">
        <w:trPr>
          <w:trHeight w:val="398"/>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1.4.3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Создавать подписи к иллюстрациям с пояснением, что на них изображено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Языковые знания и навыки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2.1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Фонетическая сторона речи </w:t>
            </w:r>
          </w:p>
        </w:tc>
      </w:tr>
      <w:tr w:rsidR="00D54799">
        <w:trPr>
          <w:trHeight w:val="398"/>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2.1.1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Применять правила чтения гласных в третьем типе слога (гласная + r)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2.1.2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Применять правила чтения сложных сочетаний букв (например, -tion, -ight) в односложных, двусложных и многосложных словах (international, night)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2.1.3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Читать новые слова согласно основным правилам чтения </w:t>
            </w:r>
          </w:p>
        </w:tc>
      </w:tr>
      <w:tr w:rsidR="00D54799">
        <w:trPr>
          <w:trHeight w:val="674"/>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2.1.4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Различать на слух и правильно произносить слова и фразы (предложения) с соблюдением их ритмико-интонационных особенностей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2.2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Графика, орфография и пунктуация </w:t>
            </w:r>
          </w:p>
        </w:tc>
      </w:tr>
      <w:tr w:rsidR="00D54799">
        <w:trPr>
          <w:trHeight w:val="398"/>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2.2.1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Правильно писать изученные слова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2.2.2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Правильно расставлять знаки препинания (точку, вопросительный и восклицательный знаки в конце предложения, апостроф)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2.3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Лексическая сторона речи </w:t>
            </w:r>
          </w:p>
        </w:tc>
      </w:tr>
      <w:tr w:rsidR="00D54799">
        <w:trPr>
          <w:trHeight w:val="950"/>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2.3.1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5"/>
            </w:pPr>
            <w:r>
              <w:t xml:space="preserve">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 </w:t>
            </w:r>
          </w:p>
        </w:tc>
      </w:tr>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2.3.2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pPr>
            <w:r>
              <w:t xml:space="preserve">Распознавать и образовывать родственные слова, образованные с использованием одного из основных способов словообразования - аффиксации (суффиксы числительных -teen, -ty, -th) </w:t>
            </w:r>
          </w:p>
        </w:tc>
      </w:tr>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2.3.3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pPr>
            <w:r>
              <w:t xml:space="preserve">Распознавать и образовывать родственные слова, образованные с использованием одного из основных способов словообразования - словосложения (football, snowman) </w:t>
            </w:r>
          </w:p>
        </w:tc>
      </w:tr>
      <w:tr w:rsidR="00D54799">
        <w:trPr>
          <w:trHeight w:val="399"/>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2.4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Грамматическая сторона речи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2.4.1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Распознавать и употреблять в устной и письменной речи побудительные предложения в отрицательной форме (Don't talk, please.) </w:t>
            </w:r>
          </w:p>
        </w:tc>
      </w:tr>
      <w:tr w:rsidR="00D54799" w:rsidRPr="00F6789B">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2.4.2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74" w:lineRule="auto"/>
              <w:ind w:left="0"/>
            </w:pPr>
            <w:r>
              <w:t xml:space="preserve">Распознавать и употреблять в устной и письменной речи предложения с начальным There + to be в Past Simple Tense (There was a bridge across the river. </w:t>
            </w:r>
          </w:p>
          <w:p w:rsidR="00D54799" w:rsidRPr="004050C8" w:rsidRDefault="004050C8">
            <w:pPr>
              <w:spacing w:after="0" w:line="259" w:lineRule="auto"/>
              <w:ind w:left="0"/>
              <w:jc w:val="left"/>
              <w:rPr>
                <w:lang w:val="en-US"/>
              </w:rPr>
            </w:pPr>
            <w:r w:rsidRPr="004050C8">
              <w:rPr>
                <w:lang w:val="en-US"/>
              </w:rPr>
              <w:t xml:space="preserve">There were mountains in the south.) </w:t>
            </w:r>
          </w:p>
        </w:tc>
      </w:tr>
      <w:tr w:rsidR="00D54799">
        <w:trPr>
          <w:trHeight w:val="1226"/>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2.4.3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7"/>
            </w:pPr>
            <w:r>
              <w:t xml:space="preserve">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t xml:space="preserve">2.4.4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Распознавать и употреблять в устной и письменной речи конструкцию I'd like to... </w:t>
            </w:r>
          </w:p>
        </w:tc>
      </w:tr>
      <w:tr w:rsidR="00D54799" w:rsidRPr="00F6789B">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lastRenderedPageBreak/>
              <w:t xml:space="preserve">2.4.5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Распознавать и употреблять в устной и письменной речи конструкции с </w:t>
            </w:r>
          </w:p>
          <w:p w:rsidR="00D54799" w:rsidRPr="004050C8" w:rsidRDefault="004050C8">
            <w:pPr>
              <w:spacing w:after="0" w:line="259" w:lineRule="auto"/>
              <w:ind w:left="0"/>
              <w:jc w:val="left"/>
              <w:rPr>
                <w:lang w:val="en-US"/>
              </w:rPr>
            </w:pPr>
            <w:r>
              <w:t>глаголами</w:t>
            </w:r>
            <w:r w:rsidRPr="004050C8">
              <w:rPr>
                <w:lang w:val="en-US"/>
              </w:rPr>
              <w:t xml:space="preserve"> </w:t>
            </w:r>
            <w:r>
              <w:t>на</w:t>
            </w:r>
            <w:r w:rsidRPr="004050C8">
              <w:rPr>
                <w:lang w:val="en-US"/>
              </w:rPr>
              <w:t xml:space="preserve"> -ing: to like/enjoy doing smth </w:t>
            </w:r>
          </w:p>
        </w:tc>
      </w:tr>
      <w:tr w:rsidR="00D54799">
        <w:trPr>
          <w:trHeight w:val="675"/>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t xml:space="preserve">2.4.6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Распознавать и употреблять в устной и письменной речи существительные в притяжательном падеже (Possessive Case) </w:t>
            </w:r>
          </w:p>
        </w:tc>
      </w:tr>
      <w:tr w:rsidR="00D54799" w:rsidRPr="00F6789B">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t xml:space="preserve">2.4.7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38" w:lineRule="auto"/>
              <w:ind w:left="0"/>
            </w:pPr>
            <w:r>
              <w:t xml:space="preserve">Распознавать и употреблять в устной и письменной речи слова, выражающие количество с исчисляемыми и неисчисляемыми существительными </w:t>
            </w:r>
          </w:p>
          <w:p w:rsidR="00D54799" w:rsidRPr="004050C8" w:rsidRDefault="004050C8">
            <w:pPr>
              <w:spacing w:after="0" w:line="259" w:lineRule="auto"/>
              <w:ind w:left="0"/>
              <w:jc w:val="left"/>
              <w:rPr>
                <w:lang w:val="en-US"/>
              </w:rPr>
            </w:pPr>
            <w:r w:rsidRPr="004050C8">
              <w:rPr>
                <w:lang w:val="en-US"/>
              </w:rPr>
              <w:t xml:space="preserve">(much/many/a lot of)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t xml:space="preserve">2.4.8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Распознавать и употреблять в устной и письменной речи наречия частотности </w:t>
            </w:r>
          </w:p>
          <w:p w:rsidR="00D54799" w:rsidRDefault="004050C8">
            <w:pPr>
              <w:spacing w:after="0" w:line="259" w:lineRule="auto"/>
              <w:ind w:left="0"/>
              <w:jc w:val="left"/>
            </w:pPr>
            <w:r>
              <w:t xml:space="preserve">usually, often </w:t>
            </w:r>
          </w:p>
        </w:tc>
      </w:tr>
      <w:tr w:rsidR="00D54799">
        <w:trPr>
          <w:trHeight w:val="674"/>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t xml:space="preserve">2.4.9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Распознавать и употреблять в устной и письменной речи личные местоимения в объектном падеже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t xml:space="preserve">2.4.10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10" w:line="259" w:lineRule="auto"/>
              <w:ind w:left="0"/>
            </w:pPr>
            <w:r>
              <w:t xml:space="preserve">Распознавать и употреблять в устной и письменной речи указательные </w:t>
            </w:r>
          </w:p>
          <w:p w:rsidR="00D54799" w:rsidRDefault="004050C8">
            <w:pPr>
              <w:spacing w:after="0" w:line="259" w:lineRule="auto"/>
              <w:ind w:left="0"/>
              <w:jc w:val="left"/>
            </w:pPr>
            <w:r>
              <w:t xml:space="preserve">местоимения that - those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t xml:space="preserve">2.4.11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Распознавать и употреблять в устной и письменной речи неопределенные местоимения (some/any) в повествовательных и вопросительных предложениях </w:t>
            </w:r>
          </w:p>
        </w:tc>
      </w:tr>
      <w:tr w:rsidR="00D54799">
        <w:trPr>
          <w:trHeight w:val="674"/>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t xml:space="preserve">2.4.12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Распознавать и употреблять в устной и письменной речи количественные числительные (13 - 100) и порядковые числительные (1 - 30)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t xml:space="preserve">2.4.13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Распознавать и употреблять в устной и письменной речи вопросительные слова when, whose, why </w:t>
            </w:r>
          </w:p>
        </w:tc>
      </w:tr>
      <w:tr w:rsidR="00D54799">
        <w:trPr>
          <w:trHeight w:val="674"/>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t xml:space="preserve">2.4.14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Распознавать и употреблять в устной и письменной речи предлог направления движения to (We went to Moscow last year)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t xml:space="preserve">2.4.15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Распознавать и употреблять в устной и письменной речи предлоги места next to, in front of, behind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t xml:space="preserve">2.4.16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Распознавать и употреблять в устной и письменной речи предлоги времени at, in, on в выражениях at 4 o'clock, in the morning, on Monday </w:t>
            </w:r>
          </w:p>
        </w:tc>
      </w:tr>
      <w:tr w:rsidR="00D54799">
        <w:trPr>
          <w:trHeight w:val="398"/>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t xml:space="preserve">3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Социокультурные знания и умения </w:t>
            </w:r>
          </w:p>
        </w:tc>
      </w:tr>
      <w:tr w:rsidR="00D54799">
        <w:trPr>
          <w:trHeight w:val="1229"/>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3.1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47" w:line="238" w:lineRule="auto"/>
              <w:ind w:left="0" w:right="58"/>
            </w:pPr>
            <w:r>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w:t>
            </w:r>
          </w:p>
          <w:p w:rsidR="00D54799" w:rsidRDefault="004050C8">
            <w:pPr>
              <w:spacing w:after="0" w:line="259" w:lineRule="auto"/>
              <w:ind w:left="0"/>
              <w:jc w:val="left"/>
            </w:pPr>
            <w:r>
              <w:t xml:space="preserve">извинение, поздравление с днем рождения, Новым годом, Рождеством)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3.2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Кратко представлять свою страну и страну (страны) изучаемого языка на английском языке </w:t>
            </w:r>
          </w:p>
        </w:tc>
      </w:tr>
    </w:tbl>
    <w:p w:rsidR="00D54799" w:rsidRDefault="004050C8">
      <w:pPr>
        <w:spacing w:after="23" w:line="259" w:lineRule="auto"/>
        <w:ind w:left="540"/>
        <w:jc w:val="left"/>
      </w:pPr>
      <w:r>
        <w:t xml:space="preserve"> </w:t>
      </w:r>
    </w:p>
    <w:p w:rsidR="00D54799" w:rsidRDefault="004050C8">
      <w:pPr>
        <w:spacing w:after="5" w:line="268" w:lineRule="auto"/>
        <w:ind w:left="10" w:right="2782" w:hanging="10"/>
        <w:jc w:val="right"/>
      </w:pPr>
      <w:r>
        <w:t xml:space="preserve">Проверяемые элементы содержания (3 класс) </w:t>
      </w:r>
    </w:p>
    <w:p w:rsidR="00D54799" w:rsidRDefault="004050C8">
      <w:pPr>
        <w:spacing w:after="0" w:line="259" w:lineRule="auto"/>
        <w:ind w:left="540"/>
        <w:jc w:val="left"/>
      </w:pPr>
      <w:r>
        <w:t xml:space="preserve"> </w:t>
      </w:r>
    </w:p>
    <w:tbl>
      <w:tblPr>
        <w:tblStyle w:val="TableGrid"/>
        <w:tblW w:w="10130" w:type="dxa"/>
        <w:tblInd w:w="-62" w:type="dxa"/>
        <w:tblCellMar>
          <w:top w:w="72" w:type="dxa"/>
          <w:left w:w="62" w:type="dxa"/>
          <w:right w:w="9" w:type="dxa"/>
        </w:tblCellMar>
        <w:tblLook w:val="04A0" w:firstRow="1" w:lastRow="0" w:firstColumn="1" w:lastColumn="0" w:noHBand="0" w:noVBand="1"/>
      </w:tblPr>
      <w:tblGrid>
        <w:gridCol w:w="1078"/>
        <w:gridCol w:w="9052"/>
      </w:tblGrid>
      <w:tr w:rsidR="00D54799">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jc w:val="center"/>
            </w:pPr>
            <w:r>
              <w:t xml:space="preserve">Код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Проверяемый элемент содержания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Коммуникативные умения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1.1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Говорение </w:t>
            </w:r>
          </w:p>
        </w:tc>
      </w:tr>
      <w:tr w:rsidR="00D54799">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lastRenderedPageBreak/>
              <w:t xml:space="preserve">1.1.1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Диалогическая речь </w:t>
            </w:r>
          </w:p>
        </w:tc>
      </w:tr>
      <w:tr w:rsidR="00D54799">
        <w:trPr>
          <w:trHeight w:val="1505"/>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3"/>
              <w:jc w:val="center"/>
            </w:pPr>
            <w:r>
              <w:t xml:space="preserve">1.1.1.1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pPr>
            <w:r>
              <w:t xml:space="preserve">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 </w:t>
            </w:r>
          </w:p>
        </w:tc>
      </w:tr>
      <w:tr w:rsidR="00D54799">
        <w:tblPrEx>
          <w:tblCellMar>
            <w:top w:w="69" w:type="dxa"/>
            <w:right w:w="2" w:type="dxa"/>
          </w:tblCellMar>
        </w:tblPrEx>
        <w:trPr>
          <w:trHeight w:val="1229"/>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1.1.1.2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47" w:line="238" w:lineRule="auto"/>
              <w:ind w:left="0" w:right="64"/>
            </w:pPr>
            <w:r>
              <w:t xml:space="preserve">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w:t>
            </w:r>
          </w:p>
          <w:p w:rsidR="00D54799" w:rsidRDefault="004050C8">
            <w:pPr>
              <w:spacing w:after="0" w:line="259" w:lineRule="auto"/>
              <w:ind w:left="0"/>
              <w:jc w:val="left"/>
            </w:pPr>
            <w:r>
              <w:t xml:space="preserve">фактической информации, ответ на вопросы собеседника </w:t>
            </w:r>
          </w:p>
        </w:tc>
      </w:tr>
      <w:tr w:rsidR="00D54799">
        <w:tblPrEx>
          <w:tblCellMar>
            <w:top w:w="69" w:type="dxa"/>
            <w:right w:w="2" w:type="dxa"/>
          </w:tblCellMar>
        </w:tblPrEx>
        <w:trPr>
          <w:trHeight w:val="1229"/>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1.1.1.3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pPr>
            <w:r>
              <w:t xml:space="preserve">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 </w:t>
            </w:r>
          </w:p>
        </w:tc>
      </w:tr>
      <w:tr w:rsidR="00D54799">
        <w:tblPrEx>
          <w:tblCellMar>
            <w:top w:w="69" w:type="dxa"/>
            <w:right w:w="2" w:type="dxa"/>
          </w:tblCellMar>
        </w:tblPrEx>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1.1.2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Монологическая речь </w:t>
            </w:r>
          </w:p>
        </w:tc>
      </w:tr>
      <w:tr w:rsidR="00D54799">
        <w:tblPrEx>
          <w:tblCellMar>
            <w:top w:w="69" w:type="dxa"/>
            <w:right w:w="2"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1.1.2.1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Описание предмета, реального человека или литературного персонажа с использованием речевых ситуаций, ключевых слов и (или) иллюстраций </w:t>
            </w:r>
          </w:p>
        </w:tc>
      </w:tr>
      <w:tr w:rsidR="00D54799">
        <w:tblPrEx>
          <w:tblCellMar>
            <w:top w:w="69" w:type="dxa"/>
            <w:right w:w="2"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1.1.2.2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Рассказ о себе, члене семьи, друге с использованием речевых ситуаций, ключевых слов и (или) иллюстраций </w:t>
            </w:r>
          </w:p>
        </w:tc>
      </w:tr>
      <w:tr w:rsidR="00D54799">
        <w:tblPrEx>
          <w:tblCellMar>
            <w:top w:w="69" w:type="dxa"/>
            <w:right w:w="2" w:type="dxa"/>
          </w:tblCellMar>
        </w:tblPrEx>
        <w:trPr>
          <w:trHeight w:val="675"/>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1.1.2.3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Пересказ с использованием речевых ситуаций, ключевых слов и (или) иллюстраций основного содержания прочитанного текста </w:t>
            </w:r>
          </w:p>
        </w:tc>
      </w:tr>
      <w:tr w:rsidR="00D54799">
        <w:tblPrEx>
          <w:tblCellMar>
            <w:top w:w="69" w:type="dxa"/>
            <w:right w:w="2"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1.2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Аудирование </w:t>
            </w:r>
          </w:p>
        </w:tc>
      </w:tr>
      <w:tr w:rsidR="00D54799">
        <w:tblPrEx>
          <w:tblCellMar>
            <w:top w:w="69" w:type="dxa"/>
            <w:right w:w="2"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1.2.1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Понимание на слух речи учителя и других обучающихся и вербальная (невербальная) реакция на услышанное (при непосредственном общении) </w:t>
            </w:r>
          </w:p>
        </w:tc>
      </w:tr>
      <w:tr w:rsidR="00D54799">
        <w:tblPrEx>
          <w:tblCellMar>
            <w:top w:w="69" w:type="dxa"/>
            <w:right w:w="2" w:type="dxa"/>
          </w:tblCellMar>
        </w:tblPrEx>
        <w:trPr>
          <w:trHeight w:val="1226"/>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1.2.2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pPr>
            <w:r>
              <w:t xml:space="preserve">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 </w:t>
            </w:r>
          </w:p>
        </w:tc>
      </w:tr>
      <w:tr w:rsidR="00D54799">
        <w:tblPrEx>
          <w:tblCellMar>
            <w:top w:w="69" w:type="dxa"/>
            <w:right w:w="2" w:type="dxa"/>
          </w:tblCellMar>
        </w:tblPrEx>
        <w:trPr>
          <w:trHeight w:val="1229"/>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1.2.3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6"/>
            </w:pPr>
            <w:r>
              <w:t xml:space="preserve">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 </w:t>
            </w:r>
          </w:p>
        </w:tc>
      </w:tr>
      <w:tr w:rsidR="00D54799">
        <w:tblPrEx>
          <w:tblCellMar>
            <w:top w:w="69" w:type="dxa"/>
            <w:right w:w="2" w:type="dxa"/>
          </w:tblCellMar>
        </w:tblPrEx>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1.3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Смысловое чтение </w:t>
            </w:r>
          </w:p>
        </w:tc>
      </w:tr>
      <w:tr w:rsidR="00D54799">
        <w:tblPrEx>
          <w:tblCellMar>
            <w:top w:w="69" w:type="dxa"/>
            <w:right w:w="2" w:type="dxa"/>
          </w:tblCellMar>
        </w:tblPrEx>
        <w:trPr>
          <w:trHeight w:val="953"/>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1.3.1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5"/>
            </w:pPr>
            <w: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tc>
      </w:tr>
      <w:tr w:rsidR="00D54799">
        <w:tblPrEx>
          <w:tblCellMar>
            <w:top w:w="69" w:type="dxa"/>
            <w:right w:w="2" w:type="dxa"/>
          </w:tblCellMar>
        </w:tblPrEx>
        <w:trPr>
          <w:trHeight w:val="1229"/>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1.3.2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6"/>
            </w:pPr>
            <w:r>
              <w:t xml:space="preserve">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 </w:t>
            </w:r>
          </w:p>
        </w:tc>
      </w:tr>
      <w:tr w:rsidR="00D54799">
        <w:tblPrEx>
          <w:tblCellMar>
            <w:top w:w="69" w:type="dxa"/>
            <w:right w:w="2" w:type="dxa"/>
          </w:tblCellMar>
        </w:tblPrEx>
        <w:trPr>
          <w:trHeight w:val="122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lastRenderedPageBreak/>
              <w:t xml:space="preserve">1.3.3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pPr>
            <w:r>
              <w:t xml:space="preserve">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 </w:t>
            </w:r>
          </w:p>
        </w:tc>
      </w:tr>
      <w:tr w:rsidR="00D54799">
        <w:tblPrEx>
          <w:tblCellMar>
            <w:top w:w="69" w:type="dxa"/>
            <w:right w:w="2"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1.4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Письмо </w:t>
            </w:r>
          </w:p>
        </w:tc>
      </w:tr>
      <w:tr w:rsidR="00D54799">
        <w:tblPrEx>
          <w:tblCellMar>
            <w:top w:w="69" w:type="dxa"/>
            <w:right w:w="2" w:type="dxa"/>
          </w:tblCellMar>
        </w:tblPrEx>
        <w:trPr>
          <w:trHeight w:val="953"/>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1.4.1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6"/>
            </w:pPr>
            <w:r>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 </w:t>
            </w:r>
          </w:p>
        </w:tc>
      </w:tr>
      <w:tr w:rsidR="00D54799">
        <w:tblPrEx>
          <w:tblCellMar>
            <w:top w:w="69" w:type="dxa"/>
            <w:right w:w="2" w:type="dxa"/>
          </w:tblCellMar>
        </w:tblPrEx>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1.4.2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Создание подписей к картинкам, фотографиям с пояснением, что на них изображено </w:t>
            </w:r>
          </w:p>
        </w:tc>
      </w:tr>
      <w:tr w:rsidR="00D54799">
        <w:tblPrEx>
          <w:tblCellMar>
            <w:top w:w="69" w:type="dxa"/>
            <w:right w:w="2" w:type="dxa"/>
          </w:tblCellMar>
        </w:tblPrEx>
        <w:trPr>
          <w:trHeight w:val="953"/>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1.4.3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6"/>
            </w:pPr>
            <w:r>
              <w:t xml:space="preserve">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 </w:t>
            </w:r>
          </w:p>
        </w:tc>
      </w:tr>
      <w:tr w:rsidR="00D54799">
        <w:tblPrEx>
          <w:tblCellMar>
            <w:top w:w="69" w:type="dxa"/>
            <w:right w:w="3"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1.4.4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Написание с использованием образца поздравлений с праздниками (с днем рождения, Новым годом, Рождеством) с выражением пожеланий </w:t>
            </w:r>
          </w:p>
        </w:tc>
      </w:tr>
      <w:tr w:rsidR="00D54799">
        <w:tblPrEx>
          <w:tblCellMar>
            <w:top w:w="69" w:type="dxa"/>
            <w:right w:w="3"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2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Языковые знания и навыки </w:t>
            </w:r>
          </w:p>
        </w:tc>
      </w:tr>
      <w:tr w:rsidR="00D54799">
        <w:tblPrEx>
          <w:tblCellMar>
            <w:top w:w="69" w:type="dxa"/>
            <w:right w:w="3" w:type="dxa"/>
          </w:tblCellMar>
        </w:tblPrEx>
        <w:trPr>
          <w:trHeight w:val="399"/>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2.1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Фонетическая сторона речи </w:t>
            </w:r>
          </w:p>
        </w:tc>
      </w:tr>
      <w:tr w:rsidR="00D54799">
        <w:tblPrEx>
          <w:tblCellMar>
            <w:top w:w="69" w:type="dxa"/>
            <w:right w:w="3"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2.1.1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Буквы английского алфавита. Фонетически корректное озвучивание букв английского алфавита </w:t>
            </w:r>
          </w:p>
        </w:tc>
      </w:tr>
      <w:tr w:rsidR="00D54799">
        <w:tblPrEx>
          <w:tblCellMar>
            <w:top w:w="69" w:type="dxa"/>
            <w:right w:w="3" w:type="dxa"/>
          </w:tblCellMar>
        </w:tblPrEx>
        <w:trPr>
          <w:trHeight w:val="953"/>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2.1.2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6"/>
            </w:pPr>
            <w: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 </w:t>
            </w:r>
          </w:p>
        </w:tc>
      </w:tr>
      <w:tr w:rsidR="00D54799">
        <w:tblPrEx>
          <w:tblCellMar>
            <w:top w:w="69" w:type="dxa"/>
            <w:right w:w="3" w:type="dxa"/>
          </w:tblCellMar>
        </w:tblPrEx>
        <w:trPr>
          <w:trHeight w:val="1502"/>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2.1.3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pPr>
            <w:r>
              <w:t xml:space="preserve">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 Выделение некоторых звукобуквенных сочетаний при анализе изученных слов </w:t>
            </w:r>
          </w:p>
        </w:tc>
      </w:tr>
      <w:tr w:rsidR="00D54799">
        <w:tblPrEx>
          <w:tblCellMar>
            <w:top w:w="69" w:type="dxa"/>
            <w:right w:w="3"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2.1.4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Чтение новых слов согласно основным правилам чтения с использованием полной или частичной транскрипции </w:t>
            </w:r>
          </w:p>
        </w:tc>
      </w:tr>
      <w:tr w:rsidR="00D54799">
        <w:tblPrEx>
          <w:tblCellMar>
            <w:top w:w="69" w:type="dxa"/>
            <w:right w:w="3"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2.1.5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Знаки английской транскрипции; отличие их от букв английского алфавита. Фонетически корректное озвучивание знаков транскрипции </w:t>
            </w:r>
          </w:p>
        </w:tc>
      </w:tr>
      <w:tr w:rsidR="00D54799">
        <w:tblPrEx>
          <w:tblCellMar>
            <w:top w:w="69" w:type="dxa"/>
            <w:right w:w="3" w:type="dxa"/>
          </w:tblCellMar>
        </w:tblPrEx>
        <w:trPr>
          <w:trHeight w:val="950"/>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2.1.6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6"/>
            </w:pPr>
            <w:r>
              <w:t xml:space="preserve">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 </w:t>
            </w:r>
          </w:p>
        </w:tc>
      </w:tr>
      <w:tr w:rsidR="00D54799">
        <w:tblPrEx>
          <w:tblCellMar>
            <w:top w:w="69" w:type="dxa"/>
            <w:right w:w="3"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2.1.7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Ритмико-интонационные особенности повествовательного, побудительного и вопросительного (общий и специальный вопрос) предложений </w:t>
            </w:r>
          </w:p>
        </w:tc>
      </w:tr>
      <w:tr w:rsidR="00D54799">
        <w:tblPrEx>
          <w:tblCellMar>
            <w:top w:w="69" w:type="dxa"/>
            <w:right w:w="3" w:type="dxa"/>
          </w:tblCellMar>
        </w:tblPrEx>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2.2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Графика, орфография и пунктуация </w:t>
            </w:r>
          </w:p>
        </w:tc>
      </w:tr>
      <w:tr w:rsidR="00D54799">
        <w:tblPrEx>
          <w:tblCellMar>
            <w:top w:w="69" w:type="dxa"/>
            <w:right w:w="3"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2.2.1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Правильное написание изученных слов </w:t>
            </w:r>
          </w:p>
        </w:tc>
      </w:tr>
      <w:tr w:rsidR="00D54799">
        <w:tblPrEx>
          <w:tblCellMar>
            <w:top w:w="69" w:type="dxa"/>
            <w:right w:w="3"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lastRenderedPageBreak/>
              <w:t xml:space="preserve">2.2.2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Правильная расстановка знаков препинания: точки, вопросительного и восклицательного знаков в конце предложения </w:t>
            </w:r>
          </w:p>
        </w:tc>
      </w:tr>
      <w:tr w:rsidR="00D54799">
        <w:tblPrEx>
          <w:tblCellMar>
            <w:top w:w="69" w:type="dxa"/>
            <w:right w:w="3" w:type="dxa"/>
          </w:tblCellMar>
        </w:tblPrEx>
        <w:trPr>
          <w:trHeight w:val="950"/>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2.2.3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pPr>
            <w:r>
              <w:t xml:space="preserve">Правильное использование знака апострофа в сокращенных формах глагола-связки, вспомогательного и модального глаголов, существительных в притяжательном падеже </w:t>
            </w:r>
          </w:p>
        </w:tc>
      </w:tr>
      <w:tr w:rsidR="00D54799">
        <w:tblPrEx>
          <w:tblCellMar>
            <w:top w:w="69" w:type="dxa"/>
            <w:right w:w="3"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2.3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Лексическая сторона речи </w:t>
            </w:r>
          </w:p>
        </w:tc>
      </w:tr>
      <w:tr w:rsidR="00D54799">
        <w:tblPrEx>
          <w:tblCellMar>
            <w:top w:w="69" w:type="dxa"/>
            <w:right w:w="3" w:type="dxa"/>
          </w:tblCellMar>
        </w:tblPrEx>
        <w:trPr>
          <w:trHeight w:val="1229"/>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2.3.1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3"/>
            </w:pPr>
            <w:r>
              <w:t xml:space="preserve">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 </w:t>
            </w:r>
          </w:p>
        </w:tc>
      </w:tr>
      <w:tr w:rsidR="00D54799">
        <w:tblPrEx>
          <w:tblCellMar>
            <w:top w:w="69" w:type="dxa"/>
            <w:right w:w="3" w:type="dxa"/>
          </w:tblCellMar>
        </w:tblPrEx>
        <w:trPr>
          <w:trHeight w:val="95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2.3.2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pPr>
            <w: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 </w:t>
            </w:r>
          </w:p>
        </w:tc>
      </w:tr>
      <w:tr w:rsidR="00D54799">
        <w:tblPrEx>
          <w:tblCellMar>
            <w:top w:w="69" w:type="dxa"/>
            <w:right w:w="3"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2.3.3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Распознавание в устной и письменной речи интернациональных слов (doctor, film) с помощью языковой догадки </w:t>
            </w:r>
          </w:p>
        </w:tc>
      </w:tr>
      <w:tr w:rsidR="00D54799">
        <w:tblPrEx>
          <w:tblCellMar>
            <w:top w:w="69" w:type="dxa"/>
            <w:right w:w="3"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2.4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Грамматическая сторона речи </w:t>
            </w:r>
          </w:p>
        </w:tc>
      </w:tr>
      <w:tr w:rsidR="00D54799" w:rsidRPr="00F6789B">
        <w:tblPrEx>
          <w:tblCellMar>
            <w:top w:w="69" w:type="dxa"/>
            <w:right w:w="3" w:type="dxa"/>
          </w:tblCellMar>
        </w:tblPrEx>
        <w:trPr>
          <w:trHeight w:val="674"/>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2.4.1 </w:t>
            </w:r>
          </w:p>
        </w:tc>
        <w:tc>
          <w:tcPr>
            <w:tcW w:w="9052" w:type="dxa"/>
            <w:tcBorders>
              <w:top w:val="single" w:sz="4" w:space="0" w:color="000000"/>
              <w:left w:val="single" w:sz="4" w:space="0" w:color="000000"/>
              <w:bottom w:val="single" w:sz="4" w:space="0" w:color="000000"/>
              <w:right w:val="single" w:sz="4" w:space="0" w:color="000000"/>
            </w:tcBorders>
          </w:tcPr>
          <w:p w:rsidR="00D54799" w:rsidRPr="004050C8" w:rsidRDefault="004050C8">
            <w:pPr>
              <w:spacing w:after="0" w:line="259" w:lineRule="auto"/>
              <w:ind w:left="0"/>
              <w:rPr>
                <w:lang w:val="en-US"/>
              </w:rPr>
            </w:pPr>
            <w:r>
              <w:t>Предложения</w:t>
            </w:r>
            <w:r w:rsidRPr="004050C8">
              <w:rPr>
                <w:lang w:val="en-US"/>
              </w:rPr>
              <w:t xml:space="preserve"> </w:t>
            </w:r>
            <w:r>
              <w:t>с</w:t>
            </w:r>
            <w:r w:rsidRPr="004050C8">
              <w:rPr>
                <w:lang w:val="en-US"/>
              </w:rPr>
              <w:t xml:space="preserve"> </w:t>
            </w:r>
            <w:r>
              <w:t>начальным</w:t>
            </w:r>
            <w:r w:rsidRPr="004050C8">
              <w:rPr>
                <w:lang w:val="en-US"/>
              </w:rPr>
              <w:t xml:space="preserve"> There + to be </w:t>
            </w:r>
            <w:r>
              <w:t>в</w:t>
            </w:r>
            <w:r w:rsidRPr="004050C8">
              <w:rPr>
                <w:lang w:val="en-US"/>
              </w:rPr>
              <w:t xml:space="preserve"> Past Simple Tense (There was an old house near the river.) </w:t>
            </w:r>
          </w:p>
        </w:tc>
      </w:tr>
      <w:tr w:rsidR="00D54799">
        <w:tblPrEx>
          <w:tblCellMar>
            <w:top w:w="69" w:type="dxa"/>
            <w:right w:w="3"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2.4.2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Побудительные предложения в отрицательной форме (Don't talk, please.) </w:t>
            </w:r>
          </w:p>
        </w:tc>
      </w:tr>
      <w:tr w:rsidR="00D54799">
        <w:tblPrEx>
          <w:tblCellMar>
            <w:top w:w="69" w:type="dxa"/>
            <w:right w:w="3"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2.4.3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Правильные и неправильные глаголы в Past Simple Tense в повествовательных </w:t>
            </w:r>
            <w:r w:rsidR="00EC3C52">
              <w:t>(утвердительных и отрицательных) и вопросительных (общий и специальный вопросы) предложениях</w:t>
            </w:r>
          </w:p>
        </w:tc>
      </w:tr>
      <w:tr w:rsidR="00D54799" w:rsidRPr="00F6789B">
        <w:tblPrEx>
          <w:tblCellMar>
            <w:top w:w="69" w:type="dxa"/>
            <w:right w:w="2"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2.4.4 </w:t>
            </w:r>
          </w:p>
        </w:tc>
        <w:tc>
          <w:tcPr>
            <w:tcW w:w="9052" w:type="dxa"/>
            <w:tcBorders>
              <w:top w:val="single" w:sz="4" w:space="0" w:color="000000"/>
              <w:left w:val="single" w:sz="4" w:space="0" w:color="000000"/>
              <w:bottom w:val="single" w:sz="4" w:space="0" w:color="000000"/>
              <w:right w:val="single" w:sz="4" w:space="0" w:color="000000"/>
            </w:tcBorders>
          </w:tcPr>
          <w:p w:rsidR="00D54799" w:rsidRPr="004050C8" w:rsidRDefault="004050C8">
            <w:pPr>
              <w:spacing w:after="0" w:line="259" w:lineRule="auto"/>
              <w:ind w:left="0"/>
              <w:jc w:val="left"/>
              <w:rPr>
                <w:lang w:val="en-US"/>
              </w:rPr>
            </w:pPr>
            <w:r>
              <w:t>Конструкция</w:t>
            </w:r>
            <w:r w:rsidRPr="004050C8">
              <w:rPr>
                <w:lang w:val="en-US"/>
              </w:rPr>
              <w:t xml:space="preserve"> I'd like to... (I'd like to read this book.) </w:t>
            </w:r>
          </w:p>
        </w:tc>
      </w:tr>
      <w:tr w:rsidR="00D54799" w:rsidRPr="00F6789B">
        <w:tblPrEx>
          <w:tblCellMar>
            <w:top w:w="69" w:type="dxa"/>
            <w:right w:w="2" w:type="dxa"/>
          </w:tblCellMar>
        </w:tblPrEx>
        <w:trPr>
          <w:trHeight w:val="399"/>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2.4.5 </w:t>
            </w:r>
          </w:p>
        </w:tc>
        <w:tc>
          <w:tcPr>
            <w:tcW w:w="9052" w:type="dxa"/>
            <w:tcBorders>
              <w:top w:val="single" w:sz="4" w:space="0" w:color="000000"/>
              <w:left w:val="single" w:sz="4" w:space="0" w:color="000000"/>
              <w:bottom w:val="single" w:sz="4" w:space="0" w:color="000000"/>
              <w:right w:val="single" w:sz="4" w:space="0" w:color="000000"/>
            </w:tcBorders>
          </w:tcPr>
          <w:p w:rsidR="00D54799" w:rsidRPr="004050C8" w:rsidRDefault="004050C8">
            <w:pPr>
              <w:spacing w:after="0" w:line="259" w:lineRule="auto"/>
              <w:ind w:left="0"/>
              <w:jc w:val="left"/>
              <w:rPr>
                <w:lang w:val="en-US"/>
              </w:rPr>
            </w:pPr>
            <w:r>
              <w:t>Конструкции</w:t>
            </w:r>
            <w:r w:rsidRPr="004050C8">
              <w:rPr>
                <w:lang w:val="en-US"/>
              </w:rPr>
              <w:t xml:space="preserve"> </w:t>
            </w:r>
            <w:r>
              <w:t>с</w:t>
            </w:r>
            <w:r w:rsidRPr="004050C8">
              <w:rPr>
                <w:lang w:val="en-US"/>
              </w:rPr>
              <w:t xml:space="preserve"> </w:t>
            </w:r>
            <w:r>
              <w:t>глаголами</w:t>
            </w:r>
            <w:r w:rsidRPr="004050C8">
              <w:rPr>
                <w:lang w:val="en-US"/>
              </w:rPr>
              <w:t xml:space="preserve"> </w:t>
            </w:r>
            <w:r>
              <w:t>на</w:t>
            </w:r>
            <w:r w:rsidRPr="004050C8">
              <w:rPr>
                <w:lang w:val="en-US"/>
              </w:rPr>
              <w:t xml:space="preserve"> -ing: to like/enjoy doing smth (I like riding my bike.) </w:t>
            </w:r>
          </w:p>
        </w:tc>
      </w:tr>
      <w:tr w:rsidR="00D54799" w:rsidRPr="00F6789B">
        <w:tblPrEx>
          <w:tblCellMar>
            <w:top w:w="69" w:type="dxa"/>
            <w:right w:w="2"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2.4.6 </w:t>
            </w:r>
          </w:p>
        </w:tc>
        <w:tc>
          <w:tcPr>
            <w:tcW w:w="9052" w:type="dxa"/>
            <w:tcBorders>
              <w:top w:val="single" w:sz="4" w:space="0" w:color="000000"/>
              <w:left w:val="single" w:sz="4" w:space="0" w:color="000000"/>
              <w:bottom w:val="single" w:sz="4" w:space="0" w:color="000000"/>
              <w:right w:val="single" w:sz="4" w:space="0" w:color="000000"/>
            </w:tcBorders>
          </w:tcPr>
          <w:p w:rsidR="00D54799" w:rsidRPr="004050C8" w:rsidRDefault="004050C8">
            <w:pPr>
              <w:spacing w:after="0" w:line="259" w:lineRule="auto"/>
              <w:ind w:left="0"/>
              <w:rPr>
                <w:lang w:val="en-US"/>
              </w:rPr>
            </w:pPr>
            <w:r>
              <w:t>Существительные</w:t>
            </w:r>
            <w:r w:rsidRPr="004050C8">
              <w:rPr>
                <w:lang w:val="en-US"/>
              </w:rPr>
              <w:t xml:space="preserve"> </w:t>
            </w:r>
            <w:r>
              <w:t>в</w:t>
            </w:r>
            <w:r w:rsidRPr="004050C8">
              <w:rPr>
                <w:lang w:val="en-US"/>
              </w:rPr>
              <w:t xml:space="preserve"> </w:t>
            </w:r>
            <w:r>
              <w:t>притяжательном</w:t>
            </w:r>
            <w:r w:rsidRPr="004050C8">
              <w:rPr>
                <w:lang w:val="en-US"/>
              </w:rPr>
              <w:t xml:space="preserve"> </w:t>
            </w:r>
            <w:r>
              <w:t>падеже</w:t>
            </w:r>
            <w:r w:rsidRPr="004050C8">
              <w:rPr>
                <w:lang w:val="en-US"/>
              </w:rPr>
              <w:t xml:space="preserve"> (Possessive Case: Ann's dress, children's toys, boys' books) </w:t>
            </w:r>
          </w:p>
        </w:tc>
      </w:tr>
      <w:tr w:rsidR="00D54799">
        <w:tblPrEx>
          <w:tblCellMar>
            <w:top w:w="69" w:type="dxa"/>
            <w:right w:w="2"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2.4.7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Слова, выражающие количество, с исчисляемыми и неисчисляемыми существительными (much/many/a lot of) </w:t>
            </w:r>
          </w:p>
        </w:tc>
      </w:tr>
      <w:tr w:rsidR="00D54799">
        <w:tblPrEx>
          <w:tblCellMar>
            <w:top w:w="69" w:type="dxa"/>
            <w:right w:w="2" w:type="dxa"/>
          </w:tblCellMar>
        </w:tblPrEx>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2.4.8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Личные местоимения в объектном падеже (me, you, him/her/it, us, them) </w:t>
            </w:r>
          </w:p>
        </w:tc>
      </w:tr>
      <w:tr w:rsidR="00D54799">
        <w:tblPrEx>
          <w:tblCellMar>
            <w:top w:w="69" w:type="dxa"/>
            <w:right w:w="2"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2.4.9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Указательные местоимения (this - these; that - those) </w:t>
            </w:r>
          </w:p>
        </w:tc>
      </w:tr>
      <w:tr w:rsidR="00D54799">
        <w:tblPrEx>
          <w:tblCellMar>
            <w:top w:w="69" w:type="dxa"/>
            <w:right w:w="2"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2.4.10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Неопределенные местоимения (some/any) в повествовательных и вопросительных предложениях (Have you got any friends? - Yes, I've got some.) </w:t>
            </w:r>
          </w:p>
        </w:tc>
      </w:tr>
      <w:tr w:rsidR="00D54799">
        <w:tblPrEx>
          <w:tblCellMar>
            <w:top w:w="69" w:type="dxa"/>
            <w:right w:w="2" w:type="dxa"/>
          </w:tblCellMar>
        </w:tblPrEx>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2.4.11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Наречия частотности (usually, often) </w:t>
            </w:r>
          </w:p>
        </w:tc>
      </w:tr>
      <w:tr w:rsidR="00D54799">
        <w:tblPrEx>
          <w:tblCellMar>
            <w:top w:w="69" w:type="dxa"/>
            <w:right w:w="2"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2.4.12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Количественные числительные (13 - 100). Порядковые числительные (1 - 30) </w:t>
            </w:r>
          </w:p>
        </w:tc>
      </w:tr>
      <w:tr w:rsidR="00D54799">
        <w:tblPrEx>
          <w:tblCellMar>
            <w:top w:w="69" w:type="dxa"/>
            <w:right w:w="2"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2.4.13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Вопросительные слова (when, whose, why) </w:t>
            </w:r>
          </w:p>
        </w:tc>
      </w:tr>
      <w:tr w:rsidR="00D54799" w:rsidRPr="00F6789B">
        <w:tblPrEx>
          <w:tblCellMar>
            <w:top w:w="69" w:type="dxa"/>
            <w:right w:w="2" w:type="dxa"/>
          </w:tblCellMar>
        </w:tblPrEx>
        <w:trPr>
          <w:trHeight w:val="674"/>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2.4.14 </w:t>
            </w:r>
          </w:p>
        </w:tc>
        <w:tc>
          <w:tcPr>
            <w:tcW w:w="9052" w:type="dxa"/>
            <w:tcBorders>
              <w:top w:val="single" w:sz="4" w:space="0" w:color="000000"/>
              <w:left w:val="single" w:sz="4" w:space="0" w:color="000000"/>
              <w:bottom w:val="single" w:sz="4" w:space="0" w:color="000000"/>
              <w:right w:val="single" w:sz="4" w:space="0" w:color="000000"/>
            </w:tcBorders>
          </w:tcPr>
          <w:p w:rsidR="00D54799" w:rsidRPr="004050C8" w:rsidRDefault="004050C8">
            <w:pPr>
              <w:spacing w:after="0" w:line="259" w:lineRule="auto"/>
              <w:ind w:left="0"/>
              <w:rPr>
                <w:lang w:val="en-US"/>
              </w:rPr>
            </w:pPr>
            <w:r>
              <w:t>Предлоги</w:t>
            </w:r>
            <w:r w:rsidRPr="004050C8">
              <w:rPr>
                <w:lang w:val="en-US"/>
              </w:rPr>
              <w:t xml:space="preserve"> </w:t>
            </w:r>
            <w:r>
              <w:t>места</w:t>
            </w:r>
            <w:r w:rsidRPr="004050C8">
              <w:rPr>
                <w:lang w:val="en-US"/>
              </w:rPr>
              <w:t xml:space="preserve"> (next to, in front of, behind), </w:t>
            </w:r>
            <w:r>
              <w:t>направления</w:t>
            </w:r>
            <w:r w:rsidRPr="004050C8">
              <w:rPr>
                <w:lang w:val="en-US"/>
              </w:rPr>
              <w:t xml:space="preserve"> (to), </w:t>
            </w:r>
            <w:r>
              <w:t>времени</w:t>
            </w:r>
            <w:r w:rsidRPr="004050C8">
              <w:rPr>
                <w:lang w:val="en-US"/>
              </w:rPr>
              <w:t xml:space="preserve"> (at, in, on </w:t>
            </w:r>
            <w:r>
              <w:t>в</w:t>
            </w:r>
            <w:r w:rsidRPr="004050C8">
              <w:rPr>
                <w:lang w:val="en-US"/>
              </w:rPr>
              <w:t xml:space="preserve"> </w:t>
            </w:r>
            <w:r>
              <w:t>выражениях</w:t>
            </w:r>
            <w:r w:rsidRPr="004050C8">
              <w:rPr>
                <w:lang w:val="en-US"/>
              </w:rPr>
              <w:t xml:space="preserve"> at 5 o'clock, in the morning, on Monday) </w:t>
            </w:r>
          </w:p>
        </w:tc>
      </w:tr>
      <w:tr w:rsidR="00D54799">
        <w:tblPrEx>
          <w:tblCellMar>
            <w:top w:w="69" w:type="dxa"/>
            <w:right w:w="2"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lastRenderedPageBreak/>
              <w:t xml:space="preserve">3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Социокультурные знания и умения </w:t>
            </w:r>
          </w:p>
        </w:tc>
      </w:tr>
      <w:tr w:rsidR="00D54799">
        <w:tblPrEx>
          <w:tblCellMar>
            <w:top w:w="69" w:type="dxa"/>
            <w:right w:w="2" w:type="dxa"/>
          </w:tblCellMar>
        </w:tblPrEx>
        <w:trPr>
          <w:trHeight w:val="1226"/>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3.1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6"/>
            </w:pPr>
            <w:r>
              <w:t xml:space="preserve">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 </w:t>
            </w:r>
          </w:p>
        </w:tc>
      </w:tr>
      <w:tr w:rsidR="00D54799">
        <w:tblPrEx>
          <w:tblCellMar>
            <w:top w:w="69" w:type="dxa"/>
            <w:right w:w="2"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3.2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Знание произведений детского фольклора (рифмовок, стихов, песенок), персонажей детских книг </w:t>
            </w:r>
          </w:p>
        </w:tc>
      </w:tr>
      <w:tr w:rsidR="00D54799">
        <w:tblPrEx>
          <w:tblCellMar>
            <w:top w:w="69" w:type="dxa"/>
            <w:right w:w="2" w:type="dxa"/>
          </w:tblCellMar>
        </w:tblPrEx>
        <w:trPr>
          <w:trHeight w:val="953"/>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3.3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4"/>
            </w:pPr>
            <w:r>
              <w:t xml:space="preserve">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 </w:t>
            </w:r>
          </w:p>
        </w:tc>
      </w:tr>
      <w:tr w:rsidR="00D54799">
        <w:tblPrEx>
          <w:tblCellMar>
            <w:top w:w="69" w:type="dxa"/>
            <w:right w:w="2" w:type="dxa"/>
          </w:tblCellMar>
        </w:tblPrEx>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4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Компенсаторные умения </w:t>
            </w:r>
          </w:p>
        </w:tc>
      </w:tr>
      <w:tr w:rsidR="00D54799">
        <w:tblPrEx>
          <w:tblCellMar>
            <w:top w:w="69" w:type="dxa"/>
            <w:right w:w="2"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4.1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Использование при чтении и аудировании языковой, в том числе контекстуальной, догадки </w:t>
            </w:r>
          </w:p>
        </w:tc>
      </w:tr>
      <w:tr w:rsidR="00D54799">
        <w:tblPrEx>
          <w:tblCellMar>
            <w:top w:w="69" w:type="dxa"/>
            <w:right w:w="2"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4.2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Использование при формулировании собственных высказываний ключевых слов, вопросов; иллюстраций </w:t>
            </w:r>
          </w:p>
        </w:tc>
      </w:tr>
      <w:tr w:rsidR="00D54799">
        <w:tblPrEx>
          <w:tblCellMar>
            <w:top w:w="69" w:type="dxa"/>
            <w:right w:w="2" w:type="dxa"/>
          </w:tblCellMar>
        </w:tblPrEx>
        <w:trPr>
          <w:trHeight w:val="95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4.3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5"/>
            </w:pPr>
            <w:r>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 </w:t>
            </w:r>
          </w:p>
        </w:tc>
      </w:tr>
      <w:tr w:rsidR="00D54799">
        <w:tblPrEx>
          <w:tblCellMar>
            <w:top w:w="69" w:type="dxa"/>
            <w:right w:w="2" w:type="dxa"/>
          </w:tblCellMar>
        </w:tblPrEx>
        <w:trPr>
          <w:trHeight w:val="401"/>
        </w:trPr>
        <w:tc>
          <w:tcPr>
            <w:tcW w:w="10130" w:type="dxa"/>
            <w:gridSpan w:val="2"/>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Тематическое содержание речи </w:t>
            </w:r>
          </w:p>
        </w:tc>
      </w:tr>
      <w:tr w:rsidR="00D54799">
        <w:tblPrEx>
          <w:tblCellMar>
            <w:top w:w="69" w:type="dxa"/>
            <w:right w:w="2"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А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Мир моего "я". Моя семья. Мой день рождения. Моя любимая еда. Мой день (распорядок дня) </w:t>
            </w:r>
          </w:p>
        </w:tc>
      </w:tr>
      <w:tr w:rsidR="00D54799">
        <w:tblPrEx>
          <w:tblCellMar>
            <w:top w:w="69" w:type="dxa"/>
            <w:right w:w="2" w:type="dxa"/>
          </w:tblCellMar>
        </w:tblPrEx>
        <w:trPr>
          <w:trHeight w:val="674"/>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jc w:val="center"/>
            </w:pPr>
            <w:r>
              <w:t xml:space="preserve">Б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Мир моих увлечений. Любимая игрушка, игра. Мой питомец. Любимые занятия. Любимая сказка. Выходной день. Каникулы </w:t>
            </w:r>
          </w:p>
        </w:tc>
      </w:tr>
      <w:tr w:rsidR="00D54799">
        <w:tblPrEx>
          <w:tblCellMar>
            <w:top w:w="69" w:type="dxa"/>
            <w:right w:w="2"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В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Мир вокруг меня. Моя комната (квартира, дом). Моя школа. Мои друзья. Моя малая родина (город, село). Дикие и домашние животные. Погода. Времена года (месяцы) </w:t>
            </w:r>
          </w:p>
        </w:tc>
      </w:tr>
      <w:tr w:rsidR="00D54799">
        <w:tblPrEx>
          <w:tblCellMar>
            <w:top w:w="69" w:type="dxa"/>
            <w:right w:w="2"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Г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Родная страна и страны изучаемого языка. Россия и страна (страны) изучаемого языка. Их столицы, достопримечательности и интересные факты. Произведения </w:t>
            </w:r>
          </w:p>
        </w:tc>
      </w:tr>
      <w:tr w:rsidR="00D54799">
        <w:tblPrEx>
          <w:tblCellMar>
            <w:top w:w="69" w:type="dxa"/>
            <w:right w:w="2"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D54799">
            <w:pPr>
              <w:spacing w:after="160" w:line="259" w:lineRule="auto"/>
              <w:ind w:left="0"/>
              <w:jc w:val="left"/>
            </w:pP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детского фольклора. Литературные персонажи детских книг. Праздники родной страны и страны (стран) изучаемого языка </w:t>
            </w:r>
          </w:p>
        </w:tc>
      </w:tr>
    </w:tbl>
    <w:p w:rsidR="00D54799" w:rsidRDefault="004050C8">
      <w:pPr>
        <w:spacing w:after="23" w:line="259" w:lineRule="auto"/>
        <w:ind w:left="0"/>
        <w:jc w:val="left"/>
      </w:pPr>
      <w:r>
        <w:t xml:space="preserve"> </w:t>
      </w:r>
    </w:p>
    <w:p w:rsidR="00D54799" w:rsidRDefault="004050C8">
      <w:pPr>
        <w:spacing w:after="11" w:line="269" w:lineRule="auto"/>
        <w:ind w:left="1557" w:right="1493" w:hanging="10"/>
        <w:jc w:val="center"/>
      </w:pPr>
      <w:r>
        <w:t xml:space="preserve">Проверяемые требования к результатам освоения основной образовательной программы (4 класс) </w:t>
      </w:r>
    </w:p>
    <w:p w:rsidR="00D54799" w:rsidRDefault="004050C8">
      <w:pPr>
        <w:spacing w:after="0" w:line="259" w:lineRule="auto"/>
        <w:ind w:left="0"/>
        <w:jc w:val="left"/>
      </w:pPr>
      <w:r>
        <w:t xml:space="preserve"> </w:t>
      </w:r>
    </w:p>
    <w:tbl>
      <w:tblPr>
        <w:tblStyle w:val="TableGrid"/>
        <w:tblW w:w="10130" w:type="dxa"/>
        <w:tblInd w:w="-62" w:type="dxa"/>
        <w:tblCellMar>
          <w:top w:w="69" w:type="dxa"/>
          <w:left w:w="60" w:type="dxa"/>
          <w:right w:w="5" w:type="dxa"/>
        </w:tblCellMar>
        <w:tblLook w:val="04A0" w:firstRow="1" w:lastRow="0" w:firstColumn="1" w:lastColumn="0" w:noHBand="0" w:noVBand="1"/>
      </w:tblPr>
      <w:tblGrid>
        <w:gridCol w:w="1702"/>
        <w:gridCol w:w="8428"/>
      </w:tblGrid>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firstLine="25"/>
              <w:jc w:val="center"/>
            </w:pPr>
            <w:r>
              <w:t xml:space="preserve">Код проверяемого результата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center"/>
            </w:pPr>
            <w:r>
              <w:t xml:space="preserve">Проверяемые предметные результаты освоения основной образовательной программы начального общего образования </w:t>
            </w:r>
          </w:p>
        </w:tc>
      </w:tr>
      <w:tr w:rsidR="00D54799">
        <w:trPr>
          <w:trHeight w:val="398"/>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1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Коммуникативные умения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1.1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Говорение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lastRenderedPageBreak/>
              <w:t xml:space="preserve">1.1.1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Диалогическая речь </w:t>
            </w:r>
          </w:p>
        </w:tc>
      </w:tr>
      <w:tr w:rsidR="00D54799">
        <w:trPr>
          <w:trHeight w:val="95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1.1.1.1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5"/>
            </w:pPr>
            <w:r>
              <w:t xml:space="preserve">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 </w:t>
            </w:r>
          </w:p>
        </w:tc>
      </w:tr>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1.1.1.2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3"/>
            </w:pPr>
            <w:r>
              <w:t xml:space="preserve">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 </w:t>
            </w:r>
          </w:p>
        </w:tc>
      </w:tr>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1.1.1.3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4"/>
            </w:pPr>
            <w:r>
              <w:t xml:space="preserve">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 </w:t>
            </w:r>
          </w:p>
        </w:tc>
      </w:tr>
      <w:tr w:rsidR="00D54799">
        <w:trPr>
          <w:trHeight w:val="1226"/>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1.1.1.4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pPr>
            <w:r>
              <w:t xml:space="preserve">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объеме не менее 4 - 5 реплик со стороны каждого собеседника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1.1.2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Монологическая речь </w:t>
            </w:r>
          </w:p>
        </w:tc>
      </w:tr>
      <w:tr w:rsidR="00D54799">
        <w:trPr>
          <w:trHeight w:val="1229"/>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1.1.2.1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3"/>
            </w:pPr>
            <w:r>
              <w:t xml:space="preserve">Создавать устные связные монологические высказывания (описание, рассуждение; повествование (сообщение) с вербальными и (или) зрительными опорами в рамках тематического содержания речи для 4 класса (объем монологического высказывания - не менее 4 - 5 фраз) </w:t>
            </w:r>
          </w:p>
        </w:tc>
      </w:tr>
      <w:tr w:rsidR="00D54799">
        <w:trPr>
          <w:trHeight w:val="674"/>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1.1.2.2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Создавать устные связные монологические высказывания по образцу; выражать свое отношение к предмету речи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1.1.2.3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Передавать основное содержание прочитанного текста с вербальными и (или) зрительными опорами в объеме не менее 4 - 5 фраз </w:t>
            </w:r>
          </w:p>
        </w:tc>
      </w:tr>
      <w:tr w:rsidR="00D54799">
        <w:trPr>
          <w:trHeight w:val="95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1.1.2.4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5"/>
            </w:pPr>
            <w:r>
              <w:t xml:space="preserve">Представлять результаты выполненной проектной работы, в том числе подбирая иллюстративный материал (рисунки, фото) к тексту выступления, в объеме не менее 4 - 5 фраз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1.2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Аудирование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1.2.1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Воспринимать на слух и понимать речь учителя и других обучающихся, вербально (невербально) реагировать на услышанное </w:t>
            </w:r>
          </w:p>
        </w:tc>
      </w:tr>
      <w:tr w:rsidR="00D54799">
        <w:trPr>
          <w:trHeight w:val="1502"/>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1.2.2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pPr>
            <w:r>
              <w:t xml:space="preserve">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1.2.3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Воспринимать на слух и понимать запрашиваемую информацию фактического характера в учебных и адаптированных аутентичных текстах, построенных на </w:t>
            </w:r>
          </w:p>
        </w:tc>
      </w:tr>
    </w:tbl>
    <w:p w:rsidR="00D54799" w:rsidRDefault="00D54799">
      <w:pPr>
        <w:spacing w:after="0" w:line="259" w:lineRule="auto"/>
        <w:ind w:left="-994" w:right="145"/>
        <w:jc w:val="left"/>
      </w:pPr>
    </w:p>
    <w:tbl>
      <w:tblPr>
        <w:tblStyle w:val="TableGrid"/>
        <w:tblW w:w="10130" w:type="dxa"/>
        <w:tblInd w:w="-62" w:type="dxa"/>
        <w:tblCellMar>
          <w:top w:w="69" w:type="dxa"/>
          <w:left w:w="60" w:type="dxa"/>
          <w:right w:w="5" w:type="dxa"/>
        </w:tblCellMar>
        <w:tblLook w:val="04A0" w:firstRow="1" w:lastRow="0" w:firstColumn="1" w:lastColumn="0" w:noHBand="0" w:noVBand="1"/>
      </w:tblPr>
      <w:tblGrid>
        <w:gridCol w:w="1702"/>
        <w:gridCol w:w="8428"/>
      </w:tblGrid>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D54799">
            <w:pPr>
              <w:spacing w:after="160" w:line="259" w:lineRule="auto"/>
              <w:ind w:left="0"/>
              <w:jc w:val="left"/>
            </w:pP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3"/>
            </w:pPr>
            <w:r>
              <w:t xml:space="preserve">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lastRenderedPageBreak/>
              <w:t xml:space="preserve">1.3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Смысловое чтение </w:t>
            </w:r>
          </w:p>
        </w:tc>
      </w:tr>
      <w:tr w:rsidR="00D54799">
        <w:trPr>
          <w:trHeight w:val="95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1.3.1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pPr>
            <w:r>
              <w:t xml:space="preserve">Читать вслух учебные тексты объемом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 </w:t>
            </w:r>
          </w:p>
        </w:tc>
      </w:tr>
      <w:tr w:rsidR="00D54799">
        <w:trPr>
          <w:trHeight w:val="1229"/>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1.3.2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pPr>
            <w:r>
              <w:t xml:space="preserve">Читать 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 контекстуальной, догадки (объем текста (текстов) для чтения - до 160 слов) </w:t>
            </w:r>
          </w:p>
        </w:tc>
      </w:tr>
      <w:tr w:rsidR="00D54799">
        <w:trPr>
          <w:trHeight w:val="1229"/>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1.3.3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pPr>
            <w:r>
              <w:t xml:space="preserve">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(объем текста (текстов) для чтения - до 160 слов) </w:t>
            </w:r>
          </w:p>
        </w:tc>
      </w:tr>
      <w:tr w:rsidR="00D54799">
        <w:trPr>
          <w:trHeight w:val="399"/>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1.3.4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Прогнозировать содержание текста на основе заголовка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1.3.5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Читать про себя несплошные тексты (таблицы) и понимать представленную в них информацию </w:t>
            </w:r>
          </w:p>
        </w:tc>
      </w:tr>
      <w:tr w:rsidR="00D54799">
        <w:trPr>
          <w:trHeight w:val="398"/>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1.4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Письмо </w:t>
            </w:r>
          </w:p>
        </w:tc>
      </w:tr>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1.4.1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3"/>
            </w:pPr>
            <w:r>
              <w:t xml:space="preserve">Заполнять анкеты и формуляры с указанием личной информации: имя, фамилия, возраст, место жительства (страна проживания, город), любимые занятия и другие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1.4.2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Писать с использованием образца поздравления с днем рождения, Новым годом, Рождеством с выражением пожеланий </w:t>
            </w:r>
          </w:p>
        </w:tc>
      </w:tr>
      <w:tr w:rsidR="00D54799">
        <w:trPr>
          <w:trHeight w:val="675"/>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1.4.3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Писать с использованием образца электронное сообщение личного характера (объем сообщения - до 50 слов)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Языковые знания и навыки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2.1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Фонетическая сторона речи </w:t>
            </w:r>
          </w:p>
        </w:tc>
      </w:tr>
      <w:tr w:rsidR="00D54799">
        <w:trPr>
          <w:trHeight w:val="398"/>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2.1.1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Читать новые слова согласно основным правилам чтения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2.1.2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Различать на слух и правильно произносить слова и фразы (предложения) с соблюдением их ритмико-интонационных особенностей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2.2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Графика, орфография и пунктуация </w:t>
            </w:r>
          </w:p>
        </w:tc>
      </w:tr>
      <w:tr w:rsidR="00D54799">
        <w:trPr>
          <w:trHeight w:val="398"/>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2.2.1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Правильно писать изученные слова </w:t>
            </w:r>
          </w:p>
        </w:tc>
      </w:tr>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2.2.2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5"/>
            </w:pPr>
            <w:r>
              <w:t xml:space="preserve">Правильно расставлять знаки препинания (точка, вопросительный и восклицательный знаки в конце предложения, апостроф, запятая при перечислении)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2.3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Лексическая сторона речи </w:t>
            </w:r>
          </w:p>
        </w:tc>
      </w:tr>
      <w:tr w:rsidR="00D54799">
        <w:trPr>
          <w:trHeight w:val="950"/>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2.3.1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5"/>
            </w:pPr>
            <w:r>
              <w:t xml:space="preserve">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 </w:t>
            </w:r>
          </w:p>
        </w:tc>
      </w:tr>
      <w:tr w:rsidR="00D54799" w:rsidRPr="00F6789B">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lastRenderedPageBreak/>
              <w:t xml:space="preserve">2.3.2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tabs>
                <w:tab w:val="center" w:pos="679"/>
                <w:tab w:val="center" w:pos="1748"/>
                <w:tab w:val="center" w:pos="2830"/>
                <w:tab w:val="center" w:pos="4509"/>
                <w:tab w:val="center" w:pos="5802"/>
                <w:tab w:val="center" w:pos="7153"/>
                <w:tab w:val="center" w:pos="8244"/>
              </w:tabs>
              <w:spacing w:after="29" w:line="259" w:lineRule="auto"/>
              <w:ind w:left="0"/>
              <w:jc w:val="left"/>
            </w:pPr>
            <w:r>
              <w:rPr>
                <w:rFonts w:ascii="Calibri" w:eastAsia="Calibri" w:hAnsi="Calibri" w:cs="Calibri"/>
                <w:sz w:val="22"/>
              </w:rPr>
              <w:tab/>
            </w:r>
            <w:r>
              <w:t xml:space="preserve">Распознавать </w:t>
            </w:r>
            <w:r>
              <w:tab/>
              <w:t xml:space="preserve">и </w:t>
            </w:r>
            <w:r>
              <w:tab/>
              <w:t xml:space="preserve">образовывать </w:t>
            </w:r>
            <w:r>
              <w:tab/>
              <w:t xml:space="preserve">родственные </w:t>
            </w:r>
            <w:r>
              <w:tab/>
              <w:t xml:space="preserve">слова, </w:t>
            </w:r>
            <w:r>
              <w:tab/>
              <w:t xml:space="preserve">образованные </w:t>
            </w:r>
            <w:r>
              <w:tab/>
              <w:t xml:space="preserve">с </w:t>
            </w:r>
          </w:p>
          <w:p w:rsidR="00D54799" w:rsidRDefault="004050C8">
            <w:pPr>
              <w:spacing w:after="0" w:line="259" w:lineRule="auto"/>
              <w:ind w:left="0"/>
            </w:pPr>
            <w:r>
              <w:t xml:space="preserve">использованием одного из основных способов словообразования - аффиксации </w:t>
            </w:r>
          </w:p>
          <w:p w:rsidR="00D54799" w:rsidRPr="004050C8" w:rsidRDefault="004050C8">
            <w:pPr>
              <w:spacing w:after="0" w:line="259" w:lineRule="auto"/>
              <w:ind w:left="0"/>
              <w:jc w:val="left"/>
              <w:rPr>
                <w:lang w:val="en-US"/>
              </w:rPr>
            </w:pPr>
            <w:r w:rsidRPr="004050C8">
              <w:rPr>
                <w:lang w:val="en-US"/>
              </w:rPr>
              <w:t>(</w:t>
            </w:r>
            <w:r>
              <w:t>суффиксы</w:t>
            </w:r>
            <w:r w:rsidRPr="004050C8">
              <w:rPr>
                <w:lang w:val="en-US"/>
              </w:rPr>
              <w:t xml:space="preserve"> -er/-or, -ist: teacher, actor, artist)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2.3.3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Распознавать и образовывать родственные слова, образованные с использованием одного из основных способов словообразования - </w:t>
            </w:r>
            <w:r w:rsidR="00EC3C52">
              <w:t>словосложения (blackboard)</w:t>
            </w:r>
          </w:p>
        </w:tc>
      </w:tr>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2.3.4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pPr>
            <w:r>
              <w:t xml:space="preserve">Распознавать и образовывать родственные слова, образованные с использованием одного из основных способов словообразования - конверсии (to play - a play) </w:t>
            </w:r>
          </w:p>
        </w:tc>
      </w:tr>
      <w:tr w:rsidR="00D54799">
        <w:trPr>
          <w:trHeight w:val="399"/>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2.4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Грамматическая сторона речи </w:t>
            </w:r>
          </w:p>
        </w:tc>
      </w:tr>
      <w:tr w:rsidR="00D54799">
        <w:trPr>
          <w:trHeight w:val="1229"/>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2.4.1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4"/>
            </w:pPr>
            <w:r>
              <w:t xml:space="preserve">Распознавать и употреблять в устной и письменной речи глаголы в Present/Past Simple Tense, Present Continuous Tense в повествовательных (утвердительных и отрицательных) и вопросительных (общий и специальный вопросы) предложениях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2.4.2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Распознавать и употреблять в устной и письменной речи конструкцию to be going to и Future Simple Tense для выражения будущего действия </w:t>
            </w:r>
          </w:p>
        </w:tc>
      </w:tr>
      <w:tr w:rsidR="00D54799">
        <w:trPr>
          <w:trHeight w:val="674"/>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2.4.3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Распознавать и употреблять в устной и письменной речи модальные глаголы must и have to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2.4.4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Распознавать и употреблять в устной и письменной речи отрицательное местоимение no </w:t>
            </w:r>
          </w:p>
        </w:tc>
      </w:tr>
      <w:tr w:rsidR="00D54799">
        <w:trPr>
          <w:trHeight w:val="953"/>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2.4.5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pPr>
            <w:r>
              <w:t xml:space="preserve">Распознавать и употреблять в устной и письменной речи степени сравнения прилагательных (формы, образованные по правилу и исключения: good-better - (the) best, bad - worse - (the) worst) </w:t>
            </w:r>
          </w:p>
        </w:tc>
      </w:tr>
      <w:tr w:rsidR="00D54799">
        <w:trPr>
          <w:trHeight w:val="398"/>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2.4.6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Распознавать и употреблять в устной и письменной речи наречия времени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2.4.7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Распознавать и употреблять в устной и письменной речи обозначение даты и года </w:t>
            </w:r>
          </w:p>
        </w:tc>
      </w:tr>
      <w:tr w:rsidR="00D54799">
        <w:trPr>
          <w:trHeight w:val="398"/>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2.4.8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Распознавать и употреблять в устной и письменной речи обозначение времени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3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Социокультурные знания и умения </w:t>
            </w:r>
          </w:p>
        </w:tc>
      </w:tr>
      <w:tr w:rsidR="00D54799">
        <w:trPr>
          <w:trHeight w:val="1229"/>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3.1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pPr>
            <w:r>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днем рождения, Новым годом, Рождеством) </w:t>
            </w:r>
          </w:p>
        </w:tc>
      </w:tr>
      <w:tr w:rsidR="00D54799">
        <w:trPr>
          <w:trHeight w:val="398"/>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3.2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Знать названия родной страны и страны (стран) изучаемого языка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3.3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Знать некоторых литературных персонажей </w:t>
            </w:r>
          </w:p>
        </w:tc>
      </w:tr>
      <w:tr w:rsidR="00D54799">
        <w:trPr>
          <w:trHeight w:val="401"/>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3.4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Знать небольшие произведения детского фольклора (рифмовки, песни) </w:t>
            </w:r>
          </w:p>
        </w:tc>
      </w:tr>
      <w:tr w:rsidR="00D54799">
        <w:trPr>
          <w:trHeight w:val="677"/>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5"/>
              <w:jc w:val="center"/>
            </w:pPr>
            <w:r>
              <w:t xml:space="preserve">3.5 </w:t>
            </w:r>
          </w:p>
        </w:tc>
        <w:tc>
          <w:tcPr>
            <w:tcW w:w="842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Кратко представлять свою страну на иностранном языке в рамках изучаемой тематики </w:t>
            </w:r>
          </w:p>
        </w:tc>
      </w:tr>
    </w:tbl>
    <w:p w:rsidR="00D54799" w:rsidRDefault="004050C8">
      <w:pPr>
        <w:spacing w:after="23" w:line="259" w:lineRule="auto"/>
        <w:ind w:left="0"/>
        <w:jc w:val="left"/>
      </w:pPr>
      <w:r>
        <w:t xml:space="preserve"> </w:t>
      </w:r>
    </w:p>
    <w:p w:rsidR="00D54799" w:rsidRDefault="004050C8">
      <w:pPr>
        <w:spacing w:after="5" w:line="268" w:lineRule="auto"/>
        <w:ind w:left="10" w:right="2782" w:hanging="10"/>
        <w:jc w:val="right"/>
      </w:pPr>
      <w:r>
        <w:t xml:space="preserve">Проверяемые элементы содержания (4 класс) </w:t>
      </w:r>
    </w:p>
    <w:p w:rsidR="00D54799" w:rsidRDefault="004050C8">
      <w:pPr>
        <w:spacing w:after="0" w:line="259" w:lineRule="auto"/>
        <w:ind w:left="0"/>
        <w:jc w:val="left"/>
      </w:pPr>
      <w:r>
        <w:t xml:space="preserve"> </w:t>
      </w:r>
    </w:p>
    <w:tbl>
      <w:tblPr>
        <w:tblStyle w:val="TableGrid"/>
        <w:tblW w:w="10130" w:type="dxa"/>
        <w:tblInd w:w="-62" w:type="dxa"/>
        <w:tblCellMar>
          <w:top w:w="72" w:type="dxa"/>
          <w:left w:w="62" w:type="dxa"/>
          <w:right w:w="8" w:type="dxa"/>
        </w:tblCellMar>
        <w:tblLook w:val="04A0" w:firstRow="1" w:lastRow="0" w:firstColumn="1" w:lastColumn="0" w:noHBand="0" w:noVBand="1"/>
      </w:tblPr>
      <w:tblGrid>
        <w:gridCol w:w="1078"/>
        <w:gridCol w:w="9052"/>
      </w:tblGrid>
      <w:tr w:rsidR="00D54799">
        <w:trPr>
          <w:trHeight w:val="399"/>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lastRenderedPageBreak/>
              <w:t xml:space="preserve">Код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jc w:val="center"/>
            </w:pPr>
            <w:r>
              <w:t xml:space="preserve">Проверяемый элемент содержания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1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Коммуникативные умения </w:t>
            </w:r>
          </w:p>
        </w:tc>
      </w:tr>
      <w:tr w:rsidR="00D54799">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1.1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Говорение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t xml:space="preserve">1.1.1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Диалогическая речь </w:t>
            </w:r>
          </w:p>
        </w:tc>
      </w:tr>
      <w:tr w:rsidR="00D54799">
        <w:trPr>
          <w:trHeight w:val="1505"/>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1.1.1.1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rsidP="00EC3C52">
            <w:pPr>
              <w:spacing w:after="0" w:line="259" w:lineRule="auto"/>
              <w:ind w:left="0" w:right="62"/>
            </w:pPr>
            <w:r>
              <w:t xml:space="preserve">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w:t>
            </w:r>
          </w:p>
        </w:tc>
      </w:tr>
      <w:tr w:rsidR="00D54799">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4"/>
              <w:jc w:val="center"/>
            </w:pPr>
            <w:r>
              <w:t xml:space="preserve">1.1.1.2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Диалог-расспрос с использованием речевых ситуаций, ключевых слов и (или) </w:t>
            </w:r>
            <w:r w:rsidR="00EC3C52">
              <w:t>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D54799">
        <w:tblPrEx>
          <w:tblCellMar>
            <w:top w:w="69" w:type="dxa"/>
            <w:right w:w="3" w:type="dxa"/>
          </w:tblCellMar>
        </w:tblPrEx>
        <w:trPr>
          <w:trHeight w:val="1505"/>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1.1.1.3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pPr>
            <w:r>
              <w:t xml:space="preserve">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 </w:t>
            </w:r>
          </w:p>
        </w:tc>
      </w:tr>
      <w:tr w:rsidR="00D54799">
        <w:tblPrEx>
          <w:tblCellMar>
            <w:top w:w="69" w:type="dxa"/>
            <w:right w:w="3" w:type="dxa"/>
          </w:tblCellMar>
        </w:tblPrEx>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1.1.2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Монологическая речь </w:t>
            </w:r>
          </w:p>
        </w:tc>
      </w:tr>
      <w:tr w:rsidR="00D54799">
        <w:tblPrEx>
          <w:tblCellMar>
            <w:top w:w="69" w:type="dxa"/>
            <w:right w:w="3" w:type="dxa"/>
          </w:tblCellMar>
        </w:tblPrEx>
        <w:trPr>
          <w:trHeight w:val="953"/>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1.1.2.1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4"/>
            </w:pPr>
            <w:r>
              <w:t xml:space="preserve">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 </w:t>
            </w:r>
          </w:p>
        </w:tc>
      </w:tr>
      <w:tr w:rsidR="00D54799">
        <w:tblPrEx>
          <w:tblCellMar>
            <w:top w:w="69" w:type="dxa"/>
            <w:right w:w="3"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1.1.2.2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Рассказ (сообщение, повествование) с использованием речевых ситуаций, ключевых слов и (или) иллюстраций </w:t>
            </w:r>
          </w:p>
        </w:tc>
      </w:tr>
      <w:tr w:rsidR="00D54799">
        <w:tblPrEx>
          <w:tblCellMar>
            <w:top w:w="69" w:type="dxa"/>
            <w:right w:w="3" w:type="dxa"/>
          </w:tblCellMar>
        </w:tblPrEx>
        <w:trPr>
          <w:trHeight w:val="675"/>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1.1.2.3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Создание устных монологических высказываний в рамках тематического содержания речи по образцу (с выражением своего отношения к предмету речи) </w:t>
            </w:r>
          </w:p>
        </w:tc>
      </w:tr>
      <w:tr w:rsidR="00D54799">
        <w:tblPrEx>
          <w:tblCellMar>
            <w:top w:w="69" w:type="dxa"/>
            <w:right w:w="3"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1.1.2.4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Пересказ основного содержания прочитанного текста с использованием речевых ситуаций, ключевых слов и (или) иллюстраций </w:t>
            </w:r>
          </w:p>
        </w:tc>
      </w:tr>
      <w:tr w:rsidR="00D54799">
        <w:tblPrEx>
          <w:tblCellMar>
            <w:top w:w="69" w:type="dxa"/>
            <w:right w:w="3" w:type="dxa"/>
          </w:tblCellMar>
        </w:tblPrEx>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1.1.2.5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Краткое устное изложение результатов выполненного несложного проектного задания </w:t>
            </w:r>
          </w:p>
        </w:tc>
      </w:tr>
      <w:tr w:rsidR="00D54799">
        <w:tblPrEx>
          <w:tblCellMar>
            <w:top w:w="69" w:type="dxa"/>
            <w:right w:w="3"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1.2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Аудирование </w:t>
            </w:r>
          </w:p>
        </w:tc>
      </w:tr>
      <w:tr w:rsidR="00D54799">
        <w:tblPrEx>
          <w:tblCellMar>
            <w:top w:w="69" w:type="dxa"/>
            <w:right w:w="3"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1.2.1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Понимание на слух речи учителя и других обучающихся и вербальная (невербальная) реакция на услышанное (при непосредственном общении) </w:t>
            </w:r>
          </w:p>
        </w:tc>
      </w:tr>
      <w:tr w:rsidR="00D54799">
        <w:tblPrEx>
          <w:tblCellMar>
            <w:top w:w="69" w:type="dxa"/>
            <w:right w:w="3" w:type="dxa"/>
          </w:tblCellMar>
        </w:tblPrEx>
        <w:trPr>
          <w:trHeight w:val="122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1.2.2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pPr>
            <w:r>
              <w:t xml:space="preserve">Аудирование с пониманием основного содержания учебных и 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 </w:t>
            </w:r>
          </w:p>
        </w:tc>
      </w:tr>
      <w:tr w:rsidR="00D54799">
        <w:tblPrEx>
          <w:tblCellMar>
            <w:top w:w="69" w:type="dxa"/>
            <w:right w:w="3" w:type="dxa"/>
          </w:tblCellMar>
        </w:tblPrEx>
        <w:trPr>
          <w:trHeight w:val="1229"/>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lastRenderedPageBreak/>
              <w:t xml:space="preserve">1.2.3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3"/>
            </w:pPr>
            <w:r>
              <w:t xml:space="preserve">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 </w:t>
            </w:r>
          </w:p>
        </w:tc>
      </w:tr>
      <w:tr w:rsidR="00D54799">
        <w:tblPrEx>
          <w:tblCellMar>
            <w:top w:w="69" w:type="dxa"/>
            <w:right w:w="3"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1.3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Смысловое чтение </w:t>
            </w:r>
          </w:p>
        </w:tc>
      </w:tr>
      <w:tr w:rsidR="00D54799">
        <w:tblPrEx>
          <w:tblCellMar>
            <w:top w:w="69" w:type="dxa"/>
            <w:right w:w="3" w:type="dxa"/>
          </w:tblCellMar>
        </w:tblPrEx>
        <w:trPr>
          <w:trHeight w:val="674"/>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1.3.1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Чтение вслух учебных текстов с соблюдением правил чтения и соответствующей интонацией, понимание прочитанного </w:t>
            </w:r>
          </w:p>
        </w:tc>
      </w:tr>
      <w:tr w:rsidR="00D54799">
        <w:tblPrEx>
          <w:tblCellMar>
            <w:top w:w="69" w:type="dxa"/>
            <w:right w:w="3" w:type="dxa"/>
          </w:tblCellMar>
        </w:tblPrEx>
        <w:trPr>
          <w:trHeight w:val="1229"/>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1.3.2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4"/>
            </w:pPr>
            <w:r>
              <w:t xml:space="preserve">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 </w:t>
            </w:r>
          </w:p>
        </w:tc>
      </w:tr>
      <w:tr w:rsidR="00D54799">
        <w:tblPrEx>
          <w:tblCellMar>
            <w:top w:w="69" w:type="dxa"/>
            <w:right w:w="3" w:type="dxa"/>
          </w:tblCellMar>
        </w:tblPrEx>
        <w:trPr>
          <w:trHeight w:val="1505"/>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1.3.3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pPr>
            <w:r>
              <w:t xml:space="preserve">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 </w:t>
            </w:r>
          </w:p>
        </w:tc>
      </w:tr>
      <w:tr w:rsidR="00D54799">
        <w:tblPrEx>
          <w:tblCellMar>
            <w:top w:w="69" w:type="dxa"/>
            <w:right w:w="3" w:type="dxa"/>
          </w:tblCellMar>
        </w:tblPrEx>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1.3.4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Прогнозирование содержания текста по заголовку </w:t>
            </w:r>
          </w:p>
        </w:tc>
      </w:tr>
      <w:tr w:rsidR="00D54799">
        <w:tblPrEx>
          <w:tblCellMar>
            <w:top w:w="69" w:type="dxa"/>
            <w:right w:w="3"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1.3.5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Чтение </w:t>
            </w:r>
            <w:r>
              <w:tab/>
              <w:t xml:space="preserve">про </w:t>
            </w:r>
            <w:r>
              <w:tab/>
              <w:t xml:space="preserve">себя </w:t>
            </w:r>
            <w:r>
              <w:tab/>
              <w:t xml:space="preserve">несплошных </w:t>
            </w:r>
            <w:r>
              <w:tab/>
              <w:t xml:space="preserve">текстов </w:t>
            </w:r>
            <w:r>
              <w:tab/>
              <w:t xml:space="preserve">(таблиц, </w:t>
            </w:r>
            <w:r>
              <w:tab/>
              <w:t xml:space="preserve">диаграмм) </w:t>
            </w:r>
            <w:r>
              <w:tab/>
              <w:t xml:space="preserve">и </w:t>
            </w:r>
            <w:r>
              <w:tab/>
              <w:t xml:space="preserve">понимание представленной в них информации </w:t>
            </w:r>
          </w:p>
        </w:tc>
      </w:tr>
      <w:tr w:rsidR="00D54799">
        <w:tblPrEx>
          <w:tblCellMar>
            <w:top w:w="69" w:type="dxa"/>
            <w:right w:w="3"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1.4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Письмо </w:t>
            </w:r>
          </w:p>
        </w:tc>
      </w:tr>
      <w:tr w:rsidR="00D54799">
        <w:tblPrEx>
          <w:tblCellMar>
            <w:top w:w="69" w:type="dxa"/>
            <w:right w:w="3" w:type="dxa"/>
          </w:tblCellMar>
        </w:tblPrEx>
        <w:trPr>
          <w:trHeight w:val="953"/>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1.4.1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7"/>
            </w:pPr>
            <w:r>
              <w:t xml:space="preserve">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 </w:t>
            </w:r>
          </w:p>
        </w:tc>
      </w:tr>
      <w:tr w:rsidR="00D54799">
        <w:tblPrEx>
          <w:tblCellMar>
            <w:top w:w="69" w:type="dxa"/>
            <w:right w:w="3" w:type="dxa"/>
          </w:tblCellMar>
        </w:tblPrEx>
        <w:trPr>
          <w:trHeight w:val="1229"/>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1.4.2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6"/>
            </w:pPr>
            <w:r>
              <w:t xml:space="preserve">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 </w:t>
            </w:r>
          </w:p>
        </w:tc>
      </w:tr>
      <w:tr w:rsidR="00D54799">
        <w:tblPrEx>
          <w:tblCellMar>
            <w:top w:w="69" w:type="dxa"/>
            <w:right w:w="3" w:type="dxa"/>
          </w:tblCellMar>
        </w:tblPrEx>
        <w:trPr>
          <w:trHeight w:val="674"/>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1.4.3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Написание с использованием образца поздравления с праздниками (с днем рождения, Новым годом, Рождеством) с выражением пожеланий </w:t>
            </w:r>
          </w:p>
        </w:tc>
      </w:tr>
      <w:tr w:rsidR="00D54799">
        <w:tblPrEx>
          <w:tblCellMar>
            <w:top w:w="69" w:type="dxa"/>
            <w:right w:w="3"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1.4.4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Написание электронного сообщения личного характера с использованием образца </w:t>
            </w:r>
          </w:p>
        </w:tc>
      </w:tr>
      <w:tr w:rsidR="00D54799">
        <w:tblPrEx>
          <w:tblCellMar>
            <w:top w:w="69" w:type="dxa"/>
            <w:right w:w="3"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2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Языковые знания и навыки </w:t>
            </w:r>
          </w:p>
        </w:tc>
      </w:tr>
      <w:tr w:rsidR="00D54799">
        <w:tblPrEx>
          <w:tblCellMar>
            <w:top w:w="69" w:type="dxa"/>
            <w:right w:w="3" w:type="dxa"/>
          </w:tblCellMar>
        </w:tblPrEx>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2.1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Фонетическая сторона речи </w:t>
            </w:r>
          </w:p>
        </w:tc>
      </w:tr>
      <w:tr w:rsidR="00D54799">
        <w:tblPrEx>
          <w:tblCellMar>
            <w:top w:w="69" w:type="dxa"/>
            <w:right w:w="3" w:type="dxa"/>
          </w:tblCellMar>
        </w:tblPrEx>
        <w:trPr>
          <w:trHeight w:val="953"/>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2.1.1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pPr>
            <w: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 </w:t>
            </w:r>
          </w:p>
        </w:tc>
      </w:tr>
      <w:tr w:rsidR="00D54799">
        <w:tblPrEx>
          <w:tblCellMar>
            <w:top w:w="69" w:type="dxa"/>
            <w:right w:w="3" w:type="dxa"/>
          </w:tblCellMar>
        </w:tblPrEx>
        <w:trPr>
          <w:trHeight w:val="1502"/>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2.1.2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3"/>
            </w:pPr>
            <w:r>
              <w:t xml:space="preserve">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 Выделение из слова некоторых звукобуквенных сочетаний при анализе изученных слов </w:t>
            </w:r>
          </w:p>
        </w:tc>
      </w:tr>
      <w:tr w:rsidR="00D54799">
        <w:tblPrEx>
          <w:tblCellMar>
            <w:top w:w="69" w:type="dxa"/>
            <w:right w:w="3"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lastRenderedPageBreak/>
              <w:t xml:space="preserve">2.1.3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Чтение новых слов согласно основным правилам чтения английского языка с использованием полной или частичной транскрипции, по аналогии </w:t>
            </w:r>
          </w:p>
        </w:tc>
      </w:tr>
      <w:tr w:rsidR="00D54799">
        <w:tblPrEx>
          <w:tblCellMar>
            <w:top w:w="69" w:type="dxa"/>
            <w:right w:w="3"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2.1.4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Знаки английской транскрипции; отличие их от букв английского алфавита. Фонетически корректное озвучивание знаков транскрипции </w:t>
            </w:r>
          </w:p>
        </w:tc>
      </w:tr>
      <w:tr w:rsidR="00D54799">
        <w:tblPrEx>
          <w:tblCellMar>
            <w:top w:w="69" w:type="dxa"/>
            <w:right w:w="3" w:type="dxa"/>
          </w:tblCellMar>
        </w:tblPrEx>
        <w:trPr>
          <w:trHeight w:val="122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2.1.5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4"/>
            </w:pPr>
            <w: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 </w:t>
            </w:r>
          </w:p>
        </w:tc>
      </w:tr>
      <w:tr w:rsidR="00D54799">
        <w:tblPrEx>
          <w:tblCellMar>
            <w:top w:w="69" w:type="dxa"/>
            <w:right w:w="3"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2.1.6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Ритмико-интонационные особенности повествовательного, побудительного и вопросительного (общий и специальный вопрос) предложений. </w:t>
            </w:r>
          </w:p>
        </w:tc>
      </w:tr>
      <w:tr w:rsidR="00D54799">
        <w:tblPrEx>
          <w:tblCellMar>
            <w:top w:w="69" w:type="dxa"/>
            <w:right w:w="3"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2.2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Графика, орфография и пунктуация </w:t>
            </w:r>
          </w:p>
        </w:tc>
      </w:tr>
      <w:tr w:rsidR="00D54799">
        <w:tblPrEx>
          <w:tblCellMar>
            <w:top w:w="69" w:type="dxa"/>
            <w:right w:w="3" w:type="dxa"/>
          </w:tblCellMar>
        </w:tblPrEx>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2.2.1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Правильное написание изученных слов </w:t>
            </w:r>
          </w:p>
        </w:tc>
      </w:tr>
      <w:tr w:rsidR="00D54799">
        <w:tblPrEx>
          <w:tblCellMar>
            <w:top w:w="69" w:type="dxa"/>
            <w:right w:w="3" w:type="dxa"/>
          </w:tblCellMar>
        </w:tblPrEx>
        <w:trPr>
          <w:trHeight w:val="953"/>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2.2.2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6"/>
            </w:pPr>
            <w:r>
              <w:t xml:space="preserve">Правильная расстановка знаков препинания: точки, вопросительного и восклицательного знаков в конце предложения, запятой при обращении и перечислении </w:t>
            </w:r>
          </w:p>
        </w:tc>
      </w:tr>
      <w:tr w:rsidR="00D54799">
        <w:tblPrEx>
          <w:tblCellMar>
            <w:top w:w="69" w:type="dxa"/>
            <w:right w:w="3" w:type="dxa"/>
          </w:tblCellMar>
        </w:tblPrEx>
        <w:trPr>
          <w:trHeight w:val="953"/>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2.2.3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pPr>
            <w:r>
              <w:t xml:space="preserve">Правильное использование знака апострофа в сокращенных формах глагола-связки, вспомогательного и модального глаголов, существительных в притяжательном падеже (Possessive Case) </w:t>
            </w:r>
          </w:p>
        </w:tc>
      </w:tr>
      <w:tr w:rsidR="00D54799">
        <w:tblPrEx>
          <w:tblCellMar>
            <w:top w:w="69" w:type="dxa"/>
            <w:right w:w="3" w:type="dxa"/>
          </w:tblCellMar>
        </w:tblPrEx>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2.3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Лексическая сторона речи </w:t>
            </w:r>
          </w:p>
        </w:tc>
      </w:tr>
      <w:tr w:rsidR="00D54799">
        <w:tblPrEx>
          <w:tblCellMar>
            <w:top w:w="69" w:type="dxa"/>
            <w:right w:w="3" w:type="dxa"/>
          </w:tblCellMar>
        </w:tblPrEx>
        <w:trPr>
          <w:trHeight w:val="1229"/>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2.3.1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3"/>
            </w:pPr>
            <w:r>
              <w:t xml:space="preserve">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 </w:t>
            </w:r>
          </w:p>
        </w:tc>
      </w:tr>
      <w:tr w:rsidR="00D54799">
        <w:tblPrEx>
          <w:tblCellMar>
            <w:top w:w="69" w:type="dxa"/>
            <w:right w:w="3" w:type="dxa"/>
          </w:tblCellMar>
        </w:tblPrEx>
        <w:trPr>
          <w:trHeight w:val="953"/>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2.3.2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pPr>
            <w:r>
              <w:t xml:space="preserve">Распознавание и употребление в устной и письменной речи слов, образованных с использованием основных способов словообразования - аффиксации (образование существительных с помощью суффиксов -er/-or, -ist: worker, actor, artist) </w:t>
            </w:r>
          </w:p>
        </w:tc>
      </w:tr>
      <w:tr w:rsidR="00D54799">
        <w:tblPrEx>
          <w:tblCellMar>
            <w:top w:w="69" w:type="dxa"/>
            <w:right w:w="3"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2.3.3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Распознавание и употребление в устной и письменной речи слов, образованных с использованием основных способов словообразования - конверсии (to play - a play) </w:t>
            </w:r>
          </w:p>
        </w:tc>
      </w:tr>
      <w:tr w:rsidR="00D54799">
        <w:tblPrEx>
          <w:tblCellMar>
            <w:top w:w="69" w:type="dxa"/>
            <w:right w:w="3"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2.3.4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Использование языковой догадки для распознавания интернациональных слов (pilot, </w:t>
            </w:r>
          </w:p>
          <w:p w:rsidR="00D54799" w:rsidRDefault="004050C8">
            <w:pPr>
              <w:spacing w:after="0" w:line="259" w:lineRule="auto"/>
              <w:ind w:left="0"/>
              <w:jc w:val="left"/>
            </w:pPr>
            <w:r>
              <w:t xml:space="preserve">film) </w:t>
            </w:r>
          </w:p>
        </w:tc>
      </w:tr>
      <w:tr w:rsidR="00D54799">
        <w:tblPrEx>
          <w:tblCellMar>
            <w:top w:w="69" w:type="dxa"/>
            <w:right w:w="3" w:type="dxa"/>
          </w:tblCellMar>
        </w:tblPrEx>
        <w:trPr>
          <w:trHeight w:val="122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2.4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Грамматическая сторона речи </w:t>
            </w:r>
          </w:p>
          <w:p w:rsidR="00D54799" w:rsidRDefault="004050C8">
            <w:pPr>
              <w:spacing w:after="0" w:line="259" w:lineRule="auto"/>
              <w:ind w:left="0" w:right="63"/>
            </w:pPr>
            <w: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tc>
      </w:tr>
      <w:tr w:rsidR="00D54799">
        <w:tblPrEx>
          <w:tblCellMar>
            <w:top w:w="69" w:type="dxa"/>
            <w:right w:w="3" w:type="dxa"/>
          </w:tblCellMar>
        </w:tblPrEx>
        <w:trPr>
          <w:trHeight w:val="953"/>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2.4.1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6"/>
            </w:pPr>
            <w:r>
              <w:t xml:space="preserve">Глаголы в Present/Past Simple Tense, Present Continuous Tense в повествовательных (утвердительных и отрицательных) и вопросительных (общий и специальный вопросы) предложениях </w:t>
            </w:r>
          </w:p>
        </w:tc>
      </w:tr>
      <w:tr w:rsidR="00D54799">
        <w:tblPrEx>
          <w:tblCellMar>
            <w:top w:w="69" w:type="dxa"/>
            <w:right w:w="3"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2.4.2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Модальные глаголы must и have to </w:t>
            </w:r>
          </w:p>
        </w:tc>
      </w:tr>
      <w:tr w:rsidR="00D54799">
        <w:tblPrEx>
          <w:tblCellMar>
            <w:top w:w="69" w:type="dxa"/>
            <w:right w:w="3" w:type="dxa"/>
          </w:tblCellMar>
        </w:tblPrEx>
        <w:trPr>
          <w:trHeight w:val="674"/>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lastRenderedPageBreak/>
              <w:t xml:space="preserve">2.4.3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Конструкция</w:t>
            </w:r>
            <w:r w:rsidRPr="004050C8">
              <w:rPr>
                <w:lang w:val="en-US"/>
              </w:rPr>
              <w:t xml:space="preserve"> to be going to </w:t>
            </w:r>
            <w:r>
              <w:t>и</w:t>
            </w:r>
            <w:r w:rsidRPr="004050C8">
              <w:rPr>
                <w:lang w:val="en-US"/>
              </w:rPr>
              <w:t xml:space="preserve"> Future Simple Tense </w:t>
            </w:r>
            <w:r>
              <w:t>для</w:t>
            </w:r>
            <w:r w:rsidRPr="004050C8">
              <w:rPr>
                <w:lang w:val="en-US"/>
              </w:rPr>
              <w:t xml:space="preserve"> </w:t>
            </w:r>
            <w:r>
              <w:t>выражения</w:t>
            </w:r>
            <w:r w:rsidRPr="004050C8">
              <w:rPr>
                <w:lang w:val="en-US"/>
              </w:rPr>
              <w:t xml:space="preserve"> </w:t>
            </w:r>
            <w:r>
              <w:t>будущего</w:t>
            </w:r>
            <w:r w:rsidRPr="004050C8">
              <w:rPr>
                <w:lang w:val="en-US"/>
              </w:rPr>
              <w:t xml:space="preserve"> </w:t>
            </w:r>
            <w:r>
              <w:t>действия</w:t>
            </w:r>
            <w:r w:rsidRPr="004050C8">
              <w:rPr>
                <w:lang w:val="en-US"/>
              </w:rPr>
              <w:t xml:space="preserve"> (I am going to have my birthday party on Saturday. </w:t>
            </w:r>
            <w:r>
              <w:t xml:space="preserve">Wait, I'll help you.) </w:t>
            </w:r>
          </w:p>
        </w:tc>
      </w:tr>
      <w:tr w:rsidR="00D54799">
        <w:tblPrEx>
          <w:tblCellMar>
            <w:top w:w="69" w:type="dxa"/>
            <w:right w:w="3"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2.4.4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Отрицательное местоимение no </w:t>
            </w:r>
          </w:p>
        </w:tc>
      </w:tr>
      <w:tr w:rsidR="00D54799" w:rsidRPr="00F6789B">
        <w:tblPrEx>
          <w:tblCellMar>
            <w:top w:w="69" w:type="dxa"/>
            <w:right w:w="3"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2.4.5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Степени сравнения прилагательных (формы, образованные по правилу, и исключения: </w:t>
            </w:r>
          </w:p>
          <w:p w:rsidR="00D54799" w:rsidRPr="004050C8" w:rsidRDefault="004050C8">
            <w:pPr>
              <w:spacing w:after="0" w:line="259" w:lineRule="auto"/>
              <w:ind w:left="0"/>
              <w:jc w:val="left"/>
              <w:rPr>
                <w:lang w:val="en-US"/>
              </w:rPr>
            </w:pPr>
            <w:r w:rsidRPr="004050C8">
              <w:rPr>
                <w:lang w:val="en-US"/>
              </w:rPr>
              <w:t xml:space="preserve">good - better - (the) best, bad - worse - (the) worst) </w:t>
            </w:r>
          </w:p>
        </w:tc>
      </w:tr>
      <w:tr w:rsidR="00D54799">
        <w:tblPrEx>
          <w:tblCellMar>
            <w:top w:w="69" w:type="dxa"/>
            <w:right w:w="3" w:type="dxa"/>
          </w:tblCellMar>
        </w:tblPrEx>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2.4.6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Наречия времени </w:t>
            </w:r>
          </w:p>
        </w:tc>
      </w:tr>
      <w:tr w:rsidR="00D54799">
        <w:tblPrEx>
          <w:tblCellMar>
            <w:top w:w="69" w:type="dxa"/>
            <w:right w:w="3"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2.4.7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Обозначение даты и года. Обозначение времени (5 o'clock; 3 am, 2 pm) </w:t>
            </w:r>
          </w:p>
        </w:tc>
      </w:tr>
      <w:tr w:rsidR="00D54799">
        <w:tblPrEx>
          <w:tblCellMar>
            <w:top w:w="69" w:type="dxa"/>
            <w:right w:w="3" w:type="dxa"/>
          </w:tblCellMar>
        </w:tblPrEx>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3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Социокультурные знания и умения </w:t>
            </w:r>
          </w:p>
        </w:tc>
      </w:tr>
      <w:tr w:rsidR="00D54799">
        <w:tblPrEx>
          <w:tblCellMar>
            <w:top w:w="69" w:type="dxa"/>
            <w:right w:w="3" w:type="dxa"/>
          </w:tblCellMar>
        </w:tblPrEx>
        <w:trPr>
          <w:trHeight w:val="1505"/>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3.1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4"/>
            </w:pPr>
            <w:r>
              <w:t xml:space="preserve">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 разговор по телефону </w:t>
            </w:r>
          </w:p>
        </w:tc>
      </w:tr>
      <w:tr w:rsidR="00D54799">
        <w:tblPrEx>
          <w:tblCellMar>
            <w:top w:w="69" w:type="dxa"/>
            <w:right w:w="3"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3.2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Знание произведений детского фольклора (рифмовок, стихов, песенок), персонажей детских книг </w:t>
            </w:r>
          </w:p>
        </w:tc>
      </w:tr>
      <w:tr w:rsidR="00D54799">
        <w:tblPrEx>
          <w:tblCellMar>
            <w:top w:w="69" w:type="dxa"/>
            <w:right w:w="3" w:type="dxa"/>
          </w:tblCellMar>
        </w:tblPrEx>
        <w:trPr>
          <w:trHeight w:val="950"/>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3.3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4"/>
            </w:pPr>
            <w:r>
              <w:t xml:space="preserve">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 </w:t>
            </w:r>
          </w:p>
        </w:tc>
      </w:tr>
      <w:tr w:rsidR="00D54799">
        <w:tblPrEx>
          <w:tblCellMar>
            <w:top w:w="69" w:type="dxa"/>
            <w:right w:w="3"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2"/>
              <w:jc w:val="center"/>
            </w:pPr>
            <w:r>
              <w:t xml:space="preserve">4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Компенсаторные умения </w:t>
            </w:r>
          </w:p>
        </w:tc>
      </w:tr>
      <w:tr w:rsidR="00D54799">
        <w:tblPrEx>
          <w:tblCellMar>
            <w:top w:w="69" w:type="dxa"/>
            <w:right w:w="3"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4.1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Использование при чтении и аудировании языковой догадки (умения понять значение незнакомого слова или новое значение знакомого слова из контекста) </w:t>
            </w:r>
          </w:p>
        </w:tc>
      </w:tr>
      <w:tr w:rsidR="00D54799">
        <w:tblPrEx>
          <w:tblCellMar>
            <w:top w:w="69" w:type="dxa"/>
            <w:right w:w="3" w:type="dxa"/>
          </w:tblCellMar>
        </w:tblPrEx>
        <w:trPr>
          <w:trHeight w:val="674"/>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4.2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Использование в качестве опоры при формулировании собственных высказываний ключевых слов, вопросов, картинок, фотографий </w:t>
            </w:r>
          </w:p>
        </w:tc>
      </w:tr>
      <w:tr w:rsidR="00D54799">
        <w:tblPrEx>
          <w:tblCellMar>
            <w:top w:w="69" w:type="dxa"/>
            <w:right w:w="3" w:type="dxa"/>
          </w:tblCellMar>
        </w:tblPrEx>
        <w:trPr>
          <w:trHeight w:val="401"/>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4.3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Прогнозирование содержание текста для чтения на основе заголовка </w:t>
            </w:r>
          </w:p>
        </w:tc>
      </w:tr>
      <w:tr w:rsidR="00D54799">
        <w:tblPrEx>
          <w:tblCellMar>
            <w:top w:w="69" w:type="dxa"/>
            <w:right w:w="3" w:type="dxa"/>
          </w:tblCellMar>
        </w:tblPrEx>
        <w:trPr>
          <w:trHeight w:val="953"/>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9"/>
              <w:jc w:val="center"/>
            </w:pPr>
            <w:r>
              <w:t xml:space="preserve">4.4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pPr>
            <w:r>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 </w:t>
            </w:r>
          </w:p>
        </w:tc>
      </w:tr>
      <w:tr w:rsidR="00D54799">
        <w:tblPrEx>
          <w:tblCellMar>
            <w:top w:w="69" w:type="dxa"/>
            <w:right w:w="3" w:type="dxa"/>
          </w:tblCellMar>
        </w:tblPrEx>
        <w:trPr>
          <w:trHeight w:val="398"/>
        </w:trPr>
        <w:tc>
          <w:tcPr>
            <w:tcW w:w="10130" w:type="dxa"/>
            <w:gridSpan w:val="2"/>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jc w:val="left"/>
            </w:pPr>
            <w:r>
              <w:t xml:space="preserve">Тематическое содержание речи </w:t>
            </w:r>
          </w:p>
        </w:tc>
      </w:tr>
      <w:tr w:rsidR="00D54799">
        <w:tblPrEx>
          <w:tblCellMar>
            <w:top w:w="69" w:type="dxa"/>
            <w:right w:w="3"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1"/>
              <w:jc w:val="center"/>
            </w:pPr>
            <w:r>
              <w:t xml:space="preserve">А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Мир моего "я". Моя семья. Мой день рождения, подарки. Моя любимая еда. Мой день (распорядок дня, домашние обязанности) </w:t>
            </w:r>
          </w:p>
        </w:tc>
      </w:tr>
      <w:tr w:rsidR="00D54799">
        <w:tblPrEx>
          <w:tblCellMar>
            <w:top w:w="69" w:type="dxa"/>
            <w:right w:w="3" w:type="dxa"/>
          </w:tblCellMar>
        </w:tblPrEx>
        <w:trPr>
          <w:trHeight w:val="677"/>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8"/>
              <w:jc w:val="center"/>
            </w:pPr>
            <w:r>
              <w:t xml:space="preserve">Б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Мир моих увлечений. Любимая игрушка, игра. Мой питомец. Любимые занятия. Занятия спортом. Любимая сказка (история, рассказ). Выходной день. Каникулы </w:t>
            </w:r>
          </w:p>
        </w:tc>
      </w:tr>
      <w:tr w:rsidR="00D54799">
        <w:tblPrEx>
          <w:tblCellMar>
            <w:top w:w="69" w:type="dxa"/>
            <w:right w:w="3" w:type="dxa"/>
          </w:tblCellMar>
        </w:tblPrEx>
        <w:trPr>
          <w:trHeight w:val="398"/>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60"/>
              <w:jc w:val="center"/>
            </w:pPr>
            <w:r>
              <w:t xml:space="preserve">В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pPr>
            <w:r>
              <w:t xml:space="preserve">Мир вокруг меня. Моя комната (квартира, дом), предметы мебели и интерьера. Моя </w:t>
            </w:r>
          </w:p>
        </w:tc>
      </w:tr>
      <w:tr w:rsidR="00D54799">
        <w:tblPrEx>
          <w:tblCellMar>
            <w:top w:w="69" w:type="dxa"/>
            <w:right w:w="3" w:type="dxa"/>
          </w:tblCellMar>
        </w:tblPrEx>
        <w:trPr>
          <w:trHeight w:val="953"/>
        </w:trPr>
        <w:tc>
          <w:tcPr>
            <w:tcW w:w="1078" w:type="dxa"/>
            <w:tcBorders>
              <w:top w:val="single" w:sz="4" w:space="0" w:color="000000"/>
              <w:left w:val="single" w:sz="4" w:space="0" w:color="000000"/>
              <w:bottom w:val="single" w:sz="4" w:space="0" w:color="000000"/>
              <w:right w:val="single" w:sz="4" w:space="0" w:color="000000"/>
            </w:tcBorders>
          </w:tcPr>
          <w:p w:rsidR="00D54799" w:rsidRDefault="00D54799">
            <w:pPr>
              <w:spacing w:after="160" w:line="259" w:lineRule="auto"/>
              <w:ind w:left="0"/>
              <w:jc w:val="left"/>
            </w:pP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47" w:line="238" w:lineRule="auto"/>
              <w:ind w:left="0"/>
            </w:pPr>
            <w:r>
              <w:t xml:space="preserve">школа, любимые учебные предметы. Мои друзья, их внешность и черты характера. Моя малая родина (город, село и другие). Путешествия. Дикие и домашние животные. </w:t>
            </w:r>
          </w:p>
          <w:p w:rsidR="00D54799" w:rsidRDefault="004050C8">
            <w:pPr>
              <w:spacing w:after="0" w:line="259" w:lineRule="auto"/>
              <w:ind w:left="0"/>
              <w:jc w:val="left"/>
            </w:pPr>
            <w:r>
              <w:t xml:space="preserve">Погода. Времена года (месяцы). Покупки </w:t>
            </w:r>
          </w:p>
        </w:tc>
      </w:tr>
      <w:tr w:rsidR="00D54799">
        <w:tblPrEx>
          <w:tblCellMar>
            <w:top w:w="69" w:type="dxa"/>
            <w:right w:w="3" w:type="dxa"/>
          </w:tblCellMar>
        </w:tblPrEx>
        <w:trPr>
          <w:trHeight w:val="1229"/>
        </w:trPr>
        <w:tc>
          <w:tcPr>
            <w:tcW w:w="107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0" w:right="57"/>
              <w:jc w:val="center"/>
            </w:pPr>
            <w:r>
              <w:lastRenderedPageBreak/>
              <w:t xml:space="preserve">Г </w:t>
            </w:r>
          </w:p>
        </w:tc>
        <w:tc>
          <w:tcPr>
            <w:tcW w:w="9052" w:type="dxa"/>
            <w:tcBorders>
              <w:top w:val="single" w:sz="4" w:space="0" w:color="000000"/>
              <w:left w:val="single" w:sz="4" w:space="0" w:color="000000"/>
              <w:bottom w:val="single" w:sz="4" w:space="0" w:color="000000"/>
              <w:right w:val="single" w:sz="4" w:space="0" w:color="000000"/>
            </w:tcBorders>
          </w:tcPr>
          <w:p w:rsidR="00D54799" w:rsidRDefault="004050C8">
            <w:pPr>
              <w:spacing w:after="47" w:line="238" w:lineRule="auto"/>
              <w:ind w:left="0" w:right="60"/>
            </w:pPr>
            <w:r>
              <w:t xml:space="preserve">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w:t>
            </w:r>
          </w:p>
          <w:p w:rsidR="00D54799" w:rsidRDefault="004050C8">
            <w:pPr>
              <w:spacing w:after="0" w:line="259" w:lineRule="auto"/>
              <w:ind w:left="0"/>
              <w:jc w:val="left"/>
            </w:pPr>
            <w:r>
              <w:t xml:space="preserve">Праздники родной страны и страны (стран) изучаемого языка </w:t>
            </w:r>
          </w:p>
        </w:tc>
      </w:tr>
    </w:tbl>
    <w:p w:rsidR="00D54799" w:rsidRDefault="004050C8">
      <w:pPr>
        <w:tabs>
          <w:tab w:val="center" w:pos="557"/>
          <w:tab w:val="center" w:pos="872"/>
        </w:tabs>
        <w:spacing w:after="239" w:line="259" w:lineRule="auto"/>
        <w:ind w:left="0"/>
        <w:jc w:val="left"/>
      </w:pPr>
      <w:r>
        <w:rPr>
          <w:rFonts w:ascii="Calibri" w:eastAsia="Calibri" w:hAnsi="Calibri" w:cs="Calibri"/>
          <w:sz w:val="22"/>
        </w:rPr>
        <w:tab/>
      </w:r>
    </w:p>
    <w:p w:rsidR="00D54799" w:rsidRDefault="000773E4" w:rsidP="00EC3C52">
      <w:pPr>
        <w:spacing w:after="5" w:line="271" w:lineRule="auto"/>
        <w:ind w:left="-5"/>
        <w:jc w:val="center"/>
      </w:pPr>
      <w:r>
        <w:rPr>
          <w:b/>
        </w:rPr>
        <w:t xml:space="preserve">2.1.1.6 </w:t>
      </w:r>
      <w:r w:rsidR="004050C8">
        <w:rPr>
          <w:b/>
        </w:rPr>
        <w:t>Рабочая программа учебного предмета «Физическая культура</w:t>
      </w:r>
    </w:p>
    <w:p w:rsidR="00D54799" w:rsidRDefault="004050C8">
      <w:pPr>
        <w:spacing w:after="53" w:line="259" w:lineRule="auto"/>
        <w:ind w:left="890"/>
        <w:jc w:val="center"/>
      </w:pPr>
      <w:r>
        <w:rPr>
          <w:b/>
        </w:rPr>
        <w:t xml:space="preserve"> </w:t>
      </w:r>
    </w:p>
    <w:p w:rsidR="00D54799" w:rsidRDefault="004050C8" w:rsidP="00EC3C52">
      <w:pPr>
        <w:pStyle w:val="3"/>
        <w:ind w:left="1546" w:right="705"/>
      </w:pPr>
      <w:r>
        <w:t>ПОЯСНИТЕЛЬНАЯ ЗАПИСКА</w:t>
      </w:r>
      <w:r>
        <w:rPr>
          <w:b w:val="0"/>
        </w:rPr>
        <w:t xml:space="preserve"> </w:t>
      </w:r>
      <w:r>
        <w:t xml:space="preserve"> </w:t>
      </w:r>
    </w:p>
    <w:p w:rsidR="00D54799" w:rsidRDefault="004050C8">
      <w:pPr>
        <w:spacing w:after="12"/>
        <w:ind w:left="-5" w:right="14"/>
      </w:pPr>
      <w: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D54799" w:rsidRDefault="004050C8">
      <w:pPr>
        <w:ind w:left="-5" w:right="14"/>
      </w:pPr>
      <w: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D54799" w:rsidRDefault="004050C8">
      <w:pPr>
        <w:spacing w:after="12"/>
        <w:ind w:left="-5" w:right="14"/>
      </w:pPr>
      <w: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D54799" w:rsidRDefault="004050C8">
      <w:pPr>
        <w:spacing w:after="2"/>
        <w:ind w:left="-5" w:right="14"/>
      </w:pPr>
      <w: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D54799" w:rsidRDefault="004050C8">
      <w:pPr>
        <w:ind w:left="-5" w:right="14"/>
      </w:pPr>
      <w: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rsidR="00D54799" w:rsidRDefault="004050C8">
      <w:pPr>
        <w:spacing w:after="0"/>
        <w:ind w:left="-5" w:right="14"/>
      </w:pPr>
      <w: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D54799" w:rsidRDefault="004050C8">
      <w:pPr>
        <w:ind w:left="-5" w:right="14"/>
      </w:pPr>
      <w: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w:t>
      </w:r>
      <w:r>
        <w:lastRenderedPageBreak/>
        <w:t xml:space="preserve">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D54799" w:rsidRDefault="004050C8">
      <w:pPr>
        <w:spacing w:after="7"/>
        <w:ind w:left="-5" w:right="14"/>
      </w:pPr>
      <w: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D54799" w:rsidRDefault="004050C8">
      <w:pPr>
        <w:ind w:left="-5" w:right="14"/>
      </w:pPr>
      <w: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D54799" w:rsidRDefault="004050C8">
      <w:pPr>
        <w:spacing w:after="15"/>
        <w:ind w:left="-5" w:right="14"/>
      </w:pPr>
      <w: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D54799" w:rsidRDefault="004050C8">
      <w:pPr>
        <w:ind w:left="-5" w:right="14"/>
      </w:pPr>
      <w: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D54799" w:rsidRDefault="004050C8">
      <w:pPr>
        <w:ind w:left="-5" w:right="14"/>
      </w:pPr>
      <w:r>
        <w:t xml:space="preserve">Планируемые результаты включают в себя личностные, метапредметные и предметные результаты.  </w:t>
      </w:r>
    </w:p>
    <w:p w:rsidR="00D54799" w:rsidRDefault="004050C8">
      <w:pPr>
        <w:spacing w:after="13"/>
        <w:ind w:left="-5" w:right="13" w:firstLine="9"/>
        <w:jc w:val="left"/>
      </w:pPr>
      <w: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D54799" w:rsidRDefault="004050C8">
      <w:pPr>
        <w:spacing w:after="4" w:line="269" w:lineRule="auto"/>
        <w:ind w:left="-5" w:right="29" w:firstLine="142"/>
        <w:jc w:val="left"/>
      </w:pPr>
      <w:r>
        <w:t xml:space="preserve"> </w:t>
      </w:r>
      <w:r>
        <w:rPr>
          <w:color w:val="222222"/>
        </w:rPr>
        <w:t>Общее число часов, рекомендованных для изучения физической культуры по варианту № 1 федерального учебного плана - 303 часа: в 1 классе - 99 часов (3 часа в неделю), во 2 классе - 68 часов (2 часа в неделю), в 3 классе - 68 часов (2 часа в неделю), в 4 классе - 68 часов (2 часа в неделю).</w:t>
      </w:r>
      <w:r>
        <w:t xml:space="preserve"> </w:t>
      </w:r>
    </w:p>
    <w:p w:rsidR="00D54799" w:rsidRDefault="004050C8">
      <w:pPr>
        <w:spacing w:after="55" w:line="259" w:lineRule="auto"/>
        <w:ind w:left="1385"/>
        <w:jc w:val="left"/>
      </w:pPr>
      <w:r>
        <w:rPr>
          <w:b/>
        </w:rPr>
        <w:t xml:space="preserve"> </w:t>
      </w:r>
    </w:p>
    <w:p w:rsidR="00EC3C52" w:rsidRDefault="00EC3C52">
      <w:pPr>
        <w:spacing w:after="5" w:line="271" w:lineRule="auto"/>
        <w:ind w:left="1385"/>
        <w:rPr>
          <w:b/>
        </w:rPr>
      </w:pPr>
    </w:p>
    <w:p w:rsidR="00EC3C52" w:rsidRDefault="00EC3C52">
      <w:pPr>
        <w:spacing w:after="5" w:line="271" w:lineRule="auto"/>
        <w:ind w:left="1385"/>
        <w:rPr>
          <w:b/>
        </w:rPr>
      </w:pPr>
    </w:p>
    <w:p w:rsidR="00D54799" w:rsidRDefault="004050C8" w:rsidP="00EC3C52">
      <w:pPr>
        <w:spacing w:after="5" w:line="271" w:lineRule="auto"/>
        <w:ind w:left="0" w:firstLine="567"/>
      </w:pPr>
      <w:r>
        <w:rPr>
          <w:b/>
        </w:rPr>
        <w:t>СОДЕРЖАНИЕ УЧЕБНОГО ПРЕДМЕТА</w:t>
      </w:r>
      <w:r>
        <w:t xml:space="preserve"> </w:t>
      </w:r>
    </w:p>
    <w:p w:rsidR="00D54799" w:rsidRDefault="004050C8" w:rsidP="00EC3C52">
      <w:pPr>
        <w:spacing w:after="53" w:line="259" w:lineRule="auto"/>
        <w:ind w:left="0" w:firstLine="567"/>
        <w:jc w:val="left"/>
      </w:pPr>
      <w:r>
        <w:t xml:space="preserve"> </w:t>
      </w:r>
    </w:p>
    <w:p w:rsidR="00D54799" w:rsidRDefault="004050C8" w:rsidP="00EC3C52">
      <w:pPr>
        <w:spacing w:after="5" w:line="271" w:lineRule="auto"/>
        <w:ind w:left="0" w:firstLine="567"/>
      </w:pPr>
      <w:r>
        <w:rPr>
          <w:b/>
        </w:rPr>
        <w:t>1 КЛАСС</w:t>
      </w:r>
      <w:r>
        <w:t xml:space="preserve"> </w:t>
      </w:r>
    </w:p>
    <w:p w:rsidR="00D54799" w:rsidRDefault="004050C8" w:rsidP="000773E4">
      <w:pPr>
        <w:spacing w:after="55" w:line="259" w:lineRule="auto"/>
        <w:ind w:left="0" w:firstLine="567"/>
        <w:jc w:val="left"/>
      </w:pPr>
      <w:r>
        <w:t xml:space="preserve"> </w:t>
      </w:r>
      <w:r>
        <w:rPr>
          <w:b/>
          <w:i/>
        </w:rPr>
        <w:t xml:space="preserve">Знания о физической культуре </w:t>
      </w:r>
      <w:r>
        <w:t xml:space="preserve"> </w:t>
      </w:r>
    </w:p>
    <w:p w:rsidR="00D54799" w:rsidRDefault="004050C8" w:rsidP="00EC3C52">
      <w:pPr>
        <w:ind w:left="0" w:right="14" w:firstLine="567"/>
      </w:pPr>
      <w:r>
        <w:lastRenderedPageBreak/>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D54799" w:rsidRDefault="004050C8" w:rsidP="00EC3C52">
      <w:pPr>
        <w:spacing w:after="4" w:line="271" w:lineRule="auto"/>
        <w:ind w:left="0" w:firstLine="567"/>
      </w:pPr>
      <w:r>
        <w:rPr>
          <w:b/>
          <w:i/>
        </w:rPr>
        <w:t xml:space="preserve">Способы самостоятельной деятельности </w:t>
      </w:r>
      <w:r>
        <w:t xml:space="preserve"> </w:t>
      </w:r>
    </w:p>
    <w:p w:rsidR="00D54799" w:rsidRDefault="004050C8" w:rsidP="00EC3C52">
      <w:pPr>
        <w:ind w:left="0" w:right="14" w:firstLine="567"/>
      </w:pPr>
      <w:r>
        <w:t xml:space="preserve">Режим дня и правила его составления и соблюдения.  </w:t>
      </w:r>
    </w:p>
    <w:p w:rsidR="00D54799" w:rsidRDefault="004050C8" w:rsidP="00EC3C52">
      <w:pPr>
        <w:spacing w:after="37" w:line="271" w:lineRule="auto"/>
        <w:ind w:left="0" w:firstLine="567"/>
      </w:pPr>
      <w:r>
        <w:rPr>
          <w:b/>
          <w:i/>
        </w:rPr>
        <w:t xml:space="preserve">Физическое совершенствование </w:t>
      </w:r>
      <w:r>
        <w:t xml:space="preserve"> </w:t>
      </w:r>
    </w:p>
    <w:p w:rsidR="00D54799" w:rsidRDefault="004050C8" w:rsidP="00EC3C52">
      <w:pPr>
        <w:spacing w:after="0"/>
        <w:ind w:left="0" w:firstLine="567"/>
      </w:pPr>
      <w:r>
        <w:rPr>
          <w:i/>
        </w:rPr>
        <w:t xml:space="preserve">Оздоровительная физическая культура </w:t>
      </w:r>
      <w:r>
        <w:t xml:space="preserve"> </w:t>
      </w:r>
    </w:p>
    <w:p w:rsidR="00D54799" w:rsidRDefault="004050C8" w:rsidP="00EC3C52">
      <w:pPr>
        <w:ind w:left="0" w:right="14" w:firstLine="567"/>
      </w:pPr>
      <w:r>
        <w:t xml:space="preserve">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 </w:t>
      </w:r>
    </w:p>
    <w:p w:rsidR="00D54799" w:rsidRDefault="004050C8" w:rsidP="00EC3C52">
      <w:pPr>
        <w:spacing w:after="0"/>
        <w:ind w:left="0" w:firstLine="567"/>
      </w:pPr>
      <w:r>
        <w:rPr>
          <w:i/>
        </w:rPr>
        <w:t xml:space="preserve">Спортивно-оздоровительная физическая культура </w:t>
      </w:r>
      <w:r>
        <w:t xml:space="preserve"> </w:t>
      </w:r>
    </w:p>
    <w:p w:rsidR="00D54799" w:rsidRDefault="004050C8" w:rsidP="00EC3C52">
      <w:pPr>
        <w:ind w:left="0" w:right="14" w:firstLine="567"/>
      </w:pPr>
      <w:r>
        <w:t xml:space="preserve">Правила поведения на уроках физической культуры, подбора одежды для занятий в спортивном зале и на открытом воздухе.  </w:t>
      </w:r>
    </w:p>
    <w:p w:rsidR="00D54799" w:rsidRDefault="004050C8" w:rsidP="00EC3C52">
      <w:pPr>
        <w:spacing w:after="0"/>
        <w:ind w:left="0" w:right="14" w:firstLine="567"/>
      </w:pPr>
      <w:r>
        <w:t xml:space="preserve">Гимнастика с основами акробатики  </w:t>
      </w:r>
    </w:p>
    <w:p w:rsidR="00D54799" w:rsidRDefault="004050C8" w:rsidP="00EC3C52">
      <w:pPr>
        <w:spacing w:after="5"/>
        <w:ind w:left="0" w:right="14" w:firstLine="567"/>
      </w:pPr>
      <w: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D54799" w:rsidRDefault="004050C8" w:rsidP="00EC3C52">
      <w:pPr>
        <w:spacing w:after="12"/>
        <w:ind w:left="0" w:right="14" w:firstLine="567"/>
      </w:pPr>
      <w: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D54799" w:rsidRDefault="004050C8" w:rsidP="00EC3C52">
      <w:pPr>
        <w:ind w:left="0" w:right="14" w:firstLine="567"/>
      </w:pPr>
      <w: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D54799" w:rsidRDefault="004050C8" w:rsidP="00EC3C52">
      <w:pPr>
        <w:spacing w:after="0"/>
        <w:ind w:left="0" w:right="14" w:firstLine="567"/>
      </w:pPr>
      <w:r>
        <w:t xml:space="preserve">Лыжная подготовка </w:t>
      </w:r>
    </w:p>
    <w:p w:rsidR="00D54799" w:rsidRDefault="004050C8" w:rsidP="00EC3C52">
      <w:pPr>
        <w:ind w:left="0" w:right="14" w:firstLine="567"/>
      </w:pPr>
      <w: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D54799" w:rsidRDefault="004050C8" w:rsidP="00EC3C52">
      <w:pPr>
        <w:spacing w:after="0"/>
        <w:ind w:left="0" w:right="14" w:firstLine="567"/>
      </w:pPr>
      <w:r>
        <w:t xml:space="preserve">Лёгкая атлетика </w:t>
      </w:r>
    </w:p>
    <w:p w:rsidR="00D54799" w:rsidRDefault="004050C8" w:rsidP="00EC3C52">
      <w:pPr>
        <w:ind w:left="0" w:right="14" w:firstLine="567"/>
      </w:pPr>
      <w:r>
        <w:t xml:space="preserve">Равномерная ходьба и равномерный бег. Прыжки в длину и высоту с места толчком двумя ногами, в высоту с прямого разбега.  </w:t>
      </w:r>
    </w:p>
    <w:p w:rsidR="00D54799" w:rsidRDefault="004050C8" w:rsidP="00EC3C52">
      <w:pPr>
        <w:ind w:left="0" w:right="14" w:firstLine="567"/>
      </w:pPr>
      <w:r>
        <w:t xml:space="preserve">Подвижные и спортивные игры </w:t>
      </w:r>
    </w:p>
    <w:p w:rsidR="00D54799" w:rsidRDefault="004050C8" w:rsidP="00EC3C52">
      <w:pPr>
        <w:ind w:left="0" w:right="14" w:firstLine="567"/>
      </w:pPr>
      <w:r>
        <w:t xml:space="preserve">Считалки для самостоятельной организации подвижных игр. </w:t>
      </w:r>
    </w:p>
    <w:p w:rsidR="00D54799" w:rsidRDefault="004050C8" w:rsidP="00EC3C52">
      <w:pPr>
        <w:spacing w:after="0"/>
        <w:ind w:left="0" w:firstLine="567"/>
      </w:pPr>
      <w:r>
        <w:rPr>
          <w:i/>
        </w:rPr>
        <w:t>Прикладно-ориентированная физическая культура</w:t>
      </w:r>
      <w:r>
        <w:t xml:space="preserve"> </w:t>
      </w:r>
    </w:p>
    <w:p w:rsidR="00D54799" w:rsidRDefault="004050C8" w:rsidP="00EC3C52">
      <w:pPr>
        <w:ind w:left="0" w:right="14" w:firstLine="567"/>
      </w:pPr>
      <w:r>
        <w:t xml:space="preserve">Развитие основных физических качеств средствами спортивных и подвижных игр. Подготовка к выполнению нормативных требований комплекса ГТО. </w:t>
      </w:r>
    </w:p>
    <w:p w:rsidR="000773E4" w:rsidRDefault="000773E4" w:rsidP="00EC3C52">
      <w:pPr>
        <w:spacing w:after="5" w:line="271" w:lineRule="auto"/>
        <w:ind w:left="0" w:firstLine="567"/>
        <w:rPr>
          <w:b/>
        </w:rPr>
      </w:pPr>
    </w:p>
    <w:p w:rsidR="00D54799" w:rsidRDefault="004050C8" w:rsidP="00EC3C52">
      <w:pPr>
        <w:spacing w:after="5" w:line="271" w:lineRule="auto"/>
        <w:ind w:left="0" w:firstLine="567"/>
      </w:pPr>
      <w:r>
        <w:rPr>
          <w:b/>
        </w:rPr>
        <w:t>2 КЛАСС</w:t>
      </w:r>
      <w:r>
        <w:t xml:space="preserve"> </w:t>
      </w:r>
    </w:p>
    <w:p w:rsidR="00D54799" w:rsidRDefault="004050C8" w:rsidP="000773E4">
      <w:pPr>
        <w:spacing w:after="55" w:line="259" w:lineRule="auto"/>
        <w:ind w:left="0" w:firstLine="567"/>
        <w:jc w:val="left"/>
      </w:pPr>
      <w:r>
        <w:t xml:space="preserve"> </w:t>
      </w:r>
      <w:r>
        <w:rPr>
          <w:b/>
          <w:i/>
        </w:rPr>
        <w:t xml:space="preserve">Знания о физической культуре </w:t>
      </w:r>
      <w:r>
        <w:t xml:space="preserve"> </w:t>
      </w:r>
    </w:p>
    <w:p w:rsidR="00D54799" w:rsidRDefault="004050C8" w:rsidP="00EC3C52">
      <w:pPr>
        <w:ind w:left="0" w:right="14" w:firstLine="567"/>
      </w:pPr>
      <w:r>
        <w:t xml:space="preserve">Из истории возникновения физических упражнений и первых соревнований. </w:t>
      </w:r>
    </w:p>
    <w:p w:rsidR="00D54799" w:rsidRDefault="004050C8" w:rsidP="00EC3C52">
      <w:pPr>
        <w:ind w:left="0" w:right="4149" w:firstLine="567"/>
      </w:pPr>
      <w:r>
        <w:t xml:space="preserve">Зарождение Олимпийских игр древности. </w:t>
      </w:r>
      <w:r>
        <w:rPr>
          <w:b/>
          <w:i/>
        </w:rPr>
        <w:t>Способы самостоятельной деятельности</w:t>
      </w:r>
      <w:r>
        <w:t xml:space="preserve"> </w:t>
      </w:r>
    </w:p>
    <w:p w:rsidR="00D54799" w:rsidRDefault="004050C8" w:rsidP="00EC3C52">
      <w:pPr>
        <w:ind w:left="0" w:right="14" w:firstLine="567"/>
      </w:pPr>
      <w:r>
        <w:t xml:space="preserve">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 </w:t>
      </w:r>
    </w:p>
    <w:p w:rsidR="00D54799" w:rsidRDefault="004050C8" w:rsidP="00EC3C52">
      <w:pPr>
        <w:spacing w:after="39" w:line="271" w:lineRule="auto"/>
        <w:ind w:left="0" w:firstLine="567"/>
      </w:pPr>
      <w:r>
        <w:rPr>
          <w:b/>
          <w:i/>
        </w:rPr>
        <w:t xml:space="preserve">Физическое совершенствование </w:t>
      </w:r>
      <w:r>
        <w:t xml:space="preserve"> </w:t>
      </w:r>
    </w:p>
    <w:p w:rsidR="00D54799" w:rsidRDefault="004050C8" w:rsidP="00EC3C52">
      <w:pPr>
        <w:spacing w:after="0"/>
        <w:ind w:left="0" w:firstLine="567"/>
      </w:pPr>
      <w:r>
        <w:rPr>
          <w:i/>
        </w:rPr>
        <w:lastRenderedPageBreak/>
        <w:t xml:space="preserve">Оздоровительная физическая культура </w:t>
      </w:r>
      <w:r>
        <w:t xml:space="preserve"> </w:t>
      </w:r>
    </w:p>
    <w:p w:rsidR="00D54799" w:rsidRDefault="004050C8" w:rsidP="00EC3C52">
      <w:pPr>
        <w:ind w:left="0" w:right="14" w:firstLine="567"/>
      </w:pPr>
      <w:r>
        <w:t xml:space="preserve">Закаливание организма обтиранием. Составление комплекса утренней зарядки и физкультминутки для занятий в домашних условиях.  </w:t>
      </w:r>
    </w:p>
    <w:p w:rsidR="00D54799" w:rsidRDefault="004050C8" w:rsidP="00EC3C52">
      <w:pPr>
        <w:spacing w:after="36"/>
        <w:ind w:left="0" w:firstLine="567"/>
      </w:pPr>
      <w:r>
        <w:rPr>
          <w:i/>
        </w:rPr>
        <w:t xml:space="preserve">Спортивно-оздоровительная физическая культура </w:t>
      </w:r>
      <w:r>
        <w:t xml:space="preserve"> </w:t>
      </w:r>
    </w:p>
    <w:p w:rsidR="00D54799" w:rsidRDefault="004050C8" w:rsidP="00EC3C52">
      <w:pPr>
        <w:spacing w:after="0"/>
        <w:ind w:left="0" w:right="14" w:firstLine="567"/>
      </w:pPr>
      <w:r>
        <w:t xml:space="preserve">Гимнастика с основами акробатики  </w:t>
      </w:r>
    </w:p>
    <w:p w:rsidR="00D54799" w:rsidRDefault="004050C8" w:rsidP="00EC3C52">
      <w:pPr>
        <w:spacing w:after="0"/>
        <w:ind w:left="0" w:right="14" w:firstLine="567"/>
      </w:pPr>
      <w:r>
        <w:t xml:space="preserve">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 </w:t>
      </w:r>
    </w:p>
    <w:p w:rsidR="00D54799" w:rsidRDefault="004050C8" w:rsidP="00EC3C52">
      <w:pPr>
        <w:ind w:left="0" w:right="14" w:firstLine="567"/>
      </w:pPr>
      <w: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D54799" w:rsidRDefault="004050C8" w:rsidP="00EC3C52">
      <w:pPr>
        <w:spacing w:after="0"/>
        <w:ind w:left="0" w:right="14" w:firstLine="567"/>
      </w:pPr>
      <w:r>
        <w:t xml:space="preserve">Лыжная подготовка  </w:t>
      </w:r>
    </w:p>
    <w:p w:rsidR="00D54799" w:rsidRDefault="004050C8" w:rsidP="00EC3C52">
      <w:pPr>
        <w:ind w:left="0" w:right="14" w:firstLine="567"/>
      </w:pPr>
      <w:r>
        <w:t xml:space="preserve">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 </w:t>
      </w:r>
    </w:p>
    <w:p w:rsidR="00D54799" w:rsidRDefault="004050C8" w:rsidP="00EC3C52">
      <w:pPr>
        <w:spacing w:after="0"/>
        <w:ind w:left="0" w:right="14" w:firstLine="567"/>
      </w:pPr>
      <w:r>
        <w:t xml:space="preserve">Лёгкая атлетика  </w:t>
      </w:r>
    </w:p>
    <w:p w:rsidR="00D54799" w:rsidRDefault="004050C8" w:rsidP="00EC3C52">
      <w:pPr>
        <w:ind w:left="0" w:right="14" w:firstLine="567"/>
      </w:pPr>
      <w: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 </w:t>
      </w:r>
    </w:p>
    <w:p w:rsidR="00D54799" w:rsidRDefault="004050C8" w:rsidP="00EC3C52">
      <w:pPr>
        <w:ind w:left="0" w:right="14" w:firstLine="567"/>
      </w:pPr>
      <w:r>
        <w:t xml:space="preserve">Подвижные игры </w:t>
      </w:r>
    </w:p>
    <w:p w:rsidR="00D54799" w:rsidRDefault="004050C8" w:rsidP="00EC3C52">
      <w:pPr>
        <w:ind w:left="0" w:right="14" w:firstLine="567"/>
      </w:pPr>
      <w:r>
        <w:t xml:space="preserve">Подвижные игры с техническими приёмами спортивных игр (баскетбол, футбол).  </w:t>
      </w:r>
    </w:p>
    <w:p w:rsidR="00D54799" w:rsidRDefault="004050C8" w:rsidP="00EC3C52">
      <w:pPr>
        <w:spacing w:after="0"/>
        <w:ind w:left="0" w:firstLine="567"/>
      </w:pPr>
      <w:r>
        <w:rPr>
          <w:i/>
        </w:rPr>
        <w:t xml:space="preserve">Прикладно-ориентированная физическая культура </w:t>
      </w:r>
      <w:r>
        <w:t xml:space="preserve"> </w:t>
      </w:r>
    </w:p>
    <w:p w:rsidR="00D54799" w:rsidRDefault="004050C8" w:rsidP="00EC3C52">
      <w:pPr>
        <w:ind w:left="0" w:right="14" w:firstLine="567"/>
      </w:pPr>
      <w:r>
        <w:t xml:space="preserve">Подготовка к соревнованиям по комплексу ГТО. Развитие основных физических </w:t>
      </w:r>
    </w:p>
    <w:p w:rsidR="00D54799" w:rsidRDefault="004050C8" w:rsidP="00EC3C52">
      <w:pPr>
        <w:spacing w:after="0"/>
        <w:ind w:left="0" w:right="14" w:firstLine="567"/>
      </w:pPr>
      <w:r>
        <w:t xml:space="preserve">качеств средствами подвижных и спортивных игр. </w:t>
      </w:r>
    </w:p>
    <w:p w:rsidR="00D54799" w:rsidRDefault="004050C8" w:rsidP="00EC3C52">
      <w:pPr>
        <w:spacing w:after="51" w:line="259" w:lineRule="auto"/>
        <w:ind w:left="0" w:firstLine="567"/>
        <w:jc w:val="left"/>
      </w:pPr>
      <w:r>
        <w:t xml:space="preserve"> </w:t>
      </w:r>
    </w:p>
    <w:p w:rsidR="000773E4" w:rsidRDefault="004050C8" w:rsidP="000773E4">
      <w:pPr>
        <w:spacing w:after="5" w:line="271" w:lineRule="auto"/>
        <w:ind w:left="0" w:firstLine="567"/>
      </w:pPr>
      <w:r>
        <w:rPr>
          <w:b/>
        </w:rPr>
        <w:t>3 КЛАСС</w:t>
      </w:r>
      <w:r>
        <w:t xml:space="preserve"> </w:t>
      </w:r>
    </w:p>
    <w:p w:rsidR="00D54799" w:rsidRDefault="004050C8" w:rsidP="00EC3C52">
      <w:pPr>
        <w:spacing w:after="4" w:line="271" w:lineRule="auto"/>
        <w:ind w:left="0" w:firstLine="567"/>
      </w:pPr>
      <w:r>
        <w:rPr>
          <w:b/>
          <w:i/>
        </w:rPr>
        <w:t>Знания о физической культуре</w:t>
      </w:r>
      <w:r>
        <w:t xml:space="preserve"> </w:t>
      </w:r>
    </w:p>
    <w:p w:rsidR="00D54799" w:rsidRDefault="004050C8" w:rsidP="00EC3C52">
      <w:pPr>
        <w:ind w:left="0" w:right="14" w:firstLine="567"/>
      </w:pPr>
      <w:r>
        <w:t xml:space="preserve">Из истории развития физической культуры у древних народов, населявших территорию России. История появления современного спорта. </w:t>
      </w:r>
    </w:p>
    <w:p w:rsidR="00D54799" w:rsidRDefault="004050C8" w:rsidP="00EC3C52">
      <w:pPr>
        <w:spacing w:after="4" w:line="271" w:lineRule="auto"/>
        <w:ind w:left="0" w:firstLine="567"/>
      </w:pPr>
      <w:r>
        <w:rPr>
          <w:b/>
          <w:i/>
        </w:rPr>
        <w:t xml:space="preserve">Способы самостоятельной деятельности </w:t>
      </w:r>
      <w:r>
        <w:t xml:space="preserve"> </w:t>
      </w:r>
    </w:p>
    <w:p w:rsidR="00D54799" w:rsidRDefault="004050C8" w:rsidP="00EC3C52">
      <w:pPr>
        <w:ind w:left="0" w:right="14" w:firstLine="567"/>
      </w:pPr>
      <w:r>
        <w:t xml:space="preserve">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 </w:t>
      </w:r>
    </w:p>
    <w:p w:rsidR="00D54799" w:rsidRDefault="004050C8" w:rsidP="00EC3C52">
      <w:pPr>
        <w:spacing w:after="39" w:line="271" w:lineRule="auto"/>
        <w:ind w:left="0" w:firstLine="567"/>
      </w:pPr>
      <w:r>
        <w:rPr>
          <w:b/>
          <w:i/>
        </w:rPr>
        <w:t xml:space="preserve">Физическое совершенствование </w:t>
      </w:r>
      <w:r>
        <w:t xml:space="preserve"> </w:t>
      </w:r>
    </w:p>
    <w:p w:rsidR="00D54799" w:rsidRDefault="004050C8" w:rsidP="00EC3C52">
      <w:pPr>
        <w:spacing w:after="0"/>
        <w:ind w:left="0" w:firstLine="567"/>
      </w:pPr>
      <w:r>
        <w:rPr>
          <w:i/>
        </w:rPr>
        <w:t xml:space="preserve">Оздоровительная физическая культура </w:t>
      </w:r>
      <w:r>
        <w:t xml:space="preserve"> </w:t>
      </w:r>
    </w:p>
    <w:p w:rsidR="00D54799" w:rsidRDefault="004050C8" w:rsidP="00EC3C52">
      <w:pPr>
        <w:ind w:left="0" w:right="14" w:firstLine="567"/>
      </w:pPr>
      <w:r>
        <w:lastRenderedPageBreak/>
        <w:t xml:space="preserve">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 </w:t>
      </w:r>
    </w:p>
    <w:p w:rsidR="00D54799" w:rsidRDefault="004050C8" w:rsidP="00EC3C52">
      <w:pPr>
        <w:spacing w:after="36"/>
        <w:ind w:left="0" w:firstLine="567"/>
      </w:pPr>
      <w:r>
        <w:rPr>
          <w:i/>
        </w:rPr>
        <w:t xml:space="preserve">Спортивно-оздоровительная физическая культура. </w:t>
      </w:r>
      <w:r>
        <w:t xml:space="preserve"> </w:t>
      </w:r>
    </w:p>
    <w:p w:rsidR="00D54799" w:rsidRDefault="004050C8" w:rsidP="00EC3C52">
      <w:pPr>
        <w:spacing w:after="0"/>
        <w:ind w:left="0" w:right="14" w:firstLine="567"/>
      </w:pPr>
      <w:r>
        <w:t xml:space="preserve">Гимнастика с основами акробатики  </w:t>
      </w:r>
    </w:p>
    <w:p w:rsidR="00D54799" w:rsidRDefault="004050C8" w:rsidP="00EC3C52">
      <w:pPr>
        <w:spacing w:after="0"/>
        <w:ind w:left="0" w:right="14" w:firstLine="567"/>
      </w:pPr>
      <w: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D54799" w:rsidRDefault="004050C8" w:rsidP="00EC3C52">
      <w:pPr>
        <w:spacing w:after="5"/>
        <w:ind w:left="0" w:right="14" w:firstLine="567"/>
      </w:pPr>
      <w: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D54799" w:rsidRDefault="004050C8" w:rsidP="00EC3C52">
      <w:pPr>
        <w:ind w:left="0" w:right="14" w:firstLine="567"/>
      </w:pPr>
      <w:r>
        <w:t xml:space="preserve">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 </w:t>
      </w:r>
    </w:p>
    <w:p w:rsidR="00D54799" w:rsidRDefault="004050C8" w:rsidP="00EC3C52">
      <w:pPr>
        <w:ind w:left="0" w:right="14" w:firstLine="567"/>
      </w:pPr>
      <w:r>
        <w:t xml:space="preserve">Лёгкая атлетика  </w:t>
      </w:r>
    </w:p>
    <w:p w:rsidR="00D54799" w:rsidRDefault="004050C8" w:rsidP="00EC3C52">
      <w:pPr>
        <w:ind w:left="0" w:right="14" w:firstLine="567"/>
      </w:pPr>
      <w: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D54799" w:rsidRDefault="004050C8" w:rsidP="00EC3C52">
      <w:pPr>
        <w:spacing w:after="0"/>
        <w:ind w:left="0" w:right="14" w:firstLine="567"/>
      </w:pPr>
      <w:r>
        <w:t xml:space="preserve">Лыжная подготовка </w:t>
      </w:r>
    </w:p>
    <w:p w:rsidR="00D54799" w:rsidRDefault="004050C8" w:rsidP="00EC3C52">
      <w:pPr>
        <w:ind w:left="0" w:right="14" w:firstLine="567"/>
      </w:pPr>
      <w: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rsidR="00D54799" w:rsidRDefault="004050C8" w:rsidP="00EC3C52">
      <w:pPr>
        <w:spacing w:after="0"/>
        <w:ind w:left="0" w:right="14" w:firstLine="567"/>
      </w:pPr>
      <w:r>
        <w:t xml:space="preserve">Подвижные и спортивные игры  </w:t>
      </w:r>
    </w:p>
    <w:p w:rsidR="00D54799" w:rsidRDefault="004050C8" w:rsidP="00EC3C52">
      <w:pPr>
        <w:ind w:left="0" w:right="14" w:firstLine="567"/>
      </w:pPr>
      <w: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D54799" w:rsidRDefault="004050C8" w:rsidP="00EC3C52">
      <w:pPr>
        <w:spacing w:after="0"/>
        <w:ind w:left="0" w:firstLine="567"/>
      </w:pPr>
      <w:r>
        <w:rPr>
          <w:i/>
        </w:rPr>
        <w:t xml:space="preserve">Прикладно-ориентированная физическая культура. </w:t>
      </w:r>
      <w:r>
        <w:t xml:space="preserve"> </w:t>
      </w:r>
    </w:p>
    <w:p w:rsidR="00D54799" w:rsidRDefault="004050C8" w:rsidP="00EC3C52">
      <w:pPr>
        <w:ind w:left="0" w:right="14" w:firstLine="567"/>
      </w:pPr>
      <w:r>
        <w:t xml:space="preserve">Развитие основных физических качеств средствами базовых видов спорта. Подготовка </w:t>
      </w:r>
    </w:p>
    <w:p w:rsidR="00D54799" w:rsidRDefault="004050C8" w:rsidP="00EC3C52">
      <w:pPr>
        <w:spacing w:after="0"/>
        <w:ind w:left="0" w:right="14" w:firstLine="567"/>
      </w:pPr>
      <w:r>
        <w:t xml:space="preserve">к выполнению нормативных требований комплекса ГТО.  </w:t>
      </w:r>
    </w:p>
    <w:p w:rsidR="00D54799" w:rsidRDefault="004050C8" w:rsidP="00EC3C52">
      <w:pPr>
        <w:spacing w:after="51" w:line="259" w:lineRule="auto"/>
        <w:ind w:left="0" w:firstLine="567"/>
        <w:jc w:val="left"/>
      </w:pPr>
      <w:r>
        <w:t xml:space="preserve"> </w:t>
      </w:r>
    </w:p>
    <w:p w:rsidR="000773E4" w:rsidRDefault="000773E4" w:rsidP="00EC3C52">
      <w:pPr>
        <w:spacing w:after="5" w:line="271" w:lineRule="auto"/>
        <w:ind w:left="0" w:firstLine="567"/>
        <w:rPr>
          <w:b/>
        </w:rPr>
      </w:pPr>
    </w:p>
    <w:p w:rsidR="000773E4" w:rsidRDefault="000773E4" w:rsidP="00EC3C52">
      <w:pPr>
        <w:spacing w:after="5" w:line="271" w:lineRule="auto"/>
        <w:ind w:left="0" w:firstLine="567"/>
        <w:rPr>
          <w:b/>
        </w:rPr>
      </w:pPr>
    </w:p>
    <w:p w:rsidR="000773E4" w:rsidRDefault="000773E4" w:rsidP="00EC3C52">
      <w:pPr>
        <w:spacing w:after="5" w:line="271" w:lineRule="auto"/>
        <w:ind w:left="0" w:firstLine="567"/>
        <w:rPr>
          <w:b/>
        </w:rPr>
      </w:pPr>
    </w:p>
    <w:p w:rsidR="000773E4" w:rsidRDefault="000773E4" w:rsidP="00EC3C52">
      <w:pPr>
        <w:spacing w:after="5" w:line="271" w:lineRule="auto"/>
        <w:ind w:left="0" w:firstLine="567"/>
        <w:rPr>
          <w:b/>
        </w:rPr>
      </w:pPr>
    </w:p>
    <w:p w:rsidR="000773E4" w:rsidRDefault="000773E4" w:rsidP="00EC3C52">
      <w:pPr>
        <w:spacing w:after="5" w:line="271" w:lineRule="auto"/>
        <w:ind w:left="0" w:firstLine="567"/>
        <w:rPr>
          <w:b/>
        </w:rPr>
      </w:pPr>
    </w:p>
    <w:p w:rsidR="00D54799" w:rsidRDefault="004050C8" w:rsidP="000773E4">
      <w:pPr>
        <w:spacing w:after="5" w:line="271" w:lineRule="auto"/>
        <w:ind w:left="0" w:firstLine="567"/>
      </w:pPr>
      <w:r>
        <w:rPr>
          <w:b/>
        </w:rPr>
        <w:t>4 КЛАСС</w:t>
      </w:r>
      <w:r>
        <w:t xml:space="preserve"> </w:t>
      </w:r>
    </w:p>
    <w:p w:rsidR="00D54799" w:rsidRDefault="004050C8" w:rsidP="00EC3C52">
      <w:pPr>
        <w:spacing w:after="4" w:line="271" w:lineRule="auto"/>
        <w:ind w:left="0" w:firstLine="567"/>
      </w:pPr>
      <w:r>
        <w:rPr>
          <w:b/>
          <w:i/>
        </w:rPr>
        <w:t xml:space="preserve">Знания о физической культуре </w:t>
      </w:r>
      <w:r>
        <w:t xml:space="preserve"> </w:t>
      </w:r>
    </w:p>
    <w:p w:rsidR="00D54799" w:rsidRDefault="004050C8" w:rsidP="00EC3C52">
      <w:pPr>
        <w:ind w:left="0" w:right="14" w:firstLine="567"/>
      </w:pPr>
      <w:r>
        <w:t xml:space="preserve">Из истории развития физической культуры в России. Развитие национальных видов спорта в России.  </w:t>
      </w:r>
    </w:p>
    <w:p w:rsidR="00D54799" w:rsidRDefault="004050C8" w:rsidP="00EC3C52">
      <w:pPr>
        <w:spacing w:after="4" w:line="271" w:lineRule="auto"/>
        <w:ind w:left="0" w:firstLine="567"/>
      </w:pPr>
      <w:r>
        <w:rPr>
          <w:b/>
          <w:i/>
        </w:rPr>
        <w:lastRenderedPageBreak/>
        <w:t xml:space="preserve">Способы самостоятельной деятельности </w:t>
      </w:r>
      <w:r>
        <w:t xml:space="preserve"> </w:t>
      </w:r>
    </w:p>
    <w:p w:rsidR="00D54799" w:rsidRDefault="004050C8" w:rsidP="00EC3C52">
      <w:pPr>
        <w:ind w:left="0" w:right="14" w:firstLine="567"/>
      </w:pPr>
      <w:r>
        <w:t xml:space="preserve">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 </w:t>
      </w:r>
    </w:p>
    <w:p w:rsidR="00D54799" w:rsidRDefault="004050C8" w:rsidP="00EC3C52">
      <w:pPr>
        <w:spacing w:after="39" w:line="271" w:lineRule="auto"/>
        <w:ind w:left="0" w:firstLine="567"/>
      </w:pPr>
      <w:r>
        <w:rPr>
          <w:b/>
          <w:i/>
        </w:rPr>
        <w:t xml:space="preserve">Физическое совершенствование </w:t>
      </w:r>
      <w:r>
        <w:t xml:space="preserve"> </w:t>
      </w:r>
    </w:p>
    <w:p w:rsidR="00D54799" w:rsidRDefault="004050C8" w:rsidP="00EC3C52">
      <w:pPr>
        <w:spacing w:after="0"/>
        <w:ind w:left="0" w:firstLine="567"/>
      </w:pPr>
      <w:r>
        <w:rPr>
          <w:i/>
        </w:rPr>
        <w:t xml:space="preserve">Оздоровительная физическая культура </w:t>
      </w:r>
      <w:r>
        <w:t xml:space="preserve"> </w:t>
      </w:r>
    </w:p>
    <w:p w:rsidR="00D54799" w:rsidRDefault="004050C8" w:rsidP="00EC3C52">
      <w:pPr>
        <w:ind w:left="0" w:right="14" w:firstLine="567"/>
      </w:pPr>
      <w: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D54799" w:rsidRDefault="004050C8" w:rsidP="00EC3C52">
      <w:pPr>
        <w:spacing w:after="36"/>
        <w:ind w:left="0" w:firstLine="567"/>
      </w:pPr>
      <w:r>
        <w:rPr>
          <w:i/>
        </w:rPr>
        <w:t xml:space="preserve">Спортивно-оздоровительная физическая культура </w:t>
      </w:r>
      <w:r>
        <w:t xml:space="preserve"> </w:t>
      </w:r>
    </w:p>
    <w:p w:rsidR="00D54799" w:rsidRDefault="004050C8" w:rsidP="00EC3C52">
      <w:pPr>
        <w:ind w:left="0" w:right="14" w:firstLine="567"/>
      </w:pPr>
      <w:r>
        <w:t xml:space="preserve">Гимнастика с основами акробатики </w:t>
      </w:r>
    </w:p>
    <w:p w:rsidR="00D54799" w:rsidRDefault="004050C8" w:rsidP="00EC3C52">
      <w:pPr>
        <w:ind w:left="0" w:right="14" w:firstLine="567"/>
      </w:pPr>
      <w:r>
        <w:t xml:space="preserve">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 </w:t>
      </w:r>
    </w:p>
    <w:p w:rsidR="00D54799" w:rsidRDefault="004050C8" w:rsidP="00EC3C52">
      <w:pPr>
        <w:spacing w:after="0"/>
        <w:ind w:left="0" w:right="14" w:firstLine="567"/>
      </w:pPr>
      <w:r>
        <w:t xml:space="preserve">Лёгкая атлетика  </w:t>
      </w:r>
    </w:p>
    <w:p w:rsidR="00D54799" w:rsidRDefault="004050C8" w:rsidP="00EC3C52">
      <w:pPr>
        <w:ind w:left="0" w:right="14" w:firstLine="567"/>
      </w:pPr>
      <w:r>
        <w:t xml:space="preserve">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 </w:t>
      </w:r>
    </w:p>
    <w:p w:rsidR="00D54799" w:rsidRDefault="004050C8" w:rsidP="00EC3C52">
      <w:pPr>
        <w:spacing w:after="0"/>
        <w:ind w:left="0" w:right="14" w:firstLine="567"/>
      </w:pPr>
      <w:r>
        <w:t xml:space="preserve">Лыжная подготовка </w:t>
      </w:r>
    </w:p>
    <w:p w:rsidR="00D54799" w:rsidRDefault="004050C8" w:rsidP="00EC3C52">
      <w:pPr>
        <w:ind w:left="0" w:right="14" w:firstLine="567"/>
      </w:pPr>
      <w:r>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D54799" w:rsidRDefault="004050C8" w:rsidP="00EC3C52">
      <w:pPr>
        <w:spacing w:after="0"/>
        <w:ind w:left="0" w:right="14" w:firstLine="567"/>
      </w:pPr>
      <w:r>
        <w:t xml:space="preserve">Подвижные и спортивные игры </w:t>
      </w:r>
    </w:p>
    <w:p w:rsidR="00D54799" w:rsidRDefault="004050C8" w:rsidP="00EC3C52">
      <w:pPr>
        <w:ind w:left="0" w:right="14" w:firstLine="567"/>
      </w:pPr>
      <w:r>
        <w:t xml:space="preserve">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 </w:t>
      </w:r>
    </w:p>
    <w:p w:rsidR="00D54799" w:rsidRDefault="004050C8" w:rsidP="00EC3C52">
      <w:pPr>
        <w:spacing w:after="0"/>
        <w:ind w:left="0" w:right="14" w:firstLine="567"/>
      </w:pPr>
      <w:r>
        <w:t xml:space="preserve">Прикладно-ориентированная физическая культура </w:t>
      </w:r>
    </w:p>
    <w:p w:rsidR="00D54799" w:rsidRDefault="004050C8" w:rsidP="00EC3C52">
      <w:pPr>
        <w:ind w:left="0" w:right="14" w:firstLine="567"/>
      </w:pPr>
      <w:r>
        <w:t xml:space="preserve">Упражнения физической подготовки на развитие основных физических качеств. Подготовка к выполнению нормативных требований комплекса ГТО. </w:t>
      </w:r>
    </w:p>
    <w:p w:rsidR="000773E4" w:rsidRDefault="000773E4" w:rsidP="00EC3C52">
      <w:pPr>
        <w:ind w:left="0" w:right="14" w:firstLine="567"/>
      </w:pPr>
    </w:p>
    <w:p w:rsidR="000773E4" w:rsidRDefault="000773E4" w:rsidP="000773E4">
      <w:pPr>
        <w:ind w:left="0" w:right="14" w:firstLine="567"/>
      </w:pPr>
    </w:p>
    <w:p w:rsidR="00D54799" w:rsidRDefault="004050C8" w:rsidP="00EC3C52">
      <w:pPr>
        <w:tabs>
          <w:tab w:val="center" w:pos="3111"/>
          <w:tab w:val="center" w:pos="4913"/>
          <w:tab w:val="center" w:pos="6714"/>
          <w:tab w:val="center" w:pos="7996"/>
          <w:tab w:val="right" w:pos="10213"/>
        </w:tabs>
        <w:spacing w:after="50" w:line="271" w:lineRule="auto"/>
        <w:ind w:left="0" w:firstLine="567"/>
        <w:jc w:val="left"/>
      </w:pPr>
      <w:r>
        <w:rPr>
          <w:b/>
        </w:rPr>
        <w:t xml:space="preserve">ПЛАНИРУЕМЫЕ </w:t>
      </w:r>
      <w:r>
        <w:rPr>
          <w:b/>
        </w:rPr>
        <w:tab/>
        <w:t xml:space="preserve">РЕЗУЛЬТАТЫ </w:t>
      </w:r>
      <w:r>
        <w:rPr>
          <w:b/>
        </w:rPr>
        <w:tab/>
        <w:t xml:space="preserve">ОСВОЕНИЯ </w:t>
      </w:r>
      <w:r>
        <w:rPr>
          <w:b/>
        </w:rPr>
        <w:tab/>
        <w:t xml:space="preserve">ПРОГРАММЫ </w:t>
      </w:r>
      <w:r>
        <w:rPr>
          <w:b/>
        </w:rPr>
        <w:tab/>
        <w:t xml:space="preserve">ПО </w:t>
      </w:r>
      <w:r>
        <w:rPr>
          <w:b/>
        </w:rPr>
        <w:tab/>
        <w:t xml:space="preserve">ФИЗИЧЕСКОЙ </w:t>
      </w:r>
    </w:p>
    <w:p w:rsidR="00D54799" w:rsidRDefault="004050C8" w:rsidP="000773E4">
      <w:pPr>
        <w:spacing w:after="5" w:line="271" w:lineRule="auto"/>
        <w:ind w:left="0" w:firstLine="567"/>
        <w:jc w:val="center"/>
      </w:pPr>
      <w:r>
        <w:rPr>
          <w:b/>
        </w:rPr>
        <w:t>КУЛЬТУРЕ НА УРОВНЕ НАЧАЛЬНОГО ОБЩЕГО ОБРАЗОВАНИЯ</w:t>
      </w:r>
    </w:p>
    <w:p w:rsidR="00D54799" w:rsidRDefault="004050C8" w:rsidP="00EC3C52">
      <w:pPr>
        <w:spacing w:after="57" w:line="259" w:lineRule="auto"/>
        <w:ind w:left="0" w:firstLine="567"/>
        <w:jc w:val="left"/>
      </w:pPr>
      <w:r>
        <w:t xml:space="preserve"> </w:t>
      </w:r>
    </w:p>
    <w:p w:rsidR="00D54799" w:rsidRDefault="004050C8" w:rsidP="00EC3C52">
      <w:pPr>
        <w:spacing w:after="5" w:line="271" w:lineRule="auto"/>
        <w:ind w:left="0" w:firstLine="567"/>
      </w:pPr>
      <w:r>
        <w:rPr>
          <w:b/>
        </w:rPr>
        <w:t>ЛИЧНОСТНЫЕ РЕЗУЛЬТАТЫ</w:t>
      </w:r>
      <w:r>
        <w:t xml:space="preserve"> </w:t>
      </w:r>
    </w:p>
    <w:p w:rsidR="00D54799" w:rsidRDefault="004050C8" w:rsidP="00EC3C52">
      <w:pPr>
        <w:spacing w:after="2" w:line="259" w:lineRule="auto"/>
        <w:ind w:left="0" w:firstLine="567"/>
        <w:jc w:val="left"/>
      </w:pPr>
      <w:r>
        <w:t xml:space="preserve"> </w:t>
      </w:r>
    </w:p>
    <w:p w:rsidR="00D54799" w:rsidRDefault="004050C8" w:rsidP="00EC3C52">
      <w:pPr>
        <w:spacing w:after="8"/>
        <w:ind w:left="0" w:right="14" w:firstLine="567"/>
      </w:pPr>
      <w:r>
        <w:lastRenderedPageBreak/>
        <w:t xml:space="preserve">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D54799" w:rsidRDefault="004050C8" w:rsidP="00EC3C52">
      <w:pPr>
        <w:ind w:left="0" w:right="14" w:firstLine="567"/>
      </w:pPr>
      <w: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D54799" w:rsidRDefault="004050C8" w:rsidP="0007331C">
      <w:pPr>
        <w:numPr>
          <w:ilvl w:val="0"/>
          <w:numId w:val="58"/>
        </w:numPr>
        <w:spacing w:after="59"/>
        <w:ind w:left="0" w:right="14" w:firstLine="567"/>
      </w:pPr>
      <w: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D54799" w:rsidRDefault="004050C8" w:rsidP="0007331C">
      <w:pPr>
        <w:numPr>
          <w:ilvl w:val="0"/>
          <w:numId w:val="58"/>
        </w:numPr>
        <w:spacing w:after="59"/>
        <w:ind w:left="0" w:right="14" w:firstLine="567"/>
      </w:pPr>
      <w:r>
        <w:t xml:space="preserve">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 </w:t>
      </w:r>
    </w:p>
    <w:p w:rsidR="00D54799" w:rsidRDefault="004050C8" w:rsidP="0007331C">
      <w:pPr>
        <w:numPr>
          <w:ilvl w:val="0"/>
          <w:numId w:val="58"/>
        </w:numPr>
        <w:spacing w:after="56"/>
        <w:ind w:left="0" w:right="14" w:firstLine="567"/>
      </w:pPr>
      <w:r>
        <w:t xml:space="preserve">проявление уважительного отношения к соперникам во время соревновательной деятельности, стремление оказывать первую помощь при травмах и ушибах; </w:t>
      </w:r>
    </w:p>
    <w:p w:rsidR="00D54799" w:rsidRDefault="004050C8" w:rsidP="0007331C">
      <w:pPr>
        <w:numPr>
          <w:ilvl w:val="0"/>
          <w:numId w:val="58"/>
        </w:numPr>
        <w:spacing w:after="56"/>
        <w:ind w:left="0" w:right="14" w:firstLine="567"/>
      </w:pPr>
      <w:r>
        <w:t xml:space="preserve">уважительное отношение к содержанию национальных подвижных игр, этнокультурным формам и видам соревновательной деятельности;  </w:t>
      </w:r>
    </w:p>
    <w:p w:rsidR="000773E4" w:rsidRDefault="004050C8" w:rsidP="000773E4">
      <w:pPr>
        <w:numPr>
          <w:ilvl w:val="0"/>
          <w:numId w:val="58"/>
        </w:numPr>
        <w:ind w:left="0" w:right="14" w:firstLine="567"/>
      </w:pPr>
      <w:r>
        <w:t xml:space="preserve">стремление к формированию культуры здоровья, соблюдению правил здорового образа жизни;  </w:t>
      </w:r>
    </w:p>
    <w:p w:rsidR="00D54799" w:rsidRDefault="004050C8" w:rsidP="000773E4">
      <w:pPr>
        <w:numPr>
          <w:ilvl w:val="0"/>
          <w:numId w:val="58"/>
        </w:numPr>
        <w:ind w:left="0" w:right="14" w:firstLine="567"/>
      </w:pPr>
      <w: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p>
    <w:p w:rsidR="00D54799" w:rsidRDefault="004050C8" w:rsidP="00EC3C52">
      <w:pPr>
        <w:spacing w:after="10" w:line="259" w:lineRule="auto"/>
        <w:ind w:left="0" w:firstLine="567"/>
        <w:jc w:val="left"/>
      </w:pPr>
      <w:r>
        <w:t xml:space="preserve"> </w:t>
      </w:r>
    </w:p>
    <w:p w:rsidR="00D54799" w:rsidRDefault="004050C8" w:rsidP="00EC3C52">
      <w:pPr>
        <w:spacing w:after="53" w:line="259" w:lineRule="auto"/>
        <w:ind w:left="0" w:firstLine="567"/>
        <w:jc w:val="left"/>
      </w:pPr>
      <w:r>
        <w:t xml:space="preserve"> </w:t>
      </w:r>
    </w:p>
    <w:p w:rsidR="00D54799" w:rsidRDefault="004050C8" w:rsidP="00EC3C52">
      <w:pPr>
        <w:spacing w:after="5" w:line="271" w:lineRule="auto"/>
        <w:ind w:left="0" w:firstLine="567"/>
      </w:pPr>
      <w:r>
        <w:rPr>
          <w:b/>
        </w:rPr>
        <w:t>МЕТАПРЕДМЕТНЫЕ РЕЗУЛЬТАТЫ</w:t>
      </w:r>
      <w:r>
        <w:t xml:space="preserve"> </w:t>
      </w:r>
    </w:p>
    <w:p w:rsidR="00D54799" w:rsidRDefault="004050C8" w:rsidP="00EC3C52">
      <w:pPr>
        <w:spacing w:after="2" w:line="259" w:lineRule="auto"/>
        <w:ind w:left="0" w:firstLine="567"/>
        <w:jc w:val="left"/>
      </w:pPr>
      <w:r>
        <w:t xml:space="preserve"> </w:t>
      </w:r>
    </w:p>
    <w:p w:rsidR="00D54799" w:rsidRDefault="004050C8" w:rsidP="00EC3C52">
      <w:pPr>
        <w:ind w:left="0" w:right="14" w:firstLine="567"/>
      </w:pPr>
      <w:r>
        <w:t xml:space="preserve">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54799" w:rsidRDefault="004050C8" w:rsidP="00EC3C52">
      <w:pPr>
        <w:ind w:left="0" w:right="14" w:firstLine="567"/>
      </w:pPr>
      <w:r>
        <w:t>К концу обучения в</w:t>
      </w:r>
      <w:r>
        <w:rPr>
          <w:b/>
        </w:rPr>
        <w:t xml:space="preserve"> 1 классе</w:t>
      </w:r>
      <w:r>
        <w:t xml:space="preserve"> у обучающегося будут сформированы следующие универсальные учебные действия. </w:t>
      </w:r>
    </w:p>
    <w:p w:rsidR="00D54799" w:rsidRDefault="004050C8" w:rsidP="00EC3C52">
      <w:pPr>
        <w:spacing w:after="62" w:line="271" w:lineRule="auto"/>
        <w:ind w:left="0" w:firstLine="567"/>
      </w:pPr>
      <w:r>
        <w:rPr>
          <w:b/>
        </w:rPr>
        <w:t>Познавательные универсальные учебные действия</w:t>
      </w:r>
      <w:r>
        <w:t xml:space="preserve">: </w:t>
      </w:r>
    </w:p>
    <w:p w:rsidR="00D54799" w:rsidRDefault="004050C8" w:rsidP="0007331C">
      <w:pPr>
        <w:numPr>
          <w:ilvl w:val="0"/>
          <w:numId w:val="59"/>
        </w:numPr>
        <w:spacing w:after="15"/>
        <w:ind w:left="0" w:right="14" w:firstLine="567"/>
      </w:pPr>
      <w:r>
        <w:t xml:space="preserve">находить общие и отличительные признаки в передвижениях человека и животных; </w:t>
      </w:r>
    </w:p>
    <w:p w:rsidR="00D54799" w:rsidRDefault="004050C8" w:rsidP="0007331C">
      <w:pPr>
        <w:numPr>
          <w:ilvl w:val="0"/>
          <w:numId w:val="59"/>
        </w:numPr>
        <w:spacing w:after="56"/>
        <w:ind w:left="0" w:right="14" w:firstLine="567"/>
      </w:pPr>
      <w:r>
        <w:t xml:space="preserve">устанавливать связь между бытовыми движениями древних людей и физическими упражнениями из современных видов спорта;  </w:t>
      </w:r>
    </w:p>
    <w:p w:rsidR="00D54799" w:rsidRDefault="004050C8" w:rsidP="0007331C">
      <w:pPr>
        <w:numPr>
          <w:ilvl w:val="0"/>
          <w:numId w:val="59"/>
        </w:numPr>
        <w:spacing w:after="57"/>
        <w:ind w:left="0" w:right="14" w:firstLine="567"/>
      </w:pPr>
      <w:r>
        <w:t xml:space="preserve">сравнивать способы передвижения ходьбой и бегом, находить между ними общие и отличительные признаки;  </w:t>
      </w:r>
    </w:p>
    <w:p w:rsidR="00D54799" w:rsidRDefault="004050C8" w:rsidP="0007331C">
      <w:pPr>
        <w:numPr>
          <w:ilvl w:val="0"/>
          <w:numId w:val="59"/>
        </w:numPr>
        <w:ind w:left="0" w:right="14" w:firstLine="567"/>
      </w:pPr>
      <w:r>
        <w:t xml:space="preserve">выявлять признаки правильной и неправильной осанки, приводить возможные причины её нарушений. </w:t>
      </w:r>
    </w:p>
    <w:p w:rsidR="00D54799" w:rsidRDefault="004050C8" w:rsidP="00EC3C52">
      <w:pPr>
        <w:spacing w:after="60" w:line="271" w:lineRule="auto"/>
        <w:ind w:left="0" w:firstLine="567"/>
      </w:pPr>
      <w:r>
        <w:rPr>
          <w:b/>
        </w:rPr>
        <w:t>Коммуникативные универсальные учебные действия</w:t>
      </w:r>
      <w:r>
        <w:t xml:space="preserve">:  </w:t>
      </w:r>
    </w:p>
    <w:p w:rsidR="00D54799" w:rsidRDefault="004050C8" w:rsidP="0007331C">
      <w:pPr>
        <w:numPr>
          <w:ilvl w:val="0"/>
          <w:numId w:val="59"/>
        </w:numPr>
        <w:spacing w:after="56"/>
        <w:ind w:left="0" w:right="14" w:firstLine="567"/>
      </w:pPr>
      <w:r>
        <w:t xml:space="preserve">воспроизводить названия разучиваемых физических упражнений и их исходные положения;  </w:t>
      </w:r>
    </w:p>
    <w:p w:rsidR="00D54799" w:rsidRDefault="004050C8" w:rsidP="0007331C">
      <w:pPr>
        <w:numPr>
          <w:ilvl w:val="0"/>
          <w:numId w:val="59"/>
        </w:numPr>
        <w:spacing w:after="56"/>
        <w:ind w:left="0" w:right="14" w:firstLine="567"/>
      </w:pPr>
      <w: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D54799" w:rsidRDefault="004050C8" w:rsidP="0007331C">
      <w:pPr>
        <w:numPr>
          <w:ilvl w:val="0"/>
          <w:numId w:val="59"/>
        </w:numPr>
        <w:spacing w:after="57"/>
        <w:ind w:left="0" w:right="14" w:firstLine="567"/>
      </w:pPr>
      <w:r>
        <w:lastRenderedPageBreak/>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D54799" w:rsidRDefault="004050C8" w:rsidP="0007331C">
      <w:pPr>
        <w:numPr>
          <w:ilvl w:val="0"/>
          <w:numId w:val="59"/>
        </w:numPr>
        <w:ind w:left="0" w:right="14" w:firstLine="567"/>
      </w:pPr>
      <w:r>
        <w:t xml:space="preserve">обсуждать правила проведения подвижных игр, обосновывать объективность определения победителей. </w:t>
      </w:r>
    </w:p>
    <w:p w:rsidR="00D54799" w:rsidRDefault="004050C8" w:rsidP="00EC3C52">
      <w:pPr>
        <w:spacing w:after="62" w:line="271" w:lineRule="auto"/>
        <w:ind w:left="0" w:firstLine="567"/>
      </w:pPr>
      <w:r>
        <w:rPr>
          <w:b/>
        </w:rPr>
        <w:t>Регулятивные универсальные учебные действия</w:t>
      </w:r>
      <w:r>
        <w:t xml:space="preserve">: </w:t>
      </w:r>
    </w:p>
    <w:p w:rsidR="00D54799" w:rsidRDefault="004050C8" w:rsidP="0007331C">
      <w:pPr>
        <w:numPr>
          <w:ilvl w:val="0"/>
          <w:numId w:val="59"/>
        </w:numPr>
        <w:ind w:left="0" w:right="14" w:firstLine="567"/>
      </w:pPr>
      <w:r>
        <w:t xml:space="preserve">выполнять комплексы физкультминуток, утренней зарядки, упражнений по профилактике нарушения и коррекции осанки;  </w:t>
      </w:r>
    </w:p>
    <w:p w:rsidR="00D54799" w:rsidRDefault="004050C8" w:rsidP="0007331C">
      <w:pPr>
        <w:numPr>
          <w:ilvl w:val="0"/>
          <w:numId w:val="59"/>
        </w:numPr>
        <w:ind w:left="0" w:right="14" w:firstLine="567"/>
      </w:pPr>
      <w:r>
        <w:t xml:space="preserve">выполнять учебные задания по обучению новым физическим упражнениям и развитию физических качеств; </w:t>
      </w:r>
    </w:p>
    <w:p w:rsidR="00D54799" w:rsidRDefault="004050C8" w:rsidP="0007331C">
      <w:pPr>
        <w:numPr>
          <w:ilvl w:val="0"/>
          <w:numId w:val="59"/>
        </w:numPr>
        <w:ind w:left="0" w:right="14" w:firstLine="567"/>
      </w:pPr>
      <w:r>
        <w:t xml:space="preserve">проявлять уважительное отношение к участникам совместной игровой и соревновательной деятельности. </w:t>
      </w:r>
    </w:p>
    <w:p w:rsidR="00D54799" w:rsidRDefault="004050C8" w:rsidP="00EC3C52">
      <w:pPr>
        <w:ind w:left="0" w:right="14" w:firstLine="567"/>
      </w:pPr>
      <w:r>
        <w:t xml:space="preserve">К концу обучения во 2 классе у обучающегося будут сформированы следующие универсальные учебные действия.  </w:t>
      </w:r>
    </w:p>
    <w:p w:rsidR="00D54799" w:rsidRDefault="004050C8" w:rsidP="00EC3C52">
      <w:pPr>
        <w:spacing w:after="63" w:line="271" w:lineRule="auto"/>
        <w:ind w:left="0" w:firstLine="567"/>
      </w:pPr>
      <w:r>
        <w:rPr>
          <w:b/>
        </w:rPr>
        <w:t>Познавательные универсальные учебные действия</w:t>
      </w:r>
      <w:r>
        <w:t xml:space="preserve">:  </w:t>
      </w:r>
    </w:p>
    <w:p w:rsidR="00D54799" w:rsidRDefault="004050C8" w:rsidP="0007331C">
      <w:pPr>
        <w:numPr>
          <w:ilvl w:val="0"/>
          <w:numId w:val="59"/>
        </w:numPr>
        <w:ind w:left="0" w:right="14" w:firstLine="567"/>
      </w:pPr>
      <w:r>
        <w:t xml:space="preserve">характеризовать понятие «физические качества», называть физические качества и определять их отличительные признаки;  </w:t>
      </w:r>
    </w:p>
    <w:p w:rsidR="00D54799" w:rsidRDefault="004050C8" w:rsidP="0007331C">
      <w:pPr>
        <w:numPr>
          <w:ilvl w:val="0"/>
          <w:numId w:val="59"/>
        </w:numPr>
        <w:ind w:left="0" w:right="14" w:firstLine="567"/>
      </w:pPr>
      <w:r>
        <w:t xml:space="preserve">понимать связь между закаливающими процедурами и укреплением здоровья; </w:t>
      </w:r>
    </w:p>
    <w:p w:rsidR="00D54799" w:rsidRDefault="004050C8" w:rsidP="0007331C">
      <w:pPr>
        <w:numPr>
          <w:ilvl w:val="0"/>
          <w:numId w:val="59"/>
        </w:numPr>
        <w:spacing w:after="56"/>
        <w:ind w:left="0" w:right="14" w:firstLine="567"/>
      </w:pPr>
      <w: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D54799" w:rsidRDefault="004050C8" w:rsidP="0007331C">
      <w:pPr>
        <w:numPr>
          <w:ilvl w:val="0"/>
          <w:numId w:val="59"/>
        </w:numPr>
        <w:ind w:left="0" w:right="14" w:firstLine="567"/>
      </w:pPr>
      <w:r>
        <w:t xml:space="preserve">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 </w:t>
      </w:r>
    </w:p>
    <w:p w:rsidR="00D54799" w:rsidRDefault="004050C8" w:rsidP="00EC3C52">
      <w:pPr>
        <w:ind w:left="0" w:right="14" w:firstLine="567"/>
      </w:pPr>
      <w:r>
        <w:t xml:space="preserve">вести наблюдения за изменениями показателей физического развития и физических качеств, проводить процедуры их измерения. </w:t>
      </w:r>
    </w:p>
    <w:p w:rsidR="00D54799" w:rsidRDefault="004050C8" w:rsidP="00EC3C52">
      <w:pPr>
        <w:spacing w:after="63" w:line="271" w:lineRule="auto"/>
        <w:ind w:left="0" w:firstLine="567"/>
      </w:pPr>
      <w:r>
        <w:rPr>
          <w:b/>
        </w:rPr>
        <w:t>Коммуникативные универсальные учебные действия</w:t>
      </w:r>
      <w:r>
        <w:t xml:space="preserve">:  </w:t>
      </w:r>
    </w:p>
    <w:p w:rsidR="00D54799" w:rsidRDefault="004050C8" w:rsidP="0007331C">
      <w:pPr>
        <w:numPr>
          <w:ilvl w:val="0"/>
          <w:numId w:val="59"/>
        </w:numPr>
        <w:ind w:left="0" w:right="14" w:firstLine="567"/>
      </w:pPr>
      <w:r>
        <w:t xml:space="preserve">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 </w:t>
      </w:r>
    </w:p>
    <w:p w:rsidR="00D54799" w:rsidRDefault="004050C8" w:rsidP="0007331C">
      <w:pPr>
        <w:numPr>
          <w:ilvl w:val="0"/>
          <w:numId w:val="59"/>
        </w:numPr>
        <w:ind w:left="0" w:right="14" w:firstLine="567"/>
      </w:pPr>
      <w:r>
        <w:t xml:space="preserve">исполнять роль капитана и судьи в подвижных играх, аргументированно высказывать суждения о своих действиях и принятых решениях;  </w:t>
      </w:r>
    </w:p>
    <w:p w:rsidR="00D54799" w:rsidRDefault="004050C8" w:rsidP="0007331C">
      <w:pPr>
        <w:numPr>
          <w:ilvl w:val="0"/>
          <w:numId w:val="59"/>
        </w:numPr>
        <w:ind w:left="0" w:right="14" w:firstLine="567"/>
      </w:pPr>
      <w: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rsidR="00D54799" w:rsidRDefault="004050C8" w:rsidP="00EC3C52">
      <w:pPr>
        <w:spacing w:after="60" w:line="271" w:lineRule="auto"/>
        <w:ind w:left="0" w:firstLine="567"/>
      </w:pPr>
      <w:r>
        <w:rPr>
          <w:b/>
        </w:rPr>
        <w:t>Регулятивные универсальные учебные действия</w:t>
      </w:r>
      <w:r>
        <w:t xml:space="preserve">: </w:t>
      </w:r>
    </w:p>
    <w:p w:rsidR="00D54799" w:rsidRDefault="004050C8" w:rsidP="0007331C">
      <w:pPr>
        <w:numPr>
          <w:ilvl w:val="0"/>
          <w:numId w:val="59"/>
        </w:numPr>
        <w:spacing w:after="57"/>
        <w:ind w:left="0" w:right="14" w:firstLine="567"/>
      </w:pPr>
      <w: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D54799" w:rsidRDefault="004050C8" w:rsidP="0007331C">
      <w:pPr>
        <w:numPr>
          <w:ilvl w:val="0"/>
          <w:numId w:val="59"/>
        </w:numPr>
        <w:ind w:left="0" w:right="14" w:firstLine="567"/>
      </w:pPr>
      <w: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D54799" w:rsidRDefault="004050C8" w:rsidP="0007331C">
      <w:pPr>
        <w:numPr>
          <w:ilvl w:val="0"/>
          <w:numId w:val="59"/>
        </w:numPr>
        <w:ind w:left="0" w:right="14" w:firstLine="567"/>
      </w:pPr>
      <w:r>
        <w:t xml:space="preserve">взаимодействовать со сверстниками в процессе выполнения учебных заданий, соблюдать культуру общения и уважительного обращения к другим обучающимся; </w:t>
      </w:r>
    </w:p>
    <w:p w:rsidR="00D54799" w:rsidRDefault="004050C8" w:rsidP="0007331C">
      <w:pPr>
        <w:numPr>
          <w:ilvl w:val="0"/>
          <w:numId w:val="59"/>
        </w:numPr>
        <w:ind w:left="0" w:right="14" w:firstLine="567"/>
      </w:pPr>
      <w: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D54799" w:rsidRDefault="004050C8" w:rsidP="00EC3C52">
      <w:pPr>
        <w:ind w:left="0" w:right="14" w:firstLine="567"/>
      </w:pPr>
      <w:r>
        <w:lastRenderedPageBreak/>
        <w:t>К концу обучения в</w:t>
      </w:r>
      <w:r>
        <w:rPr>
          <w:b/>
        </w:rPr>
        <w:t xml:space="preserve"> 3 классе</w:t>
      </w:r>
      <w:r>
        <w:t xml:space="preserve"> у обучающегося будут сформированы следующие универсальные учебные действия. </w:t>
      </w:r>
    </w:p>
    <w:p w:rsidR="00D54799" w:rsidRDefault="004050C8" w:rsidP="00EC3C52">
      <w:pPr>
        <w:spacing w:after="60" w:line="271" w:lineRule="auto"/>
        <w:ind w:left="0" w:firstLine="567"/>
      </w:pPr>
      <w:r>
        <w:rPr>
          <w:b/>
        </w:rPr>
        <w:t>Познавательные универсальные учебные действия</w:t>
      </w:r>
      <w:r>
        <w:t xml:space="preserve">:  </w:t>
      </w:r>
    </w:p>
    <w:p w:rsidR="00D54799" w:rsidRDefault="004050C8" w:rsidP="0007331C">
      <w:pPr>
        <w:numPr>
          <w:ilvl w:val="0"/>
          <w:numId w:val="59"/>
        </w:numPr>
        <w:spacing w:after="59"/>
        <w:ind w:left="0" w:right="14" w:firstLine="567"/>
      </w:pPr>
      <w: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D54799" w:rsidRDefault="004050C8" w:rsidP="0007331C">
      <w:pPr>
        <w:numPr>
          <w:ilvl w:val="0"/>
          <w:numId w:val="59"/>
        </w:numPr>
        <w:spacing w:after="56"/>
        <w:ind w:left="0" w:right="14" w:firstLine="567"/>
      </w:pPr>
      <w:r>
        <w:t xml:space="preserve">объяснять понятие «дозировка нагрузки», правильно применять способы её регулирования на занятиях физической культурой;  </w:t>
      </w:r>
    </w:p>
    <w:p w:rsidR="00D54799" w:rsidRDefault="004050C8" w:rsidP="0007331C">
      <w:pPr>
        <w:numPr>
          <w:ilvl w:val="0"/>
          <w:numId w:val="59"/>
        </w:numPr>
        <w:spacing w:after="56"/>
        <w:ind w:left="0" w:right="14" w:firstLine="567"/>
      </w:pPr>
      <w: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D54799" w:rsidRDefault="004050C8" w:rsidP="0007331C">
      <w:pPr>
        <w:numPr>
          <w:ilvl w:val="0"/>
          <w:numId w:val="59"/>
        </w:numPr>
        <w:spacing w:after="59"/>
        <w:ind w:left="0" w:right="14" w:firstLine="567"/>
      </w:pPr>
      <w: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rsidR="00D54799" w:rsidRDefault="004050C8" w:rsidP="0007331C">
      <w:pPr>
        <w:numPr>
          <w:ilvl w:val="0"/>
          <w:numId w:val="59"/>
        </w:numPr>
        <w:ind w:left="0" w:right="14" w:firstLine="567"/>
      </w:pPr>
      <w:r>
        <w:t xml:space="preserve">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 </w:t>
      </w:r>
      <w:r>
        <w:rPr>
          <w:b/>
        </w:rPr>
        <w:t>Коммуникативные универсальные учебные действия</w:t>
      </w:r>
      <w:r>
        <w:t xml:space="preserve">:  </w:t>
      </w:r>
    </w:p>
    <w:p w:rsidR="00D54799" w:rsidRDefault="004050C8" w:rsidP="0007331C">
      <w:pPr>
        <w:numPr>
          <w:ilvl w:val="0"/>
          <w:numId w:val="59"/>
        </w:numPr>
        <w:ind w:left="0" w:right="14" w:firstLine="567"/>
      </w:pPr>
      <w:r>
        <w:t xml:space="preserve">организовывать совместные подвижные игры, принимать в них активное участие с соблюдением правил и норм этического поведения;  </w:t>
      </w:r>
    </w:p>
    <w:p w:rsidR="00D54799" w:rsidRDefault="004050C8" w:rsidP="0007331C">
      <w:pPr>
        <w:numPr>
          <w:ilvl w:val="0"/>
          <w:numId w:val="59"/>
        </w:numPr>
        <w:spacing w:after="56"/>
        <w:ind w:left="0" w:right="14" w:firstLine="567"/>
      </w:pPr>
      <w: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D54799" w:rsidRDefault="004050C8" w:rsidP="0007331C">
      <w:pPr>
        <w:numPr>
          <w:ilvl w:val="0"/>
          <w:numId w:val="59"/>
        </w:numPr>
        <w:spacing w:after="56"/>
        <w:ind w:left="0" w:right="14" w:firstLine="567"/>
      </w:pPr>
      <w: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D54799" w:rsidRDefault="004050C8" w:rsidP="0007331C">
      <w:pPr>
        <w:numPr>
          <w:ilvl w:val="0"/>
          <w:numId w:val="59"/>
        </w:numPr>
        <w:ind w:left="0" w:right="14" w:firstLine="567"/>
      </w:pPr>
      <w:r>
        <w:t xml:space="preserve">делать небольшие сообщения по результатам выполнения учебных заданий, организации и проведения самостоятельных занятий физической культурой. </w:t>
      </w:r>
      <w:r>
        <w:rPr>
          <w:b/>
        </w:rPr>
        <w:t>Регулятивные универсальные учебные действия</w:t>
      </w:r>
      <w:r>
        <w:t xml:space="preserve">: </w:t>
      </w:r>
    </w:p>
    <w:p w:rsidR="00D54799" w:rsidRDefault="004050C8" w:rsidP="0007331C">
      <w:pPr>
        <w:numPr>
          <w:ilvl w:val="0"/>
          <w:numId w:val="59"/>
        </w:numPr>
        <w:spacing w:after="56"/>
        <w:ind w:left="0" w:right="14" w:firstLine="567"/>
      </w:pPr>
      <w:r>
        <w:t xml:space="preserve">контролировать выполнение физических упражнений, корректировать их на основе сравнения с заданными образцами;  </w:t>
      </w:r>
    </w:p>
    <w:p w:rsidR="00D54799" w:rsidRDefault="004050C8" w:rsidP="0007331C">
      <w:pPr>
        <w:numPr>
          <w:ilvl w:val="0"/>
          <w:numId w:val="59"/>
        </w:numPr>
        <w:ind w:left="0" w:right="14" w:firstLine="567"/>
      </w:pPr>
      <w: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w:t>
      </w:r>
      <w:proofErr w:type="gramStart"/>
      <w:r>
        <w:t>игр;  оценивать</w:t>
      </w:r>
      <w:proofErr w:type="gramEnd"/>
      <w:r>
        <w:t xml:space="preserve"> сложность возникающих игровых задач, предлагать их совместное коллективное решение.  </w:t>
      </w:r>
    </w:p>
    <w:p w:rsidR="00D54799" w:rsidRDefault="004050C8" w:rsidP="00EC3C52">
      <w:pPr>
        <w:ind w:left="0" w:right="14" w:firstLine="567"/>
      </w:pPr>
      <w:r>
        <w:t>К концу обучения в</w:t>
      </w:r>
      <w:r>
        <w:rPr>
          <w:b/>
        </w:rPr>
        <w:t xml:space="preserve"> 4 классе</w:t>
      </w:r>
      <w:r>
        <w:t xml:space="preserve"> у обучающегося будут сформированы следующие универсальные учебные действия. </w:t>
      </w:r>
    </w:p>
    <w:p w:rsidR="00D54799" w:rsidRDefault="004050C8" w:rsidP="00EC3C52">
      <w:pPr>
        <w:spacing w:after="63" w:line="271" w:lineRule="auto"/>
        <w:ind w:left="0" w:firstLine="567"/>
      </w:pPr>
      <w:r>
        <w:rPr>
          <w:b/>
        </w:rPr>
        <w:t>Познавательные универсальные учебные действия</w:t>
      </w:r>
      <w:r>
        <w:t xml:space="preserve">:  </w:t>
      </w:r>
    </w:p>
    <w:p w:rsidR="00D54799" w:rsidRDefault="004050C8" w:rsidP="0007331C">
      <w:pPr>
        <w:numPr>
          <w:ilvl w:val="0"/>
          <w:numId w:val="59"/>
        </w:numPr>
        <w:spacing w:after="59"/>
        <w:ind w:left="0" w:right="14" w:firstLine="567"/>
      </w:pPr>
      <w: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D54799" w:rsidRDefault="004050C8" w:rsidP="0007331C">
      <w:pPr>
        <w:numPr>
          <w:ilvl w:val="0"/>
          <w:numId w:val="59"/>
        </w:numPr>
        <w:spacing w:after="56"/>
        <w:ind w:left="0" w:right="14" w:firstLine="567"/>
      </w:pPr>
      <w: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D54799" w:rsidRDefault="004050C8" w:rsidP="0007331C">
      <w:pPr>
        <w:numPr>
          <w:ilvl w:val="0"/>
          <w:numId w:val="59"/>
        </w:numPr>
        <w:ind w:left="0" w:right="14" w:firstLine="567"/>
      </w:pPr>
      <w:r>
        <w:t xml:space="preserve">объединять физические упражнения по их целевому предназначению: на профилактику нарушения осанки, развитие силы, быстроты и выносливости. </w:t>
      </w:r>
    </w:p>
    <w:p w:rsidR="00D54799" w:rsidRDefault="004050C8" w:rsidP="00EC3C52">
      <w:pPr>
        <w:spacing w:after="60" w:line="271" w:lineRule="auto"/>
        <w:ind w:left="0" w:firstLine="567"/>
      </w:pPr>
      <w:r>
        <w:rPr>
          <w:b/>
        </w:rPr>
        <w:t>Коммуникативные универсальные учебные действия</w:t>
      </w:r>
      <w:r>
        <w:t xml:space="preserve">:  </w:t>
      </w:r>
    </w:p>
    <w:p w:rsidR="00D54799" w:rsidRDefault="004050C8" w:rsidP="0007331C">
      <w:pPr>
        <w:numPr>
          <w:ilvl w:val="0"/>
          <w:numId w:val="59"/>
        </w:numPr>
        <w:spacing w:after="57"/>
        <w:ind w:left="0" w:right="14" w:firstLine="567"/>
      </w:pPr>
      <w:r>
        <w:t xml:space="preserve">взаимодействовать с учителем и обучающимися, воспроизводить ранее изученный материал и отвечать на вопросы в процессе учебного диалога; </w:t>
      </w:r>
    </w:p>
    <w:p w:rsidR="00D54799" w:rsidRDefault="004050C8" w:rsidP="0007331C">
      <w:pPr>
        <w:numPr>
          <w:ilvl w:val="0"/>
          <w:numId w:val="59"/>
        </w:numPr>
        <w:ind w:left="0" w:right="14" w:firstLine="567"/>
      </w:pPr>
      <w:r>
        <w:t xml:space="preserve">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 </w:t>
      </w:r>
    </w:p>
    <w:p w:rsidR="00D54799" w:rsidRDefault="004050C8" w:rsidP="0007331C">
      <w:pPr>
        <w:numPr>
          <w:ilvl w:val="0"/>
          <w:numId w:val="59"/>
        </w:numPr>
        <w:ind w:left="0" w:right="14" w:firstLine="567"/>
      </w:pPr>
      <w:r>
        <w:lastRenderedPageBreak/>
        <w:t xml:space="preserve">оказывать посильную первую помощь во время занятий физической культурой. </w:t>
      </w:r>
      <w:r>
        <w:rPr>
          <w:b/>
        </w:rPr>
        <w:t>Регулятивные универсальные учебные действия</w:t>
      </w:r>
      <w:r>
        <w:t xml:space="preserve">: </w:t>
      </w:r>
    </w:p>
    <w:p w:rsidR="00D54799" w:rsidRDefault="004050C8" w:rsidP="0007331C">
      <w:pPr>
        <w:numPr>
          <w:ilvl w:val="0"/>
          <w:numId w:val="59"/>
        </w:numPr>
        <w:spacing w:after="56"/>
        <w:ind w:left="0" w:right="14" w:firstLine="567"/>
      </w:pPr>
      <w:r>
        <w:t xml:space="preserve">выполнять указания учителя, проявлять активность и самостоятельность при выполнении учебных заданий;  </w:t>
      </w:r>
    </w:p>
    <w:p w:rsidR="00D54799" w:rsidRDefault="004050C8" w:rsidP="0007331C">
      <w:pPr>
        <w:numPr>
          <w:ilvl w:val="0"/>
          <w:numId w:val="59"/>
        </w:numPr>
        <w:spacing w:after="4"/>
        <w:ind w:left="0" w:right="14" w:firstLine="567"/>
      </w:pPr>
      <w:r>
        <w:t xml:space="preserve">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rsidR="00D54799" w:rsidRDefault="004050C8" w:rsidP="00EC3C52">
      <w:pPr>
        <w:spacing w:after="53" w:line="259" w:lineRule="auto"/>
        <w:ind w:left="0" w:firstLine="567"/>
        <w:jc w:val="left"/>
      </w:pPr>
      <w:r>
        <w:t xml:space="preserve"> </w:t>
      </w:r>
    </w:p>
    <w:p w:rsidR="00D54799" w:rsidRDefault="004050C8" w:rsidP="00EC3C52">
      <w:pPr>
        <w:spacing w:after="5" w:line="271" w:lineRule="auto"/>
        <w:ind w:left="0" w:firstLine="567"/>
      </w:pPr>
      <w:r>
        <w:rPr>
          <w:b/>
        </w:rPr>
        <w:t>ПРЕДМЕТНЫЕ РЕЗУЛЬТАТЫ</w:t>
      </w:r>
      <w:r>
        <w:t xml:space="preserve"> </w:t>
      </w:r>
    </w:p>
    <w:p w:rsidR="00D54799" w:rsidRDefault="004050C8" w:rsidP="000773E4">
      <w:pPr>
        <w:spacing w:after="2" w:line="259" w:lineRule="auto"/>
        <w:ind w:left="0" w:firstLine="567"/>
        <w:jc w:val="left"/>
      </w:pPr>
      <w:r>
        <w:t xml:space="preserve"> </w:t>
      </w:r>
    </w:p>
    <w:p w:rsidR="00D54799" w:rsidRDefault="004050C8" w:rsidP="00EC3C52">
      <w:pPr>
        <w:spacing w:after="38" w:line="271" w:lineRule="auto"/>
        <w:ind w:left="0" w:firstLine="567"/>
      </w:pPr>
      <w:r>
        <w:rPr>
          <w:b/>
        </w:rPr>
        <w:t>1 КЛАСС</w:t>
      </w:r>
      <w:r>
        <w:t xml:space="preserve"> </w:t>
      </w:r>
    </w:p>
    <w:p w:rsidR="00D54799" w:rsidRDefault="004050C8" w:rsidP="00EC3C52">
      <w:pPr>
        <w:ind w:left="0" w:right="14" w:firstLine="567"/>
      </w:pPr>
      <w:r>
        <w:t xml:space="preserve">К концу обучения в </w:t>
      </w:r>
      <w:r>
        <w:rPr>
          <w:b/>
        </w:rPr>
        <w:t>1 классе</w:t>
      </w:r>
      <w:r>
        <w:t xml:space="preserve"> обучающийся достигнет следующих предметных результатов по отдельным темам программы по физической культуре: </w:t>
      </w:r>
    </w:p>
    <w:p w:rsidR="00D54799" w:rsidRDefault="004050C8" w:rsidP="0007331C">
      <w:pPr>
        <w:numPr>
          <w:ilvl w:val="0"/>
          <w:numId w:val="60"/>
        </w:numPr>
        <w:spacing w:after="56"/>
        <w:ind w:left="0" w:right="14" w:firstLine="567"/>
      </w:pPr>
      <w:r>
        <w:t xml:space="preserve">приводить примеры основных дневных дел и их распределение в индивидуальном режиме дня; </w:t>
      </w:r>
    </w:p>
    <w:p w:rsidR="00D54799" w:rsidRDefault="004050C8" w:rsidP="0007331C">
      <w:pPr>
        <w:numPr>
          <w:ilvl w:val="0"/>
          <w:numId w:val="60"/>
        </w:numPr>
        <w:spacing w:after="56"/>
        <w:ind w:left="0" w:right="14" w:firstLine="567"/>
      </w:pPr>
      <w:r>
        <w:t xml:space="preserve">соблюдать правила поведения на уроках физической культурой, приводить примеры подбора одежды для самостоятельных занятий; </w:t>
      </w:r>
    </w:p>
    <w:p w:rsidR="00D54799" w:rsidRDefault="004050C8" w:rsidP="0007331C">
      <w:pPr>
        <w:numPr>
          <w:ilvl w:val="0"/>
          <w:numId w:val="60"/>
        </w:numPr>
        <w:spacing w:after="15"/>
        <w:ind w:left="0" w:right="14" w:firstLine="567"/>
      </w:pPr>
      <w:r>
        <w:t xml:space="preserve">выполнять упражнения утренней зарядки и физкультминуток; </w:t>
      </w:r>
    </w:p>
    <w:p w:rsidR="00D54799" w:rsidRDefault="004050C8" w:rsidP="0007331C">
      <w:pPr>
        <w:numPr>
          <w:ilvl w:val="0"/>
          <w:numId w:val="60"/>
        </w:numPr>
        <w:spacing w:after="56"/>
        <w:ind w:left="0" w:right="14" w:firstLine="567"/>
      </w:pPr>
      <w:r>
        <w:t xml:space="preserve">анализировать причины нарушения осанки и демонстрировать упражнения по профилактике её нарушения; </w:t>
      </w:r>
    </w:p>
    <w:p w:rsidR="00D54799" w:rsidRDefault="004050C8" w:rsidP="0007331C">
      <w:pPr>
        <w:numPr>
          <w:ilvl w:val="0"/>
          <w:numId w:val="60"/>
        </w:numPr>
        <w:spacing w:after="57"/>
        <w:ind w:left="0" w:right="14" w:firstLine="567"/>
      </w:pPr>
      <w:r>
        <w:t xml:space="preserve">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 </w:t>
      </w:r>
    </w:p>
    <w:p w:rsidR="00EC3C52" w:rsidRDefault="004050C8" w:rsidP="0007331C">
      <w:pPr>
        <w:numPr>
          <w:ilvl w:val="0"/>
          <w:numId w:val="60"/>
        </w:numPr>
        <w:ind w:left="0" w:right="14" w:firstLine="567"/>
      </w:pPr>
      <w: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D54799" w:rsidRDefault="004050C8" w:rsidP="0007331C">
      <w:pPr>
        <w:numPr>
          <w:ilvl w:val="0"/>
          <w:numId w:val="60"/>
        </w:numPr>
        <w:ind w:left="0" w:right="14" w:firstLine="567"/>
      </w:pPr>
      <w:r>
        <w:t xml:space="preserve">передвигаться на лыжах ступающим и скользящим шагом (без палок);  </w:t>
      </w:r>
    </w:p>
    <w:p w:rsidR="00D54799" w:rsidRDefault="004050C8" w:rsidP="0007331C">
      <w:pPr>
        <w:numPr>
          <w:ilvl w:val="0"/>
          <w:numId w:val="60"/>
        </w:numPr>
        <w:spacing w:after="9" w:line="259" w:lineRule="auto"/>
        <w:ind w:left="0" w:right="14" w:firstLine="567"/>
        <w:jc w:val="left"/>
      </w:pPr>
      <w:r>
        <w:t xml:space="preserve">играть в подвижные игры с общеразвивающей направленностью.  </w:t>
      </w:r>
    </w:p>
    <w:p w:rsidR="00D54799" w:rsidRDefault="004050C8">
      <w:pPr>
        <w:spacing w:after="0" w:line="259" w:lineRule="auto"/>
        <w:ind w:left="836"/>
        <w:jc w:val="left"/>
      </w:pPr>
      <w:r>
        <w:t xml:space="preserve"> </w:t>
      </w:r>
    </w:p>
    <w:p w:rsidR="00D54799" w:rsidRDefault="004050C8" w:rsidP="0007331C">
      <w:pPr>
        <w:numPr>
          <w:ilvl w:val="1"/>
          <w:numId w:val="60"/>
        </w:numPr>
        <w:spacing w:after="40" w:line="271" w:lineRule="auto"/>
        <w:ind w:hanging="180"/>
      </w:pPr>
      <w:r>
        <w:rPr>
          <w:b/>
        </w:rPr>
        <w:t>КЛАСС</w:t>
      </w:r>
      <w:r>
        <w:t xml:space="preserve"> </w:t>
      </w:r>
    </w:p>
    <w:p w:rsidR="00D54799" w:rsidRDefault="004050C8">
      <w:pPr>
        <w:spacing w:after="56"/>
        <w:ind w:left="785" w:right="14" w:firstLine="600"/>
      </w:pPr>
      <w:r>
        <w:t xml:space="preserve">К концу обучения во </w:t>
      </w:r>
      <w:r>
        <w:rPr>
          <w:b/>
        </w:rPr>
        <w:t>2 классе</w:t>
      </w:r>
      <w:r>
        <w:t xml:space="preserve"> обучающийся достигнет следующих предметных результатов по отдельным темам программы по физической культуре: </w:t>
      </w:r>
    </w:p>
    <w:p w:rsidR="00D54799" w:rsidRDefault="004050C8" w:rsidP="0007331C">
      <w:pPr>
        <w:numPr>
          <w:ilvl w:val="0"/>
          <w:numId w:val="60"/>
        </w:numPr>
        <w:spacing w:after="56"/>
        <w:ind w:right="14" w:hanging="360"/>
      </w:pPr>
      <w: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D54799" w:rsidRDefault="004050C8" w:rsidP="0007331C">
      <w:pPr>
        <w:numPr>
          <w:ilvl w:val="0"/>
          <w:numId w:val="60"/>
        </w:numPr>
        <w:ind w:right="14" w:hanging="360"/>
      </w:pPr>
      <w: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D54799" w:rsidRDefault="004050C8" w:rsidP="0007331C">
      <w:pPr>
        <w:numPr>
          <w:ilvl w:val="0"/>
          <w:numId w:val="60"/>
        </w:numPr>
        <w:spacing w:after="59"/>
        <w:ind w:right="14" w:hanging="360"/>
      </w:pPr>
      <w: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D54799" w:rsidRDefault="004050C8" w:rsidP="0007331C">
      <w:pPr>
        <w:numPr>
          <w:ilvl w:val="0"/>
          <w:numId w:val="60"/>
        </w:numPr>
        <w:spacing w:after="15"/>
        <w:ind w:right="14" w:hanging="360"/>
      </w:pPr>
      <w:r>
        <w:t xml:space="preserve">демонстрировать танцевальный хороводный шаг в совместном передвижении;  </w:t>
      </w:r>
    </w:p>
    <w:p w:rsidR="00D54799" w:rsidRDefault="004050C8" w:rsidP="0007331C">
      <w:pPr>
        <w:numPr>
          <w:ilvl w:val="0"/>
          <w:numId w:val="60"/>
        </w:numPr>
        <w:spacing w:after="56"/>
        <w:ind w:right="14" w:hanging="360"/>
      </w:pPr>
      <w:r>
        <w:t xml:space="preserve">выполнять прыжки по разметкам на разное расстояние и с разной амплитудой, в высоту с прямого разбега;  </w:t>
      </w:r>
    </w:p>
    <w:p w:rsidR="00D54799" w:rsidRDefault="004050C8" w:rsidP="0007331C">
      <w:pPr>
        <w:numPr>
          <w:ilvl w:val="0"/>
          <w:numId w:val="60"/>
        </w:numPr>
        <w:spacing w:after="57"/>
        <w:ind w:right="14" w:hanging="360"/>
      </w:pPr>
      <w:r>
        <w:t xml:space="preserve">передвигаться на лыжах двухшажным переменным ходом, спускаться с пологого склона и тормозить падением;  </w:t>
      </w:r>
    </w:p>
    <w:p w:rsidR="00D54799" w:rsidRDefault="004050C8" w:rsidP="0007331C">
      <w:pPr>
        <w:numPr>
          <w:ilvl w:val="0"/>
          <w:numId w:val="60"/>
        </w:numPr>
        <w:ind w:right="14" w:hanging="360"/>
      </w:pPr>
      <w: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D54799" w:rsidRDefault="004050C8" w:rsidP="0007331C">
      <w:pPr>
        <w:numPr>
          <w:ilvl w:val="0"/>
          <w:numId w:val="60"/>
        </w:numPr>
        <w:spacing w:after="0"/>
        <w:ind w:right="14" w:hanging="360"/>
      </w:pPr>
      <w:r>
        <w:rPr>
          <w:rFonts w:ascii="Segoe UI Symbol" w:eastAsia="Segoe UI Symbol" w:hAnsi="Segoe UI Symbol" w:cs="Segoe UI Symbol"/>
        </w:rPr>
        <w:lastRenderedPageBreak/>
        <w:t>−</w:t>
      </w:r>
      <w:r>
        <w:t xml:space="preserve"> выполнять упражнения на развитие физических качеств.  </w:t>
      </w:r>
    </w:p>
    <w:p w:rsidR="00D54799" w:rsidRDefault="004050C8" w:rsidP="000773E4">
      <w:pPr>
        <w:spacing w:after="9" w:line="259" w:lineRule="auto"/>
        <w:ind w:left="836"/>
        <w:jc w:val="left"/>
      </w:pPr>
      <w:r>
        <w:t xml:space="preserve"> </w:t>
      </w:r>
    </w:p>
    <w:p w:rsidR="00D54799" w:rsidRDefault="004050C8" w:rsidP="0007331C">
      <w:pPr>
        <w:numPr>
          <w:ilvl w:val="1"/>
          <w:numId w:val="60"/>
        </w:numPr>
        <w:spacing w:after="40" w:line="271" w:lineRule="auto"/>
        <w:ind w:hanging="180"/>
      </w:pPr>
      <w:r>
        <w:rPr>
          <w:b/>
        </w:rPr>
        <w:t>КЛАСС</w:t>
      </w:r>
      <w:r>
        <w:t xml:space="preserve"> </w:t>
      </w:r>
    </w:p>
    <w:p w:rsidR="00D54799" w:rsidRDefault="004050C8">
      <w:pPr>
        <w:ind w:left="785" w:right="14" w:firstLine="600"/>
      </w:pPr>
      <w:r>
        <w:t>К концу обучения в</w:t>
      </w:r>
      <w:r>
        <w:rPr>
          <w:b/>
        </w:rPr>
        <w:t xml:space="preserve"> 3 классе</w:t>
      </w:r>
      <w:r>
        <w:t xml:space="preserve"> обучающийся достигнет следующих предметных результатов по отдельным темам программы по физической культуре: </w:t>
      </w:r>
    </w:p>
    <w:p w:rsidR="00D54799" w:rsidRDefault="004050C8" w:rsidP="0007331C">
      <w:pPr>
        <w:numPr>
          <w:ilvl w:val="0"/>
          <w:numId w:val="60"/>
        </w:numPr>
        <w:spacing w:after="56"/>
        <w:ind w:right="14" w:hanging="360"/>
      </w:pPr>
      <w: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D54799" w:rsidRDefault="004050C8" w:rsidP="0007331C">
      <w:pPr>
        <w:numPr>
          <w:ilvl w:val="0"/>
          <w:numId w:val="60"/>
        </w:numPr>
        <w:spacing w:after="57"/>
        <w:ind w:right="14" w:hanging="360"/>
      </w:pPr>
      <w: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D54799" w:rsidRDefault="004050C8" w:rsidP="0007331C">
      <w:pPr>
        <w:numPr>
          <w:ilvl w:val="0"/>
          <w:numId w:val="60"/>
        </w:numPr>
        <w:ind w:right="14" w:hanging="360"/>
      </w:pPr>
      <w:r>
        <w:t xml:space="preserve">измерять частоту пульса и определять физическую нагрузку по её значениям с помощью таблицы стандартных нагрузок;  </w:t>
      </w:r>
    </w:p>
    <w:p w:rsidR="00D54799" w:rsidRDefault="004050C8" w:rsidP="0007331C">
      <w:pPr>
        <w:numPr>
          <w:ilvl w:val="0"/>
          <w:numId w:val="60"/>
        </w:numPr>
        <w:spacing w:after="56"/>
        <w:ind w:right="14" w:hanging="360"/>
      </w:pPr>
      <w:r>
        <w:t xml:space="preserve">выполнять упражнения дыхательной и зрительной гимнастики, объяснять их связь с предупреждением появления утомления; </w:t>
      </w:r>
    </w:p>
    <w:p w:rsidR="00D54799" w:rsidRDefault="004050C8" w:rsidP="0007331C">
      <w:pPr>
        <w:numPr>
          <w:ilvl w:val="0"/>
          <w:numId w:val="60"/>
        </w:numPr>
        <w:spacing w:after="56"/>
        <w:ind w:right="14" w:hanging="360"/>
      </w:pPr>
      <w:r>
        <w:t xml:space="preserve">выполнять движение противоходом в колонне по одному, перестраиваться из колонны по одному в колонну по три на месте и в движении; </w:t>
      </w:r>
    </w:p>
    <w:p w:rsidR="00D54799" w:rsidRDefault="004050C8" w:rsidP="0007331C">
      <w:pPr>
        <w:numPr>
          <w:ilvl w:val="0"/>
          <w:numId w:val="60"/>
        </w:numPr>
        <w:spacing w:after="57"/>
        <w:ind w:right="14" w:hanging="360"/>
      </w:pPr>
      <w: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D54799" w:rsidRDefault="004050C8" w:rsidP="0007331C">
      <w:pPr>
        <w:numPr>
          <w:ilvl w:val="0"/>
          <w:numId w:val="60"/>
        </w:numPr>
        <w:spacing w:after="56"/>
        <w:ind w:right="14" w:hanging="360"/>
      </w:pPr>
      <w:r>
        <w:t xml:space="preserve">передвигаться по нижней жерди гимнастической стенки приставным шагом в правую и левую сторону, лазать разноимённым способом;  </w:t>
      </w:r>
    </w:p>
    <w:p w:rsidR="00D54799" w:rsidRDefault="004050C8" w:rsidP="0007331C">
      <w:pPr>
        <w:numPr>
          <w:ilvl w:val="0"/>
          <w:numId w:val="60"/>
        </w:numPr>
        <w:spacing w:after="57"/>
        <w:ind w:right="14" w:hanging="360"/>
      </w:pPr>
      <w:r>
        <w:t xml:space="preserve">демонстрировать прыжки через скакалку на двух ногах и попеременно на правой и левой ноге;  </w:t>
      </w:r>
    </w:p>
    <w:p w:rsidR="00D54799" w:rsidRDefault="004050C8" w:rsidP="0007331C">
      <w:pPr>
        <w:numPr>
          <w:ilvl w:val="0"/>
          <w:numId w:val="60"/>
        </w:numPr>
        <w:spacing w:after="15"/>
        <w:ind w:right="14" w:hanging="360"/>
      </w:pPr>
      <w:r>
        <w:t xml:space="preserve">демонстрировать упражнения ритмической гимнастики, движения танцев галоп и полька;  </w:t>
      </w:r>
    </w:p>
    <w:p w:rsidR="00D54799" w:rsidRDefault="004050C8" w:rsidP="0007331C">
      <w:pPr>
        <w:numPr>
          <w:ilvl w:val="0"/>
          <w:numId w:val="60"/>
        </w:numPr>
        <w:spacing w:after="56"/>
        <w:ind w:right="14" w:hanging="360"/>
      </w:pPr>
      <w: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D54799" w:rsidRDefault="004050C8" w:rsidP="0007331C">
      <w:pPr>
        <w:numPr>
          <w:ilvl w:val="0"/>
          <w:numId w:val="60"/>
        </w:numPr>
        <w:spacing w:after="56"/>
        <w:ind w:right="14" w:hanging="360"/>
      </w:pPr>
      <w:r>
        <w:t xml:space="preserve">передвигаться на лыжах одновременным двухшажным ходом, спускаться с пологого склона в стойке лыжника и тормозить плугом;  </w:t>
      </w:r>
    </w:p>
    <w:p w:rsidR="00D54799" w:rsidRDefault="004050C8" w:rsidP="0007331C">
      <w:pPr>
        <w:numPr>
          <w:ilvl w:val="0"/>
          <w:numId w:val="60"/>
        </w:numPr>
        <w:ind w:right="14" w:hanging="360"/>
      </w:pPr>
      <w: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D54799" w:rsidRDefault="004050C8" w:rsidP="0007331C">
      <w:pPr>
        <w:numPr>
          <w:ilvl w:val="0"/>
          <w:numId w:val="60"/>
        </w:numPr>
        <w:spacing w:after="0"/>
        <w:ind w:right="14" w:hanging="360"/>
      </w:pPr>
      <w:r>
        <w:t xml:space="preserve">выполнять упражнения на развитие физических качеств, демонстрировать приросты в их </w:t>
      </w:r>
    </w:p>
    <w:p w:rsidR="00D54799" w:rsidRDefault="004050C8">
      <w:pPr>
        <w:spacing w:after="0"/>
        <w:ind w:left="927" w:right="14"/>
      </w:pPr>
      <w:r>
        <w:t xml:space="preserve">показателях.  </w:t>
      </w:r>
    </w:p>
    <w:p w:rsidR="00D54799" w:rsidRDefault="004050C8">
      <w:pPr>
        <w:spacing w:after="53" w:line="259" w:lineRule="auto"/>
        <w:ind w:left="836"/>
        <w:jc w:val="left"/>
      </w:pPr>
      <w:r>
        <w:t xml:space="preserve"> </w:t>
      </w:r>
    </w:p>
    <w:p w:rsidR="00D54799" w:rsidRDefault="004050C8">
      <w:pPr>
        <w:spacing w:after="38" w:line="271" w:lineRule="auto"/>
        <w:ind w:left="836"/>
      </w:pPr>
      <w:r>
        <w:rPr>
          <w:b/>
        </w:rPr>
        <w:t>4 КЛАСС</w:t>
      </w:r>
      <w:r>
        <w:t xml:space="preserve"> </w:t>
      </w:r>
    </w:p>
    <w:p w:rsidR="00D54799" w:rsidRDefault="004050C8">
      <w:pPr>
        <w:ind w:left="785" w:right="14" w:firstLine="600"/>
      </w:pPr>
      <w:r>
        <w:t xml:space="preserve">К концу обучения в </w:t>
      </w:r>
      <w:r>
        <w:rPr>
          <w:b/>
        </w:rPr>
        <w:t>4 классе</w:t>
      </w:r>
      <w:r>
        <w:t xml:space="preserve"> обучающийся достигнет следующих предметных результатов по отдельным темам программы по физической культуре: </w:t>
      </w:r>
    </w:p>
    <w:p w:rsidR="00D54799" w:rsidRDefault="004050C8" w:rsidP="0007331C">
      <w:pPr>
        <w:numPr>
          <w:ilvl w:val="0"/>
          <w:numId w:val="60"/>
        </w:numPr>
        <w:spacing w:after="56"/>
        <w:ind w:right="14" w:hanging="360"/>
      </w:pPr>
      <w:r>
        <w:t xml:space="preserve">объяснять назначение комплекса ГТО и выявлять его связь с подготовкой к труду и защите Родины;  </w:t>
      </w:r>
    </w:p>
    <w:p w:rsidR="00D54799" w:rsidRDefault="004050C8" w:rsidP="0007331C">
      <w:pPr>
        <w:numPr>
          <w:ilvl w:val="0"/>
          <w:numId w:val="60"/>
        </w:numPr>
        <w:spacing w:after="57"/>
        <w:ind w:right="14" w:hanging="360"/>
      </w:pPr>
      <w: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D54799" w:rsidRDefault="004050C8" w:rsidP="0007331C">
      <w:pPr>
        <w:numPr>
          <w:ilvl w:val="0"/>
          <w:numId w:val="60"/>
        </w:numPr>
        <w:spacing w:after="56"/>
        <w:ind w:right="14" w:hanging="360"/>
      </w:pPr>
      <w: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D54799" w:rsidRDefault="004050C8" w:rsidP="0007331C">
      <w:pPr>
        <w:numPr>
          <w:ilvl w:val="0"/>
          <w:numId w:val="60"/>
        </w:numPr>
        <w:spacing w:after="60"/>
        <w:ind w:right="14" w:hanging="360"/>
      </w:pPr>
      <w:r>
        <w:lastRenderedPageBreak/>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подготовкой;  </w:t>
      </w:r>
    </w:p>
    <w:p w:rsidR="00D54799" w:rsidRDefault="004050C8" w:rsidP="0007331C">
      <w:pPr>
        <w:numPr>
          <w:ilvl w:val="0"/>
          <w:numId w:val="60"/>
        </w:numPr>
        <w:spacing w:after="15"/>
        <w:ind w:right="14" w:hanging="360"/>
      </w:pPr>
      <w:r>
        <w:t xml:space="preserve">проявлять готовность оказать первую помощь в случае необходимости; </w:t>
      </w:r>
    </w:p>
    <w:p w:rsidR="00D54799" w:rsidRDefault="004050C8" w:rsidP="0007331C">
      <w:pPr>
        <w:numPr>
          <w:ilvl w:val="0"/>
          <w:numId w:val="60"/>
        </w:numPr>
        <w:ind w:right="14" w:hanging="360"/>
      </w:pPr>
      <w:r>
        <w:t xml:space="preserve">демонстрировать акробатические комбинации из 5–7 хорошо освоенных упражнений (с помощью учителя);  </w:t>
      </w:r>
    </w:p>
    <w:p w:rsidR="00D54799" w:rsidRDefault="004050C8" w:rsidP="0007331C">
      <w:pPr>
        <w:numPr>
          <w:ilvl w:val="0"/>
          <w:numId w:val="60"/>
        </w:numPr>
        <w:spacing w:after="56"/>
        <w:ind w:right="14" w:hanging="360"/>
      </w:pPr>
      <w:r>
        <w:t xml:space="preserve">демонстрировать опорный прыжок через гимнастического козла с разбега способом напрыгивания; </w:t>
      </w:r>
    </w:p>
    <w:p w:rsidR="00D54799" w:rsidRDefault="004050C8" w:rsidP="0007331C">
      <w:pPr>
        <w:numPr>
          <w:ilvl w:val="0"/>
          <w:numId w:val="60"/>
        </w:numPr>
        <w:spacing w:after="56"/>
        <w:ind w:right="14" w:hanging="360"/>
      </w:pPr>
      <w:r>
        <w:t xml:space="preserve">демонстрировать движения танца «Летка-енка» в групповом исполнении под музыкальное сопровождение;  </w:t>
      </w:r>
    </w:p>
    <w:p w:rsidR="00D54799" w:rsidRDefault="004050C8" w:rsidP="0007331C">
      <w:pPr>
        <w:numPr>
          <w:ilvl w:val="0"/>
          <w:numId w:val="60"/>
        </w:numPr>
        <w:spacing w:after="14"/>
        <w:ind w:right="14" w:hanging="360"/>
      </w:pPr>
      <w:r>
        <w:t xml:space="preserve">выполнять прыжок в высоту с разбега перешагиванием;  </w:t>
      </w:r>
    </w:p>
    <w:p w:rsidR="00D54799" w:rsidRDefault="004050C8" w:rsidP="0007331C">
      <w:pPr>
        <w:numPr>
          <w:ilvl w:val="0"/>
          <w:numId w:val="60"/>
        </w:numPr>
        <w:ind w:right="14" w:hanging="360"/>
      </w:pPr>
      <w:r>
        <w:t xml:space="preserve">выполнять метание малого (теннисного) мяча на дальность;  </w:t>
      </w:r>
    </w:p>
    <w:p w:rsidR="00D54799" w:rsidRDefault="004050C8" w:rsidP="0007331C">
      <w:pPr>
        <w:numPr>
          <w:ilvl w:val="0"/>
          <w:numId w:val="60"/>
        </w:numPr>
        <w:ind w:right="14" w:hanging="360"/>
      </w:pPr>
      <w:r>
        <w:t xml:space="preserve">выполнять освоенные технические действия спортивных игр баскетбол, волейбол и футбол в условиях игровой деятельности; </w:t>
      </w:r>
    </w:p>
    <w:p w:rsidR="00D54799" w:rsidRDefault="004050C8" w:rsidP="0007331C">
      <w:pPr>
        <w:numPr>
          <w:ilvl w:val="0"/>
          <w:numId w:val="60"/>
        </w:numPr>
        <w:ind w:right="14" w:hanging="360"/>
      </w:pPr>
      <w:r>
        <w:t xml:space="preserve">выполнять упражнения на развитие физических качеств, демонстрировать приросты в их показателях. </w:t>
      </w:r>
    </w:p>
    <w:p w:rsidR="00D54799" w:rsidRDefault="004050C8">
      <w:pPr>
        <w:spacing w:after="74"/>
        <w:ind w:left="785" w:right="14" w:firstLine="715"/>
      </w:pPr>
      <w:r>
        <w:t xml:space="preserve">Рабочая программа по предмету физическая культура составлена с учётом рабочей программы воспитания и реализует следующие задачи: </w:t>
      </w:r>
    </w:p>
    <w:p w:rsidR="00D54799" w:rsidRDefault="004050C8" w:rsidP="0007331C">
      <w:pPr>
        <w:numPr>
          <w:ilvl w:val="0"/>
          <w:numId w:val="60"/>
        </w:numPr>
        <w:spacing w:after="59"/>
        <w:ind w:right="14" w:hanging="360"/>
      </w:pPr>
      <w: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D54799" w:rsidRDefault="004050C8" w:rsidP="0007331C">
      <w:pPr>
        <w:numPr>
          <w:ilvl w:val="0"/>
          <w:numId w:val="60"/>
        </w:numPr>
        <w:spacing w:after="57"/>
        <w:ind w:right="14" w:hanging="360"/>
      </w:pPr>
      <w:r>
        <w:t xml:space="preserve">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 </w:t>
      </w:r>
    </w:p>
    <w:p w:rsidR="00D54799" w:rsidRDefault="004050C8" w:rsidP="0007331C">
      <w:pPr>
        <w:numPr>
          <w:ilvl w:val="0"/>
          <w:numId w:val="60"/>
        </w:numPr>
        <w:ind w:right="14" w:hanging="360"/>
      </w:pPr>
      <w:r>
        <w:t xml:space="preserve">проявление уважительного отношения к соперникам во время соревновательной деятельности, стремление оказывать первую помощь при травмах и ушибах; </w:t>
      </w:r>
    </w:p>
    <w:p w:rsidR="00D54799" w:rsidRDefault="004050C8" w:rsidP="0007331C">
      <w:pPr>
        <w:numPr>
          <w:ilvl w:val="0"/>
          <w:numId w:val="60"/>
        </w:numPr>
        <w:spacing w:after="108"/>
        <w:ind w:right="14" w:hanging="360"/>
      </w:pPr>
      <w:r>
        <w:t xml:space="preserve">уважительное отношение к содержанию национальных подвижных игр, этнокультурным формам и видам соревновательной деятельности;  </w:t>
      </w:r>
    </w:p>
    <w:p w:rsidR="00D54799" w:rsidRDefault="004050C8" w:rsidP="0007331C">
      <w:pPr>
        <w:numPr>
          <w:ilvl w:val="0"/>
          <w:numId w:val="60"/>
        </w:numPr>
        <w:spacing w:after="1"/>
        <w:ind w:right="14" w:hanging="360"/>
      </w:pPr>
      <w:r>
        <w:t>стремление к формированию культуры здоровья, соблюдению правил здорового</w:t>
      </w:r>
      <w:r>
        <w:rPr>
          <w:sz w:val="28"/>
        </w:rPr>
        <w:t xml:space="preserve"> образа </w:t>
      </w:r>
    </w:p>
    <w:p w:rsidR="00D54799" w:rsidRDefault="004050C8">
      <w:pPr>
        <w:ind w:left="927" w:right="14"/>
      </w:pPr>
      <w:r>
        <w:t xml:space="preserve">жизни;  </w:t>
      </w:r>
    </w:p>
    <w:p w:rsidR="00D54799" w:rsidRDefault="004050C8">
      <w:pPr>
        <w:spacing w:after="21" w:line="259" w:lineRule="auto"/>
        <w:ind w:left="836"/>
        <w:jc w:val="left"/>
      </w:pPr>
      <w:r>
        <w:rPr>
          <w:b/>
          <w:sz w:val="28"/>
        </w:rPr>
        <w:t xml:space="preserve"> </w:t>
      </w:r>
    </w:p>
    <w:p w:rsidR="00D54799" w:rsidRDefault="000773E4" w:rsidP="000773E4">
      <w:pPr>
        <w:spacing w:after="48" w:line="271" w:lineRule="auto"/>
        <w:ind w:left="-5"/>
        <w:jc w:val="center"/>
      </w:pPr>
      <w:r>
        <w:rPr>
          <w:b/>
        </w:rPr>
        <w:t xml:space="preserve">2.1.1.7 </w:t>
      </w:r>
      <w:r w:rsidR="004050C8">
        <w:rPr>
          <w:b/>
        </w:rPr>
        <w:t>Рабочая программа учебного предмета «Изобразительное искусство»</w:t>
      </w:r>
    </w:p>
    <w:p w:rsidR="00D54799" w:rsidRDefault="004050C8">
      <w:pPr>
        <w:pStyle w:val="3"/>
        <w:ind w:left="1546" w:right="1420"/>
      </w:pPr>
      <w:r>
        <w:t>ПОЯСНИТЕЛЬНАЯ ЗАПИСКА</w:t>
      </w:r>
      <w:r>
        <w:rPr>
          <w:b w:val="0"/>
        </w:rPr>
        <w:t xml:space="preserve"> </w:t>
      </w:r>
    </w:p>
    <w:p w:rsidR="00D54799" w:rsidRDefault="004050C8">
      <w:pPr>
        <w:spacing w:after="4" w:line="259" w:lineRule="auto"/>
        <w:ind w:left="120"/>
        <w:jc w:val="left"/>
      </w:pPr>
      <w:r>
        <w:t xml:space="preserve"> </w:t>
      </w:r>
    </w:p>
    <w:p w:rsidR="00D54799" w:rsidRDefault="004050C8">
      <w:pPr>
        <w:spacing w:after="0"/>
        <w:ind w:left="-5" w:right="14" w:firstLine="600"/>
      </w:pPr>
      <w:r>
        <w:t xml:space="preserve">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D54799" w:rsidRDefault="004050C8">
      <w:pPr>
        <w:ind w:left="-5" w:right="14" w:firstLine="600"/>
      </w:pPr>
      <w:r>
        <w:t xml:space="preserve">Цель программы по изобразительному искусству состоит 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 </w:t>
      </w:r>
    </w:p>
    <w:p w:rsidR="00D54799" w:rsidRDefault="004050C8">
      <w:pPr>
        <w:ind w:left="-5" w:right="14" w:firstLine="600"/>
      </w:pPr>
      <w:r>
        <w:t xml:space="preserve">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w:t>
      </w:r>
      <w:r>
        <w:lastRenderedPageBreak/>
        <w:t xml:space="preserve">произведениям искусства, понимание роли и значения художественной деятельности в жизни людей. </w:t>
      </w:r>
    </w:p>
    <w:p w:rsidR="00D54799" w:rsidRDefault="004050C8">
      <w:pPr>
        <w:ind w:left="-5" w:right="14" w:firstLine="600"/>
      </w:pPr>
      <w:r>
        <w:t xml:space="preserve">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w:t>
      </w:r>
    </w:p>
    <w:p w:rsidR="00D54799" w:rsidRDefault="004050C8">
      <w:pPr>
        <w:ind w:left="-5" w:right="14" w:firstLine="600"/>
      </w:pPr>
      <w:r>
        <w:t xml:space="preserve">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 </w:t>
      </w:r>
    </w:p>
    <w:p w:rsidR="00D54799" w:rsidRDefault="004050C8">
      <w:pPr>
        <w:ind w:left="-5" w:right="14" w:firstLine="600"/>
      </w:pPr>
      <w:r>
        <w:t xml:space="preserve">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 </w:t>
      </w:r>
    </w:p>
    <w:p w:rsidR="00D54799" w:rsidRDefault="004050C8">
      <w:pPr>
        <w:ind w:left="-5" w:right="14" w:firstLine="600"/>
      </w:pPr>
      <w:r>
        <w:t xml:space="preserve">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 </w:t>
      </w:r>
    </w:p>
    <w:p w:rsidR="00D54799" w:rsidRDefault="004050C8">
      <w:pPr>
        <w:ind w:left="-5" w:right="14" w:firstLine="600"/>
      </w:pPr>
      <w:r>
        <w:t xml:space="preserve">Содержание программы по изобразительному искусству структурировано как система тематических модулей. Изучение содержания всех модулей в 1–4 классах обязательно. </w:t>
      </w:r>
    </w:p>
    <w:p w:rsidR="00D54799" w:rsidRDefault="004050C8">
      <w:pPr>
        <w:ind w:left="-5" w:right="14" w:firstLine="600"/>
      </w:pPr>
      <w:r>
        <w:t xml:space="preserve">Общее число часов, отведённых на изучение изобразительного искусства, составляет 135 часов: в 1 классе – 33 часа (1 час в неделю), во 2 классе – 34 часа (1 час в неделю), в 3 классе – 34 часа (1 час в неделю), в 4 классе – 34 часа (1 час в неделю). </w:t>
      </w:r>
    </w:p>
    <w:p w:rsidR="00D375BA" w:rsidRDefault="00D375BA">
      <w:pPr>
        <w:ind w:left="-5" w:right="14" w:firstLine="600"/>
      </w:pPr>
      <w:r w:rsidRPr="006932DC">
        <w:rPr>
          <w:szCs w:val="24"/>
        </w:rPr>
        <w:t>Общее число часов, рекомендованных для изучения изобразительного искусства, в 1 классе может быть сокращено (не более чем на 12%) в целях исполнения Санитарно-эпидемиологических требований в части обучения по 3 урока</w:t>
      </w:r>
      <w:r>
        <w:rPr>
          <w:szCs w:val="24"/>
        </w:rPr>
        <w:t xml:space="preserve"> в день в сентябре и </w:t>
      </w:r>
      <w:proofErr w:type="gramStart"/>
      <w:r>
        <w:rPr>
          <w:szCs w:val="24"/>
        </w:rPr>
        <w:t>октябре.музыка</w:t>
      </w:r>
      <w:proofErr w:type="gramEnd"/>
    </w:p>
    <w:p w:rsidR="00D54799" w:rsidRDefault="004050C8">
      <w:pPr>
        <w:spacing w:after="52" w:line="259" w:lineRule="auto"/>
        <w:ind w:left="120"/>
        <w:jc w:val="left"/>
      </w:pPr>
      <w:r>
        <w:t xml:space="preserve"> </w:t>
      </w:r>
    </w:p>
    <w:p w:rsidR="00D54799" w:rsidRDefault="004050C8">
      <w:pPr>
        <w:spacing w:after="5" w:line="271" w:lineRule="auto"/>
        <w:ind w:left="120"/>
      </w:pPr>
      <w:r>
        <w:rPr>
          <w:b/>
        </w:rPr>
        <w:t>СОДЕРЖАНИЕ ОБУЧЕНИЯ</w:t>
      </w:r>
      <w:r>
        <w:t xml:space="preserve"> </w:t>
      </w:r>
    </w:p>
    <w:p w:rsidR="00D54799" w:rsidRDefault="004050C8">
      <w:pPr>
        <w:spacing w:after="49" w:line="259" w:lineRule="auto"/>
        <w:ind w:left="120"/>
        <w:jc w:val="left"/>
      </w:pPr>
      <w:r>
        <w:t xml:space="preserve"> </w:t>
      </w:r>
    </w:p>
    <w:p w:rsidR="00D54799" w:rsidRDefault="004050C8">
      <w:pPr>
        <w:spacing w:after="5" w:line="271" w:lineRule="auto"/>
        <w:ind w:left="120"/>
      </w:pPr>
      <w:r>
        <w:rPr>
          <w:b/>
        </w:rPr>
        <w:t>1 КЛАСС</w:t>
      </w:r>
      <w:r>
        <w:t xml:space="preserve">  </w:t>
      </w:r>
    </w:p>
    <w:p w:rsidR="00D54799" w:rsidRDefault="004050C8">
      <w:pPr>
        <w:spacing w:after="52" w:line="259" w:lineRule="auto"/>
        <w:ind w:left="120"/>
        <w:jc w:val="left"/>
      </w:pPr>
      <w:r>
        <w:t xml:space="preserve"> </w:t>
      </w:r>
    </w:p>
    <w:p w:rsidR="00D54799" w:rsidRDefault="004050C8">
      <w:pPr>
        <w:spacing w:after="5" w:line="271" w:lineRule="auto"/>
        <w:ind w:left="600"/>
      </w:pPr>
      <w:r>
        <w:rPr>
          <w:b/>
        </w:rPr>
        <w:t>Модуль «Графика»</w:t>
      </w:r>
      <w:r>
        <w:t xml:space="preserve"> </w:t>
      </w:r>
    </w:p>
    <w:p w:rsidR="00D54799" w:rsidRDefault="004050C8">
      <w:pPr>
        <w:ind w:left="-5" w:right="14" w:firstLine="600"/>
      </w:pPr>
      <w:r>
        <w:t xml:space="preserve">Расположение изображения на листе. Выбор вертикального или горизонтального формата листа в зависимости от содержания изображения. </w:t>
      </w:r>
    </w:p>
    <w:p w:rsidR="00D54799" w:rsidRDefault="004050C8">
      <w:pPr>
        <w:ind w:left="-5" w:right="14" w:firstLine="600"/>
      </w:pPr>
      <w:r>
        <w:t xml:space="preserve">Разные виды линий. Линейный рисунок. Графические материалы для линейного рисунка и их особенности. Приёмы рисования линией. </w:t>
      </w:r>
    </w:p>
    <w:p w:rsidR="00D54799" w:rsidRDefault="004050C8">
      <w:pPr>
        <w:ind w:left="600" w:right="14"/>
      </w:pPr>
      <w:r>
        <w:t xml:space="preserve">Рисование с натуры: разные листья и их форма. </w:t>
      </w:r>
    </w:p>
    <w:p w:rsidR="00D54799" w:rsidRDefault="004050C8">
      <w:pPr>
        <w:ind w:left="-5" w:right="14" w:firstLine="600"/>
      </w:pPr>
      <w:r>
        <w:t xml:space="preserve">Представление о пропорциях: короткое – длинное. Развитие навыка видения соотношения частей целого (на основе рисунков животных). </w:t>
      </w:r>
    </w:p>
    <w:p w:rsidR="00D54799" w:rsidRDefault="004050C8">
      <w:pPr>
        <w:ind w:left="-5" w:right="14" w:firstLine="600"/>
      </w:pPr>
      <w:r>
        <w:lastRenderedPageBreak/>
        <w:t xml:space="preserve">Графическое пятно (ахроматическое) и представление о силуэте. Формирование навыка видения целостности. Цельная форма и её части. </w:t>
      </w:r>
    </w:p>
    <w:p w:rsidR="00D54799" w:rsidRDefault="004050C8">
      <w:pPr>
        <w:spacing w:after="5" w:line="271" w:lineRule="auto"/>
        <w:ind w:left="600"/>
      </w:pPr>
      <w:r>
        <w:rPr>
          <w:b/>
        </w:rPr>
        <w:t>Модуль «Живопись»</w:t>
      </w:r>
      <w:r>
        <w:t xml:space="preserve"> </w:t>
      </w:r>
    </w:p>
    <w:p w:rsidR="00D54799" w:rsidRDefault="004050C8">
      <w:pPr>
        <w:ind w:left="-5" w:right="14" w:firstLine="600"/>
      </w:pPr>
      <w:r>
        <w:t xml:space="preserve">Цвет как одно из главных средств выражения в изобразительном искусстве. Навыки работы гуашью в условиях урока. Краски «гуашь», кисти, бумага цветная и белая. </w:t>
      </w:r>
    </w:p>
    <w:p w:rsidR="00D54799" w:rsidRDefault="004050C8">
      <w:pPr>
        <w:ind w:left="-5" w:right="14" w:firstLine="600"/>
      </w:pPr>
      <w:r>
        <w:t xml:space="preserve">Три основных цвета. Ассоциативные представления, связанные с каждым цветом. Навыки смешения красок и получение нового цвета. </w:t>
      </w:r>
    </w:p>
    <w:p w:rsidR="00D54799" w:rsidRDefault="004050C8">
      <w:pPr>
        <w:ind w:left="-5" w:right="14" w:firstLine="600"/>
      </w:pPr>
      <w:r>
        <w:t xml:space="preserve">Эмоциональная выразительность цвета, способы выражения настроения в изображаемом сюжете. </w:t>
      </w:r>
    </w:p>
    <w:p w:rsidR="00D54799" w:rsidRDefault="004050C8">
      <w:pPr>
        <w:ind w:left="-5" w:right="14" w:firstLine="600"/>
      </w:pPr>
      <w:r>
        <w:t xml:space="preserve">Живописное изображение разных цветков по представлению и восприятию. Развитие навыков работы гуашью. Эмоциональная выразительность цвета. </w:t>
      </w:r>
    </w:p>
    <w:p w:rsidR="00D54799" w:rsidRDefault="004050C8">
      <w:pPr>
        <w:ind w:left="600" w:right="14"/>
      </w:pPr>
      <w:r>
        <w:t xml:space="preserve">Тематическая композиция «Времена года». Контрастные цветовые состояния времён года. </w:t>
      </w:r>
    </w:p>
    <w:p w:rsidR="00D54799" w:rsidRDefault="004050C8">
      <w:pPr>
        <w:ind w:left="-5" w:right="14"/>
      </w:pPr>
      <w:r>
        <w:t xml:space="preserve">Живопись (гуашь), аппликация или смешанная техника. </w:t>
      </w:r>
    </w:p>
    <w:p w:rsidR="00D54799" w:rsidRDefault="004050C8">
      <w:pPr>
        <w:ind w:left="600" w:right="14"/>
      </w:pPr>
      <w:r>
        <w:t xml:space="preserve">Техника монотипии. Представления о симметрии. Развитие воображения. </w:t>
      </w:r>
    </w:p>
    <w:p w:rsidR="00D54799" w:rsidRDefault="004050C8">
      <w:pPr>
        <w:spacing w:after="40" w:line="271" w:lineRule="auto"/>
        <w:ind w:left="600"/>
      </w:pPr>
      <w:r>
        <w:rPr>
          <w:b/>
        </w:rPr>
        <w:t>Модуль «Скульптура»</w:t>
      </w:r>
      <w:r>
        <w:t xml:space="preserve"> </w:t>
      </w:r>
    </w:p>
    <w:p w:rsidR="00D54799" w:rsidRDefault="004050C8">
      <w:pPr>
        <w:spacing w:after="0"/>
        <w:ind w:left="600" w:right="14"/>
      </w:pPr>
      <w:r>
        <w:t xml:space="preserve">Изображение в объёме. Приёмы работы с пластилином; дощечка, стек, тряпочка. </w:t>
      </w:r>
    </w:p>
    <w:p w:rsidR="00D54799" w:rsidRDefault="004050C8">
      <w:pPr>
        <w:ind w:left="-5" w:right="14" w:firstLine="600"/>
      </w:pPr>
      <w:r>
        <w:t xml:space="preserve">Лепка зверушек из цельной формы (например, черепашки, ёжика, зайчика). Приёмы вытягивания, вдавливания, сгибания, скручивания. </w:t>
      </w:r>
    </w:p>
    <w:p w:rsidR="00D54799" w:rsidRDefault="004050C8">
      <w:pPr>
        <w:spacing w:after="11"/>
        <w:ind w:left="-5" w:right="14" w:firstLine="600"/>
      </w:pPr>
      <w:r>
        <w:t xml:space="preserve">Лепка игрушки, характерной для одного из наиболее известных народных художественных промыслов (дымковская или каргопольская </w:t>
      </w:r>
      <w:proofErr w:type="gramStart"/>
      <w:r>
        <w:t>игрушка</w:t>
      </w:r>
      <w:proofErr w:type="gramEnd"/>
      <w:r>
        <w:t xml:space="preserve"> или по выбору учителя с учётом местных промыслов). </w:t>
      </w:r>
    </w:p>
    <w:p w:rsidR="00D54799" w:rsidRDefault="004050C8">
      <w:pPr>
        <w:ind w:left="-5" w:right="14" w:firstLine="600"/>
      </w:pPr>
      <w:r>
        <w:t xml:space="preserve">Бумажная пластика. Овладение первичными приёмами надрезания, закручивания, складывания. </w:t>
      </w:r>
    </w:p>
    <w:p w:rsidR="00D54799" w:rsidRDefault="004050C8">
      <w:pPr>
        <w:ind w:left="600" w:right="14"/>
      </w:pPr>
      <w:r>
        <w:t xml:space="preserve">Объёмная аппликация из бумаги и картона. </w:t>
      </w:r>
    </w:p>
    <w:p w:rsidR="00D54799" w:rsidRDefault="004050C8">
      <w:pPr>
        <w:spacing w:after="5" w:line="271" w:lineRule="auto"/>
        <w:ind w:left="600"/>
      </w:pPr>
      <w:r>
        <w:rPr>
          <w:b/>
        </w:rPr>
        <w:t>Модуль «Декоративно-прикладное искусство»</w:t>
      </w:r>
      <w:r>
        <w:t xml:space="preserve"> </w:t>
      </w:r>
    </w:p>
    <w:p w:rsidR="00D54799" w:rsidRDefault="004050C8">
      <w:pPr>
        <w:ind w:left="-5" w:right="14" w:firstLine="600"/>
      </w:pPr>
      <w:r>
        <w:t xml:space="preserve">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 </w:t>
      </w:r>
    </w:p>
    <w:p w:rsidR="00D54799" w:rsidRDefault="004050C8">
      <w:pPr>
        <w:ind w:left="-5" w:right="14" w:firstLine="600"/>
      </w:pPr>
      <w:r>
        <w:t xml:space="preserve">Узоры и орнаменты, создаваемые людьми, и разнообразие их видов. Орнаменты геометрические и растительные. Декоративная композиция в круге или в полосе. </w:t>
      </w:r>
    </w:p>
    <w:p w:rsidR="00D54799" w:rsidRDefault="004050C8">
      <w:pPr>
        <w:ind w:left="-5" w:right="14" w:firstLine="600"/>
      </w:pPr>
      <w:r>
        <w:t xml:space="preserve">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 </w:t>
      </w:r>
    </w:p>
    <w:p w:rsidR="00D54799" w:rsidRDefault="004050C8">
      <w:pPr>
        <w:spacing w:after="13"/>
        <w:ind w:left="-5" w:right="13" w:firstLine="600"/>
        <w:jc w:val="left"/>
      </w:pPr>
      <w:r>
        <w:t xml:space="preserve">Орнамент, </w:t>
      </w:r>
      <w:r>
        <w:tab/>
        <w:t xml:space="preserve">характерный </w:t>
      </w:r>
      <w:r>
        <w:tab/>
        <w:t xml:space="preserve">для </w:t>
      </w:r>
      <w:r>
        <w:tab/>
        <w:t xml:space="preserve">игрушек </w:t>
      </w:r>
      <w:r>
        <w:tab/>
        <w:t xml:space="preserve">одного </w:t>
      </w:r>
      <w:r>
        <w:tab/>
        <w:t xml:space="preserve">из </w:t>
      </w:r>
      <w:r>
        <w:tab/>
        <w:t xml:space="preserve">наиболее </w:t>
      </w:r>
      <w:r>
        <w:tab/>
        <w:t xml:space="preserve">известных </w:t>
      </w:r>
      <w:r>
        <w:tab/>
        <w:t xml:space="preserve">народных художественных промыслов: дымковская или каргопольская игрушка (или по выбору учителя с учётом местных промыслов). </w:t>
      </w:r>
    </w:p>
    <w:p w:rsidR="00D54799" w:rsidRDefault="004050C8">
      <w:pPr>
        <w:ind w:left="-5" w:right="14" w:firstLine="600"/>
      </w:pPr>
      <w:r>
        <w:t xml:space="preserve">Дизайн предмета: изготовление нарядной упаковки путём складывания бумаги и аппликации. </w:t>
      </w:r>
    </w:p>
    <w:p w:rsidR="00D54799" w:rsidRDefault="004050C8">
      <w:pPr>
        <w:ind w:left="600" w:right="14"/>
      </w:pPr>
      <w:r>
        <w:t xml:space="preserve">Оригами – создание игрушки для новогодней ёлки. Приёмы складывания бумаги. </w:t>
      </w:r>
    </w:p>
    <w:p w:rsidR="00D54799" w:rsidRDefault="004050C8">
      <w:pPr>
        <w:spacing w:after="5" w:line="271" w:lineRule="auto"/>
        <w:ind w:left="600"/>
      </w:pPr>
      <w:r>
        <w:rPr>
          <w:b/>
        </w:rPr>
        <w:t>Модуль «Архитектура»</w:t>
      </w:r>
      <w:r>
        <w:t xml:space="preserve"> </w:t>
      </w:r>
    </w:p>
    <w:p w:rsidR="00D54799" w:rsidRDefault="004050C8">
      <w:pPr>
        <w:ind w:left="-5" w:right="14" w:firstLine="600"/>
      </w:pPr>
      <w:r>
        <w:t xml:space="preserve">Наблюдение разнообразных архитектурных зданий в окружающем мире (по фотографиям), обсуждение особенностей и составных частей зданий. </w:t>
      </w:r>
    </w:p>
    <w:p w:rsidR="00D54799" w:rsidRDefault="004050C8">
      <w:pPr>
        <w:spacing w:after="13"/>
        <w:ind w:left="-5" w:right="13" w:firstLine="600"/>
        <w:jc w:val="left"/>
      </w:pPr>
      <w:r>
        <w:t xml:space="preserve">Освоение </w:t>
      </w:r>
      <w:r>
        <w:tab/>
        <w:t xml:space="preserve">приёмов </w:t>
      </w:r>
      <w:r>
        <w:tab/>
        <w:t xml:space="preserve">конструирования </w:t>
      </w:r>
      <w:r>
        <w:tab/>
        <w:t xml:space="preserve">из </w:t>
      </w:r>
      <w:r>
        <w:tab/>
        <w:t xml:space="preserve">бумаги. </w:t>
      </w:r>
      <w:r>
        <w:tab/>
        <w:t xml:space="preserve">Складывание </w:t>
      </w:r>
      <w:r>
        <w:tab/>
        <w:t xml:space="preserve">объёмных </w:t>
      </w:r>
      <w:r>
        <w:tab/>
        <w:t xml:space="preserve">простых геометрических тел. Овладение приёмами склеивания, надрезания и вырезания деталей; использование приёма симметрии. </w:t>
      </w:r>
    </w:p>
    <w:p w:rsidR="00D54799" w:rsidRDefault="004050C8">
      <w:pPr>
        <w:ind w:left="-5" w:right="14" w:firstLine="600"/>
      </w:pPr>
      <w:r>
        <w:lastRenderedPageBreak/>
        <w:t xml:space="preserve">Макетирование (или аппликация) пространственной среды сказочного города из бумаги, картона или пластилина. </w:t>
      </w:r>
    </w:p>
    <w:p w:rsidR="00D54799" w:rsidRDefault="004050C8">
      <w:pPr>
        <w:spacing w:after="40" w:line="271" w:lineRule="auto"/>
        <w:ind w:left="600"/>
      </w:pPr>
      <w:r>
        <w:rPr>
          <w:b/>
        </w:rPr>
        <w:t>Модуль «Восприятие произведений искусства»</w:t>
      </w:r>
      <w:r>
        <w:t xml:space="preserve"> </w:t>
      </w:r>
    </w:p>
    <w:p w:rsidR="00D54799" w:rsidRDefault="004050C8">
      <w:pPr>
        <w:ind w:left="-5" w:right="14" w:firstLine="600"/>
      </w:pPr>
      <w:r>
        <w:t xml:space="preserve">Восприятие произведений детского творчества. Обсуждение сюжетного и эмоционального содержания детских работ. </w:t>
      </w:r>
    </w:p>
    <w:p w:rsidR="00D54799" w:rsidRDefault="004050C8">
      <w:pPr>
        <w:spacing w:after="11"/>
        <w:ind w:left="-5" w:right="14" w:firstLine="600"/>
      </w:pPr>
      <w:r>
        <w:t xml:space="preserve">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 </w:t>
      </w:r>
    </w:p>
    <w:p w:rsidR="00D54799" w:rsidRDefault="004050C8">
      <w:pPr>
        <w:ind w:left="-5" w:right="14" w:firstLine="600"/>
      </w:pPr>
      <w:r>
        <w:t xml:space="preserve">Рассматривание иллюстраций детской книги на основе содержательных установок учителя в соответствии с изучаемой темой. </w:t>
      </w:r>
    </w:p>
    <w:p w:rsidR="00D54799" w:rsidRDefault="004050C8">
      <w:pPr>
        <w:ind w:left="-5" w:right="14" w:firstLine="600"/>
      </w:pPr>
      <w:r>
        <w:t xml:space="preserve">Знакомство с картиной, в которой ярко выражено эмоциональное состояние, или с картиной, написанной на сказочный сюжет (произведения В. М. Васнецова и другие по выбору учителя).  </w:t>
      </w:r>
    </w:p>
    <w:p w:rsidR="00D54799" w:rsidRDefault="004050C8">
      <w:pPr>
        <w:ind w:left="-5" w:right="14" w:firstLine="600"/>
      </w:pPr>
      <w:r>
        <w:t xml:space="preserve">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 </w:t>
      </w:r>
    </w:p>
    <w:p w:rsidR="00D54799" w:rsidRDefault="004050C8">
      <w:pPr>
        <w:spacing w:after="40" w:line="271" w:lineRule="auto"/>
        <w:ind w:left="600"/>
      </w:pPr>
      <w:r>
        <w:rPr>
          <w:b/>
        </w:rPr>
        <w:t>Модуль «Азбука цифровой графики»</w:t>
      </w:r>
      <w:r>
        <w:t xml:space="preserve"> </w:t>
      </w:r>
    </w:p>
    <w:p w:rsidR="00D54799" w:rsidRDefault="004050C8">
      <w:pPr>
        <w:ind w:left="600" w:right="14"/>
      </w:pPr>
      <w:r>
        <w:t xml:space="preserve">Фотографирование мелких деталей природы, выражение ярких зрительных впечатлений. </w:t>
      </w:r>
    </w:p>
    <w:p w:rsidR="00D54799" w:rsidRDefault="004050C8">
      <w:pPr>
        <w:spacing w:after="0"/>
        <w:ind w:left="600" w:right="14"/>
      </w:pPr>
      <w:r>
        <w:t xml:space="preserve">Обсуждение в условиях урока ученических фотографий, соответствующих изучаемой теме. </w:t>
      </w:r>
    </w:p>
    <w:p w:rsidR="00D54799" w:rsidRDefault="004050C8">
      <w:pPr>
        <w:spacing w:after="65" w:line="259" w:lineRule="auto"/>
        <w:ind w:left="0"/>
        <w:jc w:val="left"/>
      </w:pPr>
      <w:r>
        <w:t xml:space="preserve"> </w:t>
      </w:r>
    </w:p>
    <w:p w:rsidR="00D54799" w:rsidRDefault="004050C8">
      <w:pPr>
        <w:spacing w:after="5" w:line="271" w:lineRule="auto"/>
        <w:ind w:left="120"/>
      </w:pPr>
      <w:r>
        <w:rPr>
          <w:b/>
        </w:rPr>
        <w:t>2 КЛАСС</w:t>
      </w:r>
      <w:r>
        <w:t xml:space="preserve"> </w:t>
      </w:r>
    </w:p>
    <w:p w:rsidR="00D54799" w:rsidRDefault="004050C8">
      <w:pPr>
        <w:spacing w:after="67" w:line="259" w:lineRule="auto"/>
        <w:ind w:left="120"/>
        <w:jc w:val="left"/>
      </w:pPr>
      <w:r>
        <w:t xml:space="preserve"> </w:t>
      </w:r>
    </w:p>
    <w:p w:rsidR="00D54799" w:rsidRDefault="004050C8">
      <w:pPr>
        <w:spacing w:after="5" w:line="271" w:lineRule="auto"/>
        <w:ind w:left="600"/>
      </w:pPr>
      <w:r>
        <w:rPr>
          <w:b/>
        </w:rPr>
        <w:t>Модуль «Графика»</w:t>
      </w:r>
      <w:r>
        <w:t xml:space="preserve"> </w:t>
      </w:r>
    </w:p>
    <w:p w:rsidR="00D54799" w:rsidRDefault="004050C8">
      <w:pPr>
        <w:ind w:left="-5" w:right="14" w:firstLine="600"/>
      </w:pPr>
      <w:r>
        <w:t xml:space="preserve">Ритм линий. Выразительность линии. Художественные материалы для линейного рисунка и их свойства. Развитие навыков линейного рисунка. </w:t>
      </w:r>
    </w:p>
    <w:p w:rsidR="00D54799" w:rsidRDefault="004050C8">
      <w:pPr>
        <w:ind w:left="-5" w:right="14" w:firstLine="600"/>
      </w:pPr>
      <w:r>
        <w:t xml:space="preserve">Пастель и мелки – особенности и выразительные свойства графических материалов, приёмы работы. </w:t>
      </w:r>
    </w:p>
    <w:p w:rsidR="00D54799" w:rsidRDefault="004050C8">
      <w:pPr>
        <w:ind w:left="-5" w:right="14" w:firstLine="600"/>
      </w:pPr>
      <w:r>
        <w:t xml:space="preserve">Ритм пятен: освоение основ композиции. Расположение пятна на плоскости листа: сгущение, разброс, доминанта, равновесие, спокойствие и движение. </w:t>
      </w:r>
    </w:p>
    <w:p w:rsidR="00D54799" w:rsidRDefault="004050C8">
      <w:pPr>
        <w:ind w:left="-5" w:right="14" w:firstLine="600"/>
      </w:pPr>
      <w:r>
        <w:t xml:space="preserve">Пропорции – соотношение частей и целого. Развитие аналитических навыков видения пропорций. Выразительные свойства пропорций (на основе рисунков птиц). </w:t>
      </w:r>
    </w:p>
    <w:p w:rsidR="00D54799" w:rsidRDefault="004050C8">
      <w:pPr>
        <w:spacing w:after="4"/>
        <w:ind w:left="-5" w:right="14" w:firstLine="600"/>
      </w:pPr>
      <w:r>
        <w:t xml:space="preserve">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 </w:t>
      </w:r>
    </w:p>
    <w:p w:rsidR="00D54799" w:rsidRDefault="004050C8">
      <w:pPr>
        <w:ind w:left="-5" w:right="14" w:firstLine="600"/>
      </w:pPr>
      <w:r>
        <w:t xml:space="preserve">Графический рисунок животного с активным выражением его характера. Рассматривание графических произведений анималистического жанра.  </w:t>
      </w:r>
    </w:p>
    <w:p w:rsidR="00D54799" w:rsidRDefault="004050C8">
      <w:pPr>
        <w:spacing w:after="5" w:line="271" w:lineRule="auto"/>
        <w:ind w:left="600"/>
      </w:pPr>
      <w:r>
        <w:rPr>
          <w:b/>
        </w:rPr>
        <w:t>Модуль «Живопись»</w:t>
      </w:r>
      <w:r>
        <w:t xml:space="preserve"> </w:t>
      </w:r>
    </w:p>
    <w:p w:rsidR="00D54799" w:rsidRDefault="004050C8">
      <w:pPr>
        <w:ind w:left="-5" w:right="14" w:firstLine="600"/>
      </w:pPr>
      <w:r>
        <w:t xml:space="preserve">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 </w:t>
      </w:r>
    </w:p>
    <w:p w:rsidR="00D54799" w:rsidRDefault="004050C8">
      <w:pPr>
        <w:ind w:left="600" w:right="14"/>
      </w:pPr>
      <w:r>
        <w:t xml:space="preserve">Акварель и её свойства. Акварельные кисти. Приёмы работы акварелью. </w:t>
      </w:r>
    </w:p>
    <w:p w:rsidR="00D54799" w:rsidRDefault="004050C8">
      <w:pPr>
        <w:spacing w:after="0"/>
        <w:ind w:left="600" w:right="14"/>
      </w:pPr>
      <w:r>
        <w:t xml:space="preserve">Цвет тёплый и холодный – цветовой контраст. </w:t>
      </w:r>
    </w:p>
    <w:p w:rsidR="00D54799" w:rsidRDefault="004050C8">
      <w:pPr>
        <w:ind w:left="-5" w:right="14" w:firstLine="600"/>
      </w:pPr>
      <w:r>
        <w:t xml:space="preserve">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 </w:t>
      </w:r>
    </w:p>
    <w:p w:rsidR="00D54799" w:rsidRDefault="004050C8">
      <w:pPr>
        <w:spacing w:after="0"/>
        <w:ind w:left="600" w:right="14"/>
      </w:pPr>
      <w:r>
        <w:lastRenderedPageBreak/>
        <w:t xml:space="preserve">Цвет открытый – звонкий и приглушённый, тихий. Эмоциональная выразительность цвета. </w:t>
      </w:r>
    </w:p>
    <w:p w:rsidR="00D54799" w:rsidRDefault="004050C8">
      <w:pPr>
        <w:ind w:left="-5" w:right="14" w:firstLine="600"/>
      </w:pPr>
      <w:r>
        <w:t xml:space="preserve">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 </w:t>
      </w:r>
    </w:p>
    <w:p w:rsidR="00D54799" w:rsidRDefault="004050C8">
      <w:pPr>
        <w:ind w:left="-5" w:right="14" w:firstLine="600"/>
      </w:pPr>
      <w:r>
        <w:t xml:space="preserve">Изображение сказочного персонажа с ярко выраженным характером (образ мужской или женский). </w:t>
      </w:r>
    </w:p>
    <w:p w:rsidR="00D54799" w:rsidRDefault="004050C8">
      <w:pPr>
        <w:spacing w:after="38" w:line="271" w:lineRule="auto"/>
        <w:ind w:left="600"/>
      </w:pPr>
      <w:r>
        <w:rPr>
          <w:b/>
        </w:rPr>
        <w:t>Модуль «Скульптура»</w:t>
      </w:r>
      <w:r>
        <w:t xml:space="preserve"> </w:t>
      </w:r>
    </w:p>
    <w:p w:rsidR="00D54799" w:rsidRDefault="004050C8">
      <w:pPr>
        <w:ind w:left="-5" w:right="14" w:firstLine="600"/>
      </w:pPr>
      <w:r>
        <w:t xml:space="preserve">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 </w:t>
      </w:r>
    </w:p>
    <w:p w:rsidR="00D54799" w:rsidRDefault="004050C8">
      <w:pPr>
        <w:ind w:left="-5" w:right="14" w:firstLine="600"/>
      </w:pPr>
      <w:r>
        <w:t xml:space="preserve">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 </w:t>
      </w:r>
    </w:p>
    <w:p w:rsidR="00D54799" w:rsidRDefault="004050C8">
      <w:pPr>
        <w:ind w:left="-5" w:right="14" w:firstLine="600"/>
      </w:pPr>
      <w:r>
        <w:t xml:space="preserve">Изображение движения и статики в скульптуре: лепка из пластилина тяжёлой, неповоротливой и лёгкой, стремительной формы. </w:t>
      </w:r>
    </w:p>
    <w:p w:rsidR="00D54799" w:rsidRDefault="004050C8">
      <w:pPr>
        <w:spacing w:after="5" w:line="271" w:lineRule="auto"/>
        <w:ind w:left="600"/>
      </w:pPr>
      <w:r>
        <w:rPr>
          <w:b/>
        </w:rPr>
        <w:t>Модуль «Декоративно-прикладное искусство»</w:t>
      </w:r>
      <w:r>
        <w:t xml:space="preserve"> </w:t>
      </w:r>
    </w:p>
    <w:p w:rsidR="00D54799" w:rsidRDefault="004050C8">
      <w:pPr>
        <w:spacing w:after="12"/>
        <w:ind w:left="-5" w:right="14" w:firstLine="600"/>
      </w:pPr>
      <w:r>
        <w:t xml:space="preserve">Наблюдение узоров в природе (на основе фотографий в условиях урока), например, снежинки, паутинки, росы на листьях. Ассоциативное сопоставление с орнаментами в предметах декоративно-прикладного искусства (например, кружево, вышивка, ювелирные изделия). </w:t>
      </w:r>
    </w:p>
    <w:p w:rsidR="00D54799" w:rsidRDefault="004050C8">
      <w:pPr>
        <w:ind w:left="-5" w:right="14" w:firstLine="600"/>
      </w:pPr>
      <w:r>
        <w:t xml:space="preserve">Рисунок геометрического орнамента кружева или вышивки. Декоративная композиция. Ритм пятен в декоративной аппликации. </w:t>
      </w:r>
    </w:p>
    <w:p w:rsidR="00D54799" w:rsidRDefault="004050C8">
      <w:pPr>
        <w:spacing w:after="12"/>
        <w:ind w:left="-5" w:right="14" w:firstLine="600"/>
      </w:pPr>
      <w:r>
        <w:t xml:space="preserve">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 </w:t>
      </w:r>
    </w:p>
    <w:p w:rsidR="00D54799" w:rsidRDefault="004050C8">
      <w:pPr>
        <w:ind w:left="-5" w:right="14" w:firstLine="600"/>
      </w:pPr>
      <w:r>
        <w:t xml:space="preserve">Декор одежды человека. Разнообразие украшений. Традиционные народные женские и мужские украшения. Назначение украшений и их роль в жизни людей. </w:t>
      </w:r>
    </w:p>
    <w:p w:rsidR="00D54799" w:rsidRDefault="004050C8">
      <w:pPr>
        <w:spacing w:after="5" w:line="271" w:lineRule="auto"/>
        <w:ind w:left="600"/>
      </w:pPr>
      <w:r>
        <w:rPr>
          <w:b/>
        </w:rPr>
        <w:t>Модуль «Архитектура»</w:t>
      </w:r>
      <w:r>
        <w:t xml:space="preserve"> </w:t>
      </w:r>
    </w:p>
    <w:p w:rsidR="00D54799" w:rsidRDefault="004050C8">
      <w:pPr>
        <w:ind w:left="-5" w:right="14" w:firstLine="600"/>
      </w:pPr>
      <w:r>
        <w:t xml:space="preserve">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 </w:t>
      </w:r>
    </w:p>
    <w:p w:rsidR="00D54799" w:rsidRDefault="004050C8">
      <w:pPr>
        <w:ind w:left="-5" w:right="14" w:firstLine="600"/>
      </w:pPr>
      <w:r>
        <w:t xml:space="preserve">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архитектуры с ярко выраженным характером здания. Рисунок дома для доброго или злого сказочного персонажа (иллюстрация сказки по выбору учителя).  </w:t>
      </w:r>
    </w:p>
    <w:p w:rsidR="00D54799" w:rsidRDefault="004050C8">
      <w:pPr>
        <w:spacing w:after="5" w:line="271" w:lineRule="auto"/>
        <w:ind w:left="600"/>
      </w:pPr>
      <w:r>
        <w:rPr>
          <w:b/>
        </w:rPr>
        <w:t>Модуль «Восприятие произведений искусства».</w:t>
      </w:r>
      <w:r>
        <w:t xml:space="preserve"> </w:t>
      </w:r>
    </w:p>
    <w:p w:rsidR="00D54799" w:rsidRDefault="004050C8">
      <w:pPr>
        <w:ind w:left="-5" w:right="14" w:firstLine="600"/>
      </w:pPr>
      <w:r>
        <w:t xml:space="preserve">Восприятие произведений детского творчества. Обсуждение сюжетного и эмоционального содержания детских работ. </w:t>
      </w:r>
    </w:p>
    <w:p w:rsidR="00D54799" w:rsidRDefault="004050C8">
      <w:pPr>
        <w:ind w:left="-5" w:right="14" w:firstLine="600"/>
      </w:pPr>
      <w:r>
        <w:t xml:space="preserve">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 </w:t>
      </w:r>
    </w:p>
    <w:p w:rsidR="00D54799" w:rsidRDefault="004050C8">
      <w:pPr>
        <w:ind w:left="-5" w:right="14" w:firstLine="600"/>
      </w:pPr>
      <w:r>
        <w:t xml:space="preserve">Восприятие орнаментальных произведений прикладного искусства (например, кружево, шитьё, резьба и роспись). </w:t>
      </w:r>
    </w:p>
    <w:p w:rsidR="00D54799" w:rsidRDefault="004050C8">
      <w:pPr>
        <w:ind w:left="-5" w:right="14" w:firstLine="600"/>
      </w:pPr>
      <w:r>
        <w:t xml:space="preserve">Восприятие произведений живописи с активным выражением цветового состояния в природе. Произведения И. И. Левитана, И. И. Шишкина, Н. П. Крымова.  </w:t>
      </w:r>
    </w:p>
    <w:p w:rsidR="00D54799" w:rsidRDefault="004050C8">
      <w:pPr>
        <w:ind w:left="-5" w:right="14" w:firstLine="600"/>
      </w:pPr>
      <w:r>
        <w:lastRenderedPageBreak/>
        <w:t xml:space="preserve">Восприятие произведений анималистического жанра в графике (например, произведений В. В. Ватагина, Е. И. Чарушина) и в скульптуре (произведения В. В. Ватагина). Наблюдение животных с точки зрения их пропорций, характера движения, пластики. </w:t>
      </w:r>
    </w:p>
    <w:p w:rsidR="00D54799" w:rsidRDefault="004050C8">
      <w:pPr>
        <w:spacing w:after="38" w:line="271" w:lineRule="auto"/>
        <w:ind w:left="600"/>
      </w:pPr>
      <w:r>
        <w:rPr>
          <w:b/>
        </w:rPr>
        <w:t>Модуль «Азбука цифровой графики».</w:t>
      </w:r>
      <w:r>
        <w:t xml:space="preserve"> </w:t>
      </w:r>
    </w:p>
    <w:p w:rsidR="00D54799" w:rsidRDefault="004050C8">
      <w:pPr>
        <w:ind w:left="-5" w:right="14" w:firstLine="600"/>
      </w:pPr>
      <w:r>
        <w:t xml:space="preserve">Компьютерные средства изображения. Виды линий (в программе Paint или другом графическом редакторе). </w:t>
      </w:r>
    </w:p>
    <w:p w:rsidR="00D54799" w:rsidRDefault="004050C8">
      <w:pPr>
        <w:ind w:left="-5" w:right="14" w:firstLine="600"/>
      </w:pPr>
      <w:r>
        <w:t xml:space="preserve">Компьютерные средства изображения. Работа с геометрическими фигурами. Трансформация и копирование геометрических фигур в программе Paint. </w:t>
      </w:r>
    </w:p>
    <w:p w:rsidR="00D54799" w:rsidRDefault="004050C8">
      <w:pPr>
        <w:ind w:left="-5" w:right="14" w:firstLine="600"/>
      </w:pPr>
      <w:r>
        <w:t xml:space="preserve">Освоение инструментов традиционного рисования (карандаш, кисточка, ластик, заливка и другие) в программе Paint на основе простых сюжетов (например, образ дерева). </w:t>
      </w:r>
    </w:p>
    <w:p w:rsidR="00D54799" w:rsidRDefault="004050C8">
      <w:pPr>
        <w:ind w:left="-5" w:right="14" w:firstLine="600"/>
      </w:pPr>
      <w:r>
        <w:t xml:space="preserve">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w:t>
      </w:r>
    </w:p>
    <w:p w:rsidR="00D54799" w:rsidRDefault="004050C8">
      <w:pPr>
        <w:ind w:left="-5" w:right="14" w:firstLine="600"/>
      </w:pPr>
      <w:r>
        <w:t xml:space="preserve">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 </w:t>
      </w:r>
    </w:p>
    <w:p w:rsidR="00D54799" w:rsidRDefault="004050C8">
      <w:pPr>
        <w:spacing w:after="2" w:line="259" w:lineRule="auto"/>
        <w:ind w:left="600"/>
        <w:jc w:val="left"/>
      </w:pPr>
      <w:r>
        <w:t xml:space="preserve"> </w:t>
      </w:r>
    </w:p>
    <w:p w:rsidR="00D54799" w:rsidRDefault="004050C8">
      <w:pPr>
        <w:spacing w:after="67" w:line="259" w:lineRule="auto"/>
        <w:ind w:left="120"/>
        <w:jc w:val="left"/>
      </w:pPr>
      <w:r>
        <w:t xml:space="preserve"> </w:t>
      </w:r>
    </w:p>
    <w:p w:rsidR="00D54799" w:rsidRDefault="004050C8">
      <w:pPr>
        <w:spacing w:after="5" w:line="271" w:lineRule="auto"/>
        <w:ind w:left="120"/>
      </w:pPr>
      <w:r>
        <w:rPr>
          <w:b/>
        </w:rPr>
        <w:t>3 КЛАСС</w:t>
      </w:r>
      <w:r>
        <w:t xml:space="preserve"> </w:t>
      </w:r>
    </w:p>
    <w:p w:rsidR="00D54799" w:rsidRDefault="004050C8">
      <w:pPr>
        <w:spacing w:after="0" w:line="259" w:lineRule="auto"/>
        <w:ind w:left="120"/>
        <w:jc w:val="left"/>
      </w:pPr>
      <w:r>
        <w:t xml:space="preserve"> </w:t>
      </w:r>
    </w:p>
    <w:p w:rsidR="00D54799" w:rsidRDefault="004050C8">
      <w:pPr>
        <w:spacing w:after="5" w:line="271" w:lineRule="auto"/>
        <w:ind w:left="600"/>
      </w:pPr>
      <w:r>
        <w:rPr>
          <w:b/>
        </w:rPr>
        <w:t>Модуль «Графика»</w:t>
      </w:r>
      <w:r>
        <w:t xml:space="preserve"> </w:t>
      </w:r>
    </w:p>
    <w:p w:rsidR="00D54799" w:rsidRDefault="004050C8">
      <w:pPr>
        <w:ind w:left="-5" w:right="14" w:firstLine="600"/>
      </w:pPr>
      <w:r>
        <w:t xml:space="preserve">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 </w:t>
      </w:r>
    </w:p>
    <w:p w:rsidR="00D54799" w:rsidRDefault="004050C8">
      <w:pPr>
        <w:ind w:left="-5" w:right="14" w:firstLine="600"/>
      </w:pPr>
      <w:r>
        <w:t xml:space="preserve">Поздравительная открытка. Открытка-пожелание. Композиция открытки: совмещение текста (шрифта) и изображения. Рисунок открытки или аппликация. </w:t>
      </w:r>
    </w:p>
    <w:p w:rsidR="00D54799" w:rsidRDefault="004050C8">
      <w:pPr>
        <w:ind w:left="-5" w:right="14" w:firstLine="600"/>
      </w:pPr>
      <w:r>
        <w:t xml:space="preserve">Эскиз плаката или афиши. Совмещение шрифта и изображения. Особенности композиции плаката. </w:t>
      </w:r>
    </w:p>
    <w:p w:rsidR="00D54799" w:rsidRDefault="004050C8">
      <w:pPr>
        <w:ind w:left="-5" w:right="14" w:firstLine="600"/>
      </w:pPr>
      <w:r>
        <w:t xml:space="preserve">Графические зарисовки карандашами по памяти или на основе наблюдений и фотографий архитектурных достопримечательностей своего города. </w:t>
      </w:r>
    </w:p>
    <w:p w:rsidR="00D54799" w:rsidRDefault="004050C8">
      <w:pPr>
        <w:ind w:left="600" w:right="14"/>
      </w:pPr>
      <w:r>
        <w:t xml:space="preserve">Транспорт в городе. Рисунки реальных или фантастических машин. </w:t>
      </w:r>
    </w:p>
    <w:p w:rsidR="00D54799" w:rsidRDefault="004050C8">
      <w:pPr>
        <w:ind w:left="600" w:right="14"/>
      </w:pPr>
      <w:r>
        <w:t xml:space="preserve">Изображение лица человека. Строение, пропорции, взаиморасположение частей лица. </w:t>
      </w:r>
    </w:p>
    <w:p w:rsidR="00D54799" w:rsidRDefault="004050C8">
      <w:pPr>
        <w:ind w:left="-5" w:right="14" w:firstLine="600"/>
      </w:pPr>
      <w:r>
        <w:t xml:space="preserve">Эскиз маски для маскарада: изображение лица – маски персонажа с ярко выраженным характером. Аппликация из цветной бумаги. </w:t>
      </w:r>
    </w:p>
    <w:p w:rsidR="00D54799" w:rsidRDefault="004050C8">
      <w:pPr>
        <w:spacing w:after="5" w:line="271" w:lineRule="auto"/>
        <w:ind w:left="600"/>
      </w:pPr>
      <w:r>
        <w:rPr>
          <w:b/>
        </w:rPr>
        <w:t>Модуль «Живопись»</w:t>
      </w:r>
      <w:r>
        <w:t xml:space="preserve"> </w:t>
      </w:r>
    </w:p>
    <w:p w:rsidR="00D54799" w:rsidRDefault="004050C8">
      <w:pPr>
        <w:spacing w:after="12"/>
        <w:ind w:left="-5" w:right="14" w:firstLine="600"/>
      </w:pPr>
      <w:r>
        <w:t xml:space="preserve">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 </w:t>
      </w:r>
    </w:p>
    <w:p w:rsidR="00D54799" w:rsidRDefault="004050C8">
      <w:pPr>
        <w:ind w:left="-5" w:right="14" w:firstLine="600"/>
      </w:pPr>
      <w:r>
        <w:t xml:space="preserve">Тематическая композиция «Праздник в городе». Гуашь по цветной бумаге, возможно совмещение с наклейками в виде коллажа или аппликации. </w:t>
      </w:r>
    </w:p>
    <w:p w:rsidR="00D54799" w:rsidRDefault="004050C8">
      <w:pPr>
        <w:ind w:left="-5" w:right="14" w:firstLine="600"/>
      </w:pPr>
      <w:r>
        <w:t xml:space="preserve">Натюрморт из простых предметов с натуры или по представлению. «Натюрмортавтопортрет» из предметов, характеризующих личность обучающегося. </w:t>
      </w:r>
    </w:p>
    <w:p w:rsidR="00D54799" w:rsidRDefault="004050C8">
      <w:pPr>
        <w:spacing w:after="12"/>
        <w:ind w:left="-5" w:right="14" w:firstLine="600"/>
      </w:pPr>
      <w:r>
        <w:t xml:space="preserve">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 </w:t>
      </w:r>
    </w:p>
    <w:p w:rsidR="00D54799" w:rsidRDefault="004050C8">
      <w:pPr>
        <w:ind w:left="-5" w:right="14" w:firstLine="600"/>
      </w:pPr>
      <w:r>
        <w:lastRenderedPageBreak/>
        <w:t xml:space="preserve">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 </w:t>
      </w:r>
    </w:p>
    <w:p w:rsidR="00D54799" w:rsidRDefault="004050C8">
      <w:pPr>
        <w:spacing w:after="5" w:line="271" w:lineRule="auto"/>
        <w:ind w:left="600"/>
      </w:pPr>
      <w:r>
        <w:rPr>
          <w:b/>
        </w:rPr>
        <w:t>Модуль «Скульптура»</w:t>
      </w:r>
      <w:r>
        <w:t xml:space="preserve"> </w:t>
      </w:r>
    </w:p>
    <w:p w:rsidR="00D54799" w:rsidRDefault="004050C8">
      <w:pPr>
        <w:ind w:left="-5" w:right="14" w:firstLine="600"/>
      </w:pPr>
      <w:r>
        <w:t xml:space="preserve">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 </w:t>
      </w:r>
    </w:p>
    <w:p w:rsidR="00D54799" w:rsidRDefault="004050C8">
      <w:pPr>
        <w:ind w:left="-5" w:right="14" w:firstLine="600"/>
      </w:pPr>
      <w:r>
        <w:t xml:space="preserve">Лепка сказочного персонажа на основе сюжета известной сказки или создание этого персонажа путём бумагопластики. </w:t>
      </w:r>
    </w:p>
    <w:p w:rsidR="00D54799" w:rsidRDefault="004050C8">
      <w:pPr>
        <w:ind w:left="-5" w:right="14" w:firstLine="600"/>
      </w:pPr>
      <w:r>
        <w:t xml:space="preserve">Освоение знаний о видах скульптуры (по назначению) и жанрах скульптуры (по сюжету изображения). </w:t>
      </w:r>
    </w:p>
    <w:p w:rsidR="00D54799" w:rsidRDefault="004050C8">
      <w:pPr>
        <w:ind w:left="-5" w:right="14" w:firstLine="600"/>
      </w:pPr>
      <w:r>
        <w:t xml:space="preserve">Лепка эскиза парковой скульптуры. Выражение пластики движения в скульптуре. Работа с пластилином или глиной. </w:t>
      </w:r>
    </w:p>
    <w:p w:rsidR="00D54799" w:rsidRDefault="004050C8">
      <w:pPr>
        <w:spacing w:after="5" w:line="271" w:lineRule="auto"/>
        <w:ind w:left="600"/>
      </w:pPr>
      <w:r>
        <w:rPr>
          <w:b/>
        </w:rPr>
        <w:t>Модуль «Декоративно-прикладное искусство»</w:t>
      </w:r>
      <w:r>
        <w:t xml:space="preserve"> </w:t>
      </w:r>
    </w:p>
    <w:p w:rsidR="00D54799" w:rsidRDefault="004050C8">
      <w:pPr>
        <w:spacing w:after="12"/>
        <w:ind w:left="-5" w:right="14" w:firstLine="600"/>
      </w:pPr>
      <w:r>
        <w:t xml:space="preserve">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 </w:t>
      </w:r>
    </w:p>
    <w:p w:rsidR="00D54799" w:rsidRDefault="004050C8">
      <w:pPr>
        <w:ind w:left="-5" w:right="14" w:firstLine="600"/>
      </w:pPr>
      <w:r>
        <w:t xml:space="preserve">Эскизы орнаментов для росписи тканей. Раппорт. Трафарет и создание орнамента при помощи печаток или штампов. </w:t>
      </w:r>
    </w:p>
    <w:p w:rsidR="00D54799" w:rsidRDefault="004050C8">
      <w:pPr>
        <w:spacing w:after="12"/>
        <w:ind w:left="-5" w:right="14" w:firstLine="600"/>
      </w:pPr>
      <w: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 </w:t>
      </w:r>
    </w:p>
    <w:p w:rsidR="00D54799" w:rsidRDefault="004050C8">
      <w:pPr>
        <w:ind w:left="-5" w:right="14" w:firstLine="600"/>
      </w:pPr>
      <w:r>
        <w:t xml:space="preserve">Проектирование (эскизы) декоративных украшений в городе, например, ажурные ограды, украшения фонарей, скамеек, киосков, подставок для цветов. </w:t>
      </w:r>
    </w:p>
    <w:p w:rsidR="00D54799" w:rsidRDefault="004050C8">
      <w:pPr>
        <w:spacing w:after="5" w:line="271" w:lineRule="auto"/>
        <w:ind w:left="600"/>
      </w:pPr>
      <w:r>
        <w:rPr>
          <w:b/>
        </w:rPr>
        <w:t>Модуль «Архитектура»</w:t>
      </w:r>
      <w:r>
        <w:t xml:space="preserve"> </w:t>
      </w:r>
    </w:p>
    <w:p w:rsidR="00D54799" w:rsidRDefault="004050C8">
      <w:pPr>
        <w:ind w:left="-5" w:right="14" w:firstLine="600"/>
      </w:pPr>
      <w:r>
        <w:t xml:space="preserve">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 </w:t>
      </w:r>
    </w:p>
    <w:p w:rsidR="00D54799" w:rsidRDefault="004050C8">
      <w:pPr>
        <w:ind w:left="-5" w:right="14" w:firstLine="600"/>
      </w:pPr>
      <w:r>
        <w:t xml:space="preserve">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 </w:t>
      </w:r>
    </w:p>
    <w:p w:rsidR="00D54799" w:rsidRDefault="004050C8">
      <w:pPr>
        <w:spacing w:after="5" w:line="271" w:lineRule="auto"/>
        <w:ind w:left="600"/>
      </w:pPr>
      <w:r>
        <w:rPr>
          <w:b/>
        </w:rPr>
        <w:t>Модуль «Восприятие произведений искусства»</w:t>
      </w:r>
      <w:r>
        <w:t xml:space="preserve"> </w:t>
      </w:r>
    </w:p>
    <w:p w:rsidR="00D54799" w:rsidRDefault="004050C8">
      <w:pPr>
        <w:ind w:left="-5" w:right="14" w:firstLine="600"/>
      </w:pPr>
      <w:r>
        <w:t xml:space="preserve">Иллюстрации в детских книгах и дизайн детской книги. Рассматривание и обсуждение иллюстраций известных российских иллюстраторов детских книг. </w:t>
      </w:r>
    </w:p>
    <w:p w:rsidR="00D54799" w:rsidRDefault="004050C8">
      <w:pPr>
        <w:ind w:left="-5" w:right="14" w:firstLine="600"/>
      </w:pPr>
      <w:r>
        <w:t xml:space="preserve">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 </w:t>
      </w:r>
    </w:p>
    <w:p w:rsidR="00D54799" w:rsidRDefault="004050C8">
      <w:pPr>
        <w:ind w:left="-5" w:right="14" w:firstLine="600"/>
      </w:pPr>
      <w:r>
        <w:t xml:space="preserve">Виртуальное путешествие: памятники архитектуры в Москве и Санкт-Петербурге (обзор памятников по выбору учителя). </w:t>
      </w:r>
    </w:p>
    <w:p w:rsidR="00D54799" w:rsidRDefault="004050C8">
      <w:pPr>
        <w:spacing w:after="5"/>
        <w:ind w:left="-5" w:right="14" w:firstLine="600"/>
      </w:pPr>
      <w:r>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w:t>
      </w:r>
      <w:r>
        <w:lastRenderedPageBreak/>
        <w:t xml:space="preserve">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 </w:t>
      </w:r>
    </w:p>
    <w:p w:rsidR="00D54799" w:rsidRDefault="004050C8">
      <w:pPr>
        <w:ind w:left="-5" w:right="14" w:firstLine="600"/>
      </w:pPr>
      <w:r>
        <w:t xml:space="preserve">Виды пространственных искусств: виды определяются по назначению произведений в жизни людей.  </w:t>
      </w:r>
    </w:p>
    <w:p w:rsidR="00D54799" w:rsidRDefault="004050C8">
      <w:pPr>
        <w:ind w:left="-5" w:right="14" w:firstLine="600"/>
      </w:pPr>
      <w:r>
        <w:t xml:space="preserve">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 </w:t>
      </w:r>
    </w:p>
    <w:p w:rsidR="00D54799" w:rsidRDefault="004050C8">
      <w:pPr>
        <w:ind w:left="-5" w:right="14" w:firstLine="600"/>
      </w:pPr>
      <w:r>
        <w:t xml:space="preserve">Представления о произведениях крупнейших отечественных художников-пейзажистов: И. И. Шишкина, И. И. Левитана, А. К. Саврасова, В. Д. Поленова, И. К. Айвазовского и других.  </w:t>
      </w:r>
    </w:p>
    <w:p w:rsidR="00D54799" w:rsidRDefault="004050C8">
      <w:pPr>
        <w:ind w:left="-5" w:right="14" w:firstLine="600"/>
      </w:pPr>
      <w:r>
        <w:t xml:space="preserve">Представления о произведениях крупнейших отечественных портретистов: В. И. Сурикова, И. Е. Репина, В. А. Серова и других. </w:t>
      </w:r>
      <w:r>
        <w:rPr>
          <w:b/>
        </w:rPr>
        <w:t>Модуль «Азбука цифровой графики»</w:t>
      </w:r>
      <w:r>
        <w:t xml:space="preserve"> </w:t>
      </w:r>
    </w:p>
    <w:p w:rsidR="00D54799" w:rsidRDefault="004050C8">
      <w:pPr>
        <w:spacing w:after="5"/>
        <w:ind w:left="-5" w:right="14" w:firstLine="600"/>
      </w:pPr>
      <w:r>
        <w:t xml:space="preserve">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 </w:t>
      </w:r>
    </w:p>
    <w:p w:rsidR="00D54799" w:rsidRDefault="004050C8">
      <w:pPr>
        <w:ind w:left="-5" w:right="14" w:firstLine="600"/>
      </w:pPr>
      <w:r>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 </w:t>
      </w:r>
    </w:p>
    <w:p w:rsidR="00D54799" w:rsidRDefault="004050C8">
      <w:pPr>
        <w:ind w:left="-5" w:right="14" w:firstLine="600"/>
      </w:pPr>
      <w:r>
        <w:t xml:space="preserve">Изображение и изучение мимики лица в программе Paint (или другом графическом редакторе). </w:t>
      </w:r>
    </w:p>
    <w:p w:rsidR="00D54799" w:rsidRDefault="004050C8">
      <w:pPr>
        <w:ind w:left="-5" w:right="14" w:firstLine="600"/>
      </w:pPr>
      <w:r>
        <w:t xml:space="preserve">Совмещение с помощью графического редактора векторного изображения, фотографии и шрифта для создания плаката или поздравительной открытки. </w:t>
      </w:r>
    </w:p>
    <w:p w:rsidR="00D54799" w:rsidRDefault="004050C8">
      <w:pPr>
        <w:ind w:left="-5" w:right="14" w:firstLine="600"/>
      </w:pPr>
      <w:r>
        <w:t xml:space="preserve">Редактирование фотографий в программе Picture Manager: изменение яркости, контраста, насыщенности цвета; обрезка, поворот, отражение. </w:t>
      </w:r>
    </w:p>
    <w:p w:rsidR="00D54799" w:rsidRDefault="004050C8">
      <w:pPr>
        <w:ind w:left="-5" w:right="14" w:firstLine="600"/>
      </w:pPr>
      <w:r>
        <w:t xml:space="preserve">Виртуальные путешествия в главные художественные музеи и музеи местные (по выбору учителя). </w:t>
      </w:r>
    </w:p>
    <w:p w:rsidR="00D54799" w:rsidRDefault="004050C8">
      <w:pPr>
        <w:spacing w:after="67" w:line="259" w:lineRule="auto"/>
        <w:ind w:left="120"/>
        <w:jc w:val="left"/>
      </w:pPr>
      <w:r>
        <w:t xml:space="preserve"> </w:t>
      </w:r>
    </w:p>
    <w:p w:rsidR="00D54799" w:rsidRDefault="004050C8">
      <w:pPr>
        <w:spacing w:after="5" w:line="271" w:lineRule="auto"/>
        <w:ind w:left="120"/>
      </w:pPr>
      <w:r>
        <w:rPr>
          <w:b/>
        </w:rPr>
        <w:t>4 КЛАСС</w:t>
      </w:r>
      <w:r>
        <w:t xml:space="preserve"> </w:t>
      </w:r>
    </w:p>
    <w:p w:rsidR="00D54799" w:rsidRDefault="004050C8">
      <w:pPr>
        <w:spacing w:after="66" w:line="259" w:lineRule="auto"/>
        <w:ind w:left="120"/>
        <w:jc w:val="left"/>
      </w:pPr>
      <w:r>
        <w:t xml:space="preserve"> </w:t>
      </w:r>
    </w:p>
    <w:p w:rsidR="00D54799" w:rsidRDefault="004050C8">
      <w:pPr>
        <w:spacing w:after="5" w:line="271" w:lineRule="auto"/>
        <w:ind w:left="600"/>
      </w:pPr>
      <w:r>
        <w:rPr>
          <w:b/>
        </w:rPr>
        <w:t>Модуль «Графика»</w:t>
      </w:r>
      <w:r>
        <w:t xml:space="preserve"> </w:t>
      </w:r>
    </w:p>
    <w:p w:rsidR="00D54799" w:rsidRDefault="004050C8">
      <w:pPr>
        <w:ind w:left="-5" w:right="14" w:firstLine="600"/>
      </w:pPr>
      <w:r>
        <w:t xml:space="preserve">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 </w:t>
      </w:r>
    </w:p>
    <w:p w:rsidR="00D54799" w:rsidRDefault="004050C8">
      <w:pPr>
        <w:ind w:left="-5" w:right="14" w:firstLine="600"/>
      </w:pPr>
      <w:r>
        <w:t xml:space="preserve">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 </w:t>
      </w:r>
    </w:p>
    <w:p w:rsidR="00D54799" w:rsidRDefault="004050C8">
      <w:pPr>
        <w:ind w:left="600" w:right="14"/>
      </w:pPr>
      <w:r>
        <w:t xml:space="preserve">Графическое изображение героев былин, древних легенд, сказок и сказаний разных народов. </w:t>
      </w:r>
    </w:p>
    <w:p w:rsidR="00D54799" w:rsidRDefault="004050C8">
      <w:pPr>
        <w:ind w:left="-5" w:right="14" w:firstLine="600"/>
      </w:pPr>
      <w:r>
        <w:t xml:space="preserve">Изображение города – тематическая графическая композиция; использование карандаша, мелков, фломастеров (смешанная техника). </w:t>
      </w:r>
    </w:p>
    <w:p w:rsidR="00D54799" w:rsidRDefault="004050C8">
      <w:pPr>
        <w:spacing w:after="5" w:line="271" w:lineRule="auto"/>
        <w:ind w:left="600"/>
      </w:pPr>
      <w:r>
        <w:rPr>
          <w:b/>
        </w:rPr>
        <w:t>Модуль «Живопись»</w:t>
      </w:r>
      <w:r>
        <w:t xml:space="preserve"> </w:t>
      </w:r>
    </w:p>
    <w:p w:rsidR="00D54799" w:rsidRDefault="004050C8">
      <w:pPr>
        <w:ind w:left="-5" w:right="14" w:firstLine="600"/>
      </w:pPr>
      <w:r>
        <w:t xml:space="preserve">Красота природы разных климатических зон, создание пейзажных композиций (горный, степной, среднерусский ландшафт). </w:t>
      </w:r>
    </w:p>
    <w:p w:rsidR="00D54799" w:rsidRDefault="004050C8">
      <w:pPr>
        <w:ind w:left="-5" w:right="14" w:firstLine="600"/>
      </w:pPr>
      <w:r>
        <w:t xml:space="preserve">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w:t>
      </w:r>
      <w:r>
        <w:lastRenderedPageBreak/>
        <w:t xml:space="preserve">детский портрет или автопортрет, портрет персонажа по представлению (из выбранной культурной эпохи). </w:t>
      </w:r>
    </w:p>
    <w:p w:rsidR="00D54799" w:rsidRDefault="004050C8">
      <w:pPr>
        <w:ind w:left="-5" w:right="14" w:firstLine="600"/>
      </w:pPr>
      <w:r>
        <w:t xml:space="preserve">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 </w:t>
      </w:r>
    </w:p>
    <w:p w:rsidR="00D54799" w:rsidRDefault="004050C8">
      <w:pPr>
        <w:spacing w:after="5" w:line="271" w:lineRule="auto"/>
        <w:ind w:left="600"/>
      </w:pPr>
      <w:r>
        <w:rPr>
          <w:b/>
        </w:rPr>
        <w:t>Модуль «Скульптура»</w:t>
      </w:r>
      <w:r>
        <w:t xml:space="preserve"> </w:t>
      </w:r>
    </w:p>
    <w:p w:rsidR="00D54799" w:rsidRDefault="004050C8">
      <w:pPr>
        <w:ind w:left="-5" w:right="14" w:firstLine="600"/>
      </w:pPr>
      <w:r>
        <w:t xml:space="preserve">Знакомство со скульптурными памятниками героям и защитникам Отечества, героям Великой Отечественной войны и мемориальными комплексами. Создание эскиза памятника ко Дню Победы в Великой Отечественной войне. Работа с пластилином или глиной. Выражение значительности, трагизма и победительной силы.  </w:t>
      </w:r>
    </w:p>
    <w:p w:rsidR="00D54799" w:rsidRDefault="004050C8">
      <w:pPr>
        <w:spacing w:after="5" w:line="271" w:lineRule="auto"/>
        <w:ind w:left="600"/>
      </w:pPr>
      <w:r>
        <w:rPr>
          <w:b/>
        </w:rPr>
        <w:t>Модуль «Декоративно-прикладное искусство»</w:t>
      </w:r>
      <w:r>
        <w:t xml:space="preserve"> </w:t>
      </w:r>
    </w:p>
    <w:p w:rsidR="00D54799" w:rsidRDefault="004050C8">
      <w:pPr>
        <w:ind w:left="-5" w:right="14" w:firstLine="600"/>
      </w:pPr>
      <w:r>
        <w:t xml:space="preserve">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 </w:t>
      </w:r>
    </w:p>
    <w:p w:rsidR="00D54799" w:rsidRDefault="004050C8">
      <w:pPr>
        <w:ind w:left="-5" w:right="14" w:firstLine="600"/>
      </w:pPr>
      <w:r>
        <w:t xml:space="preserve">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  </w:t>
      </w:r>
    </w:p>
    <w:p w:rsidR="00D54799" w:rsidRDefault="004050C8">
      <w:pPr>
        <w:ind w:left="-5" w:right="14" w:firstLine="600"/>
      </w:pPr>
      <w:r>
        <w:t xml:space="preserve">Орнаментальное украшение каменной архитектуры в памятниках русской культуры, каменная резьба, росписи стен, изразцы. </w:t>
      </w:r>
    </w:p>
    <w:p w:rsidR="00D54799" w:rsidRDefault="004050C8">
      <w:pPr>
        <w:ind w:left="-5" w:right="14" w:firstLine="600"/>
      </w:pPr>
      <w:r>
        <w:t xml:space="preserve">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 </w:t>
      </w:r>
    </w:p>
    <w:p w:rsidR="00D54799" w:rsidRDefault="004050C8">
      <w:pPr>
        <w:ind w:left="600" w:right="14"/>
      </w:pPr>
      <w:r>
        <w:t xml:space="preserve">Женский и мужской костюмы в традициях разных народов. </w:t>
      </w:r>
    </w:p>
    <w:p w:rsidR="00D54799" w:rsidRDefault="004050C8">
      <w:pPr>
        <w:ind w:left="600" w:right="14"/>
      </w:pPr>
      <w:r>
        <w:t xml:space="preserve">Своеобразие одежды разных эпох и культур. </w:t>
      </w:r>
    </w:p>
    <w:p w:rsidR="00D54799" w:rsidRDefault="004050C8">
      <w:pPr>
        <w:spacing w:after="5" w:line="271" w:lineRule="auto"/>
        <w:ind w:left="600"/>
      </w:pPr>
      <w:r>
        <w:rPr>
          <w:b/>
        </w:rPr>
        <w:t>Модуль «Архитектура»</w:t>
      </w:r>
      <w:r>
        <w:t xml:space="preserve"> </w:t>
      </w:r>
    </w:p>
    <w:p w:rsidR="00D54799" w:rsidRDefault="004050C8">
      <w:pPr>
        <w:ind w:left="-5" w:right="14" w:firstLine="600"/>
      </w:pPr>
      <w:r>
        <w:t xml:space="preserve">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 </w:t>
      </w:r>
    </w:p>
    <w:p w:rsidR="00D54799" w:rsidRDefault="004050C8">
      <w:pPr>
        <w:spacing w:after="5"/>
        <w:ind w:left="-5" w:right="14" w:firstLine="600"/>
      </w:pPr>
      <w:r>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 </w:t>
      </w:r>
    </w:p>
    <w:p w:rsidR="00D54799" w:rsidRDefault="004050C8">
      <w:pPr>
        <w:ind w:left="600" w:right="14"/>
      </w:pPr>
      <w:r>
        <w:t xml:space="preserve">Конструкция и изображение здания каменного собора: свод, нефы, закомары, глава, купол. </w:t>
      </w:r>
    </w:p>
    <w:p w:rsidR="00D54799" w:rsidRDefault="004050C8">
      <w:pPr>
        <w:ind w:left="-5" w:right="14"/>
      </w:pPr>
      <w:r>
        <w:t xml:space="preserve">Роль собора в организации жизни древнего города, собор как архитектурная доминанта. </w:t>
      </w:r>
    </w:p>
    <w:p w:rsidR="00D54799" w:rsidRDefault="004050C8">
      <w:pPr>
        <w:spacing w:after="11"/>
        <w:ind w:left="-5" w:right="14" w:firstLine="600"/>
      </w:pPr>
      <w:r>
        <w:t xml:space="preserve">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 </w:t>
      </w:r>
    </w:p>
    <w:p w:rsidR="00D54799" w:rsidRDefault="004050C8">
      <w:pPr>
        <w:ind w:left="-5" w:right="14" w:firstLine="600"/>
      </w:pPr>
      <w:r>
        <w:t xml:space="preserve">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 </w:t>
      </w:r>
    </w:p>
    <w:p w:rsidR="00D54799" w:rsidRDefault="004050C8">
      <w:pPr>
        <w:ind w:left="600" w:right="14"/>
      </w:pPr>
      <w:r>
        <w:t xml:space="preserve">Понимание значения для современных людей сохранения культурного наследия. </w:t>
      </w:r>
    </w:p>
    <w:p w:rsidR="00D54799" w:rsidRDefault="004050C8">
      <w:pPr>
        <w:spacing w:after="5" w:line="271" w:lineRule="auto"/>
        <w:ind w:left="600"/>
      </w:pPr>
      <w:r>
        <w:rPr>
          <w:b/>
        </w:rPr>
        <w:t>Модуль «Восприятие произведений искусства»</w:t>
      </w:r>
      <w:r>
        <w:t xml:space="preserve"> </w:t>
      </w:r>
    </w:p>
    <w:p w:rsidR="00D54799" w:rsidRDefault="004050C8">
      <w:pPr>
        <w:spacing w:after="12"/>
        <w:ind w:left="-5" w:right="14" w:firstLine="600"/>
      </w:pPr>
      <w:r>
        <w:t xml:space="preserve">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 </w:t>
      </w:r>
    </w:p>
    <w:p w:rsidR="00D54799" w:rsidRDefault="004050C8">
      <w:pPr>
        <w:ind w:left="-5" w:right="14" w:firstLine="600"/>
      </w:pPr>
      <w:r>
        <w:lastRenderedPageBreak/>
        <w:t xml:space="preserve">Примеры произведений великих европейских художников: Леонардо да Винчи, Рафаэля, Рембрандта, Пикассо (и других по выбору учителя). </w:t>
      </w:r>
    </w:p>
    <w:p w:rsidR="00D54799" w:rsidRDefault="004050C8">
      <w:pPr>
        <w:spacing w:after="5"/>
        <w:ind w:left="-5" w:right="14" w:firstLine="600"/>
      </w:pPr>
      <w: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 </w:t>
      </w:r>
    </w:p>
    <w:p w:rsidR="00D54799" w:rsidRDefault="004050C8">
      <w:pPr>
        <w:spacing w:after="12"/>
        <w:ind w:left="-5" w:right="14" w:firstLine="600"/>
      </w:pPr>
      <w:r>
        <w:t xml:space="preserve">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 </w:t>
      </w:r>
    </w:p>
    <w:p w:rsidR="00D54799" w:rsidRDefault="004050C8">
      <w:pPr>
        <w:ind w:left="-5" w:right="14" w:firstLine="600"/>
      </w:pPr>
      <w:r>
        <w:t xml:space="preserve">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 </w:t>
      </w:r>
    </w:p>
    <w:p w:rsidR="00D54799" w:rsidRDefault="004050C8">
      <w:pPr>
        <w:spacing w:line="271" w:lineRule="auto"/>
        <w:ind w:left="600"/>
      </w:pPr>
      <w:r>
        <w:rPr>
          <w:b/>
        </w:rPr>
        <w:t>Модуль «Азбука цифровой графики»</w:t>
      </w:r>
      <w:r>
        <w:t xml:space="preserve"> </w:t>
      </w:r>
    </w:p>
    <w:p w:rsidR="00D54799" w:rsidRDefault="004050C8">
      <w:pPr>
        <w:spacing w:after="0"/>
        <w:ind w:left="600" w:right="14"/>
      </w:pPr>
      <w:r>
        <w:t xml:space="preserve">Изображение и освоение в программе Paint правил линейной и воздушной перспективы: </w:t>
      </w:r>
    </w:p>
    <w:p w:rsidR="00D54799" w:rsidRDefault="004050C8">
      <w:pPr>
        <w:ind w:left="-5" w:right="14"/>
      </w:pPr>
      <w:r>
        <w:t xml:space="preserve">изображение линии горизонта и точки схода, перспективных сокращений, цветовых и тональных изменений. </w:t>
      </w:r>
    </w:p>
    <w:p w:rsidR="00D54799" w:rsidRDefault="004050C8">
      <w:pPr>
        <w:ind w:left="-5" w:right="14" w:firstLine="600"/>
      </w:pPr>
      <w:r>
        <w:t xml:space="preserve">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 </w:t>
      </w:r>
    </w:p>
    <w:p w:rsidR="00D54799" w:rsidRDefault="004050C8">
      <w:pPr>
        <w:spacing w:after="12"/>
        <w:ind w:left="-5" w:right="14" w:firstLine="600"/>
      </w:pPr>
      <w:r>
        <w:t xml:space="preserve">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 </w:t>
      </w:r>
    </w:p>
    <w:p w:rsidR="00D54799" w:rsidRDefault="004050C8">
      <w:pPr>
        <w:spacing w:after="12"/>
        <w:ind w:left="-5" w:right="14" w:firstLine="600"/>
      </w:pPr>
      <w:r>
        <w:t xml:space="preserve">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 </w:t>
      </w:r>
    </w:p>
    <w:p w:rsidR="00D54799" w:rsidRDefault="004050C8">
      <w:pPr>
        <w:ind w:left="-5" w:right="14" w:firstLine="600"/>
      </w:pPr>
      <w:r>
        <w:t xml:space="preserve">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 </w:t>
      </w:r>
    </w:p>
    <w:p w:rsidR="00D54799" w:rsidRDefault="004050C8">
      <w:pPr>
        <w:ind w:left="-5" w:right="14" w:firstLine="600"/>
      </w:pPr>
      <w:r>
        <w:t xml:space="preserve">Создание компьютерной презентации в программе PowerPoint на тему архитектуры, декоративного и изобразительного искусства выбранной эпохи или этнокультурных традиций народов России. </w:t>
      </w:r>
    </w:p>
    <w:p w:rsidR="00D54799" w:rsidRDefault="004050C8">
      <w:pPr>
        <w:spacing w:after="0"/>
        <w:ind w:left="600" w:right="14"/>
      </w:pPr>
      <w:r>
        <w:t xml:space="preserve">Виртуальные тематические путешествия по художественным музеям мира. </w:t>
      </w:r>
    </w:p>
    <w:p w:rsidR="00EC3C52" w:rsidRDefault="00EC3C52">
      <w:pPr>
        <w:spacing w:after="0"/>
        <w:ind w:left="600" w:right="14"/>
      </w:pPr>
    </w:p>
    <w:p w:rsidR="00D54799" w:rsidRDefault="004050C8">
      <w:pPr>
        <w:spacing w:after="41" w:line="271" w:lineRule="auto"/>
        <w:ind w:left="-5"/>
      </w:pPr>
      <w:r>
        <w:rPr>
          <w:b/>
        </w:rPr>
        <w:t xml:space="preserve">ПЛАНИРУЕМЫЕ РЕЗУЛЬТАТЫ ОСВОЕНИЯ ПРОГРАММЫ ПО ИЗОБРАЗИТЕЛЬНОМУ </w:t>
      </w:r>
    </w:p>
    <w:p w:rsidR="00D54799" w:rsidRDefault="004050C8">
      <w:pPr>
        <w:spacing w:after="5" w:line="271" w:lineRule="auto"/>
        <w:ind w:left="-5"/>
      </w:pPr>
      <w:r>
        <w:rPr>
          <w:b/>
        </w:rPr>
        <w:t>ИСКУССТВУ НА УРОВНЕ НАЧАЛЬНОГО ОБЩЕГО ОБРАЗОВАНИЯ</w:t>
      </w:r>
      <w:r>
        <w:t xml:space="preserve"> </w:t>
      </w:r>
    </w:p>
    <w:p w:rsidR="00D54799" w:rsidRDefault="004050C8">
      <w:pPr>
        <w:spacing w:after="53" w:line="259" w:lineRule="auto"/>
        <w:ind w:left="120"/>
        <w:jc w:val="left"/>
      </w:pPr>
      <w:r>
        <w:t xml:space="preserve"> </w:t>
      </w:r>
    </w:p>
    <w:p w:rsidR="00D54799" w:rsidRDefault="004050C8">
      <w:pPr>
        <w:spacing w:after="5" w:line="271" w:lineRule="auto"/>
        <w:ind w:left="120"/>
      </w:pPr>
      <w:r>
        <w:rPr>
          <w:b/>
        </w:rPr>
        <w:t xml:space="preserve">ЛИЧНОСТНЫЕ РЕЗУЛЬТАТЫ </w:t>
      </w:r>
      <w:r>
        <w:t xml:space="preserve"> </w:t>
      </w:r>
    </w:p>
    <w:p w:rsidR="00D54799" w:rsidRDefault="004050C8">
      <w:pPr>
        <w:spacing w:after="12"/>
        <w:ind w:left="-5" w:right="14" w:firstLine="600"/>
      </w:pPr>
      <w:r>
        <w:t xml:space="preserve">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w:t>
      </w:r>
      <w:r>
        <w:lastRenderedPageBreak/>
        <w:t xml:space="preserve">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D54799" w:rsidRDefault="004050C8">
      <w:pPr>
        <w:ind w:left="-5" w:right="14" w:firstLine="600"/>
      </w:pPr>
      <w:r>
        <w:t xml:space="preserve">В результате изучения изобразительного искусства на уровне начального общего образования у обучающегося будут сформированы следующие </w:t>
      </w:r>
      <w:r>
        <w:rPr>
          <w:b/>
        </w:rPr>
        <w:t>личностные результаты</w:t>
      </w:r>
      <w:r>
        <w:t xml:space="preserve">:  </w:t>
      </w:r>
    </w:p>
    <w:p w:rsidR="00D54799" w:rsidRDefault="004050C8" w:rsidP="0007331C">
      <w:pPr>
        <w:numPr>
          <w:ilvl w:val="0"/>
          <w:numId w:val="61"/>
        </w:numPr>
        <w:spacing w:after="14"/>
        <w:ind w:right="14" w:hanging="360"/>
      </w:pPr>
      <w:r>
        <w:t xml:space="preserve">уважение и ценностное отношение к своей Родине – России;  </w:t>
      </w:r>
    </w:p>
    <w:p w:rsidR="00D54799" w:rsidRDefault="004050C8" w:rsidP="0007331C">
      <w:pPr>
        <w:numPr>
          <w:ilvl w:val="0"/>
          <w:numId w:val="61"/>
        </w:numPr>
        <w:ind w:right="14" w:hanging="360"/>
      </w:pPr>
      <w:r>
        <w:t xml:space="preserve">ценностно-смысловые ориентации и установки, отражающие индивидуально-личностные позиции и социально значимые личностные качества; </w:t>
      </w:r>
    </w:p>
    <w:p w:rsidR="00D54799" w:rsidRDefault="004050C8" w:rsidP="0007331C">
      <w:pPr>
        <w:numPr>
          <w:ilvl w:val="0"/>
          <w:numId w:val="61"/>
        </w:numPr>
        <w:spacing w:after="15"/>
        <w:ind w:right="14" w:hanging="360"/>
      </w:pPr>
      <w:r>
        <w:t xml:space="preserve">духовно-нравственное развитие обучающихся; </w:t>
      </w:r>
    </w:p>
    <w:p w:rsidR="00D54799" w:rsidRDefault="004050C8" w:rsidP="0007331C">
      <w:pPr>
        <w:numPr>
          <w:ilvl w:val="0"/>
          <w:numId w:val="61"/>
        </w:numPr>
        <w:ind w:right="14" w:hanging="360"/>
      </w:pPr>
      <w:r>
        <w:t xml:space="preserve">мотивация к познанию и обучению, готовность к саморазвитию и активному участию в социально значимой деятельности; </w:t>
      </w:r>
    </w:p>
    <w:p w:rsidR="00D54799" w:rsidRDefault="004050C8" w:rsidP="0007331C">
      <w:pPr>
        <w:numPr>
          <w:ilvl w:val="0"/>
          <w:numId w:val="61"/>
        </w:numPr>
        <w:spacing w:after="40"/>
        <w:ind w:right="14" w:hanging="360"/>
      </w:pPr>
      <w:r>
        <w:t xml:space="preserve">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 </w:t>
      </w:r>
    </w:p>
    <w:p w:rsidR="00D54799" w:rsidRDefault="004050C8">
      <w:pPr>
        <w:ind w:left="-5" w:right="14" w:firstLine="600"/>
      </w:pPr>
      <w:r>
        <w:rPr>
          <w:b/>
        </w:rPr>
        <w:t>Патриотическое воспитание</w:t>
      </w:r>
      <w:r>
        <w:t xml:space="preserve">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в процессе восприятия и освоения в личной художественной деятельности конкретных знаний о красоте и мудрости, заложенных в культурных традициях.  </w:t>
      </w:r>
    </w:p>
    <w:p w:rsidR="00D54799" w:rsidRDefault="004050C8">
      <w:pPr>
        <w:ind w:left="-5" w:right="14" w:firstLine="600"/>
      </w:pPr>
      <w:r>
        <w:rPr>
          <w:b/>
        </w:rPr>
        <w:t>Гражданское воспитание</w:t>
      </w:r>
      <w:r>
        <w:t xml:space="preserve"> осуществляется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их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 </w:t>
      </w:r>
    </w:p>
    <w:p w:rsidR="00D54799" w:rsidRDefault="004050C8">
      <w:pPr>
        <w:ind w:left="-5" w:right="14" w:firstLine="600"/>
      </w:pPr>
      <w:r>
        <w:rPr>
          <w:b/>
        </w:rPr>
        <w:t>Духовно-нравственное воспитание</w:t>
      </w:r>
      <w:r>
        <w:t xml:space="preserve"> является стержнем художественного развития обучающегося, приобщения его к искусству как сфере, концентрирующей в себе духовнонравственный поиск человечества. Учебные задания направлены на развитие внутреннего мира обучающегося и развитие его эмоционально-образной,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 </w:t>
      </w:r>
    </w:p>
    <w:p w:rsidR="00D54799" w:rsidRDefault="004050C8">
      <w:pPr>
        <w:ind w:left="-5" w:right="14" w:firstLine="600"/>
      </w:pPr>
      <w:r>
        <w:rPr>
          <w:b/>
        </w:rPr>
        <w:t>Эстетическое воспитание</w:t>
      </w:r>
      <w:r>
        <w:t xml:space="preserve">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w:t>
      </w:r>
      <w:proofErr w:type="gramStart"/>
      <w:r>
        <w:t>ценностных ориентаций</w:t>
      </w:r>
      <w:proofErr w:type="gramEnd"/>
      <w:r>
        <w:t xml:space="preserve"> обучающихся в отношении к окружающим людям, в стремлении к их пониманию, а также в отношении к семье, природе, труду, искусству, культурному наследию. </w:t>
      </w:r>
    </w:p>
    <w:p w:rsidR="00D54799" w:rsidRDefault="004050C8">
      <w:pPr>
        <w:ind w:left="-5" w:right="14" w:firstLine="600"/>
      </w:pPr>
      <w:r>
        <w:rPr>
          <w:b/>
        </w:rPr>
        <w:t>Ценности познавательной деятельности</w:t>
      </w:r>
      <w:r>
        <w:t xml:space="preserve">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 </w:t>
      </w:r>
    </w:p>
    <w:p w:rsidR="00D54799" w:rsidRDefault="004050C8">
      <w:pPr>
        <w:ind w:left="-5" w:right="14" w:firstLine="600"/>
      </w:pPr>
      <w:r>
        <w:rPr>
          <w:b/>
        </w:rPr>
        <w:t>Экологическое воспитание</w:t>
      </w:r>
      <w:r>
        <w:t xml:space="preserve">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 </w:t>
      </w:r>
    </w:p>
    <w:p w:rsidR="00D54799" w:rsidRDefault="004050C8">
      <w:pPr>
        <w:ind w:left="-5" w:right="14" w:firstLine="600"/>
      </w:pPr>
      <w:r>
        <w:rPr>
          <w:b/>
        </w:rPr>
        <w:t>Трудовое воспитание</w:t>
      </w:r>
      <w:r>
        <w:t xml:space="preserve">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w:t>
      </w:r>
      <w:r>
        <w:lastRenderedPageBreak/>
        <w:t xml:space="preserve">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 </w:t>
      </w:r>
    </w:p>
    <w:p w:rsidR="00D54799" w:rsidRDefault="004050C8">
      <w:pPr>
        <w:spacing w:after="5" w:line="271" w:lineRule="auto"/>
        <w:ind w:left="120"/>
      </w:pPr>
      <w:r>
        <w:rPr>
          <w:b/>
        </w:rPr>
        <w:t>МЕТАПРЕДМЕТНЫЕ РЕЗУЛЬТАТЫ</w:t>
      </w:r>
      <w:r>
        <w:t xml:space="preserve">  </w:t>
      </w:r>
    </w:p>
    <w:p w:rsidR="00D54799" w:rsidRDefault="004050C8">
      <w:pPr>
        <w:spacing w:after="67" w:line="259" w:lineRule="auto"/>
        <w:ind w:left="120"/>
        <w:jc w:val="left"/>
      </w:pPr>
      <w:r>
        <w:t xml:space="preserve"> </w:t>
      </w:r>
    </w:p>
    <w:p w:rsidR="00D54799" w:rsidRDefault="004050C8">
      <w:pPr>
        <w:spacing w:after="5" w:line="271" w:lineRule="auto"/>
        <w:ind w:left="120"/>
      </w:pPr>
      <w:r>
        <w:rPr>
          <w:b/>
        </w:rPr>
        <w:t>Овладение универсальными познавательными действиями</w:t>
      </w:r>
      <w:r>
        <w:t xml:space="preserve">  </w:t>
      </w:r>
    </w:p>
    <w:p w:rsidR="00D54799" w:rsidRDefault="004050C8">
      <w:pPr>
        <w:ind w:left="-5" w:right="14" w:firstLine="600"/>
      </w:pPr>
      <w:r>
        <w:t xml:space="preserve">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54799" w:rsidRDefault="004050C8">
      <w:pPr>
        <w:spacing w:after="60"/>
        <w:ind w:left="600" w:right="14"/>
      </w:pPr>
      <w:r>
        <w:t xml:space="preserve">Пространственные представления и сенсорные способности: </w:t>
      </w:r>
    </w:p>
    <w:p w:rsidR="00D54799" w:rsidRDefault="004050C8" w:rsidP="0007331C">
      <w:pPr>
        <w:numPr>
          <w:ilvl w:val="0"/>
          <w:numId w:val="62"/>
        </w:numPr>
        <w:ind w:right="14" w:hanging="360"/>
      </w:pPr>
      <w:r>
        <w:t xml:space="preserve">характеризовать форму предмета, конструкции; </w:t>
      </w:r>
    </w:p>
    <w:p w:rsidR="00D54799" w:rsidRDefault="004050C8" w:rsidP="0007331C">
      <w:pPr>
        <w:numPr>
          <w:ilvl w:val="0"/>
          <w:numId w:val="62"/>
        </w:numPr>
        <w:ind w:right="14" w:hanging="360"/>
      </w:pPr>
      <w:r>
        <w:t xml:space="preserve">выявлять доминантные черты (характерные особенности) в визуальном образе; </w:t>
      </w:r>
    </w:p>
    <w:p w:rsidR="00D54799" w:rsidRDefault="004050C8" w:rsidP="0007331C">
      <w:pPr>
        <w:numPr>
          <w:ilvl w:val="0"/>
          <w:numId w:val="62"/>
        </w:numPr>
        <w:spacing w:after="14"/>
        <w:ind w:right="14" w:hanging="360"/>
      </w:pPr>
      <w:r>
        <w:t xml:space="preserve">сравнивать плоскостные и пространственные объекты по заданным основаниям; </w:t>
      </w:r>
    </w:p>
    <w:p w:rsidR="00D54799" w:rsidRDefault="004050C8" w:rsidP="0007331C">
      <w:pPr>
        <w:numPr>
          <w:ilvl w:val="0"/>
          <w:numId w:val="62"/>
        </w:numPr>
        <w:ind w:right="14" w:hanging="360"/>
      </w:pPr>
      <w:r>
        <w:t xml:space="preserve">находить ассоциативные связи между визуальными образами разных форм и предметов; </w:t>
      </w:r>
    </w:p>
    <w:p w:rsidR="00D54799" w:rsidRDefault="004050C8" w:rsidP="0007331C">
      <w:pPr>
        <w:numPr>
          <w:ilvl w:val="0"/>
          <w:numId w:val="62"/>
        </w:numPr>
        <w:ind w:right="14" w:hanging="360"/>
      </w:pPr>
      <w:r>
        <w:t xml:space="preserve">сопоставлять части и целое в видимом образе, предмете, конструкции; </w:t>
      </w:r>
    </w:p>
    <w:p w:rsidR="00D54799" w:rsidRDefault="004050C8" w:rsidP="0007331C">
      <w:pPr>
        <w:numPr>
          <w:ilvl w:val="0"/>
          <w:numId w:val="62"/>
        </w:numPr>
        <w:spacing w:after="56"/>
        <w:ind w:right="14" w:hanging="360"/>
      </w:pPr>
      <w:r>
        <w:t xml:space="preserve">анализировать пропорциональные отношения частей внутри целого и предметов между собой; </w:t>
      </w:r>
    </w:p>
    <w:p w:rsidR="00D54799" w:rsidRDefault="004050C8" w:rsidP="0007331C">
      <w:pPr>
        <w:numPr>
          <w:ilvl w:val="0"/>
          <w:numId w:val="62"/>
        </w:numPr>
        <w:spacing w:after="14"/>
        <w:ind w:right="14" w:hanging="360"/>
      </w:pPr>
      <w:r>
        <w:t xml:space="preserve">обобщать форму составной конструкции; </w:t>
      </w:r>
    </w:p>
    <w:p w:rsidR="00D54799" w:rsidRDefault="004050C8" w:rsidP="0007331C">
      <w:pPr>
        <w:numPr>
          <w:ilvl w:val="0"/>
          <w:numId w:val="62"/>
        </w:numPr>
        <w:spacing w:after="0"/>
        <w:ind w:right="14" w:hanging="360"/>
      </w:pPr>
      <w:r>
        <w:t xml:space="preserve">выявлять и анализировать ритмические отношения в пространстве и в изображении </w:t>
      </w:r>
    </w:p>
    <w:p w:rsidR="00D54799" w:rsidRDefault="004050C8">
      <w:pPr>
        <w:spacing w:after="63"/>
        <w:ind w:left="927" w:right="14"/>
      </w:pPr>
      <w:r>
        <w:t xml:space="preserve">(визуальном образе) на установленных основаниях; </w:t>
      </w:r>
    </w:p>
    <w:p w:rsidR="00D54799" w:rsidRDefault="004050C8" w:rsidP="0007331C">
      <w:pPr>
        <w:numPr>
          <w:ilvl w:val="0"/>
          <w:numId w:val="62"/>
        </w:numPr>
        <w:spacing w:after="14"/>
        <w:ind w:right="14" w:hanging="360"/>
      </w:pPr>
      <w:r>
        <w:t xml:space="preserve">передавать обобщённый образ реальности при построении плоской композиции;  </w:t>
      </w:r>
    </w:p>
    <w:p w:rsidR="00D54799" w:rsidRDefault="004050C8" w:rsidP="0007331C">
      <w:pPr>
        <w:numPr>
          <w:ilvl w:val="0"/>
          <w:numId w:val="62"/>
        </w:numPr>
        <w:ind w:right="14" w:hanging="360"/>
      </w:pPr>
      <w:r>
        <w:t xml:space="preserve">соотносить тональные отношения (тёмное – светлое) в пространственных и плоскостных объектах; </w:t>
      </w:r>
    </w:p>
    <w:p w:rsidR="00D54799" w:rsidRDefault="004050C8" w:rsidP="0007331C">
      <w:pPr>
        <w:numPr>
          <w:ilvl w:val="0"/>
          <w:numId w:val="62"/>
        </w:numPr>
        <w:ind w:right="14" w:hanging="360"/>
      </w:pPr>
      <w:r>
        <w:t xml:space="preserve">выявлять и анализировать эмоциональное воздействие цветовых отношений в пространственной среде и плоскостном изображении. </w:t>
      </w:r>
    </w:p>
    <w:p w:rsidR="00D54799" w:rsidRDefault="004050C8">
      <w:pPr>
        <w:ind w:left="-5" w:right="14" w:firstLine="600"/>
      </w:pPr>
      <w: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w:t>
      </w:r>
    </w:p>
    <w:p w:rsidR="00D54799" w:rsidRDefault="004050C8" w:rsidP="0007331C">
      <w:pPr>
        <w:numPr>
          <w:ilvl w:val="0"/>
          <w:numId w:val="62"/>
        </w:numPr>
        <w:spacing w:after="56"/>
        <w:ind w:right="14" w:hanging="360"/>
      </w:pPr>
      <w:r>
        <w:t xml:space="preserve">проявлять исследовательские, экспериментальные действия в процессе освоения выразительных свойств различных художественных материалов; </w:t>
      </w:r>
    </w:p>
    <w:p w:rsidR="00D54799" w:rsidRDefault="004050C8" w:rsidP="0007331C">
      <w:pPr>
        <w:numPr>
          <w:ilvl w:val="0"/>
          <w:numId w:val="62"/>
        </w:numPr>
        <w:spacing w:after="59"/>
        <w:ind w:right="14" w:hanging="360"/>
      </w:pPr>
      <w:r>
        <w:t xml:space="preserve">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 </w:t>
      </w:r>
    </w:p>
    <w:p w:rsidR="00D54799" w:rsidRDefault="004050C8" w:rsidP="0007331C">
      <w:pPr>
        <w:numPr>
          <w:ilvl w:val="0"/>
          <w:numId w:val="62"/>
        </w:numPr>
        <w:ind w:right="14" w:hanging="360"/>
      </w:pPr>
      <w:r>
        <w:t xml:space="preserve">использовать наблюдения для получения информации об особенностях объектов и состояния природы, предметного мира человека, городской среды; </w:t>
      </w:r>
    </w:p>
    <w:p w:rsidR="00D54799" w:rsidRDefault="004050C8" w:rsidP="0007331C">
      <w:pPr>
        <w:numPr>
          <w:ilvl w:val="0"/>
          <w:numId w:val="62"/>
        </w:numPr>
        <w:spacing w:after="56"/>
        <w:ind w:right="14" w:hanging="360"/>
      </w:pPr>
      <w:r>
        <w:t xml:space="preserve">анализировать и оценивать с позиций эстетических категорий явления природы и предметно-пространственную среду жизни человека; </w:t>
      </w:r>
    </w:p>
    <w:p w:rsidR="00D54799" w:rsidRDefault="004050C8" w:rsidP="0007331C">
      <w:pPr>
        <w:numPr>
          <w:ilvl w:val="0"/>
          <w:numId w:val="62"/>
        </w:numPr>
        <w:spacing w:after="56"/>
        <w:ind w:right="14" w:hanging="360"/>
      </w:pPr>
      <w:r>
        <w:t xml:space="preserve">формулировать выводы, соответствующие эстетическим, аналитическим и другим учебным установкам по результатам проведённого наблюдения; </w:t>
      </w:r>
    </w:p>
    <w:p w:rsidR="00D54799" w:rsidRDefault="004050C8" w:rsidP="0007331C">
      <w:pPr>
        <w:numPr>
          <w:ilvl w:val="0"/>
          <w:numId w:val="62"/>
        </w:numPr>
        <w:spacing w:after="56"/>
        <w:ind w:right="14" w:hanging="360"/>
      </w:pPr>
      <w:r>
        <w:lastRenderedPageBreak/>
        <w:t xml:space="preserve">использовать знаково-символические средства для составления орнаментов и декоративных композиций; </w:t>
      </w:r>
    </w:p>
    <w:p w:rsidR="00D54799" w:rsidRDefault="004050C8" w:rsidP="0007331C">
      <w:pPr>
        <w:numPr>
          <w:ilvl w:val="0"/>
          <w:numId w:val="62"/>
        </w:numPr>
        <w:ind w:right="14" w:hanging="360"/>
      </w:pPr>
      <w:r>
        <w:t xml:space="preserve">классифицировать произведения искусства по видам и, соответственно, по назначению в жизни людей; </w:t>
      </w:r>
    </w:p>
    <w:p w:rsidR="00D54799" w:rsidRDefault="004050C8" w:rsidP="0007331C">
      <w:pPr>
        <w:numPr>
          <w:ilvl w:val="0"/>
          <w:numId w:val="62"/>
        </w:numPr>
        <w:ind w:right="14" w:hanging="360"/>
      </w:pPr>
      <w:r>
        <w:t xml:space="preserve">классифицировать произведения изобразительного искусства по жанрам в качестве инструмента анализа содержания произведений; </w:t>
      </w:r>
    </w:p>
    <w:p w:rsidR="00D54799" w:rsidRDefault="004050C8" w:rsidP="0007331C">
      <w:pPr>
        <w:numPr>
          <w:ilvl w:val="0"/>
          <w:numId w:val="62"/>
        </w:numPr>
        <w:ind w:right="14" w:hanging="360"/>
      </w:pPr>
      <w:r>
        <w:t xml:space="preserve">ставить и использовать вопросы как исследовательский инструмент познания. </w:t>
      </w:r>
    </w:p>
    <w:p w:rsidR="00D54799" w:rsidRDefault="004050C8">
      <w:pPr>
        <w:ind w:left="-5" w:right="14" w:firstLine="600"/>
      </w:pPr>
      <w:r>
        <w:t xml:space="preserve">У обучающегося будут сформированы следующие умения работать с информацией как часть познавательных универсальных учебных действий: </w:t>
      </w:r>
    </w:p>
    <w:p w:rsidR="00D54799" w:rsidRDefault="004050C8" w:rsidP="0007331C">
      <w:pPr>
        <w:numPr>
          <w:ilvl w:val="0"/>
          <w:numId w:val="62"/>
        </w:numPr>
        <w:ind w:right="14" w:hanging="360"/>
      </w:pPr>
      <w:r>
        <w:t xml:space="preserve">использовать электронные образовательные ресурсы; </w:t>
      </w:r>
    </w:p>
    <w:p w:rsidR="00D54799" w:rsidRDefault="004050C8" w:rsidP="0007331C">
      <w:pPr>
        <w:numPr>
          <w:ilvl w:val="0"/>
          <w:numId w:val="62"/>
        </w:numPr>
        <w:ind w:right="14" w:hanging="360"/>
      </w:pPr>
      <w:r>
        <w:t xml:space="preserve">уметь работать с электронными учебниками и учебными пособиями; </w:t>
      </w:r>
    </w:p>
    <w:p w:rsidR="00D54799" w:rsidRDefault="004050C8" w:rsidP="0007331C">
      <w:pPr>
        <w:numPr>
          <w:ilvl w:val="0"/>
          <w:numId w:val="62"/>
        </w:numPr>
        <w:spacing w:after="58"/>
        <w:ind w:right="14" w:hanging="360"/>
      </w:pPr>
      <w:r>
        <w:t xml:space="preserve">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 </w:t>
      </w:r>
    </w:p>
    <w:p w:rsidR="00D54799" w:rsidRDefault="004050C8" w:rsidP="0007331C">
      <w:pPr>
        <w:numPr>
          <w:ilvl w:val="0"/>
          <w:numId w:val="62"/>
        </w:numPr>
        <w:ind w:right="14" w:hanging="360"/>
      </w:pPr>
      <w:r>
        <w:t xml:space="preserve">анализировать, интерпретировать, обобщать и систематизировать информацию, представленную в произведениях искусства, текстах, таблицах и схемах; </w:t>
      </w:r>
    </w:p>
    <w:p w:rsidR="00D54799" w:rsidRDefault="004050C8" w:rsidP="0007331C">
      <w:pPr>
        <w:numPr>
          <w:ilvl w:val="0"/>
          <w:numId w:val="62"/>
        </w:numPr>
        <w:spacing w:after="56"/>
        <w:ind w:right="14" w:hanging="360"/>
      </w:pPr>
      <w:r>
        <w:t xml:space="preserve">самостоятельно готовить информацию на заданную или выбранную тему и представлять её в различных видах: рисунках и эскизах, электронных презентациях; </w:t>
      </w:r>
    </w:p>
    <w:p w:rsidR="00D54799" w:rsidRDefault="004050C8" w:rsidP="0007331C">
      <w:pPr>
        <w:numPr>
          <w:ilvl w:val="0"/>
          <w:numId w:val="62"/>
        </w:numPr>
        <w:spacing w:after="57"/>
        <w:ind w:right="14" w:hanging="360"/>
      </w:pPr>
      <w:r>
        <w:t xml:space="preserve">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 </w:t>
      </w:r>
    </w:p>
    <w:p w:rsidR="00D54799" w:rsidRDefault="004050C8" w:rsidP="0007331C">
      <w:pPr>
        <w:numPr>
          <w:ilvl w:val="0"/>
          <w:numId w:val="62"/>
        </w:numPr>
        <w:spacing w:after="0"/>
        <w:ind w:right="14" w:hanging="360"/>
      </w:pPr>
      <w:r>
        <w:t xml:space="preserve">соблюдать правила информационной безопасности при работе в Интернете. </w:t>
      </w:r>
    </w:p>
    <w:p w:rsidR="000773E4" w:rsidRDefault="000773E4" w:rsidP="000773E4">
      <w:pPr>
        <w:spacing w:after="0"/>
        <w:ind w:left="927" w:right="14"/>
      </w:pPr>
    </w:p>
    <w:p w:rsidR="00D54799" w:rsidRDefault="004050C8">
      <w:pPr>
        <w:spacing w:after="5" w:line="271" w:lineRule="auto"/>
        <w:ind w:left="120"/>
      </w:pPr>
      <w:r>
        <w:rPr>
          <w:b/>
        </w:rPr>
        <w:t>Овладение универсальными коммуникативными действиями</w:t>
      </w:r>
      <w:r>
        <w:t xml:space="preserve">  </w:t>
      </w:r>
    </w:p>
    <w:p w:rsidR="00D54799" w:rsidRDefault="004050C8">
      <w:pPr>
        <w:ind w:left="-5" w:right="14" w:firstLine="600"/>
      </w:pPr>
      <w:r>
        <w:t xml:space="preserve">У обучающегося будут сформированы следующие умения общения как часть коммуникативных универсальных учебных действий:  </w:t>
      </w:r>
    </w:p>
    <w:p w:rsidR="00D54799" w:rsidRDefault="004050C8" w:rsidP="0007331C">
      <w:pPr>
        <w:numPr>
          <w:ilvl w:val="0"/>
          <w:numId w:val="62"/>
        </w:numPr>
        <w:spacing w:after="56"/>
        <w:ind w:right="14" w:hanging="360"/>
      </w:pPr>
      <w:r>
        <w:t xml:space="preserve">понимать искусство в качестве особого языка общения – межличностного (автор – зритель), между поколениями, между народами; </w:t>
      </w:r>
    </w:p>
    <w:p w:rsidR="00D54799" w:rsidRDefault="004050C8" w:rsidP="0007331C">
      <w:pPr>
        <w:numPr>
          <w:ilvl w:val="0"/>
          <w:numId w:val="62"/>
        </w:numPr>
        <w:spacing w:after="61"/>
        <w:ind w:right="14" w:hanging="360"/>
      </w:pPr>
      <w:r>
        <w:t xml:space="preserve">вести диалог и участвовать в обсуждении, проявляя уважительное отношение к противоположным мнениям, сопоставлять свои суждения с суждениями участников общения, выявляя и корректно отстаивая свои позиции в оценке и понимании обсуждаемого явления;  </w:t>
      </w:r>
    </w:p>
    <w:p w:rsidR="00D54799" w:rsidRDefault="004050C8" w:rsidP="0007331C">
      <w:pPr>
        <w:numPr>
          <w:ilvl w:val="0"/>
          <w:numId w:val="62"/>
        </w:numPr>
        <w:spacing w:after="56"/>
        <w:ind w:right="14" w:hanging="360"/>
      </w:pPr>
      <w:r>
        <w:t xml:space="preserve">находить общее решение и разрешать конфликты на основе общих позиций и учёта интересов в процессе совместной художественной деятельности; </w:t>
      </w:r>
    </w:p>
    <w:p w:rsidR="00D54799" w:rsidRDefault="004050C8" w:rsidP="0007331C">
      <w:pPr>
        <w:numPr>
          <w:ilvl w:val="0"/>
          <w:numId w:val="62"/>
        </w:numPr>
        <w:spacing w:after="56"/>
        <w:ind w:right="14" w:hanging="360"/>
      </w:pPr>
      <w:r>
        <w:t xml:space="preserve">демонстрировать и объяснять результаты своего творческого, художественного или исследовательского опыта; </w:t>
      </w:r>
    </w:p>
    <w:p w:rsidR="00D54799" w:rsidRDefault="004050C8" w:rsidP="0007331C">
      <w:pPr>
        <w:numPr>
          <w:ilvl w:val="0"/>
          <w:numId w:val="62"/>
        </w:numPr>
        <w:ind w:right="14" w:hanging="360"/>
      </w:pPr>
      <w:r>
        <w:t xml:space="preserve">анализировать произведения детского художественного творчества с позиций их содержания и в соответствии с учебной задачей, поставленной учителем; </w:t>
      </w:r>
    </w:p>
    <w:p w:rsidR="00D54799" w:rsidRDefault="004050C8" w:rsidP="0007331C">
      <w:pPr>
        <w:numPr>
          <w:ilvl w:val="0"/>
          <w:numId w:val="62"/>
        </w:numPr>
        <w:ind w:right="14" w:hanging="360"/>
      </w:pPr>
      <w:r>
        <w:t xml:space="preserve">признавать своё и чужое право на ошибку, развивать свои способности сопереживать, понимать намерения и переживания свои и других людей; </w:t>
      </w:r>
    </w:p>
    <w:p w:rsidR="00D54799" w:rsidRDefault="004050C8" w:rsidP="0007331C">
      <w:pPr>
        <w:numPr>
          <w:ilvl w:val="0"/>
          <w:numId w:val="62"/>
        </w:numPr>
        <w:spacing w:after="39"/>
        <w:ind w:right="14" w:hanging="360"/>
      </w:pPr>
      <w:r>
        <w:t xml:space="preserve">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 </w:t>
      </w:r>
    </w:p>
    <w:p w:rsidR="000773E4" w:rsidRDefault="000773E4">
      <w:pPr>
        <w:spacing w:after="5" w:line="271" w:lineRule="auto"/>
        <w:ind w:left="120"/>
        <w:rPr>
          <w:b/>
        </w:rPr>
      </w:pPr>
    </w:p>
    <w:p w:rsidR="00D54799" w:rsidRDefault="004050C8">
      <w:pPr>
        <w:spacing w:after="5" w:line="271" w:lineRule="auto"/>
        <w:ind w:left="120"/>
      </w:pPr>
      <w:r>
        <w:rPr>
          <w:b/>
        </w:rPr>
        <w:lastRenderedPageBreak/>
        <w:t>Овладение универсальными регулятивными действиями</w:t>
      </w:r>
      <w:r>
        <w:t xml:space="preserve">  </w:t>
      </w:r>
    </w:p>
    <w:p w:rsidR="00D54799" w:rsidRDefault="004050C8">
      <w:pPr>
        <w:spacing w:after="56"/>
        <w:ind w:left="-5" w:right="14" w:firstLine="600"/>
      </w:pPr>
      <w:r>
        <w:t xml:space="preserve">У обучающегося будут сформированы следующие умения самоорганизации и самоконтроля как часть регулятивных универсальных учебных действий:  </w:t>
      </w:r>
    </w:p>
    <w:p w:rsidR="00D54799" w:rsidRDefault="004050C8" w:rsidP="0007331C">
      <w:pPr>
        <w:numPr>
          <w:ilvl w:val="0"/>
          <w:numId w:val="62"/>
        </w:numPr>
        <w:ind w:right="14" w:hanging="360"/>
      </w:pPr>
      <w:r>
        <w:t xml:space="preserve">внимательно относиться и выполнять учебные задачи, поставленные учителем; </w:t>
      </w:r>
    </w:p>
    <w:p w:rsidR="00D54799" w:rsidRDefault="004050C8" w:rsidP="0007331C">
      <w:pPr>
        <w:numPr>
          <w:ilvl w:val="0"/>
          <w:numId w:val="62"/>
        </w:numPr>
        <w:spacing w:after="15"/>
        <w:ind w:right="14" w:hanging="360"/>
      </w:pPr>
      <w:r>
        <w:t xml:space="preserve">соблюдать последовательность учебных действий при выполнении задания; </w:t>
      </w:r>
    </w:p>
    <w:p w:rsidR="00D54799" w:rsidRDefault="004050C8" w:rsidP="0007331C">
      <w:pPr>
        <w:numPr>
          <w:ilvl w:val="0"/>
          <w:numId w:val="62"/>
        </w:numPr>
        <w:ind w:right="14" w:hanging="360"/>
      </w:pPr>
      <w:r>
        <w:t xml:space="preserve">уметь организовывать своё рабочее место для практической работы, сохраняя порядок в окружающем пространстве и проявляя бережное отношение к используемым материалам;  </w:t>
      </w:r>
    </w:p>
    <w:p w:rsidR="00D54799" w:rsidRDefault="004050C8" w:rsidP="0007331C">
      <w:pPr>
        <w:numPr>
          <w:ilvl w:val="0"/>
          <w:numId w:val="62"/>
        </w:numPr>
        <w:spacing w:after="0"/>
        <w:ind w:right="14" w:hanging="360"/>
      </w:pPr>
      <w:r>
        <w:t xml:space="preserve">соотносить свои действия с планируемыми результатами, осуществлять контроль своей </w:t>
      </w:r>
    </w:p>
    <w:p w:rsidR="00D54799" w:rsidRDefault="004050C8">
      <w:pPr>
        <w:spacing w:after="0"/>
        <w:ind w:left="927" w:right="14"/>
      </w:pPr>
      <w:r>
        <w:t xml:space="preserve">деятельности в процессе достижения результата. </w:t>
      </w:r>
    </w:p>
    <w:p w:rsidR="00D54799" w:rsidRDefault="004050C8">
      <w:pPr>
        <w:spacing w:after="16" w:line="259" w:lineRule="auto"/>
        <w:ind w:left="120"/>
        <w:jc w:val="left"/>
      </w:pPr>
      <w:r>
        <w:t xml:space="preserve"> </w:t>
      </w:r>
    </w:p>
    <w:p w:rsidR="00D54799" w:rsidRDefault="004050C8">
      <w:pPr>
        <w:spacing w:after="67" w:line="259" w:lineRule="auto"/>
        <w:ind w:left="120"/>
        <w:jc w:val="left"/>
      </w:pPr>
      <w:r>
        <w:t xml:space="preserve"> </w:t>
      </w:r>
    </w:p>
    <w:p w:rsidR="00D54799" w:rsidRDefault="004050C8">
      <w:pPr>
        <w:spacing w:after="5" w:line="271" w:lineRule="auto"/>
        <w:ind w:left="120"/>
      </w:pPr>
      <w:r>
        <w:rPr>
          <w:b/>
        </w:rPr>
        <w:t>ПРЕДМЕТНЫЕ РЕЗУЛЬТАТЫ</w:t>
      </w:r>
      <w:r>
        <w:t xml:space="preserve"> </w:t>
      </w:r>
    </w:p>
    <w:p w:rsidR="00D54799" w:rsidRDefault="004050C8">
      <w:pPr>
        <w:spacing w:after="0" w:line="259" w:lineRule="auto"/>
        <w:ind w:left="120"/>
        <w:jc w:val="left"/>
      </w:pPr>
      <w:r>
        <w:t xml:space="preserve"> </w:t>
      </w:r>
    </w:p>
    <w:p w:rsidR="00D54799" w:rsidRDefault="004050C8">
      <w:pPr>
        <w:ind w:left="120" w:right="14"/>
      </w:pPr>
      <w:r>
        <w:t xml:space="preserve">К концу обучения в </w:t>
      </w:r>
      <w:r>
        <w:rPr>
          <w:b/>
        </w:rPr>
        <w:t>1 классе</w:t>
      </w:r>
      <w:r>
        <w:t xml:space="preserve"> обучающийся получит следующие предметные результаты по отдельным темам программы по изобразительному искусству: </w:t>
      </w:r>
    </w:p>
    <w:p w:rsidR="00D54799" w:rsidRDefault="004050C8">
      <w:pPr>
        <w:spacing w:after="5" w:line="271" w:lineRule="auto"/>
        <w:ind w:left="600"/>
      </w:pPr>
      <w:r>
        <w:rPr>
          <w:b/>
        </w:rPr>
        <w:t>Модуль «Графика»</w:t>
      </w:r>
      <w:r>
        <w:t xml:space="preserve"> </w:t>
      </w:r>
    </w:p>
    <w:p w:rsidR="00D54799" w:rsidRDefault="004050C8">
      <w:pPr>
        <w:ind w:left="-5" w:right="14" w:firstLine="600"/>
      </w:pPr>
      <w:r>
        <w:t xml:space="preserve">Осваивать навыки применения свойств простых графических материалов в самостоятельной творческой работе в условиях урока. </w:t>
      </w:r>
    </w:p>
    <w:p w:rsidR="00D54799" w:rsidRDefault="004050C8">
      <w:pPr>
        <w:ind w:left="-5" w:right="14" w:firstLine="600"/>
      </w:pPr>
      <w:r>
        <w:t xml:space="preserve">Приобретать первичный опыт в создании графического рисунка на основе знакомства со средствами изобразительного языка. </w:t>
      </w:r>
    </w:p>
    <w:p w:rsidR="00D54799" w:rsidRDefault="004050C8">
      <w:pPr>
        <w:ind w:left="-5" w:right="14" w:firstLine="600"/>
      </w:pPr>
      <w:r>
        <w:t xml:space="preserve">Приобретать опыт аналитического наблюдения формы предмета, опыт обобщения и геометризации наблюдаемой формы как основы обучения рисунку. </w:t>
      </w:r>
    </w:p>
    <w:p w:rsidR="00D54799" w:rsidRDefault="004050C8">
      <w:pPr>
        <w:spacing w:after="0"/>
        <w:ind w:left="600" w:right="14"/>
      </w:pPr>
      <w:r>
        <w:t xml:space="preserve">Приобретать опыт создания рисунка простого (плоского) предмета с натуры. </w:t>
      </w:r>
    </w:p>
    <w:p w:rsidR="00D54799" w:rsidRDefault="004050C8">
      <w:pPr>
        <w:ind w:left="-5" w:right="14" w:firstLine="600"/>
      </w:pPr>
      <w:r>
        <w:t xml:space="preserve">Учиться анализировать соотношения пропорций, визуально сравнивать пространственные величины. </w:t>
      </w:r>
    </w:p>
    <w:p w:rsidR="00D54799" w:rsidRDefault="004050C8">
      <w:pPr>
        <w:ind w:left="-5" w:right="14" w:firstLine="600"/>
      </w:pPr>
      <w:r>
        <w:t xml:space="preserve">Приобретать первичные знания и навыки композиционного расположения изображения на листе. </w:t>
      </w:r>
    </w:p>
    <w:p w:rsidR="00D54799" w:rsidRDefault="004050C8">
      <w:pPr>
        <w:ind w:left="-5" w:right="14" w:firstLine="600"/>
      </w:pPr>
      <w:r>
        <w:t xml:space="preserve">Уметь выбирать вертикальный или горизонтальный формат листа для выполнения соответствующих задач рисунка. </w:t>
      </w:r>
    </w:p>
    <w:p w:rsidR="00D54799" w:rsidRDefault="004050C8">
      <w:pPr>
        <w:ind w:left="-5" w:right="14" w:firstLine="600"/>
      </w:pPr>
      <w:r>
        <w:t xml:space="preserve">Воспринимать учебную задачу, поставленную учителем, и решать её в своей практической художественной деятельности. </w:t>
      </w:r>
    </w:p>
    <w:p w:rsidR="00D54799" w:rsidRDefault="004050C8">
      <w:pPr>
        <w:ind w:left="-5" w:right="14" w:firstLine="600"/>
      </w:pPr>
      <w:r>
        <w:t xml:space="preserve">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 </w:t>
      </w:r>
      <w:r>
        <w:rPr>
          <w:b/>
        </w:rPr>
        <w:t>Модуль «Живопись»</w:t>
      </w:r>
      <w:r>
        <w:t xml:space="preserve"> </w:t>
      </w:r>
    </w:p>
    <w:p w:rsidR="00D54799" w:rsidRDefault="004050C8">
      <w:pPr>
        <w:spacing w:after="0"/>
        <w:ind w:left="600" w:right="14"/>
      </w:pPr>
      <w:r>
        <w:t xml:space="preserve">Осваивать навыки работы красками «гуашь» в условиях урока. </w:t>
      </w:r>
    </w:p>
    <w:p w:rsidR="00D54799" w:rsidRDefault="004050C8">
      <w:pPr>
        <w:ind w:left="-5" w:right="14" w:firstLine="600"/>
      </w:pPr>
      <w:r>
        <w:t xml:space="preserve">Знать три основных цвета; обсуждать и называть ассоциативные представления, которые рождает каждый цвет. </w:t>
      </w:r>
    </w:p>
    <w:p w:rsidR="00D54799" w:rsidRDefault="004050C8">
      <w:pPr>
        <w:ind w:left="-5" w:right="14" w:firstLine="600"/>
      </w:pPr>
      <w:r>
        <w:t xml:space="preserve">Осознавать эмоциональное звучание цвета и уметь формулировать своё мнение с опорой на опыт жизненных ассоциаций. </w:t>
      </w:r>
    </w:p>
    <w:p w:rsidR="00D54799" w:rsidRDefault="004050C8">
      <w:pPr>
        <w:ind w:left="-5" w:right="14" w:firstLine="600"/>
      </w:pPr>
      <w:r>
        <w:t xml:space="preserve">Приобретать опыт экспериментирования, исследования результатов смешения красок и получения нового цвета. </w:t>
      </w:r>
    </w:p>
    <w:p w:rsidR="00D54799" w:rsidRDefault="004050C8">
      <w:pPr>
        <w:ind w:left="-5" w:right="14" w:firstLine="600"/>
      </w:pPr>
      <w:r>
        <w:t xml:space="preserve">Вести творческую работу на заданную тему с опорой на зрительные впечатления, организованные педагогом. </w:t>
      </w:r>
    </w:p>
    <w:p w:rsidR="00D54799" w:rsidRDefault="004050C8">
      <w:pPr>
        <w:spacing w:after="5" w:line="271" w:lineRule="auto"/>
        <w:ind w:left="600"/>
      </w:pPr>
      <w:r>
        <w:rPr>
          <w:b/>
        </w:rPr>
        <w:t>Модуль «Скульптура»</w:t>
      </w:r>
      <w:r>
        <w:t xml:space="preserve"> </w:t>
      </w:r>
    </w:p>
    <w:p w:rsidR="00D54799" w:rsidRDefault="004050C8">
      <w:pPr>
        <w:ind w:left="-5" w:right="14" w:firstLine="600"/>
      </w:pPr>
      <w:r>
        <w:lastRenderedPageBreak/>
        <w:t xml:space="preserve">Приобретать опыт аналитического наблюдения, поиска выразительных образных объёмных форм в природе (например, облака, камни, коряги, формы плодов). </w:t>
      </w:r>
    </w:p>
    <w:p w:rsidR="00D54799" w:rsidRDefault="004050C8">
      <w:pPr>
        <w:ind w:left="-5" w:right="14" w:firstLine="600"/>
      </w:pPr>
      <w:r>
        <w:t xml:space="preserve">Осваивать первичные приёмы лепки из пластилина, приобретать представления о целостной форме в объёмном изображении. </w:t>
      </w:r>
    </w:p>
    <w:p w:rsidR="00D54799" w:rsidRDefault="004050C8">
      <w:pPr>
        <w:ind w:left="-5" w:right="14" w:firstLine="600"/>
      </w:pPr>
      <w:r>
        <w:t xml:space="preserve">Овладевать первичными навыками бумагопластики – создания объёмных форм из бумаги путём её складывания, надрезания, закручивания. </w:t>
      </w:r>
    </w:p>
    <w:p w:rsidR="00D54799" w:rsidRDefault="004050C8">
      <w:pPr>
        <w:spacing w:after="5" w:line="271" w:lineRule="auto"/>
        <w:ind w:left="600"/>
      </w:pPr>
      <w:r>
        <w:rPr>
          <w:b/>
        </w:rPr>
        <w:t>Модуль «Декоративно-прикладное искусство»</w:t>
      </w:r>
      <w:r>
        <w:t xml:space="preserve"> </w:t>
      </w:r>
    </w:p>
    <w:p w:rsidR="00D54799" w:rsidRDefault="004050C8">
      <w:pPr>
        <w:spacing w:after="12"/>
        <w:ind w:left="-5" w:right="14" w:firstLine="600"/>
      </w:pPr>
      <w:r>
        <w:t xml:space="preserve">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 </w:t>
      </w:r>
    </w:p>
    <w:p w:rsidR="00D54799" w:rsidRDefault="004050C8">
      <w:pPr>
        <w:ind w:left="-5" w:right="14" w:firstLine="600"/>
      </w:pPr>
      <w:r>
        <w:t xml:space="preserve">Различать виды орнаментов по изобразительным мотивам: растительные, геометрические, анималистические. </w:t>
      </w:r>
    </w:p>
    <w:p w:rsidR="00D54799" w:rsidRDefault="004050C8">
      <w:pPr>
        <w:spacing w:after="0"/>
        <w:ind w:left="600" w:right="14"/>
      </w:pPr>
      <w:r>
        <w:t xml:space="preserve">Учиться использовать правила симметрии в своей художественной деятельности. </w:t>
      </w:r>
    </w:p>
    <w:p w:rsidR="00D54799" w:rsidRDefault="004050C8">
      <w:pPr>
        <w:ind w:left="600" w:right="14"/>
      </w:pPr>
      <w:r>
        <w:t xml:space="preserve">Приобретать опыт создания орнаментальной декоративной композиции (стилизованной: </w:t>
      </w:r>
    </w:p>
    <w:p w:rsidR="00D54799" w:rsidRDefault="004050C8">
      <w:pPr>
        <w:ind w:left="-5" w:right="14"/>
      </w:pPr>
      <w:r>
        <w:t xml:space="preserve">декоративный цветок или птица). </w:t>
      </w:r>
    </w:p>
    <w:p w:rsidR="00D54799" w:rsidRDefault="004050C8">
      <w:pPr>
        <w:spacing w:after="0"/>
        <w:ind w:left="600" w:right="14"/>
      </w:pPr>
      <w:r>
        <w:t xml:space="preserve">Приобретать знания о значении и назначении украшений в жизни людей. </w:t>
      </w:r>
    </w:p>
    <w:p w:rsidR="00D54799" w:rsidRDefault="004050C8">
      <w:pPr>
        <w:spacing w:after="0"/>
        <w:ind w:left="-5" w:right="14" w:firstLine="600"/>
      </w:pPr>
      <w:r>
        <w:t xml:space="preserve">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 </w:t>
      </w:r>
    </w:p>
    <w:p w:rsidR="00D54799" w:rsidRDefault="004050C8">
      <w:pPr>
        <w:ind w:left="-5" w:right="14" w:firstLine="600"/>
      </w:pPr>
      <w:r>
        <w:t xml:space="preserve">Иметь опыт и соответствующие возрасту навыки подготовки и оформления общего праздника. </w:t>
      </w:r>
    </w:p>
    <w:p w:rsidR="00D54799" w:rsidRDefault="004050C8">
      <w:pPr>
        <w:spacing w:after="5" w:line="271" w:lineRule="auto"/>
        <w:ind w:left="600"/>
      </w:pPr>
      <w:r>
        <w:rPr>
          <w:b/>
        </w:rPr>
        <w:t>Модуль «Архитектура».</w:t>
      </w:r>
      <w:r>
        <w:t xml:space="preserve"> </w:t>
      </w:r>
    </w:p>
    <w:p w:rsidR="00D54799" w:rsidRDefault="004050C8">
      <w:pPr>
        <w:spacing w:after="13"/>
        <w:ind w:left="-5" w:right="13" w:firstLine="600"/>
        <w:jc w:val="left"/>
      </w:pPr>
      <w:r>
        <w:t xml:space="preserve">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 </w:t>
      </w:r>
    </w:p>
    <w:p w:rsidR="00D54799" w:rsidRDefault="004050C8">
      <w:pPr>
        <w:ind w:left="-5" w:right="14" w:firstLine="600"/>
      </w:pPr>
      <w:r>
        <w:t xml:space="preserve">Осваивать </w:t>
      </w:r>
      <w:r>
        <w:tab/>
        <w:t xml:space="preserve">приёмы </w:t>
      </w:r>
      <w:r>
        <w:tab/>
        <w:t xml:space="preserve">конструирования </w:t>
      </w:r>
      <w:r>
        <w:tab/>
        <w:t xml:space="preserve">из </w:t>
      </w:r>
      <w:r>
        <w:tab/>
        <w:t xml:space="preserve">бумаги, </w:t>
      </w:r>
      <w:r>
        <w:tab/>
        <w:t xml:space="preserve">складывания </w:t>
      </w:r>
      <w:r>
        <w:tab/>
        <w:t xml:space="preserve">объёмных </w:t>
      </w:r>
      <w:r>
        <w:tab/>
        <w:t xml:space="preserve">простых геометрических тел. </w:t>
      </w:r>
    </w:p>
    <w:p w:rsidR="00D54799" w:rsidRDefault="004050C8">
      <w:pPr>
        <w:ind w:left="-5" w:right="14" w:firstLine="600"/>
      </w:pPr>
      <w:r>
        <w:t xml:space="preserve">Приобретать опыт </w:t>
      </w:r>
      <w:r>
        <w:tab/>
        <w:t xml:space="preserve">пространственного макетирования (сказочный город) в форме коллективной игровой деятельности. </w:t>
      </w:r>
    </w:p>
    <w:p w:rsidR="00D54799" w:rsidRDefault="004050C8">
      <w:pPr>
        <w:ind w:left="-5" w:right="14" w:firstLine="600"/>
      </w:pPr>
      <w:r>
        <w:t xml:space="preserve">Приобретать представления о конструктивной основе любого предмета и первичные навыки анализа его строения. </w:t>
      </w:r>
    </w:p>
    <w:p w:rsidR="00D54799" w:rsidRDefault="004050C8">
      <w:pPr>
        <w:spacing w:after="5" w:line="271" w:lineRule="auto"/>
        <w:ind w:left="600"/>
      </w:pPr>
      <w:r>
        <w:rPr>
          <w:b/>
        </w:rPr>
        <w:t>Модуль «Восприятие произведений искусства»</w:t>
      </w:r>
      <w:r>
        <w:t xml:space="preserve"> </w:t>
      </w:r>
    </w:p>
    <w:p w:rsidR="00D54799" w:rsidRDefault="004050C8">
      <w:pPr>
        <w:spacing w:after="12"/>
        <w:ind w:left="-5" w:right="14" w:firstLine="600"/>
      </w:pPr>
      <w:r>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 </w:t>
      </w:r>
    </w:p>
    <w:p w:rsidR="00D54799" w:rsidRDefault="004050C8">
      <w:pPr>
        <w:ind w:left="-5" w:right="14" w:firstLine="600"/>
      </w:pPr>
      <w:r>
        <w:t xml:space="preserve">Приобретать опыт эстетического наблюдения природы на основе эмоциональных впечатлений с учётом учебных задач и визуальной установки учителя. </w:t>
      </w:r>
    </w:p>
    <w:p w:rsidR="00D54799" w:rsidRDefault="004050C8">
      <w:pPr>
        <w:ind w:left="-5" w:right="14" w:firstLine="600"/>
      </w:pPr>
      <w:r>
        <w:t xml:space="preserve">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 </w:t>
      </w:r>
    </w:p>
    <w:p w:rsidR="00D54799" w:rsidRDefault="004050C8">
      <w:pPr>
        <w:ind w:left="-5" w:right="14" w:firstLine="600"/>
      </w:pPr>
      <w:r>
        <w:t xml:space="preserve">Осваивать опыт эстетического восприятия и аналитического наблюдения архитектурных построек. </w:t>
      </w:r>
    </w:p>
    <w:p w:rsidR="00D54799" w:rsidRDefault="004050C8">
      <w:pPr>
        <w:ind w:left="-5" w:right="14" w:firstLine="600"/>
      </w:pPr>
      <w:r>
        <w:t xml:space="preserve">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(В.М. Васнецова и других художников по выбору учителя), а также </w:t>
      </w:r>
      <w:r>
        <w:lastRenderedPageBreak/>
        <w:t xml:space="preserve">произведений с ярко выраженным эмоциональным настроением (например, натюрморты В. Ван Гога или А. Матисса).  </w:t>
      </w:r>
    </w:p>
    <w:p w:rsidR="00D54799" w:rsidRDefault="004050C8">
      <w:pPr>
        <w:ind w:left="-5" w:right="14" w:firstLine="600"/>
      </w:pPr>
      <w:r>
        <w:t xml:space="preserve">Осваивать новый опыт восприятия художественных иллюстраций в детских книгах и отношения к ним в соответствии с учебной установкой. </w:t>
      </w:r>
    </w:p>
    <w:p w:rsidR="00D54799" w:rsidRDefault="004050C8">
      <w:pPr>
        <w:spacing w:after="5" w:line="271" w:lineRule="auto"/>
        <w:ind w:left="600"/>
      </w:pPr>
      <w:r>
        <w:rPr>
          <w:b/>
        </w:rPr>
        <w:t>Модуль «Азбука цифровой графики»</w:t>
      </w:r>
      <w:r>
        <w:t xml:space="preserve"> </w:t>
      </w:r>
    </w:p>
    <w:p w:rsidR="00D54799" w:rsidRDefault="004050C8">
      <w:pPr>
        <w:ind w:left="-5" w:right="14" w:firstLine="600"/>
      </w:pPr>
      <w:r>
        <w:t xml:space="preserve">Приобретать опыт создания фотографий с целью эстетического и целенаправленного наблюдения природы. </w:t>
      </w:r>
    </w:p>
    <w:p w:rsidR="00D54799" w:rsidRDefault="004050C8">
      <w:pPr>
        <w:ind w:left="-5" w:right="14" w:firstLine="600"/>
      </w:pPr>
      <w:r>
        <w:t xml:space="preserve">Приобретать опыт обсуждения фотографий с точки зрения того, с какой целью сделан снимок, насколько значимо его содержание и какова композиция в кадре. </w:t>
      </w:r>
    </w:p>
    <w:p w:rsidR="00D54799" w:rsidRDefault="004050C8">
      <w:pPr>
        <w:ind w:left="120" w:right="14"/>
      </w:pPr>
      <w:r>
        <w:t xml:space="preserve">К концу обучения во </w:t>
      </w:r>
      <w:r>
        <w:rPr>
          <w:b/>
        </w:rPr>
        <w:t>2 классе</w:t>
      </w:r>
      <w:r>
        <w:t xml:space="preserve"> обучающийся получит следующие предметные результаты по отдельным темам программы по изобразительному искусству: </w:t>
      </w:r>
    </w:p>
    <w:p w:rsidR="00D54799" w:rsidRDefault="004050C8">
      <w:pPr>
        <w:spacing w:after="5" w:line="271" w:lineRule="auto"/>
        <w:ind w:left="600"/>
      </w:pPr>
      <w:r>
        <w:rPr>
          <w:b/>
        </w:rPr>
        <w:t>Модуль «Графика»</w:t>
      </w:r>
      <w:r>
        <w:t xml:space="preserve"> </w:t>
      </w:r>
    </w:p>
    <w:p w:rsidR="00D54799" w:rsidRDefault="004050C8">
      <w:pPr>
        <w:spacing w:after="11"/>
        <w:ind w:left="-5" w:right="14" w:firstLine="600"/>
      </w:pPr>
      <w:r>
        <w:t xml:space="preserve">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 </w:t>
      </w:r>
    </w:p>
    <w:p w:rsidR="00D54799" w:rsidRDefault="004050C8">
      <w:pPr>
        <w:ind w:left="-5" w:right="14" w:firstLine="600"/>
      </w:pPr>
      <w:r>
        <w:t xml:space="preserve">Приобретать навыки изображения на основе разной по характеру и способу наложения линии. </w:t>
      </w:r>
    </w:p>
    <w:p w:rsidR="00D54799" w:rsidRDefault="004050C8">
      <w:pPr>
        <w:ind w:left="-5" w:right="14" w:firstLine="600"/>
      </w:pPr>
      <w:r>
        <w:t xml:space="preserve">Овладевать понятием «ритм» и навыками ритмической организации изображения как необходимой композиционной основы выражения содержания. </w:t>
      </w:r>
    </w:p>
    <w:p w:rsidR="00D54799" w:rsidRDefault="004050C8">
      <w:pPr>
        <w:ind w:left="-5" w:right="14" w:firstLine="600"/>
      </w:pPr>
      <w:r>
        <w:t xml:space="preserve">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 </w:t>
      </w:r>
    </w:p>
    <w:p w:rsidR="00D54799" w:rsidRDefault="004050C8">
      <w:pPr>
        <w:ind w:left="-5" w:right="14" w:firstLine="600"/>
      </w:pPr>
      <w:r>
        <w:t xml:space="preserve">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 </w:t>
      </w:r>
    </w:p>
    <w:p w:rsidR="00D54799" w:rsidRDefault="004050C8">
      <w:pPr>
        <w:spacing w:after="5" w:line="271" w:lineRule="auto"/>
        <w:ind w:left="600"/>
      </w:pPr>
      <w:r>
        <w:rPr>
          <w:b/>
        </w:rPr>
        <w:t>Модуль «Живопись»</w:t>
      </w:r>
      <w:r>
        <w:t xml:space="preserve"> </w:t>
      </w:r>
    </w:p>
    <w:p w:rsidR="00D54799" w:rsidRDefault="004050C8">
      <w:pPr>
        <w:spacing w:after="12"/>
        <w:ind w:left="-5" w:right="14" w:firstLine="600"/>
      </w:pPr>
      <w:r>
        <w:t xml:space="preserve">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 </w:t>
      </w:r>
    </w:p>
    <w:p w:rsidR="00D54799" w:rsidRDefault="004050C8">
      <w:pPr>
        <w:ind w:left="-5" w:right="14" w:firstLine="600"/>
      </w:pPr>
      <w:r>
        <w:t xml:space="preserve">Приобретать опыт работы акварельной краской и понимать особенности работы прозрачной краской. </w:t>
      </w:r>
    </w:p>
    <w:p w:rsidR="00D54799" w:rsidRDefault="004050C8">
      <w:pPr>
        <w:ind w:left="-5" w:right="14" w:firstLine="600"/>
      </w:pPr>
      <w:r>
        <w:t xml:space="preserve">Знать названия основных и составных цветов и способы получения разных оттенков составного цвета. </w:t>
      </w:r>
    </w:p>
    <w:p w:rsidR="00D54799" w:rsidRDefault="004050C8">
      <w:pPr>
        <w:ind w:left="-5" w:right="14" w:firstLine="600"/>
      </w:pPr>
      <w:r>
        <w:t xml:space="preserve">Различать и сравнивать тёмные и светлые оттенки цвета; осваивать смешение цветных красок с белой и чёрной (для изменения их тона). </w:t>
      </w:r>
    </w:p>
    <w:p w:rsidR="00D54799" w:rsidRDefault="004050C8">
      <w:pPr>
        <w:ind w:left="-5" w:right="14" w:firstLine="600"/>
      </w:pPr>
      <w:r>
        <w:t xml:space="preserve">Знать о делении цветов на тёплые и холодные; уметь различать и сравнивать тёплые и холодные оттенки цвета. </w:t>
      </w:r>
    </w:p>
    <w:p w:rsidR="00D54799" w:rsidRDefault="004050C8">
      <w:pPr>
        <w:ind w:left="-5" w:right="14" w:firstLine="600"/>
      </w:pPr>
      <w:r>
        <w:t xml:space="preserve">Осваивать эмоциональную выразительность цвета: цвет звонкий и яркий, радостный; цвет мягкий, «глухой» и мрачный и другое. </w:t>
      </w:r>
    </w:p>
    <w:p w:rsidR="00D54799" w:rsidRDefault="004050C8">
      <w:pPr>
        <w:spacing w:after="12"/>
        <w:ind w:left="-5" w:right="14" w:firstLine="600"/>
      </w:pPr>
      <w:r>
        <w:t xml:space="preserve">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 </w:t>
      </w:r>
    </w:p>
    <w:p w:rsidR="00D54799" w:rsidRDefault="004050C8">
      <w:pPr>
        <w:ind w:left="-5" w:right="14" w:firstLine="600"/>
      </w:pPr>
      <w:r>
        <w:t xml:space="preserve">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 </w:t>
      </w:r>
    </w:p>
    <w:p w:rsidR="00D54799" w:rsidRDefault="004050C8">
      <w:pPr>
        <w:spacing w:after="5" w:line="271" w:lineRule="auto"/>
        <w:ind w:left="600"/>
      </w:pPr>
      <w:r>
        <w:rPr>
          <w:b/>
        </w:rPr>
        <w:lastRenderedPageBreak/>
        <w:t>Модуль «Скульптура»</w:t>
      </w:r>
      <w:r>
        <w:t xml:space="preserve"> </w:t>
      </w:r>
    </w:p>
    <w:p w:rsidR="00D54799" w:rsidRDefault="004050C8">
      <w:pPr>
        <w:ind w:left="-5" w:right="14" w:firstLine="600"/>
      </w:pPr>
      <w:r>
        <w:t xml:space="preserve">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 </w:t>
      </w:r>
    </w:p>
    <w:p w:rsidR="00D54799" w:rsidRDefault="004050C8">
      <w:pPr>
        <w:spacing w:after="11" w:line="269" w:lineRule="auto"/>
        <w:ind w:left="10" w:right="3" w:hanging="10"/>
        <w:jc w:val="center"/>
      </w:pPr>
      <w:r>
        <w:t xml:space="preserve">Знать об изменениях скульптурного образа при осмотре произведения с разных сторон. </w:t>
      </w:r>
    </w:p>
    <w:p w:rsidR="00D54799" w:rsidRDefault="004050C8">
      <w:pPr>
        <w:ind w:left="-5" w:right="14" w:firstLine="600"/>
      </w:pPr>
      <w:r>
        <w:t xml:space="preserve">Приобретать в процессе лепки из пластилина опыт передачи движения цельной лепной формы и разного характера движения этой формы (изображения зверушки). </w:t>
      </w:r>
    </w:p>
    <w:p w:rsidR="00D54799" w:rsidRDefault="004050C8">
      <w:pPr>
        <w:spacing w:after="5" w:line="271" w:lineRule="auto"/>
        <w:ind w:left="600"/>
      </w:pPr>
      <w:r>
        <w:rPr>
          <w:b/>
        </w:rPr>
        <w:t>Модуль «Декоративно-прикладное искусство»</w:t>
      </w:r>
      <w:r>
        <w:t xml:space="preserve"> </w:t>
      </w:r>
    </w:p>
    <w:p w:rsidR="00D54799" w:rsidRDefault="004050C8">
      <w:pPr>
        <w:ind w:left="-5" w:right="14" w:firstLine="600"/>
      </w:pPr>
      <w:r>
        <w:t xml:space="preserve">Рассматривать, анализировать и эстетически оценивать разнообразие форм в природе, воспринимаемых как узоры. </w:t>
      </w:r>
    </w:p>
    <w:p w:rsidR="00D54799" w:rsidRDefault="004050C8">
      <w:pPr>
        <w:ind w:left="-5" w:right="14" w:firstLine="600"/>
      </w:pPr>
      <w:r>
        <w:t xml:space="preserve">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другое). </w:t>
      </w:r>
    </w:p>
    <w:p w:rsidR="00D54799" w:rsidRDefault="004050C8">
      <w:pPr>
        <w:ind w:left="-5" w:right="14" w:firstLine="600"/>
      </w:pPr>
      <w:r>
        <w:t xml:space="preserve">Приобретать опыт выполнения эскиза геометрического орнамента кружева или вышивки на основе природных мотивов. </w:t>
      </w:r>
    </w:p>
    <w:p w:rsidR="00D54799" w:rsidRDefault="004050C8">
      <w:pPr>
        <w:spacing w:after="12"/>
        <w:ind w:left="-5" w:right="14" w:firstLine="600"/>
      </w:pPr>
      <w:r>
        <w:t xml:space="preserve">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 </w:t>
      </w:r>
    </w:p>
    <w:p w:rsidR="00D54799" w:rsidRDefault="004050C8">
      <w:pPr>
        <w:ind w:left="-5" w:right="14" w:firstLine="600"/>
      </w:pPr>
      <w:r>
        <w:t xml:space="preserve">Приобретать опыт преобразования бытовых подручных нехудожественных материалов в художественные изображения и поделки. </w:t>
      </w:r>
    </w:p>
    <w:p w:rsidR="00D54799" w:rsidRDefault="004050C8">
      <w:pPr>
        <w:ind w:left="-5" w:right="14" w:firstLine="600"/>
      </w:pPr>
      <w:r>
        <w:t xml:space="preserve">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 </w:t>
      </w:r>
    </w:p>
    <w:p w:rsidR="00D54799" w:rsidRDefault="004050C8">
      <w:pPr>
        <w:ind w:left="-5" w:right="14" w:firstLine="600"/>
      </w:pPr>
      <w:r>
        <w:t xml:space="preserve">Приобретать опыт выполнения красками рисунков украшений народных былинных персонажей. </w:t>
      </w:r>
    </w:p>
    <w:p w:rsidR="00D54799" w:rsidRDefault="004050C8">
      <w:pPr>
        <w:spacing w:after="5" w:line="271" w:lineRule="auto"/>
        <w:ind w:left="600"/>
      </w:pPr>
      <w:r>
        <w:rPr>
          <w:b/>
        </w:rPr>
        <w:t>Модуль «Архитектура»</w:t>
      </w:r>
      <w:r>
        <w:t xml:space="preserve"> </w:t>
      </w:r>
    </w:p>
    <w:p w:rsidR="00D54799" w:rsidRDefault="004050C8">
      <w:pPr>
        <w:ind w:left="-5" w:right="14" w:firstLine="600"/>
      </w:pPr>
      <w:r>
        <w:t xml:space="preserve">Осваивать приёмы создания объёмных предметов из бумаги и объёмного декорирования предметов из бумаги. </w:t>
      </w:r>
    </w:p>
    <w:p w:rsidR="00D54799" w:rsidRDefault="004050C8">
      <w:pPr>
        <w:ind w:left="-5" w:right="14" w:firstLine="600"/>
      </w:pPr>
      <w:r>
        <w:t xml:space="preserve">Участвовать в коллективной работе по построению из бумаги пространственного макета сказочного города или детской площадки. </w:t>
      </w:r>
    </w:p>
    <w:p w:rsidR="00D54799" w:rsidRDefault="004050C8">
      <w:pPr>
        <w:ind w:left="-5" w:right="14" w:firstLine="600"/>
      </w:pPr>
      <w:r>
        <w:t xml:space="preserve">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 </w:t>
      </w:r>
    </w:p>
    <w:p w:rsidR="00D54799" w:rsidRDefault="004050C8">
      <w:pPr>
        <w:spacing w:after="0"/>
        <w:ind w:left="600" w:right="14"/>
      </w:pPr>
      <w:r>
        <w:t xml:space="preserve">Осваивать понимание образа здания, то есть его эмоционального воздействия. </w:t>
      </w:r>
    </w:p>
    <w:p w:rsidR="00D54799" w:rsidRDefault="004050C8">
      <w:pPr>
        <w:ind w:left="-5" w:right="14" w:firstLine="600"/>
      </w:pPr>
      <w:r>
        <w:t xml:space="preserve">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 </w:t>
      </w:r>
    </w:p>
    <w:p w:rsidR="00D54799" w:rsidRDefault="004050C8">
      <w:pPr>
        <w:ind w:left="-5" w:right="14" w:firstLine="600"/>
      </w:pPr>
      <w:r>
        <w:t xml:space="preserve">Приобретать опыт сочинения и изображения жилья для разных по своему характеру героев литературных и народных сказок. </w:t>
      </w:r>
    </w:p>
    <w:p w:rsidR="00D54799" w:rsidRDefault="004050C8">
      <w:pPr>
        <w:spacing w:after="5" w:line="271" w:lineRule="auto"/>
        <w:ind w:left="600"/>
      </w:pPr>
      <w:r>
        <w:rPr>
          <w:b/>
        </w:rPr>
        <w:t>Модуль «Восприятие произведений искусства»</w:t>
      </w:r>
      <w:r>
        <w:t xml:space="preserve"> </w:t>
      </w:r>
    </w:p>
    <w:p w:rsidR="00D54799" w:rsidRDefault="004050C8">
      <w:pPr>
        <w:spacing w:after="12"/>
        <w:ind w:left="-5" w:right="14" w:firstLine="600"/>
      </w:pPr>
      <w:r>
        <w:lastRenderedPageBreak/>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 </w:t>
      </w:r>
    </w:p>
    <w:p w:rsidR="00D54799" w:rsidRDefault="004050C8">
      <w:pPr>
        <w:ind w:left="-5" w:right="14" w:firstLine="600"/>
      </w:pPr>
      <w:r>
        <w:t xml:space="preserve">Осваивать и развивать умения вести эстетическое наблюдение явлений природы, а также потребность в таком наблюдении. </w:t>
      </w:r>
    </w:p>
    <w:p w:rsidR="00D54799" w:rsidRDefault="004050C8">
      <w:pPr>
        <w:spacing w:after="11"/>
        <w:ind w:left="-5" w:right="14" w:firstLine="600"/>
      </w:pPr>
      <w:r>
        <w:t xml:space="preserve">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 </w:t>
      </w:r>
    </w:p>
    <w:p w:rsidR="00D54799" w:rsidRDefault="004050C8">
      <w:pPr>
        <w:ind w:left="-5" w:right="14" w:firstLine="600"/>
      </w:pPr>
      <w:r>
        <w:t xml:space="preserve">Приобретать опыт восприятия, эстетического анализа произведений отечественных художников-пейзажистов (И. И. Левитана, И. И. Шишкина, И. К. Айвазовского, Н. П. Крымова и других по выбору учителя), а также художников-анималистов (В. В. Ватагина, Е. И. Чарушина и других по выбору учителя). </w:t>
      </w:r>
    </w:p>
    <w:p w:rsidR="00D54799" w:rsidRDefault="004050C8">
      <w:pPr>
        <w:spacing w:after="12"/>
        <w:ind w:left="-5" w:right="14" w:firstLine="600"/>
      </w:pPr>
      <w:r>
        <w:t xml:space="preserve">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 </w:t>
      </w:r>
    </w:p>
    <w:p w:rsidR="00D54799" w:rsidRDefault="004050C8">
      <w:pPr>
        <w:spacing w:after="0"/>
        <w:ind w:left="600" w:right="14"/>
      </w:pPr>
      <w:r>
        <w:t xml:space="preserve">Знать имена и узнавать наиболее известные произведения отечественных художников И. И. </w:t>
      </w:r>
    </w:p>
    <w:p w:rsidR="00D54799" w:rsidRDefault="004050C8">
      <w:pPr>
        <w:ind w:left="-5" w:right="14"/>
      </w:pPr>
      <w:r>
        <w:t xml:space="preserve">Левитана, И. И. Шишкина, И. К. Айвазовского, В. М. Васнецова, В. В. Ватагина, Е. И. Чарушина (и других по выбору учителя). </w:t>
      </w:r>
    </w:p>
    <w:p w:rsidR="00D54799" w:rsidRDefault="004050C8">
      <w:pPr>
        <w:spacing w:line="271" w:lineRule="auto"/>
        <w:ind w:left="600"/>
      </w:pPr>
      <w:r>
        <w:rPr>
          <w:b/>
        </w:rPr>
        <w:t>Модуль «Азбука цифровой графики»</w:t>
      </w:r>
      <w:r>
        <w:t xml:space="preserve"> </w:t>
      </w:r>
    </w:p>
    <w:p w:rsidR="00D54799" w:rsidRDefault="004050C8">
      <w:pPr>
        <w:ind w:left="-5" w:right="14" w:firstLine="600"/>
      </w:pPr>
      <w:r>
        <w:t xml:space="preserve">Осваивать возможности изображения с помощью разных видов линий в программе Paint (или другом графическом редакторе). </w:t>
      </w:r>
    </w:p>
    <w:p w:rsidR="00D54799" w:rsidRDefault="004050C8">
      <w:pPr>
        <w:ind w:left="-5" w:right="14" w:firstLine="600"/>
      </w:pPr>
      <w:r>
        <w:t xml:space="preserve">Осваивать приёмы трансформации и копирования геометрических фигур в программе Paint, а также построения из них простых рисунков или орнаментов. </w:t>
      </w:r>
    </w:p>
    <w:p w:rsidR="00D54799" w:rsidRDefault="004050C8">
      <w:pPr>
        <w:ind w:left="-5" w:right="14" w:firstLine="600"/>
      </w:pPr>
      <w:r>
        <w:t xml:space="preserve">Осваивать в компьютерном редакторе (например, Paint) инструменты и техники – карандаш, кисточка, ластик, заливка и другие – и создавать простые рисунки или композиции (например, образ дерева). </w:t>
      </w:r>
    </w:p>
    <w:p w:rsidR="00D54799" w:rsidRDefault="004050C8">
      <w:pPr>
        <w:ind w:left="-5" w:right="14" w:firstLine="600"/>
      </w:pPr>
      <w:r>
        <w:t xml:space="preserve">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 </w:t>
      </w:r>
    </w:p>
    <w:p w:rsidR="00D54799" w:rsidRDefault="004050C8">
      <w:pPr>
        <w:ind w:left="120" w:right="14"/>
      </w:pPr>
      <w:r>
        <w:t xml:space="preserve">К концу обучения в </w:t>
      </w:r>
      <w:r>
        <w:rPr>
          <w:b/>
        </w:rPr>
        <w:t>3 классе</w:t>
      </w:r>
      <w:r>
        <w:t xml:space="preserve"> обучающийся получит следующие предметные результаты по отдельным темам программы по изобразительному искусству: </w:t>
      </w:r>
    </w:p>
    <w:p w:rsidR="00D54799" w:rsidRDefault="004050C8">
      <w:pPr>
        <w:spacing w:after="5" w:line="271" w:lineRule="auto"/>
        <w:ind w:left="600"/>
      </w:pPr>
      <w:r>
        <w:rPr>
          <w:b/>
        </w:rPr>
        <w:t>Модуль «Графика».</w:t>
      </w:r>
      <w:r>
        <w:t xml:space="preserve"> </w:t>
      </w:r>
    </w:p>
    <w:p w:rsidR="00D54799" w:rsidRDefault="004050C8">
      <w:pPr>
        <w:ind w:left="-5" w:right="14" w:firstLine="600"/>
      </w:pPr>
      <w:r>
        <w:t xml:space="preserve">Приобретать представление о художественном оформлении книги, о дизайне книги, многообразии форм детских книг, о работе художников-иллюстраторов. </w:t>
      </w:r>
    </w:p>
    <w:p w:rsidR="00D54799" w:rsidRDefault="004050C8">
      <w:pPr>
        <w:spacing w:after="12"/>
        <w:ind w:left="-5" w:right="14" w:firstLine="600"/>
      </w:pPr>
      <w:r>
        <w:t xml:space="preserve">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 </w:t>
      </w:r>
    </w:p>
    <w:p w:rsidR="00D54799" w:rsidRDefault="004050C8">
      <w:pPr>
        <w:ind w:left="-5" w:right="14" w:firstLine="600"/>
      </w:pPr>
      <w:r>
        <w:t xml:space="preserve">Узнавать об искусстве шрифта и образных (изобразительных) возможностях надписи, о работе художника над шрифтовой композицией. </w:t>
      </w:r>
    </w:p>
    <w:p w:rsidR="00D54799" w:rsidRDefault="004050C8">
      <w:pPr>
        <w:ind w:left="-5" w:right="14" w:firstLine="600"/>
      </w:pPr>
      <w:r>
        <w:t xml:space="preserve">Создавать практическую творческую работу – поздравительную открытку, совмещая в ней шрифт и изображение. </w:t>
      </w:r>
    </w:p>
    <w:p w:rsidR="00D54799" w:rsidRDefault="004050C8">
      <w:pPr>
        <w:ind w:left="-5" w:right="14" w:firstLine="600"/>
      </w:pPr>
      <w:r>
        <w:t xml:space="preserve">Узнавать о работе художников над плакатами и афишами. Выполнять творческую композицию – эскиз афиши к выбранному спектаклю или фильму. </w:t>
      </w:r>
    </w:p>
    <w:p w:rsidR="00D54799" w:rsidRDefault="004050C8">
      <w:pPr>
        <w:ind w:left="600" w:right="14"/>
      </w:pPr>
      <w:r>
        <w:t xml:space="preserve">Узнавать основные пропорции лица человека, взаимное расположение частей лица. </w:t>
      </w:r>
    </w:p>
    <w:p w:rsidR="00D54799" w:rsidRDefault="004050C8">
      <w:pPr>
        <w:spacing w:after="0"/>
        <w:ind w:left="600" w:right="14"/>
      </w:pPr>
      <w:r>
        <w:lastRenderedPageBreak/>
        <w:t xml:space="preserve">Приобретать опыт рисования портрета (лица) человека. </w:t>
      </w:r>
    </w:p>
    <w:p w:rsidR="00D54799" w:rsidRDefault="004050C8">
      <w:pPr>
        <w:ind w:left="-5" w:right="14" w:firstLine="600"/>
      </w:pPr>
      <w:r>
        <w:t xml:space="preserve">Создавать маску сказочного персонажа с ярко выраженным характером лица (для карнавала или спектакля). </w:t>
      </w:r>
    </w:p>
    <w:p w:rsidR="00D54799" w:rsidRDefault="004050C8">
      <w:pPr>
        <w:spacing w:after="5" w:line="271" w:lineRule="auto"/>
        <w:ind w:left="600"/>
      </w:pPr>
      <w:r>
        <w:rPr>
          <w:b/>
        </w:rPr>
        <w:t>Модуль «Живопись»</w:t>
      </w:r>
      <w:r>
        <w:t xml:space="preserve"> </w:t>
      </w:r>
    </w:p>
    <w:p w:rsidR="00D54799" w:rsidRDefault="004050C8">
      <w:pPr>
        <w:ind w:left="-5" w:right="14" w:firstLine="600"/>
      </w:pPr>
      <w:r>
        <w:t xml:space="preserve">Осваивать приёмы создания живописной композиции (натюрморта) по наблюдению натуры или по представлению. </w:t>
      </w:r>
    </w:p>
    <w:p w:rsidR="00D54799" w:rsidRDefault="004050C8">
      <w:pPr>
        <w:ind w:left="-5" w:right="14" w:firstLine="600"/>
      </w:pPr>
      <w:r>
        <w:t xml:space="preserve">Рассматривать, эстетически анализировать сюжет и композицию, эмоциональное настроение в натюрмортах известных отечественных художников. </w:t>
      </w:r>
    </w:p>
    <w:p w:rsidR="00D54799" w:rsidRDefault="004050C8">
      <w:pPr>
        <w:ind w:left="-5" w:right="14" w:firstLine="600"/>
      </w:pPr>
      <w:r>
        <w:t xml:space="preserve">Приобретать опыт создания творческой живописной работы – натюрморта с ярко выраженным настроением или «натюрморта-автопортрета». </w:t>
      </w:r>
    </w:p>
    <w:p w:rsidR="00D54799" w:rsidRDefault="004050C8">
      <w:pPr>
        <w:ind w:left="600" w:right="14"/>
      </w:pPr>
      <w:r>
        <w:t xml:space="preserve">Изображать красками портрет человека с опорой на натуру или по представлению. </w:t>
      </w:r>
    </w:p>
    <w:p w:rsidR="00D54799" w:rsidRDefault="004050C8">
      <w:pPr>
        <w:ind w:left="600" w:right="14"/>
      </w:pPr>
      <w:r>
        <w:t xml:space="preserve">Создавать пейзаж, передавая в нём активное состояние природы. </w:t>
      </w:r>
    </w:p>
    <w:p w:rsidR="00D54799" w:rsidRDefault="004050C8">
      <w:pPr>
        <w:ind w:left="600" w:right="14"/>
      </w:pPr>
      <w:r>
        <w:t xml:space="preserve">Приобрести представление о деятельности художника в театре. </w:t>
      </w:r>
    </w:p>
    <w:p w:rsidR="00D54799" w:rsidRDefault="004050C8">
      <w:pPr>
        <w:ind w:left="600" w:right="14"/>
      </w:pPr>
      <w:r>
        <w:t xml:space="preserve">Создать красками эскиз занавеса или эскиз декораций к выбранному сюжету. </w:t>
      </w:r>
    </w:p>
    <w:p w:rsidR="00D54799" w:rsidRDefault="004050C8">
      <w:pPr>
        <w:spacing w:after="0"/>
        <w:ind w:left="600" w:right="14"/>
      </w:pPr>
      <w:r>
        <w:t xml:space="preserve">Познакомиться с работой художников по оформлению праздников. </w:t>
      </w:r>
    </w:p>
    <w:p w:rsidR="00D54799" w:rsidRDefault="004050C8">
      <w:pPr>
        <w:ind w:left="-5" w:right="14" w:firstLine="600"/>
      </w:pPr>
      <w:r>
        <w:t xml:space="preserve">Выполнить тематическую композицию «Праздник в городе» на основе наблюдений, по памяти и по представлению. </w:t>
      </w:r>
    </w:p>
    <w:p w:rsidR="00D54799" w:rsidRDefault="004050C8">
      <w:pPr>
        <w:spacing w:after="5" w:line="271" w:lineRule="auto"/>
        <w:ind w:left="600"/>
      </w:pPr>
      <w:r>
        <w:rPr>
          <w:b/>
        </w:rPr>
        <w:t>Модуль «Скульптура»</w:t>
      </w:r>
      <w:r>
        <w:t xml:space="preserve"> </w:t>
      </w:r>
    </w:p>
    <w:p w:rsidR="00D54799" w:rsidRDefault="004050C8">
      <w:pPr>
        <w:ind w:left="-5" w:right="14" w:firstLine="600"/>
      </w:pPr>
      <w:r>
        <w:t xml:space="preserve">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 </w:t>
      </w:r>
    </w:p>
    <w:p w:rsidR="00D54799" w:rsidRDefault="004050C8">
      <w:pPr>
        <w:ind w:left="-5" w:right="14" w:firstLine="600"/>
      </w:pPr>
      <w:r>
        <w:t xml:space="preserve">Учиться создавать игрушку из подручного нехудожественного материала путём добавления к ней необходимых деталей и тем самым «одушевления образа». </w:t>
      </w:r>
    </w:p>
    <w:p w:rsidR="00D54799" w:rsidRDefault="004050C8">
      <w:pPr>
        <w:ind w:left="-5" w:right="14" w:firstLine="600"/>
      </w:pPr>
      <w:r>
        <w:t xml:space="preserve">Узнавать о видах скульптуры: скульптурные памятники, парковая скульптура, мелкая пластика, рельеф (виды рельефа). </w:t>
      </w:r>
    </w:p>
    <w:p w:rsidR="00D54799" w:rsidRDefault="004050C8">
      <w:pPr>
        <w:ind w:left="600" w:right="14"/>
      </w:pPr>
      <w:r>
        <w:t xml:space="preserve">Приобретать опыт лепки эскиза парковой скульптуры. </w:t>
      </w:r>
    </w:p>
    <w:p w:rsidR="00D54799" w:rsidRDefault="004050C8">
      <w:pPr>
        <w:spacing w:after="5" w:line="271" w:lineRule="auto"/>
        <w:ind w:left="600"/>
      </w:pPr>
      <w:r>
        <w:rPr>
          <w:b/>
        </w:rPr>
        <w:t>Модуль «Декоративно-прикладное искусство»</w:t>
      </w:r>
      <w:r>
        <w:t xml:space="preserve"> </w:t>
      </w:r>
    </w:p>
    <w:p w:rsidR="00D54799" w:rsidRDefault="004050C8">
      <w:pPr>
        <w:ind w:left="-5" w:right="14" w:firstLine="600"/>
      </w:pPr>
      <w:r>
        <w:t xml:space="preserve">Узнавать о создании глиняной и деревянной посуды: народные художественные промыслы гжель и хохлома. </w:t>
      </w:r>
    </w:p>
    <w:p w:rsidR="00D54799" w:rsidRDefault="004050C8">
      <w:pPr>
        <w:spacing w:after="12"/>
        <w:ind w:left="-5" w:right="14" w:firstLine="600"/>
      </w:pPr>
      <w:r>
        <w:t xml:space="preserve">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 </w:t>
      </w:r>
    </w:p>
    <w:p w:rsidR="00D54799" w:rsidRDefault="004050C8">
      <w:pPr>
        <w:ind w:left="-5" w:right="14" w:firstLine="600"/>
      </w:pPr>
      <w:r>
        <w:t xml:space="preserve">Узнать о сетчатых видах орнаментов и их применении, например, в росписи тканей, стен, уметь рассуждать с опорой на зрительный материал о видах симметрии в сетчатом орнаменте. </w:t>
      </w:r>
    </w:p>
    <w:p w:rsidR="00D54799" w:rsidRDefault="004050C8">
      <w:pPr>
        <w:spacing w:after="0"/>
        <w:ind w:left="600" w:right="14"/>
      </w:pPr>
      <w:r>
        <w:t xml:space="preserve">Осваивать навыки создания орнаментов при помощи штампов и трафаретов. </w:t>
      </w:r>
    </w:p>
    <w:p w:rsidR="00D54799" w:rsidRDefault="004050C8">
      <w:pPr>
        <w:ind w:left="-5" w:right="14" w:firstLine="600"/>
      </w:pPr>
      <w:r>
        <w:t xml:space="preserve">Получить опыт создания композиции орнамента в квадрате (в качестве эскиза росписи женского платка). </w:t>
      </w:r>
    </w:p>
    <w:p w:rsidR="00D54799" w:rsidRDefault="004050C8">
      <w:pPr>
        <w:spacing w:after="5" w:line="271" w:lineRule="auto"/>
        <w:ind w:left="600"/>
      </w:pPr>
      <w:r>
        <w:rPr>
          <w:b/>
        </w:rPr>
        <w:t>Модуль «Архитектура»</w:t>
      </w:r>
      <w:r>
        <w:t xml:space="preserve"> </w:t>
      </w:r>
    </w:p>
    <w:p w:rsidR="00D54799" w:rsidRDefault="004050C8">
      <w:pPr>
        <w:ind w:left="-5" w:right="14" w:firstLine="600"/>
      </w:pPr>
      <w:r>
        <w:t xml:space="preserve">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 </w:t>
      </w:r>
    </w:p>
    <w:p w:rsidR="00D54799" w:rsidRDefault="004050C8">
      <w:pPr>
        <w:ind w:left="-5" w:right="14" w:firstLine="600"/>
      </w:pPr>
      <w:r>
        <w:t xml:space="preserve">Создать эскиз макета паркового пространства или участвовать в коллективной работе по созданию такого макета. </w:t>
      </w:r>
    </w:p>
    <w:p w:rsidR="00D54799" w:rsidRDefault="004050C8">
      <w:pPr>
        <w:ind w:left="-5" w:right="14" w:firstLine="600"/>
      </w:pPr>
      <w:r>
        <w:t xml:space="preserve">Создать в виде рисунков или объёмных аппликаций из цветной бумаги эскизы разнообразных малых архитектурных форм, наполняющих городское пространство. </w:t>
      </w:r>
    </w:p>
    <w:p w:rsidR="00D54799" w:rsidRDefault="004050C8">
      <w:pPr>
        <w:spacing w:after="43" w:line="268" w:lineRule="auto"/>
        <w:ind w:left="10" w:right="76" w:hanging="10"/>
        <w:jc w:val="right"/>
      </w:pPr>
      <w:r>
        <w:t xml:space="preserve">Придумать и нарисовать (или выполнить в технике бумагопластики) транспортное средство. </w:t>
      </w:r>
    </w:p>
    <w:p w:rsidR="00D54799" w:rsidRDefault="004050C8">
      <w:pPr>
        <w:ind w:left="-5" w:right="14" w:firstLine="600"/>
      </w:pPr>
      <w:r>
        <w:lastRenderedPageBreak/>
        <w:t xml:space="preserve">Выполнить творческий рисунок – создать образ своего города или </w:t>
      </w:r>
      <w:proofErr w:type="gramStart"/>
      <w:r>
        <w:t>села</w:t>
      </w:r>
      <w:proofErr w:type="gramEnd"/>
      <w:r>
        <w:t xml:space="preserve"> или участвовать в коллективной работе по созданию образа своего города или села (в виде коллажа). </w:t>
      </w:r>
    </w:p>
    <w:p w:rsidR="00D54799" w:rsidRDefault="004050C8">
      <w:pPr>
        <w:spacing w:after="5" w:line="271" w:lineRule="auto"/>
        <w:ind w:left="600"/>
      </w:pPr>
      <w:r>
        <w:rPr>
          <w:b/>
        </w:rPr>
        <w:t>Модуль «Восприятие произведений искусства»</w:t>
      </w:r>
      <w:r>
        <w:t xml:space="preserve"> </w:t>
      </w:r>
    </w:p>
    <w:p w:rsidR="00D54799" w:rsidRDefault="004050C8">
      <w:pPr>
        <w:spacing w:after="12"/>
        <w:ind w:left="-5" w:right="14" w:firstLine="600"/>
      </w:pPr>
      <w:r>
        <w:t xml:space="preserve">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 </w:t>
      </w:r>
    </w:p>
    <w:p w:rsidR="00D54799" w:rsidRDefault="004050C8">
      <w:pPr>
        <w:spacing w:after="8"/>
        <w:ind w:left="-5" w:right="14" w:firstLine="600"/>
      </w:pPr>
      <w:r>
        <w:t xml:space="preserve">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 </w:t>
      </w:r>
    </w:p>
    <w:p w:rsidR="00D54799" w:rsidRDefault="004050C8">
      <w:pPr>
        <w:ind w:left="-5" w:right="14" w:firstLine="600"/>
      </w:pPr>
      <w:r>
        <w:t xml:space="preserve">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 </w:t>
      </w:r>
    </w:p>
    <w:p w:rsidR="00D54799" w:rsidRDefault="004050C8">
      <w:pPr>
        <w:ind w:left="-5" w:right="14" w:firstLine="600"/>
      </w:pPr>
      <w:r>
        <w:t xml:space="preserve">Знать и уметь называть основные жанры живописи, графики и скульптуры, определяемые предметом изображения. </w:t>
      </w:r>
    </w:p>
    <w:p w:rsidR="00D54799" w:rsidRDefault="004050C8">
      <w:pPr>
        <w:spacing w:after="12"/>
        <w:ind w:left="-5" w:right="14" w:firstLine="600"/>
      </w:pPr>
      <w:r>
        <w:t xml:space="preserve">Знать имена крупнейших отечественных художников-пейзажистов: И. И. Шишкина, И. И. Левитана, А. К. Саврасова, В. Д. Поленова, И. К. Айвазовского и других (по выбору учителя), приобретать представления об их произведениях.  </w:t>
      </w:r>
    </w:p>
    <w:p w:rsidR="00D54799" w:rsidRDefault="004050C8">
      <w:pPr>
        <w:spacing w:after="11"/>
        <w:ind w:left="-5" w:right="14" w:firstLine="600"/>
      </w:pPr>
      <w:r>
        <w:t xml:space="preserve">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 </w:t>
      </w:r>
    </w:p>
    <w:p w:rsidR="00D54799" w:rsidRDefault="004050C8">
      <w:pPr>
        <w:ind w:left="-5" w:right="14" w:firstLine="600"/>
      </w:pPr>
      <w:r>
        <w:t xml:space="preserve">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 </w:t>
      </w:r>
    </w:p>
    <w:p w:rsidR="00D54799" w:rsidRDefault="004050C8">
      <w:pPr>
        <w:ind w:left="-5" w:right="14" w:firstLine="600"/>
      </w:pPr>
      <w:r>
        <w:t xml:space="preserve">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w:t>
      </w:r>
    </w:p>
    <w:p w:rsidR="00D54799" w:rsidRDefault="004050C8">
      <w:pPr>
        <w:ind w:left="-5" w:right="14" w:firstLine="600"/>
      </w:pPr>
      <w:r>
        <w:t xml:space="preserve">Знать, что в России много замечательных художественных музеев, иметь представление о коллекциях своих региональных музеев. </w:t>
      </w:r>
    </w:p>
    <w:p w:rsidR="00D54799" w:rsidRDefault="004050C8">
      <w:pPr>
        <w:spacing w:after="38" w:line="271" w:lineRule="auto"/>
        <w:ind w:left="600"/>
      </w:pPr>
      <w:r>
        <w:rPr>
          <w:b/>
        </w:rPr>
        <w:t>Модуль «Азбука цифровой графики»</w:t>
      </w:r>
      <w:r>
        <w:t xml:space="preserve"> </w:t>
      </w:r>
    </w:p>
    <w:p w:rsidR="00D54799" w:rsidRDefault="004050C8">
      <w:pPr>
        <w:ind w:left="-5" w:right="14" w:firstLine="600"/>
      </w:pPr>
      <w:r>
        <w:t xml:space="preserve">Осваивать приёмы работы в графическом редакторе с линиями, геометрическими фигурами, инструментами традиционного рисования. </w:t>
      </w:r>
    </w:p>
    <w:p w:rsidR="00D54799" w:rsidRDefault="004050C8">
      <w:pPr>
        <w:spacing w:after="5"/>
        <w:ind w:left="-5" w:right="14" w:firstLine="600"/>
      </w:pPr>
      <w:r>
        <w:t xml:space="preserve">Применять получаемые навыки для усвоения определённых учебных тем, </w:t>
      </w:r>
      <w:proofErr w:type="gramStart"/>
      <w:r>
        <w:t>например</w:t>
      </w:r>
      <w:proofErr w:type="gramEnd"/>
      <w:r>
        <w:t xml:space="preserve">: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 </w:t>
      </w:r>
    </w:p>
    <w:p w:rsidR="00D54799" w:rsidRDefault="004050C8">
      <w:pPr>
        <w:ind w:left="-5" w:right="14" w:firstLine="600"/>
      </w:pPr>
      <w:r>
        <w:t xml:space="preserve">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 </w:t>
      </w:r>
    </w:p>
    <w:p w:rsidR="00D54799" w:rsidRDefault="004050C8">
      <w:pPr>
        <w:ind w:left="-5" w:right="14" w:firstLine="600"/>
      </w:pPr>
      <w:r>
        <w:t xml:space="preserve">Осваивать приёмы соединения шрифта и векторного изображения при создании, например, поздравительных открыток, афиши. </w:t>
      </w:r>
    </w:p>
    <w:p w:rsidR="00D54799" w:rsidRDefault="004050C8">
      <w:pPr>
        <w:ind w:left="120" w:right="14"/>
      </w:pPr>
      <w:r>
        <w:t xml:space="preserve">К концу обучения в </w:t>
      </w:r>
      <w:r>
        <w:rPr>
          <w:b/>
        </w:rPr>
        <w:t>4 классе</w:t>
      </w:r>
      <w:r>
        <w:t xml:space="preserve"> обучающийся получит следующие предметные результаты по отдельным темам программы по изобразительному искусству: </w:t>
      </w:r>
    </w:p>
    <w:p w:rsidR="00D54799" w:rsidRDefault="004050C8">
      <w:pPr>
        <w:spacing w:after="5" w:line="271" w:lineRule="auto"/>
        <w:ind w:left="600"/>
      </w:pPr>
      <w:r>
        <w:rPr>
          <w:b/>
        </w:rPr>
        <w:t>Модуль «Графика»</w:t>
      </w:r>
      <w:r>
        <w:t xml:space="preserve"> </w:t>
      </w:r>
    </w:p>
    <w:p w:rsidR="00D54799" w:rsidRDefault="004050C8">
      <w:pPr>
        <w:spacing w:after="5"/>
        <w:ind w:left="-5" w:right="14" w:firstLine="600"/>
      </w:pPr>
      <w:r>
        <w:lastRenderedPageBreak/>
        <w:t xml:space="preserve">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 </w:t>
      </w:r>
    </w:p>
    <w:p w:rsidR="00D54799" w:rsidRDefault="004050C8">
      <w:pPr>
        <w:ind w:left="-5" w:right="14" w:firstLine="600"/>
      </w:pPr>
      <w:r>
        <w:t xml:space="preserve">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 </w:t>
      </w:r>
    </w:p>
    <w:p w:rsidR="00D54799" w:rsidRDefault="004050C8">
      <w:pPr>
        <w:ind w:left="600" w:right="1187"/>
      </w:pPr>
      <w:r>
        <w:t xml:space="preserve">Создавать зарисовки памятников отечественной и мировой архитектуры. </w:t>
      </w:r>
      <w:r>
        <w:rPr>
          <w:b/>
        </w:rPr>
        <w:t>Модуль «Живопись»</w:t>
      </w:r>
      <w:r>
        <w:t xml:space="preserve"> </w:t>
      </w:r>
    </w:p>
    <w:p w:rsidR="00D54799" w:rsidRDefault="004050C8">
      <w:pPr>
        <w:ind w:left="-5" w:right="14" w:firstLine="600"/>
      </w:pPr>
      <w:r>
        <w:t xml:space="preserve">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 </w:t>
      </w:r>
    </w:p>
    <w:p w:rsidR="00D54799" w:rsidRDefault="004050C8">
      <w:pPr>
        <w:ind w:left="-5" w:right="14" w:firstLine="600"/>
      </w:pPr>
      <w:r>
        <w:t xml:space="preserve">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 </w:t>
      </w:r>
    </w:p>
    <w:p w:rsidR="00D54799" w:rsidRDefault="004050C8">
      <w:pPr>
        <w:ind w:left="-5" w:right="14" w:firstLine="600"/>
      </w:pPr>
      <w:r>
        <w:t xml:space="preserve">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 </w:t>
      </w:r>
    </w:p>
    <w:p w:rsidR="00D54799" w:rsidRDefault="004050C8">
      <w:pPr>
        <w:ind w:left="600" w:right="14"/>
      </w:pPr>
      <w:r>
        <w:t xml:space="preserve">Создавать двойной портрет (например, портрет матери и ребёнка). </w:t>
      </w:r>
    </w:p>
    <w:p w:rsidR="00D54799" w:rsidRDefault="004050C8">
      <w:pPr>
        <w:spacing w:after="0"/>
        <w:ind w:left="600" w:right="14"/>
      </w:pPr>
      <w:r>
        <w:t xml:space="preserve">Приобретать опыт создания композиции на тему «Древнерусский город». </w:t>
      </w:r>
    </w:p>
    <w:p w:rsidR="00D54799" w:rsidRDefault="004050C8">
      <w:pPr>
        <w:ind w:left="-5" w:right="14" w:firstLine="600"/>
      </w:pPr>
      <w:r>
        <w:t xml:space="preserve">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 </w:t>
      </w:r>
    </w:p>
    <w:p w:rsidR="00D54799" w:rsidRDefault="004050C8">
      <w:pPr>
        <w:spacing w:after="5" w:line="271" w:lineRule="auto"/>
        <w:ind w:left="600"/>
      </w:pPr>
      <w:r>
        <w:rPr>
          <w:b/>
        </w:rPr>
        <w:t>Модуль «Скульптура»</w:t>
      </w:r>
      <w:r>
        <w:t xml:space="preserve"> </w:t>
      </w:r>
    </w:p>
    <w:p w:rsidR="00D54799" w:rsidRDefault="004050C8">
      <w:pPr>
        <w:ind w:left="-5" w:right="14" w:firstLine="600"/>
      </w:pPr>
      <w:r>
        <w:t xml:space="preserve">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(работа выполняется после освоения собранного материала о мемориальных комплексах, существующих в нашей стране в память о Великой Отечественной войне).  </w:t>
      </w:r>
    </w:p>
    <w:p w:rsidR="00D54799" w:rsidRDefault="004050C8">
      <w:pPr>
        <w:spacing w:after="38" w:line="271" w:lineRule="auto"/>
        <w:ind w:left="600"/>
      </w:pPr>
      <w:r>
        <w:rPr>
          <w:b/>
        </w:rPr>
        <w:t>Модуль «Декоративно-прикладное искусство»</w:t>
      </w:r>
      <w:r>
        <w:t xml:space="preserve"> </w:t>
      </w:r>
    </w:p>
    <w:p w:rsidR="00D54799" w:rsidRDefault="004050C8">
      <w:pPr>
        <w:spacing w:after="5"/>
        <w:ind w:left="-5" w:right="14" w:firstLine="600"/>
      </w:pPr>
      <w:r>
        <w:t xml:space="preserve">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 </w:t>
      </w:r>
    </w:p>
    <w:p w:rsidR="00D54799" w:rsidRDefault="004050C8">
      <w:pPr>
        <w:spacing w:after="12"/>
        <w:ind w:left="-5" w:right="14" w:firstLine="600"/>
      </w:pPr>
      <w:r>
        <w:t xml:space="preserve">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 </w:t>
      </w:r>
    </w:p>
    <w:p w:rsidR="00D54799" w:rsidRDefault="004050C8">
      <w:pPr>
        <w:spacing w:after="12"/>
        <w:ind w:left="-5" w:right="14" w:firstLine="600"/>
      </w:pPr>
      <w:r>
        <w:t xml:space="preserve">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 </w:t>
      </w:r>
    </w:p>
    <w:p w:rsidR="00D54799" w:rsidRDefault="004050C8">
      <w:pPr>
        <w:ind w:left="-5" w:right="14" w:firstLine="600"/>
      </w:pPr>
      <w:r>
        <w:t xml:space="preserve">Познакомиться с женским и мужским костюмами в традициях разных народов, со своеобразием одежды в разных культурах и в разные эпохи. </w:t>
      </w:r>
    </w:p>
    <w:p w:rsidR="00D54799" w:rsidRDefault="004050C8">
      <w:pPr>
        <w:spacing w:after="5" w:line="271" w:lineRule="auto"/>
        <w:ind w:left="600"/>
      </w:pPr>
      <w:r>
        <w:rPr>
          <w:b/>
        </w:rPr>
        <w:t>Модуль «Архитектура»</w:t>
      </w:r>
      <w:r>
        <w:t xml:space="preserve"> </w:t>
      </w:r>
    </w:p>
    <w:p w:rsidR="00D54799" w:rsidRDefault="004050C8">
      <w:pPr>
        <w:ind w:left="-5" w:right="14" w:firstLine="600"/>
      </w:pPr>
      <w:r>
        <w:t xml:space="preserve">Получить представление о конструкции традиционных жилищ у разных народов, об их связи с окружающей природой. </w:t>
      </w:r>
    </w:p>
    <w:p w:rsidR="00D54799" w:rsidRDefault="004050C8">
      <w:pPr>
        <w:spacing w:after="1"/>
        <w:ind w:left="-5" w:right="14" w:firstLine="600"/>
      </w:pPr>
      <w:r>
        <w:t xml:space="preserve">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w:t>
      </w:r>
      <w:r>
        <w:lastRenderedPageBreak/>
        <w:t xml:space="preserve">единство красоты и пользы. Иметь представления о конструктивных особенностях переносного жилища – юрты. </w:t>
      </w:r>
    </w:p>
    <w:p w:rsidR="00D54799" w:rsidRDefault="004050C8">
      <w:pPr>
        <w:spacing w:after="0"/>
        <w:ind w:left="-5" w:right="14" w:firstLine="600"/>
      </w:pPr>
      <w:r>
        <w:t xml:space="preserve">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 </w:t>
      </w:r>
    </w:p>
    <w:p w:rsidR="00D54799" w:rsidRDefault="004050C8">
      <w:pPr>
        <w:spacing w:after="12"/>
        <w:ind w:left="-5" w:right="14" w:firstLine="600"/>
      </w:pPr>
      <w:r>
        <w:t xml:space="preserve">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 </w:t>
      </w:r>
    </w:p>
    <w:p w:rsidR="00D54799" w:rsidRDefault="004050C8">
      <w:pPr>
        <w:ind w:left="-5" w:right="14" w:firstLine="600"/>
      </w:pPr>
      <w:r>
        <w:t xml:space="preserve">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 </w:t>
      </w:r>
    </w:p>
    <w:p w:rsidR="00D54799" w:rsidRDefault="004050C8">
      <w:pPr>
        <w:spacing w:after="5" w:line="271" w:lineRule="auto"/>
        <w:ind w:left="600"/>
      </w:pPr>
      <w:r>
        <w:rPr>
          <w:b/>
        </w:rPr>
        <w:t>Модуль «Восприятие произведений искусства»</w:t>
      </w:r>
      <w:r>
        <w:t xml:space="preserve"> </w:t>
      </w:r>
    </w:p>
    <w:p w:rsidR="00D54799" w:rsidRDefault="004050C8">
      <w:pPr>
        <w:spacing w:after="4"/>
        <w:ind w:left="-5" w:right="14" w:firstLine="600"/>
      </w:pPr>
      <w:r>
        <w:t xml:space="preserve">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 </w:t>
      </w:r>
    </w:p>
    <w:p w:rsidR="00D54799" w:rsidRDefault="004050C8">
      <w:pPr>
        <w:ind w:left="-5" w:right="14" w:firstLine="600"/>
      </w:pPr>
      <w:r>
        <w:t xml:space="preserve">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 </w:t>
      </w:r>
    </w:p>
    <w:p w:rsidR="00D54799" w:rsidRDefault="004050C8">
      <w:pPr>
        <w:ind w:left="-5" w:right="14" w:firstLine="600"/>
      </w:pPr>
      <w:r>
        <w:t xml:space="preserve">Узнавать соборы Московского Кремля, Софийский собор в Великом Новгороде, храм Покрова на Нерли. </w:t>
      </w:r>
    </w:p>
    <w:p w:rsidR="00D54799" w:rsidRDefault="004050C8">
      <w:pPr>
        <w:ind w:left="-5" w:right="14" w:firstLine="600"/>
      </w:pPr>
      <w:r>
        <w:t xml:space="preserve">Уметь называть и объяснять содержание памятника К. Минину и Д. Пожарскому скульптора И. П. Мартоса в Москве. </w:t>
      </w:r>
    </w:p>
    <w:p w:rsidR="00D54799" w:rsidRDefault="004050C8">
      <w:pPr>
        <w:ind w:left="-5" w:right="14" w:firstLine="600"/>
      </w:pPr>
      <w:r>
        <w:t xml:space="preserve">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 </w:t>
      </w:r>
    </w:p>
    <w:p w:rsidR="00D54799" w:rsidRDefault="004050C8">
      <w:pPr>
        <w:spacing w:after="11"/>
        <w:ind w:left="-5" w:right="14" w:firstLine="600"/>
      </w:pPr>
      <w:r>
        <w:t xml:space="preserve">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 </w:t>
      </w:r>
    </w:p>
    <w:p w:rsidR="00D54799" w:rsidRDefault="004050C8">
      <w:pPr>
        <w:spacing w:after="12"/>
        <w:ind w:left="-5" w:right="14" w:firstLine="600"/>
      </w:pPr>
      <w:r>
        <w:t xml:space="preserve">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 </w:t>
      </w:r>
    </w:p>
    <w:p w:rsidR="00D54799" w:rsidRDefault="004050C8">
      <w:pPr>
        <w:ind w:left="-5" w:right="14" w:firstLine="600"/>
      </w:pPr>
      <w:r>
        <w:t xml:space="preserve">Приводить примеры произведений великих европейских художников: Леонардо да Винчи, Рафаэля, Рембрандта, Пикассо и других (по выбору учителя). </w:t>
      </w:r>
    </w:p>
    <w:p w:rsidR="00D54799" w:rsidRDefault="004050C8">
      <w:pPr>
        <w:spacing w:after="5" w:line="271" w:lineRule="auto"/>
        <w:ind w:left="600"/>
      </w:pPr>
      <w:r>
        <w:rPr>
          <w:b/>
        </w:rPr>
        <w:t>Модуль «Азбука цифровой графики»</w:t>
      </w:r>
      <w:r>
        <w:t xml:space="preserve"> </w:t>
      </w:r>
    </w:p>
    <w:p w:rsidR="00D54799" w:rsidRDefault="004050C8">
      <w:pPr>
        <w:ind w:left="-5" w:right="14" w:firstLine="600"/>
      </w:pPr>
      <w:r>
        <w:t xml:space="preserve">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 </w:t>
      </w:r>
    </w:p>
    <w:p w:rsidR="00D54799" w:rsidRDefault="004050C8">
      <w:pPr>
        <w:spacing w:after="11"/>
        <w:ind w:left="-5" w:right="14" w:firstLine="600"/>
      </w:pPr>
      <w:r>
        <w:lastRenderedPageBreak/>
        <w:t xml:space="preserve">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 </w:t>
      </w:r>
    </w:p>
    <w:p w:rsidR="00D54799" w:rsidRDefault="004050C8">
      <w:pPr>
        <w:ind w:left="-5" w:right="14" w:firstLine="600"/>
      </w:pPr>
      <w:r>
        <w:t xml:space="preserve">Использовать поисковую систему для знакомства с разными видами деревянного дома на основе избы и традициями её украшений. </w:t>
      </w:r>
    </w:p>
    <w:p w:rsidR="00D54799" w:rsidRDefault="004050C8">
      <w:pPr>
        <w:ind w:left="-5" w:right="14" w:firstLine="600"/>
      </w:pPr>
      <w:r>
        <w:t xml:space="preserve">Моделировать в графическом редакторе с помощью инструментов геометрических фигур конструкцию юрты, находить в поисковой системе разнообразные модели юрты, её украшения, внешний и внутренний вид юрты.  </w:t>
      </w:r>
    </w:p>
    <w:p w:rsidR="00D54799" w:rsidRDefault="004050C8">
      <w:pPr>
        <w:spacing w:after="12"/>
        <w:ind w:left="-5" w:right="14" w:firstLine="600"/>
      </w:pPr>
      <w:r>
        <w:t xml:space="preserve">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 </w:t>
      </w:r>
    </w:p>
    <w:p w:rsidR="00D54799" w:rsidRDefault="004050C8">
      <w:pPr>
        <w:spacing w:after="5"/>
        <w:ind w:left="-5" w:right="14" w:firstLine="600"/>
      </w:pPr>
      <w:r>
        <w:t xml:space="preserve">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 </w:t>
      </w:r>
    </w:p>
    <w:p w:rsidR="00D54799" w:rsidRDefault="004050C8">
      <w:pPr>
        <w:ind w:left="-5" w:right="14" w:firstLine="600"/>
      </w:pPr>
      <w:r>
        <w:t xml:space="preserve">Освоить анимацию простого повторяющегося движения изображения в виртуальном редакторе GIF-анимации. </w:t>
      </w:r>
    </w:p>
    <w:p w:rsidR="00D54799" w:rsidRDefault="004050C8">
      <w:pPr>
        <w:spacing w:after="5"/>
        <w:ind w:left="-5" w:right="14" w:firstLine="600"/>
      </w:pPr>
      <w:r>
        <w:t xml:space="preserve">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 </w:t>
      </w:r>
    </w:p>
    <w:p w:rsidR="00D54799" w:rsidRDefault="004050C8">
      <w:pPr>
        <w:spacing w:after="11"/>
        <w:ind w:left="-5" w:right="14" w:firstLine="600"/>
      </w:pPr>
      <w:r>
        <w:t xml:space="preserve">Осуществлять виртуальные путешествия по архитектурным памятникам, в отечественные и зарубежные художественные музеи (галереи) на основе установок и квестов, предложенных учителем. </w:t>
      </w:r>
    </w:p>
    <w:p w:rsidR="00D54799" w:rsidRDefault="004050C8">
      <w:pPr>
        <w:spacing w:after="50" w:line="259" w:lineRule="auto"/>
        <w:ind w:left="600"/>
        <w:jc w:val="left"/>
      </w:pPr>
      <w:r>
        <w:t xml:space="preserve"> </w:t>
      </w:r>
    </w:p>
    <w:p w:rsidR="00D54799" w:rsidRDefault="004050C8">
      <w:pPr>
        <w:spacing w:after="48" w:line="271" w:lineRule="auto"/>
        <w:ind w:left="-5"/>
      </w:pPr>
      <w:r>
        <w:rPr>
          <w:b/>
        </w:rPr>
        <w:t xml:space="preserve"> 2.1.8. Рабочая программа учебного предмета «Музыка»  </w:t>
      </w:r>
    </w:p>
    <w:p w:rsidR="00D54799" w:rsidRDefault="004050C8">
      <w:pPr>
        <w:spacing w:after="5" w:line="271" w:lineRule="auto"/>
        <w:ind w:left="120"/>
      </w:pPr>
      <w:r>
        <w:rPr>
          <w:b/>
        </w:rPr>
        <w:t>ПОЯСНИТЕЛЬНАЯ ЗАПИСКА</w:t>
      </w:r>
      <w:r>
        <w:t xml:space="preserve"> </w:t>
      </w:r>
    </w:p>
    <w:p w:rsidR="00D54799" w:rsidRDefault="004050C8">
      <w:pPr>
        <w:spacing w:after="4" w:line="259" w:lineRule="auto"/>
        <w:ind w:left="120"/>
        <w:jc w:val="left"/>
      </w:pPr>
      <w:r>
        <w:t xml:space="preserve"> </w:t>
      </w:r>
    </w:p>
    <w:p w:rsidR="00D54799" w:rsidRDefault="004050C8">
      <w:pPr>
        <w:ind w:left="-5" w:right="14" w:firstLine="600"/>
      </w:pPr>
      <w:r>
        <w:t xml:space="preserve">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 </w:t>
      </w:r>
    </w:p>
    <w:p w:rsidR="00D54799" w:rsidRDefault="004050C8">
      <w:pPr>
        <w:ind w:left="-5" w:right="14" w:firstLine="600"/>
      </w:pPr>
      <w:r>
        <w:rPr>
          <w:b/>
        </w:rPr>
        <w:t>В течение периода начального общего образования необходимо</w:t>
      </w:r>
      <w:r>
        <w:t xml:space="preserve">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 </w:t>
      </w:r>
    </w:p>
    <w:p w:rsidR="00D54799" w:rsidRDefault="004050C8">
      <w:pPr>
        <w:spacing w:after="2"/>
        <w:ind w:left="-5" w:right="14" w:firstLine="600"/>
      </w:pPr>
      <w:r>
        <w:rPr>
          <w:b/>
        </w:rPr>
        <w:t>Программа по музыке предусматривает</w:t>
      </w:r>
      <w:r>
        <w:t xml:space="preserve">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мыслей и чувств, состояний, отношений к жизни, самому себе, другим людям, которые несёт в себе музыка.  </w:t>
      </w:r>
    </w:p>
    <w:p w:rsidR="00D54799" w:rsidRDefault="004050C8">
      <w:pPr>
        <w:spacing w:after="0"/>
        <w:ind w:left="-5" w:right="14" w:firstLine="600"/>
      </w:pPr>
      <w:r>
        <w:lastRenderedPageBreak/>
        <w:t xml:space="preserve">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  </w:t>
      </w:r>
    </w:p>
    <w:p w:rsidR="00D54799" w:rsidRDefault="004050C8">
      <w:pPr>
        <w:spacing w:after="5"/>
        <w:ind w:left="-5" w:right="14" w:firstLine="600"/>
      </w:pPr>
      <w:r>
        <w:t xml:space="preserve">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  </w:t>
      </w:r>
    </w:p>
    <w:p w:rsidR="00D54799" w:rsidRDefault="004050C8">
      <w:pPr>
        <w:ind w:left="-5" w:right="14" w:firstLine="600"/>
      </w:pPr>
      <w:r>
        <w:t xml:space="preserve">Особая роль в организации музыкальных занятий в программе по музыке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 </w:t>
      </w:r>
    </w:p>
    <w:p w:rsidR="00D54799" w:rsidRDefault="004050C8">
      <w:pPr>
        <w:ind w:left="-5" w:right="14" w:firstLine="600"/>
      </w:pPr>
      <w:r>
        <w:rPr>
          <w:b/>
        </w:rPr>
        <w:t>Основная цель программы по музыке</w:t>
      </w:r>
      <w:r>
        <w:t xml:space="preserve">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  </w:t>
      </w:r>
    </w:p>
    <w:p w:rsidR="00D54799" w:rsidRDefault="004050C8">
      <w:pPr>
        <w:spacing w:line="271" w:lineRule="auto"/>
        <w:ind w:left="-5" w:firstLine="600"/>
      </w:pPr>
      <w:r>
        <w:rPr>
          <w:b/>
        </w:rPr>
        <w:t>В процессе конкретизации учебных целей их реализация осуществляется по следующим направлениям</w:t>
      </w:r>
      <w:r>
        <w:t xml:space="preserve">: </w:t>
      </w:r>
    </w:p>
    <w:p w:rsidR="00D54799" w:rsidRDefault="004050C8">
      <w:pPr>
        <w:spacing w:after="39" w:line="268" w:lineRule="auto"/>
        <w:ind w:left="10" w:right="8" w:hanging="10"/>
        <w:jc w:val="right"/>
      </w:pPr>
      <w:r>
        <w:t xml:space="preserve">становление системы ценностей, обучающихся в единстве эмоциональной и познавательной </w:t>
      </w:r>
    </w:p>
    <w:p w:rsidR="00D54799" w:rsidRDefault="004050C8">
      <w:pPr>
        <w:ind w:left="-5" w:right="14"/>
      </w:pPr>
      <w:r>
        <w:t xml:space="preserve">сферы; 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 формирование творческих способностей ребёнка, развитие внутренней мотивации к </w:t>
      </w:r>
    </w:p>
    <w:p w:rsidR="00D54799" w:rsidRDefault="004050C8">
      <w:pPr>
        <w:ind w:left="-5" w:right="14"/>
      </w:pPr>
      <w:r>
        <w:t xml:space="preserve">музицированию. </w:t>
      </w:r>
    </w:p>
    <w:p w:rsidR="00D54799" w:rsidRDefault="004050C8">
      <w:pPr>
        <w:ind w:left="600" w:right="14"/>
      </w:pPr>
      <w:r>
        <w:rPr>
          <w:b/>
        </w:rPr>
        <w:t>Важнейшие задачи обучения музыке</w:t>
      </w:r>
      <w:r>
        <w:t xml:space="preserve"> на уровне начального общего образования: формирование эмоционально-ценностной отзывчивости на прекрасноев жизни и в </w:t>
      </w:r>
    </w:p>
    <w:p w:rsidR="00D54799" w:rsidRDefault="004050C8" w:rsidP="00EC3C52">
      <w:pPr>
        <w:ind w:left="0" w:right="14" w:hanging="5"/>
      </w:pPr>
      <w:r>
        <w:t xml:space="preserve">искусстве; формирование позитивного взгляда на окружающий мир, гармонизация взаимодействия с природой, обществом, самим собой через доступные формы музицирования; 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  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 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 изучение закономерностей музыкального искусства: интонационнаяи жанровая природа </w:t>
      </w:r>
    </w:p>
    <w:p w:rsidR="00D54799" w:rsidRDefault="004050C8">
      <w:pPr>
        <w:ind w:left="595" w:right="14" w:hanging="600"/>
      </w:pPr>
      <w:r>
        <w:lastRenderedPageBreak/>
        <w:t xml:space="preserve">музыки, основные выразительные средства, элементы музыкального языка; воспитание уважения к культурному наследию России, присвоение интонационно-образного </w:t>
      </w:r>
    </w:p>
    <w:p w:rsidR="00D54799" w:rsidRDefault="004050C8">
      <w:pPr>
        <w:spacing w:after="5"/>
        <w:ind w:left="-5" w:right="14"/>
      </w:pPr>
      <w:r>
        <w:t xml:space="preserve">строя отечественной музыкальной </w:t>
      </w:r>
      <w:proofErr w:type="gramStart"/>
      <w:r>
        <w:t>культуры;  расширение</w:t>
      </w:r>
      <w:proofErr w:type="gramEnd"/>
      <w:r>
        <w:t xml:space="preserve"> кругозора, воспитание любознательности, интереса к музыкальной культуре России, ее регионов, этнических групп, малой родины, а также к музыкальной культуре других стран, культур, времён и народов.  </w:t>
      </w:r>
    </w:p>
    <w:p w:rsidR="00D54799" w:rsidRDefault="004050C8">
      <w:pPr>
        <w:spacing w:after="12"/>
        <w:ind w:left="-5" w:right="14" w:firstLine="600"/>
      </w:pPr>
      <w:r>
        <w:t xml:space="preserve">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  </w:t>
      </w:r>
    </w:p>
    <w:p w:rsidR="00D54799" w:rsidRDefault="004050C8">
      <w:pPr>
        <w:spacing w:after="36" w:line="271" w:lineRule="auto"/>
        <w:ind w:left="-5" w:firstLine="600"/>
      </w:pPr>
      <w:r>
        <w:rPr>
          <w:b/>
        </w:rPr>
        <w:t xml:space="preserve">Содержание учебного предмета структурно представлено восемью модулями </w:t>
      </w:r>
      <w:r>
        <w:t xml:space="preserve">(тематическими линиями): </w:t>
      </w:r>
    </w:p>
    <w:p w:rsidR="00D54799" w:rsidRDefault="004050C8">
      <w:pPr>
        <w:spacing w:after="37" w:line="271" w:lineRule="auto"/>
        <w:ind w:left="600"/>
      </w:pPr>
      <w:r>
        <w:rPr>
          <w:b/>
        </w:rPr>
        <w:t>инвариантные:</w:t>
      </w:r>
      <w:r>
        <w:t xml:space="preserve"> </w:t>
      </w:r>
    </w:p>
    <w:p w:rsidR="00D54799" w:rsidRDefault="004050C8">
      <w:pPr>
        <w:ind w:left="600" w:right="14"/>
      </w:pPr>
      <w:r>
        <w:t xml:space="preserve">модуль № 1 «Народная музыка России»;  </w:t>
      </w:r>
    </w:p>
    <w:p w:rsidR="00EC3C52" w:rsidRDefault="004050C8">
      <w:pPr>
        <w:spacing w:after="33"/>
        <w:ind w:left="600" w:right="5436" w:firstLine="9"/>
        <w:jc w:val="left"/>
      </w:pPr>
      <w:r>
        <w:t>модуль № 2 «Классическая музыка</w:t>
      </w:r>
      <w:proofErr w:type="gramStart"/>
      <w:r>
        <w:t>»;  модуль</w:t>
      </w:r>
      <w:proofErr w:type="gramEnd"/>
      <w:r>
        <w:t xml:space="preserve"> № 3 «Музыка в жизни человека»  </w:t>
      </w:r>
      <w:r>
        <w:rPr>
          <w:b/>
        </w:rPr>
        <w:t>вариативные:</w:t>
      </w:r>
      <w:r>
        <w:t xml:space="preserve"> </w:t>
      </w:r>
    </w:p>
    <w:p w:rsidR="00D54799" w:rsidRDefault="004050C8">
      <w:pPr>
        <w:spacing w:after="33"/>
        <w:ind w:left="600" w:right="5436" w:firstLine="9"/>
        <w:jc w:val="left"/>
      </w:pPr>
      <w:r>
        <w:t>модуль № 4 «Музыка народов мира</w:t>
      </w:r>
      <w:proofErr w:type="gramStart"/>
      <w:r>
        <w:t>»;  модуль</w:t>
      </w:r>
      <w:proofErr w:type="gramEnd"/>
      <w:r>
        <w:t xml:space="preserve"> № 5 «Духовная музыка»;  модуль № 6 «Музыка театра и кино»;  </w:t>
      </w:r>
    </w:p>
    <w:p w:rsidR="00EC3C52" w:rsidRDefault="004050C8">
      <w:pPr>
        <w:ind w:left="600" w:right="3457"/>
      </w:pPr>
      <w:r>
        <w:t xml:space="preserve">модуль № 7 «Современная музыкальная культура»;  </w:t>
      </w:r>
    </w:p>
    <w:p w:rsidR="00D54799" w:rsidRDefault="004050C8">
      <w:pPr>
        <w:ind w:left="600" w:right="3457"/>
      </w:pPr>
      <w:r>
        <w:t xml:space="preserve">модуль № 8 «Музыкальная грамота» </w:t>
      </w:r>
    </w:p>
    <w:p w:rsidR="00D54799" w:rsidRDefault="004050C8">
      <w:pPr>
        <w:ind w:left="-5" w:right="14" w:firstLine="600"/>
      </w:pPr>
      <w:r>
        <w:t xml:space="preserve">Каждый модуль состоит из нескольких тематических блоков. Модульный принцип допускает перестановку блоков, перераспределение количества учебных часов между блоками. 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w:t>
      </w:r>
    </w:p>
    <w:p w:rsidR="00D54799" w:rsidRDefault="004050C8">
      <w:pPr>
        <w:ind w:left="600" w:right="14"/>
      </w:pPr>
      <w:r>
        <w:rPr>
          <w:b/>
        </w:rPr>
        <w:t>Общее число часов</w:t>
      </w:r>
      <w:r>
        <w:t xml:space="preserve">, рекомендованных для изучения музыки ‑ 135 часов: </w:t>
      </w:r>
    </w:p>
    <w:p w:rsidR="00D54799" w:rsidRDefault="004050C8">
      <w:pPr>
        <w:spacing w:after="13"/>
        <w:ind w:left="600" w:right="5594" w:firstLine="9"/>
        <w:jc w:val="left"/>
      </w:pPr>
      <w:r>
        <w:t>в 1 классе – 33 часа (1 час в неделю</w:t>
      </w:r>
      <w:proofErr w:type="gramStart"/>
      <w:r>
        <w:t>),  во</w:t>
      </w:r>
      <w:proofErr w:type="gramEnd"/>
      <w:r>
        <w:t xml:space="preserve"> 2 классе – 34 часа (1 час в неделю),  в 3 классе – 34 часа (1 час в неделю),  в 4 классе – 34 часа (1 час в неделю). </w:t>
      </w:r>
    </w:p>
    <w:p w:rsidR="002F5E22" w:rsidRDefault="002F5E22">
      <w:pPr>
        <w:ind w:left="-5" w:right="14" w:firstLine="600"/>
      </w:pPr>
      <w:r w:rsidRPr="006932DC">
        <w:rPr>
          <w:szCs w:val="24"/>
        </w:rPr>
        <w:t>Общее число часов, рекомендованных для изучения музыки, в 1 классе может быть сокращено (не более чем на 12%) в целях исполнения Санитарно-эпидемиологических требований в части обучения по 3 урока</w:t>
      </w:r>
      <w:r>
        <w:rPr>
          <w:szCs w:val="24"/>
        </w:rPr>
        <w:t xml:space="preserve"> в день в сентябре и октябре.</w:t>
      </w:r>
    </w:p>
    <w:p w:rsidR="00D54799" w:rsidRDefault="004050C8">
      <w:pPr>
        <w:ind w:left="-5" w:right="14" w:firstLine="600"/>
      </w:pPr>
      <w:r>
        <w:t>При разработке рабочей программы по музыке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w:t>
      </w:r>
      <w:r w:rsidR="00EC3C52">
        <w:t>-</w:t>
      </w:r>
      <w:r>
        <w:t xml:space="preserve">досуговой сферы (театры, музеи, творческие союзы). </w:t>
      </w:r>
    </w:p>
    <w:p w:rsidR="00EC3C52" w:rsidRDefault="004050C8">
      <w:pPr>
        <w:spacing w:after="0"/>
        <w:ind w:left="-5" w:right="14" w:firstLine="600"/>
      </w:pPr>
      <w:r>
        <w:t>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p w:rsidR="00D54799" w:rsidRDefault="004050C8">
      <w:pPr>
        <w:spacing w:after="0"/>
        <w:ind w:left="-5" w:right="14" w:firstLine="600"/>
      </w:pPr>
      <w:r>
        <w:rPr>
          <w:b/>
        </w:rPr>
        <w:lastRenderedPageBreak/>
        <w:t>СОДЕРЖАНИЕ ОБУЧЕНИЯ</w:t>
      </w:r>
      <w:r>
        <w:t xml:space="preserve"> </w:t>
      </w:r>
    </w:p>
    <w:p w:rsidR="00D54799" w:rsidRDefault="004050C8">
      <w:pPr>
        <w:spacing w:after="55" w:line="259" w:lineRule="auto"/>
        <w:ind w:left="120"/>
        <w:jc w:val="left"/>
      </w:pPr>
      <w:r>
        <w:t xml:space="preserve"> </w:t>
      </w:r>
    </w:p>
    <w:p w:rsidR="00D54799" w:rsidRDefault="004050C8" w:rsidP="00EC3C52">
      <w:pPr>
        <w:spacing w:after="5" w:line="271" w:lineRule="auto"/>
        <w:ind w:left="120"/>
      </w:pPr>
      <w:r>
        <w:rPr>
          <w:b/>
        </w:rPr>
        <w:t>Инвариантные модули</w:t>
      </w:r>
      <w:r>
        <w:t xml:space="preserve"> </w:t>
      </w:r>
    </w:p>
    <w:p w:rsidR="00D54799" w:rsidRDefault="004050C8">
      <w:pPr>
        <w:spacing w:after="5" w:line="271" w:lineRule="auto"/>
        <w:ind w:left="120"/>
      </w:pPr>
      <w:r>
        <w:rPr>
          <w:b/>
        </w:rPr>
        <w:t>Модуль № 1 «Народная музыка России»</w:t>
      </w:r>
      <w:r>
        <w:t xml:space="preserve"> </w:t>
      </w:r>
    </w:p>
    <w:p w:rsidR="00D54799" w:rsidRDefault="004050C8">
      <w:pPr>
        <w:spacing w:after="16" w:line="259" w:lineRule="auto"/>
        <w:ind w:left="120"/>
        <w:jc w:val="left"/>
      </w:pPr>
      <w:r>
        <w:t xml:space="preserve"> </w:t>
      </w:r>
    </w:p>
    <w:p w:rsidR="00D54799" w:rsidRDefault="004050C8">
      <w:pPr>
        <w:ind w:left="-5" w:right="14" w:firstLine="600"/>
      </w:pPr>
      <w:r>
        <w:t xml:space="preserve">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  </w:t>
      </w:r>
    </w:p>
    <w:p w:rsidR="00D54799" w:rsidRDefault="004050C8">
      <w:pPr>
        <w:spacing w:after="5" w:line="271" w:lineRule="auto"/>
        <w:ind w:left="120"/>
      </w:pPr>
      <w:r>
        <w:rPr>
          <w:b/>
        </w:rPr>
        <w:t>Край, в котором ты живёшь</w:t>
      </w:r>
      <w:r>
        <w:t xml:space="preserve"> </w:t>
      </w:r>
    </w:p>
    <w:p w:rsidR="00D54799" w:rsidRDefault="004050C8">
      <w:pPr>
        <w:ind w:left="-5" w:right="14" w:firstLine="600"/>
      </w:pPr>
      <w:r>
        <w:t xml:space="preserve">Содержание: Музыкальные традиции малой Родины. Песни, обряды, музыкальные инструменты. </w:t>
      </w:r>
    </w:p>
    <w:p w:rsidR="00D54799" w:rsidRDefault="004050C8">
      <w:pPr>
        <w:ind w:left="600" w:right="14"/>
      </w:pPr>
      <w:r>
        <w:t xml:space="preserve">Виды деятельности обучающихся: </w:t>
      </w:r>
    </w:p>
    <w:p w:rsidR="00D54799" w:rsidRDefault="004050C8">
      <w:pPr>
        <w:ind w:left="600" w:right="14"/>
      </w:pPr>
      <w:r>
        <w:t xml:space="preserve">разучивание, исполнение образцов традиционного фольклора своей местности, песен, </w:t>
      </w:r>
    </w:p>
    <w:p w:rsidR="00D54799" w:rsidRDefault="004050C8">
      <w:pPr>
        <w:ind w:left="595" w:right="2666" w:hanging="600"/>
      </w:pPr>
      <w:r>
        <w:t xml:space="preserve">посвящённых своей малой родине, песен композиторов-земляков; диалог с учителем о музыкальных традициях своего родного края;  </w:t>
      </w:r>
    </w:p>
    <w:p w:rsidR="00D54799" w:rsidRDefault="004050C8">
      <w:pPr>
        <w:ind w:left="600" w:right="14"/>
      </w:pPr>
      <w:r>
        <w:t xml:space="preserve">вариативно: просмотр видеофильма о культуре родного края; посещение краеведческого </w:t>
      </w:r>
    </w:p>
    <w:p w:rsidR="00D54799" w:rsidRDefault="004050C8">
      <w:pPr>
        <w:ind w:left="-5" w:right="14"/>
      </w:pPr>
      <w:r>
        <w:t xml:space="preserve">музея; посещение этнографического спектакля, концерта. </w:t>
      </w:r>
    </w:p>
    <w:p w:rsidR="00D54799" w:rsidRDefault="004050C8">
      <w:pPr>
        <w:spacing w:after="38" w:line="271" w:lineRule="auto"/>
        <w:ind w:left="120"/>
      </w:pPr>
      <w:r>
        <w:rPr>
          <w:b/>
        </w:rPr>
        <w:t>Русский фольклор</w:t>
      </w:r>
      <w:r>
        <w:t xml:space="preserve"> </w:t>
      </w:r>
    </w:p>
    <w:p w:rsidR="00D54799" w:rsidRDefault="004050C8">
      <w:pPr>
        <w:ind w:left="-5" w:right="14" w:firstLine="600"/>
      </w:pPr>
      <w:r>
        <w:t xml:space="preserve">Содержание: Русские народные песни (трудовые, хороводные). Детский фольклор (игровые, заклички, потешки, считалки, прибаутки).  </w:t>
      </w:r>
    </w:p>
    <w:p w:rsidR="00D54799" w:rsidRDefault="004050C8">
      <w:pPr>
        <w:ind w:left="600" w:right="14"/>
      </w:pPr>
      <w:r>
        <w:t xml:space="preserve">Виды деятельности обучающихся: </w:t>
      </w:r>
    </w:p>
    <w:p w:rsidR="00D54799" w:rsidRDefault="004050C8">
      <w:pPr>
        <w:spacing w:after="0"/>
        <w:ind w:left="600" w:right="14"/>
      </w:pPr>
      <w:r>
        <w:t xml:space="preserve">разучивание, исполнение русских народных песен разных жанров; </w:t>
      </w:r>
    </w:p>
    <w:p w:rsidR="00D54799" w:rsidRDefault="004050C8">
      <w:pPr>
        <w:ind w:left="600" w:right="14"/>
      </w:pPr>
      <w:r>
        <w:t xml:space="preserve">участие в коллективной традиционной музыкальной игре (по выбору учителя могут быть </w:t>
      </w:r>
    </w:p>
    <w:p w:rsidR="00D54799" w:rsidRDefault="004050C8">
      <w:pPr>
        <w:ind w:left="595" w:right="14" w:hanging="600"/>
      </w:pPr>
      <w:r>
        <w:t xml:space="preserve">освоены игры «Бояре», «Плетень», «Бабка-ёжка», «Заинька» и другие); сочинение мелодий, вокальная импровизация на основе текстов игрового детского </w:t>
      </w:r>
    </w:p>
    <w:p w:rsidR="00D54799" w:rsidRDefault="004050C8">
      <w:pPr>
        <w:ind w:left="595" w:right="14" w:hanging="600"/>
      </w:pPr>
      <w:r>
        <w:t xml:space="preserve">фольклора; вариативно: ритмическая импровизация, исполнение аккомпанемента на простых ударных </w:t>
      </w:r>
    </w:p>
    <w:p w:rsidR="00D54799" w:rsidRDefault="004050C8">
      <w:pPr>
        <w:ind w:left="-5" w:right="14"/>
      </w:pPr>
      <w:r>
        <w:t xml:space="preserve">(ложки) и духовых (свирель) инструментах к изученным народным песням;  </w:t>
      </w:r>
    </w:p>
    <w:p w:rsidR="00D54799" w:rsidRDefault="004050C8">
      <w:pPr>
        <w:spacing w:after="5" w:line="271" w:lineRule="auto"/>
        <w:ind w:left="120"/>
      </w:pPr>
      <w:r>
        <w:rPr>
          <w:b/>
        </w:rPr>
        <w:t>Русские народные музыкальные инструменты</w:t>
      </w:r>
      <w:r>
        <w:t xml:space="preserve"> </w:t>
      </w:r>
    </w:p>
    <w:p w:rsidR="00D54799" w:rsidRDefault="004050C8">
      <w:pPr>
        <w:ind w:left="-5" w:right="14" w:firstLine="600"/>
      </w:pPr>
      <w:r>
        <w:t xml:space="preserve">Содержание: Народные музыкальные инструменты (балалайка, рожок, свирель, гусли, гармонь, ложки). Инструментальные наигрыши. Плясовые мелодии. </w:t>
      </w:r>
    </w:p>
    <w:p w:rsidR="00D54799" w:rsidRDefault="004050C8">
      <w:pPr>
        <w:spacing w:after="0"/>
        <w:ind w:left="600" w:right="14"/>
      </w:pPr>
      <w:r>
        <w:t xml:space="preserve">Виды деятельности обучающихся: </w:t>
      </w:r>
    </w:p>
    <w:p w:rsidR="00D54799" w:rsidRDefault="004050C8">
      <w:pPr>
        <w:ind w:left="600" w:right="14"/>
      </w:pPr>
      <w:r>
        <w:t xml:space="preserve">знакомство с внешним видом, особенностями исполнения и звучания русских народных </w:t>
      </w:r>
    </w:p>
    <w:p w:rsidR="00D54799" w:rsidRDefault="004050C8">
      <w:pPr>
        <w:ind w:left="595" w:right="14" w:hanging="600"/>
      </w:pPr>
      <w:r>
        <w:t xml:space="preserve">инструментов; 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 слушание фортепианных пьес композиторов, исполнение песен, в которых присутствуют </w:t>
      </w:r>
    </w:p>
    <w:p w:rsidR="00D54799" w:rsidRDefault="004050C8">
      <w:pPr>
        <w:ind w:left="595" w:right="14" w:hanging="600"/>
      </w:pPr>
      <w:r>
        <w:lastRenderedPageBreak/>
        <w:t xml:space="preserve">звукоизобразительные элементы, подражание голосам народных инструментов; вариативно: просмотр видеофильма о русских музыкальных инструментах; посещение </w:t>
      </w:r>
    </w:p>
    <w:p w:rsidR="00D54799" w:rsidRDefault="004050C8">
      <w:pPr>
        <w:ind w:left="-5" w:right="14"/>
      </w:pPr>
      <w:r>
        <w:t xml:space="preserve">музыкального или краеведческого музея; освоение простейших навыков игры на свирели, ложках. </w:t>
      </w:r>
    </w:p>
    <w:p w:rsidR="00D54799" w:rsidRDefault="004050C8">
      <w:pPr>
        <w:spacing w:after="5" w:line="271" w:lineRule="auto"/>
        <w:ind w:left="120"/>
      </w:pPr>
      <w:r>
        <w:rPr>
          <w:b/>
        </w:rPr>
        <w:t>Сказки, мифы и легенды</w:t>
      </w:r>
      <w:r>
        <w:t xml:space="preserve"> </w:t>
      </w:r>
    </w:p>
    <w:p w:rsidR="00D54799" w:rsidRDefault="004050C8">
      <w:pPr>
        <w:ind w:left="-5" w:right="14" w:firstLine="600"/>
      </w:pPr>
      <w:r>
        <w:t xml:space="preserve">Содержание: Народные сказители. Русские народные сказания, былины. Сказки и легенды о музыке и музыкантах. </w:t>
      </w:r>
    </w:p>
    <w:p w:rsidR="00D54799" w:rsidRDefault="004050C8">
      <w:pPr>
        <w:ind w:left="600" w:right="4844"/>
      </w:pPr>
      <w:r>
        <w:t xml:space="preserve">Виды деятельности обучающихся: знакомство с манерой сказывания нараспев; </w:t>
      </w:r>
    </w:p>
    <w:p w:rsidR="00D54799" w:rsidRDefault="004050C8">
      <w:pPr>
        <w:spacing w:after="0"/>
        <w:ind w:left="600" w:right="14"/>
      </w:pPr>
      <w:r>
        <w:t xml:space="preserve">слушание сказок, былин, эпических сказаний, рассказываемых нараспев; </w:t>
      </w:r>
    </w:p>
    <w:p w:rsidR="00D54799" w:rsidRDefault="004050C8">
      <w:pPr>
        <w:ind w:left="600" w:right="14"/>
      </w:pPr>
      <w:r>
        <w:t xml:space="preserve">в инструментальной музыке определение на слух музыкальных интонаций речитативного </w:t>
      </w:r>
    </w:p>
    <w:p w:rsidR="00D54799" w:rsidRDefault="004050C8">
      <w:pPr>
        <w:ind w:left="-5" w:right="14"/>
      </w:pPr>
      <w:r>
        <w:t xml:space="preserve">характера; создание иллюстраций к прослушанным музыкальным и литературным произведениям; 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 </w:t>
      </w:r>
    </w:p>
    <w:p w:rsidR="00D54799" w:rsidRDefault="004050C8">
      <w:pPr>
        <w:spacing w:after="5" w:line="271" w:lineRule="auto"/>
        <w:ind w:left="120"/>
      </w:pPr>
      <w:r>
        <w:rPr>
          <w:b/>
        </w:rPr>
        <w:t>Жанры музыкального фольклора</w:t>
      </w:r>
      <w:r>
        <w:t xml:space="preserve"> </w:t>
      </w:r>
    </w:p>
    <w:p w:rsidR="00D54799" w:rsidRDefault="004050C8">
      <w:pPr>
        <w:ind w:left="-5" w:right="14" w:firstLine="600"/>
      </w:pPr>
      <w:r>
        <w:t xml:space="preserve">Содержание: Фольклорные жанры, общие для всех народов: лирические, трудовые, колыбельные песни, танцы и пляски. Традиционные музыкальные инструменты. </w:t>
      </w:r>
    </w:p>
    <w:p w:rsidR="00D54799" w:rsidRDefault="004050C8">
      <w:pPr>
        <w:spacing w:after="0"/>
        <w:ind w:left="600" w:right="14"/>
      </w:pPr>
      <w:r>
        <w:t xml:space="preserve">Виды деятельности обучающихся: </w:t>
      </w:r>
    </w:p>
    <w:p w:rsidR="00D54799" w:rsidRDefault="004050C8">
      <w:pPr>
        <w:ind w:left="600" w:right="14"/>
      </w:pPr>
      <w:r>
        <w:t xml:space="preserve">различение на слух контрастных по характеру фольклорных жанров: колыбельная, трудовая, </w:t>
      </w:r>
    </w:p>
    <w:p w:rsidR="00D54799" w:rsidRDefault="004050C8">
      <w:pPr>
        <w:ind w:left="-5" w:right="14"/>
      </w:pPr>
      <w:r>
        <w:t xml:space="preserve">лирическая, плясовая; </w:t>
      </w:r>
    </w:p>
    <w:p w:rsidR="00D54799" w:rsidRDefault="004050C8">
      <w:pPr>
        <w:ind w:left="600" w:right="14"/>
      </w:pPr>
      <w:r>
        <w:t xml:space="preserve">определение, характеристика типичных элементов музыкального языка (темп, ритм, </w:t>
      </w:r>
    </w:p>
    <w:p w:rsidR="00D54799" w:rsidRDefault="004050C8">
      <w:pPr>
        <w:ind w:left="595" w:right="14" w:hanging="600"/>
      </w:pPr>
      <w:r>
        <w:t xml:space="preserve">мелодия, динамика), состава исполнителей; определение тембра музыкальных инструментов, отнесение к одной из групп (духовые, </w:t>
      </w:r>
    </w:p>
    <w:p w:rsidR="00D54799" w:rsidRDefault="004050C8">
      <w:pPr>
        <w:ind w:left="595" w:right="14" w:hanging="600"/>
      </w:pPr>
      <w:r>
        <w:t xml:space="preserve">ударные, струнные); разучивание, исполнение песен разных жанров, относящихся к фольклору разных народов </w:t>
      </w:r>
    </w:p>
    <w:p w:rsidR="00D54799" w:rsidRDefault="004050C8">
      <w:pPr>
        <w:ind w:left="595" w:right="14" w:hanging="600"/>
      </w:pPr>
      <w:r>
        <w:t xml:space="preserve">Российской Федерации; импровизации, сочинение к ним ритмических аккомпанементов (звучащими жестами, на </w:t>
      </w:r>
    </w:p>
    <w:p w:rsidR="00D54799" w:rsidRDefault="004050C8">
      <w:pPr>
        <w:ind w:left="595" w:right="14" w:hanging="600"/>
      </w:pPr>
      <w:r>
        <w:t xml:space="preserve">ударных инструментах); вариативно: исполнение на клавишных или духовых инструментах (свирель) мелодий </w:t>
      </w:r>
    </w:p>
    <w:p w:rsidR="00D54799" w:rsidRDefault="004050C8">
      <w:pPr>
        <w:ind w:left="-5" w:right="14"/>
      </w:pPr>
      <w:r>
        <w:t xml:space="preserve">народных песен, прослеживание мелодии по нотной записи. </w:t>
      </w:r>
    </w:p>
    <w:p w:rsidR="00D54799" w:rsidRDefault="004050C8">
      <w:pPr>
        <w:spacing w:after="40" w:line="271" w:lineRule="auto"/>
        <w:ind w:left="120"/>
      </w:pPr>
      <w:r>
        <w:rPr>
          <w:b/>
        </w:rPr>
        <w:t>Народные праздники</w:t>
      </w:r>
      <w:r>
        <w:t xml:space="preserve"> </w:t>
      </w:r>
    </w:p>
    <w:p w:rsidR="00D54799" w:rsidRDefault="004050C8">
      <w:pPr>
        <w:ind w:left="-5" w:right="14" w:firstLine="600"/>
      </w:pPr>
      <w:r>
        <w:t xml:space="preserve">Содержание: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 </w:t>
      </w:r>
    </w:p>
    <w:p w:rsidR="00D54799" w:rsidRDefault="004050C8">
      <w:pPr>
        <w:ind w:left="600" w:right="14"/>
      </w:pPr>
      <w:r>
        <w:t xml:space="preserve">Виды деятельности обучающихся: знакомство с праздничными обычаями, обрядами, бытовавшими ранее и сохранившимися </w:t>
      </w:r>
    </w:p>
    <w:p w:rsidR="00D54799" w:rsidRDefault="004050C8">
      <w:pPr>
        <w:ind w:left="-5" w:right="14"/>
      </w:pPr>
      <w:r>
        <w:t xml:space="preserve">сегодня у различных народностей Российской Федерации; 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 вариативно: просмотр фильма (мультфильма), рассказывающего о символике фольклорного </w:t>
      </w:r>
    </w:p>
    <w:p w:rsidR="00D54799" w:rsidRDefault="004050C8">
      <w:pPr>
        <w:spacing w:after="38"/>
        <w:ind w:left="595" w:right="2909" w:hanging="600"/>
        <w:jc w:val="left"/>
      </w:pPr>
      <w:r>
        <w:lastRenderedPageBreak/>
        <w:t xml:space="preserve">праздника; посещение театра, театрализованного представления; участие в народных гуляньях на улицах родного города, посёлка. </w:t>
      </w:r>
    </w:p>
    <w:p w:rsidR="00D54799" w:rsidRDefault="004050C8">
      <w:pPr>
        <w:spacing w:after="37" w:line="271" w:lineRule="auto"/>
        <w:ind w:left="120"/>
      </w:pPr>
      <w:r>
        <w:rPr>
          <w:b/>
        </w:rPr>
        <w:t>Первые артисты, народный театр</w:t>
      </w:r>
      <w:r>
        <w:t xml:space="preserve"> </w:t>
      </w:r>
    </w:p>
    <w:p w:rsidR="00D54799" w:rsidRDefault="004050C8">
      <w:pPr>
        <w:ind w:left="600" w:right="14"/>
      </w:pPr>
      <w:r>
        <w:t xml:space="preserve">Содержание: Скоморохи. Ярмарочный балаган. Вертеп. </w:t>
      </w:r>
    </w:p>
    <w:p w:rsidR="00D54799" w:rsidRDefault="004050C8">
      <w:pPr>
        <w:spacing w:after="13"/>
        <w:ind w:left="600" w:right="4897" w:firstLine="9"/>
        <w:jc w:val="left"/>
      </w:pPr>
      <w:r>
        <w:t xml:space="preserve">Виды деятельности обучающихся: чтение учебных, справочных текстов по теме; диалог с учителем; </w:t>
      </w:r>
    </w:p>
    <w:p w:rsidR="00D54799" w:rsidRDefault="004050C8">
      <w:pPr>
        <w:spacing w:after="0"/>
        <w:ind w:left="600" w:right="14"/>
      </w:pPr>
      <w:r>
        <w:t xml:space="preserve">разучивание, исполнение скоморошин; </w:t>
      </w:r>
    </w:p>
    <w:p w:rsidR="00D54799" w:rsidRDefault="004050C8">
      <w:pPr>
        <w:ind w:left="600" w:right="14"/>
      </w:pPr>
      <w:r>
        <w:t xml:space="preserve">вариативно: просмотр фильма (мультфильма), фрагмента музыкального спектакля; </w:t>
      </w:r>
    </w:p>
    <w:p w:rsidR="00D54799" w:rsidRDefault="004050C8">
      <w:pPr>
        <w:ind w:left="-5" w:right="14"/>
      </w:pPr>
      <w:r>
        <w:t xml:space="preserve">творческий проект – театрализованная постановка. </w:t>
      </w:r>
    </w:p>
    <w:p w:rsidR="00D54799" w:rsidRDefault="004050C8">
      <w:pPr>
        <w:spacing w:after="5" w:line="271" w:lineRule="auto"/>
        <w:ind w:left="120"/>
      </w:pPr>
      <w:r>
        <w:rPr>
          <w:b/>
        </w:rPr>
        <w:t>Фольклор народов России</w:t>
      </w:r>
      <w:r>
        <w:t xml:space="preserve"> </w:t>
      </w:r>
    </w:p>
    <w:p w:rsidR="00D54799" w:rsidRDefault="004050C8">
      <w:pPr>
        <w:spacing w:after="0"/>
        <w:ind w:left="600" w:right="14"/>
      </w:pPr>
      <w:r>
        <w:t xml:space="preserve">Содержание: Музыкальные традиции, особенности народной музыки республик Российской </w:t>
      </w:r>
    </w:p>
    <w:p w:rsidR="00D54799" w:rsidRDefault="004050C8">
      <w:pPr>
        <w:ind w:left="-5" w:right="14"/>
      </w:pPr>
      <w:r>
        <w:t xml:space="preserve">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w:t>
      </w:r>
      <w:proofErr w:type="gramStart"/>
      <w:r>
        <w:t>например</w:t>
      </w:r>
      <w:proofErr w:type="gramEnd"/>
      <w:r>
        <w:t xml:space="preserve">: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 </w:t>
      </w:r>
    </w:p>
    <w:p w:rsidR="00D54799" w:rsidRDefault="004050C8">
      <w:pPr>
        <w:ind w:left="600" w:right="14"/>
      </w:pPr>
      <w:r>
        <w:t xml:space="preserve">Виды деятельности обучающихся: знакомство с особенностями музыкального фольклора различных народностей Российской </w:t>
      </w:r>
    </w:p>
    <w:p w:rsidR="00D54799" w:rsidRDefault="004050C8">
      <w:pPr>
        <w:ind w:left="595" w:right="14" w:hanging="600"/>
      </w:pPr>
      <w:r>
        <w:t xml:space="preserve">Федерации; определение характерных черт, характеристика типичных элементов музыкального языка </w:t>
      </w:r>
    </w:p>
    <w:p w:rsidR="00D54799" w:rsidRDefault="004050C8">
      <w:pPr>
        <w:ind w:left="595" w:right="14" w:hanging="600"/>
      </w:pPr>
      <w:r>
        <w:t xml:space="preserve">(ритм, лад, интонации); разучивание песен, танцев, импровизация ритмических аккомпанементов на ударных </w:t>
      </w:r>
    </w:p>
    <w:p w:rsidR="00D54799" w:rsidRDefault="004050C8">
      <w:pPr>
        <w:ind w:left="595" w:right="14" w:hanging="600"/>
      </w:pPr>
      <w:r>
        <w:t xml:space="preserve">инструментах; вариативно: исполнение на доступных клавишных или духовых инструментах (свирель) </w:t>
      </w:r>
    </w:p>
    <w:p w:rsidR="00D54799" w:rsidRDefault="004050C8">
      <w:pPr>
        <w:ind w:left="-5" w:right="14"/>
      </w:pPr>
      <w:r>
        <w:t xml:space="preserve">мелодий народных песен, прослеживание мелодии по нотной записи; </w:t>
      </w:r>
    </w:p>
    <w:p w:rsidR="00D54799" w:rsidRDefault="004050C8">
      <w:pPr>
        <w:ind w:left="600" w:right="14"/>
      </w:pPr>
      <w:r>
        <w:t xml:space="preserve">творческие, исследовательские проекты, школьные фестивали, посвящённые музыкальному </w:t>
      </w:r>
    </w:p>
    <w:p w:rsidR="00D54799" w:rsidRDefault="004050C8">
      <w:pPr>
        <w:ind w:left="-5" w:right="14"/>
      </w:pPr>
      <w:r>
        <w:t xml:space="preserve">творчеству народов России. </w:t>
      </w:r>
    </w:p>
    <w:p w:rsidR="00D54799" w:rsidRDefault="004050C8">
      <w:pPr>
        <w:spacing w:after="5" w:line="271" w:lineRule="auto"/>
        <w:ind w:left="120"/>
      </w:pPr>
      <w:r>
        <w:rPr>
          <w:b/>
        </w:rPr>
        <w:t>Фольклор в творчестве профессиональных музыкантов</w:t>
      </w:r>
      <w:r>
        <w:t xml:space="preserve"> </w:t>
      </w:r>
    </w:p>
    <w:p w:rsidR="00D54799" w:rsidRDefault="004050C8">
      <w:pPr>
        <w:ind w:left="600" w:right="14"/>
      </w:pPr>
      <w:r>
        <w:t xml:space="preserve">Содержание: Собиратели фольклора. Народные мелодии в обработке композиторов. </w:t>
      </w:r>
    </w:p>
    <w:p w:rsidR="00D54799" w:rsidRDefault="004050C8">
      <w:pPr>
        <w:ind w:left="-5" w:right="14"/>
      </w:pPr>
      <w:r>
        <w:t xml:space="preserve">Народные жанры, интонации как основа для композиторского творчества. </w:t>
      </w:r>
    </w:p>
    <w:p w:rsidR="00D54799" w:rsidRDefault="004050C8">
      <w:pPr>
        <w:ind w:left="600" w:right="4730"/>
      </w:pPr>
      <w:r>
        <w:t xml:space="preserve">Виды деятельности обучающихся: диалог с учителем о значении фольклористики;  </w:t>
      </w:r>
    </w:p>
    <w:p w:rsidR="00D54799" w:rsidRDefault="004050C8">
      <w:pPr>
        <w:ind w:left="600" w:right="14"/>
      </w:pPr>
      <w:r>
        <w:t xml:space="preserve">чтение учебных, популярных текстов о собирателях фольклора; </w:t>
      </w:r>
    </w:p>
    <w:p w:rsidR="00D54799" w:rsidRDefault="004050C8">
      <w:pPr>
        <w:spacing w:after="34"/>
        <w:ind w:left="600" w:right="603" w:firstLine="9"/>
        <w:jc w:val="left"/>
      </w:pPr>
      <w:r>
        <w:t xml:space="preserve">слушание музыки, созданной композиторами на основе народных жанров и интонаций; определение приёмов обработки, развития народных мелодий; разучивание, исполнение народных песен в композиторской обработке; </w:t>
      </w:r>
    </w:p>
    <w:p w:rsidR="00D54799" w:rsidRDefault="004050C8">
      <w:pPr>
        <w:ind w:left="600" w:right="14"/>
      </w:pPr>
      <w:r>
        <w:t xml:space="preserve">сравнение звучания одних и тех же мелодий в народном и композиторском варианте; обсуждение аргументированных оценочных суждений на основе сравнения; </w:t>
      </w:r>
    </w:p>
    <w:p w:rsidR="00D54799" w:rsidRDefault="004050C8">
      <w:pPr>
        <w:spacing w:after="12"/>
        <w:ind w:left="-5" w:right="14" w:firstLine="600"/>
      </w:pPr>
      <w:r>
        <w:t xml:space="preserve">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 </w:t>
      </w:r>
    </w:p>
    <w:p w:rsidR="00D54799" w:rsidRDefault="004050C8">
      <w:pPr>
        <w:spacing w:after="66" w:line="259" w:lineRule="auto"/>
        <w:ind w:left="120"/>
        <w:jc w:val="left"/>
      </w:pPr>
      <w:r>
        <w:t xml:space="preserve"> </w:t>
      </w:r>
    </w:p>
    <w:p w:rsidR="00D54799" w:rsidRDefault="004050C8">
      <w:pPr>
        <w:spacing w:after="5" w:line="271" w:lineRule="auto"/>
        <w:ind w:left="120"/>
      </w:pPr>
      <w:r>
        <w:rPr>
          <w:b/>
        </w:rPr>
        <w:lastRenderedPageBreak/>
        <w:t>Модуль № 2 «Классическая музыка»</w:t>
      </w:r>
      <w:r>
        <w:t xml:space="preserve">  </w:t>
      </w:r>
    </w:p>
    <w:p w:rsidR="00D54799" w:rsidRDefault="004050C8">
      <w:pPr>
        <w:spacing w:after="16" w:line="259" w:lineRule="auto"/>
        <w:ind w:left="120"/>
        <w:jc w:val="left"/>
      </w:pPr>
      <w:r>
        <w:t xml:space="preserve"> </w:t>
      </w:r>
    </w:p>
    <w:p w:rsidR="00D54799" w:rsidRDefault="004050C8">
      <w:pPr>
        <w:ind w:left="-5" w:right="14" w:firstLine="600"/>
      </w:pPr>
      <w: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rsidR="00D54799" w:rsidRDefault="004050C8">
      <w:pPr>
        <w:spacing w:after="5" w:line="271" w:lineRule="auto"/>
        <w:ind w:left="120"/>
      </w:pPr>
      <w:r>
        <w:rPr>
          <w:b/>
        </w:rPr>
        <w:t>Композитор – исполнитель – слушатель</w:t>
      </w:r>
      <w:r>
        <w:t xml:space="preserve"> </w:t>
      </w:r>
    </w:p>
    <w:p w:rsidR="00D54799" w:rsidRDefault="004050C8">
      <w:pPr>
        <w:ind w:left="-5" w:right="14" w:firstLine="600"/>
      </w:pPr>
      <w:r>
        <w:t xml:space="preserve">Содержание: Композитор. Исполнитель. Особенности их деятельности, творчества. Умение слушать музыку. Концерт, концертный зал. Правила поведения в концертном зале. Виды деятельности обучающихся: просмотр видеозаписи концерта;  </w:t>
      </w:r>
    </w:p>
    <w:p w:rsidR="00D54799" w:rsidRDefault="004050C8">
      <w:pPr>
        <w:ind w:left="600" w:right="3770"/>
      </w:pPr>
      <w:r>
        <w:t xml:space="preserve">слушание музыки, рассматривание иллюстраций; диалог с учителем по теме занятия;  </w:t>
      </w:r>
    </w:p>
    <w:p w:rsidR="00D54799" w:rsidRDefault="004050C8">
      <w:pPr>
        <w:ind w:left="600" w:right="14"/>
      </w:pPr>
      <w:r>
        <w:t xml:space="preserve">«Я – исполнитель» (игра – имитация исполнительских движений), игра «Я – композитор» </w:t>
      </w:r>
    </w:p>
    <w:p w:rsidR="00D54799" w:rsidRDefault="004050C8">
      <w:pPr>
        <w:ind w:left="595" w:right="3724" w:hanging="600"/>
      </w:pPr>
      <w:r>
        <w:t xml:space="preserve">(сочинение небольших попевок, мелодических фраз); освоение правил поведения на концерте; </w:t>
      </w:r>
    </w:p>
    <w:p w:rsidR="00D54799" w:rsidRDefault="004050C8">
      <w:pPr>
        <w:ind w:left="-5" w:right="14" w:firstLine="600"/>
      </w:pPr>
      <w:r>
        <w:t xml:space="preserve">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 </w:t>
      </w:r>
    </w:p>
    <w:p w:rsidR="00D54799" w:rsidRDefault="004050C8">
      <w:pPr>
        <w:spacing w:after="5" w:line="271" w:lineRule="auto"/>
        <w:ind w:left="120"/>
      </w:pPr>
      <w:r>
        <w:rPr>
          <w:b/>
        </w:rPr>
        <w:t>Композиторы – детям</w:t>
      </w:r>
      <w:r>
        <w:t xml:space="preserve"> </w:t>
      </w:r>
    </w:p>
    <w:p w:rsidR="00D54799" w:rsidRDefault="004050C8">
      <w:pPr>
        <w:ind w:left="-5" w:right="14" w:firstLine="600"/>
      </w:pPr>
      <w:r>
        <w:t xml:space="preserve">Содержание: Детская музыка П.И. Чайковского, С.С. Прокофьева, Д.Б. Кабалевского и других композиторов. Понятие жанра. Песня, танец, марш. </w:t>
      </w:r>
    </w:p>
    <w:p w:rsidR="00D54799" w:rsidRDefault="004050C8">
      <w:pPr>
        <w:ind w:left="600" w:right="14"/>
      </w:pPr>
      <w:r>
        <w:t xml:space="preserve">Виды деятельности обучающихся: слушание музыки, определение основного характера, музыкально-выразительных средств, </w:t>
      </w:r>
    </w:p>
    <w:p w:rsidR="00D54799" w:rsidRDefault="004050C8">
      <w:pPr>
        <w:spacing w:after="13"/>
        <w:ind w:left="595" w:right="5368" w:hanging="600"/>
        <w:jc w:val="left"/>
      </w:pPr>
      <w:r>
        <w:t xml:space="preserve">использованных композитором; подбор эпитетов, иллюстраций к музыке; определение жанра; музыкальная викторина; </w:t>
      </w:r>
    </w:p>
    <w:p w:rsidR="00D54799" w:rsidRDefault="004050C8">
      <w:pPr>
        <w:spacing w:after="13"/>
        <w:ind w:left="-5" w:right="13" w:firstLine="600"/>
        <w:jc w:val="left"/>
      </w:pPr>
      <w:r>
        <w:t xml:space="preserve">вариативно: 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 </w:t>
      </w:r>
      <w:r>
        <w:rPr>
          <w:b/>
        </w:rPr>
        <w:t>Оркестр</w:t>
      </w:r>
      <w:r>
        <w:t xml:space="preserve"> </w:t>
      </w:r>
    </w:p>
    <w:p w:rsidR="00D54799" w:rsidRDefault="004050C8">
      <w:pPr>
        <w:ind w:left="-5" w:right="14" w:firstLine="600"/>
      </w:pPr>
      <w:r>
        <w:t xml:space="preserve">Содержание: Оркестр – большой коллектив музыкантов. Дирижёр, партитура, репетиция. Жанр концерта – музыкальное соревнование солиста с оркестром. </w:t>
      </w:r>
    </w:p>
    <w:p w:rsidR="00D54799" w:rsidRDefault="004050C8">
      <w:pPr>
        <w:spacing w:after="33"/>
        <w:ind w:left="600" w:right="5005" w:firstLine="9"/>
        <w:jc w:val="left"/>
      </w:pPr>
      <w:r>
        <w:t xml:space="preserve">Виды деятельности обучающихся: слушание музыки в исполнении оркестра; просмотр видеозаписи; </w:t>
      </w:r>
    </w:p>
    <w:p w:rsidR="00D54799" w:rsidRDefault="004050C8">
      <w:pPr>
        <w:ind w:left="600" w:right="14"/>
      </w:pPr>
      <w:r>
        <w:t>диалог с учителем о роли дирижёра,</w:t>
      </w:r>
      <w:r>
        <w:rPr>
          <w:i/>
        </w:rPr>
        <w:t xml:space="preserve"> </w:t>
      </w:r>
      <w:r>
        <w:t xml:space="preserve">«Я – дирижёр» – игра-имитация дирижёрских жестов во </w:t>
      </w:r>
    </w:p>
    <w:p w:rsidR="00D54799" w:rsidRDefault="004050C8">
      <w:pPr>
        <w:ind w:left="-5" w:right="14"/>
      </w:pPr>
      <w:r>
        <w:t xml:space="preserve">время звучания музыки; разучивание и исполнение песен соответствующей тематики; вариативно: знакомство с принципом расположения партий в партитуре; работа по группам – сочинение своего варианта ритмической партитуры. </w:t>
      </w:r>
    </w:p>
    <w:p w:rsidR="00D54799" w:rsidRDefault="004050C8">
      <w:pPr>
        <w:spacing w:after="5" w:line="271" w:lineRule="auto"/>
        <w:ind w:left="120"/>
      </w:pPr>
      <w:r>
        <w:rPr>
          <w:b/>
        </w:rPr>
        <w:t>Музыкальные инструменты. Фортепиано</w:t>
      </w:r>
      <w:r>
        <w:t xml:space="preserve"> </w:t>
      </w:r>
    </w:p>
    <w:p w:rsidR="00D54799" w:rsidRDefault="004050C8">
      <w:pPr>
        <w:ind w:left="-5" w:right="14" w:firstLine="600"/>
      </w:pPr>
      <w:r>
        <w:t xml:space="preserve">Содержание: Рояль и пианино. История изобретения фортепиано, «секрет» названия инструмента (форте + пиано). «Предки» и «наследники» фортепиано (клавесин, синтезатор). </w:t>
      </w:r>
    </w:p>
    <w:p w:rsidR="00D54799" w:rsidRDefault="004050C8">
      <w:pPr>
        <w:spacing w:after="0"/>
        <w:ind w:left="600" w:right="1623"/>
      </w:pPr>
      <w:r>
        <w:lastRenderedPageBreak/>
        <w:t>Виды деятельности обучающихся: знакомство с многообразием красок фортепиано;</w:t>
      </w:r>
      <w:r>
        <w:rPr>
          <w:rFonts w:ascii="Calibri" w:eastAsia="Calibri" w:hAnsi="Calibri" w:cs="Calibri"/>
          <w:sz w:val="22"/>
        </w:rPr>
        <w:t xml:space="preserve"> </w:t>
      </w:r>
      <w:r>
        <w:rPr>
          <w:sz w:val="28"/>
        </w:rPr>
        <w:t>слушание фортепианных пьес в исполнении известных пианистов;</w:t>
      </w:r>
      <w:r>
        <w:rPr>
          <w:rFonts w:ascii="Calibri" w:eastAsia="Calibri" w:hAnsi="Calibri" w:cs="Calibri"/>
          <w:sz w:val="22"/>
        </w:rPr>
        <w:t xml:space="preserve"> </w:t>
      </w:r>
    </w:p>
    <w:p w:rsidR="00D54799" w:rsidRDefault="004050C8">
      <w:pPr>
        <w:ind w:left="600" w:right="14"/>
      </w:pPr>
      <w:r>
        <w:t xml:space="preserve">«Я – пианист» – игра-имитация исполнительских движений во время звучания музыки; слушание детских пьес на фортепиано в исполнении учителя; </w:t>
      </w:r>
    </w:p>
    <w:p w:rsidR="00D54799" w:rsidRDefault="004050C8">
      <w:pPr>
        <w:ind w:left="600" w:right="14"/>
      </w:pPr>
      <w:r>
        <w:t xml:space="preserve">демонстрация возможностей инструмента (исполнение одной и той же пьесы тихо и громко, </w:t>
      </w:r>
    </w:p>
    <w:p w:rsidR="00D54799" w:rsidRDefault="004050C8">
      <w:pPr>
        <w:spacing w:after="37"/>
        <w:ind w:left="-5" w:right="13" w:firstLine="9"/>
        <w:jc w:val="left"/>
      </w:pPr>
      <w:r>
        <w:t xml:space="preserve">в разных регистрах, разными штрихами); 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 </w:t>
      </w:r>
    </w:p>
    <w:p w:rsidR="00D54799" w:rsidRDefault="004050C8">
      <w:pPr>
        <w:spacing w:after="5" w:line="271" w:lineRule="auto"/>
        <w:ind w:left="120"/>
      </w:pPr>
      <w:r>
        <w:rPr>
          <w:b/>
        </w:rPr>
        <w:t>Музыкальные инструменты. Флейта</w:t>
      </w:r>
      <w:r>
        <w:t xml:space="preserve"> </w:t>
      </w:r>
    </w:p>
    <w:p w:rsidR="00D54799" w:rsidRDefault="004050C8">
      <w:pPr>
        <w:ind w:left="-5" w:right="14" w:firstLine="600"/>
      </w:pPr>
      <w:r>
        <w:t xml:space="preserve">Содержание: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 </w:t>
      </w:r>
    </w:p>
    <w:p w:rsidR="00D54799" w:rsidRDefault="004050C8">
      <w:pPr>
        <w:spacing w:after="0"/>
        <w:ind w:left="600" w:right="14"/>
      </w:pPr>
      <w:r>
        <w:t xml:space="preserve">Виды деятельности обучающихся: </w:t>
      </w:r>
    </w:p>
    <w:p w:rsidR="00D54799" w:rsidRDefault="004050C8">
      <w:pPr>
        <w:ind w:left="600" w:right="14"/>
      </w:pPr>
      <w:r>
        <w:t xml:space="preserve">знакомство с внешним видом, устройством и тембрами классических музыкальных </w:t>
      </w:r>
    </w:p>
    <w:p w:rsidR="00D54799" w:rsidRDefault="004050C8">
      <w:pPr>
        <w:ind w:left="-5" w:right="14"/>
      </w:pPr>
      <w:r>
        <w:t xml:space="preserve">инструментов; </w:t>
      </w:r>
    </w:p>
    <w:p w:rsidR="00D54799" w:rsidRDefault="004050C8">
      <w:pPr>
        <w:tabs>
          <w:tab w:val="center" w:pos="1101"/>
          <w:tab w:val="center" w:pos="2680"/>
          <w:tab w:val="center" w:pos="4363"/>
          <w:tab w:val="center" w:pos="5406"/>
          <w:tab w:val="center" w:pos="6459"/>
          <w:tab w:val="center" w:pos="7988"/>
          <w:tab w:val="right" w:pos="10213"/>
        </w:tabs>
        <w:ind w:left="0"/>
        <w:jc w:val="left"/>
      </w:pPr>
      <w:r>
        <w:rPr>
          <w:rFonts w:ascii="Calibri" w:eastAsia="Calibri" w:hAnsi="Calibri" w:cs="Calibri"/>
          <w:sz w:val="22"/>
        </w:rPr>
        <w:tab/>
      </w:r>
      <w:r>
        <w:t xml:space="preserve">слушание </w:t>
      </w:r>
      <w:r>
        <w:tab/>
        <w:t xml:space="preserve">музыкальных </w:t>
      </w:r>
      <w:r>
        <w:tab/>
        <w:t xml:space="preserve">фрагментов </w:t>
      </w:r>
      <w:r>
        <w:tab/>
        <w:t xml:space="preserve">в </w:t>
      </w:r>
      <w:r>
        <w:tab/>
        <w:t xml:space="preserve">исполнении </w:t>
      </w:r>
      <w:r>
        <w:tab/>
        <w:t xml:space="preserve">известных </w:t>
      </w:r>
      <w:r>
        <w:tab/>
        <w:t>музыкантов-</w:t>
      </w:r>
    </w:p>
    <w:p w:rsidR="00D54799" w:rsidRDefault="004050C8">
      <w:pPr>
        <w:ind w:left="595" w:right="14" w:hanging="600"/>
      </w:pPr>
      <w:r>
        <w:t xml:space="preserve">инструменталистов; чтение учебных текстов, сказок и легенд, рассказывающих о музыкальных инструментах, </w:t>
      </w:r>
    </w:p>
    <w:p w:rsidR="00D54799" w:rsidRDefault="004050C8">
      <w:pPr>
        <w:ind w:left="-5" w:right="14"/>
      </w:pPr>
      <w:r>
        <w:t xml:space="preserve">истории их появления. </w:t>
      </w:r>
    </w:p>
    <w:p w:rsidR="00D54799" w:rsidRDefault="004050C8">
      <w:pPr>
        <w:spacing w:after="5" w:line="271" w:lineRule="auto"/>
        <w:ind w:left="120"/>
      </w:pPr>
      <w:r>
        <w:rPr>
          <w:b/>
        </w:rPr>
        <w:t>Музыкальные инструменты. Скрипка, виолончель</w:t>
      </w:r>
      <w:r>
        <w:t xml:space="preserve"> </w:t>
      </w:r>
    </w:p>
    <w:p w:rsidR="00D54799" w:rsidRDefault="004050C8">
      <w:pPr>
        <w:ind w:left="-5" w:right="14" w:firstLine="600"/>
      </w:pPr>
      <w:r>
        <w:t xml:space="preserve">Содержание: 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 </w:t>
      </w:r>
    </w:p>
    <w:p w:rsidR="00D54799" w:rsidRDefault="004050C8">
      <w:pPr>
        <w:ind w:left="600" w:right="2345"/>
      </w:pPr>
      <w:r>
        <w:t xml:space="preserve">Виды деятельности обучающихся: игра-имитация исполнительских движений во время звучания музыки; </w:t>
      </w:r>
    </w:p>
    <w:p w:rsidR="00D54799" w:rsidRDefault="004050C8">
      <w:pPr>
        <w:ind w:left="600" w:right="14"/>
      </w:pPr>
      <w:r>
        <w:t xml:space="preserve">музыкальная викторина на знание конкретных произведений и их авторов, определения </w:t>
      </w:r>
    </w:p>
    <w:p w:rsidR="00D54799" w:rsidRDefault="004050C8">
      <w:pPr>
        <w:ind w:left="595" w:right="1784" w:hanging="600"/>
      </w:pPr>
      <w:r>
        <w:t xml:space="preserve">тембров звучащих инструментов; разучивание, исполнение песен, посвящённых музыкальным инструментам; </w:t>
      </w:r>
    </w:p>
    <w:p w:rsidR="00D54799" w:rsidRDefault="004050C8">
      <w:pPr>
        <w:spacing w:after="0"/>
        <w:ind w:left="600" w:right="14"/>
      </w:pPr>
      <w:r>
        <w:t xml:space="preserve">вариативно: посещение концерта инструментальной музыки; «Паспорт инструмента» – </w:t>
      </w:r>
    </w:p>
    <w:p w:rsidR="00D54799" w:rsidRDefault="004050C8">
      <w:pPr>
        <w:ind w:left="-5" w:right="14"/>
      </w:pPr>
      <w:r>
        <w:t xml:space="preserve">исследовательская работа, предполагающая описание внешнего вида и особенностей звучания инструмента, способов игры на нём. </w:t>
      </w:r>
      <w:r>
        <w:rPr>
          <w:b/>
        </w:rPr>
        <w:t>Вокальная музыка</w:t>
      </w:r>
      <w:r>
        <w:t xml:space="preserve"> </w:t>
      </w:r>
    </w:p>
    <w:p w:rsidR="00D54799" w:rsidRDefault="004050C8">
      <w:pPr>
        <w:ind w:left="-5" w:right="14" w:firstLine="600"/>
      </w:pPr>
      <w:r>
        <w:t xml:space="preserve">Содержание: 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 </w:t>
      </w:r>
    </w:p>
    <w:p w:rsidR="00D54799" w:rsidRDefault="004050C8">
      <w:pPr>
        <w:spacing w:after="0"/>
        <w:ind w:left="600" w:right="14"/>
      </w:pPr>
      <w:r>
        <w:t xml:space="preserve">Виды деятельности обучающихся: </w:t>
      </w:r>
    </w:p>
    <w:p w:rsidR="00D54799" w:rsidRDefault="004050C8">
      <w:pPr>
        <w:ind w:left="600" w:right="14"/>
      </w:pPr>
      <w:r>
        <w:t xml:space="preserve">определение на слух типов человеческих голосов (детские, мужские, женские), тембров </w:t>
      </w:r>
    </w:p>
    <w:p w:rsidR="00D54799" w:rsidRDefault="004050C8">
      <w:pPr>
        <w:spacing w:after="34"/>
        <w:ind w:left="595" w:right="2783" w:hanging="600"/>
        <w:jc w:val="left"/>
      </w:pPr>
      <w:r>
        <w:t xml:space="preserve">голосов профессиональных вокалистов; знакомство с жанрами вокальной музыки; слушание вокальных произведений композиторов-классиков; освоение комплекса дыхательных, артикуляционных упражнений; </w:t>
      </w:r>
    </w:p>
    <w:p w:rsidR="00D54799" w:rsidRDefault="004050C8">
      <w:pPr>
        <w:ind w:left="600" w:right="14"/>
      </w:pPr>
      <w:r>
        <w:t xml:space="preserve">вокальные упражнения на развитие гибкости голоса, расширения его диапазона; проблемная ситуация: что значит красивое пение; </w:t>
      </w:r>
    </w:p>
    <w:p w:rsidR="00D54799" w:rsidRDefault="004050C8">
      <w:pPr>
        <w:ind w:left="600" w:right="256" w:firstLine="9"/>
        <w:jc w:val="left"/>
      </w:pPr>
      <w:r>
        <w:lastRenderedPageBreak/>
        <w:t xml:space="preserve">музыкальная викторина на знание вокальных музыкальных произведений и их авторов; разучивание, исполнение вокальных произведений композиторов-классиков; вариативно: посещение концерта вокальной музыки; школьный конкурс юных вокалистов. </w:t>
      </w:r>
    </w:p>
    <w:p w:rsidR="00D54799" w:rsidRDefault="004050C8">
      <w:pPr>
        <w:spacing w:after="5" w:line="271" w:lineRule="auto"/>
        <w:ind w:left="120"/>
      </w:pPr>
      <w:r>
        <w:rPr>
          <w:b/>
        </w:rPr>
        <w:t>Инструментальная музыка</w:t>
      </w:r>
      <w:r>
        <w:t xml:space="preserve"> </w:t>
      </w:r>
    </w:p>
    <w:p w:rsidR="00D54799" w:rsidRDefault="004050C8">
      <w:pPr>
        <w:ind w:left="-5" w:right="14" w:firstLine="600"/>
      </w:pPr>
      <w:r>
        <w:t xml:space="preserve">Содержание: Жанры камерной инструментальной музыки: этюд, пьеса. Альбом. Цикл. Сюита. Соната. Квартет. </w:t>
      </w:r>
    </w:p>
    <w:p w:rsidR="00D54799" w:rsidRDefault="004050C8">
      <w:pPr>
        <w:spacing w:after="13"/>
        <w:ind w:left="600" w:right="3408" w:firstLine="9"/>
        <w:jc w:val="left"/>
      </w:pPr>
      <w:r>
        <w:t xml:space="preserve">Виды деятельности обучающихся: знакомство с жанрами камерной инструментальной музыки; слушание произведений композиторов-классиков; определение комплекса выразительных средств; описание своего впечатления от восприятия; музыкальная викторина; </w:t>
      </w:r>
    </w:p>
    <w:p w:rsidR="00D54799" w:rsidRDefault="004050C8">
      <w:pPr>
        <w:tabs>
          <w:tab w:val="center" w:pos="1219"/>
          <w:tab w:val="center" w:pos="2649"/>
          <w:tab w:val="center" w:pos="3925"/>
          <w:tab w:val="center" w:pos="5603"/>
          <w:tab w:val="center" w:pos="7235"/>
          <w:tab w:val="center" w:pos="8531"/>
          <w:tab w:val="right" w:pos="10213"/>
        </w:tabs>
        <w:ind w:left="0"/>
        <w:jc w:val="left"/>
      </w:pPr>
      <w:r>
        <w:rPr>
          <w:rFonts w:ascii="Calibri" w:eastAsia="Calibri" w:hAnsi="Calibri" w:cs="Calibri"/>
          <w:sz w:val="22"/>
        </w:rPr>
        <w:tab/>
      </w:r>
      <w:r>
        <w:t xml:space="preserve">вариативно: </w:t>
      </w:r>
      <w:r>
        <w:tab/>
        <w:t xml:space="preserve">посещение </w:t>
      </w:r>
      <w:r>
        <w:tab/>
        <w:t xml:space="preserve">концерта </w:t>
      </w:r>
      <w:r>
        <w:tab/>
        <w:t xml:space="preserve">инструментальной </w:t>
      </w:r>
      <w:r>
        <w:tab/>
        <w:t xml:space="preserve">музыки; </w:t>
      </w:r>
      <w:r>
        <w:tab/>
        <w:t xml:space="preserve">составление </w:t>
      </w:r>
      <w:r>
        <w:tab/>
        <w:t xml:space="preserve">словаря </w:t>
      </w:r>
    </w:p>
    <w:p w:rsidR="00D54799" w:rsidRDefault="004050C8">
      <w:pPr>
        <w:ind w:left="-5" w:right="14"/>
      </w:pPr>
      <w:r>
        <w:t xml:space="preserve">музыкальных жанров. </w:t>
      </w:r>
    </w:p>
    <w:p w:rsidR="00D54799" w:rsidRDefault="004050C8">
      <w:pPr>
        <w:spacing w:after="38" w:line="271" w:lineRule="auto"/>
        <w:ind w:left="120"/>
      </w:pPr>
      <w:r>
        <w:rPr>
          <w:b/>
        </w:rPr>
        <w:t>Программная музыка</w:t>
      </w:r>
      <w:r>
        <w:t xml:space="preserve"> </w:t>
      </w:r>
    </w:p>
    <w:p w:rsidR="00D54799" w:rsidRDefault="004050C8">
      <w:pPr>
        <w:ind w:left="600" w:right="14"/>
      </w:pPr>
      <w:r>
        <w:t xml:space="preserve">Содержание: Программное название, известный сюжет, литературный эпиграф. </w:t>
      </w:r>
    </w:p>
    <w:p w:rsidR="00D54799" w:rsidRDefault="004050C8">
      <w:pPr>
        <w:ind w:left="600" w:right="14"/>
      </w:pPr>
      <w:r>
        <w:t xml:space="preserve">Виды деятельности обучающихся: </w:t>
      </w:r>
    </w:p>
    <w:p w:rsidR="00D54799" w:rsidRDefault="004050C8">
      <w:pPr>
        <w:ind w:left="600" w:right="14"/>
      </w:pPr>
      <w:r>
        <w:t xml:space="preserve">слушание произведений программной музыки; </w:t>
      </w:r>
    </w:p>
    <w:p w:rsidR="00D54799" w:rsidRDefault="004050C8">
      <w:pPr>
        <w:ind w:left="-5" w:right="14" w:firstLine="600"/>
      </w:pPr>
      <w:r>
        <w:t xml:space="preserve">обсуждение музыкального образа, музыкальных средств, использованных композитором; вариативно: рисование образов программной музыки; сочинение небольших миниатюр (вокальные или инструментальные импровизации) по заданной программе. </w:t>
      </w:r>
    </w:p>
    <w:p w:rsidR="00D54799" w:rsidRDefault="004050C8">
      <w:pPr>
        <w:spacing w:after="5" w:line="271" w:lineRule="auto"/>
        <w:ind w:left="120"/>
      </w:pPr>
      <w:r>
        <w:rPr>
          <w:b/>
        </w:rPr>
        <w:t>Симфоническая музыка</w:t>
      </w:r>
      <w:r>
        <w:t xml:space="preserve"> </w:t>
      </w:r>
    </w:p>
    <w:p w:rsidR="00D54799" w:rsidRDefault="004050C8">
      <w:pPr>
        <w:ind w:left="-5" w:right="14" w:firstLine="600"/>
      </w:pPr>
      <w:r>
        <w:t xml:space="preserve">Содержание: </w:t>
      </w:r>
      <w:r>
        <w:tab/>
        <w:t xml:space="preserve">Симфонический </w:t>
      </w:r>
      <w:r>
        <w:tab/>
        <w:t xml:space="preserve">оркестр. </w:t>
      </w:r>
      <w:r>
        <w:tab/>
        <w:t xml:space="preserve">Тембры, </w:t>
      </w:r>
      <w:r>
        <w:tab/>
        <w:t xml:space="preserve">группы </w:t>
      </w:r>
      <w:r>
        <w:tab/>
        <w:t xml:space="preserve">инструментов. </w:t>
      </w:r>
      <w:r>
        <w:tab/>
        <w:t xml:space="preserve">Симфония, симфоническая картина. </w:t>
      </w:r>
    </w:p>
    <w:p w:rsidR="00D54799" w:rsidRDefault="004050C8">
      <w:pPr>
        <w:ind w:left="600" w:right="14"/>
      </w:pPr>
      <w:r>
        <w:t xml:space="preserve">Виды деятельности обучающихся: </w:t>
      </w:r>
    </w:p>
    <w:p w:rsidR="00D54799" w:rsidRDefault="004050C8">
      <w:pPr>
        <w:spacing w:after="13"/>
        <w:ind w:left="600" w:right="1247" w:firstLine="9"/>
        <w:jc w:val="left"/>
      </w:pPr>
      <w:r>
        <w:t xml:space="preserve">знакомство с составом симфонического оркестра, группами инструментов; определение на слух тембров инструментов симфонического оркестра; слушание фрагментов симфонической музыки; </w:t>
      </w:r>
    </w:p>
    <w:p w:rsidR="00D54799" w:rsidRDefault="004050C8">
      <w:pPr>
        <w:ind w:left="600" w:right="5177"/>
      </w:pPr>
      <w:r>
        <w:t xml:space="preserve">«дирижирование» оркестром; музыкальная викторина; </w:t>
      </w:r>
    </w:p>
    <w:p w:rsidR="00D54799" w:rsidRDefault="004050C8">
      <w:pPr>
        <w:ind w:left="600" w:right="14"/>
      </w:pPr>
      <w:r>
        <w:t xml:space="preserve">вариативно: посещение концерта симфонической музыки; просмотр фильма об устройстве </w:t>
      </w:r>
    </w:p>
    <w:p w:rsidR="00D54799" w:rsidRDefault="004050C8">
      <w:pPr>
        <w:ind w:left="-5" w:right="14"/>
      </w:pPr>
      <w:r>
        <w:t xml:space="preserve">оркестра. </w:t>
      </w:r>
    </w:p>
    <w:p w:rsidR="00D54799" w:rsidRDefault="004050C8">
      <w:pPr>
        <w:spacing w:after="40" w:line="271" w:lineRule="auto"/>
        <w:ind w:left="120"/>
      </w:pPr>
      <w:r>
        <w:rPr>
          <w:b/>
        </w:rPr>
        <w:t>Русские композиторы-классики</w:t>
      </w:r>
      <w:r>
        <w:t xml:space="preserve"> </w:t>
      </w:r>
    </w:p>
    <w:p w:rsidR="00D54799" w:rsidRDefault="004050C8" w:rsidP="00EC3C52">
      <w:pPr>
        <w:ind w:left="600" w:right="14"/>
      </w:pPr>
      <w:r>
        <w:t xml:space="preserve">Содержание: Творчество выдающихся отечественных композиторов. </w:t>
      </w:r>
    </w:p>
    <w:p w:rsidR="00D54799" w:rsidRDefault="004050C8" w:rsidP="00EC3C52">
      <w:pPr>
        <w:spacing w:after="0"/>
        <w:ind w:left="600" w:right="14"/>
      </w:pPr>
      <w:r>
        <w:t xml:space="preserve">Виды деятельности обучающихся: </w:t>
      </w:r>
    </w:p>
    <w:p w:rsidR="00D54799" w:rsidRDefault="004050C8" w:rsidP="00EC3C52">
      <w:pPr>
        <w:ind w:left="600" w:right="14"/>
      </w:pPr>
      <w:r>
        <w:t xml:space="preserve">знакомство с творчеством выдающихся композиторов, отдельными фактами из их </w:t>
      </w:r>
    </w:p>
    <w:p w:rsidR="00D54799" w:rsidRDefault="004050C8" w:rsidP="00EC3C52">
      <w:pPr>
        <w:ind w:left="-5" w:right="341"/>
      </w:pPr>
      <w:r>
        <w:t xml:space="preserve">биографии; слушание музыки: фрагменты вокальных, </w:t>
      </w:r>
      <w:r w:rsidR="00EC3C52">
        <w:t xml:space="preserve">инструментальных, симфонических </w:t>
      </w:r>
      <w:r>
        <w:t xml:space="preserve">сочинений; </w:t>
      </w:r>
    </w:p>
    <w:p w:rsidR="00EC3C52" w:rsidRDefault="004050C8" w:rsidP="00EC3C52">
      <w:pPr>
        <w:ind w:left="600" w:right="14"/>
      </w:pPr>
      <w:r>
        <w:t>круг характерных образов (картины природы, народной жизни, истории);</w:t>
      </w:r>
    </w:p>
    <w:p w:rsidR="00EC3C52" w:rsidRDefault="004050C8" w:rsidP="00EC3C52">
      <w:pPr>
        <w:ind w:left="600" w:right="14"/>
      </w:pPr>
      <w:r>
        <w:t xml:space="preserve">характеристика музыкальных образов, музыкально-выразительных средств; </w:t>
      </w:r>
    </w:p>
    <w:p w:rsidR="00D54799" w:rsidRDefault="004050C8" w:rsidP="00EC3C52">
      <w:pPr>
        <w:ind w:left="600" w:right="14"/>
      </w:pPr>
      <w:r>
        <w:t xml:space="preserve">наблюдение за развитием музыки; определение жанра, формы; </w:t>
      </w:r>
    </w:p>
    <w:p w:rsidR="00EC3C52" w:rsidRDefault="004050C8" w:rsidP="00EC3C52">
      <w:pPr>
        <w:ind w:left="600" w:right="14"/>
      </w:pPr>
      <w:r>
        <w:t xml:space="preserve">чтение учебных текстов и художественной литературы биографического характера; вокализация тем инструментальных сочинений; </w:t>
      </w:r>
    </w:p>
    <w:p w:rsidR="00D54799" w:rsidRDefault="004050C8" w:rsidP="00EC3C52">
      <w:pPr>
        <w:ind w:left="600" w:right="14"/>
      </w:pPr>
      <w:r>
        <w:t>ра</w:t>
      </w:r>
      <w:r w:rsidR="00EC3C52">
        <w:t xml:space="preserve">зучивание, исполнение доступных </w:t>
      </w:r>
      <w:r>
        <w:t xml:space="preserve">вокальных сочинений; вариативно: посещение концерта; просмотр биографического фильма. </w:t>
      </w:r>
    </w:p>
    <w:p w:rsidR="00D54799" w:rsidRDefault="004050C8">
      <w:pPr>
        <w:spacing w:after="38" w:line="271" w:lineRule="auto"/>
        <w:ind w:left="120"/>
      </w:pPr>
      <w:r>
        <w:rPr>
          <w:b/>
        </w:rPr>
        <w:lastRenderedPageBreak/>
        <w:t>Европейские композиторы-классики</w:t>
      </w:r>
      <w:r>
        <w:t xml:space="preserve"> </w:t>
      </w:r>
    </w:p>
    <w:p w:rsidR="00D54799" w:rsidRDefault="004050C8">
      <w:pPr>
        <w:ind w:left="600" w:right="14"/>
      </w:pPr>
      <w:r>
        <w:t xml:space="preserve">Содержание: Творчество выдающихся зарубежных композиторов. </w:t>
      </w:r>
    </w:p>
    <w:p w:rsidR="00D54799" w:rsidRDefault="004050C8">
      <w:pPr>
        <w:ind w:left="600" w:right="14"/>
      </w:pPr>
      <w:r>
        <w:t xml:space="preserve">Виды деятельности обучающихся: знакомство с творчеством выдающихся композиторов, отдельными фактами из их </w:t>
      </w:r>
    </w:p>
    <w:p w:rsidR="00D54799" w:rsidRDefault="004050C8">
      <w:pPr>
        <w:ind w:left="595" w:right="14" w:hanging="600"/>
      </w:pPr>
      <w:r>
        <w:t xml:space="preserve">биографии; слушание музыки: фрагменты вокальных, инструментальных, симфонических сочинений; круг характерных образов (картины природы, народной жизни, истории); характеристика </w:t>
      </w:r>
    </w:p>
    <w:p w:rsidR="00D54799" w:rsidRDefault="004050C8">
      <w:pPr>
        <w:ind w:left="595" w:right="2745" w:hanging="600"/>
      </w:pPr>
      <w:r>
        <w:t xml:space="preserve">музыкальных образов, музыкально-выразительных средств; наблюдение за развитием музыки; определение жанра, формы; </w:t>
      </w:r>
    </w:p>
    <w:p w:rsidR="00D54799" w:rsidRDefault="004050C8">
      <w:pPr>
        <w:ind w:left="600" w:right="994" w:firstLine="9"/>
        <w:jc w:val="left"/>
      </w:pPr>
      <w:r>
        <w:t xml:space="preserve">чтение учебных текстов и художественной литературы биографического характера; вокализация тем инструментальных сочинений; разучивание, исполнение доступных вокальных сочинений; вариативно: посещение концерта; просмотр биографического фильма. </w:t>
      </w:r>
    </w:p>
    <w:p w:rsidR="00D54799" w:rsidRDefault="004050C8">
      <w:pPr>
        <w:spacing w:after="40" w:line="271" w:lineRule="auto"/>
        <w:ind w:left="120"/>
      </w:pPr>
      <w:r>
        <w:rPr>
          <w:b/>
        </w:rPr>
        <w:t>Мастерство исполнителя</w:t>
      </w:r>
      <w:r>
        <w:t xml:space="preserve"> </w:t>
      </w:r>
    </w:p>
    <w:p w:rsidR="00D54799" w:rsidRDefault="004050C8" w:rsidP="00EC3C52">
      <w:pPr>
        <w:ind w:left="-5" w:right="14" w:firstLine="600"/>
      </w:pPr>
      <w:r>
        <w:t xml:space="preserve">Содержание: Творчество выдающихся исполнителей-певцов, инструменталистов, дирижёров. Консерватория, филармония, Конкурс имени П.И. Чайковского. </w:t>
      </w:r>
    </w:p>
    <w:p w:rsidR="00D54799" w:rsidRDefault="004050C8" w:rsidP="00EC3C52">
      <w:pPr>
        <w:ind w:left="600" w:right="14"/>
      </w:pPr>
      <w:r>
        <w:t xml:space="preserve">Виды деятельности обучающихся: </w:t>
      </w:r>
    </w:p>
    <w:p w:rsidR="00EC3C52" w:rsidRDefault="004050C8" w:rsidP="00EC3C52">
      <w:pPr>
        <w:ind w:left="600" w:right="724"/>
      </w:pPr>
      <w:r>
        <w:t xml:space="preserve">знакомство с творчеством выдающихся исполнителей классической музыки; </w:t>
      </w:r>
    </w:p>
    <w:p w:rsidR="00D54799" w:rsidRDefault="004050C8" w:rsidP="00EC3C52">
      <w:pPr>
        <w:ind w:left="600" w:right="724"/>
      </w:pPr>
      <w:r>
        <w:t xml:space="preserve">изучение программ, афиш консерватории, филармонии; </w:t>
      </w:r>
    </w:p>
    <w:p w:rsidR="00D54799" w:rsidRDefault="004050C8" w:rsidP="00EC3C52">
      <w:pPr>
        <w:ind w:left="600" w:right="14"/>
      </w:pPr>
      <w:r>
        <w:t xml:space="preserve">сравнение нескольких интерпретаций одного и того же произведения в исполнении разных </w:t>
      </w:r>
    </w:p>
    <w:p w:rsidR="00EC3C52" w:rsidRDefault="004050C8" w:rsidP="00EC3C52">
      <w:pPr>
        <w:spacing w:after="13"/>
        <w:ind w:left="595" w:right="3634" w:hanging="600"/>
      </w:pPr>
      <w:r>
        <w:t xml:space="preserve">музыкантов; </w:t>
      </w:r>
    </w:p>
    <w:p w:rsidR="00D54799" w:rsidRDefault="00EC3C52" w:rsidP="00EC3C52">
      <w:pPr>
        <w:spacing w:after="13"/>
        <w:ind w:left="595" w:right="3634" w:hanging="600"/>
      </w:pPr>
      <w:r>
        <w:t xml:space="preserve">          </w:t>
      </w:r>
      <w:r w:rsidR="004050C8">
        <w:t>беседа на тему «Композитор – исполнитель – слушатель</w:t>
      </w:r>
      <w:proofErr w:type="gramStart"/>
      <w:r w:rsidR="004050C8">
        <w:t>»;  вариативно</w:t>
      </w:r>
      <w:proofErr w:type="gramEnd"/>
      <w:r w:rsidR="004050C8">
        <w:t xml:space="preserve">: посещение концерта классической музыки; создание коллекции записей любимого исполнителя. </w:t>
      </w:r>
    </w:p>
    <w:p w:rsidR="00D54799" w:rsidRDefault="004050C8">
      <w:pPr>
        <w:spacing w:after="70" w:line="259" w:lineRule="auto"/>
        <w:ind w:left="120"/>
        <w:jc w:val="left"/>
      </w:pPr>
      <w:r>
        <w:t xml:space="preserve"> </w:t>
      </w:r>
    </w:p>
    <w:p w:rsidR="00D54799" w:rsidRDefault="004050C8">
      <w:pPr>
        <w:spacing w:after="5" w:line="271" w:lineRule="auto"/>
        <w:ind w:left="120"/>
      </w:pPr>
      <w:r>
        <w:rPr>
          <w:b/>
        </w:rPr>
        <w:t>Модуль № 3 «Музыка в жизни человека»</w:t>
      </w:r>
      <w:r>
        <w:t xml:space="preserve"> </w:t>
      </w:r>
    </w:p>
    <w:p w:rsidR="00D54799" w:rsidRDefault="004050C8">
      <w:pPr>
        <w:spacing w:after="16" w:line="259" w:lineRule="auto"/>
        <w:ind w:left="120"/>
        <w:jc w:val="left"/>
      </w:pPr>
      <w:r>
        <w:t xml:space="preserve"> </w:t>
      </w:r>
    </w:p>
    <w:p w:rsidR="00D54799" w:rsidRDefault="004050C8">
      <w:pPr>
        <w:ind w:left="-5" w:right="14" w:firstLine="600"/>
      </w:pPr>
      <w:r>
        <w:t xml:space="preserve">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 </w:t>
      </w:r>
    </w:p>
    <w:p w:rsidR="00D54799" w:rsidRDefault="004050C8">
      <w:pPr>
        <w:spacing w:after="37" w:line="271" w:lineRule="auto"/>
        <w:ind w:left="120"/>
      </w:pPr>
      <w:r>
        <w:rPr>
          <w:b/>
        </w:rPr>
        <w:t>Красота и вдохновение</w:t>
      </w:r>
      <w:r>
        <w:t xml:space="preserve"> </w:t>
      </w:r>
    </w:p>
    <w:p w:rsidR="00D54799" w:rsidRDefault="004050C8">
      <w:pPr>
        <w:ind w:left="-5" w:right="14" w:firstLine="600"/>
      </w:pPr>
      <w:r>
        <w:t xml:space="preserve">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 </w:t>
      </w:r>
    </w:p>
    <w:p w:rsidR="00D54799" w:rsidRDefault="004050C8">
      <w:pPr>
        <w:ind w:left="600" w:right="14"/>
      </w:pPr>
      <w:r>
        <w:t xml:space="preserve">Виды деятельности обучающихся: </w:t>
      </w:r>
    </w:p>
    <w:p w:rsidR="00EC3C52" w:rsidRDefault="004050C8" w:rsidP="00EC3C52">
      <w:pPr>
        <w:spacing w:after="83"/>
        <w:ind w:left="600" w:right="6" w:firstLine="9"/>
      </w:pPr>
      <w:r>
        <w:t>диалог с учителем о значении красоты и вдохновения в жизни человека</w:t>
      </w:r>
      <w:r w:rsidR="00EC3C52">
        <w:t>;</w:t>
      </w:r>
    </w:p>
    <w:p w:rsidR="00EC3C52" w:rsidRDefault="004050C8" w:rsidP="00EC3C52">
      <w:pPr>
        <w:spacing w:after="83"/>
        <w:ind w:left="600" w:right="6" w:firstLine="9"/>
      </w:pPr>
      <w:r>
        <w:t>слушание музыки, концентрация на её восприятии, своём внутреннем состоянии;</w:t>
      </w:r>
    </w:p>
    <w:p w:rsidR="00EC3C52" w:rsidRDefault="004050C8" w:rsidP="00EC3C52">
      <w:pPr>
        <w:spacing w:after="83"/>
        <w:ind w:left="600" w:right="6" w:firstLine="9"/>
      </w:pPr>
      <w:r>
        <w:lastRenderedPageBreak/>
        <w:t xml:space="preserve">двигательная импровизация под музыку лирического характера «Цветы распускаются под музыку»; </w:t>
      </w:r>
    </w:p>
    <w:p w:rsidR="00EC3C52" w:rsidRDefault="004050C8" w:rsidP="00EC3C52">
      <w:pPr>
        <w:spacing w:after="83"/>
        <w:ind w:left="600" w:right="6" w:firstLine="9"/>
      </w:pPr>
      <w:r>
        <w:t xml:space="preserve">выстраивание хорового унисона – вокального и психологического; </w:t>
      </w:r>
    </w:p>
    <w:p w:rsidR="00EC3C52" w:rsidRDefault="004050C8" w:rsidP="00EC3C52">
      <w:pPr>
        <w:spacing w:after="83"/>
        <w:ind w:left="600" w:right="6" w:firstLine="9"/>
      </w:pPr>
      <w:r>
        <w:t>одновременное взятие и снятие звука, навыки певческого дыхания по руке дирижёра;</w:t>
      </w:r>
    </w:p>
    <w:p w:rsidR="00EC3C52" w:rsidRDefault="004050C8" w:rsidP="00EC3C52">
      <w:pPr>
        <w:spacing w:after="83"/>
        <w:ind w:left="600" w:right="6" w:firstLine="9"/>
      </w:pPr>
      <w:r>
        <w:t xml:space="preserve">разучивание, исполнение красивой песни; </w:t>
      </w:r>
    </w:p>
    <w:p w:rsidR="00D54799" w:rsidRDefault="004050C8" w:rsidP="00EC3C52">
      <w:pPr>
        <w:spacing w:after="83"/>
        <w:ind w:left="600" w:right="6" w:firstLine="9"/>
      </w:pPr>
      <w:r>
        <w:t xml:space="preserve">вариативно: разучивание хоровода  </w:t>
      </w:r>
    </w:p>
    <w:p w:rsidR="00D54799" w:rsidRDefault="004050C8">
      <w:pPr>
        <w:spacing w:after="5" w:line="271" w:lineRule="auto"/>
        <w:ind w:left="120"/>
      </w:pPr>
      <w:r>
        <w:rPr>
          <w:b/>
        </w:rPr>
        <w:t>Музыкальные пейзажи</w:t>
      </w:r>
      <w:r>
        <w:t xml:space="preserve"> </w:t>
      </w:r>
    </w:p>
    <w:p w:rsidR="00D54799" w:rsidRDefault="004050C8">
      <w:pPr>
        <w:ind w:left="-5" w:right="14" w:firstLine="600"/>
      </w:pPr>
      <w:r>
        <w:t xml:space="preserve">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 </w:t>
      </w:r>
    </w:p>
    <w:p w:rsidR="00D54799" w:rsidRDefault="004050C8">
      <w:pPr>
        <w:spacing w:after="13"/>
        <w:ind w:left="600" w:right="1455" w:firstLine="9"/>
        <w:jc w:val="left"/>
      </w:pPr>
      <w:r>
        <w:t xml:space="preserve">Виды деятельности обучающихся: слушание произведений программной музыки, посвящённой образам природы; подбор эпитетов для описания настроения, характера музыки; сопоставление музыки с произведениями изобразительного искусства; двигательная импровизация, пластическое интонирование; разучивание, одухотворенное исполнение песен о природе, её красоте; </w:t>
      </w:r>
    </w:p>
    <w:p w:rsidR="00D54799" w:rsidRDefault="004050C8">
      <w:pPr>
        <w:ind w:left="600" w:right="14"/>
      </w:pPr>
      <w:r>
        <w:t xml:space="preserve">вариативно: рисование «услышанных» пейзажей и (или) абстрактная живопись – передача </w:t>
      </w:r>
    </w:p>
    <w:p w:rsidR="00D54799" w:rsidRDefault="004050C8">
      <w:pPr>
        <w:ind w:left="-5" w:right="14"/>
      </w:pPr>
      <w:r>
        <w:t xml:space="preserve">настроения цветом, точками, линиями; игра-импровизация «Угадай моё настроение». </w:t>
      </w:r>
    </w:p>
    <w:p w:rsidR="00D54799" w:rsidRDefault="004050C8">
      <w:pPr>
        <w:spacing w:after="5" w:line="271" w:lineRule="auto"/>
        <w:ind w:left="120"/>
      </w:pPr>
      <w:r>
        <w:rPr>
          <w:b/>
        </w:rPr>
        <w:t>Музыкальные портреты</w:t>
      </w:r>
      <w:r>
        <w:t xml:space="preserve"> </w:t>
      </w:r>
    </w:p>
    <w:p w:rsidR="00D54799" w:rsidRDefault="004050C8">
      <w:pPr>
        <w:ind w:left="-5" w:right="14" w:firstLine="600"/>
      </w:pPr>
      <w:r>
        <w:t xml:space="preserve">Содержание: Музыка, передающая образ человека, его походку, движения, характер, манеру речи. «Портреты», выраженные в музыкальных интонациях. </w:t>
      </w:r>
    </w:p>
    <w:p w:rsidR="00D54799" w:rsidRDefault="004050C8">
      <w:pPr>
        <w:spacing w:after="0"/>
        <w:ind w:left="600" w:right="14"/>
      </w:pPr>
      <w:r>
        <w:t xml:space="preserve">Виды деятельности обучающихся: </w:t>
      </w:r>
    </w:p>
    <w:p w:rsidR="00D54799" w:rsidRDefault="004050C8">
      <w:pPr>
        <w:ind w:left="600" w:right="14"/>
      </w:pPr>
      <w:r>
        <w:t xml:space="preserve">слушание произведений вокальной, программной инструментальной музыки, посвящённой </w:t>
      </w:r>
    </w:p>
    <w:p w:rsidR="00D54799" w:rsidRDefault="004050C8">
      <w:pPr>
        <w:ind w:left="-5" w:right="14"/>
      </w:pPr>
      <w:r>
        <w:t xml:space="preserve">образам людей, сказочных персонажей; подбор эпитетов для описания настроения, характера музыки; сопоставление музыки с произведениями изобразительного искусства; двигательная импровизация в образе героя музыкального произведения; разучивание, харáктерное исполнение песни – портретной зарисовки; вариативно: рисование, лепка героя музыкального произведения; игра-импровизация «Угадай мой характер»; инсценировка – импровизация в жанре кукольного (теневого) театра с помощью кукол, силуэтов. </w:t>
      </w:r>
    </w:p>
    <w:p w:rsidR="00D54799" w:rsidRDefault="004050C8">
      <w:pPr>
        <w:spacing w:after="5" w:line="271" w:lineRule="auto"/>
        <w:ind w:left="120"/>
      </w:pPr>
      <w:r>
        <w:rPr>
          <w:b/>
        </w:rPr>
        <w:t>Какой же праздник без музыки?</w:t>
      </w:r>
      <w:r>
        <w:t xml:space="preserve"> </w:t>
      </w:r>
    </w:p>
    <w:p w:rsidR="00D54799" w:rsidRDefault="004050C8">
      <w:pPr>
        <w:ind w:left="-5" w:right="14" w:firstLine="600"/>
      </w:pPr>
      <w:r>
        <w:t xml:space="preserve">Содержание: Музыка, создающая настроение праздника. Музыка в цирке, на уличном шествии, спортивном празднике. Виды деятельности обучающихся: </w:t>
      </w:r>
    </w:p>
    <w:p w:rsidR="00D54799" w:rsidRDefault="004050C8">
      <w:pPr>
        <w:ind w:left="600" w:right="14"/>
      </w:pPr>
      <w:r>
        <w:t xml:space="preserve">диалог с учителем о значении музыки на празднике; </w:t>
      </w:r>
    </w:p>
    <w:p w:rsidR="00D54799" w:rsidRDefault="004050C8">
      <w:pPr>
        <w:ind w:left="600" w:right="14"/>
      </w:pPr>
      <w:r>
        <w:t xml:space="preserve">слушание произведений торжественного, праздничного характера; </w:t>
      </w:r>
    </w:p>
    <w:p w:rsidR="00D54799" w:rsidRDefault="004050C8">
      <w:pPr>
        <w:spacing w:after="33"/>
        <w:ind w:left="600" w:right="2035" w:firstLine="9"/>
        <w:jc w:val="left"/>
      </w:pPr>
      <w:r>
        <w:t>«дирижирование» фрагментами произведений; конкурс на лучшего «дирижёра</w:t>
      </w:r>
      <w:proofErr w:type="gramStart"/>
      <w:r>
        <w:t>»;  разучивание</w:t>
      </w:r>
      <w:proofErr w:type="gramEnd"/>
      <w:r>
        <w:t xml:space="preserve"> и исполнение тематических песен к ближайшему празднику; проблемная ситуация: почему на праздниках обязательно звучит музыка; </w:t>
      </w:r>
    </w:p>
    <w:p w:rsidR="00D54799" w:rsidRDefault="004050C8">
      <w:pPr>
        <w:ind w:left="600" w:right="14"/>
      </w:pPr>
      <w:r>
        <w:t xml:space="preserve">вариативно: запись видеооткрытки с музыкальным поздравлением; групповые творческие </w:t>
      </w:r>
    </w:p>
    <w:p w:rsidR="00D54799" w:rsidRDefault="004050C8">
      <w:pPr>
        <w:ind w:left="-5" w:right="14"/>
      </w:pPr>
      <w:r>
        <w:t xml:space="preserve">шутливые двигательные импровизации «Цирковая труппа». </w:t>
      </w:r>
    </w:p>
    <w:p w:rsidR="00D54799" w:rsidRDefault="004050C8">
      <w:pPr>
        <w:spacing w:after="40" w:line="271" w:lineRule="auto"/>
        <w:ind w:left="120"/>
      </w:pPr>
      <w:r>
        <w:rPr>
          <w:b/>
        </w:rPr>
        <w:t>Танцы, игры и веселье</w:t>
      </w:r>
      <w:r>
        <w:t xml:space="preserve"> </w:t>
      </w:r>
    </w:p>
    <w:p w:rsidR="00D54799" w:rsidRDefault="004050C8">
      <w:pPr>
        <w:ind w:left="-5" w:right="14" w:firstLine="600"/>
      </w:pPr>
      <w:r>
        <w:t xml:space="preserve">Содержание: Музыка – игра звуками. Танец – искусство и радость движения. Примеры популярных танцев. </w:t>
      </w:r>
    </w:p>
    <w:p w:rsidR="00D54799" w:rsidRDefault="004050C8">
      <w:pPr>
        <w:spacing w:after="13"/>
        <w:ind w:left="600" w:right="4008" w:firstLine="9"/>
        <w:jc w:val="left"/>
      </w:pPr>
      <w:r>
        <w:lastRenderedPageBreak/>
        <w:t xml:space="preserve">Виды деятельности обучающихся: слушание, исполнение музыки скерцозного характера; разучивание, исполнение танцевальных движений; танец-игра; </w:t>
      </w:r>
    </w:p>
    <w:p w:rsidR="00D54799" w:rsidRDefault="004050C8">
      <w:pPr>
        <w:tabs>
          <w:tab w:val="center" w:pos="1135"/>
          <w:tab w:val="center" w:pos="2609"/>
          <w:tab w:val="center" w:pos="4392"/>
          <w:tab w:val="center" w:pos="6002"/>
          <w:tab w:val="center" w:pos="7068"/>
          <w:tab w:val="center" w:pos="8067"/>
          <w:tab w:val="right" w:pos="10213"/>
        </w:tabs>
        <w:ind w:left="0"/>
        <w:jc w:val="left"/>
      </w:pPr>
      <w:r>
        <w:rPr>
          <w:rFonts w:ascii="Calibri" w:eastAsia="Calibri" w:hAnsi="Calibri" w:cs="Calibri"/>
          <w:sz w:val="22"/>
        </w:rPr>
        <w:tab/>
      </w:r>
      <w:r>
        <w:t xml:space="preserve">рефлексия </w:t>
      </w:r>
      <w:r>
        <w:tab/>
        <w:t xml:space="preserve">собственного </w:t>
      </w:r>
      <w:r>
        <w:tab/>
        <w:t xml:space="preserve">эмоционального </w:t>
      </w:r>
      <w:r>
        <w:tab/>
        <w:t xml:space="preserve">состояния </w:t>
      </w:r>
      <w:r>
        <w:tab/>
        <w:t xml:space="preserve">после </w:t>
      </w:r>
      <w:r>
        <w:tab/>
        <w:t xml:space="preserve">участияв </w:t>
      </w:r>
      <w:r>
        <w:tab/>
        <w:t xml:space="preserve">танцевальных </w:t>
      </w:r>
    </w:p>
    <w:p w:rsidR="00D54799" w:rsidRDefault="004050C8">
      <w:pPr>
        <w:ind w:left="595" w:right="5094" w:hanging="600"/>
      </w:pPr>
      <w:r>
        <w:t xml:space="preserve">композициях и импровизациях; проблемная ситуация: зачем люди танцуют; </w:t>
      </w:r>
    </w:p>
    <w:p w:rsidR="00D54799" w:rsidRDefault="004050C8">
      <w:pPr>
        <w:ind w:left="600" w:right="14"/>
      </w:pPr>
      <w:r>
        <w:t xml:space="preserve">ритмическая импровизация в стиле определённого танцевального жанра; </w:t>
      </w:r>
    </w:p>
    <w:p w:rsidR="00D54799" w:rsidRDefault="004050C8">
      <w:pPr>
        <w:spacing w:after="5" w:line="271" w:lineRule="auto"/>
        <w:ind w:left="120"/>
      </w:pPr>
      <w:r>
        <w:rPr>
          <w:b/>
        </w:rPr>
        <w:t>Музыка на войне, музыка о войне</w:t>
      </w:r>
      <w:r>
        <w:t xml:space="preserve"> </w:t>
      </w:r>
    </w:p>
    <w:p w:rsidR="00D54799" w:rsidRDefault="004050C8">
      <w:pPr>
        <w:ind w:left="-5" w:right="14" w:firstLine="600"/>
      </w:pPr>
      <w:r>
        <w:t xml:space="preserve">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 </w:t>
      </w:r>
    </w:p>
    <w:p w:rsidR="00D54799" w:rsidRDefault="004050C8">
      <w:pPr>
        <w:ind w:left="600" w:right="14"/>
      </w:pPr>
      <w:r>
        <w:t xml:space="preserve">Виды деятельности обучающихся: чтение учебных и художественных текстов, посвящённых песням Великой Отечественной </w:t>
      </w:r>
    </w:p>
    <w:p w:rsidR="00D54799" w:rsidRDefault="004050C8">
      <w:pPr>
        <w:ind w:left="595" w:right="14" w:hanging="600"/>
      </w:pPr>
      <w:r>
        <w:t xml:space="preserve">войны; слушание, исполнение песен Великой Отечественной войны, знакомство с историей их </w:t>
      </w:r>
    </w:p>
    <w:p w:rsidR="00D54799" w:rsidRDefault="004050C8">
      <w:pPr>
        <w:spacing w:after="40"/>
        <w:ind w:left="-5" w:right="13" w:firstLine="9"/>
        <w:jc w:val="left"/>
      </w:pPr>
      <w:r>
        <w:t xml:space="preserve">сочинения и исполнения; 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 </w:t>
      </w:r>
    </w:p>
    <w:p w:rsidR="00D54799" w:rsidRDefault="004050C8">
      <w:pPr>
        <w:spacing w:after="40" w:line="271" w:lineRule="auto"/>
        <w:ind w:left="120"/>
      </w:pPr>
      <w:r>
        <w:rPr>
          <w:b/>
        </w:rPr>
        <w:t>Главный музыкальный символ</w:t>
      </w:r>
      <w:r>
        <w:t xml:space="preserve"> </w:t>
      </w:r>
    </w:p>
    <w:p w:rsidR="00D54799" w:rsidRDefault="004050C8">
      <w:pPr>
        <w:ind w:left="-5" w:right="14" w:firstLine="600"/>
      </w:pPr>
      <w:r>
        <w:t xml:space="preserve">Содержание: Гимн России – главный музыкальный символ нашей страны. Традиции исполнения Гимна России. Другие гимны. </w:t>
      </w:r>
    </w:p>
    <w:p w:rsidR="00D54799" w:rsidRDefault="004050C8">
      <w:pPr>
        <w:spacing w:after="13"/>
        <w:ind w:left="600" w:right="2389" w:firstLine="9"/>
        <w:jc w:val="left"/>
      </w:pPr>
      <w:r>
        <w:t xml:space="preserve">Виды деятельности обучающихся: разучивание, исполнение Гимна Российской Федерации; знакомство с историей создания, правилами исполнения; просмотр видеозаписей парада, церемонии награждения спортсменов; чувство гордости, понятия достоинства и чести; </w:t>
      </w:r>
    </w:p>
    <w:p w:rsidR="00D54799" w:rsidRDefault="004050C8">
      <w:pPr>
        <w:ind w:left="600" w:right="14"/>
      </w:pPr>
      <w:r>
        <w:t xml:space="preserve">обсуждение этических вопросов, связанных с государственными символами страны; разучивание, исполнение Гимна своей республики, города, школы. </w:t>
      </w:r>
    </w:p>
    <w:p w:rsidR="00D54799" w:rsidRDefault="004050C8">
      <w:pPr>
        <w:spacing w:after="40" w:line="271" w:lineRule="auto"/>
        <w:ind w:left="120"/>
      </w:pPr>
      <w:r>
        <w:rPr>
          <w:b/>
        </w:rPr>
        <w:t>Искусство времени</w:t>
      </w:r>
      <w:r>
        <w:t xml:space="preserve"> </w:t>
      </w:r>
    </w:p>
    <w:p w:rsidR="00D54799" w:rsidRDefault="004050C8">
      <w:pPr>
        <w:ind w:left="-5" w:right="14" w:firstLine="600"/>
      </w:pPr>
      <w:r>
        <w:t xml:space="preserve">Содержание: Музыка – временное искусство. Погружение в поток музыкального звучания. Музыкальные образы движения, изменения и развития. </w:t>
      </w:r>
    </w:p>
    <w:p w:rsidR="00D54799" w:rsidRDefault="004050C8">
      <w:pPr>
        <w:spacing w:after="0"/>
        <w:ind w:left="600" w:right="14"/>
      </w:pPr>
      <w:r>
        <w:t xml:space="preserve">Виды деятельности обучающихся: </w:t>
      </w:r>
    </w:p>
    <w:p w:rsidR="00D54799" w:rsidRDefault="004050C8">
      <w:pPr>
        <w:ind w:left="600" w:right="14"/>
      </w:pPr>
      <w:r>
        <w:t xml:space="preserve">слушание, исполнение музыкальных произведений, передающих образ непрерывного </w:t>
      </w:r>
    </w:p>
    <w:p w:rsidR="00D54799" w:rsidRDefault="004050C8">
      <w:pPr>
        <w:ind w:left="595" w:right="14" w:hanging="600"/>
      </w:pPr>
      <w:r>
        <w:t xml:space="preserve">движения; наблюдение за своими телесными реакциями (дыхание, пульс, мышечный тонус) при </w:t>
      </w:r>
    </w:p>
    <w:p w:rsidR="00D54799" w:rsidRDefault="004050C8">
      <w:pPr>
        <w:spacing w:after="37"/>
        <w:ind w:left="595" w:right="13" w:hanging="600"/>
        <w:jc w:val="left"/>
      </w:pPr>
      <w:r>
        <w:t xml:space="preserve">восприятии музыки; проблемная ситуация: как музыка воздействует на человека; вариативно: программная ритмическая или инструментальная импровизация «Поезд», </w:t>
      </w:r>
    </w:p>
    <w:p w:rsidR="00D54799" w:rsidRDefault="004050C8">
      <w:pPr>
        <w:spacing w:after="0"/>
        <w:ind w:left="-5" w:right="14"/>
      </w:pPr>
      <w:r>
        <w:t xml:space="preserve">«Космический корабль». </w:t>
      </w:r>
    </w:p>
    <w:p w:rsidR="00D54799" w:rsidRDefault="004050C8">
      <w:pPr>
        <w:spacing w:after="69" w:line="259" w:lineRule="auto"/>
        <w:ind w:left="120"/>
        <w:jc w:val="left"/>
      </w:pPr>
      <w:r>
        <w:t xml:space="preserve"> </w:t>
      </w:r>
    </w:p>
    <w:p w:rsidR="00D54799" w:rsidRDefault="004050C8">
      <w:pPr>
        <w:spacing w:after="5" w:line="271" w:lineRule="auto"/>
        <w:ind w:left="120"/>
      </w:pPr>
      <w:r>
        <w:rPr>
          <w:b/>
        </w:rPr>
        <w:t>Модуль № 4 «Музыка народов мира»</w:t>
      </w:r>
      <w:r>
        <w:t xml:space="preserve"> </w:t>
      </w:r>
    </w:p>
    <w:p w:rsidR="00D54799" w:rsidRDefault="004050C8">
      <w:pPr>
        <w:spacing w:after="16" w:line="259" w:lineRule="auto"/>
        <w:ind w:left="120"/>
        <w:jc w:val="left"/>
      </w:pPr>
      <w:r>
        <w:t xml:space="preserve"> </w:t>
      </w:r>
    </w:p>
    <w:p w:rsidR="00D54799" w:rsidRDefault="004050C8">
      <w:pPr>
        <w:ind w:left="-5" w:right="14" w:firstLine="600"/>
      </w:pPr>
      <w: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ХХ века, остаётся по-прежнему актуальным. Интонационная и жанровая близость фольклора разных народов.  </w:t>
      </w:r>
    </w:p>
    <w:p w:rsidR="00D54799" w:rsidRDefault="004050C8">
      <w:pPr>
        <w:spacing w:after="40" w:line="271" w:lineRule="auto"/>
        <w:ind w:left="120"/>
      </w:pPr>
      <w:r>
        <w:rPr>
          <w:b/>
        </w:rPr>
        <w:t>Певец своего народа</w:t>
      </w:r>
      <w:r>
        <w:t xml:space="preserve"> </w:t>
      </w:r>
    </w:p>
    <w:p w:rsidR="00D54799" w:rsidRDefault="004050C8">
      <w:pPr>
        <w:ind w:left="-5" w:right="14" w:firstLine="600"/>
      </w:pPr>
      <w:r>
        <w:lastRenderedPageBreak/>
        <w:t xml:space="preserve">Содержание: Интонации народной музыки в творчестве зарубежных композиторов – ярких представителей национального музыкального стиля своей страны. </w:t>
      </w:r>
    </w:p>
    <w:p w:rsidR="00D54799" w:rsidRDefault="004050C8">
      <w:pPr>
        <w:ind w:left="600" w:right="14"/>
      </w:pPr>
      <w:r>
        <w:t xml:space="preserve">Виды деятельности обучающихся: </w:t>
      </w:r>
    </w:p>
    <w:p w:rsidR="00D54799" w:rsidRDefault="004050C8">
      <w:pPr>
        <w:spacing w:after="34"/>
        <w:ind w:left="600" w:right="4271" w:firstLine="9"/>
        <w:jc w:val="left"/>
      </w:pPr>
      <w:r>
        <w:t xml:space="preserve">знакомство с творчеством композиторов; сравнение их сочинений с народной музыкой; определение формы, принципа развития фольклорного музыкального материала; вокализация наиболее ярких тем инструментальных сочинений; разучивание, исполнение доступных вокальных сочинений; </w:t>
      </w:r>
    </w:p>
    <w:p w:rsidR="00D54799" w:rsidRDefault="004050C8">
      <w:pPr>
        <w:ind w:left="600" w:right="14"/>
      </w:pPr>
      <w:r>
        <w:t xml:space="preserve">вариативно: исполнение на клавишных или духовых инструментах композиторских </w:t>
      </w:r>
    </w:p>
    <w:p w:rsidR="00D54799" w:rsidRDefault="004050C8">
      <w:pPr>
        <w:ind w:left="595" w:right="984" w:hanging="600"/>
      </w:pPr>
      <w:r>
        <w:t xml:space="preserve">мелодий, прослеживание их по нотной записи; творческие, исследовательские проекты, посвящённые выдающимся композиторам. </w:t>
      </w:r>
    </w:p>
    <w:p w:rsidR="00D54799" w:rsidRDefault="004050C8">
      <w:pPr>
        <w:spacing w:after="5" w:line="271" w:lineRule="auto"/>
        <w:ind w:left="120"/>
      </w:pPr>
      <w:r>
        <w:rPr>
          <w:b/>
        </w:rPr>
        <w:t xml:space="preserve">Музыка стран ближнего зарубежья </w:t>
      </w:r>
      <w:r>
        <w:t xml:space="preserve"> </w:t>
      </w:r>
    </w:p>
    <w:p w:rsidR="00D54799" w:rsidRDefault="004050C8">
      <w:pPr>
        <w:ind w:left="-5" w:right="14" w:firstLine="600"/>
      </w:pPr>
      <w:r>
        <w:t xml:space="preserve">Содержание: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  </w:t>
      </w:r>
    </w:p>
    <w:p w:rsidR="00D54799" w:rsidRDefault="004050C8">
      <w:pPr>
        <w:ind w:left="600" w:right="1663"/>
      </w:pPr>
      <w:r>
        <w:t xml:space="preserve">Виды деятельности обучающихся: знакомство с особенностями музыкального фольклора народов других стран; </w:t>
      </w:r>
    </w:p>
    <w:p w:rsidR="00D54799" w:rsidRDefault="004050C8">
      <w:pPr>
        <w:ind w:left="600" w:right="14"/>
      </w:pPr>
      <w:r>
        <w:t xml:space="preserve">определение характерных черт, типичных элементов музыкального языка (ритм, лад, </w:t>
      </w:r>
    </w:p>
    <w:p w:rsidR="00D54799" w:rsidRDefault="004050C8">
      <w:pPr>
        <w:ind w:left="595" w:right="14" w:hanging="600"/>
      </w:pPr>
      <w:r>
        <w:t xml:space="preserve">интонации); знакомство с внешним видом, особенностями исполнения и звучания народных </w:t>
      </w:r>
    </w:p>
    <w:p w:rsidR="00D54799" w:rsidRDefault="004050C8">
      <w:pPr>
        <w:spacing w:after="33"/>
        <w:ind w:left="595" w:right="2592" w:hanging="600"/>
        <w:jc w:val="left"/>
      </w:pPr>
      <w:r>
        <w:t xml:space="preserve">инструментов; 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w:t>
      </w:r>
    </w:p>
    <w:p w:rsidR="00D54799" w:rsidRDefault="004050C8">
      <w:pPr>
        <w:ind w:left="600" w:right="14"/>
      </w:pPr>
      <w:r>
        <w:t xml:space="preserve">двигательная игра – импровизация-подражание игре на музыкальных инструментах; сравнение интонаций, жанров, ладов, инструментов других народовс фольклорными </w:t>
      </w:r>
    </w:p>
    <w:p w:rsidR="00D54799" w:rsidRDefault="004050C8">
      <w:pPr>
        <w:ind w:left="595" w:right="14" w:hanging="600"/>
      </w:pPr>
      <w:r>
        <w:t xml:space="preserve">элементами народов России; разучивание и исполнение песен, танцев, сочинение, импровизация ритмических </w:t>
      </w:r>
    </w:p>
    <w:p w:rsidR="00D54799" w:rsidRDefault="004050C8">
      <w:pPr>
        <w:ind w:left="595" w:right="14" w:hanging="600"/>
      </w:pPr>
      <w:r>
        <w:t xml:space="preserve">аккомпанементов к ним (с помощью звучащих жестов или на ударных инструментах); вариативно: исполнение на клавишных или духовых инструментах народных мелодий, </w:t>
      </w:r>
    </w:p>
    <w:p w:rsidR="00D54799" w:rsidRDefault="004050C8">
      <w:pPr>
        <w:ind w:left="595" w:right="14" w:hanging="600"/>
      </w:pPr>
      <w:r>
        <w:t xml:space="preserve">прослеживание их по нотной записи; творческие, исследовательские проекты, школьные фестивали, посвящённые музыкальной </w:t>
      </w:r>
    </w:p>
    <w:p w:rsidR="00D54799" w:rsidRDefault="004050C8">
      <w:pPr>
        <w:ind w:left="-5" w:right="14"/>
      </w:pPr>
      <w:r>
        <w:t xml:space="preserve">культуре народов мира. </w:t>
      </w:r>
    </w:p>
    <w:p w:rsidR="00D54799" w:rsidRDefault="004050C8">
      <w:pPr>
        <w:spacing w:after="5" w:line="271" w:lineRule="auto"/>
        <w:ind w:left="120"/>
      </w:pPr>
      <w:r>
        <w:rPr>
          <w:b/>
        </w:rPr>
        <w:t>Музыка стран дальнего зарубежья</w:t>
      </w:r>
      <w:r>
        <w:t xml:space="preserve"> </w:t>
      </w:r>
    </w:p>
    <w:p w:rsidR="00D54799" w:rsidRDefault="004050C8">
      <w:pPr>
        <w:ind w:left="-5" w:right="14" w:firstLine="600"/>
      </w:pPr>
      <w:r>
        <w:t xml:space="preserve">Содержание: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ча-ча-ча, сальса, босса-нова и другие).  </w:t>
      </w:r>
    </w:p>
    <w:p w:rsidR="00D54799" w:rsidRDefault="004050C8">
      <w:pPr>
        <w:ind w:left="600" w:right="14"/>
      </w:pPr>
      <w:r>
        <w:t xml:space="preserve">Смешение традиций и культур в музыке Северной Америки.  </w:t>
      </w:r>
    </w:p>
    <w:p w:rsidR="00D54799" w:rsidRDefault="004050C8" w:rsidP="000773E4">
      <w:pPr>
        <w:ind w:left="-5" w:right="14" w:firstLine="600"/>
      </w:pPr>
      <w:r>
        <w:lastRenderedPageBreak/>
        <w:t xml:space="preserve">Музыка Японии и Китая. Древние истоки музыкальной культуры стран Юго-Восточной Азии. Императорские церемонии, музыкальные инструменты. Пентатоника.  </w:t>
      </w:r>
    </w:p>
    <w:p w:rsidR="00D54799" w:rsidRDefault="004050C8" w:rsidP="000773E4">
      <w:pPr>
        <w:ind w:left="-5" w:right="14" w:firstLine="600"/>
      </w:pPr>
      <w:r>
        <w:t xml:space="preserve">Музыка Средней Азии. Музыкальные традиции и праздники, народные инструменты и современные исполнители Казахстана, Киргизии, и других стран региона. </w:t>
      </w:r>
    </w:p>
    <w:p w:rsidR="00D54799" w:rsidRDefault="004050C8" w:rsidP="000773E4">
      <w:pPr>
        <w:ind w:left="-5" w:right="1663" w:firstLine="600"/>
      </w:pPr>
      <w:r>
        <w:t xml:space="preserve">Виды деятельности обучающихся: знакомство с особенностями музыкального фольклора народов других стран; </w:t>
      </w:r>
    </w:p>
    <w:p w:rsidR="00D54799" w:rsidRDefault="004050C8" w:rsidP="000773E4">
      <w:pPr>
        <w:ind w:left="-5" w:right="14" w:firstLine="600"/>
      </w:pPr>
      <w:r>
        <w:t xml:space="preserve">определение характерных черт, типичных элементов музыкального языка (ритм, лад, </w:t>
      </w:r>
    </w:p>
    <w:p w:rsidR="00D54799" w:rsidRDefault="004050C8" w:rsidP="000773E4">
      <w:pPr>
        <w:ind w:left="-5" w:right="14" w:firstLine="600"/>
      </w:pPr>
      <w:r>
        <w:t xml:space="preserve">интонации); знакомство с внешним видом, особенностями исполнения и звучания народных </w:t>
      </w:r>
    </w:p>
    <w:p w:rsidR="00D54799" w:rsidRDefault="004050C8" w:rsidP="000773E4">
      <w:pPr>
        <w:spacing w:after="77"/>
        <w:ind w:left="-5" w:right="2592" w:firstLine="600"/>
        <w:jc w:val="left"/>
      </w:pPr>
      <w:r>
        <w:t xml:space="preserve">инструментов; 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 сравнение интонаций, жанров, ладов, инструментов других народов с фольклорными </w:t>
      </w:r>
    </w:p>
    <w:p w:rsidR="00D54799" w:rsidRDefault="004050C8" w:rsidP="000773E4">
      <w:pPr>
        <w:ind w:left="-5" w:right="14" w:firstLine="600"/>
      </w:pPr>
      <w:r>
        <w:t xml:space="preserve">элементами народов России; разучивание и исполнение песен, танцев, сочинение, импровизация ритмических </w:t>
      </w:r>
    </w:p>
    <w:p w:rsidR="00D54799" w:rsidRDefault="004050C8" w:rsidP="000773E4">
      <w:pPr>
        <w:ind w:left="-5" w:right="14" w:firstLine="600"/>
      </w:pPr>
      <w:r>
        <w:t xml:space="preserve">аккомпанементов к ним (с помощью звучащих жестов или на ударных инструментах); вариативно: исполнение на клавишных или духовых инструментах народных мелодий, </w:t>
      </w:r>
    </w:p>
    <w:p w:rsidR="000773E4" w:rsidRDefault="004050C8" w:rsidP="000773E4">
      <w:pPr>
        <w:ind w:left="-5" w:right="14" w:firstLine="600"/>
      </w:pPr>
      <w:r>
        <w:t xml:space="preserve">прослеживание их по нотной записи; творческие, исследовательские проекты, школьные фестивали, посвящённые музыкальной культуре народов мира.  </w:t>
      </w:r>
    </w:p>
    <w:p w:rsidR="00D54799" w:rsidRDefault="000773E4" w:rsidP="000773E4">
      <w:pPr>
        <w:ind w:left="-5" w:right="14" w:firstLine="600"/>
      </w:pPr>
      <w:r>
        <w:rPr>
          <w:b/>
        </w:rPr>
        <w:t xml:space="preserve">Диалог </w:t>
      </w:r>
      <w:r w:rsidR="004050C8">
        <w:rPr>
          <w:b/>
        </w:rPr>
        <w:t>культур</w:t>
      </w:r>
      <w:r w:rsidR="004050C8">
        <w:t xml:space="preserve"> </w:t>
      </w:r>
    </w:p>
    <w:p w:rsidR="00D54799" w:rsidRDefault="004050C8">
      <w:pPr>
        <w:ind w:left="-5" w:right="14" w:firstLine="600"/>
      </w:pPr>
      <w:r>
        <w:t xml:space="preserve">Содержание: 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композиторов).  </w:t>
      </w:r>
    </w:p>
    <w:p w:rsidR="00D54799" w:rsidRDefault="004050C8">
      <w:pPr>
        <w:ind w:left="600" w:right="14"/>
      </w:pPr>
      <w:r>
        <w:t xml:space="preserve">Виды деятельности обучающихся: </w:t>
      </w:r>
    </w:p>
    <w:p w:rsidR="00D54799" w:rsidRDefault="004050C8">
      <w:pPr>
        <w:ind w:left="600" w:right="4271"/>
      </w:pPr>
      <w:r>
        <w:t xml:space="preserve">знакомство с творчеством композиторов; сравнение их сочинений с народной музыкой; </w:t>
      </w:r>
    </w:p>
    <w:p w:rsidR="00D54799" w:rsidRDefault="004050C8">
      <w:pPr>
        <w:spacing w:after="13"/>
        <w:ind w:left="600" w:right="1279" w:firstLine="9"/>
        <w:jc w:val="left"/>
      </w:pPr>
      <w:r>
        <w:t xml:space="preserve">определение формы, принципа развития фольклорного музыкального материала; вокализация наиболее ярких тем инструментальных сочинений; разучивание, исполнение доступных вокальных сочинений; </w:t>
      </w:r>
    </w:p>
    <w:p w:rsidR="00D54799" w:rsidRDefault="004050C8">
      <w:pPr>
        <w:ind w:left="600" w:right="14"/>
      </w:pPr>
      <w:r>
        <w:t xml:space="preserve">вариативно: исполнение на клавишных или духовых инструментах композиторских </w:t>
      </w:r>
    </w:p>
    <w:p w:rsidR="00D54799" w:rsidRDefault="004050C8">
      <w:pPr>
        <w:ind w:left="595" w:right="984" w:hanging="600"/>
      </w:pPr>
      <w:r>
        <w:t xml:space="preserve">мелодий, прослеживание их по нотной записи; творческие, исследовательские проекты, посвящённые выдающимся композиторам. </w:t>
      </w:r>
    </w:p>
    <w:p w:rsidR="00D54799" w:rsidRDefault="004050C8">
      <w:pPr>
        <w:spacing w:after="66" w:line="259" w:lineRule="auto"/>
        <w:ind w:left="120"/>
        <w:jc w:val="left"/>
      </w:pPr>
      <w:r>
        <w:t xml:space="preserve"> </w:t>
      </w:r>
    </w:p>
    <w:p w:rsidR="00D54799" w:rsidRDefault="004050C8">
      <w:pPr>
        <w:spacing w:after="5" w:line="271" w:lineRule="auto"/>
        <w:ind w:left="120"/>
      </w:pPr>
      <w:r>
        <w:rPr>
          <w:b/>
        </w:rPr>
        <w:t>Модуль № 5 «Духовная музыка»</w:t>
      </w:r>
      <w:r>
        <w:t xml:space="preserve">  </w:t>
      </w:r>
    </w:p>
    <w:p w:rsidR="00D54799" w:rsidRDefault="004050C8">
      <w:pPr>
        <w:spacing w:after="16" w:line="259" w:lineRule="auto"/>
        <w:ind w:left="120"/>
        <w:jc w:val="left"/>
      </w:pPr>
      <w:r>
        <w:t xml:space="preserve"> </w:t>
      </w:r>
    </w:p>
    <w:p w:rsidR="000773E4" w:rsidRDefault="004050C8">
      <w:pPr>
        <w:ind w:left="-5" w:right="14" w:firstLine="600"/>
      </w:pPr>
      <w:r>
        <w:t xml:space="preserve">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 </w:t>
      </w:r>
    </w:p>
    <w:p w:rsidR="00D54799" w:rsidRDefault="004050C8">
      <w:pPr>
        <w:ind w:left="-5" w:right="14" w:firstLine="600"/>
      </w:pPr>
      <w:r>
        <w:rPr>
          <w:b/>
        </w:rPr>
        <w:t>Звучание храма</w:t>
      </w:r>
      <w:r>
        <w:t xml:space="preserve"> </w:t>
      </w:r>
    </w:p>
    <w:p w:rsidR="00D54799" w:rsidRDefault="004050C8">
      <w:pPr>
        <w:ind w:left="-5" w:right="14" w:firstLine="600"/>
      </w:pPr>
      <w:r>
        <w:lastRenderedPageBreak/>
        <w:t xml:space="preserve">Содержание: Колокола. Колокольные звоны (благовест, трезвон и другие). Звонарские приговорки. Колокольность в музыке русских композиторов. </w:t>
      </w:r>
    </w:p>
    <w:p w:rsidR="00D54799" w:rsidRDefault="004050C8">
      <w:pPr>
        <w:ind w:left="600" w:right="2655"/>
      </w:pPr>
      <w:r>
        <w:t xml:space="preserve">Виды деятельности обучающихся: обобщение жизненного опыта, связанного со звучанием колоколов; </w:t>
      </w:r>
    </w:p>
    <w:p w:rsidR="00D54799" w:rsidRDefault="004050C8">
      <w:pPr>
        <w:ind w:left="600" w:right="14"/>
      </w:pPr>
      <w:r>
        <w:t xml:space="preserve">диалог с учителем о традициях изготовления колоколов, значении колокольного звона; </w:t>
      </w:r>
    </w:p>
    <w:p w:rsidR="00D54799" w:rsidRDefault="004050C8">
      <w:pPr>
        <w:ind w:left="-5" w:right="14"/>
      </w:pPr>
      <w:r>
        <w:t xml:space="preserve">знакомство с видами колокольных звонов; 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w:t>
      </w:r>
    </w:p>
    <w:p w:rsidR="000773E4" w:rsidRDefault="004050C8">
      <w:pPr>
        <w:ind w:left="-5" w:right="14"/>
      </w:pPr>
      <w:r>
        <w:t xml:space="preserve">Мусоргского, П.И. Чайковского, М.И. Глинки, С.В. Рахманинова и другие); выявление, обсуждение характера, выразительных средств, использованных композитором; двигательная импровизация – имитация движений звонаря на </w:t>
      </w:r>
      <w:proofErr w:type="gramStart"/>
      <w:r>
        <w:t>колокольне;  ритмические</w:t>
      </w:r>
      <w:proofErr w:type="gramEnd"/>
      <w:r>
        <w:t xml:space="preserve"> и артикуляционные упражнения на основе звонарских приговорок; вариативно: просмотр документального фильма о колоколах;  сочинение, исполнение на фортепиано, синтезаторе или металлофонах композиции (импровизации), имитирующей звучание колоколов. </w:t>
      </w:r>
    </w:p>
    <w:p w:rsidR="00D54799" w:rsidRDefault="004050C8">
      <w:pPr>
        <w:ind w:left="-5" w:right="14"/>
      </w:pPr>
      <w:r>
        <w:rPr>
          <w:b/>
        </w:rPr>
        <w:t>Песни верующих</w:t>
      </w:r>
      <w:r>
        <w:t xml:space="preserve"> </w:t>
      </w:r>
    </w:p>
    <w:p w:rsidR="00D54799" w:rsidRDefault="004050C8">
      <w:pPr>
        <w:ind w:left="-5" w:right="14" w:firstLine="600"/>
      </w:pPr>
      <w:r>
        <w:t xml:space="preserve">Содержание: Молитва, хорал, песнопение, духовный стих. Образы духовной музыки в творчестве композиторов-классиков. Виды деятельности обучающихся: слушание, разучивание, исполнение вокальных произведений религиозного содержания; диалог с учителем о характере музыки, манере исполнения, выразительных средствах; знакомство с произведениями светской музыки, в которых воплощены молитвенные </w:t>
      </w:r>
    </w:p>
    <w:p w:rsidR="00D54799" w:rsidRDefault="004050C8">
      <w:pPr>
        <w:spacing w:after="38"/>
        <w:ind w:left="595" w:right="2472" w:hanging="600"/>
        <w:jc w:val="left"/>
      </w:pPr>
      <w:r>
        <w:t xml:space="preserve">интонации, используется хоральный склад звучания; вариативно: просмотр документального фильма о значении молитвы; рисование по мотивам прослушанных музыкальных произведений. </w:t>
      </w:r>
    </w:p>
    <w:p w:rsidR="00D54799" w:rsidRDefault="004050C8">
      <w:pPr>
        <w:spacing w:after="38" w:line="271" w:lineRule="auto"/>
        <w:ind w:left="120"/>
      </w:pPr>
      <w:r>
        <w:rPr>
          <w:b/>
        </w:rPr>
        <w:t>Инструментальная музыка в церкви</w:t>
      </w:r>
      <w:r>
        <w:t xml:space="preserve"> </w:t>
      </w:r>
    </w:p>
    <w:p w:rsidR="00D54799" w:rsidRDefault="004050C8">
      <w:pPr>
        <w:ind w:left="600" w:right="14"/>
      </w:pPr>
      <w:r>
        <w:t xml:space="preserve">Содержание: Орган и его роль в богослужении. Творчество И.С. Баха. </w:t>
      </w:r>
    </w:p>
    <w:p w:rsidR="00D54799" w:rsidRDefault="004050C8">
      <w:pPr>
        <w:ind w:left="600" w:right="14"/>
      </w:pPr>
      <w:r>
        <w:t xml:space="preserve">Виды деятельности обучающихся: чтение учебных и художественных текстов, посвящённых истории создания, устройству </w:t>
      </w:r>
    </w:p>
    <w:p w:rsidR="00D54799" w:rsidRDefault="004050C8">
      <w:pPr>
        <w:spacing w:after="13"/>
        <w:ind w:left="595" w:right="3424" w:hanging="600"/>
        <w:jc w:val="left"/>
      </w:pPr>
      <w:r>
        <w:t xml:space="preserve">органа, его роли в католическом и протестантском богослужении; ответы на вопросы учителя; слушание органной музыки И.С. Баха; </w:t>
      </w:r>
    </w:p>
    <w:p w:rsidR="00D54799" w:rsidRDefault="004050C8">
      <w:pPr>
        <w:ind w:left="600" w:right="14"/>
      </w:pPr>
      <w:r>
        <w:t xml:space="preserve">описание впечатления от восприятия, характеристика музыкально-выразительных средств; игровая имитация особенностей игры на органе (во время слушания); </w:t>
      </w:r>
    </w:p>
    <w:p w:rsidR="00D54799" w:rsidRDefault="004050C8">
      <w:pPr>
        <w:ind w:left="600" w:right="14"/>
      </w:pPr>
      <w:r>
        <w:t xml:space="preserve">звуковое исследование – исполнение (учителем) на синтезаторе знакомых музыкальных </w:t>
      </w:r>
    </w:p>
    <w:p w:rsidR="00D54799" w:rsidRDefault="004050C8">
      <w:pPr>
        <w:spacing w:after="39"/>
        <w:ind w:left="-5" w:right="13" w:firstLine="9"/>
        <w:jc w:val="left"/>
      </w:pPr>
      <w:r>
        <w:t xml:space="preserve">произведений тембром органа; наблюдение за трансформацией музыкального образа; вариативно: </w:t>
      </w:r>
      <w:r>
        <w:tab/>
        <w:t xml:space="preserve">посещение </w:t>
      </w:r>
      <w:r>
        <w:tab/>
        <w:t xml:space="preserve">концерта </w:t>
      </w:r>
      <w:r>
        <w:tab/>
        <w:t xml:space="preserve">органной </w:t>
      </w:r>
      <w:r>
        <w:tab/>
        <w:t xml:space="preserve">музыки; </w:t>
      </w:r>
      <w:r>
        <w:tab/>
        <w:t xml:space="preserve">рассматривание </w:t>
      </w:r>
      <w:r>
        <w:tab/>
        <w:t xml:space="preserve">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 </w:t>
      </w:r>
    </w:p>
    <w:p w:rsidR="00D54799" w:rsidRDefault="004050C8">
      <w:pPr>
        <w:spacing w:after="5" w:line="271" w:lineRule="auto"/>
        <w:ind w:left="120"/>
      </w:pPr>
      <w:r>
        <w:rPr>
          <w:b/>
        </w:rPr>
        <w:t>Искусство Русской православной церкви</w:t>
      </w:r>
      <w:r>
        <w:t xml:space="preserve"> </w:t>
      </w:r>
    </w:p>
    <w:p w:rsidR="00D54799" w:rsidRDefault="004050C8">
      <w:pPr>
        <w:ind w:left="-5" w:right="14" w:firstLine="600"/>
      </w:pPr>
      <w:r>
        <w:t xml:space="preserve">Содержание: Музыка в православном храме. Традиции исполнения, жанры (тропарь, стихира, величание и другое). Музыка и живопись, посвящённые святым. Образы Христа, Богородицы. </w:t>
      </w:r>
    </w:p>
    <w:p w:rsidR="00D54799" w:rsidRDefault="004050C8">
      <w:pPr>
        <w:ind w:left="600" w:right="14"/>
      </w:pPr>
      <w:r>
        <w:t xml:space="preserve">Виды деятельности обучающихся: разучивание, исполнение вокальных произведений религиозной тематики, сравнение </w:t>
      </w:r>
    </w:p>
    <w:p w:rsidR="00D54799" w:rsidRDefault="004050C8">
      <w:pPr>
        <w:ind w:left="595" w:right="1768" w:hanging="600"/>
      </w:pPr>
      <w:r>
        <w:t xml:space="preserve">церковных мелодий и народных песен, мелодий светской музыки; прослеживание исполняемых мелодий по нотной записи; </w:t>
      </w:r>
    </w:p>
    <w:p w:rsidR="00D54799" w:rsidRDefault="004050C8">
      <w:pPr>
        <w:spacing w:after="0"/>
        <w:ind w:left="600" w:right="14"/>
      </w:pPr>
      <w:r>
        <w:lastRenderedPageBreak/>
        <w:t xml:space="preserve">анализ типа мелодического движения, особенностей ритма, темпа, динамики; </w:t>
      </w:r>
    </w:p>
    <w:p w:rsidR="00D54799" w:rsidRDefault="004050C8">
      <w:pPr>
        <w:ind w:left="600" w:right="14"/>
      </w:pPr>
      <w:r>
        <w:t xml:space="preserve">сопоставление произведений музыки и живописи, посвящённых святым, Христу, </w:t>
      </w:r>
    </w:p>
    <w:p w:rsidR="00D54799" w:rsidRDefault="004050C8">
      <w:pPr>
        <w:ind w:left="595" w:right="14" w:hanging="600"/>
      </w:pPr>
      <w:r>
        <w:t xml:space="preserve">Богородице; вариативно: посещение храма; поиск в Интернете информации о Крещении Руси, святых, об </w:t>
      </w:r>
    </w:p>
    <w:p w:rsidR="00D54799" w:rsidRDefault="004050C8">
      <w:pPr>
        <w:ind w:left="-5" w:right="14"/>
      </w:pPr>
      <w:r>
        <w:t xml:space="preserve">иконах. </w:t>
      </w:r>
    </w:p>
    <w:p w:rsidR="00D54799" w:rsidRDefault="004050C8">
      <w:pPr>
        <w:spacing w:after="5" w:line="271" w:lineRule="auto"/>
        <w:ind w:left="120"/>
      </w:pPr>
      <w:r>
        <w:rPr>
          <w:b/>
        </w:rPr>
        <w:t>Религиозные праздники</w:t>
      </w:r>
      <w:r>
        <w:t xml:space="preserve"> </w:t>
      </w:r>
    </w:p>
    <w:p w:rsidR="00D54799" w:rsidRDefault="004050C8">
      <w:pPr>
        <w:spacing w:after="12"/>
        <w:ind w:left="-5" w:right="14" w:firstLine="600"/>
      </w:pPr>
      <w:r>
        <w:t xml:space="preserve">Содержание: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w:t>
      </w:r>
    </w:p>
    <w:p w:rsidR="00D54799" w:rsidRDefault="004050C8">
      <w:pPr>
        <w:ind w:left="-5" w:right="14" w:firstLine="600"/>
      </w:pPr>
      <w:r>
        <w:t>В рамках православной традиции возможно рассмотрение традиционных праздников с точки зрения, как религиозной символики, так и фольклорных традиций (</w:t>
      </w:r>
      <w:proofErr w:type="gramStart"/>
      <w:r>
        <w:t>например</w:t>
      </w:r>
      <w:proofErr w:type="gramEnd"/>
      <w:r>
        <w:t xml:space="preserve">: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 </w:t>
      </w:r>
    </w:p>
    <w:p w:rsidR="00D54799" w:rsidRDefault="004050C8">
      <w:pPr>
        <w:spacing w:after="0"/>
        <w:ind w:left="600" w:right="14"/>
      </w:pPr>
      <w:r>
        <w:t xml:space="preserve">Виды деятельности обучающихся: </w:t>
      </w:r>
    </w:p>
    <w:p w:rsidR="00D54799" w:rsidRDefault="004050C8">
      <w:pPr>
        <w:ind w:left="600" w:right="14"/>
      </w:pPr>
      <w:r>
        <w:t xml:space="preserve">слушание музыкальных фрагментов праздничных богослужений, определение характера </w:t>
      </w:r>
    </w:p>
    <w:p w:rsidR="00D54799" w:rsidRDefault="004050C8">
      <w:pPr>
        <w:ind w:left="-5" w:right="14"/>
      </w:pPr>
      <w:r>
        <w:t xml:space="preserve">музыки, её религиозного содержания; </w:t>
      </w:r>
    </w:p>
    <w:p w:rsidR="00D54799" w:rsidRDefault="004050C8">
      <w:pPr>
        <w:ind w:left="600" w:right="14"/>
      </w:pPr>
      <w:r>
        <w:t xml:space="preserve">разучивание (с опорой на нотный текст), исполнение доступных вокальных произведений </w:t>
      </w:r>
    </w:p>
    <w:p w:rsidR="00D54799" w:rsidRDefault="004050C8">
      <w:pPr>
        <w:ind w:left="595" w:right="14" w:hanging="600"/>
      </w:pPr>
      <w:r>
        <w:t xml:space="preserve">духовной музыки; вариативно: просмотр фильма, посвящённого религиозным праздникам; посещение концерта </w:t>
      </w:r>
    </w:p>
    <w:p w:rsidR="00D54799" w:rsidRDefault="004050C8">
      <w:pPr>
        <w:spacing w:after="0"/>
        <w:ind w:left="-5" w:right="14"/>
      </w:pPr>
      <w:r>
        <w:t xml:space="preserve">духовной музыки; исследовательские проекты, посвящённые музыке религиозных праздников. </w:t>
      </w:r>
    </w:p>
    <w:p w:rsidR="00D54799" w:rsidRDefault="004050C8">
      <w:pPr>
        <w:spacing w:after="69" w:line="259" w:lineRule="auto"/>
        <w:ind w:left="120"/>
        <w:jc w:val="left"/>
      </w:pPr>
      <w:r>
        <w:t xml:space="preserve"> </w:t>
      </w:r>
    </w:p>
    <w:p w:rsidR="00D54799" w:rsidRDefault="004050C8">
      <w:pPr>
        <w:spacing w:after="5" w:line="271" w:lineRule="auto"/>
        <w:ind w:left="120"/>
      </w:pPr>
      <w:r>
        <w:rPr>
          <w:b/>
        </w:rPr>
        <w:t>Модуль № 6 «Музыка театра и кино»</w:t>
      </w:r>
      <w:r>
        <w:t xml:space="preserve"> </w:t>
      </w:r>
    </w:p>
    <w:p w:rsidR="00D54799" w:rsidRDefault="004050C8">
      <w:pPr>
        <w:spacing w:after="16" w:line="259" w:lineRule="auto"/>
        <w:ind w:left="120"/>
        <w:jc w:val="left"/>
      </w:pPr>
      <w:r>
        <w:t xml:space="preserve"> </w:t>
      </w:r>
    </w:p>
    <w:p w:rsidR="00D54799" w:rsidRDefault="004050C8">
      <w:pPr>
        <w:ind w:left="-5" w:right="14" w:firstLine="600"/>
      </w:pPr>
      <w:r>
        <w:t xml:space="preserve">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 </w:t>
      </w:r>
    </w:p>
    <w:p w:rsidR="00D54799" w:rsidRDefault="004050C8">
      <w:pPr>
        <w:spacing w:after="5" w:line="271" w:lineRule="auto"/>
        <w:ind w:left="120"/>
      </w:pPr>
      <w:r>
        <w:rPr>
          <w:b/>
        </w:rPr>
        <w:t>Музыкальная сказка на сцене, на экране</w:t>
      </w:r>
      <w:r>
        <w:t xml:space="preserve"> </w:t>
      </w:r>
    </w:p>
    <w:p w:rsidR="00D54799" w:rsidRDefault="004050C8">
      <w:pPr>
        <w:ind w:left="-5" w:right="14" w:firstLine="600"/>
      </w:pPr>
      <w:r>
        <w:t xml:space="preserve">Содержание: Характеры персонажей, отражённые в музыке. Тембр голоса. Соло. Хор, ансамбль. </w:t>
      </w:r>
    </w:p>
    <w:p w:rsidR="00D54799" w:rsidRDefault="004050C8">
      <w:pPr>
        <w:ind w:left="600" w:right="4446"/>
      </w:pPr>
      <w:r>
        <w:t xml:space="preserve">Виды деятельности обучающихся: видеопросмотр музыкальной сказки; </w:t>
      </w:r>
    </w:p>
    <w:p w:rsidR="00D54799" w:rsidRDefault="004050C8">
      <w:pPr>
        <w:ind w:left="600" w:right="14"/>
      </w:pPr>
      <w:r>
        <w:t xml:space="preserve">обсуждение музыкально-выразительных средств, передающих повороты сюжета, характеры </w:t>
      </w:r>
    </w:p>
    <w:p w:rsidR="00D54799" w:rsidRDefault="004050C8">
      <w:pPr>
        <w:ind w:left="595" w:right="5868" w:hanging="600"/>
      </w:pPr>
      <w:r>
        <w:t xml:space="preserve">героев; игра-викторина «Угадай по голосу»; </w:t>
      </w:r>
    </w:p>
    <w:p w:rsidR="00D54799" w:rsidRDefault="004050C8">
      <w:pPr>
        <w:ind w:left="600" w:right="14"/>
      </w:pPr>
      <w:r>
        <w:t xml:space="preserve">разучивание, исполнение отдельных номеров из детской оперы, музыкальной сказки; вариативно: постановка детской музыкальной сказки, спектакль для родителей; творческий </w:t>
      </w:r>
    </w:p>
    <w:p w:rsidR="00D54799" w:rsidRDefault="004050C8">
      <w:pPr>
        <w:ind w:left="-5" w:right="14"/>
      </w:pPr>
      <w:r>
        <w:t xml:space="preserve">проект «Озвучиваем мультфильм». </w:t>
      </w:r>
    </w:p>
    <w:p w:rsidR="00D54799" w:rsidRDefault="004050C8">
      <w:pPr>
        <w:spacing w:after="5" w:line="271" w:lineRule="auto"/>
        <w:ind w:left="120"/>
      </w:pPr>
      <w:r>
        <w:rPr>
          <w:b/>
        </w:rPr>
        <w:t>Театр оперы и балета</w:t>
      </w:r>
      <w:r>
        <w:t xml:space="preserve"> </w:t>
      </w:r>
    </w:p>
    <w:p w:rsidR="00D54799" w:rsidRDefault="004050C8">
      <w:pPr>
        <w:ind w:left="-5" w:right="14" w:firstLine="600"/>
      </w:pPr>
      <w:r>
        <w:t xml:space="preserve">Содержание: Особенности музыкальных спектаклей. Балет. Опера. Солисты, хор, оркестр, дирижёр в музыкальном спектакле. Виды деятельности обучающихся: знакомство со знаменитыми музыкальными театрами; </w:t>
      </w:r>
    </w:p>
    <w:p w:rsidR="00D54799" w:rsidRDefault="004050C8">
      <w:pPr>
        <w:spacing w:after="33"/>
        <w:ind w:left="600" w:right="1939" w:firstLine="9"/>
        <w:jc w:val="left"/>
      </w:pPr>
      <w:r>
        <w:lastRenderedPageBreak/>
        <w:t xml:space="preserve">просмотр фрагментов музыкальных спектаклей с комментариями учителя; определение особенностей балетного и оперного спектакля; тесты или кроссворды на освоение специальных терминов; танцевальная импровизация под музыку фрагмента балета; </w:t>
      </w:r>
    </w:p>
    <w:p w:rsidR="00D54799" w:rsidRDefault="004050C8">
      <w:pPr>
        <w:ind w:left="600" w:right="14"/>
      </w:pPr>
      <w:r>
        <w:t xml:space="preserve">разучивание и исполнение доступного фрагмента, обработки песни (хора из оперы); </w:t>
      </w:r>
    </w:p>
    <w:p w:rsidR="00D54799" w:rsidRDefault="004050C8">
      <w:pPr>
        <w:ind w:left="-5" w:right="14" w:firstLine="600"/>
      </w:pPr>
      <w:r>
        <w:t xml:space="preserve">«игра в дирижёра» – двигательная импровизация во время слушания оркестрового фрагмента музыкального спектакля; вариативно: посещение спектакля или экскурсия в местный музыкальный театр; виртуальная </w:t>
      </w:r>
    </w:p>
    <w:p w:rsidR="00D54799" w:rsidRDefault="004050C8">
      <w:pPr>
        <w:ind w:left="-5" w:right="14"/>
      </w:pPr>
      <w:r>
        <w:t xml:space="preserve">экскурсия по Большому театру; рисование по мотивам музыкального спектакля, создание афиши. </w:t>
      </w:r>
    </w:p>
    <w:p w:rsidR="00D54799" w:rsidRDefault="004050C8">
      <w:pPr>
        <w:spacing w:after="5" w:line="271" w:lineRule="auto"/>
        <w:ind w:left="120"/>
      </w:pPr>
      <w:r>
        <w:rPr>
          <w:b/>
        </w:rPr>
        <w:t>Балет. Хореография – искусство танца</w:t>
      </w:r>
      <w:r>
        <w:t xml:space="preserve"> </w:t>
      </w:r>
    </w:p>
    <w:p w:rsidR="00D54799" w:rsidRDefault="004050C8">
      <w:pPr>
        <w:ind w:left="-5" w:right="14" w:firstLine="600"/>
      </w:pPr>
      <w:r>
        <w:t xml:space="preserve">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 </w:t>
      </w:r>
    </w:p>
    <w:p w:rsidR="00D54799" w:rsidRDefault="004050C8">
      <w:pPr>
        <w:ind w:left="600" w:right="14"/>
      </w:pPr>
      <w:r>
        <w:t xml:space="preserve">Виды деятельности обучающихся: просмотр и обсуждение видеозаписей – знакомство с несколькими яркими сольными </w:t>
      </w:r>
    </w:p>
    <w:p w:rsidR="00D54799" w:rsidRDefault="004050C8">
      <w:pPr>
        <w:ind w:left="595" w:right="3127" w:hanging="600"/>
      </w:pPr>
      <w:r>
        <w:t xml:space="preserve">номерами и сценами из балетов русских композиторов; музыкальная викторина на знание балетной музыки; </w:t>
      </w:r>
    </w:p>
    <w:p w:rsidR="00D54799" w:rsidRDefault="004050C8">
      <w:pPr>
        <w:ind w:left="600" w:right="14"/>
      </w:pPr>
      <w:r>
        <w:t xml:space="preserve">вариативно: пропевание и исполнение ритмической партитуры – аккомпанемента к </w:t>
      </w:r>
    </w:p>
    <w:p w:rsidR="00D54799" w:rsidRDefault="004050C8">
      <w:pPr>
        <w:ind w:left="-5" w:right="14"/>
      </w:pPr>
      <w:r>
        <w:t xml:space="preserve">фрагменту балетной музыки; посещение балетного спектакля или просмотр фильма-балета; </w:t>
      </w:r>
    </w:p>
    <w:p w:rsidR="00D54799" w:rsidRDefault="004050C8">
      <w:pPr>
        <w:spacing w:after="38" w:line="271" w:lineRule="auto"/>
        <w:ind w:left="120"/>
      </w:pPr>
      <w:r>
        <w:rPr>
          <w:b/>
        </w:rPr>
        <w:t>Опера. Главные герои и номера оперного спектакля</w:t>
      </w:r>
      <w:r>
        <w:t xml:space="preserve"> </w:t>
      </w:r>
    </w:p>
    <w:p w:rsidR="00D54799" w:rsidRDefault="004050C8">
      <w:pPr>
        <w:ind w:left="-5" w:right="14" w:firstLine="600"/>
      </w:pPr>
      <w:r>
        <w:t xml:space="preserve">Содержание: Ария, хор, сцена, увертюра – оркестровое вступление. Отдельные номера из опер русских и зарубежных композиторов (по выбору учителя могут быть представлены фрагменты из опер Н.А. Римского -Корсакова («Садко», «Сказка о царе Салтане», «Снегурочка»), М.И. Глинки («Руслан и Людмила»), К.В. Глюка («Орфей и Эвридика»), Дж. Верди и других композиторов). </w:t>
      </w:r>
    </w:p>
    <w:p w:rsidR="00D54799" w:rsidRDefault="004050C8">
      <w:pPr>
        <w:ind w:left="600" w:right="14"/>
      </w:pPr>
      <w:r>
        <w:t xml:space="preserve">Виды деятельности обучающихся: </w:t>
      </w:r>
    </w:p>
    <w:p w:rsidR="00D54799" w:rsidRDefault="004050C8">
      <w:pPr>
        <w:spacing w:after="0"/>
        <w:ind w:left="600" w:right="14"/>
      </w:pPr>
      <w:r>
        <w:t xml:space="preserve">слушание фрагментов опер; </w:t>
      </w:r>
    </w:p>
    <w:p w:rsidR="00D54799" w:rsidRDefault="004050C8">
      <w:pPr>
        <w:ind w:left="600" w:right="14"/>
      </w:pPr>
      <w:r>
        <w:t xml:space="preserve">определение характера музыки сольной партии, роли и выразительных средств оркестрового </w:t>
      </w:r>
    </w:p>
    <w:p w:rsidR="00D54799" w:rsidRDefault="004050C8">
      <w:pPr>
        <w:spacing w:after="34"/>
        <w:ind w:left="595" w:right="4594" w:hanging="600"/>
        <w:jc w:val="left"/>
      </w:pPr>
      <w:r>
        <w:t xml:space="preserve">сопровождения; знакомство с тембрами голосов оперных певцов; освоение терминологии; </w:t>
      </w:r>
    </w:p>
    <w:p w:rsidR="00D54799" w:rsidRDefault="004050C8">
      <w:pPr>
        <w:spacing w:after="38"/>
        <w:ind w:left="600" w:right="2897" w:firstLine="9"/>
        <w:jc w:val="left"/>
      </w:pPr>
      <w:r>
        <w:t xml:space="preserve">звучащие тесты и кроссворды на проверку знаний; разучивание, исполнение песни, хора из оперы; рисование героев, сцен из опер; вариативно: просмотр фильма-оперы; постановка детской оперы. </w:t>
      </w:r>
    </w:p>
    <w:p w:rsidR="00D54799" w:rsidRDefault="004050C8">
      <w:pPr>
        <w:spacing w:after="5" w:line="271" w:lineRule="auto"/>
        <w:ind w:left="120"/>
      </w:pPr>
      <w:r>
        <w:rPr>
          <w:b/>
        </w:rPr>
        <w:t>Сюжет музыкального спектакля</w:t>
      </w:r>
      <w:r>
        <w:t xml:space="preserve"> </w:t>
      </w:r>
    </w:p>
    <w:p w:rsidR="00D54799" w:rsidRDefault="004050C8">
      <w:pPr>
        <w:ind w:left="-5" w:right="14" w:firstLine="600"/>
      </w:pPr>
      <w:r>
        <w:t xml:space="preserve">Содержание: Либретто. Развитие музыки в соответствии с сюжетом. Действия и сцены в опере и балете. Контрастные образы, лейтмотивы. </w:t>
      </w:r>
    </w:p>
    <w:p w:rsidR="00D54799" w:rsidRDefault="004050C8">
      <w:pPr>
        <w:spacing w:after="13"/>
        <w:ind w:left="600" w:right="3367" w:firstLine="9"/>
        <w:jc w:val="left"/>
      </w:pPr>
      <w:r>
        <w:t xml:space="preserve">Виды деятельности обучающихся: знакомство с либретто, структурой музыкального спектакля; рисунок обложки для либретто опер и балетов;  </w:t>
      </w:r>
    </w:p>
    <w:p w:rsidR="00D54799" w:rsidRDefault="004050C8">
      <w:pPr>
        <w:ind w:left="600" w:right="14"/>
      </w:pPr>
      <w:r>
        <w:t xml:space="preserve">анализ выразительных средств, создающих образы главных героев, противоборствующих </w:t>
      </w:r>
    </w:p>
    <w:p w:rsidR="00D54799" w:rsidRDefault="004050C8">
      <w:pPr>
        <w:ind w:left="595" w:right="14" w:hanging="600"/>
      </w:pPr>
      <w:r>
        <w:t xml:space="preserve">сторон; наблюдение за музыкальным развитием, характеристика приёмов, использованных </w:t>
      </w:r>
    </w:p>
    <w:p w:rsidR="00D54799" w:rsidRDefault="004050C8">
      <w:pPr>
        <w:ind w:left="595" w:right="14" w:hanging="600"/>
      </w:pPr>
      <w:r>
        <w:t xml:space="preserve">композитором; вокализация, пропевание музыкальных тем, пластическое интонирование оркестровых </w:t>
      </w:r>
    </w:p>
    <w:p w:rsidR="00D54799" w:rsidRDefault="004050C8">
      <w:pPr>
        <w:spacing w:after="13"/>
        <w:ind w:left="595" w:right="5213" w:hanging="600"/>
        <w:jc w:val="left"/>
      </w:pPr>
      <w:r>
        <w:lastRenderedPageBreak/>
        <w:t xml:space="preserve">фрагментов; музыкальная викторина на знание музыки; звучащие и терминологические тесты; </w:t>
      </w:r>
    </w:p>
    <w:p w:rsidR="00D54799" w:rsidRDefault="004050C8">
      <w:pPr>
        <w:ind w:left="600" w:right="14"/>
      </w:pPr>
      <w:r>
        <w:t xml:space="preserve">вариативно: создание </w:t>
      </w:r>
      <w:proofErr w:type="gramStart"/>
      <w:r>
        <w:t>любительского видеофильма</w:t>
      </w:r>
      <w:proofErr w:type="gramEnd"/>
      <w:r>
        <w:t xml:space="preserve"> на основе выбранного либретто; </w:t>
      </w:r>
    </w:p>
    <w:p w:rsidR="00D54799" w:rsidRDefault="004050C8">
      <w:pPr>
        <w:ind w:left="-5" w:right="14"/>
      </w:pPr>
      <w:r>
        <w:t xml:space="preserve">просмотр фильма-оперы или фильма-балета. </w:t>
      </w:r>
    </w:p>
    <w:p w:rsidR="00D54799" w:rsidRDefault="004050C8">
      <w:pPr>
        <w:spacing w:after="5" w:line="271" w:lineRule="auto"/>
        <w:ind w:left="120"/>
      </w:pPr>
      <w:r>
        <w:rPr>
          <w:b/>
        </w:rPr>
        <w:t>Оперетта, мюзикл</w:t>
      </w:r>
      <w:r>
        <w:t xml:space="preserve"> </w:t>
      </w:r>
    </w:p>
    <w:p w:rsidR="00D54799" w:rsidRDefault="004050C8">
      <w:pPr>
        <w:ind w:left="-5" w:right="14" w:firstLine="600"/>
      </w:pPr>
      <w:r>
        <w:t xml:space="preserve">Содержание: История возникновения и особенности жанра. Отдельные номера из оперетт И. Штрауса, И. Кальмана и др.  </w:t>
      </w:r>
    </w:p>
    <w:p w:rsidR="00D54799" w:rsidRDefault="004050C8">
      <w:pPr>
        <w:ind w:left="600" w:right="4844"/>
      </w:pPr>
      <w:r>
        <w:t xml:space="preserve">Виды деятельности обучающихся: знакомство с жанрами оперетты, мюзикла; </w:t>
      </w:r>
    </w:p>
    <w:p w:rsidR="00D54799" w:rsidRDefault="004050C8">
      <w:pPr>
        <w:spacing w:after="13"/>
        <w:ind w:left="600" w:right="429" w:firstLine="9"/>
        <w:jc w:val="left"/>
      </w:pPr>
      <w:r>
        <w:t xml:space="preserve">слушание фрагментов из оперетт, анализ характерных особенностей жанра; разучивание, исполнение отдельных номеров из популярных музыкальных спектаклей; сравнение разных постановок одного и того же мюзикла; </w:t>
      </w:r>
    </w:p>
    <w:p w:rsidR="00D54799" w:rsidRDefault="004050C8">
      <w:pPr>
        <w:ind w:left="600" w:right="14"/>
      </w:pPr>
      <w:r>
        <w:t xml:space="preserve">вариативно: посещение музыкального театра: спектакль в жанре оперетты или мюзикла; </w:t>
      </w:r>
    </w:p>
    <w:p w:rsidR="00D54799" w:rsidRDefault="004050C8">
      <w:pPr>
        <w:ind w:left="-5" w:right="14"/>
      </w:pPr>
      <w:r>
        <w:t xml:space="preserve">постановка фрагментов, сцен из мюзикла – спектакль для родителей. </w:t>
      </w:r>
    </w:p>
    <w:p w:rsidR="00D54799" w:rsidRDefault="004050C8">
      <w:pPr>
        <w:spacing w:after="5" w:line="271" w:lineRule="auto"/>
        <w:ind w:left="120"/>
      </w:pPr>
      <w:r>
        <w:rPr>
          <w:b/>
        </w:rPr>
        <w:t>Кто создаёт музыкальный спектакль?</w:t>
      </w:r>
      <w:r>
        <w:t xml:space="preserve"> </w:t>
      </w:r>
    </w:p>
    <w:p w:rsidR="00D54799" w:rsidRDefault="004050C8">
      <w:pPr>
        <w:ind w:left="-5" w:right="14" w:firstLine="600"/>
      </w:pPr>
      <w:r>
        <w:t xml:space="preserve">Содержание: Профессии музыкального театра: дирижёр, режиссёр, оперные певцы, балерины и танцовщики, художники и другие. </w:t>
      </w:r>
    </w:p>
    <w:p w:rsidR="00D54799" w:rsidRDefault="004050C8">
      <w:pPr>
        <w:ind w:left="600" w:right="14"/>
      </w:pPr>
      <w:r>
        <w:t xml:space="preserve">Виды деятельности обучающихся: </w:t>
      </w:r>
    </w:p>
    <w:p w:rsidR="00D54799" w:rsidRDefault="004050C8">
      <w:pPr>
        <w:ind w:left="600" w:right="14"/>
      </w:pPr>
      <w:r>
        <w:t xml:space="preserve">диалог с учителем по поводу синкретичного характера музыкального спектакля; знакомство с миром театральных профессий, творчеством театральных режиссёров, </w:t>
      </w:r>
    </w:p>
    <w:p w:rsidR="00D54799" w:rsidRDefault="004050C8">
      <w:pPr>
        <w:spacing w:after="13"/>
        <w:ind w:left="595" w:right="286" w:hanging="600"/>
        <w:jc w:val="left"/>
      </w:pPr>
      <w:r>
        <w:t xml:space="preserve">художников; просмотр фрагментов одного и того же спектакля в разных постановках; обсуждение различий в оформлении, режиссуре; создание эскизов костюмов и декораций к одному из изученных музыкальных спектаклей; вариативно: виртуальный квест по музыкальному театру. </w:t>
      </w:r>
    </w:p>
    <w:p w:rsidR="00D54799" w:rsidRDefault="004050C8">
      <w:pPr>
        <w:spacing w:after="40" w:line="271" w:lineRule="auto"/>
        <w:ind w:left="120"/>
      </w:pPr>
      <w:r>
        <w:rPr>
          <w:b/>
        </w:rPr>
        <w:t>Патриотическая и народная тема в театре и кино</w:t>
      </w:r>
      <w:r>
        <w:t xml:space="preserve"> </w:t>
      </w:r>
    </w:p>
    <w:p w:rsidR="00D54799" w:rsidRDefault="004050C8">
      <w:pPr>
        <w:ind w:left="-5" w:right="14" w:firstLine="600"/>
      </w:pPr>
      <w:r>
        <w:t xml:space="preserve">Содержание: 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  </w:t>
      </w:r>
    </w:p>
    <w:p w:rsidR="00D54799" w:rsidRDefault="004050C8">
      <w:pPr>
        <w:spacing w:after="0"/>
        <w:ind w:left="600" w:right="14"/>
      </w:pPr>
      <w:r>
        <w:t xml:space="preserve">Виды деятельности обучающихся: </w:t>
      </w:r>
    </w:p>
    <w:p w:rsidR="00D54799" w:rsidRDefault="004050C8">
      <w:pPr>
        <w:ind w:left="600" w:right="14"/>
      </w:pPr>
      <w:r>
        <w:t xml:space="preserve">чтение учебных и популярных текстов об истории создания патриотических опер, фильмов, </w:t>
      </w:r>
    </w:p>
    <w:p w:rsidR="00D54799" w:rsidRDefault="004050C8">
      <w:pPr>
        <w:ind w:left="595" w:right="2759" w:hanging="600"/>
      </w:pPr>
      <w:r>
        <w:t xml:space="preserve">о творческих поисках композиторов, создававших к ним музыку; диалог с учителем; </w:t>
      </w:r>
    </w:p>
    <w:p w:rsidR="00D54799" w:rsidRDefault="004050C8">
      <w:pPr>
        <w:spacing w:after="13"/>
        <w:ind w:left="600" w:right="2496" w:firstLine="9"/>
        <w:jc w:val="left"/>
      </w:pPr>
      <w:r>
        <w:t xml:space="preserve">просмотр фрагментов крупных сценических произведений, фильмов; обсуждение характера героев и событий; проблемная ситуация: зачем нужна серьёзная музыка; </w:t>
      </w:r>
    </w:p>
    <w:p w:rsidR="00D54799" w:rsidRDefault="004050C8">
      <w:pPr>
        <w:ind w:left="600" w:right="14"/>
      </w:pPr>
      <w:r>
        <w:t xml:space="preserve">разучивание, исполнение песен о Родине, нашей стране, исторических событиях и подвигах </w:t>
      </w:r>
    </w:p>
    <w:p w:rsidR="00D54799" w:rsidRDefault="004050C8">
      <w:pPr>
        <w:ind w:left="595" w:right="14" w:hanging="600"/>
      </w:pPr>
      <w:r>
        <w:t xml:space="preserve">героев; вариативно: посещение театра (кинотеатра) – просмотр спектакля (фильма) патриотического </w:t>
      </w:r>
    </w:p>
    <w:p w:rsidR="00D54799" w:rsidRDefault="004050C8">
      <w:pPr>
        <w:spacing w:after="0"/>
        <w:ind w:left="-5" w:right="14"/>
      </w:pPr>
      <w:r>
        <w:t xml:space="preserve">содержания; участие в концерте, фестивале, конференции патриотической тематики. </w:t>
      </w:r>
    </w:p>
    <w:p w:rsidR="00D54799" w:rsidRDefault="004050C8">
      <w:pPr>
        <w:spacing w:after="67" w:line="259" w:lineRule="auto"/>
        <w:ind w:left="120"/>
        <w:jc w:val="left"/>
      </w:pPr>
      <w:r>
        <w:t xml:space="preserve"> </w:t>
      </w:r>
    </w:p>
    <w:p w:rsidR="00D54799" w:rsidRDefault="004050C8">
      <w:pPr>
        <w:spacing w:after="5" w:line="271" w:lineRule="auto"/>
        <w:ind w:left="120"/>
      </w:pPr>
      <w:r>
        <w:rPr>
          <w:b/>
        </w:rPr>
        <w:t>Модуль № 7 «Современная музыкальная культура»</w:t>
      </w:r>
      <w:r>
        <w:t xml:space="preserve"> </w:t>
      </w:r>
    </w:p>
    <w:p w:rsidR="00D54799" w:rsidRDefault="004050C8">
      <w:pPr>
        <w:spacing w:after="16" w:line="259" w:lineRule="auto"/>
        <w:ind w:left="120"/>
        <w:jc w:val="left"/>
      </w:pPr>
      <w:r>
        <w:lastRenderedPageBreak/>
        <w:t xml:space="preserve"> </w:t>
      </w:r>
    </w:p>
    <w:p w:rsidR="00D54799" w:rsidRDefault="004050C8">
      <w:pPr>
        <w:ind w:left="-5" w:right="14" w:firstLine="600"/>
      </w:pPr>
      <w:r>
        <w:t xml:space="preserve">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 </w:t>
      </w:r>
    </w:p>
    <w:p w:rsidR="00D54799" w:rsidRDefault="004050C8">
      <w:pPr>
        <w:spacing w:after="5" w:line="271" w:lineRule="auto"/>
        <w:ind w:left="120"/>
      </w:pPr>
      <w:r>
        <w:rPr>
          <w:b/>
        </w:rPr>
        <w:t>Современные обработки классической музыки</w:t>
      </w:r>
      <w:r>
        <w:t xml:space="preserve"> </w:t>
      </w:r>
    </w:p>
    <w:p w:rsidR="00D54799" w:rsidRDefault="004050C8">
      <w:pPr>
        <w:ind w:left="-5" w:right="14" w:firstLine="600"/>
      </w:pPr>
      <w:r>
        <w:t xml:space="preserve">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  </w:t>
      </w:r>
    </w:p>
    <w:p w:rsidR="00D54799" w:rsidRDefault="004050C8">
      <w:pPr>
        <w:spacing w:after="33"/>
        <w:ind w:left="600" w:right="2240" w:firstLine="9"/>
        <w:jc w:val="left"/>
      </w:pPr>
      <w:r>
        <w:t xml:space="preserve">Виды деятельности обучающихся: различение музыки классической и её современной обработки; слушание обработок классической музыки, сравнение их с оригиналом; </w:t>
      </w:r>
    </w:p>
    <w:p w:rsidR="00D54799" w:rsidRDefault="004050C8">
      <w:pPr>
        <w:ind w:left="600" w:right="14"/>
      </w:pPr>
      <w:r>
        <w:t xml:space="preserve">обсуждение комплекса выразительных средств, наблюдение за изменением характера </w:t>
      </w:r>
    </w:p>
    <w:p w:rsidR="00D54799" w:rsidRDefault="004050C8">
      <w:pPr>
        <w:ind w:left="595" w:right="14" w:hanging="600"/>
      </w:pPr>
      <w:r>
        <w:t xml:space="preserve">музыки; вокальное исполнение классических тем в сопровождении современного ритмизованного </w:t>
      </w:r>
    </w:p>
    <w:p w:rsidR="00EC3C52" w:rsidRDefault="004050C8">
      <w:pPr>
        <w:ind w:left="115" w:right="7850" w:hanging="120"/>
      </w:pPr>
      <w:r>
        <w:t xml:space="preserve">аккомпанемента; </w:t>
      </w:r>
    </w:p>
    <w:p w:rsidR="00D54799" w:rsidRDefault="004050C8">
      <w:pPr>
        <w:ind w:left="115" w:right="7850" w:hanging="120"/>
      </w:pPr>
      <w:r>
        <w:rPr>
          <w:b/>
        </w:rPr>
        <w:t>Джаз</w:t>
      </w:r>
      <w:r>
        <w:t xml:space="preserve"> </w:t>
      </w:r>
    </w:p>
    <w:p w:rsidR="00D54799" w:rsidRDefault="004050C8">
      <w:pPr>
        <w:ind w:left="-5" w:right="14" w:firstLine="600"/>
      </w:pPr>
      <w:r>
        <w:t xml:space="preserve">Содержание: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  </w:t>
      </w:r>
    </w:p>
    <w:p w:rsidR="00D54799" w:rsidRDefault="004050C8">
      <w:pPr>
        <w:spacing w:after="85"/>
        <w:ind w:left="600" w:right="4534" w:firstLine="9"/>
        <w:jc w:val="left"/>
      </w:pPr>
      <w:r>
        <w:t xml:space="preserve">Виды деятельности обучающихся: знакомство с творчеством джазовых музыкантов; узнавание, различение на слух джазовых композиций в отличие от других музыкальных </w:t>
      </w:r>
    </w:p>
    <w:p w:rsidR="00D54799" w:rsidRDefault="004050C8">
      <w:pPr>
        <w:ind w:left="595" w:right="14" w:hanging="600"/>
      </w:pPr>
      <w:r>
        <w:t xml:space="preserve">стилей и направлений; определение на слух тембров музыкальных инструментов, исполняющих джазовую </w:t>
      </w:r>
    </w:p>
    <w:p w:rsidR="00D54799" w:rsidRDefault="004050C8">
      <w:pPr>
        <w:ind w:left="-5" w:right="14"/>
      </w:pPr>
      <w:r>
        <w:t xml:space="preserve">композицию; 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 </w:t>
      </w:r>
    </w:p>
    <w:p w:rsidR="00D54799" w:rsidRDefault="004050C8">
      <w:pPr>
        <w:spacing w:after="5" w:line="271" w:lineRule="auto"/>
        <w:ind w:left="120"/>
      </w:pPr>
      <w:r>
        <w:rPr>
          <w:b/>
        </w:rPr>
        <w:t>Исполнители современной музыки</w:t>
      </w:r>
      <w:r>
        <w:t xml:space="preserve"> </w:t>
      </w:r>
    </w:p>
    <w:p w:rsidR="00D54799" w:rsidRDefault="004050C8">
      <w:pPr>
        <w:ind w:left="-5" w:right="14" w:firstLine="600"/>
      </w:pPr>
      <w:r>
        <w:t xml:space="preserve">Содержание: Творчество одного или нескольких исполнителей современной музыки, популярных у молодёжи. </w:t>
      </w:r>
    </w:p>
    <w:p w:rsidR="00D54799" w:rsidRDefault="004050C8">
      <w:pPr>
        <w:ind w:left="600" w:right="14"/>
      </w:pPr>
      <w:r>
        <w:t xml:space="preserve">Виды деятельности обучающихся: </w:t>
      </w:r>
    </w:p>
    <w:p w:rsidR="00D54799" w:rsidRDefault="004050C8">
      <w:pPr>
        <w:spacing w:after="0"/>
        <w:ind w:left="600" w:right="14"/>
      </w:pPr>
      <w:r>
        <w:t xml:space="preserve">просмотр видеоклипов современных исполнителей; </w:t>
      </w:r>
    </w:p>
    <w:p w:rsidR="00D54799" w:rsidRDefault="004050C8">
      <w:pPr>
        <w:ind w:left="600" w:right="14"/>
      </w:pPr>
      <w:r>
        <w:t xml:space="preserve">сравнение их композиций с другими направлениями и стилями (классикой, духовной, </w:t>
      </w:r>
    </w:p>
    <w:p w:rsidR="00D54799" w:rsidRDefault="004050C8">
      <w:pPr>
        <w:ind w:left="595" w:right="14" w:hanging="600"/>
      </w:pPr>
      <w:r>
        <w:t>народной музыкой); вариативно: составление плейлиста, коллекции записей современной музыки для друзей-</w:t>
      </w:r>
    </w:p>
    <w:p w:rsidR="00D54799" w:rsidRDefault="004050C8">
      <w:pPr>
        <w:ind w:left="-5" w:right="14"/>
      </w:pPr>
      <w:r>
        <w:lastRenderedPageBreak/>
        <w:t xml:space="preserve">других обучающихся (для проведения совместного досуга); съёмка собственного видеоклипа на музыку одной из современных популярных композиций. </w:t>
      </w:r>
    </w:p>
    <w:p w:rsidR="00D54799" w:rsidRDefault="004050C8">
      <w:pPr>
        <w:spacing w:after="5" w:line="271" w:lineRule="auto"/>
        <w:ind w:left="120"/>
      </w:pPr>
      <w:r>
        <w:rPr>
          <w:b/>
        </w:rPr>
        <w:t>Электронные музыкальные инструменты</w:t>
      </w:r>
      <w:r>
        <w:t xml:space="preserve"> </w:t>
      </w:r>
    </w:p>
    <w:p w:rsidR="00D54799" w:rsidRDefault="004050C8">
      <w:pPr>
        <w:tabs>
          <w:tab w:val="center" w:pos="1266"/>
          <w:tab w:val="center" w:pos="2907"/>
          <w:tab w:val="center" w:pos="4499"/>
          <w:tab w:val="center" w:pos="6073"/>
          <w:tab w:val="center" w:pos="7734"/>
          <w:tab w:val="right" w:pos="10213"/>
        </w:tabs>
        <w:spacing w:after="0"/>
        <w:ind w:left="0"/>
        <w:jc w:val="left"/>
      </w:pPr>
      <w:r>
        <w:rPr>
          <w:rFonts w:ascii="Calibri" w:eastAsia="Calibri" w:hAnsi="Calibri" w:cs="Calibri"/>
          <w:sz w:val="22"/>
        </w:rPr>
        <w:tab/>
      </w:r>
      <w:r>
        <w:t xml:space="preserve">Содержание: </w:t>
      </w:r>
      <w:r>
        <w:tab/>
        <w:t xml:space="preserve">Современные </w:t>
      </w:r>
      <w:r>
        <w:tab/>
        <w:t xml:space="preserve">«двойники» </w:t>
      </w:r>
      <w:r>
        <w:tab/>
        <w:t xml:space="preserve">классических </w:t>
      </w:r>
      <w:r>
        <w:tab/>
        <w:t xml:space="preserve">музыкальных </w:t>
      </w:r>
      <w:r>
        <w:tab/>
        <w:t xml:space="preserve">инструментов: </w:t>
      </w:r>
    </w:p>
    <w:p w:rsidR="00D54799" w:rsidRDefault="004050C8">
      <w:pPr>
        <w:ind w:left="-5" w:right="14"/>
      </w:pPr>
      <w:r>
        <w:t xml:space="preserve">синтезатор, электронная скрипка, гитара, барабаны. Виртуальные музыкальные инструменты в компьютерных программах. </w:t>
      </w:r>
    </w:p>
    <w:p w:rsidR="00D54799" w:rsidRDefault="004050C8">
      <w:pPr>
        <w:spacing w:after="0"/>
        <w:ind w:left="600" w:right="14"/>
      </w:pPr>
      <w:r>
        <w:t xml:space="preserve">Виды деятельности обучающихся: </w:t>
      </w:r>
    </w:p>
    <w:p w:rsidR="00D54799" w:rsidRDefault="004050C8">
      <w:pPr>
        <w:ind w:left="600" w:right="14"/>
      </w:pPr>
      <w:r>
        <w:t xml:space="preserve">слушание музыкальных композиций в исполнении на электронных музыкальных </w:t>
      </w:r>
    </w:p>
    <w:p w:rsidR="00D54799" w:rsidRDefault="004050C8">
      <w:pPr>
        <w:spacing w:after="13"/>
        <w:ind w:left="-5" w:right="13" w:firstLine="9"/>
        <w:jc w:val="left"/>
      </w:pPr>
      <w:r>
        <w:t xml:space="preserve">инструментах; сравнение их звучания с акустическими инструментами, обсуждение результатов сравнения; подбор электронных тембров для создания музыки к фантастическому фильму; вариативно: </w:t>
      </w:r>
      <w:r>
        <w:tab/>
        <w:t xml:space="preserve">посещение </w:t>
      </w:r>
      <w:r>
        <w:tab/>
        <w:t xml:space="preserve">музыкального </w:t>
      </w:r>
      <w:r>
        <w:tab/>
        <w:t xml:space="preserve">магазина </w:t>
      </w:r>
      <w:r>
        <w:tab/>
        <w:t xml:space="preserve">(отдел </w:t>
      </w:r>
      <w:r>
        <w:tab/>
        <w:t xml:space="preserve">электронных </w:t>
      </w:r>
      <w:r>
        <w:tab/>
        <w:t xml:space="preserve">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Garage Band). </w:t>
      </w:r>
    </w:p>
    <w:p w:rsidR="00D54799" w:rsidRDefault="004050C8">
      <w:pPr>
        <w:spacing w:after="67" w:line="259" w:lineRule="auto"/>
        <w:ind w:left="120"/>
        <w:jc w:val="left"/>
      </w:pPr>
      <w:r>
        <w:t xml:space="preserve"> </w:t>
      </w:r>
    </w:p>
    <w:p w:rsidR="00D54799" w:rsidRDefault="004050C8">
      <w:pPr>
        <w:spacing w:after="5" w:line="271" w:lineRule="auto"/>
        <w:ind w:left="120"/>
      </w:pPr>
      <w:r>
        <w:rPr>
          <w:b/>
        </w:rPr>
        <w:t>Модуль № 8 «Музыкальная грамота»</w:t>
      </w:r>
      <w:r>
        <w:t xml:space="preserve"> </w:t>
      </w:r>
    </w:p>
    <w:p w:rsidR="00D54799" w:rsidRDefault="004050C8">
      <w:pPr>
        <w:spacing w:after="19" w:line="259" w:lineRule="auto"/>
        <w:ind w:left="120"/>
        <w:jc w:val="left"/>
      </w:pPr>
      <w:r>
        <w:t xml:space="preserve"> </w:t>
      </w:r>
    </w:p>
    <w:p w:rsidR="00D54799" w:rsidRDefault="004050C8">
      <w:pPr>
        <w:ind w:left="-5" w:right="14" w:firstLine="600"/>
      </w:pPr>
      <w:r>
        <w:t xml:space="preserve">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 </w:t>
      </w:r>
    </w:p>
    <w:p w:rsidR="00D54799" w:rsidRDefault="004050C8">
      <w:pPr>
        <w:spacing w:after="5" w:line="271" w:lineRule="auto"/>
        <w:ind w:left="120"/>
      </w:pPr>
      <w:r>
        <w:rPr>
          <w:b/>
        </w:rPr>
        <w:t>Весь мир звучит</w:t>
      </w:r>
      <w:r>
        <w:t xml:space="preserve"> </w:t>
      </w:r>
    </w:p>
    <w:p w:rsidR="00D54799" w:rsidRDefault="004050C8">
      <w:pPr>
        <w:ind w:left="-5" w:right="14" w:firstLine="600"/>
      </w:pPr>
      <w:r>
        <w:t xml:space="preserve">Содержание: Звуки музыкальные и шумовые. Свойства звука: высота, громкость, длительность, тембр. </w:t>
      </w:r>
    </w:p>
    <w:p w:rsidR="00D54799" w:rsidRDefault="004050C8">
      <w:pPr>
        <w:spacing w:after="34"/>
        <w:ind w:left="600" w:right="3262" w:firstLine="9"/>
        <w:jc w:val="left"/>
      </w:pPr>
      <w:r>
        <w:t xml:space="preserve">Виды деятельности обучающихся: знакомство со звуками музыкальными и шумовыми; различение, определение на слух звуков различного качества; </w:t>
      </w:r>
    </w:p>
    <w:p w:rsidR="00D54799" w:rsidRDefault="004050C8">
      <w:pPr>
        <w:ind w:left="600" w:right="14"/>
      </w:pPr>
      <w:r>
        <w:t xml:space="preserve">игра – подражание звукам и голосам природы с использованием шумовых музыкальных </w:t>
      </w:r>
    </w:p>
    <w:p w:rsidR="00D54799" w:rsidRDefault="004050C8">
      <w:pPr>
        <w:ind w:left="-5" w:right="14"/>
      </w:pPr>
      <w:r>
        <w:t xml:space="preserve">инструментов, вокальной импровизации; </w:t>
      </w:r>
    </w:p>
    <w:p w:rsidR="00D54799" w:rsidRDefault="004050C8">
      <w:pPr>
        <w:ind w:left="600" w:right="14"/>
      </w:pPr>
      <w:r>
        <w:t xml:space="preserve">артикуляционные упражнения, разучивание и исполнение попевок и песен с использованием </w:t>
      </w:r>
    </w:p>
    <w:p w:rsidR="00D54799" w:rsidRDefault="004050C8">
      <w:pPr>
        <w:ind w:left="-5" w:right="14"/>
      </w:pPr>
      <w:r>
        <w:t xml:space="preserve">звукоподражательных элементов, шумовых звуков. </w:t>
      </w:r>
    </w:p>
    <w:p w:rsidR="00D54799" w:rsidRDefault="004050C8">
      <w:pPr>
        <w:spacing w:after="40" w:line="271" w:lineRule="auto"/>
        <w:ind w:left="120"/>
      </w:pPr>
      <w:r>
        <w:rPr>
          <w:b/>
        </w:rPr>
        <w:t>Звукоряд</w:t>
      </w:r>
      <w:r>
        <w:t xml:space="preserve"> </w:t>
      </w:r>
    </w:p>
    <w:p w:rsidR="00D54799" w:rsidRDefault="004050C8">
      <w:pPr>
        <w:ind w:left="600" w:right="14"/>
      </w:pPr>
      <w:r>
        <w:t xml:space="preserve">Содержание: Нотный стан, скрипичный ключ. Ноты первой октавы. </w:t>
      </w:r>
    </w:p>
    <w:p w:rsidR="00D54799" w:rsidRDefault="004050C8">
      <w:pPr>
        <w:ind w:left="600" w:right="4844"/>
      </w:pPr>
      <w:r>
        <w:t xml:space="preserve">Виды деятельности обучающихся: знакомство с элементами нотной записи; </w:t>
      </w:r>
    </w:p>
    <w:p w:rsidR="00D54799" w:rsidRDefault="004050C8">
      <w:pPr>
        <w:ind w:left="600" w:right="14"/>
      </w:pPr>
      <w:r>
        <w:t xml:space="preserve">различение по нотной записи, определение на слух звукоряда в отличие от других </w:t>
      </w:r>
    </w:p>
    <w:p w:rsidR="00D54799" w:rsidRDefault="004050C8">
      <w:pPr>
        <w:ind w:left="595" w:right="2496" w:hanging="600"/>
      </w:pPr>
      <w:r>
        <w:t xml:space="preserve">последовательностей звуков; пение с названием нот, игра на металлофоне звукоряда от ноты «до»; </w:t>
      </w:r>
    </w:p>
    <w:p w:rsidR="00D54799" w:rsidRDefault="004050C8">
      <w:pPr>
        <w:ind w:left="600" w:right="14"/>
      </w:pPr>
      <w:r>
        <w:t xml:space="preserve">разучивание и исполнение вокальных упражнений, песен, построенных на элементах </w:t>
      </w:r>
    </w:p>
    <w:p w:rsidR="00D54799" w:rsidRDefault="004050C8">
      <w:pPr>
        <w:ind w:left="-5" w:right="14"/>
      </w:pPr>
      <w:r>
        <w:t xml:space="preserve">звукоряда. </w:t>
      </w:r>
    </w:p>
    <w:p w:rsidR="00D54799" w:rsidRDefault="004050C8">
      <w:pPr>
        <w:spacing w:after="38" w:line="271" w:lineRule="auto"/>
        <w:ind w:left="120"/>
      </w:pPr>
      <w:r>
        <w:rPr>
          <w:b/>
        </w:rPr>
        <w:lastRenderedPageBreak/>
        <w:t>Интонация</w:t>
      </w:r>
      <w:r>
        <w:t xml:space="preserve"> </w:t>
      </w:r>
    </w:p>
    <w:p w:rsidR="00D54799" w:rsidRDefault="004050C8">
      <w:pPr>
        <w:ind w:left="600" w:right="14"/>
      </w:pPr>
      <w:r>
        <w:t xml:space="preserve">Содержание: Выразительные и изобразительные интонации. </w:t>
      </w:r>
    </w:p>
    <w:p w:rsidR="00D54799" w:rsidRDefault="004050C8">
      <w:pPr>
        <w:spacing w:after="0"/>
        <w:ind w:left="600" w:right="14"/>
      </w:pPr>
      <w:r>
        <w:t xml:space="preserve">Виды деятельности обучающихся: </w:t>
      </w:r>
    </w:p>
    <w:p w:rsidR="00D54799" w:rsidRDefault="004050C8">
      <w:pPr>
        <w:ind w:left="600" w:right="14"/>
      </w:pPr>
      <w:r>
        <w:t xml:space="preserve">определение на слух, прослеживание по нотной записи кратких интонаций изобразительного </w:t>
      </w:r>
    </w:p>
    <w:p w:rsidR="00D54799" w:rsidRDefault="004050C8">
      <w:pPr>
        <w:ind w:left="595" w:right="14" w:hanging="600"/>
      </w:pPr>
      <w:r>
        <w:t xml:space="preserve">(ку-ку, тик-так и другие) и выразительного (просьба, призыв и другие) характера; разучивание, </w:t>
      </w:r>
      <w:r>
        <w:tab/>
        <w:t xml:space="preserve">исполнение </w:t>
      </w:r>
      <w:r>
        <w:tab/>
        <w:t xml:space="preserve">попевок, </w:t>
      </w:r>
      <w:r>
        <w:tab/>
        <w:t xml:space="preserve">вокальных </w:t>
      </w:r>
      <w:r>
        <w:tab/>
        <w:t xml:space="preserve">упражнений, </w:t>
      </w:r>
      <w:r>
        <w:tab/>
        <w:t xml:space="preserve">песен, </w:t>
      </w:r>
      <w:r>
        <w:tab/>
        <w:t xml:space="preserve">вокальные </w:t>
      </w:r>
      <w:r>
        <w:tab/>
        <w:t xml:space="preserve">и </w:t>
      </w:r>
    </w:p>
    <w:p w:rsidR="00D54799" w:rsidRDefault="004050C8">
      <w:pPr>
        <w:ind w:left="595" w:right="14" w:hanging="600"/>
      </w:pPr>
      <w:r>
        <w:t xml:space="preserve">инструментальные импровизации на основе данных интонаций; слушание фрагментов музыкальных произведений, включающих примеры изобразительных </w:t>
      </w:r>
    </w:p>
    <w:p w:rsidR="00EC3C52" w:rsidRDefault="004050C8">
      <w:pPr>
        <w:ind w:left="115" w:right="8425" w:hanging="120"/>
      </w:pPr>
      <w:r>
        <w:t xml:space="preserve">интонаций. </w:t>
      </w:r>
    </w:p>
    <w:p w:rsidR="00D54799" w:rsidRDefault="004050C8">
      <w:pPr>
        <w:ind w:left="115" w:right="8425" w:hanging="120"/>
      </w:pPr>
      <w:r>
        <w:rPr>
          <w:b/>
        </w:rPr>
        <w:t>Ритм</w:t>
      </w:r>
      <w:r>
        <w:t xml:space="preserve"> </w:t>
      </w:r>
    </w:p>
    <w:p w:rsidR="00D54799" w:rsidRDefault="004050C8">
      <w:pPr>
        <w:ind w:left="-5" w:right="14" w:firstLine="600"/>
      </w:pPr>
      <w:r>
        <w:t xml:space="preserve">Содержание: Звуки длинные и короткие (восьмые и четвертные длительности), такт, тактовая черта. </w:t>
      </w:r>
    </w:p>
    <w:p w:rsidR="00D54799" w:rsidRDefault="004050C8">
      <w:pPr>
        <w:ind w:left="600" w:right="14"/>
      </w:pPr>
      <w:r>
        <w:t xml:space="preserve">Виды деятельности обучающихся: определение на слух, прослеживание по нотной записи ритмических рисунков, состоящих из </w:t>
      </w:r>
    </w:p>
    <w:p w:rsidR="00D54799" w:rsidRDefault="004050C8">
      <w:pPr>
        <w:ind w:left="595" w:right="14" w:hanging="600"/>
      </w:pPr>
      <w:r>
        <w:t xml:space="preserve">различных длительностей и пауз; исполнение, импровизация с помощью звучащих жестов (хлопки, шлепки, притопы) и (или) </w:t>
      </w:r>
    </w:p>
    <w:p w:rsidR="00D54799" w:rsidRDefault="004050C8">
      <w:pPr>
        <w:ind w:left="595" w:right="14" w:hanging="600"/>
      </w:pPr>
      <w:r>
        <w:t xml:space="preserve">ударных инструментов простых ритмов; игра «Ритмическое эхо», прохлопывание ритма по ритмическим карточкам, проговаривание </w:t>
      </w:r>
    </w:p>
    <w:p w:rsidR="00D54799" w:rsidRDefault="004050C8">
      <w:pPr>
        <w:ind w:left="595" w:right="1691" w:hanging="600"/>
      </w:pPr>
      <w:r>
        <w:t xml:space="preserve">с использованием ритмослогов; разучивание, исполнение на ударных инструментах ритмической партитуры; </w:t>
      </w:r>
    </w:p>
    <w:p w:rsidR="00D54799" w:rsidRDefault="004050C8">
      <w:pPr>
        <w:ind w:left="600" w:right="14"/>
      </w:pPr>
      <w:r>
        <w:t xml:space="preserve">слушание музыкальных произведений с ярко выраженным ритмическим рисунком, </w:t>
      </w:r>
    </w:p>
    <w:p w:rsidR="00D54799" w:rsidRDefault="004050C8">
      <w:pPr>
        <w:ind w:left="-5" w:right="14"/>
      </w:pPr>
      <w:r>
        <w:t xml:space="preserve">воспроизведение данного ритма по памяти (хлопками); </w:t>
      </w:r>
    </w:p>
    <w:p w:rsidR="00D54799" w:rsidRDefault="004050C8">
      <w:pPr>
        <w:spacing w:after="5" w:line="271" w:lineRule="auto"/>
        <w:ind w:left="120"/>
      </w:pPr>
      <w:r>
        <w:rPr>
          <w:b/>
        </w:rPr>
        <w:t>Ритмический рисунок</w:t>
      </w:r>
      <w:r>
        <w:t xml:space="preserve"> </w:t>
      </w:r>
    </w:p>
    <w:p w:rsidR="00D54799" w:rsidRDefault="004050C8">
      <w:pPr>
        <w:ind w:left="-5" w:right="14" w:firstLine="600"/>
      </w:pPr>
      <w:r>
        <w:t xml:space="preserve">Содержание: Длительности половинная, целая, шестнадцатые. Паузы. Ритмические рисунки. Ритмическая партитура. </w:t>
      </w:r>
    </w:p>
    <w:p w:rsidR="00D54799" w:rsidRDefault="004050C8">
      <w:pPr>
        <w:ind w:left="600" w:right="14"/>
      </w:pPr>
      <w:r>
        <w:t xml:space="preserve">Виды деятельности обучающихся: определение на слух, прослеживание по нотной записи ритмических рисунков, состоящих из </w:t>
      </w:r>
    </w:p>
    <w:p w:rsidR="00D54799" w:rsidRDefault="004050C8">
      <w:pPr>
        <w:ind w:left="595" w:right="14" w:hanging="600"/>
      </w:pPr>
      <w:r>
        <w:t xml:space="preserve">различных длительностей и пауз; исполнение, импровизация с помощью звучащих жестов (хлопки, шлепки, притопы) и (или) </w:t>
      </w:r>
    </w:p>
    <w:p w:rsidR="00D54799" w:rsidRDefault="004050C8">
      <w:pPr>
        <w:ind w:left="595" w:right="14" w:hanging="600"/>
      </w:pPr>
      <w:r>
        <w:t xml:space="preserve">ударных инструментов простых ритмов; игра «Ритмическое эхо», прохлопывание ритма по ритмическим карточкам, проговаривание </w:t>
      </w:r>
    </w:p>
    <w:p w:rsidR="00D54799" w:rsidRDefault="004050C8">
      <w:pPr>
        <w:ind w:left="595" w:right="1689" w:hanging="600"/>
      </w:pPr>
      <w:r>
        <w:t xml:space="preserve">с использованием ритмослогов; разучивание, исполнение на ударных инструментах ритмической партитуры; </w:t>
      </w:r>
    </w:p>
    <w:p w:rsidR="00D54799" w:rsidRDefault="004050C8">
      <w:pPr>
        <w:ind w:left="600" w:right="14"/>
      </w:pPr>
      <w:r>
        <w:t xml:space="preserve">слушание музыкальных произведений с ярко выраженным ритмическим рисунком, </w:t>
      </w:r>
    </w:p>
    <w:p w:rsidR="00D54799" w:rsidRDefault="004050C8">
      <w:pPr>
        <w:ind w:left="-5" w:right="14"/>
      </w:pPr>
      <w:r>
        <w:t xml:space="preserve">воспроизведение данного ритма по памяти (хлопками); </w:t>
      </w:r>
    </w:p>
    <w:p w:rsidR="00D54799" w:rsidRDefault="004050C8">
      <w:pPr>
        <w:spacing w:after="33" w:line="271" w:lineRule="auto"/>
        <w:ind w:left="120"/>
      </w:pPr>
      <w:r>
        <w:rPr>
          <w:b/>
        </w:rPr>
        <w:t>Размер</w:t>
      </w:r>
      <w:r>
        <w:t xml:space="preserve"> </w:t>
      </w:r>
    </w:p>
    <w:p w:rsidR="00D54799" w:rsidRDefault="004050C8">
      <w:pPr>
        <w:ind w:left="600" w:right="14"/>
      </w:pPr>
      <w:r>
        <w:t xml:space="preserve">Содержание: Равномерная пульсация. Сильные и слабые доли. Размеры 2/4, 3/4, 4/4. </w:t>
      </w:r>
    </w:p>
    <w:p w:rsidR="00D54799" w:rsidRDefault="004050C8">
      <w:pPr>
        <w:ind w:left="600" w:right="14"/>
      </w:pPr>
      <w:r>
        <w:t xml:space="preserve">Виды деятельности обучающихся: </w:t>
      </w:r>
    </w:p>
    <w:p w:rsidR="00D54799" w:rsidRDefault="004050C8">
      <w:pPr>
        <w:ind w:left="600" w:right="14"/>
      </w:pPr>
      <w:r>
        <w:t xml:space="preserve">ритмические упражнения на ровную пульсацию, выделение сильных долей в размерах 2/4, </w:t>
      </w:r>
    </w:p>
    <w:p w:rsidR="00D54799" w:rsidRDefault="004050C8">
      <w:pPr>
        <w:ind w:left="595" w:right="2601" w:hanging="600"/>
      </w:pPr>
      <w:r>
        <w:t xml:space="preserve">3/4, 4/4 (звучащими жестами или на ударных инструментах); определение на слух, по нотной записи размеров 2/4, 3/4, 4/4; </w:t>
      </w:r>
    </w:p>
    <w:p w:rsidR="00D54799" w:rsidRDefault="004050C8">
      <w:pPr>
        <w:ind w:left="600" w:right="14"/>
      </w:pPr>
      <w:r>
        <w:t xml:space="preserve">исполнение вокальных упражнений, песен в размерах 2/4, 3/4, 4/4 с хлопками-акцентами на </w:t>
      </w:r>
    </w:p>
    <w:p w:rsidR="00D54799" w:rsidRDefault="004050C8">
      <w:pPr>
        <w:ind w:left="595" w:right="14" w:hanging="600"/>
      </w:pPr>
      <w:r>
        <w:lastRenderedPageBreak/>
        <w:t xml:space="preserve">сильную долю, элементарными дирижёрскими жестами; слушание музыкальных произведений с ярко выраженным музыкальным размером, </w:t>
      </w:r>
    </w:p>
    <w:p w:rsidR="00D54799" w:rsidRDefault="004050C8">
      <w:pPr>
        <w:ind w:left="595" w:right="14" w:hanging="600"/>
      </w:pPr>
      <w:r>
        <w:t xml:space="preserve">танцевальные, двигательные импровизации под музыку; вариативно: исполнение на клавишных или духовых инструментах попевок, мелодий в </w:t>
      </w:r>
    </w:p>
    <w:p w:rsidR="00D54799" w:rsidRDefault="004050C8">
      <w:pPr>
        <w:ind w:left="-5" w:right="14"/>
      </w:pPr>
      <w:r>
        <w:t xml:space="preserve">размерах 2/4, 3/4, 4/4; вокальная и инструментальная импровизация в заданном размере. </w:t>
      </w:r>
    </w:p>
    <w:p w:rsidR="00D54799" w:rsidRDefault="004050C8">
      <w:pPr>
        <w:spacing w:after="5" w:line="271" w:lineRule="auto"/>
        <w:ind w:left="120"/>
      </w:pPr>
      <w:r>
        <w:rPr>
          <w:b/>
        </w:rPr>
        <w:t>Музыкальный язык</w:t>
      </w:r>
      <w:r>
        <w:t xml:space="preserve"> </w:t>
      </w:r>
    </w:p>
    <w:p w:rsidR="00D54799" w:rsidRDefault="004050C8">
      <w:pPr>
        <w:ind w:left="600" w:right="14"/>
      </w:pPr>
      <w:r>
        <w:t xml:space="preserve">Содержание: Темп, тембр. Динамика (форте, пиано, крещендо, диминуэндо). Штрихи </w:t>
      </w:r>
    </w:p>
    <w:p w:rsidR="00D54799" w:rsidRDefault="004050C8">
      <w:pPr>
        <w:ind w:left="-5" w:right="14"/>
      </w:pPr>
      <w:r>
        <w:t xml:space="preserve">(стаккато, легато, акцент). </w:t>
      </w:r>
    </w:p>
    <w:p w:rsidR="00D54799" w:rsidRDefault="004050C8">
      <w:pPr>
        <w:ind w:left="600" w:right="14"/>
      </w:pPr>
      <w:r>
        <w:t xml:space="preserve">Виды деятельности обучающихся: знакомство с элементами музыкального языка, специальными терминами, их обозначением в </w:t>
      </w:r>
    </w:p>
    <w:p w:rsidR="00D54799" w:rsidRDefault="004050C8">
      <w:pPr>
        <w:ind w:left="595" w:right="14" w:hanging="600"/>
      </w:pPr>
      <w:r>
        <w:t xml:space="preserve">нотной записи; определение изученных элементов на слух при восприятии музыкальных произведений; наблюдение за изменением музыкального образа при изменении элементов музыкального </w:t>
      </w:r>
    </w:p>
    <w:p w:rsidR="00D54799" w:rsidRDefault="004050C8">
      <w:pPr>
        <w:ind w:left="595" w:right="14" w:hanging="600"/>
      </w:pPr>
      <w:r>
        <w:t xml:space="preserve">языка (как меняется характер музыки при изменении темпа, динамики, штрихов); исполнение вокальных и ритмических упражнений, песен с ярко выраженными </w:t>
      </w:r>
    </w:p>
    <w:p w:rsidR="00D54799" w:rsidRDefault="004050C8">
      <w:pPr>
        <w:ind w:left="595" w:right="14" w:hanging="600"/>
      </w:pPr>
      <w:r>
        <w:t xml:space="preserve">динамическими, темповыми, штриховыми красками; использование элементов музыкального языка для создания определённого образа, </w:t>
      </w:r>
    </w:p>
    <w:p w:rsidR="00D54799" w:rsidRDefault="004050C8">
      <w:pPr>
        <w:ind w:left="-5" w:right="14"/>
      </w:pPr>
      <w:r>
        <w:t xml:space="preserve">настроения в вокальных и инструментальных импровизациях; 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 </w:t>
      </w:r>
    </w:p>
    <w:p w:rsidR="00D54799" w:rsidRDefault="004050C8">
      <w:pPr>
        <w:spacing w:after="5" w:line="271" w:lineRule="auto"/>
        <w:ind w:left="120"/>
      </w:pPr>
      <w:r>
        <w:rPr>
          <w:b/>
        </w:rPr>
        <w:t>Высота звуков</w:t>
      </w:r>
      <w:r>
        <w:t xml:space="preserve"> </w:t>
      </w:r>
    </w:p>
    <w:p w:rsidR="00D54799" w:rsidRDefault="004050C8">
      <w:pPr>
        <w:ind w:left="-5" w:right="14" w:firstLine="600"/>
      </w:pPr>
      <w:r>
        <w:t xml:space="preserve">Содержание: Регистры. Ноты певческого диапазона. Расположение нот на клавиатуре. Знаки альтерации (диезы, бемоли, бекары). Виды деятельности обучающихся: освоение понятий «выше-ниже»; </w:t>
      </w:r>
    </w:p>
    <w:p w:rsidR="00D54799" w:rsidRDefault="004050C8">
      <w:pPr>
        <w:ind w:left="-5" w:right="14" w:firstLine="600"/>
      </w:pPr>
      <w:r>
        <w:t xml:space="preserve">определение на слух принадлежности звуков к одному из регистров; прослеживание по нотной записи отдельных мотивов, фрагментов знакомых песен, вычленение знакомых нот, знаков альтерации; наблюдение за изменением музыкального образа при изменении регистра; </w:t>
      </w:r>
    </w:p>
    <w:p w:rsidR="00D54799" w:rsidRDefault="004050C8">
      <w:pPr>
        <w:ind w:left="600" w:right="14"/>
      </w:pPr>
      <w:r>
        <w:t xml:space="preserve">вариативно: исполнение на клавишных или духовых инструментах попевок, кратких </w:t>
      </w:r>
    </w:p>
    <w:p w:rsidR="00D54799" w:rsidRDefault="004050C8">
      <w:pPr>
        <w:ind w:left="-5" w:right="14"/>
      </w:pPr>
      <w:r>
        <w:t xml:space="preserve">мелодий по нотам; выполнение упражнений на виртуальной клавиатуре. </w:t>
      </w:r>
    </w:p>
    <w:p w:rsidR="00D54799" w:rsidRDefault="004050C8">
      <w:pPr>
        <w:spacing w:after="38" w:line="271" w:lineRule="auto"/>
        <w:ind w:left="120"/>
      </w:pPr>
      <w:r>
        <w:rPr>
          <w:b/>
        </w:rPr>
        <w:t>Мелодия</w:t>
      </w:r>
      <w:r>
        <w:t xml:space="preserve"> </w:t>
      </w:r>
    </w:p>
    <w:p w:rsidR="00D54799" w:rsidRDefault="004050C8">
      <w:pPr>
        <w:ind w:left="-5" w:right="14" w:firstLine="600"/>
      </w:pPr>
      <w:r>
        <w:t xml:space="preserve">Содержание: Мотив, музыкальная фраза. Поступенное, плавное движение мелодии, скачки. Мелодический рисунок. </w:t>
      </w:r>
    </w:p>
    <w:p w:rsidR="00D54799" w:rsidRDefault="004050C8">
      <w:pPr>
        <w:ind w:left="600" w:right="14"/>
      </w:pPr>
      <w:r>
        <w:t xml:space="preserve">Виды деятельности обучающихся: определение на слух, прослеживание по нотной записи мелодических рисунков с </w:t>
      </w:r>
    </w:p>
    <w:p w:rsidR="00D54799" w:rsidRDefault="004050C8">
      <w:pPr>
        <w:ind w:left="595" w:right="14" w:hanging="600"/>
      </w:pPr>
      <w:r>
        <w:t xml:space="preserve">поступенным, плавным движением, скачками, остановками; исполнение, импровизация (вокальная или на звуковысотных музыкальных инструментах) </w:t>
      </w:r>
    </w:p>
    <w:p w:rsidR="00D54799" w:rsidRDefault="004050C8">
      <w:pPr>
        <w:ind w:left="-5" w:right="14"/>
      </w:pPr>
      <w:r>
        <w:t xml:space="preserve">различных мелодических рисунков; 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 </w:t>
      </w:r>
    </w:p>
    <w:p w:rsidR="00D54799" w:rsidRDefault="004050C8">
      <w:pPr>
        <w:spacing w:after="38" w:line="271" w:lineRule="auto"/>
        <w:ind w:left="120"/>
      </w:pPr>
      <w:r>
        <w:rPr>
          <w:b/>
        </w:rPr>
        <w:t>Сопровождение</w:t>
      </w:r>
      <w:r>
        <w:t xml:space="preserve"> </w:t>
      </w:r>
    </w:p>
    <w:p w:rsidR="00D54799" w:rsidRDefault="004050C8">
      <w:pPr>
        <w:ind w:left="600" w:right="14"/>
      </w:pPr>
      <w:r>
        <w:t xml:space="preserve">Содержание: Аккомпанемент. Остинато. Вступление, заключение, проигрыш. </w:t>
      </w:r>
    </w:p>
    <w:p w:rsidR="00D54799" w:rsidRDefault="004050C8">
      <w:pPr>
        <w:ind w:left="600" w:right="14"/>
      </w:pPr>
      <w:r>
        <w:lastRenderedPageBreak/>
        <w:t xml:space="preserve">Виды деятельности обучающихся: определение на слух, прослеживание по нотной записи главного голоса и сопровождения; различение, характеристика мелодических и ритмических особенностей главного голоса и </w:t>
      </w:r>
    </w:p>
    <w:p w:rsidR="00D54799" w:rsidRDefault="004050C8">
      <w:pPr>
        <w:ind w:left="595" w:right="2935" w:hanging="600"/>
      </w:pPr>
      <w:r>
        <w:t xml:space="preserve">сопровождения; показ рукой линии движения главного голоса и аккомпанемента; </w:t>
      </w:r>
    </w:p>
    <w:p w:rsidR="00D54799" w:rsidRDefault="004050C8">
      <w:pPr>
        <w:tabs>
          <w:tab w:val="center" w:pos="1181"/>
          <w:tab w:val="center" w:pos="2639"/>
          <w:tab w:val="center" w:pos="4043"/>
          <w:tab w:val="center" w:pos="5502"/>
          <w:tab w:val="center" w:pos="6826"/>
          <w:tab w:val="center" w:pos="8079"/>
          <w:tab w:val="right" w:pos="10213"/>
        </w:tabs>
        <w:ind w:left="0"/>
        <w:jc w:val="left"/>
      </w:pPr>
      <w:r>
        <w:rPr>
          <w:rFonts w:ascii="Calibri" w:eastAsia="Calibri" w:hAnsi="Calibri" w:cs="Calibri"/>
          <w:sz w:val="22"/>
        </w:rPr>
        <w:tab/>
      </w:r>
      <w:r>
        <w:t xml:space="preserve">различение </w:t>
      </w:r>
      <w:r>
        <w:tab/>
        <w:t xml:space="preserve">простейших </w:t>
      </w:r>
      <w:r>
        <w:tab/>
        <w:t xml:space="preserve">элементов </w:t>
      </w:r>
      <w:r>
        <w:tab/>
        <w:t xml:space="preserve">музыкальной </w:t>
      </w:r>
      <w:r>
        <w:tab/>
        <w:t xml:space="preserve">формы: </w:t>
      </w:r>
      <w:r>
        <w:tab/>
        <w:t xml:space="preserve">вступление, </w:t>
      </w:r>
      <w:r>
        <w:tab/>
        <w:t xml:space="preserve">заключение, </w:t>
      </w:r>
    </w:p>
    <w:p w:rsidR="00D54799" w:rsidRDefault="004050C8">
      <w:pPr>
        <w:ind w:left="595" w:right="5102" w:hanging="600"/>
      </w:pPr>
      <w:r>
        <w:t xml:space="preserve">проигрыш; составление наглядной графической схемы; </w:t>
      </w:r>
    </w:p>
    <w:p w:rsidR="00D54799" w:rsidRDefault="004050C8">
      <w:pPr>
        <w:ind w:left="600" w:right="14"/>
      </w:pPr>
      <w:r>
        <w:t xml:space="preserve">импровизация ритмического аккомпанемента к знакомой песне (звучащими жестами или на </w:t>
      </w:r>
    </w:p>
    <w:p w:rsidR="00D54799" w:rsidRDefault="004050C8">
      <w:pPr>
        <w:ind w:left="595" w:right="14" w:hanging="600"/>
      </w:pPr>
      <w:r>
        <w:t xml:space="preserve">ударных инструментах); вариативно: исполнение простейшего сопровождения к знакомой мелодии на клавишных </w:t>
      </w:r>
    </w:p>
    <w:p w:rsidR="00D54799" w:rsidRDefault="004050C8">
      <w:pPr>
        <w:ind w:left="-5" w:right="14"/>
      </w:pPr>
      <w:r>
        <w:t xml:space="preserve">или духовых инструментах. </w:t>
      </w:r>
    </w:p>
    <w:p w:rsidR="00D54799" w:rsidRDefault="004050C8">
      <w:pPr>
        <w:spacing w:after="40" w:line="271" w:lineRule="auto"/>
        <w:ind w:left="120"/>
      </w:pPr>
      <w:r>
        <w:rPr>
          <w:b/>
        </w:rPr>
        <w:t>Песня</w:t>
      </w:r>
      <w:r>
        <w:t xml:space="preserve"> </w:t>
      </w:r>
    </w:p>
    <w:p w:rsidR="00D54799" w:rsidRDefault="004050C8">
      <w:pPr>
        <w:ind w:left="600" w:right="14"/>
      </w:pPr>
      <w:r>
        <w:t xml:space="preserve">Содержание: Куплетная форма. Запев, припев. </w:t>
      </w:r>
    </w:p>
    <w:p w:rsidR="00D54799" w:rsidRDefault="004050C8">
      <w:pPr>
        <w:ind w:left="600" w:right="4844"/>
      </w:pPr>
      <w:r>
        <w:t xml:space="preserve">Виды деятельности обучающихся: знакомство со строением куплетной формы; </w:t>
      </w:r>
    </w:p>
    <w:p w:rsidR="00D54799" w:rsidRDefault="004050C8">
      <w:pPr>
        <w:ind w:left="600" w:right="354"/>
      </w:pPr>
      <w:r>
        <w:t xml:space="preserve">составление наглядной буквенной или графической схемы куплетной формы; исполнение песен, написанных в куплетной форме; </w:t>
      </w:r>
    </w:p>
    <w:p w:rsidR="00D54799" w:rsidRDefault="004050C8">
      <w:pPr>
        <w:ind w:left="600" w:right="14"/>
      </w:pPr>
      <w:r>
        <w:t xml:space="preserve">различение куплетной формы при слушании незнакомых музыкальных произведений; вариативно: импровизация, сочинение новых куплетов к знакомой песне. </w:t>
      </w:r>
    </w:p>
    <w:p w:rsidR="00D54799" w:rsidRDefault="004050C8">
      <w:pPr>
        <w:spacing w:after="5" w:line="271" w:lineRule="auto"/>
        <w:ind w:left="120"/>
      </w:pPr>
      <w:r>
        <w:rPr>
          <w:b/>
        </w:rPr>
        <w:t>Лад</w:t>
      </w:r>
      <w:r>
        <w:t xml:space="preserve"> </w:t>
      </w:r>
    </w:p>
    <w:p w:rsidR="00D54799" w:rsidRDefault="004050C8">
      <w:pPr>
        <w:ind w:left="-5" w:right="14" w:firstLine="600"/>
      </w:pPr>
      <w:r>
        <w:t xml:space="preserve">Содержание: Понятие лада. Семиступенные лады мажор и минор. Краска звучания. Ступеневый состав. </w:t>
      </w:r>
    </w:p>
    <w:p w:rsidR="00D54799" w:rsidRDefault="004050C8">
      <w:pPr>
        <w:ind w:left="600" w:right="14"/>
      </w:pPr>
      <w:r>
        <w:t xml:space="preserve">Виды деятельности обучающихся: </w:t>
      </w:r>
    </w:p>
    <w:p w:rsidR="00D54799" w:rsidRDefault="004050C8">
      <w:pPr>
        <w:ind w:left="600" w:right="3851"/>
      </w:pPr>
      <w:r>
        <w:t xml:space="preserve">определение на слух ладового наклонения музыки; игра «Солнышко – туча»; </w:t>
      </w:r>
    </w:p>
    <w:p w:rsidR="00D54799" w:rsidRDefault="004050C8">
      <w:pPr>
        <w:ind w:left="600" w:right="14"/>
      </w:pPr>
      <w:r>
        <w:t xml:space="preserve">наблюдение за изменением музыкального образа при изменении лада; </w:t>
      </w:r>
    </w:p>
    <w:p w:rsidR="00D54799" w:rsidRDefault="004050C8">
      <w:pPr>
        <w:ind w:left="600" w:right="14"/>
      </w:pPr>
      <w:r>
        <w:t xml:space="preserve">распевания, вокальные упражнения, построенные на чередовании мажора и минора; исполнение песен с ярко выраженной ладовой окраской; </w:t>
      </w:r>
    </w:p>
    <w:p w:rsidR="00D54799" w:rsidRDefault="004050C8">
      <w:pPr>
        <w:ind w:left="600" w:right="14"/>
      </w:pPr>
      <w:r>
        <w:t xml:space="preserve">вариативно: импровизация, сочинение в заданном ладу; чтение сказок о нотах и </w:t>
      </w:r>
    </w:p>
    <w:p w:rsidR="00D54799" w:rsidRDefault="004050C8">
      <w:pPr>
        <w:ind w:left="-5" w:right="14"/>
      </w:pPr>
      <w:r>
        <w:t xml:space="preserve">музыкальных ладах. </w:t>
      </w:r>
    </w:p>
    <w:p w:rsidR="00D54799" w:rsidRDefault="004050C8">
      <w:pPr>
        <w:spacing w:after="40" w:line="271" w:lineRule="auto"/>
        <w:ind w:left="120"/>
      </w:pPr>
      <w:r>
        <w:rPr>
          <w:b/>
        </w:rPr>
        <w:t>Пентатоника</w:t>
      </w:r>
      <w:r>
        <w:t xml:space="preserve"> </w:t>
      </w:r>
    </w:p>
    <w:p w:rsidR="00D54799" w:rsidRDefault="004050C8">
      <w:pPr>
        <w:ind w:left="600" w:right="14"/>
      </w:pPr>
      <w:r>
        <w:t xml:space="preserve">Содержание: Пентатоника – пятиступенный лад, распространённый у многих народов. </w:t>
      </w:r>
    </w:p>
    <w:p w:rsidR="00D54799" w:rsidRDefault="004050C8">
      <w:pPr>
        <w:ind w:left="600" w:right="14"/>
      </w:pPr>
      <w:r>
        <w:t xml:space="preserve">Виды деятельности обучающихся: </w:t>
      </w:r>
    </w:p>
    <w:p w:rsidR="00D54799" w:rsidRDefault="004050C8">
      <w:pPr>
        <w:ind w:left="600" w:right="14"/>
      </w:pPr>
      <w:r>
        <w:t xml:space="preserve">слушание инструментальных произведений, исполнение песен, написанных в пентатонике </w:t>
      </w:r>
    </w:p>
    <w:p w:rsidR="00D54799" w:rsidRDefault="004050C8">
      <w:pPr>
        <w:spacing w:after="40" w:line="271" w:lineRule="auto"/>
        <w:ind w:left="120"/>
      </w:pPr>
      <w:r>
        <w:rPr>
          <w:b/>
        </w:rPr>
        <w:t>Ноты в разных октавах</w:t>
      </w:r>
      <w:r>
        <w:t xml:space="preserve"> </w:t>
      </w:r>
    </w:p>
    <w:p w:rsidR="00D54799" w:rsidRDefault="004050C8">
      <w:pPr>
        <w:ind w:left="600" w:right="14"/>
      </w:pPr>
      <w:r>
        <w:t xml:space="preserve">Содержание: Ноты второй и малой октавы. Басовый ключ. </w:t>
      </w:r>
    </w:p>
    <w:p w:rsidR="00D54799" w:rsidRDefault="004050C8">
      <w:pPr>
        <w:ind w:left="600" w:right="3847"/>
      </w:pPr>
      <w:r>
        <w:t xml:space="preserve">Виды деятельности обучающихся: знакомство с нотной записью во второй и малой октаве; </w:t>
      </w:r>
    </w:p>
    <w:p w:rsidR="00D54799" w:rsidRDefault="004050C8">
      <w:pPr>
        <w:ind w:left="600" w:right="14"/>
      </w:pPr>
      <w:r>
        <w:t xml:space="preserve">прослеживание по нотам небольших мелодий в соответствующем диапазоне; сравнение </w:t>
      </w:r>
    </w:p>
    <w:p w:rsidR="00D54799" w:rsidRDefault="004050C8">
      <w:pPr>
        <w:ind w:left="595" w:right="2593" w:hanging="600"/>
      </w:pPr>
      <w:r>
        <w:t xml:space="preserve">одной и той же мелодии, записанной в разных октавах; определение на слух, в какой октаве звучит музыкальный фрагмент; </w:t>
      </w:r>
    </w:p>
    <w:p w:rsidR="00D54799" w:rsidRDefault="004050C8">
      <w:pPr>
        <w:ind w:left="600" w:right="14"/>
      </w:pPr>
      <w:r>
        <w:t xml:space="preserve">вариативно: исполнение на духовых, клавишных инструментах или виртуальной клавиатуре </w:t>
      </w:r>
    </w:p>
    <w:p w:rsidR="00D54799" w:rsidRDefault="004050C8">
      <w:pPr>
        <w:ind w:left="-5" w:right="14"/>
      </w:pPr>
      <w:r>
        <w:lastRenderedPageBreak/>
        <w:t xml:space="preserve">попевок, кратких мелодий по нотам. </w:t>
      </w:r>
    </w:p>
    <w:p w:rsidR="00D54799" w:rsidRDefault="004050C8">
      <w:pPr>
        <w:spacing w:after="38" w:line="271" w:lineRule="auto"/>
        <w:ind w:left="120"/>
      </w:pPr>
      <w:r>
        <w:rPr>
          <w:b/>
        </w:rPr>
        <w:t>Дополнительные обозначения в нотах</w:t>
      </w:r>
      <w:r>
        <w:t xml:space="preserve"> </w:t>
      </w:r>
    </w:p>
    <w:p w:rsidR="00D54799" w:rsidRDefault="004050C8">
      <w:pPr>
        <w:ind w:left="600" w:right="14"/>
      </w:pPr>
      <w:r>
        <w:t xml:space="preserve">Содержание: Реприза, фермата, вольта, украшения (трели, форшлаги). </w:t>
      </w:r>
    </w:p>
    <w:p w:rsidR="00D54799" w:rsidRDefault="004050C8">
      <w:pPr>
        <w:ind w:left="600" w:right="2259" w:firstLine="9"/>
        <w:jc w:val="left"/>
      </w:pPr>
      <w:r>
        <w:t xml:space="preserve">Виды деятельности обучающихся: знакомство с дополнительными элементами нотной записи; исполнение песен, попевок, в которых присутствуют данные элементы. </w:t>
      </w:r>
    </w:p>
    <w:p w:rsidR="00D54799" w:rsidRDefault="004050C8">
      <w:pPr>
        <w:spacing w:after="5" w:line="271" w:lineRule="auto"/>
        <w:ind w:left="120"/>
      </w:pPr>
      <w:r>
        <w:rPr>
          <w:b/>
        </w:rPr>
        <w:t>Ритмические рисунки в размере 6/8</w:t>
      </w:r>
      <w:r>
        <w:t xml:space="preserve"> </w:t>
      </w:r>
    </w:p>
    <w:p w:rsidR="00D54799" w:rsidRDefault="004050C8">
      <w:pPr>
        <w:ind w:left="600" w:right="14"/>
      </w:pPr>
      <w:r>
        <w:t xml:space="preserve">Содержание: Размер 6/8. Нота с точкой. Шестнадцатые. Пунктирный ритм. </w:t>
      </w:r>
    </w:p>
    <w:p w:rsidR="00D54799" w:rsidRDefault="004050C8">
      <w:pPr>
        <w:ind w:left="600" w:right="14"/>
      </w:pPr>
      <w:r>
        <w:t xml:space="preserve">Виды деятельности обучающихся: определение на слух, прослеживание по нотной записи ритмических рисунков в размере 6/8; исполнение, импровизация с помощью звучащих жестов (хлопки, шлепки, притопы) и (или) </w:t>
      </w:r>
    </w:p>
    <w:p w:rsidR="00D54799" w:rsidRDefault="004050C8">
      <w:pPr>
        <w:ind w:left="595" w:right="14" w:hanging="600"/>
      </w:pPr>
      <w:r>
        <w:t xml:space="preserve">ударных инструментов; игра «Ритмическое эхо», прохлопывание ритма по ритмическим карточкам, проговаривание </w:t>
      </w:r>
    </w:p>
    <w:p w:rsidR="00D54799" w:rsidRDefault="004050C8">
      <w:pPr>
        <w:ind w:left="595" w:right="1691" w:hanging="600"/>
      </w:pPr>
      <w:r>
        <w:t xml:space="preserve">ритмослогами; разучивание, исполнение на ударных инструментах ритмической партитуры; </w:t>
      </w:r>
    </w:p>
    <w:p w:rsidR="00D54799" w:rsidRDefault="004050C8">
      <w:pPr>
        <w:ind w:left="600" w:right="14"/>
      </w:pPr>
      <w:r>
        <w:t xml:space="preserve">слушание музыкальных произведений с ярко выраженным ритмическим рисунком, </w:t>
      </w:r>
    </w:p>
    <w:p w:rsidR="00D54799" w:rsidRDefault="004050C8">
      <w:pPr>
        <w:ind w:left="595" w:right="14" w:hanging="600"/>
      </w:pPr>
      <w:r>
        <w:t xml:space="preserve">воспроизведение данного ритма по памяти (хлопками); вариативно: исполнение на клавишных или духовых инструментах попевок, мелодий и </w:t>
      </w:r>
    </w:p>
    <w:p w:rsidR="00D54799" w:rsidRDefault="004050C8">
      <w:pPr>
        <w:ind w:left="-5" w:right="14"/>
      </w:pPr>
      <w:r>
        <w:t xml:space="preserve">аккомпанементов в размере 6/8. </w:t>
      </w:r>
    </w:p>
    <w:p w:rsidR="00D54799" w:rsidRDefault="004050C8">
      <w:pPr>
        <w:spacing w:after="5" w:line="271" w:lineRule="auto"/>
        <w:ind w:left="120"/>
      </w:pPr>
      <w:r>
        <w:rPr>
          <w:b/>
        </w:rPr>
        <w:t>Тональность. Гамма</w:t>
      </w:r>
      <w:r>
        <w:t xml:space="preserve"> </w:t>
      </w:r>
    </w:p>
    <w:p w:rsidR="00D54799" w:rsidRDefault="004050C8">
      <w:pPr>
        <w:ind w:left="-5" w:right="14" w:firstLine="600"/>
      </w:pPr>
      <w:r>
        <w:t xml:space="preserve">Содержание: Тоника, тональность. Знаки при ключе. Мажорные и минорные тональности (до 2–3 знаков при ключе). </w:t>
      </w:r>
    </w:p>
    <w:p w:rsidR="00D54799" w:rsidRDefault="004050C8">
      <w:pPr>
        <w:ind w:left="600" w:right="14"/>
      </w:pPr>
      <w:r>
        <w:t xml:space="preserve">Виды деятельности обучающихся: </w:t>
      </w:r>
    </w:p>
    <w:p w:rsidR="00D54799" w:rsidRDefault="004050C8">
      <w:pPr>
        <w:ind w:left="600" w:right="4892"/>
      </w:pPr>
      <w:r>
        <w:t xml:space="preserve">определение на слух устойчивых звуков; игра «устой – неустой»; </w:t>
      </w:r>
    </w:p>
    <w:p w:rsidR="00D54799" w:rsidRDefault="004050C8">
      <w:pPr>
        <w:ind w:left="600" w:right="1503"/>
      </w:pPr>
      <w:r>
        <w:t xml:space="preserve">пение упражнений – гамм с названием нот, прослеживание по нотам; освоение понятия «тоника»; </w:t>
      </w:r>
    </w:p>
    <w:p w:rsidR="00D54799" w:rsidRDefault="004050C8">
      <w:pPr>
        <w:ind w:left="600" w:right="14"/>
      </w:pPr>
      <w:r>
        <w:t xml:space="preserve">упражнение на допевание неполной музыкальной фразы до тоники «Закончи музыкальную </w:t>
      </w:r>
    </w:p>
    <w:p w:rsidR="00D54799" w:rsidRDefault="004050C8">
      <w:pPr>
        <w:ind w:left="595" w:right="4293" w:hanging="600"/>
      </w:pPr>
      <w:r>
        <w:t xml:space="preserve">фразу»; вариативно: импровизация в заданной тональности. </w:t>
      </w:r>
    </w:p>
    <w:p w:rsidR="00D54799" w:rsidRDefault="004050C8">
      <w:pPr>
        <w:spacing w:after="5" w:line="271" w:lineRule="auto"/>
        <w:ind w:left="120"/>
      </w:pPr>
      <w:r>
        <w:rPr>
          <w:b/>
        </w:rPr>
        <w:t>Интервалы</w:t>
      </w:r>
      <w:r>
        <w:t xml:space="preserve"> </w:t>
      </w:r>
    </w:p>
    <w:p w:rsidR="00D54799" w:rsidRDefault="004050C8">
      <w:pPr>
        <w:ind w:left="-5" w:right="14" w:firstLine="600"/>
      </w:pPr>
      <w:r>
        <w:t xml:space="preserve">Содержание: Понятие музыкального интервала. Тон, полутон. Консонансы: терция, кварта, квинта, секста, октава. Диссонансы: секунда, септима. </w:t>
      </w:r>
    </w:p>
    <w:p w:rsidR="00D54799" w:rsidRDefault="004050C8">
      <w:pPr>
        <w:ind w:left="600" w:right="14"/>
      </w:pPr>
      <w:r>
        <w:t xml:space="preserve">Виды деятельности обучающихся: </w:t>
      </w:r>
    </w:p>
    <w:p w:rsidR="00D54799" w:rsidRDefault="004050C8">
      <w:pPr>
        <w:ind w:left="600" w:right="14"/>
      </w:pPr>
      <w:r>
        <w:t xml:space="preserve">освоение понятия «интервал»; </w:t>
      </w:r>
    </w:p>
    <w:p w:rsidR="00D54799" w:rsidRDefault="004050C8">
      <w:pPr>
        <w:spacing w:after="0"/>
        <w:ind w:left="600" w:right="14"/>
      </w:pPr>
      <w:r>
        <w:t xml:space="preserve">анализ ступеневого состава мажорной и минорной гаммы (тон-полутон); </w:t>
      </w:r>
    </w:p>
    <w:p w:rsidR="00D54799" w:rsidRDefault="004050C8">
      <w:pPr>
        <w:ind w:left="600" w:right="14"/>
      </w:pPr>
      <w:r>
        <w:t xml:space="preserve">различение на слух диссонансов и консонансов, параллельного движения двух голосов в </w:t>
      </w:r>
    </w:p>
    <w:p w:rsidR="00D54799" w:rsidRDefault="004050C8">
      <w:pPr>
        <w:spacing w:after="0"/>
        <w:ind w:left="595" w:right="1530" w:hanging="600"/>
      </w:pPr>
      <w:r>
        <w:t>октаву, терцию, сексту; подбор эпитетов для определения краски звучани</w:t>
      </w:r>
      <w:r>
        <w:rPr>
          <w:sz w:val="28"/>
        </w:rPr>
        <w:t>я различных интервалов;</w:t>
      </w:r>
      <w:r>
        <w:rPr>
          <w:rFonts w:ascii="Calibri" w:eastAsia="Calibri" w:hAnsi="Calibri" w:cs="Calibri"/>
          <w:sz w:val="22"/>
        </w:rPr>
        <w:t xml:space="preserve"> </w:t>
      </w:r>
    </w:p>
    <w:p w:rsidR="00D54799" w:rsidRDefault="004050C8">
      <w:pPr>
        <w:ind w:left="-5" w:right="14"/>
      </w:pPr>
      <w:r>
        <w:t xml:space="preserve">разучивание, исполнение попевок и песен с ярко выраженной характерной интерваликой в мелодическом движении; элементы двухголосия; </w:t>
      </w:r>
    </w:p>
    <w:p w:rsidR="00D54799" w:rsidRDefault="004050C8">
      <w:pPr>
        <w:ind w:left="-5" w:right="14"/>
      </w:pPr>
      <w:r>
        <w:t xml:space="preserve">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октавами. </w:t>
      </w:r>
      <w:r>
        <w:rPr>
          <w:b/>
        </w:rPr>
        <w:t>Гармония</w:t>
      </w:r>
      <w:r>
        <w:t xml:space="preserve"> </w:t>
      </w:r>
    </w:p>
    <w:p w:rsidR="00D54799" w:rsidRDefault="004050C8">
      <w:pPr>
        <w:ind w:left="-5" w:right="14"/>
      </w:pPr>
      <w:r>
        <w:lastRenderedPageBreak/>
        <w:t xml:space="preserve">Содержание: </w:t>
      </w:r>
      <w:r>
        <w:tab/>
        <w:t xml:space="preserve">Аккорд. </w:t>
      </w:r>
      <w:r>
        <w:tab/>
        <w:t xml:space="preserve">Трезвучие </w:t>
      </w:r>
      <w:r>
        <w:tab/>
        <w:t xml:space="preserve">мажорное </w:t>
      </w:r>
      <w:r>
        <w:tab/>
        <w:t xml:space="preserve">и </w:t>
      </w:r>
      <w:r>
        <w:tab/>
        <w:t xml:space="preserve">минорное. </w:t>
      </w:r>
      <w:r>
        <w:tab/>
        <w:t xml:space="preserve">Понятие </w:t>
      </w:r>
      <w:r>
        <w:tab/>
        <w:t xml:space="preserve">фактуры. </w:t>
      </w:r>
      <w:r>
        <w:tab/>
        <w:t xml:space="preserve">Фактуры аккомпанемента бас-аккорд, аккордовая, арпеджио. </w:t>
      </w:r>
    </w:p>
    <w:p w:rsidR="00D54799" w:rsidRDefault="004050C8">
      <w:pPr>
        <w:spacing w:after="13"/>
        <w:ind w:left="-5" w:right="4733" w:firstLine="9"/>
        <w:jc w:val="left"/>
      </w:pPr>
      <w:r>
        <w:t xml:space="preserve">Виды деятельности обучающихся: различение на слух интервалов и аккордов; различение на слух мажорных и минорных аккордов; </w:t>
      </w:r>
    </w:p>
    <w:p w:rsidR="00D54799" w:rsidRDefault="004050C8">
      <w:pPr>
        <w:ind w:left="-5" w:right="14"/>
      </w:pPr>
      <w:r>
        <w:t xml:space="preserve">разучивание, исполнение попевок и песен с мелодическим движениемпо звукам аккордов; вокальные упражнения с элементами трёхголосия; </w:t>
      </w:r>
    </w:p>
    <w:p w:rsidR="00D54799" w:rsidRDefault="004050C8">
      <w:pPr>
        <w:spacing w:after="37"/>
        <w:ind w:left="-5" w:right="13" w:firstLine="9"/>
        <w:jc w:val="left"/>
      </w:pPr>
      <w:r>
        <w:t xml:space="preserve">определение на слух типа фактуры аккомпанемента исполняемых песен, прослушанных инструментальных произведений; вариативно: сочинение аккордового аккомпанемента к мелодии песни. </w:t>
      </w:r>
    </w:p>
    <w:p w:rsidR="00D54799" w:rsidRDefault="004050C8">
      <w:pPr>
        <w:spacing w:after="5" w:line="271" w:lineRule="auto"/>
        <w:ind w:left="120"/>
      </w:pPr>
      <w:r>
        <w:rPr>
          <w:b/>
        </w:rPr>
        <w:t>Музыкальная форма</w:t>
      </w:r>
      <w:r>
        <w:t xml:space="preserve"> </w:t>
      </w:r>
    </w:p>
    <w:p w:rsidR="00D54799" w:rsidRDefault="004050C8">
      <w:pPr>
        <w:ind w:left="-5" w:right="14"/>
      </w:pPr>
      <w:r>
        <w:t xml:space="preserve">Содержание: Контраст и повтор как принципы строения музыкального произведения. </w:t>
      </w:r>
    </w:p>
    <w:p w:rsidR="00D54799" w:rsidRDefault="004050C8">
      <w:pPr>
        <w:ind w:left="-5" w:right="14"/>
      </w:pPr>
      <w:r>
        <w:t xml:space="preserve">Двухчастная, трёхчастная и трёхчастная репризная форма. Рондо: рефрен и эпизоды. </w:t>
      </w:r>
    </w:p>
    <w:p w:rsidR="00D54799" w:rsidRDefault="004050C8">
      <w:pPr>
        <w:ind w:left="-5" w:right="14"/>
      </w:pPr>
      <w:r>
        <w:t xml:space="preserve">Виды деятельности обучающихся: знакомство со строением музыкального произведения, понятиями двухчастной и трёхчастной формы, рондо; </w:t>
      </w:r>
    </w:p>
    <w:p w:rsidR="00D54799" w:rsidRDefault="004050C8">
      <w:pPr>
        <w:spacing w:after="13"/>
        <w:ind w:left="-5" w:right="2855" w:firstLine="9"/>
        <w:jc w:val="left"/>
      </w:pPr>
      <w:r>
        <w:t xml:space="preserve">слушание произведений: определение формы их строения на слух; составление наглядной буквенной или графической схемы; исполнение песен, написанных в двухчастной или трёхчастной форме; </w:t>
      </w:r>
    </w:p>
    <w:p w:rsidR="00D54799" w:rsidRDefault="004050C8">
      <w:pPr>
        <w:ind w:left="-5" w:right="14"/>
      </w:pPr>
      <w:r>
        <w:t xml:space="preserve">вариативно: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 </w:t>
      </w:r>
      <w:r>
        <w:rPr>
          <w:b/>
        </w:rPr>
        <w:t>Вариации</w:t>
      </w:r>
      <w:r>
        <w:t xml:space="preserve"> </w:t>
      </w:r>
    </w:p>
    <w:p w:rsidR="00D54799" w:rsidRDefault="004050C8">
      <w:pPr>
        <w:ind w:left="-5" w:right="14"/>
      </w:pPr>
      <w:r>
        <w:t xml:space="preserve">Содержание: Варьирование как принцип развития. Тема. Вариации. </w:t>
      </w:r>
    </w:p>
    <w:p w:rsidR="00D54799" w:rsidRDefault="004050C8">
      <w:pPr>
        <w:ind w:left="-5" w:right="14"/>
      </w:pPr>
      <w:r>
        <w:t xml:space="preserve">Виды деятельности обучающихся: </w:t>
      </w:r>
    </w:p>
    <w:p w:rsidR="00D54799" w:rsidRDefault="004050C8">
      <w:pPr>
        <w:spacing w:after="13"/>
        <w:ind w:left="-5" w:right="3251" w:firstLine="9"/>
        <w:jc w:val="left"/>
      </w:pPr>
      <w:r>
        <w:t xml:space="preserve">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 </w:t>
      </w:r>
    </w:p>
    <w:p w:rsidR="00D54799" w:rsidRDefault="004050C8">
      <w:pPr>
        <w:ind w:left="-5" w:right="14"/>
      </w:pPr>
      <w:r>
        <w:t xml:space="preserve">исполнение ритмической партитуры, построенной по принципу вариаций; вариативно: коллективная импровизация в форме </w:t>
      </w:r>
      <w:proofErr w:type="gramStart"/>
      <w:r>
        <w:t>вариаций.АНИРУЕМЫЕ</w:t>
      </w:r>
      <w:proofErr w:type="gramEnd"/>
      <w:r>
        <w:t xml:space="preserve"> РЕЗУЛЬТАТЫ </w:t>
      </w:r>
    </w:p>
    <w:p w:rsidR="00D54799" w:rsidRDefault="004050C8">
      <w:pPr>
        <w:tabs>
          <w:tab w:val="center" w:pos="2386"/>
          <w:tab w:val="center" w:pos="3626"/>
          <w:tab w:val="center" w:pos="4597"/>
          <w:tab w:val="center" w:pos="5566"/>
          <w:tab w:val="center" w:pos="6503"/>
          <w:tab w:val="center" w:pos="8086"/>
          <w:tab w:val="right" w:pos="10213"/>
        </w:tabs>
        <w:ind w:left="-5"/>
        <w:jc w:val="left"/>
      </w:pPr>
      <w:r>
        <w:t xml:space="preserve">ОСВОЕНИЯ </w:t>
      </w:r>
      <w:r>
        <w:tab/>
        <w:t xml:space="preserve">ПРОГРАММЫ </w:t>
      </w:r>
      <w:r>
        <w:tab/>
        <w:t xml:space="preserve">ПО </w:t>
      </w:r>
      <w:r>
        <w:tab/>
        <w:t xml:space="preserve">МУЗЫКЕ </w:t>
      </w:r>
      <w:r>
        <w:tab/>
        <w:t xml:space="preserve">НА </w:t>
      </w:r>
      <w:r>
        <w:tab/>
        <w:t xml:space="preserve">УРОВНЕ </w:t>
      </w:r>
      <w:r>
        <w:tab/>
        <w:t xml:space="preserve">НАЧАЛЬНОГО </w:t>
      </w:r>
      <w:r>
        <w:tab/>
        <w:t xml:space="preserve">ОБЩЕГО </w:t>
      </w:r>
    </w:p>
    <w:p w:rsidR="00D54799" w:rsidRDefault="004050C8">
      <w:pPr>
        <w:spacing w:after="0"/>
        <w:ind w:left="-5" w:right="14"/>
      </w:pPr>
      <w:r>
        <w:t xml:space="preserve">ОБРАЗОВАНИЯ  </w:t>
      </w:r>
    </w:p>
    <w:p w:rsidR="00D54799" w:rsidRDefault="004050C8">
      <w:pPr>
        <w:spacing w:after="55" w:line="259" w:lineRule="auto"/>
        <w:ind w:left="120"/>
        <w:jc w:val="left"/>
      </w:pPr>
      <w:r>
        <w:t xml:space="preserve"> </w:t>
      </w:r>
    </w:p>
    <w:p w:rsidR="00D54799" w:rsidRDefault="004050C8">
      <w:pPr>
        <w:spacing w:after="5" w:line="271" w:lineRule="auto"/>
        <w:ind w:left="120"/>
      </w:pPr>
      <w:r>
        <w:rPr>
          <w:b/>
        </w:rPr>
        <w:t>ЛИЧНОСТНЫЕ РЕЗУЛЬТАТЫ</w:t>
      </w:r>
      <w:r>
        <w:t xml:space="preserve"> </w:t>
      </w:r>
    </w:p>
    <w:p w:rsidR="00D54799" w:rsidRDefault="004050C8">
      <w:pPr>
        <w:spacing w:after="4" w:line="259" w:lineRule="auto"/>
        <w:ind w:left="120"/>
        <w:jc w:val="left"/>
      </w:pPr>
      <w:r>
        <w:t xml:space="preserve"> </w:t>
      </w:r>
    </w:p>
    <w:p w:rsidR="00EC3C52" w:rsidRDefault="004050C8">
      <w:pPr>
        <w:ind w:left="-5" w:right="14"/>
      </w:pPr>
      <w:r>
        <w:t xml:space="preserve">В результате изучения музыки на уровне начального общего образования у обучающегося будут сформированы следующие личностные результаты: </w:t>
      </w:r>
    </w:p>
    <w:p w:rsidR="00D54799" w:rsidRDefault="004050C8">
      <w:pPr>
        <w:ind w:left="-5" w:right="14"/>
      </w:pPr>
      <w:r>
        <w:rPr>
          <w:b/>
        </w:rPr>
        <w:t xml:space="preserve">1) в области гражданско-патриотического </w:t>
      </w:r>
      <w:proofErr w:type="gramStart"/>
      <w:r>
        <w:rPr>
          <w:b/>
        </w:rPr>
        <w:t xml:space="preserve">воспитания: </w:t>
      </w:r>
      <w:r>
        <w:t xml:space="preserve"> осознание</w:t>
      </w:r>
      <w:proofErr w:type="gramEnd"/>
      <w:r>
        <w:t xml:space="preserve"> российской гражданской идентичности; </w:t>
      </w:r>
    </w:p>
    <w:p w:rsidR="00D54799" w:rsidRDefault="004050C8">
      <w:pPr>
        <w:ind w:left="-5" w:right="14"/>
      </w:pPr>
      <w:r>
        <w:t xml:space="preserve">знание Гимна России и традиций его исполнения, уважение музыкальных символов и традиций республик Российской Федерации; </w:t>
      </w:r>
    </w:p>
    <w:p w:rsidR="00D54799" w:rsidRDefault="004050C8">
      <w:pPr>
        <w:ind w:left="-5" w:right="14"/>
      </w:pPr>
      <w:r>
        <w:t xml:space="preserve">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 </w:t>
      </w:r>
    </w:p>
    <w:p w:rsidR="00D54799" w:rsidRDefault="004050C8" w:rsidP="0007331C">
      <w:pPr>
        <w:numPr>
          <w:ilvl w:val="0"/>
          <w:numId w:val="63"/>
        </w:numPr>
        <w:spacing w:after="13"/>
        <w:ind w:hanging="260"/>
      </w:pPr>
      <w:r>
        <w:rPr>
          <w:b/>
        </w:rPr>
        <w:t>в области духовно-нравственного воспитания:</w:t>
      </w:r>
      <w:r>
        <w:t xml:space="preserve"> признание индивидуальности каждого человека; проявление сопереживания, уважения и доброжелательности; </w:t>
      </w:r>
    </w:p>
    <w:p w:rsidR="00D54799" w:rsidRDefault="004050C8">
      <w:pPr>
        <w:ind w:left="-5" w:right="14"/>
      </w:pPr>
      <w:r>
        <w:lastRenderedPageBreak/>
        <w:t xml:space="preserve">готовность придерживаться принципов взаимопомощи и творческого сотрудничества в процессе непосредственной музыкальной и учебной деятельности. </w:t>
      </w:r>
    </w:p>
    <w:p w:rsidR="00D54799" w:rsidRDefault="004050C8" w:rsidP="0007331C">
      <w:pPr>
        <w:numPr>
          <w:ilvl w:val="0"/>
          <w:numId w:val="63"/>
        </w:numPr>
        <w:spacing w:after="5" w:line="271" w:lineRule="auto"/>
        <w:ind w:hanging="260"/>
      </w:pPr>
      <w:r>
        <w:rPr>
          <w:b/>
        </w:rPr>
        <w:t>в области эстетического воспитания:</w:t>
      </w:r>
      <w:r>
        <w:t xml:space="preserve"> </w:t>
      </w:r>
    </w:p>
    <w:p w:rsidR="00D54799" w:rsidRDefault="004050C8">
      <w:pPr>
        <w:ind w:left="-5" w:right="14"/>
      </w:pPr>
      <w:r>
        <w:t xml:space="preserve">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 </w:t>
      </w:r>
    </w:p>
    <w:p w:rsidR="00D54799" w:rsidRDefault="004050C8" w:rsidP="0007331C">
      <w:pPr>
        <w:numPr>
          <w:ilvl w:val="0"/>
          <w:numId w:val="63"/>
        </w:numPr>
        <w:spacing w:after="5" w:line="271" w:lineRule="auto"/>
        <w:ind w:hanging="260"/>
      </w:pPr>
      <w:r>
        <w:rPr>
          <w:b/>
        </w:rPr>
        <w:t xml:space="preserve">в области научного познания: </w:t>
      </w:r>
      <w:r>
        <w:t xml:space="preserve"> </w:t>
      </w:r>
    </w:p>
    <w:p w:rsidR="00D54799" w:rsidRDefault="004050C8">
      <w:pPr>
        <w:ind w:left="-5" w:right="14"/>
      </w:pPr>
      <w:r>
        <w:t xml:space="preserve">первоначальные представления о единстве и особенностях художественной и научной картины мира; </w:t>
      </w:r>
    </w:p>
    <w:p w:rsidR="00D54799" w:rsidRDefault="004050C8">
      <w:pPr>
        <w:ind w:left="-5" w:right="14"/>
      </w:pPr>
      <w:r>
        <w:t xml:space="preserve">познавательные интересы, активность, инициативность, любознательность и самостоятельность в познании. </w:t>
      </w:r>
    </w:p>
    <w:p w:rsidR="00D54799" w:rsidRDefault="004050C8" w:rsidP="0007331C">
      <w:pPr>
        <w:numPr>
          <w:ilvl w:val="0"/>
          <w:numId w:val="63"/>
        </w:numPr>
        <w:spacing w:after="33" w:line="271" w:lineRule="auto"/>
        <w:ind w:hanging="260"/>
      </w:pPr>
      <w:r>
        <w:rPr>
          <w:b/>
        </w:rPr>
        <w:t>в области физического воспитания, формирования культуры здоровья и эмоционального благополучия:</w:t>
      </w:r>
      <w:r>
        <w:t xml:space="preserve"> </w:t>
      </w:r>
    </w:p>
    <w:p w:rsidR="00D54799" w:rsidRDefault="004050C8">
      <w:pPr>
        <w:ind w:left="-5" w:right="14"/>
      </w:pPr>
      <w:r>
        <w:t xml:space="preserve">знание правил здорового и безопасного (для себя и других людей) образа жизни в окружающей среде и готовность к их выполнению; </w:t>
      </w:r>
    </w:p>
    <w:p w:rsidR="00D54799" w:rsidRDefault="004050C8">
      <w:pPr>
        <w:ind w:left="-5" w:right="14"/>
      </w:pPr>
      <w:r>
        <w:t xml:space="preserve">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w:t>
      </w:r>
    </w:p>
    <w:p w:rsidR="00D54799" w:rsidRDefault="004050C8">
      <w:pPr>
        <w:ind w:left="-5" w:right="14"/>
      </w:pPr>
      <w:r>
        <w:t xml:space="preserve">профилактика </w:t>
      </w:r>
      <w:r>
        <w:tab/>
        <w:t xml:space="preserve">умственного </w:t>
      </w:r>
      <w:r>
        <w:tab/>
        <w:t xml:space="preserve">и </w:t>
      </w:r>
      <w:r>
        <w:tab/>
        <w:t xml:space="preserve">физического </w:t>
      </w:r>
      <w:r>
        <w:tab/>
        <w:t xml:space="preserve">утомления </w:t>
      </w:r>
      <w:r>
        <w:tab/>
        <w:t xml:space="preserve">с </w:t>
      </w:r>
      <w:r>
        <w:tab/>
        <w:t xml:space="preserve">использованием </w:t>
      </w:r>
      <w:r>
        <w:tab/>
        <w:t xml:space="preserve">возможностей музыкотерапии. </w:t>
      </w:r>
    </w:p>
    <w:p w:rsidR="00D54799" w:rsidRDefault="004050C8" w:rsidP="0007331C">
      <w:pPr>
        <w:numPr>
          <w:ilvl w:val="0"/>
          <w:numId w:val="63"/>
        </w:numPr>
        <w:spacing w:after="40" w:line="271" w:lineRule="auto"/>
        <w:ind w:hanging="260"/>
      </w:pPr>
      <w:r>
        <w:rPr>
          <w:b/>
        </w:rPr>
        <w:t>в области трудового воспитания:</w:t>
      </w:r>
      <w:r>
        <w:t xml:space="preserve"> </w:t>
      </w:r>
    </w:p>
    <w:p w:rsidR="00D54799" w:rsidRDefault="004050C8">
      <w:pPr>
        <w:spacing w:after="38"/>
        <w:ind w:left="-5" w:right="1983" w:firstLine="9"/>
        <w:jc w:val="left"/>
      </w:pPr>
      <w:r>
        <w:t xml:space="preserve">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 </w:t>
      </w:r>
    </w:p>
    <w:p w:rsidR="00D54799" w:rsidRDefault="004050C8" w:rsidP="0007331C">
      <w:pPr>
        <w:numPr>
          <w:ilvl w:val="0"/>
          <w:numId w:val="63"/>
        </w:numPr>
        <w:ind w:hanging="260"/>
      </w:pPr>
      <w:r>
        <w:rPr>
          <w:b/>
        </w:rPr>
        <w:t>в области экологического воспитания:</w:t>
      </w:r>
      <w:r>
        <w:t xml:space="preserve"> бережное отношение к природе; неприятие действий, приносящих ей вред. </w:t>
      </w:r>
    </w:p>
    <w:p w:rsidR="00D54799" w:rsidRDefault="004050C8">
      <w:pPr>
        <w:spacing w:after="53" w:line="259" w:lineRule="auto"/>
        <w:ind w:left="120"/>
        <w:jc w:val="left"/>
      </w:pPr>
      <w:r>
        <w:t xml:space="preserve"> </w:t>
      </w:r>
    </w:p>
    <w:p w:rsidR="00D54799" w:rsidRDefault="004050C8" w:rsidP="00EC3C52">
      <w:pPr>
        <w:spacing w:after="5" w:line="271" w:lineRule="auto"/>
        <w:ind w:left="120"/>
      </w:pPr>
      <w:r>
        <w:rPr>
          <w:b/>
        </w:rPr>
        <w:t>МЕТАПРЕДМЕТНЫЕ РЕЗУЛЬТАТЫ</w:t>
      </w:r>
      <w:r>
        <w:t xml:space="preserve"> </w:t>
      </w:r>
    </w:p>
    <w:p w:rsidR="00D54799" w:rsidRDefault="004050C8">
      <w:pPr>
        <w:spacing w:after="5" w:line="271" w:lineRule="auto"/>
        <w:ind w:left="120"/>
      </w:pPr>
      <w:r>
        <w:rPr>
          <w:b/>
        </w:rPr>
        <w:t>Овладение универсальными познавательными действиями</w:t>
      </w:r>
      <w:r>
        <w:t xml:space="preserve">  </w:t>
      </w:r>
    </w:p>
    <w:p w:rsidR="00D54799" w:rsidRDefault="004050C8">
      <w:pPr>
        <w:spacing w:after="12"/>
        <w:ind w:left="-5" w:right="14"/>
      </w:pPr>
      <w:r>
        <w:t xml:space="preserve">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 </w:t>
      </w:r>
    </w:p>
    <w:p w:rsidR="00D54799" w:rsidRDefault="004050C8">
      <w:pPr>
        <w:spacing w:after="9"/>
        <w:ind w:left="-5" w:right="14"/>
      </w:pPr>
      <w:r>
        <w:rPr>
          <w:b/>
        </w:rPr>
        <w:t>У обучающегося будут сформированы следующие базовые логические действия как часть универсальных познавательных учебных действий</w:t>
      </w:r>
      <w:r>
        <w:t xml:space="preserve">: 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 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w:t>
      </w:r>
    </w:p>
    <w:p w:rsidR="00D54799" w:rsidRDefault="004050C8">
      <w:pPr>
        <w:ind w:left="-5" w:right="14"/>
      </w:pPr>
      <w:r>
        <w:t xml:space="preserve">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 выявлять недостаток информации, в том числе слуховой, акустической для решения учебной </w:t>
      </w:r>
    </w:p>
    <w:p w:rsidR="00D54799" w:rsidRDefault="004050C8">
      <w:pPr>
        <w:ind w:left="-5" w:right="14"/>
      </w:pPr>
      <w:r>
        <w:t xml:space="preserve">(практической) задачи на основе предложенного алгоритма; </w:t>
      </w:r>
    </w:p>
    <w:p w:rsidR="00D54799" w:rsidRDefault="004050C8">
      <w:pPr>
        <w:ind w:left="-5" w:right="14"/>
      </w:pPr>
      <w:r>
        <w:lastRenderedPageBreak/>
        <w:t xml:space="preserve">устанавливать причинно-следственные связи в ситуациях музыкального восприятия и исполнения, делать выводы. </w:t>
      </w:r>
    </w:p>
    <w:p w:rsidR="00D54799" w:rsidRDefault="004050C8">
      <w:pPr>
        <w:ind w:left="-5" w:right="14"/>
      </w:pPr>
      <w:r>
        <w:rPr>
          <w:b/>
        </w:rPr>
        <w:t>У обучающегося будут сформированы следующие базовые исследовательские действия как часть универсальных познавательных учебных действий</w:t>
      </w:r>
      <w:r>
        <w:t xml:space="preserve">: 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 </w:t>
      </w:r>
    </w:p>
    <w:p w:rsidR="00D54799" w:rsidRDefault="004050C8">
      <w:pPr>
        <w:spacing w:after="11"/>
        <w:ind w:left="-5" w:right="14"/>
      </w:pPr>
      <w:r>
        <w:t xml:space="preserve">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 </w:t>
      </w:r>
    </w:p>
    <w:p w:rsidR="00D54799" w:rsidRDefault="004050C8">
      <w:pPr>
        <w:ind w:left="-5" w:right="14"/>
      </w:pPr>
      <w:r>
        <w:t xml:space="preserve">сравнивать несколько вариантов решения творческой, исполнительской задачи, выбирать наиболее подходящий (на основе предложенных критериев); </w:t>
      </w:r>
    </w:p>
    <w:p w:rsidR="00D54799" w:rsidRDefault="004050C8">
      <w:pPr>
        <w:ind w:left="-5" w:right="14"/>
      </w:pPr>
      <w:r>
        <w:t xml:space="preserve">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 </w:t>
      </w:r>
    </w:p>
    <w:p w:rsidR="00D54799" w:rsidRDefault="004050C8">
      <w:pPr>
        <w:spacing w:after="12"/>
        <w:ind w:left="-5" w:right="14"/>
      </w:pPr>
      <w:r>
        <w:t xml:space="preserve">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 </w:t>
      </w:r>
    </w:p>
    <w:p w:rsidR="00D54799" w:rsidRDefault="004050C8">
      <w:pPr>
        <w:ind w:left="-5" w:right="14"/>
      </w:pPr>
      <w:r>
        <w:t xml:space="preserve">прогнозировать возможное развитие музыкального процесса, эволюции культурных явлений в различных условиях. </w:t>
      </w:r>
    </w:p>
    <w:p w:rsidR="00D54799" w:rsidRDefault="004050C8">
      <w:pPr>
        <w:spacing w:after="34" w:line="271" w:lineRule="auto"/>
        <w:ind w:left="-5"/>
      </w:pPr>
      <w:r>
        <w:rPr>
          <w:b/>
        </w:rPr>
        <w:t>У обучающегося будут сформированы следующие умения работать с информацией как часть универсальных познавательных учебных действий</w:t>
      </w:r>
      <w:r>
        <w:t xml:space="preserve">: </w:t>
      </w:r>
    </w:p>
    <w:p w:rsidR="00D54799" w:rsidRDefault="004050C8">
      <w:pPr>
        <w:ind w:left="-5" w:right="14"/>
      </w:pPr>
      <w:r>
        <w:t xml:space="preserve">выбирать источник получения информации; </w:t>
      </w:r>
    </w:p>
    <w:p w:rsidR="00D54799" w:rsidRDefault="004050C8">
      <w:pPr>
        <w:ind w:left="-5" w:right="14"/>
      </w:pPr>
      <w:r>
        <w:t xml:space="preserve">согласно </w:t>
      </w:r>
      <w:r>
        <w:tab/>
        <w:t xml:space="preserve">заданному </w:t>
      </w:r>
      <w:r>
        <w:tab/>
        <w:t xml:space="preserve">алгоритму </w:t>
      </w:r>
      <w:r>
        <w:tab/>
        <w:t xml:space="preserve">находить </w:t>
      </w:r>
      <w:r>
        <w:tab/>
        <w:t xml:space="preserve">в </w:t>
      </w:r>
      <w:r>
        <w:tab/>
        <w:t xml:space="preserve">предложенном </w:t>
      </w:r>
      <w:r>
        <w:tab/>
        <w:t xml:space="preserve">источнике </w:t>
      </w:r>
      <w:r>
        <w:tab/>
        <w:t xml:space="preserve">информацию, представленную в явном виде; </w:t>
      </w:r>
    </w:p>
    <w:p w:rsidR="00D54799" w:rsidRDefault="004050C8">
      <w:pPr>
        <w:ind w:left="-5" w:right="14"/>
      </w:pPr>
      <w:r>
        <w:t xml:space="preserve">распознавать достоверную и недостоверную информацию самостоятельно или на основании предложенного учителем способа её проверки; </w:t>
      </w:r>
    </w:p>
    <w:p w:rsidR="00D54799" w:rsidRDefault="004050C8">
      <w:pPr>
        <w:ind w:left="-5" w:right="14"/>
      </w:pPr>
      <w:r>
        <w:t xml:space="preserve">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 </w:t>
      </w:r>
    </w:p>
    <w:p w:rsidR="00D54799" w:rsidRDefault="004050C8">
      <w:pPr>
        <w:ind w:left="-5" w:right="14"/>
      </w:pPr>
      <w:r>
        <w:t xml:space="preserve">анализировать текстовую, видео-, графическую, звуковую, информацию в соответствии с учебной задачей; </w:t>
      </w:r>
    </w:p>
    <w:p w:rsidR="00D54799" w:rsidRDefault="004050C8">
      <w:pPr>
        <w:spacing w:after="13"/>
        <w:ind w:left="-5" w:right="13" w:firstLine="9"/>
        <w:jc w:val="left"/>
      </w:pPr>
      <w:r>
        <w:t xml:space="preserve">анализировать музыкальные тексты (акустические и </w:t>
      </w:r>
      <w:proofErr w:type="gramStart"/>
      <w:r>
        <w:t>нотные)по</w:t>
      </w:r>
      <w:proofErr w:type="gramEnd"/>
      <w:r>
        <w:t xml:space="preserve"> предложенному учителем алгоритму; самостоятельно создавать схемы, таблицы для представления информации. </w:t>
      </w:r>
    </w:p>
    <w:p w:rsidR="00D54799" w:rsidRDefault="004050C8">
      <w:pPr>
        <w:spacing w:after="36" w:line="271" w:lineRule="auto"/>
        <w:ind w:left="-5"/>
      </w:pPr>
      <w:r>
        <w:rPr>
          <w:b/>
        </w:rPr>
        <w:t>У обучающегося будут сформированы следующие умения как часть универсальных коммуникативных учебных действий</w:t>
      </w:r>
      <w:r>
        <w:t xml:space="preserve">: </w:t>
      </w:r>
    </w:p>
    <w:p w:rsidR="00D54799" w:rsidRDefault="004050C8" w:rsidP="0007331C">
      <w:pPr>
        <w:numPr>
          <w:ilvl w:val="0"/>
          <w:numId w:val="64"/>
        </w:numPr>
        <w:spacing w:after="5" w:line="271" w:lineRule="auto"/>
        <w:ind w:hanging="260"/>
      </w:pPr>
      <w:r>
        <w:rPr>
          <w:b/>
        </w:rPr>
        <w:t>невербальная коммуникация:</w:t>
      </w:r>
      <w:r>
        <w:t xml:space="preserve"> </w:t>
      </w:r>
    </w:p>
    <w:p w:rsidR="00D54799" w:rsidRDefault="004050C8">
      <w:pPr>
        <w:ind w:left="-5" w:right="14"/>
      </w:pPr>
      <w:r>
        <w:t xml:space="preserve">воспринимать музыку как специфическую форму общения людей, стремиться понять эмоционально-образное содержание музыкального высказывания; </w:t>
      </w:r>
    </w:p>
    <w:p w:rsidR="00D54799" w:rsidRDefault="004050C8">
      <w:pPr>
        <w:spacing w:after="0"/>
        <w:ind w:left="-5" w:right="14"/>
      </w:pPr>
      <w:r>
        <w:t xml:space="preserve">выступать перед публикой в качестве исполнителя музыки (соло или в коллективе); </w:t>
      </w:r>
    </w:p>
    <w:p w:rsidR="00D54799" w:rsidRDefault="004050C8">
      <w:pPr>
        <w:ind w:left="-5" w:right="14"/>
      </w:pPr>
      <w:r>
        <w:t xml:space="preserve">передавать в собственном исполнении музыки художественное содержание, выражать настроение, чувства, личное отношение к исполняемому произведению; </w:t>
      </w:r>
    </w:p>
    <w:p w:rsidR="00D54799" w:rsidRDefault="004050C8">
      <w:pPr>
        <w:ind w:left="-5" w:right="14"/>
      </w:pPr>
      <w:r>
        <w:t xml:space="preserve">осознанно пользоваться интонационной выразительностью в обыденной речи, понимать культурные нормы и значение интонации в повседневном общении. </w:t>
      </w:r>
    </w:p>
    <w:p w:rsidR="00D54799" w:rsidRDefault="004050C8" w:rsidP="0007331C">
      <w:pPr>
        <w:numPr>
          <w:ilvl w:val="0"/>
          <w:numId w:val="64"/>
        </w:numPr>
        <w:spacing w:after="5" w:line="271" w:lineRule="auto"/>
        <w:ind w:hanging="260"/>
      </w:pPr>
      <w:r>
        <w:rPr>
          <w:b/>
        </w:rPr>
        <w:t>вербальная коммуникация:</w:t>
      </w:r>
      <w:r>
        <w:t xml:space="preserve"> </w:t>
      </w:r>
    </w:p>
    <w:p w:rsidR="00D54799" w:rsidRDefault="004050C8">
      <w:pPr>
        <w:ind w:left="-5" w:right="14"/>
      </w:pPr>
      <w:r>
        <w:t xml:space="preserve">воспринимать и формулировать суждения, выражать эмоции в соответствии с целями и условиями общения в знакомой среде; </w:t>
      </w:r>
    </w:p>
    <w:p w:rsidR="00D54799" w:rsidRDefault="004050C8">
      <w:pPr>
        <w:ind w:left="-5" w:right="14"/>
      </w:pPr>
      <w:r>
        <w:lastRenderedPageBreak/>
        <w:t xml:space="preserve">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 корректно и аргументированно высказывать своё мнение; </w:t>
      </w:r>
    </w:p>
    <w:p w:rsidR="00D54799" w:rsidRDefault="004050C8">
      <w:pPr>
        <w:spacing w:after="38"/>
        <w:ind w:left="-5" w:right="1343" w:firstLine="9"/>
        <w:jc w:val="left"/>
      </w:pPr>
      <w:r>
        <w:t xml:space="preserve">строить речевое высказывание в соответствии с поставленной задачей; создавать устные и письменные тексты (описание, рассуждение, повествование); готовить небольшие публичные выступления; подбирать иллюстративный материал (рисунки, фото, плакаты) к тексту выступления. </w:t>
      </w:r>
    </w:p>
    <w:p w:rsidR="00D54799" w:rsidRDefault="004050C8" w:rsidP="0007331C">
      <w:pPr>
        <w:numPr>
          <w:ilvl w:val="0"/>
          <w:numId w:val="64"/>
        </w:numPr>
        <w:spacing w:after="5" w:line="271" w:lineRule="auto"/>
        <w:ind w:hanging="260"/>
      </w:pPr>
      <w:r>
        <w:rPr>
          <w:b/>
        </w:rPr>
        <w:t>совместная деятельность (сотрудничество):</w:t>
      </w:r>
      <w:r>
        <w:t xml:space="preserve"> </w:t>
      </w:r>
    </w:p>
    <w:p w:rsidR="00D54799" w:rsidRDefault="004050C8">
      <w:pPr>
        <w:ind w:left="-5" w:right="14"/>
      </w:pPr>
      <w:r>
        <w:t xml:space="preserve">стремиться к объединению усилий, эмоциональной эмпатии в ситуациях совместного восприятия, исполнения музыки; </w:t>
      </w:r>
    </w:p>
    <w:p w:rsidR="00D54799" w:rsidRDefault="004050C8">
      <w:pPr>
        <w:spacing w:after="12"/>
        <w:ind w:left="-5" w:right="14"/>
      </w:pPr>
      <w:r>
        <w:t xml:space="preserve">переключаться между различными формами коллективной, групповойи индивидуальной работы при решении конкретной проблемы, выбирать наиболее эффективные формы взаимодействия при решении поставленной задачи; </w:t>
      </w:r>
    </w:p>
    <w:p w:rsidR="00D54799" w:rsidRDefault="004050C8">
      <w:pPr>
        <w:ind w:left="-5" w:right="14"/>
      </w:pPr>
      <w:r>
        <w:t xml:space="preserve">формулировать краткосрочные и долгосрочные цели (индивидуальныес учётом участия в коллективных задачах) в стандартной (типовой) ситуациина основе предложенного формата планирования, распределения промежуточных шагов и сроков; </w:t>
      </w:r>
    </w:p>
    <w:p w:rsidR="00D54799" w:rsidRDefault="004050C8">
      <w:pPr>
        <w:ind w:left="-5" w:right="14"/>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w:t>
      </w:r>
    </w:p>
    <w:p w:rsidR="00D54799" w:rsidRDefault="004050C8">
      <w:pPr>
        <w:ind w:left="-5" w:right="14"/>
      </w:pPr>
      <w:r>
        <w:t xml:space="preserve">ответственно выполнять свою часть работы; оценивать свой вклад в общий результат; выполнять совместные проектные, творческие задания с опорой на предложенные образцы. </w:t>
      </w:r>
    </w:p>
    <w:p w:rsidR="00D54799" w:rsidRDefault="004050C8">
      <w:pPr>
        <w:spacing w:after="33" w:line="271" w:lineRule="auto"/>
        <w:ind w:left="-5"/>
      </w:pPr>
      <w:r>
        <w:rPr>
          <w:b/>
        </w:rPr>
        <w:t>У обучающегося будут сформированы следующие умения самоорганизации как части универсальных регулятивных учебных действий</w:t>
      </w:r>
      <w:r>
        <w:t xml:space="preserve">: </w:t>
      </w:r>
    </w:p>
    <w:p w:rsidR="00D54799" w:rsidRDefault="004050C8">
      <w:pPr>
        <w:ind w:left="-5" w:right="869"/>
      </w:pPr>
      <w:r>
        <w:t xml:space="preserve">планировать действия по решению учебной задачи для получения результата; выстраивать последовательность выбранных действий. </w:t>
      </w:r>
    </w:p>
    <w:p w:rsidR="00D54799" w:rsidRDefault="004050C8">
      <w:pPr>
        <w:spacing w:after="32" w:line="271" w:lineRule="auto"/>
        <w:ind w:left="-5"/>
      </w:pPr>
      <w:r>
        <w:rPr>
          <w:b/>
        </w:rPr>
        <w:t>У обучающегося будут сформированы следующие умения самоорганизации и самоконтроля как часть регулятивных универсальных учебных действий</w:t>
      </w:r>
      <w:r>
        <w:t xml:space="preserve">: устанавливать причины успеха (неудач) учебной деятельности; корректировать свои учебные действия для преодоления ошибок. </w:t>
      </w:r>
    </w:p>
    <w:p w:rsidR="00D54799" w:rsidRDefault="004050C8">
      <w:pPr>
        <w:spacing w:after="5"/>
        <w:ind w:left="-5" w:right="14"/>
      </w:pPr>
      <w:r>
        <w:t xml:space="preserve">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т.д.). </w:t>
      </w:r>
    </w:p>
    <w:p w:rsidR="00D54799" w:rsidRDefault="004050C8">
      <w:pPr>
        <w:spacing w:after="16" w:line="259" w:lineRule="auto"/>
        <w:ind w:left="120"/>
        <w:jc w:val="left"/>
      </w:pPr>
      <w:r>
        <w:t xml:space="preserve"> </w:t>
      </w:r>
    </w:p>
    <w:p w:rsidR="00D54799" w:rsidRDefault="004050C8">
      <w:pPr>
        <w:spacing w:after="53" w:line="259" w:lineRule="auto"/>
        <w:ind w:left="120"/>
        <w:jc w:val="left"/>
      </w:pPr>
      <w:r>
        <w:t xml:space="preserve"> </w:t>
      </w:r>
    </w:p>
    <w:p w:rsidR="00D54799" w:rsidRDefault="004050C8">
      <w:pPr>
        <w:spacing w:after="5" w:line="271" w:lineRule="auto"/>
        <w:ind w:left="120"/>
      </w:pPr>
      <w:r>
        <w:rPr>
          <w:b/>
        </w:rPr>
        <w:t>ПРЕДМЕТНЫЕ РЕЗУЛЬТАТЫ</w:t>
      </w:r>
      <w:r>
        <w:t xml:space="preserve"> </w:t>
      </w:r>
    </w:p>
    <w:p w:rsidR="00D54799" w:rsidRDefault="004050C8">
      <w:pPr>
        <w:spacing w:after="2" w:line="259" w:lineRule="auto"/>
        <w:ind w:left="120"/>
        <w:jc w:val="left"/>
      </w:pPr>
      <w:r>
        <w:t xml:space="preserve"> </w:t>
      </w:r>
    </w:p>
    <w:p w:rsidR="00D54799" w:rsidRDefault="004050C8">
      <w:pPr>
        <w:spacing w:after="5"/>
        <w:ind w:left="-5" w:right="14"/>
      </w:pPr>
      <w:r>
        <w:t xml:space="preserve">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 </w:t>
      </w:r>
    </w:p>
    <w:p w:rsidR="00D54799" w:rsidRDefault="004050C8">
      <w:pPr>
        <w:spacing w:after="55" w:line="259" w:lineRule="auto"/>
        <w:ind w:left="120"/>
        <w:jc w:val="left"/>
      </w:pPr>
      <w:r>
        <w:t xml:space="preserve"> </w:t>
      </w:r>
    </w:p>
    <w:p w:rsidR="00D54799" w:rsidRDefault="004050C8">
      <w:pPr>
        <w:ind w:left="-5" w:right="14" w:firstLine="120"/>
      </w:pPr>
      <w:r>
        <w:rPr>
          <w:b/>
        </w:rPr>
        <w:t>Обучающиеся, освоившие основную образовательную программу по музыке:</w:t>
      </w:r>
      <w:r>
        <w:t xml:space="preserve"> 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доступных музыкальных инструментах; </w:t>
      </w:r>
    </w:p>
    <w:p w:rsidR="00D54799" w:rsidRDefault="004050C8">
      <w:pPr>
        <w:spacing w:after="0"/>
        <w:ind w:left="-5" w:right="14"/>
      </w:pPr>
      <w:r>
        <w:lastRenderedPageBreak/>
        <w:t xml:space="preserve">сознательно стремятся к развитию своих музыкальных способностей; </w:t>
      </w:r>
    </w:p>
    <w:p w:rsidR="00D54799" w:rsidRDefault="004050C8">
      <w:pPr>
        <w:ind w:left="-5" w:right="14"/>
      </w:pPr>
      <w:r>
        <w:t xml:space="preserve">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 имеют опыт восприятия, творческой и исполнительской </w:t>
      </w:r>
      <w:proofErr w:type="gramStart"/>
      <w:r>
        <w:t>деятельности;  с</w:t>
      </w:r>
      <w:proofErr w:type="gramEnd"/>
      <w:r>
        <w:t xml:space="preserve"> уважением относятся к достижениям отечественной музыкальной культуры; стремятся к расширению своего музыкального кругозора. </w:t>
      </w:r>
    </w:p>
    <w:p w:rsidR="00D54799" w:rsidRDefault="004050C8">
      <w:pPr>
        <w:ind w:left="-5" w:right="14"/>
      </w:pPr>
      <w:r>
        <w:rPr>
          <w:b/>
        </w:rPr>
        <w:t>К концу изучения модуля № 1 «Народная музыка России» обучающийся научится:</w:t>
      </w:r>
      <w:r>
        <w:t xml:space="preserve"> определять принадлежность музыкальных интонаций, изученных произведений к родному фольклору, русской музыке, народной музыке различных регионов России; определять на слух и называть знакомые народные музыкальные инструменты; </w:t>
      </w:r>
    </w:p>
    <w:p w:rsidR="00D54799" w:rsidRDefault="004050C8">
      <w:pPr>
        <w:ind w:left="-5" w:right="14"/>
      </w:pPr>
      <w:r>
        <w:t xml:space="preserve">группировать народные музыкальные инструменты по принципу звукоизвлечения: духовые, ударные, струнные; </w:t>
      </w:r>
    </w:p>
    <w:p w:rsidR="00D54799" w:rsidRDefault="004050C8">
      <w:pPr>
        <w:ind w:left="-5" w:right="14"/>
      </w:pPr>
      <w:r>
        <w:t xml:space="preserve">определять принадлежность музыкальных произведений и их фрагментов к композиторскому или народному творчеству; </w:t>
      </w:r>
    </w:p>
    <w:p w:rsidR="00D54799" w:rsidRDefault="004050C8">
      <w:pPr>
        <w:ind w:left="-5" w:right="14"/>
      </w:pPr>
      <w:r>
        <w:t xml:space="preserve">различать манеру пения, инструментального исполнения, типы солистов и коллективов – народных и академических; создавать ритмический аккомпанемент на ударных инструментахпри исполнении народной песни; исполнять народные произведения различных жанров с сопровождением и без сопровождения; участвовать в коллективной игре (импровизации) (вокальной, инструментальной, танцевальной) на основе освоенных фольклорных жанров. </w:t>
      </w:r>
    </w:p>
    <w:p w:rsidR="00D54799" w:rsidRDefault="004050C8">
      <w:pPr>
        <w:spacing w:after="5" w:line="271" w:lineRule="auto"/>
        <w:ind w:left="-5"/>
      </w:pPr>
      <w:r>
        <w:rPr>
          <w:b/>
        </w:rPr>
        <w:t>К концу изучения модуля № 2 «Классическая музыка» обучающийся научится:</w:t>
      </w:r>
      <w:r>
        <w:t xml:space="preserve"> </w:t>
      </w:r>
    </w:p>
    <w:p w:rsidR="00D54799" w:rsidRDefault="004050C8">
      <w:pPr>
        <w:ind w:left="-5" w:right="14"/>
      </w:pPr>
      <w:r>
        <w:t xml:space="preserve">различать на слух произведения классической музыки, называть автора и произведение, исполнительский состав; </w:t>
      </w:r>
    </w:p>
    <w:p w:rsidR="00D54799" w:rsidRDefault="004050C8">
      <w:pPr>
        <w:spacing w:after="13"/>
        <w:ind w:left="-5" w:right="13" w:firstLine="9"/>
        <w:jc w:val="left"/>
      </w:pPr>
      <w:r>
        <w:t xml:space="preserve">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 </w:t>
      </w:r>
    </w:p>
    <w:p w:rsidR="00D54799" w:rsidRDefault="004050C8">
      <w:pPr>
        <w:ind w:left="-5" w:right="14"/>
      </w:pPr>
      <w:r>
        <w:t xml:space="preserve">различать концертные жанры по особенностям исполнения (камерныеи симфонические, вокальные и инструментальные), знать их разновидности, приводить примеры; </w:t>
      </w:r>
    </w:p>
    <w:p w:rsidR="00D54799" w:rsidRDefault="004050C8">
      <w:pPr>
        <w:spacing w:after="5"/>
        <w:ind w:left="-5" w:right="14"/>
      </w:pPr>
      <w:r>
        <w:t xml:space="preserve">исполнять (в том числе фрагментарно, отдельными темами) сочинения композиторов-классиков; 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 </w:t>
      </w:r>
    </w:p>
    <w:p w:rsidR="00D54799" w:rsidRDefault="004050C8">
      <w:pPr>
        <w:ind w:left="-5" w:right="14"/>
      </w:pPr>
      <w:r>
        <w:t xml:space="preserve">характеризовать выразительные средства, использованные композитором для создания музыкального образа; </w:t>
      </w:r>
    </w:p>
    <w:p w:rsidR="00D54799" w:rsidRDefault="004050C8">
      <w:pPr>
        <w:ind w:left="-5" w:right="14"/>
      </w:pPr>
      <w:r>
        <w:t xml:space="preserve">соотносить музыкальные произведения с произведениями живописи, литературы на основе сходства настроения, характера, комплекса выразительных средств. </w:t>
      </w:r>
    </w:p>
    <w:p w:rsidR="00D54799" w:rsidRDefault="004050C8">
      <w:pPr>
        <w:spacing w:after="5" w:line="271" w:lineRule="auto"/>
        <w:ind w:left="-5"/>
      </w:pPr>
      <w:r>
        <w:rPr>
          <w:b/>
        </w:rPr>
        <w:t>К концу изучения модуля № 3 «Музыка в жизни человека» обучающийся научится:</w:t>
      </w:r>
      <w:r>
        <w:t xml:space="preserve"> </w:t>
      </w:r>
    </w:p>
    <w:p w:rsidR="00D54799" w:rsidRDefault="004050C8">
      <w:pPr>
        <w:spacing w:after="7"/>
        <w:ind w:left="-5" w:right="14"/>
      </w:pPr>
      <w:r>
        <w:t xml:space="preserve">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w:t>
      </w:r>
      <w:proofErr w:type="gramStart"/>
      <w:r>
        <w:t>настроения;  воспринимать</w:t>
      </w:r>
      <w:proofErr w:type="gramEnd"/>
      <w:r>
        <w:t xml:space="preserve">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 </w:t>
      </w:r>
    </w:p>
    <w:p w:rsidR="00D54799" w:rsidRDefault="004050C8">
      <w:pPr>
        <w:ind w:left="-5" w:right="14"/>
      </w:pPr>
      <w:r>
        <w:t xml:space="preserve">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 </w:t>
      </w:r>
    </w:p>
    <w:p w:rsidR="00D54799" w:rsidRDefault="004050C8">
      <w:pPr>
        <w:spacing w:after="40" w:line="271" w:lineRule="auto"/>
        <w:ind w:left="-5"/>
      </w:pPr>
      <w:r>
        <w:rPr>
          <w:b/>
        </w:rPr>
        <w:lastRenderedPageBreak/>
        <w:t>К концу изучения модуля № 4 «Музыка народов мира» обучающийся научится:</w:t>
      </w:r>
      <w:r>
        <w:t xml:space="preserve"> </w:t>
      </w:r>
    </w:p>
    <w:p w:rsidR="00D54799" w:rsidRDefault="004050C8">
      <w:pPr>
        <w:spacing w:after="11"/>
        <w:ind w:left="-5" w:right="14"/>
      </w:pPr>
      <w:r>
        <w:t xml:space="preserve">различать на слух и исполнять произведения народной и композиторской музыки других стран; определять на слух принадлежность народных музыкальных инструментов к группам духовых, струнных, ударно-шумовых инструментов; </w:t>
      </w:r>
    </w:p>
    <w:p w:rsidR="00D54799" w:rsidRDefault="004050C8">
      <w:pPr>
        <w:ind w:left="-5" w:right="14"/>
      </w:pPr>
      <w:r>
        <w:t xml:space="preserve">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 </w:t>
      </w:r>
    </w:p>
    <w:p w:rsidR="00D54799" w:rsidRDefault="004050C8">
      <w:pPr>
        <w:ind w:left="-5" w:right="14"/>
      </w:pPr>
      <w:r>
        <w:t xml:space="preserve">различать и характеризовать фольклорные жанры музыки (песенные, танцевальные), вычленять и называть типичные жанровые признаки. </w:t>
      </w:r>
    </w:p>
    <w:p w:rsidR="00D54799" w:rsidRDefault="004050C8">
      <w:pPr>
        <w:ind w:left="-5" w:right="14"/>
      </w:pPr>
      <w:r>
        <w:rPr>
          <w:b/>
        </w:rPr>
        <w:t>К концу изучения модуля № 5 «Духовная музыка» обучающийся научится:</w:t>
      </w:r>
      <w:r>
        <w:t xml:space="preserve"> определять характер, настроение музыкальных произведений духовной музыки, характеризовать её жизненное предназначение; </w:t>
      </w:r>
    </w:p>
    <w:p w:rsidR="00D54799" w:rsidRDefault="004050C8">
      <w:pPr>
        <w:spacing w:after="0"/>
        <w:ind w:left="-5" w:right="14"/>
      </w:pPr>
      <w:r>
        <w:t xml:space="preserve">исполнять доступные образцы духовной музыки; </w:t>
      </w:r>
    </w:p>
    <w:p w:rsidR="00D54799" w:rsidRDefault="004050C8">
      <w:pPr>
        <w:ind w:left="-5" w:right="14"/>
      </w:pPr>
      <w:r>
        <w:t xml:space="preserve">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 </w:t>
      </w:r>
    </w:p>
    <w:p w:rsidR="00D54799" w:rsidRDefault="004050C8">
      <w:pPr>
        <w:ind w:left="-5" w:right="14"/>
      </w:pPr>
      <w:r>
        <w:rPr>
          <w:b/>
        </w:rPr>
        <w:t>К концу изучения модуля № 6 «Музыка театра и кино» обучающийся научится:</w:t>
      </w:r>
      <w:r>
        <w:t xml:space="preserve"> определять и называть особенности музыкально-сценических жанров (опера, балет, оперетта, мюзикл); </w:t>
      </w:r>
    </w:p>
    <w:p w:rsidR="00D54799" w:rsidRDefault="004050C8">
      <w:pPr>
        <w:ind w:left="-5" w:right="14"/>
      </w:pPr>
      <w:r>
        <w:t xml:space="preserve">различать отдельные номера музыкального спектакля (ария, хор, увертюра и так далее), узнавать на слух и называть освоенные музыкальные произведения (фрагменты) и их авторов; </w:t>
      </w:r>
    </w:p>
    <w:p w:rsidR="00D54799" w:rsidRDefault="004050C8">
      <w:pPr>
        <w:ind w:left="-5" w:right="14"/>
      </w:pPr>
      <w:r>
        <w:t xml:space="preserve">различать виды музыкальных коллективов (ансамблей, оркестров, хоров), тембры человеческих голосов и музыкальных инструментов, определять их на слух;  </w:t>
      </w:r>
    </w:p>
    <w:p w:rsidR="00D54799" w:rsidRDefault="004050C8">
      <w:pPr>
        <w:spacing w:after="12"/>
        <w:ind w:left="-5" w:right="14"/>
      </w:pPr>
      <w:r>
        <w:t xml:space="preserve">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 </w:t>
      </w:r>
    </w:p>
    <w:p w:rsidR="00D54799" w:rsidRDefault="004050C8">
      <w:pPr>
        <w:ind w:left="-5" w:right="14"/>
      </w:pPr>
      <w:r>
        <w:rPr>
          <w:b/>
        </w:rPr>
        <w:t>К концу изучения модуля № 7 «Современная музыкальная культура» обучающийся научится:</w:t>
      </w:r>
      <w:r>
        <w:t xml:space="preserve"> различать разнообразные виды и жанры, современной музыкальной культуры, стремиться к расширению музыкального кругозора;  </w:t>
      </w:r>
    </w:p>
    <w:p w:rsidR="00D54799" w:rsidRDefault="004050C8">
      <w:pPr>
        <w:ind w:left="-5" w:right="14"/>
      </w:pPr>
      <w:r>
        <w:t xml:space="preserve">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 исполнять современные музыкальные произведения, соблюдая певческую культуру звука. </w:t>
      </w:r>
    </w:p>
    <w:p w:rsidR="00D54799" w:rsidRDefault="004050C8">
      <w:pPr>
        <w:spacing w:after="5" w:line="271" w:lineRule="auto"/>
        <w:ind w:left="-5"/>
      </w:pPr>
      <w:r>
        <w:rPr>
          <w:b/>
        </w:rPr>
        <w:t>К концу изучения модуля № 8 «Музыкальная грамота» обучающийся научится:</w:t>
      </w:r>
      <w:r>
        <w:t xml:space="preserve"> </w:t>
      </w:r>
    </w:p>
    <w:p w:rsidR="00D54799" w:rsidRDefault="004050C8">
      <w:pPr>
        <w:ind w:left="-5" w:right="14"/>
      </w:pPr>
      <w:r>
        <w:t xml:space="preserve">классифицировать звуки: шумовые и музыкальные, длинные, короткие, тихие, громкие, низкие, высокие; </w:t>
      </w:r>
    </w:p>
    <w:p w:rsidR="00D54799" w:rsidRDefault="004050C8">
      <w:pPr>
        <w:ind w:left="-5" w:right="14"/>
      </w:pPr>
      <w:r>
        <w:t xml:space="preserve">различать элементы музыкального языка (темп, тембр, регистр, динамика, ритм, мелодия, аккомпанемент и другое), уметь объяснить значение соответствующих терминов; </w:t>
      </w:r>
    </w:p>
    <w:p w:rsidR="00D54799" w:rsidRDefault="004050C8">
      <w:pPr>
        <w:ind w:left="-5" w:right="14"/>
      </w:pPr>
      <w:r>
        <w:t xml:space="preserve">различать изобразительные и выразительные интонации, находить признаки сходства и различия музыкальных и речевых интонаций; </w:t>
      </w:r>
    </w:p>
    <w:p w:rsidR="00D54799" w:rsidRDefault="004050C8">
      <w:pPr>
        <w:spacing w:after="0"/>
        <w:ind w:left="-5" w:right="14"/>
      </w:pPr>
      <w:r>
        <w:t xml:space="preserve">различать на слух принципы развития: повтор, контраст, варьирование; </w:t>
      </w:r>
    </w:p>
    <w:p w:rsidR="00D54799" w:rsidRDefault="004050C8">
      <w:pPr>
        <w:ind w:left="-5" w:right="14"/>
      </w:pPr>
      <w:r>
        <w:t xml:space="preserve">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 ориентироваться </w:t>
      </w:r>
      <w:r>
        <w:lastRenderedPageBreak/>
        <w:t xml:space="preserve">в нотной записи в пределах певческого диапазона; исполнять и создавать различные ритмические рисунки; исполнять песни с простым мелодическим рисунком. </w:t>
      </w:r>
    </w:p>
    <w:p w:rsidR="00D54799" w:rsidRDefault="004050C8">
      <w:pPr>
        <w:spacing w:after="81" w:line="259" w:lineRule="auto"/>
        <w:ind w:left="0"/>
        <w:jc w:val="left"/>
        <w:rPr>
          <w:sz w:val="28"/>
        </w:rPr>
      </w:pPr>
      <w:r>
        <w:rPr>
          <w:sz w:val="28"/>
        </w:rPr>
        <w:t xml:space="preserve"> </w:t>
      </w:r>
    </w:p>
    <w:p w:rsidR="00EC3C52" w:rsidRDefault="00EC3C52">
      <w:pPr>
        <w:spacing w:after="81" w:line="259" w:lineRule="auto"/>
        <w:ind w:left="0"/>
        <w:jc w:val="left"/>
      </w:pPr>
    </w:p>
    <w:p w:rsidR="00D54799" w:rsidRDefault="004050C8">
      <w:pPr>
        <w:spacing w:after="259" w:line="271" w:lineRule="auto"/>
        <w:ind w:left="-5"/>
      </w:pPr>
      <w:r>
        <w:rPr>
          <w:b/>
          <w:sz w:val="28"/>
        </w:rPr>
        <w:t xml:space="preserve">2.1.9 </w:t>
      </w:r>
      <w:r>
        <w:rPr>
          <w:b/>
        </w:rPr>
        <w:t xml:space="preserve">Рабочая программа учебного предмета труд(технология) </w:t>
      </w:r>
    </w:p>
    <w:p w:rsidR="00D54799" w:rsidRDefault="004050C8">
      <w:pPr>
        <w:pStyle w:val="4"/>
        <w:spacing w:after="301" w:line="259" w:lineRule="auto"/>
        <w:ind w:left="0" w:right="0" w:firstLine="0"/>
        <w:jc w:val="left"/>
      </w:pPr>
      <w:r>
        <w:rPr>
          <w:color w:val="252525"/>
        </w:rPr>
        <w:t xml:space="preserve">Пояснительная записка </w:t>
      </w:r>
    </w:p>
    <w:p w:rsidR="00D54799" w:rsidRDefault="004050C8">
      <w:pPr>
        <w:spacing w:after="287"/>
        <w:ind w:left="-5" w:right="13" w:firstLine="9"/>
        <w:jc w:val="left"/>
      </w:pPr>
      <w:r>
        <w:t xml:space="preserve">Рабочая программа по учебному предмету «Труд (технология)» на уровень начального общего образования для обучающихся 1–4-х классов МАОУ Винзилинской СОШ им. Ковальчука разработана в соответствии с требованиями: </w:t>
      </w:r>
    </w:p>
    <w:p w:rsidR="00D54799" w:rsidRDefault="004050C8" w:rsidP="0007331C">
      <w:pPr>
        <w:numPr>
          <w:ilvl w:val="0"/>
          <w:numId w:val="65"/>
        </w:numPr>
        <w:spacing w:after="8"/>
        <w:ind w:right="14" w:hanging="300"/>
      </w:pPr>
      <w:r>
        <w:t xml:space="preserve">Федерального закона от 29.12.2012 № 273-ФЗ «Об образовании в Российской Федерации»; </w:t>
      </w:r>
    </w:p>
    <w:p w:rsidR="00D54799" w:rsidRDefault="004050C8" w:rsidP="0007331C">
      <w:pPr>
        <w:numPr>
          <w:ilvl w:val="0"/>
          <w:numId w:val="65"/>
        </w:numPr>
        <w:spacing w:after="9"/>
        <w:ind w:right="14" w:hanging="300"/>
      </w:pPr>
      <w:r>
        <w:t xml:space="preserve">приказа Минпросвещения от 31.05.2021 № 286 «Об утверждении федерального государственного образовательного стандарта начального общего образования»; </w:t>
      </w:r>
    </w:p>
    <w:p w:rsidR="00D54799" w:rsidRDefault="004050C8" w:rsidP="0007331C">
      <w:pPr>
        <w:numPr>
          <w:ilvl w:val="0"/>
          <w:numId w:val="65"/>
        </w:numPr>
        <w:spacing w:after="9"/>
        <w:ind w:right="14" w:hanging="300"/>
      </w:pPr>
      <w:r>
        <w:t xml:space="preserve">приказа Минпросвещения от 18.05.2023 № 372 «Об утверждении федеральной образовательной программы начального общего образования»; </w:t>
      </w:r>
    </w:p>
    <w:p w:rsidR="00D54799" w:rsidRDefault="004050C8" w:rsidP="0007331C">
      <w:pPr>
        <w:numPr>
          <w:ilvl w:val="0"/>
          <w:numId w:val="65"/>
        </w:numPr>
        <w:spacing w:after="13"/>
        <w:ind w:right="14" w:hanging="300"/>
      </w:pPr>
      <w:r>
        <w:t xml:space="preserve">приказа Минпросвещения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D54799" w:rsidRDefault="004050C8" w:rsidP="0007331C">
      <w:pPr>
        <w:numPr>
          <w:ilvl w:val="0"/>
          <w:numId w:val="65"/>
        </w:numPr>
        <w:spacing w:after="7"/>
        <w:ind w:right="14" w:hanging="300"/>
      </w:pPr>
      <w:r>
        <w:t xml:space="preserve">концепции преподавания предметной области «Технология»; </w:t>
      </w:r>
    </w:p>
    <w:p w:rsidR="00D54799" w:rsidRDefault="004050C8" w:rsidP="0007331C">
      <w:pPr>
        <w:numPr>
          <w:ilvl w:val="0"/>
          <w:numId w:val="65"/>
        </w:numPr>
        <w:spacing w:after="13"/>
        <w:ind w:right="14" w:hanging="300"/>
      </w:pPr>
      <w:r>
        <w:t xml:space="preserve">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28.09.2020 № 28; </w:t>
      </w:r>
    </w:p>
    <w:p w:rsidR="00D54799" w:rsidRDefault="004050C8" w:rsidP="0007331C">
      <w:pPr>
        <w:numPr>
          <w:ilvl w:val="0"/>
          <w:numId w:val="65"/>
        </w:numPr>
        <w:spacing w:after="13"/>
        <w:ind w:right="14" w:hanging="300"/>
      </w:pPr>
      <w:r>
        <w:t xml:space="preserve">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санитарного врача от 28.01.2021 № 2; </w:t>
      </w:r>
    </w:p>
    <w:p w:rsidR="00D54799" w:rsidRDefault="004050C8">
      <w:pPr>
        <w:spacing w:after="11"/>
        <w:ind w:left="780" w:right="14" w:hanging="60"/>
      </w:pPr>
      <w:r>
        <w:t xml:space="preserve">концепции преподавания предметной области «Искусство», утвержденной решением Коллегии Минпросвещения от 24.12.2018; </w:t>
      </w:r>
    </w:p>
    <w:p w:rsidR="00D54799" w:rsidRDefault="004050C8" w:rsidP="0007331C">
      <w:pPr>
        <w:numPr>
          <w:ilvl w:val="0"/>
          <w:numId w:val="65"/>
        </w:numPr>
        <w:spacing w:after="13"/>
        <w:ind w:right="14" w:hanging="300"/>
      </w:pPr>
      <w:r>
        <w:t xml:space="preserve">учебного плана начального общего образования, утвержденного приказом МАОУ </w:t>
      </w:r>
      <w:r w:rsidR="00EC3C52">
        <w:t>Андреевской СОШ</w:t>
      </w:r>
      <w:r>
        <w:t xml:space="preserve"> «О внесении изменений в основную образовательную программу начального общего образования»; </w:t>
      </w:r>
    </w:p>
    <w:p w:rsidR="00D54799" w:rsidRDefault="004050C8" w:rsidP="0007331C">
      <w:pPr>
        <w:numPr>
          <w:ilvl w:val="0"/>
          <w:numId w:val="65"/>
        </w:numPr>
        <w:spacing w:after="292"/>
        <w:ind w:right="14" w:hanging="300"/>
      </w:pPr>
      <w:r>
        <w:t xml:space="preserve">федеральной рабочей программы по учебному предмету «Труд (технология)». </w:t>
      </w:r>
    </w:p>
    <w:p w:rsidR="00D54799" w:rsidRDefault="004050C8" w:rsidP="00EC3C52">
      <w:pPr>
        <w:spacing w:after="290"/>
        <w:ind w:left="-5" w:right="13" w:firstLine="9"/>
      </w:pPr>
      <w:r>
        <w:t xml:space="preserve">Рабочая программа ориентирована на целевые приоритеты, сформулированные в федеральной рабочей программе воспитания и в рабочей программе воспитания МАОУ </w:t>
      </w:r>
      <w:r w:rsidR="00EC3C52">
        <w:t>Андреевской СОШ</w:t>
      </w:r>
    </w:p>
    <w:p w:rsidR="00D54799" w:rsidRDefault="004050C8" w:rsidP="00EC3C52">
      <w:pPr>
        <w:spacing w:after="288"/>
        <w:ind w:left="-5" w:right="13" w:firstLine="9"/>
      </w:pPr>
      <w:r>
        <w:t xml:space="preserve">Программа по труду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D54799" w:rsidRDefault="004050C8" w:rsidP="00EC3C52">
      <w:pPr>
        <w:spacing w:after="291"/>
        <w:ind w:left="-5" w:right="13" w:firstLine="9"/>
      </w:pPr>
      <w:r>
        <w:t xml:space="preserve">Основной целью программы по труду (технологии) является успешная социализация обучающихся, формирование у них функциональной грамотности на базе освоения культурологических и </w:t>
      </w:r>
      <w:r>
        <w:lastRenderedPageBreak/>
        <w:t xml:space="preserve">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приобретение практических умений, необходимых для разумной организации собственной жизни, воспитание ориентации на будущую трудовую деятельность, выбор профессии в процессе практического знакомства с историей ремесел и технологий. </w:t>
      </w:r>
    </w:p>
    <w:p w:rsidR="00D54799" w:rsidRDefault="004050C8">
      <w:pPr>
        <w:spacing w:after="290"/>
        <w:ind w:left="-5" w:right="14"/>
      </w:pPr>
      <w:r>
        <w:t xml:space="preserve">Программа по труду (технологии) направлена на решение системы задач: </w:t>
      </w:r>
    </w:p>
    <w:p w:rsidR="00D54799" w:rsidRDefault="004050C8" w:rsidP="0007331C">
      <w:pPr>
        <w:numPr>
          <w:ilvl w:val="0"/>
          <w:numId w:val="66"/>
        </w:numPr>
        <w:spacing w:after="8"/>
        <w:ind w:right="14" w:hanging="300"/>
      </w:pPr>
      <w:r>
        <w:t xml:space="preserve">формирование общих представлений о культуре и организации трудовой деятельности как важной части общей культуры человека; </w:t>
      </w:r>
    </w:p>
    <w:p w:rsidR="00D54799" w:rsidRDefault="004050C8" w:rsidP="0007331C">
      <w:pPr>
        <w:numPr>
          <w:ilvl w:val="0"/>
          <w:numId w:val="66"/>
        </w:numPr>
        <w:spacing w:after="13"/>
        <w:ind w:right="14" w:hanging="300"/>
      </w:pPr>
      <w:r>
        <w:t xml:space="preserve">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предметов рукотворного мира, исторически развивающихся и современных производствах и профессиях; </w:t>
      </w:r>
    </w:p>
    <w:p w:rsidR="00D54799" w:rsidRDefault="004050C8" w:rsidP="0007331C">
      <w:pPr>
        <w:numPr>
          <w:ilvl w:val="0"/>
          <w:numId w:val="66"/>
        </w:numPr>
        <w:spacing w:after="9"/>
        <w:ind w:right="14" w:hanging="300"/>
      </w:pPr>
      <w:r>
        <w:t xml:space="preserve">формирование основ чертежно-графической грамотности, умения работать с простейшей технологической документацией (рисунок, чертеж, эскиз, схема); </w:t>
      </w:r>
    </w:p>
    <w:p w:rsidR="00D54799" w:rsidRDefault="004050C8" w:rsidP="0007331C">
      <w:pPr>
        <w:numPr>
          <w:ilvl w:val="0"/>
          <w:numId w:val="66"/>
        </w:numPr>
        <w:spacing w:after="8"/>
        <w:ind w:right="14" w:hanging="300"/>
      </w:pPr>
      <w:r>
        <w:t xml:space="preserve">формирование элементарных знаний и представлений о различных материалах, технологиях их обработки и соответствующих умений; </w:t>
      </w:r>
    </w:p>
    <w:p w:rsidR="00D54799" w:rsidRDefault="004050C8" w:rsidP="0007331C">
      <w:pPr>
        <w:numPr>
          <w:ilvl w:val="0"/>
          <w:numId w:val="66"/>
        </w:numPr>
        <w:spacing w:after="8"/>
        <w:ind w:right="14" w:hanging="300"/>
      </w:pPr>
      <w:r>
        <w:t xml:space="preserve">развитие сенсомоторных процессов, психомоторной координации, глазомера через формирование практических умений; </w:t>
      </w:r>
    </w:p>
    <w:p w:rsidR="00D54799" w:rsidRDefault="004050C8" w:rsidP="0007331C">
      <w:pPr>
        <w:numPr>
          <w:ilvl w:val="0"/>
          <w:numId w:val="66"/>
        </w:numPr>
        <w:spacing w:after="8"/>
        <w:ind w:right="14" w:hanging="300"/>
      </w:pPr>
      <w:r>
        <w:t xml:space="preserve">расширение культурного кругозора, развитие способности творческого использования полученных знаний и умений в практической деятельности; </w:t>
      </w:r>
    </w:p>
    <w:p w:rsidR="00D54799" w:rsidRDefault="004050C8" w:rsidP="0007331C">
      <w:pPr>
        <w:numPr>
          <w:ilvl w:val="0"/>
          <w:numId w:val="66"/>
        </w:numPr>
        <w:spacing w:after="9"/>
        <w:ind w:right="14" w:hanging="300"/>
      </w:pPr>
      <w:r>
        <w:t xml:space="preserve">развитие познавательных психических процессов и приемов умственной деятельности в ходе выполнения практических заданий; </w:t>
      </w:r>
    </w:p>
    <w:p w:rsidR="00D54799" w:rsidRDefault="004050C8" w:rsidP="0007331C">
      <w:pPr>
        <w:numPr>
          <w:ilvl w:val="0"/>
          <w:numId w:val="66"/>
        </w:numPr>
        <w:spacing w:after="9"/>
        <w:ind w:right="14" w:hanging="300"/>
      </w:pPr>
      <w:r>
        <w:t xml:space="preserve">развитие гибкости и вариативности мышления, способностей к изобретательской деятельности; </w:t>
      </w:r>
    </w:p>
    <w:p w:rsidR="00D54799" w:rsidRDefault="004050C8" w:rsidP="0007331C">
      <w:pPr>
        <w:numPr>
          <w:ilvl w:val="0"/>
          <w:numId w:val="66"/>
        </w:numPr>
        <w:spacing w:after="8"/>
        <w:ind w:right="14" w:hanging="300"/>
      </w:pPr>
      <w:r>
        <w:t xml:space="preserve">воспитание уважительного отношения к людям труда, к культурным традициям, понимания ценности предшествующих культур, отраженных в материальном мире; </w:t>
      </w:r>
    </w:p>
    <w:p w:rsidR="00D54799" w:rsidRDefault="004050C8" w:rsidP="0007331C">
      <w:pPr>
        <w:numPr>
          <w:ilvl w:val="0"/>
          <w:numId w:val="66"/>
        </w:numPr>
        <w:spacing w:after="8"/>
        <w:ind w:right="14" w:hanging="300"/>
      </w:pPr>
      <w:r>
        <w:t xml:space="preserve">воспитание понимания социального значения разных профессий, важности ответственного отношения каждого за результаты труда; </w:t>
      </w:r>
    </w:p>
    <w:p w:rsidR="00D54799" w:rsidRDefault="004050C8" w:rsidP="0007331C">
      <w:pPr>
        <w:numPr>
          <w:ilvl w:val="0"/>
          <w:numId w:val="66"/>
        </w:numPr>
        <w:spacing w:after="13"/>
        <w:ind w:right="14" w:hanging="300"/>
      </w:pPr>
      <w:r>
        <w:t xml:space="preserve">воспитание готовности участия в трудовых делах школьного коллектива; 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 </w:t>
      </w:r>
    </w:p>
    <w:p w:rsidR="00D54799" w:rsidRDefault="004050C8">
      <w:pPr>
        <w:spacing w:after="11"/>
        <w:ind w:left="720" w:right="14"/>
      </w:pPr>
      <w:r>
        <w:t xml:space="preserve">воспитание интереса и творческого отношения к продуктивной созидательной </w:t>
      </w:r>
    </w:p>
    <w:p w:rsidR="00D54799" w:rsidRDefault="004050C8">
      <w:pPr>
        <w:spacing w:after="9"/>
        <w:ind w:left="780" w:right="14"/>
      </w:pPr>
      <w:r>
        <w:t xml:space="preserve">деятельности, мотивации к успеху и достижениям, стремления к творческой самореализации; </w:t>
      </w:r>
    </w:p>
    <w:p w:rsidR="00D54799" w:rsidRDefault="004050C8" w:rsidP="0007331C">
      <w:pPr>
        <w:numPr>
          <w:ilvl w:val="0"/>
          <w:numId w:val="66"/>
        </w:numPr>
        <w:spacing w:after="9"/>
        <w:ind w:right="14" w:hanging="300"/>
      </w:pPr>
      <w:r>
        <w:t xml:space="preserve">становление экологического сознания, внимательного и вдумчивого отношения к окружающей природе, осознание взаимосвязи рукотворного мира и мира природы; </w:t>
      </w:r>
    </w:p>
    <w:p w:rsidR="00D54799" w:rsidRDefault="004050C8" w:rsidP="0007331C">
      <w:pPr>
        <w:numPr>
          <w:ilvl w:val="0"/>
          <w:numId w:val="66"/>
        </w:numPr>
        <w:spacing w:after="289"/>
        <w:ind w:right="14" w:hanging="300"/>
      </w:pPr>
      <w:r>
        <w:t xml:space="preserve">воспитание положительного отношения к коллективному труду, применение правил культуры общения, проявление уважения к взглядам и мнению других людей. </w:t>
      </w:r>
    </w:p>
    <w:p w:rsidR="00D54799" w:rsidRDefault="004050C8">
      <w:pPr>
        <w:spacing w:after="289"/>
        <w:ind w:left="-5" w:right="14"/>
      </w:pPr>
      <w:r>
        <w:t xml:space="preserve">Содержание программы по технологии включает характеристику основных структурных единиц (модулей), которые являются общими для каждого года обучения: </w:t>
      </w:r>
    </w:p>
    <w:p w:rsidR="00D54799" w:rsidRDefault="004050C8" w:rsidP="0007331C">
      <w:pPr>
        <w:numPr>
          <w:ilvl w:val="0"/>
          <w:numId w:val="67"/>
        </w:numPr>
        <w:spacing w:after="14"/>
        <w:ind w:right="138" w:hanging="300"/>
      </w:pPr>
      <w:r>
        <w:t xml:space="preserve">Технологии, профессии и производства. </w:t>
      </w:r>
    </w:p>
    <w:p w:rsidR="00D54799" w:rsidRDefault="004050C8" w:rsidP="0007331C">
      <w:pPr>
        <w:numPr>
          <w:ilvl w:val="0"/>
          <w:numId w:val="67"/>
        </w:numPr>
        <w:spacing w:after="13"/>
        <w:ind w:right="138" w:hanging="300"/>
      </w:pPr>
      <w:r>
        <w:lastRenderedPageBreak/>
        <w:t xml:space="preserve">Технологии ручной обработки материалов: технологии работы с бумагой и картоном, с пластичными материалами, с природным материалом, с текстильными материалами и другими доступными материалами (например, пластик, поролон, фольга, солома). </w:t>
      </w:r>
    </w:p>
    <w:p w:rsidR="00D54799" w:rsidRDefault="004050C8" w:rsidP="0007331C">
      <w:pPr>
        <w:numPr>
          <w:ilvl w:val="0"/>
          <w:numId w:val="67"/>
        </w:numPr>
        <w:spacing w:after="13"/>
        <w:ind w:right="138" w:hanging="300"/>
      </w:pPr>
      <w:r>
        <w:t xml:space="preserve">Конструирование и моделирование: работа с конструктором (с учетом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учетом возможностей материально-технической базы образовательной организации). </w:t>
      </w:r>
    </w:p>
    <w:p w:rsidR="00D54799" w:rsidRDefault="004050C8" w:rsidP="0007331C">
      <w:pPr>
        <w:numPr>
          <w:ilvl w:val="0"/>
          <w:numId w:val="67"/>
        </w:numPr>
        <w:spacing w:after="289"/>
        <w:ind w:right="138" w:hanging="300"/>
      </w:pPr>
      <w:r>
        <w:t xml:space="preserve">ИКТ (с учетом возможностей материально-технической базы образовательной организации). </w:t>
      </w:r>
    </w:p>
    <w:p w:rsidR="00D54799" w:rsidRDefault="004050C8" w:rsidP="00EC3C52">
      <w:pPr>
        <w:spacing w:after="290"/>
        <w:ind w:left="-5" w:right="13" w:firstLine="9"/>
      </w:pPr>
      <w:r>
        <w:t xml:space="preserve">В процессе освоения программы по труду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rsidR="00D54799" w:rsidRDefault="004050C8" w:rsidP="00EC3C52">
      <w:pPr>
        <w:spacing w:after="13"/>
        <w:ind w:left="-5" w:right="216" w:firstLine="9"/>
      </w:pPr>
      <w:r>
        <w:t xml:space="preserve">В программе по труду (технологии) осуществляется реализация межпредметных связей с учебными предметами: «Математика» (моделирование, выполнение расчетов,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w:t>
      </w:r>
    </w:p>
    <w:p w:rsidR="00D54799" w:rsidRDefault="004050C8" w:rsidP="00EC3C52">
      <w:pPr>
        <w:spacing w:after="286"/>
        <w:ind w:left="-5" w:right="149" w:firstLine="9"/>
      </w:pPr>
      <w:r>
        <w:t xml:space="preserve">«Окружающий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 </w:t>
      </w:r>
    </w:p>
    <w:p w:rsidR="00D54799" w:rsidRDefault="004050C8" w:rsidP="00EC3C52">
      <w:pPr>
        <w:spacing w:after="292"/>
        <w:ind w:left="-5" w:right="430" w:firstLine="9"/>
      </w:pPr>
      <w:r>
        <w:t xml:space="preserve">Общее число часов, рекомендованных для изучения труда (технологии), — 135 часов: в 1-м классе — 33 часа (1 час в неделю), во 2-м классе — 34 часа (1 час в неделю), в 3-м классе — 34 часа (1 час в неделю), в 4-м классе — 34 часа (1 час в неделю).  </w:t>
      </w:r>
    </w:p>
    <w:p w:rsidR="002F5E22" w:rsidRDefault="002F5E22" w:rsidP="00EC3C52">
      <w:pPr>
        <w:spacing w:after="292"/>
        <w:ind w:left="-5" w:right="430" w:firstLine="9"/>
      </w:pPr>
      <w:r w:rsidRPr="006932DC">
        <w:rPr>
          <w:szCs w:val="24"/>
        </w:rPr>
        <w:t>Общее число часов, рекомендованных для изучения труда (технологии), в 1 классе может быть сокращено (не более чем на 12%) в целях исполнения Санитарно-эпидемиологических требований в части обучения по 3 урока</w:t>
      </w:r>
      <w:r>
        <w:rPr>
          <w:szCs w:val="24"/>
        </w:rPr>
        <w:t xml:space="preserve"> в день в сентябре и октябре.</w:t>
      </w:r>
    </w:p>
    <w:p w:rsidR="00D54799" w:rsidRDefault="004050C8" w:rsidP="00EC3C52">
      <w:pPr>
        <w:spacing w:after="294"/>
        <w:ind w:left="-5" w:right="13" w:firstLine="9"/>
      </w:pPr>
      <w:r>
        <w:t xml:space="preserve">Для реализации программы используются учебники, допущенные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приказом Минпросвещения от 21.09.2022 № 858: </w:t>
      </w:r>
    </w:p>
    <w:p w:rsidR="00D54799" w:rsidRDefault="004050C8" w:rsidP="0007331C">
      <w:pPr>
        <w:numPr>
          <w:ilvl w:val="0"/>
          <w:numId w:val="68"/>
        </w:numPr>
        <w:spacing w:after="9"/>
        <w:ind w:right="14" w:hanging="300"/>
      </w:pPr>
      <w:r>
        <w:t xml:space="preserve">Труд (технология): 1-й класс. Учебник / Лутцева Е.А., Зуева Т.П., АО «Издательство "Просвещение"»;  </w:t>
      </w:r>
    </w:p>
    <w:p w:rsidR="00D54799" w:rsidRDefault="004050C8" w:rsidP="0007331C">
      <w:pPr>
        <w:numPr>
          <w:ilvl w:val="0"/>
          <w:numId w:val="68"/>
        </w:numPr>
        <w:spacing w:after="9"/>
        <w:ind w:right="14" w:hanging="300"/>
      </w:pPr>
      <w:r>
        <w:t xml:space="preserve">Труд (технология): 2-й класс. Учебник / Лутцева Е.А., Зуева Т.П., АО «Издательство "Просвещение"»; </w:t>
      </w:r>
    </w:p>
    <w:p w:rsidR="00D54799" w:rsidRDefault="004050C8" w:rsidP="0007331C">
      <w:pPr>
        <w:numPr>
          <w:ilvl w:val="0"/>
          <w:numId w:val="68"/>
        </w:numPr>
        <w:ind w:right="14" w:hanging="300"/>
      </w:pPr>
      <w:r>
        <w:t xml:space="preserve">Труд (технология): 3-й класс. Учебник / Лутцева Е.А., Зуева Т.П., АО «Издательство "Просвещение"»; </w:t>
      </w:r>
    </w:p>
    <w:p w:rsidR="00D54799" w:rsidRDefault="004050C8">
      <w:pPr>
        <w:spacing w:after="11" w:line="269" w:lineRule="auto"/>
        <w:ind w:left="10" w:right="55" w:hanging="10"/>
        <w:jc w:val="center"/>
      </w:pPr>
      <w:r>
        <w:t xml:space="preserve">Труд (технология): 4-й класс. Учебник / Лутцева Е.А., Зуева Т.П., АО «Издательство </w:t>
      </w:r>
    </w:p>
    <w:p w:rsidR="00D54799" w:rsidRDefault="004050C8">
      <w:pPr>
        <w:spacing w:after="0"/>
        <w:ind w:left="780" w:right="14"/>
      </w:pPr>
      <w:r>
        <w:lastRenderedPageBreak/>
        <w:t xml:space="preserve">"Просвещение"»; </w:t>
      </w:r>
    </w:p>
    <w:p w:rsidR="00D54799" w:rsidRDefault="004050C8" w:rsidP="00EC3C52">
      <w:pPr>
        <w:spacing w:after="304" w:line="259" w:lineRule="auto"/>
        <w:ind w:left="0"/>
        <w:jc w:val="left"/>
      </w:pPr>
      <w:r>
        <w:t xml:space="preserve"> Электронные образовательные ресурсы, допущенные к использованию при реализации образовательными организациями имеющих государственную аккредитацию образовательных программ начального общего, основного общего, среднего общего образования приказом Минпросвещения от 04.10.2023 № 738: </w:t>
      </w:r>
    </w:p>
    <w:p w:rsidR="00D54799" w:rsidRDefault="004050C8" w:rsidP="0007331C">
      <w:pPr>
        <w:numPr>
          <w:ilvl w:val="0"/>
          <w:numId w:val="68"/>
        </w:numPr>
        <w:spacing w:after="0"/>
        <w:ind w:right="14" w:hanging="300"/>
      </w:pPr>
      <w:r>
        <w:t xml:space="preserve">Наглядная школа. Технология. 1-4 классы, ООО «ЭКЗАМЕН-МЕДИА»; </w:t>
      </w:r>
    </w:p>
    <w:p w:rsidR="00EC3C52" w:rsidRDefault="00EC3C52" w:rsidP="00EC3C52">
      <w:pPr>
        <w:spacing w:after="0"/>
        <w:ind w:left="720" w:right="14"/>
      </w:pPr>
    </w:p>
    <w:p w:rsidR="00D54799" w:rsidRDefault="004050C8">
      <w:pPr>
        <w:spacing w:after="568" w:line="265" w:lineRule="auto"/>
        <w:ind w:left="-5" w:hanging="10"/>
        <w:jc w:val="left"/>
      </w:pPr>
      <w:r>
        <w:rPr>
          <w:b/>
          <w:color w:val="252525"/>
          <w:sz w:val="28"/>
        </w:rPr>
        <w:t xml:space="preserve">Содержание учебного предмета </w:t>
      </w:r>
    </w:p>
    <w:p w:rsidR="00D54799" w:rsidRDefault="004050C8">
      <w:pPr>
        <w:pStyle w:val="2"/>
        <w:spacing w:after="254" w:line="265" w:lineRule="auto"/>
        <w:ind w:left="-5"/>
        <w:jc w:val="left"/>
      </w:pPr>
      <w:r>
        <w:rPr>
          <w:color w:val="252525"/>
        </w:rPr>
        <w:t xml:space="preserve">1-й класс </w:t>
      </w:r>
    </w:p>
    <w:p w:rsidR="00D54799" w:rsidRDefault="004050C8">
      <w:pPr>
        <w:spacing w:after="290" w:line="271" w:lineRule="auto"/>
        <w:ind w:left="-5"/>
      </w:pPr>
      <w:r>
        <w:rPr>
          <w:b/>
        </w:rPr>
        <w:t>Технологии, профессии и производства</w:t>
      </w:r>
      <w:r>
        <w:t xml:space="preserve"> </w:t>
      </w:r>
    </w:p>
    <w:p w:rsidR="00D54799" w:rsidRDefault="004050C8" w:rsidP="00EC3C52">
      <w:pPr>
        <w:spacing w:after="290"/>
        <w:ind w:left="-5" w:right="13" w:firstLine="9"/>
      </w:pPr>
      <w:r>
        <w:t xml:space="preserve">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 </w:t>
      </w:r>
    </w:p>
    <w:p w:rsidR="00D54799" w:rsidRDefault="004050C8" w:rsidP="00EC3C52">
      <w:pPr>
        <w:spacing w:after="286"/>
        <w:ind w:left="-5" w:right="1469"/>
      </w:pPr>
      <w:r>
        <w:t xml:space="preserve">Профессии родных и знакомых. Профессии, связанные с изучаемыми материалами и производствами. Профессии сферы обслуживания. </w:t>
      </w:r>
    </w:p>
    <w:p w:rsidR="00D54799" w:rsidRDefault="004050C8" w:rsidP="00EC3C52">
      <w:pPr>
        <w:spacing w:after="296"/>
        <w:ind w:left="-5" w:right="14"/>
      </w:pPr>
      <w:r>
        <w:t xml:space="preserve">Традиции и праздники народов России, ремесла, обычаи. </w:t>
      </w:r>
    </w:p>
    <w:p w:rsidR="00D54799" w:rsidRDefault="004050C8" w:rsidP="00EC3C52">
      <w:pPr>
        <w:spacing w:after="292" w:line="271" w:lineRule="auto"/>
        <w:ind w:left="-5"/>
      </w:pPr>
      <w:r>
        <w:rPr>
          <w:b/>
        </w:rPr>
        <w:t>Технологии ручной обработки материалов</w:t>
      </w:r>
      <w:r>
        <w:t xml:space="preserve"> </w:t>
      </w:r>
    </w:p>
    <w:p w:rsidR="00D54799" w:rsidRDefault="004050C8" w:rsidP="00EC3C52">
      <w:pPr>
        <w:spacing w:after="240"/>
        <w:ind w:left="-5" w:right="14"/>
      </w:pPr>
      <w:r>
        <w:t xml:space="preserve">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 </w:t>
      </w:r>
    </w:p>
    <w:p w:rsidR="00D54799" w:rsidRDefault="004050C8" w:rsidP="00EC3C52">
      <w:pPr>
        <w:spacing w:after="294"/>
        <w:ind w:left="-5" w:right="13" w:firstLine="9"/>
      </w:pPr>
      <w:r>
        <w:t xml:space="preserve">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 </w:t>
      </w:r>
    </w:p>
    <w:p w:rsidR="00D54799" w:rsidRDefault="004050C8" w:rsidP="00EC3C52">
      <w:pPr>
        <w:spacing w:after="13"/>
        <w:ind w:left="-5" w:right="13" w:firstLine="9"/>
      </w:pPr>
      <w:r>
        <w:t xml:space="preserve">Способы разметки деталей: «на глаз» и «от руки», по шаблону, по линейке (как направляющему инструменту без откладывания размеров). Изготовление изделий с опорой на рисунки, графическую инструкцию, простейшую схему. Чтение условных графических изображений (знание операций, способов и приемов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 Приемы и правила аккуратной работы с клеем. Отделка изделия или его деталей (окрашивание, вышивка, аппликация и др.). </w:t>
      </w:r>
    </w:p>
    <w:p w:rsidR="00D54799" w:rsidRDefault="004050C8" w:rsidP="00EC3C52">
      <w:pPr>
        <w:spacing w:after="289"/>
        <w:ind w:left="-5" w:right="678" w:firstLine="9"/>
      </w:pPr>
      <w:r>
        <w:lastRenderedPageBreak/>
        <w:t xml:space="preserve">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 </w:t>
      </w:r>
    </w:p>
    <w:p w:rsidR="00D54799" w:rsidRDefault="004050C8" w:rsidP="00EC3C52">
      <w:pPr>
        <w:spacing w:after="290"/>
        <w:ind w:left="-5" w:right="13" w:firstLine="9"/>
      </w:pPr>
      <w:r>
        <w:t xml:space="preserve">Пластические массы, их виды (пластилин, пластика и другие). Приемы изготовления из них изделий доступной по сложности формы из них: разметка «на глаз», отделение части (стекой, отрыванием), придание формы. </w:t>
      </w:r>
    </w:p>
    <w:p w:rsidR="00D54799" w:rsidRDefault="004050C8" w:rsidP="00EC3C52">
      <w:pPr>
        <w:spacing w:after="286"/>
        <w:ind w:left="-5" w:right="13" w:firstLine="9"/>
      </w:pPr>
      <w:r>
        <w:t xml:space="preserve">Наиболее распространенные виды бумаги. Их общие свойства.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 </w:t>
      </w:r>
    </w:p>
    <w:p w:rsidR="00D54799" w:rsidRDefault="004050C8" w:rsidP="00EC3C52">
      <w:pPr>
        <w:spacing w:after="290"/>
        <w:ind w:left="-5" w:right="13" w:firstLine="9"/>
      </w:pPr>
      <w:r>
        <w:t xml:space="preserve">Виды природных материалов (плоские — листья и объемные — орехи, шишки, семена, ветки). Приемы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 </w:t>
      </w:r>
    </w:p>
    <w:p w:rsidR="00D54799" w:rsidRDefault="004050C8" w:rsidP="00EC3C52">
      <w:pPr>
        <w:spacing w:after="290"/>
        <w:ind w:left="-5" w:right="548" w:firstLine="9"/>
      </w:pPr>
      <w:r>
        <w:t xml:space="preserve">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 </w:t>
      </w:r>
    </w:p>
    <w:p w:rsidR="00D54799" w:rsidRDefault="004050C8" w:rsidP="00EC3C52">
      <w:pPr>
        <w:spacing w:after="293"/>
        <w:ind w:left="-5" w:right="14"/>
      </w:pPr>
      <w:r>
        <w:t xml:space="preserve">Использование дополнительных отделочных материалов. </w:t>
      </w:r>
    </w:p>
    <w:p w:rsidR="00D54799" w:rsidRDefault="004050C8" w:rsidP="00EC3C52">
      <w:pPr>
        <w:spacing w:after="292" w:line="271" w:lineRule="auto"/>
        <w:ind w:left="-5"/>
      </w:pPr>
      <w:r>
        <w:rPr>
          <w:b/>
        </w:rPr>
        <w:t>Конструирование и моделирование</w:t>
      </w:r>
      <w:r>
        <w:t xml:space="preserve"> </w:t>
      </w:r>
    </w:p>
    <w:p w:rsidR="00D54799" w:rsidRDefault="004050C8" w:rsidP="00EC3C52">
      <w:pPr>
        <w:spacing w:after="287"/>
        <w:ind w:left="-5" w:right="265" w:firstLine="9"/>
      </w:pPr>
      <w:r>
        <w:t xml:space="preserve">Простые и объемные конструкции из разных материалов (пластические массы, бумага, текстиль и другие)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 </w:t>
      </w:r>
    </w:p>
    <w:p w:rsidR="00D54799" w:rsidRDefault="004050C8">
      <w:pPr>
        <w:spacing w:after="292" w:line="271" w:lineRule="auto"/>
        <w:ind w:left="-5"/>
      </w:pPr>
      <w:r>
        <w:rPr>
          <w:b/>
        </w:rPr>
        <w:t>ИКТ</w:t>
      </w:r>
      <w:r>
        <w:t xml:space="preserve"> </w:t>
      </w:r>
    </w:p>
    <w:p w:rsidR="00D54799" w:rsidRDefault="004050C8">
      <w:pPr>
        <w:spacing w:after="292"/>
        <w:ind w:left="-5" w:right="14"/>
      </w:pPr>
      <w:r>
        <w:t xml:space="preserve">Демонстрация учителем готовых материалов на информационных носителях. </w:t>
      </w:r>
    </w:p>
    <w:p w:rsidR="00D54799" w:rsidRDefault="004050C8">
      <w:pPr>
        <w:spacing w:after="290"/>
        <w:ind w:left="-5" w:right="14"/>
      </w:pPr>
      <w:r>
        <w:t xml:space="preserve">Информация. Виды информации. </w:t>
      </w:r>
    </w:p>
    <w:p w:rsidR="00D54799" w:rsidRDefault="004050C8">
      <w:pPr>
        <w:spacing w:after="292"/>
        <w:ind w:left="-5" w:right="14"/>
      </w:pPr>
      <w:r>
        <w:t xml:space="preserve">УНИВЕРСАЛЬНЫЕ УЧЕБНЫЕ ДЕЙСТВИЯ (ПРОПЕДЕВТИЧЕСКИЙ УРОВЕНЬ) </w:t>
      </w:r>
    </w:p>
    <w:p w:rsidR="00D54799" w:rsidRDefault="004050C8" w:rsidP="00EC3C52">
      <w:pPr>
        <w:spacing w:after="298"/>
        <w:ind w:left="-5" w:right="13" w:firstLine="9"/>
      </w:pPr>
      <w:r>
        <w:t xml:space="preserve">Изучение труда (технологии) в 1-м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54799" w:rsidRDefault="004050C8">
      <w:pPr>
        <w:spacing w:after="293" w:line="271" w:lineRule="auto"/>
        <w:ind w:left="-5"/>
      </w:pPr>
      <w:r>
        <w:rPr>
          <w:b/>
        </w:rPr>
        <w:lastRenderedPageBreak/>
        <w:t>Познавательные универсальные учебные действия</w:t>
      </w:r>
      <w:r>
        <w:t xml:space="preserve"> </w:t>
      </w:r>
    </w:p>
    <w:p w:rsidR="00D54799" w:rsidRDefault="004050C8">
      <w:pPr>
        <w:spacing w:after="291" w:line="271" w:lineRule="auto"/>
        <w:ind w:left="-5"/>
      </w:pPr>
      <w:r>
        <w:rPr>
          <w:b/>
        </w:rPr>
        <w:t>Базовые логические и исследовательские действия:</w:t>
      </w:r>
      <w:r>
        <w:t xml:space="preserve"> </w:t>
      </w:r>
    </w:p>
    <w:p w:rsidR="00D54799" w:rsidRDefault="004050C8" w:rsidP="0007331C">
      <w:pPr>
        <w:numPr>
          <w:ilvl w:val="0"/>
          <w:numId w:val="69"/>
        </w:numPr>
        <w:spacing w:after="12"/>
        <w:ind w:right="14" w:hanging="300"/>
      </w:pPr>
      <w:r>
        <w:t xml:space="preserve">ориентироваться в терминах, используемых в технологии (в пределах изученного); </w:t>
      </w:r>
    </w:p>
    <w:p w:rsidR="00D54799" w:rsidRDefault="004050C8" w:rsidP="0007331C">
      <w:pPr>
        <w:numPr>
          <w:ilvl w:val="0"/>
          <w:numId w:val="69"/>
        </w:numPr>
        <w:spacing w:after="12"/>
        <w:ind w:right="14" w:hanging="300"/>
      </w:pPr>
      <w:r>
        <w:t xml:space="preserve">воспринимать и использовать предложенную инструкцию (устную, графическую); </w:t>
      </w:r>
    </w:p>
    <w:p w:rsidR="00D54799" w:rsidRDefault="004050C8" w:rsidP="0007331C">
      <w:pPr>
        <w:numPr>
          <w:ilvl w:val="0"/>
          <w:numId w:val="69"/>
        </w:numPr>
        <w:ind w:right="14" w:hanging="300"/>
      </w:pPr>
      <w:r>
        <w:t xml:space="preserve">анализировать устройство простых изделий по образцу, рисунку, выделять основные и второстепенные составляющие конструкции; </w:t>
      </w:r>
    </w:p>
    <w:p w:rsidR="00D54799" w:rsidRDefault="004050C8" w:rsidP="0007331C">
      <w:pPr>
        <w:numPr>
          <w:ilvl w:val="0"/>
          <w:numId w:val="69"/>
        </w:numPr>
        <w:spacing w:after="290"/>
        <w:ind w:right="14" w:hanging="300"/>
      </w:pPr>
      <w:r>
        <w:t xml:space="preserve">сравнивать отдельные изделия (конструкции), находить сходство и различия в их устройстве. </w:t>
      </w:r>
    </w:p>
    <w:p w:rsidR="00D54799" w:rsidRDefault="004050C8">
      <w:pPr>
        <w:spacing w:after="290"/>
        <w:ind w:left="-5" w:right="479"/>
      </w:pPr>
      <w:r>
        <w:rPr>
          <w:b/>
        </w:rPr>
        <w:t xml:space="preserve">Работа с информацией. </w:t>
      </w:r>
      <w:r>
        <w:t xml:space="preserve">У обучающегося будут сформированы следующие умения работать с информацией как часть познавательных универсальных учебных действий: </w:t>
      </w:r>
    </w:p>
    <w:p w:rsidR="00D54799" w:rsidRDefault="004050C8" w:rsidP="0007331C">
      <w:pPr>
        <w:numPr>
          <w:ilvl w:val="0"/>
          <w:numId w:val="69"/>
        </w:numPr>
        <w:spacing w:after="9"/>
        <w:ind w:right="14" w:hanging="300"/>
      </w:pPr>
      <w:r>
        <w:t xml:space="preserve">воспринимать информацию (представленную в объяснении учителя или в учебнике), использовать ее в работе; </w:t>
      </w:r>
    </w:p>
    <w:p w:rsidR="00D54799" w:rsidRDefault="004050C8" w:rsidP="0007331C">
      <w:pPr>
        <w:numPr>
          <w:ilvl w:val="0"/>
          <w:numId w:val="69"/>
        </w:numPr>
        <w:spacing w:after="291"/>
        <w:ind w:right="14" w:hanging="300"/>
      </w:pPr>
      <w:r>
        <w:t xml:space="preserve">понимать и анализировать простейшую знаково-символическую информацию (схема, рисунок) и строить работу в соответствии с ней. </w:t>
      </w:r>
    </w:p>
    <w:p w:rsidR="00D54799" w:rsidRDefault="004050C8">
      <w:pPr>
        <w:spacing w:after="292" w:line="271" w:lineRule="auto"/>
        <w:ind w:left="-5"/>
      </w:pPr>
      <w:r>
        <w:rPr>
          <w:b/>
        </w:rPr>
        <w:t>Коммуникативные универсальные учебные действия:</w:t>
      </w:r>
      <w:r>
        <w:t xml:space="preserve"> </w:t>
      </w:r>
    </w:p>
    <w:p w:rsidR="00D54799" w:rsidRDefault="004050C8" w:rsidP="0007331C">
      <w:pPr>
        <w:numPr>
          <w:ilvl w:val="0"/>
          <w:numId w:val="69"/>
        </w:numPr>
        <w:spacing w:after="13"/>
        <w:ind w:right="14" w:hanging="300"/>
      </w:pPr>
      <w:r>
        <w:t xml:space="preserve">участвовать в коллективном обсуждении: высказывать собственное мнение, отвечать на вопросы, выполнять правила этики общения, проявлять уважительное отношение к одноклассникам, внимание к мнению другого; </w:t>
      </w:r>
    </w:p>
    <w:p w:rsidR="00D54799" w:rsidRDefault="004050C8" w:rsidP="0007331C">
      <w:pPr>
        <w:numPr>
          <w:ilvl w:val="0"/>
          <w:numId w:val="69"/>
        </w:numPr>
        <w:spacing w:after="293"/>
        <w:ind w:right="14" w:hanging="300"/>
      </w:pPr>
      <w:r>
        <w:t xml:space="preserve">строить несложные высказывания, сообщения в устной форме (по содержанию изученных тем). </w:t>
      </w:r>
    </w:p>
    <w:p w:rsidR="00D54799" w:rsidRDefault="004050C8">
      <w:pPr>
        <w:spacing w:after="292" w:line="271" w:lineRule="auto"/>
        <w:ind w:left="-5"/>
      </w:pPr>
      <w:r>
        <w:rPr>
          <w:b/>
        </w:rPr>
        <w:t>Регулятивные универсальные учебные действия</w:t>
      </w:r>
      <w:r>
        <w:t xml:space="preserve"> </w:t>
      </w:r>
    </w:p>
    <w:p w:rsidR="00D54799" w:rsidRDefault="004050C8">
      <w:pPr>
        <w:spacing w:after="292" w:line="271" w:lineRule="auto"/>
        <w:ind w:left="-5"/>
      </w:pPr>
      <w:r>
        <w:rPr>
          <w:b/>
        </w:rPr>
        <w:t>Самоорганизация и самоконтроль:</w:t>
      </w:r>
      <w:r>
        <w:t xml:space="preserve"> </w:t>
      </w:r>
    </w:p>
    <w:p w:rsidR="00D54799" w:rsidRDefault="004050C8" w:rsidP="0007331C">
      <w:pPr>
        <w:numPr>
          <w:ilvl w:val="0"/>
          <w:numId w:val="69"/>
        </w:numPr>
        <w:spacing w:after="11"/>
        <w:ind w:right="14" w:hanging="300"/>
      </w:pPr>
      <w:r>
        <w:t xml:space="preserve">принимать и удерживать в процессе деятельности предложенную учебную задачу; </w:t>
      </w:r>
    </w:p>
    <w:p w:rsidR="00D54799" w:rsidRDefault="004050C8" w:rsidP="0007331C">
      <w:pPr>
        <w:numPr>
          <w:ilvl w:val="0"/>
          <w:numId w:val="69"/>
        </w:numPr>
        <w:spacing w:after="13"/>
        <w:ind w:right="14" w:hanging="300"/>
      </w:pPr>
      <w:r>
        <w:t xml:space="preserve">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 </w:t>
      </w:r>
    </w:p>
    <w:p w:rsidR="00D54799" w:rsidRDefault="004050C8" w:rsidP="0007331C">
      <w:pPr>
        <w:numPr>
          <w:ilvl w:val="0"/>
          <w:numId w:val="69"/>
        </w:numPr>
        <w:spacing w:after="8"/>
        <w:ind w:right="14" w:hanging="300"/>
      </w:pPr>
      <w:r>
        <w:t xml:space="preserve">понимать и принимать критерии оценки качества работы, руководствоваться ими в процессе анализа и оценки выполненных работ; </w:t>
      </w:r>
    </w:p>
    <w:p w:rsidR="00D54799" w:rsidRDefault="004050C8" w:rsidP="0007331C">
      <w:pPr>
        <w:numPr>
          <w:ilvl w:val="0"/>
          <w:numId w:val="69"/>
        </w:numPr>
        <w:spacing w:after="8"/>
        <w:ind w:right="14" w:hanging="300"/>
      </w:pPr>
      <w:r>
        <w:t xml:space="preserve">организовывать свою деятельность: готовить к уроку рабочее место, поддерживать на нем порядок в течение урока, производить необходимую уборку по окончании работы; </w:t>
      </w:r>
    </w:p>
    <w:p w:rsidR="00D54799" w:rsidRDefault="004050C8" w:rsidP="0007331C">
      <w:pPr>
        <w:numPr>
          <w:ilvl w:val="0"/>
          <w:numId w:val="69"/>
        </w:numPr>
        <w:spacing w:after="293"/>
        <w:ind w:right="14" w:hanging="300"/>
      </w:pPr>
      <w:r>
        <w:t xml:space="preserve">выполнять несложные действия контроля и оценки по предложенным критериям. </w:t>
      </w:r>
    </w:p>
    <w:p w:rsidR="00D54799" w:rsidRDefault="004050C8">
      <w:pPr>
        <w:spacing w:after="292" w:line="271" w:lineRule="auto"/>
        <w:ind w:left="-5"/>
      </w:pPr>
      <w:r>
        <w:rPr>
          <w:b/>
        </w:rPr>
        <w:t>Совместная деятельность:</w:t>
      </w:r>
      <w:r>
        <w:t xml:space="preserve"> </w:t>
      </w:r>
    </w:p>
    <w:p w:rsidR="00D54799" w:rsidRDefault="004050C8" w:rsidP="0007331C">
      <w:pPr>
        <w:numPr>
          <w:ilvl w:val="0"/>
          <w:numId w:val="69"/>
        </w:numPr>
        <w:spacing w:after="8"/>
        <w:ind w:right="14" w:hanging="300"/>
      </w:pPr>
      <w:r>
        <w:t xml:space="preserve">проявлять положительное отношение к включению в совместную работу, к простым видам сотрудничества; </w:t>
      </w:r>
    </w:p>
    <w:p w:rsidR="00D54799" w:rsidRDefault="004050C8" w:rsidP="0007331C">
      <w:pPr>
        <w:numPr>
          <w:ilvl w:val="0"/>
          <w:numId w:val="69"/>
        </w:numPr>
        <w:spacing w:after="604"/>
        <w:ind w:right="14" w:hanging="300"/>
      </w:pPr>
      <w:r>
        <w:lastRenderedPageBreak/>
        <w:t xml:space="preserve">принимать участие в парных, групповых, коллективных видах работы, в процессе изготовления изделий осуществлять элементарное сотрудничество. </w:t>
      </w:r>
    </w:p>
    <w:p w:rsidR="00D54799" w:rsidRDefault="004050C8">
      <w:pPr>
        <w:pStyle w:val="2"/>
        <w:spacing w:after="254" w:line="265" w:lineRule="auto"/>
        <w:ind w:left="-5"/>
        <w:jc w:val="left"/>
      </w:pPr>
      <w:r>
        <w:rPr>
          <w:color w:val="252525"/>
        </w:rPr>
        <w:t xml:space="preserve">2-й класс </w:t>
      </w:r>
    </w:p>
    <w:p w:rsidR="00D54799" w:rsidRDefault="004050C8">
      <w:pPr>
        <w:spacing w:after="291" w:line="271" w:lineRule="auto"/>
        <w:ind w:left="-5"/>
      </w:pPr>
      <w:r>
        <w:rPr>
          <w:b/>
        </w:rPr>
        <w:t>Технологии, профессии и производства</w:t>
      </w:r>
      <w:r>
        <w:t xml:space="preserve"> </w:t>
      </w:r>
    </w:p>
    <w:p w:rsidR="00D54799" w:rsidRDefault="004050C8" w:rsidP="00EC3C52">
      <w:pPr>
        <w:spacing w:after="13"/>
        <w:ind w:left="-5" w:right="13" w:firstLine="9"/>
      </w:pPr>
      <w:r>
        <w:t xml:space="preserve">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учетом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 </w:t>
      </w:r>
    </w:p>
    <w:p w:rsidR="00D54799" w:rsidRDefault="004050C8" w:rsidP="00EC3C52">
      <w:pPr>
        <w:spacing w:after="290"/>
        <w:ind w:left="-5" w:right="784" w:firstLine="9"/>
      </w:pPr>
      <w:r>
        <w:t xml:space="preserve">Традиции и современность. Новая жизнь древних профессий. Совершенствование их технологических процессов. Мир профессий. Мастера и их профессии, правила мастера. Культурные традиции. Техника на службе человеку. </w:t>
      </w:r>
    </w:p>
    <w:p w:rsidR="00D54799" w:rsidRDefault="004050C8" w:rsidP="00EC3C52">
      <w:pPr>
        <w:spacing w:after="293"/>
        <w:ind w:left="-5" w:right="950"/>
      </w:pPr>
      <w:r>
        <w:t xml:space="preserve">Элементарная творческая и проектная деятельность (создание замысла, его детализация и воплощение). Несложные коллективные, групповые проекты. </w:t>
      </w:r>
    </w:p>
    <w:p w:rsidR="00D54799" w:rsidRDefault="004050C8" w:rsidP="00EC3C52">
      <w:pPr>
        <w:spacing w:after="289" w:line="271" w:lineRule="auto"/>
        <w:ind w:left="-5"/>
      </w:pPr>
      <w:r>
        <w:rPr>
          <w:b/>
        </w:rPr>
        <w:t>Технологии ручной обработки материалов</w:t>
      </w:r>
      <w:r>
        <w:t xml:space="preserve"> </w:t>
      </w:r>
    </w:p>
    <w:p w:rsidR="00D54799" w:rsidRDefault="004050C8" w:rsidP="00EC3C52">
      <w:pPr>
        <w:spacing w:after="290"/>
        <w:ind w:left="-5" w:right="13" w:firstLine="9"/>
      </w:pPr>
      <w:r>
        <w:t xml:space="preserve">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 </w:t>
      </w:r>
    </w:p>
    <w:p w:rsidR="00D54799" w:rsidRDefault="004050C8" w:rsidP="00EC3C52">
      <w:pPr>
        <w:spacing w:after="243"/>
        <w:ind w:left="-5" w:right="327" w:firstLine="9"/>
      </w:pPr>
      <w:r>
        <w:t xml:space="preserve">Знание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 </w:t>
      </w:r>
    </w:p>
    <w:p w:rsidR="00D54799" w:rsidRDefault="004050C8" w:rsidP="00EC3C52">
      <w:pPr>
        <w:spacing w:after="288"/>
        <w:ind w:left="-5" w:right="13" w:firstLine="9"/>
      </w:pPr>
      <w:r>
        <w:t xml:space="preserve">Виды условных графических изображений: рисунок, простейший чертеж, эскиз, схема. Чертежные инструменты — линейка, угольник, циркуль. Их функциональное назначение, конструкция. Приемы безопасной работы колющими инструментами (циркуль). </w:t>
      </w:r>
    </w:p>
    <w:p w:rsidR="00D54799" w:rsidRDefault="004050C8" w:rsidP="00EC3C52">
      <w:pPr>
        <w:spacing w:after="290"/>
        <w:ind w:left="-5" w:right="13" w:firstLine="9"/>
      </w:pPr>
      <w:r>
        <w:t xml:space="preserve">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 </w:t>
      </w:r>
    </w:p>
    <w:p w:rsidR="00D54799" w:rsidRDefault="004050C8" w:rsidP="00EC3C52">
      <w:pPr>
        <w:spacing w:after="13"/>
        <w:ind w:left="-5" w:right="13" w:firstLine="9"/>
      </w:pPr>
      <w:r>
        <w:lastRenderedPageBreak/>
        <w:t xml:space="preserve">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ее варианты </w:t>
      </w:r>
    </w:p>
    <w:p w:rsidR="00D54799" w:rsidRDefault="004050C8" w:rsidP="00EC3C52">
      <w:pPr>
        <w:spacing w:after="9"/>
        <w:ind w:left="-5" w:right="14"/>
      </w:pPr>
      <w:r>
        <w:t xml:space="preserve">(перевивы, наборы) и (или) строчка косого стежка и ее варианты (крестик, стебельчатая, елочка). Лекало. Разметка с помощью лекала (простейшей выкройки). Технологическая </w:t>
      </w:r>
    </w:p>
    <w:p w:rsidR="00D54799" w:rsidRDefault="004050C8" w:rsidP="00EC3C52">
      <w:pPr>
        <w:spacing w:after="287"/>
        <w:ind w:left="-5" w:right="14"/>
      </w:pPr>
      <w:r>
        <w:t xml:space="preserve">последовательность изготовления несложного швейного изделия (разметка деталей, выкраивание деталей, отделка деталей, сшивание деталей). </w:t>
      </w:r>
    </w:p>
    <w:p w:rsidR="00D54799" w:rsidRDefault="004050C8" w:rsidP="00EC3C52">
      <w:pPr>
        <w:spacing w:after="296"/>
        <w:ind w:left="-5" w:right="14"/>
      </w:pPr>
      <w:r>
        <w:t xml:space="preserve">Использование дополнительных материалов (например, проволока, пряжа, бусины и другие). </w:t>
      </w:r>
    </w:p>
    <w:p w:rsidR="00D54799" w:rsidRDefault="004050C8" w:rsidP="00EC3C52">
      <w:pPr>
        <w:spacing w:after="292" w:line="271" w:lineRule="auto"/>
        <w:ind w:left="-5"/>
      </w:pPr>
      <w:r>
        <w:rPr>
          <w:b/>
        </w:rPr>
        <w:t>Конструирование и моделирование</w:t>
      </w:r>
      <w:r>
        <w:t xml:space="preserve"> </w:t>
      </w:r>
    </w:p>
    <w:p w:rsidR="00D54799" w:rsidRDefault="004050C8" w:rsidP="00EC3C52">
      <w:pPr>
        <w:spacing w:after="286"/>
        <w:ind w:left="-5" w:right="14"/>
      </w:pPr>
      <w:r>
        <w:t xml:space="preserve">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 </w:t>
      </w:r>
    </w:p>
    <w:p w:rsidR="00D54799" w:rsidRDefault="004050C8" w:rsidP="00EC3C52">
      <w:pPr>
        <w:spacing w:after="292"/>
        <w:ind w:left="-5" w:right="13" w:firstLine="9"/>
      </w:pPr>
      <w:r>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rsidR="00D54799" w:rsidRDefault="004050C8" w:rsidP="00EC3C52">
      <w:pPr>
        <w:spacing w:after="292" w:line="271" w:lineRule="auto"/>
        <w:ind w:left="-5"/>
      </w:pPr>
      <w:r>
        <w:rPr>
          <w:b/>
        </w:rPr>
        <w:t>ИКТ</w:t>
      </w:r>
      <w:r>
        <w:t xml:space="preserve"> </w:t>
      </w:r>
    </w:p>
    <w:p w:rsidR="00D54799" w:rsidRDefault="004050C8" w:rsidP="00EC3C52">
      <w:pPr>
        <w:ind w:left="-5" w:right="14"/>
      </w:pPr>
      <w:r>
        <w:t xml:space="preserve">Демонстрация учителем готовых материалов на информационных носителях. </w:t>
      </w:r>
    </w:p>
    <w:p w:rsidR="00D54799" w:rsidRDefault="004050C8" w:rsidP="00EC3C52">
      <w:pPr>
        <w:spacing w:after="292"/>
        <w:ind w:left="-5" w:right="14"/>
      </w:pPr>
      <w:r>
        <w:t xml:space="preserve">Поиск информации. Интернет как источник информации. </w:t>
      </w:r>
    </w:p>
    <w:p w:rsidR="00D54799" w:rsidRDefault="004050C8" w:rsidP="00EC3C52">
      <w:pPr>
        <w:spacing w:after="292"/>
        <w:ind w:left="-5" w:right="14"/>
      </w:pPr>
      <w:r>
        <w:t xml:space="preserve">УНИВЕРСАЛЬНЫЕ УЧЕБНЫЕ ДЕЙСТВИЯ </w:t>
      </w:r>
    </w:p>
    <w:p w:rsidR="00D54799" w:rsidRDefault="004050C8" w:rsidP="00EC3C52">
      <w:pPr>
        <w:spacing w:after="294"/>
        <w:ind w:left="-5" w:right="189"/>
      </w:pPr>
      <w:r>
        <w:t xml:space="preserve">Изучение труда (технологии) во 2-м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54799" w:rsidRDefault="004050C8" w:rsidP="00EC3C52">
      <w:pPr>
        <w:spacing w:after="295" w:line="271" w:lineRule="auto"/>
        <w:ind w:left="-5"/>
      </w:pPr>
      <w:r>
        <w:rPr>
          <w:b/>
        </w:rPr>
        <w:t>Познавательные универсальные учебные действия</w:t>
      </w:r>
      <w:r>
        <w:t xml:space="preserve"> </w:t>
      </w:r>
    </w:p>
    <w:p w:rsidR="00D54799" w:rsidRDefault="004050C8" w:rsidP="00EC3C52">
      <w:pPr>
        <w:spacing w:after="291" w:line="271" w:lineRule="auto"/>
        <w:ind w:left="-5"/>
      </w:pPr>
      <w:r>
        <w:rPr>
          <w:b/>
        </w:rPr>
        <w:t>Базовые логические и исследовательские действия:</w:t>
      </w:r>
      <w:r>
        <w:t xml:space="preserve"> </w:t>
      </w:r>
    </w:p>
    <w:p w:rsidR="00D54799" w:rsidRDefault="004050C8" w:rsidP="0007331C">
      <w:pPr>
        <w:numPr>
          <w:ilvl w:val="0"/>
          <w:numId w:val="70"/>
        </w:numPr>
        <w:spacing w:after="11"/>
        <w:ind w:right="14" w:hanging="300"/>
      </w:pPr>
      <w:r>
        <w:t xml:space="preserve">ориентироваться в терминах, используемых в технологии (в пределах изученного); </w:t>
      </w:r>
    </w:p>
    <w:p w:rsidR="00D54799" w:rsidRDefault="004050C8" w:rsidP="0007331C">
      <w:pPr>
        <w:numPr>
          <w:ilvl w:val="0"/>
          <w:numId w:val="70"/>
        </w:numPr>
        <w:spacing w:after="11"/>
        <w:ind w:right="14" w:hanging="300"/>
      </w:pPr>
      <w:r>
        <w:t xml:space="preserve">выполнять работу в соответствии с образцом, инструкцией — устной или письменной; </w:t>
      </w:r>
    </w:p>
    <w:p w:rsidR="00D54799" w:rsidRDefault="004050C8" w:rsidP="0007331C">
      <w:pPr>
        <w:numPr>
          <w:ilvl w:val="0"/>
          <w:numId w:val="70"/>
        </w:numPr>
        <w:spacing w:after="8"/>
        <w:ind w:right="14" w:hanging="300"/>
      </w:pPr>
      <w:r>
        <w:t xml:space="preserve">выполнять действия анализа и синтеза, сравнения, группировки с учетом указанных критериев; </w:t>
      </w:r>
    </w:p>
    <w:p w:rsidR="00D54799" w:rsidRDefault="004050C8" w:rsidP="0007331C">
      <w:pPr>
        <w:numPr>
          <w:ilvl w:val="0"/>
          <w:numId w:val="70"/>
        </w:numPr>
        <w:spacing w:after="13"/>
        <w:ind w:right="14" w:hanging="300"/>
      </w:pPr>
      <w:r>
        <w:t xml:space="preserve">строить рассуждения, делать умозаключения, проверять их в практической работе; </w:t>
      </w:r>
    </w:p>
    <w:p w:rsidR="00D54799" w:rsidRDefault="004050C8" w:rsidP="0007331C">
      <w:pPr>
        <w:numPr>
          <w:ilvl w:val="0"/>
          <w:numId w:val="70"/>
        </w:numPr>
        <w:spacing w:after="11"/>
        <w:ind w:right="14" w:hanging="300"/>
      </w:pPr>
      <w:r>
        <w:t xml:space="preserve">воспроизводить порядок действий при решении учебной (практической) задачи; </w:t>
      </w:r>
    </w:p>
    <w:p w:rsidR="00D54799" w:rsidRDefault="004050C8" w:rsidP="0007331C">
      <w:pPr>
        <w:numPr>
          <w:ilvl w:val="0"/>
          <w:numId w:val="70"/>
        </w:numPr>
        <w:spacing w:after="292"/>
        <w:ind w:right="14" w:hanging="300"/>
      </w:pPr>
      <w:r>
        <w:t xml:space="preserve">осуществлять решение простых задач в умственной и материализованной формах. </w:t>
      </w:r>
    </w:p>
    <w:p w:rsidR="00D54799" w:rsidRDefault="004050C8" w:rsidP="00EC3C52">
      <w:pPr>
        <w:spacing w:after="292" w:line="271" w:lineRule="auto"/>
        <w:ind w:left="-5"/>
      </w:pPr>
      <w:r>
        <w:rPr>
          <w:b/>
        </w:rPr>
        <w:t>Работа с информацией:</w:t>
      </w:r>
      <w:r>
        <w:t xml:space="preserve"> </w:t>
      </w:r>
    </w:p>
    <w:p w:rsidR="00D54799" w:rsidRDefault="004050C8" w:rsidP="0007331C">
      <w:pPr>
        <w:numPr>
          <w:ilvl w:val="0"/>
          <w:numId w:val="70"/>
        </w:numPr>
        <w:spacing w:after="9"/>
        <w:ind w:right="14" w:hanging="300"/>
      </w:pPr>
      <w:r>
        <w:lastRenderedPageBreak/>
        <w:t xml:space="preserve">получать информацию из учебника и других дидактических материалов, использовать ее в работе; </w:t>
      </w:r>
    </w:p>
    <w:p w:rsidR="00D54799" w:rsidRDefault="004050C8" w:rsidP="0007331C">
      <w:pPr>
        <w:numPr>
          <w:ilvl w:val="0"/>
          <w:numId w:val="70"/>
        </w:numPr>
        <w:spacing w:after="291"/>
        <w:ind w:right="14" w:hanging="300"/>
      </w:pPr>
      <w:r>
        <w:t xml:space="preserve">понимать и анализировать знаково-символическую информацию (чертеж, эскиз, рисунок, схема) и строить работу в соответствии с ней. </w:t>
      </w:r>
    </w:p>
    <w:p w:rsidR="00D54799" w:rsidRDefault="004050C8" w:rsidP="00EC3C52">
      <w:pPr>
        <w:spacing w:after="292" w:line="271" w:lineRule="auto"/>
        <w:ind w:left="-5"/>
      </w:pPr>
      <w:r>
        <w:rPr>
          <w:b/>
        </w:rPr>
        <w:t>Коммуникативные универсальные учебные действия:</w:t>
      </w:r>
      <w:r>
        <w:t xml:space="preserve"> </w:t>
      </w:r>
    </w:p>
    <w:p w:rsidR="00D54799" w:rsidRDefault="004050C8" w:rsidP="0007331C">
      <w:pPr>
        <w:numPr>
          <w:ilvl w:val="0"/>
          <w:numId w:val="70"/>
        </w:numPr>
        <w:spacing w:after="13"/>
        <w:ind w:right="14" w:hanging="300"/>
      </w:pPr>
      <w:r>
        <w:t xml:space="preserve">выполнять правила участия в учебном диалоге: задавать вопросы, дополнять ответы других обучающихся, высказывать свое мнение, отвечать на вопросы, проявлять уважительное отношение к одноклассникам, внимание к мнению другого; </w:t>
      </w:r>
    </w:p>
    <w:p w:rsidR="00D54799" w:rsidRDefault="004050C8" w:rsidP="0007331C">
      <w:pPr>
        <w:numPr>
          <w:ilvl w:val="0"/>
          <w:numId w:val="70"/>
        </w:numPr>
        <w:spacing w:after="139" w:line="401" w:lineRule="auto"/>
        <w:ind w:right="14" w:hanging="300"/>
      </w:pPr>
      <w:r>
        <w:t xml:space="preserve">делиться впечатлениями о прослушанном (прочитанном) тексте, рассказе учителя, о выполненной работе, созданном изделии. </w:t>
      </w:r>
      <w:r>
        <w:rPr>
          <w:b/>
        </w:rPr>
        <w:t>Регулятивные универсальные учебные действия</w:t>
      </w:r>
      <w:r>
        <w:t xml:space="preserve"> </w:t>
      </w:r>
    </w:p>
    <w:p w:rsidR="00D54799" w:rsidRDefault="004050C8" w:rsidP="00EC3C52">
      <w:pPr>
        <w:spacing w:after="291" w:line="271" w:lineRule="auto"/>
        <w:ind w:left="-5"/>
      </w:pPr>
      <w:r>
        <w:rPr>
          <w:b/>
        </w:rPr>
        <w:t>Самоорганизация и самоконтроль:</w:t>
      </w:r>
      <w:r>
        <w:t xml:space="preserve"> </w:t>
      </w:r>
    </w:p>
    <w:p w:rsidR="00D54799" w:rsidRDefault="004050C8" w:rsidP="0007331C">
      <w:pPr>
        <w:numPr>
          <w:ilvl w:val="0"/>
          <w:numId w:val="70"/>
        </w:numPr>
        <w:spacing w:after="12"/>
        <w:ind w:right="14" w:hanging="300"/>
      </w:pPr>
      <w:r>
        <w:t xml:space="preserve">понимать и принимать учебную задачу; </w:t>
      </w:r>
    </w:p>
    <w:p w:rsidR="00D54799" w:rsidRDefault="004050C8" w:rsidP="0007331C">
      <w:pPr>
        <w:numPr>
          <w:ilvl w:val="0"/>
          <w:numId w:val="70"/>
        </w:numPr>
        <w:spacing w:after="12"/>
        <w:ind w:right="14" w:hanging="300"/>
      </w:pPr>
      <w:r>
        <w:t xml:space="preserve">организовывать свою деятельность; </w:t>
      </w:r>
    </w:p>
    <w:p w:rsidR="00D54799" w:rsidRDefault="004050C8" w:rsidP="0007331C">
      <w:pPr>
        <w:numPr>
          <w:ilvl w:val="0"/>
          <w:numId w:val="70"/>
        </w:numPr>
        <w:spacing w:after="0"/>
        <w:ind w:right="14" w:hanging="300"/>
      </w:pPr>
      <w:r>
        <w:t xml:space="preserve">понимать предлагаемый план действий, действовать по плану; </w:t>
      </w:r>
    </w:p>
    <w:p w:rsidR="00D54799" w:rsidRDefault="004050C8" w:rsidP="0007331C">
      <w:pPr>
        <w:numPr>
          <w:ilvl w:val="0"/>
          <w:numId w:val="70"/>
        </w:numPr>
        <w:spacing w:after="8"/>
        <w:ind w:right="14" w:hanging="300"/>
      </w:pPr>
      <w:r>
        <w:t xml:space="preserve">прогнозировать необходимые действия для получения практического результата, планировать работу; </w:t>
      </w:r>
    </w:p>
    <w:p w:rsidR="00D54799" w:rsidRDefault="004050C8" w:rsidP="0007331C">
      <w:pPr>
        <w:numPr>
          <w:ilvl w:val="0"/>
          <w:numId w:val="70"/>
        </w:numPr>
        <w:spacing w:after="12"/>
        <w:ind w:right="14" w:hanging="300"/>
      </w:pPr>
      <w:r>
        <w:t xml:space="preserve">выполнять действия контроля и оценки; </w:t>
      </w:r>
    </w:p>
    <w:p w:rsidR="00D54799" w:rsidRDefault="004050C8" w:rsidP="0007331C">
      <w:pPr>
        <w:numPr>
          <w:ilvl w:val="0"/>
          <w:numId w:val="70"/>
        </w:numPr>
        <w:spacing w:after="293"/>
        <w:ind w:right="14" w:hanging="300"/>
      </w:pPr>
      <w:r>
        <w:t xml:space="preserve">воспринимать советы, оценку учителя и других обучающихся, стараться учитывать их в работе. </w:t>
      </w:r>
    </w:p>
    <w:p w:rsidR="00D54799" w:rsidRDefault="004050C8">
      <w:pPr>
        <w:spacing w:after="290" w:line="271" w:lineRule="auto"/>
        <w:ind w:left="-5"/>
      </w:pPr>
      <w:r>
        <w:rPr>
          <w:b/>
        </w:rPr>
        <w:t>Совместная деятельность:</w:t>
      </w:r>
      <w:r>
        <w:t xml:space="preserve"> </w:t>
      </w:r>
    </w:p>
    <w:p w:rsidR="00D54799" w:rsidRDefault="004050C8" w:rsidP="0007331C">
      <w:pPr>
        <w:numPr>
          <w:ilvl w:val="0"/>
          <w:numId w:val="70"/>
        </w:numPr>
        <w:spacing w:after="8"/>
        <w:ind w:right="14" w:hanging="300"/>
      </w:pPr>
      <w:r>
        <w:t xml:space="preserve">выполнять элементарную совместную деятельность в процессе изготовления изделий, осуществлять взаимопомощь; </w:t>
      </w:r>
    </w:p>
    <w:p w:rsidR="00D54799" w:rsidRDefault="004050C8" w:rsidP="0007331C">
      <w:pPr>
        <w:numPr>
          <w:ilvl w:val="0"/>
          <w:numId w:val="70"/>
        </w:numPr>
        <w:spacing w:after="13"/>
        <w:ind w:right="14" w:hanging="300"/>
      </w:pPr>
      <w:r>
        <w:t xml:space="preserve">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 </w:t>
      </w:r>
    </w:p>
    <w:p w:rsidR="00D54799" w:rsidRDefault="004050C8">
      <w:pPr>
        <w:pStyle w:val="2"/>
        <w:spacing w:after="254" w:line="265" w:lineRule="auto"/>
        <w:ind w:left="-5"/>
        <w:jc w:val="left"/>
      </w:pPr>
      <w:r>
        <w:rPr>
          <w:color w:val="252525"/>
        </w:rPr>
        <w:t xml:space="preserve">3-й класс </w:t>
      </w:r>
    </w:p>
    <w:p w:rsidR="00D54799" w:rsidRDefault="004050C8">
      <w:pPr>
        <w:spacing w:after="292" w:line="271" w:lineRule="auto"/>
        <w:ind w:left="-5"/>
      </w:pPr>
      <w:r>
        <w:rPr>
          <w:b/>
        </w:rPr>
        <w:t>Технологии, профессии и производства</w:t>
      </w:r>
      <w:r>
        <w:t xml:space="preserve"> </w:t>
      </w:r>
    </w:p>
    <w:p w:rsidR="00D54799" w:rsidRDefault="004050C8" w:rsidP="00EC3C52">
      <w:pPr>
        <w:spacing w:after="287"/>
        <w:ind w:left="-5" w:right="14"/>
      </w:pPr>
      <w:r>
        <w:t xml:space="preserve">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 </w:t>
      </w:r>
    </w:p>
    <w:p w:rsidR="00D54799" w:rsidRDefault="004050C8" w:rsidP="00EC3C52">
      <w:pPr>
        <w:spacing w:after="243"/>
        <w:ind w:left="-5" w:right="13" w:firstLine="9"/>
      </w:pPr>
      <w:r>
        <w:t xml:space="preserve">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Мир профессий. Современные производства и профессии, связанные с обработкой материалов, аналогичных используемым на уроках труда (технологии). </w:t>
      </w:r>
    </w:p>
    <w:p w:rsidR="00D54799" w:rsidRDefault="004050C8" w:rsidP="00EC3C52">
      <w:pPr>
        <w:spacing w:after="290"/>
        <w:ind w:left="-5" w:right="13" w:firstLine="9"/>
      </w:pPr>
      <w:r>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w:t>
      </w:r>
    </w:p>
    <w:p w:rsidR="00D54799" w:rsidRDefault="004050C8" w:rsidP="00EC3C52">
      <w:pPr>
        <w:spacing w:after="287"/>
        <w:ind w:left="-5" w:right="13" w:firstLine="9"/>
      </w:pPr>
      <w:r>
        <w:lastRenderedPageBreak/>
        <w:t xml:space="preserve">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 </w:t>
      </w:r>
    </w:p>
    <w:p w:rsidR="00D54799" w:rsidRDefault="004050C8" w:rsidP="00EC3C52">
      <w:pPr>
        <w:spacing w:after="289"/>
        <w:ind w:left="-5" w:right="14"/>
      </w:pPr>
      <w:r>
        <w:t xml:space="preserve">Бережное и внимательное отношение к природе как источнику сырьевых ресурсов и идей для технологий будущего. </w:t>
      </w:r>
    </w:p>
    <w:p w:rsidR="00D54799" w:rsidRDefault="004050C8" w:rsidP="00EC3C52">
      <w:pPr>
        <w:spacing w:after="294"/>
        <w:ind w:left="-5" w:right="13" w:firstLine="9"/>
      </w:pPr>
      <w:r>
        <w:t xml:space="preserve">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 </w:t>
      </w:r>
    </w:p>
    <w:p w:rsidR="00D54799" w:rsidRDefault="004050C8" w:rsidP="00EC3C52">
      <w:pPr>
        <w:spacing w:after="292" w:line="271" w:lineRule="auto"/>
        <w:ind w:left="-5"/>
      </w:pPr>
      <w:r>
        <w:rPr>
          <w:b/>
        </w:rPr>
        <w:t>Технологии ручной обработки материалов</w:t>
      </w:r>
      <w:r>
        <w:t xml:space="preserve"> </w:t>
      </w:r>
    </w:p>
    <w:p w:rsidR="00D54799" w:rsidRDefault="004050C8" w:rsidP="00EC3C52">
      <w:pPr>
        <w:spacing w:after="291"/>
        <w:ind w:left="-5" w:right="13" w:firstLine="9"/>
      </w:pPr>
      <w:r>
        <w:t xml:space="preserve">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w:t>
      </w:r>
    </w:p>
    <w:p w:rsidR="00D54799" w:rsidRDefault="004050C8" w:rsidP="00EC3C52">
      <w:pPr>
        <w:spacing w:after="287"/>
        <w:ind w:left="-5" w:right="14"/>
      </w:pPr>
      <w:r>
        <w:t xml:space="preserve">Инструменты и приспособления (циркуль, угольник, канцелярский нож, шило и другие), знание приемов их рационального и безопасного использования. </w:t>
      </w:r>
    </w:p>
    <w:p w:rsidR="00D54799" w:rsidRDefault="004050C8" w:rsidP="00EC3C52">
      <w:pPr>
        <w:spacing w:after="290"/>
        <w:ind w:left="-5" w:right="13" w:firstLine="9"/>
      </w:pPr>
      <w:r>
        <w:t xml:space="preserve">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объемных изделий из разверток. Преобразование разверток несложных форм. </w:t>
      </w:r>
    </w:p>
    <w:p w:rsidR="00D54799" w:rsidRDefault="004050C8" w:rsidP="00EC3C52">
      <w:pPr>
        <w:spacing w:after="13"/>
        <w:ind w:left="-5" w:right="13" w:firstLine="9"/>
      </w:pPr>
      <w:r>
        <w:t xml:space="preserve">Технология обработки бумаги и картона. Виды картона (гофрированный, толстый, тонкий, цветной и другой). Чтение и построение простого чертежа (эскиза) развертки изделия. Разметка деталей с использованием простейших чертежей, эскизов. Решение задач на внесение необходимых дополнений и изменений в схему, чертеж, эскиз. Выполнение измерений, расчетов, несложных построений. </w:t>
      </w:r>
    </w:p>
    <w:p w:rsidR="00D54799" w:rsidRDefault="004050C8" w:rsidP="00EC3C52">
      <w:pPr>
        <w:spacing w:after="292"/>
        <w:ind w:left="-5" w:right="14"/>
      </w:pPr>
      <w:r>
        <w:t xml:space="preserve">Выполнение рицовки на картоне с помощью канцелярского ножа, выполнение отверстий шилом. </w:t>
      </w:r>
    </w:p>
    <w:p w:rsidR="00D54799" w:rsidRDefault="004050C8" w:rsidP="00EC3C52">
      <w:pPr>
        <w:spacing w:after="292"/>
        <w:ind w:left="-5" w:right="13" w:firstLine="9"/>
      </w:pPr>
      <w:r>
        <w:t xml:space="preserve">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 </w:t>
      </w:r>
    </w:p>
    <w:p w:rsidR="00D54799" w:rsidRDefault="004050C8" w:rsidP="00EC3C52">
      <w:pPr>
        <w:spacing w:after="290"/>
        <w:ind w:left="-5" w:right="14"/>
      </w:pPr>
      <w:r>
        <w:t xml:space="preserve">Использование дополнительных материалов. Комбинирование разных материалов в одном изделии. </w:t>
      </w:r>
    </w:p>
    <w:p w:rsidR="00D54799" w:rsidRDefault="004050C8" w:rsidP="00EC3C52">
      <w:pPr>
        <w:spacing w:after="292" w:line="271" w:lineRule="auto"/>
        <w:ind w:left="-5"/>
      </w:pPr>
      <w:r>
        <w:rPr>
          <w:b/>
        </w:rPr>
        <w:lastRenderedPageBreak/>
        <w:t>Конструирование и моделирование</w:t>
      </w:r>
      <w:r>
        <w:t xml:space="preserve"> </w:t>
      </w:r>
    </w:p>
    <w:p w:rsidR="00D54799" w:rsidRDefault="004050C8" w:rsidP="00EC3C52">
      <w:pPr>
        <w:spacing w:after="291"/>
        <w:ind w:left="-5" w:right="13" w:firstLine="9"/>
      </w:pPr>
      <w:r>
        <w:t xml:space="preserve">Конструирование и моделирование изделий из разных материалов, в том числе с использованием конструктора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конструктора, их использование в изделиях, жесткость и устойчивость конструкции. </w:t>
      </w:r>
    </w:p>
    <w:p w:rsidR="00D54799" w:rsidRDefault="004050C8" w:rsidP="00EC3C52">
      <w:pPr>
        <w:spacing w:after="286"/>
        <w:ind w:left="-5" w:right="482" w:firstLine="9"/>
      </w:pPr>
      <w:r>
        <w:t xml:space="preserve">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учетом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трехмерной конструкции в развертку (и наоборот). </w:t>
      </w:r>
    </w:p>
    <w:p w:rsidR="00D54799" w:rsidRDefault="004050C8">
      <w:pPr>
        <w:spacing w:after="245" w:line="271" w:lineRule="auto"/>
        <w:ind w:left="-5"/>
      </w:pPr>
      <w:r>
        <w:rPr>
          <w:b/>
        </w:rPr>
        <w:t>ИКТ</w:t>
      </w:r>
      <w:r>
        <w:t xml:space="preserve"> </w:t>
      </w:r>
    </w:p>
    <w:p w:rsidR="00D54799" w:rsidRDefault="004050C8" w:rsidP="00EC3C52">
      <w:pPr>
        <w:spacing w:after="288"/>
        <w:ind w:left="-5" w:right="13" w:firstLine="9"/>
      </w:pPr>
      <w:r>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DVD). Работа с текстовым редактором Microsoft Word или др. </w:t>
      </w:r>
    </w:p>
    <w:p w:rsidR="00D54799" w:rsidRDefault="004050C8" w:rsidP="00EC3C52">
      <w:pPr>
        <w:spacing w:after="292"/>
        <w:ind w:left="-5" w:right="14"/>
      </w:pPr>
      <w:r>
        <w:t xml:space="preserve">УНИВЕРСАЛЬНЫЕ УЧЕБНЫЕ ДЕЙСТВИЯ </w:t>
      </w:r>
    </w:p>
    <w:p w:rsidR="00D54799" w:rsidRDefault="004050C8" w:rsidP="00EC3C52">
      <w:pPr>
        <w:spacing w:after="297"/>
        <w:ind w:left="-5" w:right="13" w:firstLine="9"/>
      </w:pPr>
      <w:r>
        <w:t xml:space="preserve">Изучение технологии в 3-м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54799" w:rsidRDefault="004050C8" w:rsidP="00EC3C52">
      <w:pPr>
        <w:spacing w:after="293" w:line="271" w:lineRule="auto"/>
        <w:ind w:left="-5"/>
      </w:pPr>
      <w:r>
        <w:rPr>
          <w:b/>
        </w:rPr>
        <w:t>Познавательные универсальные учебные действия</w:t>
      </w:r>
      <w:r>
        <w:t xml:space="preserve"> </w:t>
      </w:r>
    </w:p>
    <w:p w:rsidR="00D54799" w:rsidRDefault="004050C8" w:rsidP="00EC3C52">
      <w:pPr>
        <w:spacing w:after="291" w:line="271" w:lineRule="auto"/>
        <w:ind w:left="-5"/>
      </w:pPr>
      <w:r>
        <w:rPr>
          <w:b/>
        </w:rPr>
        <w:t>Базовые логические и исследовательские действия:</w:t>
      </w:r>
      <w:r>
        <w:t xml:space="preserve"> </w:t>
      </w:r>
    </w:p>
    <w:p w:rsidR="00D54799" w:rsidRDefault="004050C8" w:rsidP="0007331C">
      <w:pPr>
        <w:numPr>
          <w:ilvl w:val="0"/>
          <w:numId w:val="71"/>
        </w:numPr>
        <w:spacing w:after="9"/>
        <w:ind w:right="14" w:hanging="300"/>
      </w:pPr>
      <w:r>
        <w:t xml:space="preserve">ориентироваться в терминах, используемых в технологии, использовать их в ответах на вопросы и высказываниях (в пределах изученного); </w:t>
      </w:r>
    </w:p>
    <w:p w:rsidR="00D54799" w:rsidRDefault="004050C8" w:rsidP="0007331C">
      <w:pPr>
        <w:numPr>
          <w:ilvl w:val="0"/>
          <w:numId w:val="71"/>
        </w:numPr>
        <w:spacing w:after="8"/>
        <w:ind w:right="14" w:hanging="300"/>
      </w:pPr>
      <w:r>
        <w:t xml:space="preserve">осуществлять анализ предложенных образцов с выделением существенных и несущественных признаков; </w:t>
      </w:r>
    </w:p>
    <w:p w:rsidR="00D54799" w:rsidRDefault="004050C8" w:rsidP="0007331C">
      <w:pPr>
        <w:numPr>
          <w:ilvl w:val="0"/>
          <w:numId w:val="71"/>
        </w:numPr>
        <w:spacing w:after="9"/>
        <w:ind w:right="14" w:hanging="300"/>
      </w:pPr>
      <w:r>
        <w:t xml:space="preserve">выполнять работу в соответствии с инструкцией — устной или письменной, а также графически представленной в схеме, таблице; </w:t>
      </w:r>
    </w:p>
    <w:p w:rsidR="00D54799" w:rsidRDefault="004050C8" w:rsidP="0007331C">
      <w:pPr>
        <w:numPr>
          <w:ilvl w:val="0"/>
          <w:numId w:val="71"/>
        </w:numPr>
        <w:spacing w:after="9"/>
        <w:ind w:right="14" w:hanging="300"/>
      </w:pPr>
      <w:r>
        <w:t xml:space="preserve">определять способы доработки конструкций с учетом предложенных условий; классифицировать изделия по самостоятельно предложенному существенному признаку </w:t>
      </w:r>
    </w:p>
    <w:p w:rsidR="00D54799" w:rsidRDefault="004050C8">
      <w:pPr>
        <w:ind w:left="780" w:right="14"/>
      </w:pPr>
      <w:r>
        <w:t xml:space="preserve">(используемый материал, форма, размер, назначение, способ сборки); читать </w:t>
      </w:r>
    </w:p>
    <w:p w:rsidR="00D54799" w:rsidRDefault="004050C8">
      <w:pPr>
        <w:spacing w:after="291"/>
        <w:ind w:left="780" w:right="14"/>
      </w:pPr>
      <w:r>
        <w:t xml:space="preserve">и воспроизводить простой чертеж (эскиз) развертки изделия; восстанавливать нарушенную последовательность выполнения изделия. </w:t>
      </w:r>
    </w:p>
    <w:p w:rsidR="00D54799" w:rsidRDefault="004050C8">
      <w:pPr>
        <w:spacing w:after="292" w:line="271" w:lineRule="auto"/>
        <w:ind w:left="-5"/>
      </w:pPr>
      <w:r>
        <w:rPr>
          <w:b/>
        </w:rPr>
        <w:t>Работа с информацией:</w:t>
      </w:r>
      <w:r>
        <w:t xml:space="preserve"> </w:t>
      </w:r>
    </w:p>
    <w:p w:rsidR="00D54799" w:rsidRDefault="004050C8" w:rsidP="0007331C">
      <w:pPr>
        <w:numPr>
          <w:ilvl w:val="0"/>
          <w:numId w:val="71"/>
        </w:numPr>
        <w:spacing w:after="9"/>
        <w:ind w:right="14" w:hanging="300"/>
      </w:pPr>
      <w:r>
        <w:lastRenderedPageBreak/>
        <w:t xml:space="preserve">анализировать и использовать знаково-символические средства представления информации для создания моделей и макетов изучаемых объектов; </w:t>
      </w:r>
    </w:p>
    <w:p w:rsidR="00D54799" w:rsidRDefault="004050C8" w:rsidP="0007331C">
      <w:pPr>
        <w:numPr>
          <w:ilvl w:val="0"/>
          <w:numId w:val="71"/>
        </w:numPr>
        <w:spacing w:after="9"/>
        <w:ind w:right="14" w:hanging="300"/>
      </w:pPr>
      <w:r>
        <w:t xml:space="preserve">на основе анализа информации производить выбор наиболее эффективных способов работы; </w:t>
      </w:r>
    </w:p>
    <w:p w:rsidR="00D54799" w:rsidRDefault="004050C8" w:rsidP="0007331C">
      <w:pPr>
        <w:numPr>
          <w:ilvl w:val="0"/>
          <w:numId w:val="71"/>
        </w:numPr>
        <w:spacing w:after="9"/>
        <w:ind w:right="14" w:hanging="300"/>
      </w:pPr>
      <w:r>
        <w:t xml:space="preserve">осуществлять поиск необходимой информации для выполнения учебных заданий с использованием учебной литературы; </w:t>
      </w:r>
    </w:p>
    <w:p w:rsidR="00D54799" w:rsidRDefault="004050C8" w:rsidP="0007331C">
      <w:pPr>
        <w:numPr>
          <w:ilvl w:val="0"/>
          <w:numId w:val="71"/>
        </w:numPr>
        <w:spacing w:after="292" w:line="269" w:lineRule="auto"/>
        <w:ind w:right="14" w:hanging="300"/>
      </w:pPr>
      <w: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D54799" w:rsidRDefault="004050C8">
      <w:pPr>
        <w:spacing w:after="292" w:line="271" w:lineRule="auto"/>
        <w:ind w:left="-5"/>
      </w:pPr>
      <w:r>
        <w:rPr>
          <w:b/>
        </w:rPr>
        <w:t>Коммуникативные универсальные учебные действия:</w:t>
      </w:r>
      <w:r>
        <w:t xml:space="preserve"> </w:t>
      </w:r>
    </w:p>
    <w:p w:rsidR="00D54799" w:rsidRDefault="004050C8" w:rsidP="0007331C">
      <w:pPr>
        <w:numPr>
          <w:ilvl w:val="0"/>
          <w:numId w:val="71"/>
        </w:numPr>
        <w:spacing w:after="12"/>
        <w:ind w:right="14" w:hanging="300"/>
      </w:pPr>
      <w:r>
        <w:t xml:space="preserve">строить монологическое высказывание, владеть диалогической формой коммуникации; </w:t>
      </w:r>
    </w:p>
    <w:p w:rsidR="00D54799" w:rsidRDefault="004050C8" w:rsidP="0007331C">
      <w:pPr>
        <w:numPr>
          <w:ilvl w:val="0"/>
          <w:numId w:val="71"/>
        </w:numPr>
        <w:spacing w:after="8"/>
        <w:ind w:right="14" w:hanging="300"/>
      </w:pPr>
      <w:r>
        <w:t xml:space="preserve">строить рассуждения в форме связи простых суждений об объекте, его строении, свойствах и способах создания; </w:t>
      </w:r>
    </w:p>
    <w:p w:rsidR="00D54799" w:rsidRDefault="004050C8" w:rsidP="0007331C">
      <w:pPr>
        <w:numPr>
          <w:ilvl w:val="0"/>
          <w:numId w:val="71"/>
        </w:numPr>
        <w:spacing w:after="12"/>
        <w:ind w:right="14" w:hanging="300"/>
      </w:pPr>
      <w:r>
        <w:t xml:space="preserve">описывать предметы рукотворного мира, оценивать их достоинства; </w:t>
      </w:r>
    </w:p>
    <w:p w:rsidR="00D54799" w:rsidRDefault="004050C8" w:rsidP="0007331C">
      <w:pPr>
        <w:numPr>
          <w:ilvl w:val="0"/>
          <w:numId w:val="71"/>
        </w:numPr>
        <w:spacing w:after="291"/>
        <w:ind w:right="14" w:hanging="300"/>
      </w:pPr>
      <w:r>
        <w:t xml:space="preserve">формулировать собственное мнение, аргументировать выбор вариантов и способов выполнения задания. </w:t>
      </w:r>
    </w:p>
    <w:p w:rsidR="00D54799" w:rsidRDefault="004050C8">
      <w:pPr>
        <w:spacing w:after="295" w:line="271" w:lineRule="auto"/>
        <w:ind w:left="-5"/>
      </w:pPr>
      <w:r>
        <w:rPr>
          <w:b/>
        </w:rPr>
        <w:t>Регулятивные универсальные учебные действия</w:t>
      </w:r>
      <w:r>
        <w:t xml:space="preserve"> </w:t>
      </w:r>
    </w:p>
    <w:p w:rsidR="00D54799" w:rsidRDefault="004050C8">
      <w:pPr>
        <w:spacing w:after="292" w:line="271" w:lineRule="auto"/>
        <w:ind w:left="-5"/>
      </w:pPr>
      <w:r>
        <w:rPr>
          <w:b/>
        </w:rPr>
        <w:t>Самоорганизация и самоконтроль:</w:t>
      </w:r>
      <w:r>
        <w:t xml:space="preserve"> </w:t>
      </w:r>
    </w:p>
    <w:p w:rsidR="00D54799" w:rsidRDefault="004050C8" w:rsidP="0007331C">
      <w:pPr>
        <w:numPr>
          <w:ilvl w:val="0"/>
          <w:numId w:val="71"/>
        </w:numPr>
        <w:spacing w:after="12"/>
        <w:ind w:right="14" w:hanging="300"/>
      </w:pPr>
      <w:r>
        <w:t xml:space="preserve">принимать и сохранять учебную задачу, осуществлять поиск средств для ее решения; </w:t>
      </w:r>
    </w:p>
    <w:p w:rsidR="00D54799" w:rsidRDefault="004050C8" w:rsidP="0007331C">
      <w:pPr>
        <w:numPr>
          <w:ilvl w:val="0"/>
          <w:numId w:val="71"/>
        </w:numPr>
        <w:spacing w:after="9"/>
        <w:ind w:right="14" w:hanging="300"/>
      </w:pPr>
      <w:r>
        <w:t xml:space="preserve">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w:t>
      </w:r>
    </w:p>
    <w:p w:rsidR="00D54799" w:rsidRDefault="004050C8" w:rsidP="0007331C">
      <w:pPr>
        <w:numPr>
          <w:ilvl w:val="0"/>
          <w:numId w:val="71"/>
        </w:numPr>
        <w:spacing w:after="9"/>
        <w:ind w:right="14" w:hanging="300"/>
      </w:pPr>
      <w:r>
        <w:t xml:space="preserve">выполнять действия контроля и оценки, выявлять ошибки и недочеты по результатам работы, устанавливать их причины и искать способы устранения; </w:t>
      </w:r>
    </w:p>
    <w:p w:rsidR="00D54799" w:rsidRDefault="004050C8" w:rsidP="0007331C">
      <w:pPr>
        <w:numPr>
          <w:ilvl w:val="0"/>
          <w:numId w:val="71"/>
        </w:numPr>
        <w:spacing w:after="293"/>
        <w:ind w:right="14" w:hanging="300"/>
      </w:pPr>
      <w:r>
        <w:t xml:space="preserve">проявлять волевую саморегуляцию при выполнении задания. </w:t>
      </w:r>
    </w:p>
    <w:p w:rsidR="00D54799" w:rsidRDefault="004050C8">
      <w:pPr>
        <w:spacing w:after="292" w:line="271" w:lineRule="auto"/>
        <w:ind w:left="-5"/>
      </w:pPr>
      <w:r>
        <w:rPr>
          <w:b/>
        </w:rPr>
        <w:t>Совместная деятельность:</w:t>
      </w:r>
      <w:r>
        <w:t xml:space="preserve"> </w:t>
      </w:r>
    </w:p>
    <w:p w:rsidR="00D54799" w:rsidRDefault="004050C8" w:rsidP="0007331C">
      <w:pPr>
        <w:numPr>
          <w:ilvl w:val="0"/>
          <w:numId w:val="71"/>
        </w:numPr>
        <w:spacing w:after="9"/>
        <w:ind w:right="14" w:hanging="300"/>
      </w:pPr>
      <w:r>
        <w:t xml:space="preserve">выбирать себе партнеров по совместной деятельности не только по симпатии, но и по деловым качествам; </w:t>
      </w:r>
    </w:p>
    <w:p w:rsidR="00D54799" w:rsidRDefault="004050C8" w:rsidP="0007331C">
      <w:pPr>
        <w:numPr>
          <w:ilvl w:val="0"/>
          <w:numId w:val="71"/>
        </w:numPr>
        <w:spacing w:after="8"/>
        <w:ind w:right="14" w:hanging="300"/>
      </w:pPr>
      <w:r>
        <w:t xml:space="preserve">справедливо распределять работу, договариваться, приходить к общему решению, отвечать за общий результат работы; </w:t>
      </w:r>
    </w:p>
    <w:p w:rsidR="00D54799" w:rsidRDefault="004050C8" w:rsidP="0007331C">
      <w:pPr>
        <w:numPr>
          <w:ilvl w:val="0"/>
          <w:numId w:val="71"/>
        </w:numPr>
        <w:spacing w:after="0"/>
        <w:ind w:right="14" w:hanging="300"/>
      </w:pPr>
      <w:r>
        <w:t xml:space="preserve">выполнять роли лидера, подчиненного, соблюдать равноправие и дружелюбие; </w:t>
      </w:r>
    </w:p>
    <w:p w:rsidR="00D54799" w:rsidRDefault="004050C8" w:rsidP="0007331C">
      <w:pPr>
        <w:numPr>
          <w:ilvl w:val="0"/>
          <w:numId w:val="71"/>
        </w:numPr>
        <w:spacing w:after="604"/>
        <w:ind w:right="14" w:hanging="300"/>
      </w:pPr>
      <w:r>
        <w:t xml:space="preserve">осуществлять взаимопомощь, проявлять ответственность при выполнении своей части работы. </w:t>
      </w:r>
    </w:p>
    <w:p w:rsidR="00D54799" w:rsidRDefault="004050C8">
      <w:pPr>
        <w:pStyle w:val="2"/>
        <w:spacing w:after="254" w:line="265" w:lineRule="auto"/>
        <w:ind w:left="-5"/>
        <w:jc w:val="left"/>
      </w:pPr>
      <w:r>
        <w:rPr>
          <w:color w:val="252525"/>
        </w:rPr>
        <w:t xml:space="preserve">4-й класс </w:t>
      </w:r>
    </w:p>
    <w:p w:rsidR="00D54799" w:rsidRDefault="004050C8">
      <w:pPr>
        <w:spacing w:after="292" w:line="271" w:lineRule="auto"/>
        <w:ind w:left="-5"/>
      </w:pPr>
      <w:r>
        <w:rPr>
          <w:b/>
        </w:rPr>
        <w:t>Технологии, профессии и производства</w:t>
      </w:r>
      <w:r>
        <w:t xml:space="preserve"> </w:t>
      </w:r>
    </w:p>
    <w:p w:rsidR="00D54799" w:rsidRDefault="004050C8" w:rsidP="00EC3C52">
      <w:pPr>
        <w:spacing w:after="13"/>
        <w:ind w:left="-5" w:right="782" w:firstLine="9"/>
      </w:pPr>
      <w:r>
        <w:t xml:space="preserve">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определенными заданными свойствами в различных отраслях и профессиях. Нефть как </w:t>
      </w:r>
      <w:r>
        <w:lastRenderedPageBreak/>
        <w:t xml:space="preserve">универсальное сырье. Материалы, получаемые из нефти (пластик, стеклоткань, пенопласт и другие). </w:t>
      </w:r>
    </w:p>
    <w:p w:rsidR="00D54799" w:rsidRDefault="004050C8" w:rsidP="00EC3C52">
      <w:pPr>
        <w:spacing w:after="292"/>
        <w:ind w:left="-5" w:right="14"/>
      </w:pPr>
      <w:r>
        <w:t xml:space="preserve">Мир профессий. Профессии, связанные с опасностями (пожарные, космонавты, химики и другие). </w:t>
      </w:r>
    </w:p>
    <w:p w:rsidR="00D54799" w:rsidRDefault="004050C8" w:rsidP="00EC3C52">
      <w:pPr>
        <w:spacing w:after="290"/>
        <w:ind w:left="-5" w:right="13" w:firstLine="9"/>
      </w:pPr>
      <w:r>
        <w:t xml:space="preserve">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ее защиты. </w:t>
      </w:r>
    </w:p>
    <w:p w:rsidR="00D54799" w:rsidRDefault="004050C8" w:rsidP="00EC3C52">
      <w:pPr>
        <w:spacing w:after="288"/>
        <w:ind w:left="-5" w:right="568" w:firstLine="9"/>
      </w:pPr>
      <w:r>
        <w:t xml:space="preserve">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учетом традиционных правил и современных технологий (лепка, вязание, шитье, вышивка и другие). </w:t>
      </w:r>
    </w:p>
    <w:p w:rsidR="00D54799" w:rsidRDefault="004050C8" w:rsidP="00EC3C52">
      <w:pPr>
        <w:spacing w:after="294"/>
        <w:ind w:left="-5" w:right="13" w:firstLine="9"/>
      </w:pPr>
      <w:r>
        <w:t xml:space="preserve">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rsidR="00D54799" w:rsidRDefault="004050C8" w:rsidP="00EC3C52">
      <w:pPr>
        <w:spacing w:after="292" w:line="271" w:lineRule="auto"/>
        <w:ind w:left="-5"/>
      </w:pPr>
      <w:r>
        <w:rPr>
          <w:b/>
        </w:rPr>
        <w:t>Технологии ручной обработки материалов</w:t>
      </w:r>
      <w:r>
        <w:t xml:space="preserve"> </w:t>
      </w:r>
    </w:p>
    <w:p w:rsidR="00D54799" w:rsidRDefault="004050C8" w:rsidP="00EC3C52">
      <w:pPr>
        <w:spacing w:after="287"/>
        <w:ind w:left="-5" w:right="14"/>
      </w:pPr>
      <w:r>
        <w:t xml:space="preserve">Синтетические материалы — ткани, полимеры (пластик, поролон). Их свойства. Создание синтетических материалов с заданными свойствами. </w:t>
      </w:r>
    </w:p>
    <w:p w:rsidR="00D54799" w:rsidRDefault="004050C8" w:rsidP="00EC3C52">
      <w:pPr>
        <w:spacing w:after="289"/>
        <w:ind w:left="-5" w:right="156" w:firstLine="9"/>
      </w:pPr>
      <w:r>
        <w:t xml:space="preserve">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требованиями к изделию. </w:t>
      </w:r>
    </w:p>
    <w:p w:rsidR="00D54799" w:rsidRDefault="004050C8" w:rsidP="00EC3C52">
      <w:pPr>
        <w:spacing w:after="291"/>
        <w:ind w:left="-5" w:right="13" w:firstLine="9"/>
      </w:pPr>
      <w:r>
        <w:t xml:space="preserve">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w:t>
      </w:r>
    </w:p>
    <w:p w:rsidR="00D54799" w:rsidRDefault="004050C8" w:rsidP="00EC3C52">
      <w:pPr>
        <w:spacing w:after="289"/>
        <w:ind w:left="-5" w:right="14"/>
      </w:pPr>
      <w:r>
        <w:t xml:space="preserve">Совершенствование умений выполнять разные способы разметки с помощью чертежных инструментов. Освоение доступных художественных техник. </w:t>
      </w:r>
    </w:p>
    <w:p w:rsidR="00D54799" w:rsidRDefault="004050C8" w:rsidP="00EC3C52">
      <w:pPr>
        <w:spacing w:after="243"/>
        <w:ind w:left="-5" w:right="397" w:firstLine="9"/>
      </w:pPr>
      <w:r>
        <w:t xml:space="preserve">Технология обработки текстильных материалов. Обобщенное представление о видах тканей (натуральные, искусственные, синтетические), их свойствах и областей использования. Дизайн одежды в зависимости от ее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ее варианты («тамбур» и другие), ее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 </w:t>
      </w:r>
    </w:p>
    <w:p w:rsidR="00D54799" w:rsidRDefault="004050C8" w:rsidP="00EC3C52">
      <w:pPr>
        <w:spacing w:after="287"/>
        <w:ind w:left="-5" w:right="923" w:firstLine="9"/>
      </w:pPr>
      <w:r>
        <w:t xml:space="preserve">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w:t>
      </w:r>
    </w:p>
    <w:p w:rsidR="00D54799" w:rsidRDefault="004050C8" w:rsidP="00EC3C52">
      <w:pPr>
        <w:spacing w:after="295"/>
        <w:ind w:left="-5" w:right="14"/>
      </w:pPr>
      <w:r>
        <w:t xml:space="preserve">Комбинированное использование разных материалов. </w:t>
      </w:r>
    </w:p>
    <w:p w:rsidR="00D54799" w:rsidRDefault="004050C8" w:rsidP="00EC3C52">
      <w:pPr>
        <w:spacing w:after="292" w:line="271" w:lineRule="auto"/>
        <w:ind w:left="-5"/>
      </w:pPr>
      <w:r>
        <w:rPr>
          <w:b/>
        </w:rPr>
        <w:lastRenderedPageBreak/>
        <w:t>Конструирование и моделирование</w:t>
      </w:r>
      <w:r>
        <w:t xml:space="preserve"> </w:t>
      </w:r>
    </w:p>
    <w:p w:rsidR="00D54799" w:rsidRDefault="004050C8" w:rsidP="00EC3C52">
      <w:pPr>
        <w:spacing w:after="286"/>
        <w:ind w:left="-5" w:right="14"/>
      </w:pPr>
      <w:r>
        <w:t xml:space="preserve">Современные требования к техническим устройствам (экологичность, безопасность, эргономичность и др.). </w:t>
      </w:r>
    </w:p>
    <w:p w:rsidR="00D54799" w:rsidRDefault="004050C8" w:rsidP="00EC3C52">
      <w:pPr>
        <w:spacing w:after="291"/>
        <w:ind w:left="-5" w:right="1061" w:firstLine="9"/>
      </w:pPr>
      <w:r>
        <w:t xml:space="preserve">Конструирование и моделирование изделий из различных материалов, в том числе конструктора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w:t>
      </w:r>
    </w:p>
    <w:p w:rsidR="00D54799" w:rsidRDefault="004050C8" w:rsidP="00EC3C52">
      <w:pPr>
        <w:spacing w:after="291"/>
        <w:ind w:left="-5" w:right="13" w:firstLine="9"/>
      </w:pPr>
      <w:r>
        <w:t xml:space="preserve">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 </w:t>
      </w:r>
    </w:p>
    <w:p w:rsidR="00D54799" w:rsidRDefault="004050C8" w:rsidP="00EC3C52">
      <w:pPr>
        <w:spacing w:after="288" w:line="271" w:lineRule="auto"/>
        <w:ind w:left="-5"/>
      </w:pPr>
      <w:r>
        <w:rPr>
          <w:b/>
        </w:rPr>
        <w:t>ИКТ</w:t>
      </w:r>
      <w:r>
        <w:t xml:space="preserve"> </w:t>
      </w:r>
    </w:p>
    <w:p w:rsidR="00D54799" w:rsidRDefault="004050C8" w:rsidP="00EC3C52">
      <w:pPr>
        <w:spacing w:after="292"/>
        <w:ind w:left="-5" w:right="14"/>
      </w:pPr>
      <w:r>
        <w:t xml:space="preserve">Работа с доступной информацией в интернете и на цифровых носителях информации. </w:t>
      </w:r>
    </w:p>
    <w:p w:rsidR="00D54799" w:rsidRDefault="004050C8" w:rsidP="00EC3C52">
      <w:pPr>
        <w:spacing w:after="291"/>
        <w:ind w:left="-5" w:right="13" w:firstLine="9"/>
      </w:pPr>
      <w:r>
        <w:t xml:space="preserve">Электронные и медиаресурсы в художественно-конструкторской, проектной, предметной преобразующей деятельности. Работа с подготовленными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другие. Создание презентаций в программе PowerPoint или другие. </w:t>
      </w:r>
    </w:p>
    <w:p w:rsidR="00D54799" w:rsidRDefault="004050C8" w:rsidP="00EC3C52">
      <w:pPr>
        <w:spacing w:after="289"/>
        <w:ind w:left="-5" w:right="14"/>
      </w:pPr>
      <w:r>
        <w:t xml:space="preserve">УНИВЕРСАЛЬНЫЕ УЧЕБНЫЕ ДЕЙСТВИЯ </w:t>
      </w:r>
    </w:p>
    <w:p w:rsidR="00D54799" w:rsidRDefault="004050C8" w:rsidP="00EC3C52">
      <w:pPr>
        <w:spacing w:after="296"/>
        <w:ind w:left="-5" w:right="274"/>
      </w:pPr>
      <w:r>
        <w:t xml:space="preserve">Изучение труда (технологии) в 4-м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54799" w:rsidRDefault="004050C8">
      <w:pPr>
        <w:spacing w:after="293" w:line="271" w:lineRule="auto"/>
        <w:ind w:left="-5"/>
      </w:pPr>
      <w:r>
        <w:rPr>
          <w:b/>
        </w:rPr>
        <w:t>Познавательные универсальные учебные действия</w:t>
      </w:r>
      <w:r>
        <w:t xml:space="preserve"> </w:t>
      </w:r>
    </w:p>
    <w:p w:rsidR="00D54799" w:rsidRDefault="004050C8">
      <w:pPr>
        <w:spacing w:after="291" w:line="271" w:lineRule="auto"/>
        <w:ind w:left="-5"/>
      </w:pPr>
      <w:r>
        <w:rPr>
          <w:b/>
        </w:rPr>
        <w:t>Базовые логические и исследовательские действия:</w:t>
      </w:r>
      <w:r>
        <w:t xml:space="preserve"> </w:t>
      </w:r>
    </w:p>
    <w:p w:rsidR="00D54799" w:rsidRDefault="004050C8" w:rsidP="0007331C">
      <w:pPr>
        <w:numPr>
          <w:ilvl w:val="0"/>
          <w:numId w:val="72"/>
        </w:numPr>
        <w:spacing w:after="9"/>
        <w:ind w:right="14" w:hanging="300"/>
      </w:pPr>
      <w:r>
        <w:t xml:space="preserve">ориентироваться в терминах, используемых в технологии, использовать их в ответах на вопросы и высказываниях (в пределах изученного); </w:t>
      </w:r>
    </w:p>
    <w:p w:rsidR="00D54799" w:rsidRDefault="004050C8" w:rsidP="0007331C">
      <w:pPr>
        <w:numPr>
          <w:ilvl w:val="0"/>
          <w:numId w:val="72"/>
        </w:numPr>
        <w:spacing w:after="11"/>
        <w:ind w:right="14" w:hanging="300"/>
      </w:pPr>
      <w:r>
        <w:t xml:space="preserve">анализировать конструкции предложенных образцов изделий; </w:t>
      </w:r>
    </w:p>
    <w:p w:rsidR="00D54799" w:rsidRDefault="004050C8" w:rsidP="0007331C">
      <w:pPr>
        <w:numPr>
          <w:ilvl w:val="0"/>
          <w:numId w:val="72"/>
        </w:numPr>
        <w:spacing w:after="13"/>
        <w:ind w:right="14" w:hanging="300"/>
      </w:pPr>
      <w:r>
        <w:t xml:space="preserve">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 </w:t>
      </w:r>
    </w:p>
    <w:p w:rsidR="00D54799" w:rsidRDefault="004050C8" w:rsidP="0007331C">
      <w:pPr>
        <w:numPr>
          <w:ilvl w:val="0"/>
          <w:numId w:val="72"/>
        </w:numPr>
        <w:spacing w:after="13"/>
        <w:ind w:right="14" w:hanging="300"/>
      </w:pPr>
      <w:r>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w:t>
      </w:r>
    </w:p>
    <w:p w:rsidR="00D54799" w:rsidRDefault="004050C8" w:rsidP="0007331C">
      <w:pPr>
        <w:numPr>
          <w:ilvl w:val="0"/>
          <w:numId w:val="72"/>
        </w:numPr>
        <w:spacing w:after="11"/>
        <w:ind w:right="14" w:hanging="300"/>
      </w:pPr>
      <w:r>
        <w:t xml:space="preserve">решать простые задачи на преобразование конструкции; </w:t>
      </w:r>
    </w:p>
    <w:p w:rsidR="00D54799" w:rsidRDefault="004050C8" w:rsidP="0007331C">
      <w:pPr>
        <w:numPr>
          <w:ilvl w:val="0"/>
          <w:numId w:val="72"/>
        </w:numPr>
        <w:spacing w:after="12"/>
        <w:ind w:right="14" w:hanging="300"/>
      </w:pPr>
      <w:r>
        <w:lastRenderedPageBreak/>
        <w:t xml:space="preserve">выполнять работу в соответствии с инструкцией — устной или письменной; </w:t>
      </w:r>
    </w:p>
    <w:p w:rsidR="00D54799" w:rsidRDefault="004050C8" w:rsidP="0007331C">
      <w:pPr>
        <w:numPr>
          <w:ilvl w:val="0"/>
          <w:numId w:val="72"/>
        </w:numPr>
        <w:spacing w:after="9"/>
        <w:ind w:right="14" w:hanging="300"/>
      </w:pPr>
      <w:r>
        <w:t xml:space="preserve">соотносить результат работы с заданным алгоритмом, проверять изделия в действии, вносить необходимые дополнения и изменения; </w:t>
      </w:r>
    </w:p>
    <w:p w:rsidR="00D54799" w:rsidRDefault="004050C8" w:rsidP="0007331C">
      <w:pPr>
        <w:numPr>
          <w:ilvl w:val="0"/>
          <w:numId w:val="72"/>
        </w:numPr>
        <w:spacing w:after="12"/>
        <w:ind w:right="14" w:hanging="300"/>
      </w:pPr>
      <w:r>
        <w:t xml:space="preserve">классифицировать изделия по самостоятельно предложенному существенному признаку </w:t>
      </w:r>
    </w:p>
    <w:p w:rsidR="00D54799" w:rsidRDefault="004050C8">
      <w:pPr>
        <w:spacing w:after="12"/>
        <w:ind w:left="780" w:right="14"/>
      </w:pPr>
      <w:r>
        <w:t xml:space="preserve">(используемый материал, форма, размер, назначение, способ сборки); </w:t>
      </w:r>
    </w:p>
    <w:p w:rsidR="00D54799" w:rsidRDefault="004050C8" w:rsidP="0007331C">
      <w:pPr>
        <w:numPr>
          <w:ilvl w:val="0"/>
          <w:numId w:val="72"/>
        </w:numPr>
        <w:spacing w:after="9"/>
        <w:ind w:right="14" w:hanging="300"/>
      </w:pPr>
      <w:r>
        <w:t xml:space="preserve">выполнять действия анализа и синтеза, сравнения, классификации предметов (изделий) с учетом данных критериев; </w:t>
      </w:r>
    </w:p>
    <w:p w:rsidR="00D54799" w:rsidRDefault="004050C8" w:rsidP="0007331C">
      <w:pPr>
        <w:numPr>
          <w:ilvl w:val="0"/>
          <w:numId w:val="72"/>
        </w:numPr>
        <w:spacing w:after="291"/>
        <w:ind w:right="14" w:hanging="300"/>
      </w:pPr>
      <w:r>
        <w:t xml:space="preserve">анализировать устройство простых изделий по образцу, рисунку, выделять основные и второстепенные составляющие конструкции. </w:t>
      </w:r>
    </w:p>
    <w:p w:rsidR="00D54799" w:rsidRDefault="004050C8">
      <w:pPr>
        <w:spacing w:after="257" w:line="271" w:lineRule="auto"/>
        <w:ind w:left="-5"/>
      </w:pPr>
      <w:r>
        <w:rPr>
          <w:b/>
        </w:rPr>
        <w:t>Работа с информацией:</w:t>
      </w:r>
      <w:r>
        <w:t xml:space="preserve"> </w:t>
      </w:r>
    </w:p>
    <w:p w:rsidR="00D54799" w:rsidRDefault="004050C8" w:rsidP="0007331C">
      <w:pPr>
        <w:numPr>
          <w:ilvl w:val="0"/>
          <w:numId w:val="72"/>
        </w:numPr>
        <w:spacing w:after="9"/>
        <w:ind w:right="14" w:hanging="300"/>
      </w:pPr>
      <w:r>
        <w:t xml:space="preserve">находить необходимую для выполнения работы информацию, пользуясь различными источниками, анализировать ее и отбирать в соответствии с решаемой задачей; </w:t>
      </w:r>
    </w:p>
    <w:p w:rsidR="00D54799" w:rsidRDefault="004050C8" w:rsidP="0007331C">
      <w:pPr>
        <w:numPr>
          <w:ilvl w:val="0"/>
          <w:numId w:val="72"/>
        </w:numPr>
        <w:spacing w:after="11" w:line="269" w:lineRule="auto"/>
        <w:ind w:left="10" w:right="122" w:hanging="10"/>
        <w:jc w:val="center"/>
      </w:pPr>
      <w:r>
        <w:t xml:space="preserve">на основе анализа информации производить выбор наиболее эффективных способов работы; использовать знаково-символические средства для решения задач в умственной или </w:t>
      </w:r>
    </w:p>
    <w:p w:rsidR="00D54799" w:rsidRDefault="004050C8">
      <w:pPr>
        <w:spacing w:after="12"/>
        <w:ind w:left="780" w:right="14"/>
      </w:pPr>
      <w:r>
        <w:t xml:space="preserve">материализованной форме, выполнять действия моделирования, работать с моделями; </w:t>
      </w:r>
    </w:p>
    <w:p w:rsidR="00D54799" w:rsidRDefault="004050C8" w:rsidP="0007331C">
      <w:pPr>
        <w:numPr>
          <w:ilvl w:val="0"/>
          <w:numId w:val="72"/>
        </w:numPr>
        <w:spacing w:after="8"/>
        <w:ind w:right="14" w:hanging="300"/>
      </w:pPr>
      <w:r>
        <w:t xml:space="preserve">осуществлять поиск дополнительной информации по тематике творческих и проектных работ; </w:t>
      </w:r>
    </w:p>
    <w:p w:rsidR="00D54799" w:rsidRDefault="004050C8" w:rsidP="0007331C">
      <w:pPr>
        <w:numPr>
          <w:ilvl w:val="0"/>
          <w:numId w:val="72"/>
        </w:numPr>
        <w:spacing w:after="12"/>
        <w:ind w:right="14" w:hanging="300"/>
      </w:pPr>
      <w:r>
        <w:t xml:space="preserve">использовать рисунки из ресурса компьютера в оформлении изделий и другие; </w:t>
      </w:r>
    </w:p>
    <w:p w:rsidR="00D54799" w:rsidRDefault="004050C8" w:rsidP="0007331C">
      <w:pPr>
        <w:numPr>
          <w:ilvl w:val="0"/>
          <w:numId w:val="72"/>
        </w:numPr>
        <w:spacing w:after="293"/>
        <w:ind w:right="14" w:hanging="300"/>
      </w:pPr>
      <w: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D54799" w:rsidRDefault="004050C8">
      <w:pPr>
        <w:spacing w:after="292" w:line="271" w:lineRule="auto"/>
        <w:ind w:left="-5"/>
      </w:pPr>
      <w:r>
        <w:rPr>
          <w:b/>
        </w:rPr>
        <w:t>Коммуникативные универсальные учебные действия</w:t>
      </w:r>
      <w:r>
        <w:t xml:space="preserve"> </w:t>
      </w:r>
    </w:p>
    <w:p w:rsidR="00D54799" w:rsidRDefault="004050C8" w:rsidP="0007331C">
      <w:pPr>
        <w:numPr>
          <w:ilvl w:val="0"/>
          <w:numId w:val="72"/>
        </w:numPr>
        <w:spacing w:after="8"/>
        <w:ind w:right="14" w:hanging="300"/>
      </w:pPr>
      <w:r>
        <w:t xml:space="preserve">соблюдать правила участия в диалоге: ставить вопросы, аргументировать и доказывать свою точку зрения, уважительно относиться к чужому мнению; </w:t>
      </w:r>
    </w:p>
    <w:p w:rsidR="00D54799" w:rsidRDefault="004050C8" w:rsidP="0007331C">
      <w:pPr>
        <w:numPr>
          <w:ilvl w:val="0"/>
          <w:numId w:val="72"/>
        </w:numPr>
        <w:spacing w:after="13"/>
        <w:ind w:right="14" w:hanging="300"/>
      </w:pPr>
      <w:r>
        <w:t xml:space="preserve">описывать факты из истории развития ремесел в России, высказывать свое отношение к предметам декоративно-прикладного искусства разных народов Российской Федерации; </w:t>
      </w:r>
    </w:p>
    <w:p w:rsidR="00D54799" w:rsidRDefault="004050C8" w:rsidP="0007331C">
      <w:pPr>
        <w:numPr>
          <w:ilvl w:val="0"/>
          <w:numId w:val="72"/>
        </w:numPr>
        <w:spacing w:after="8"/>
        <w:ind w:right="14" w:hanging="300"/>
      </w:pPr>
      <w:r>
        <w:t xml:space="preserve">создавать тексты-рассуждения: раскрывать последовательность операций при работе с разными материалами; </w:t>
      </w:r>
    </w:p>
    <w:p w:rsidR="00D54799" w:rsidRDefault="004050C8" w:rsidP="0007331C">
      <w:pPr>
        <w:numPr>
          <w:ilvl w:val="0"/>
          <w:numId w:val="72"/>
        </w:numPr>
        <w:spacing w:after="143" w:line="400" w:lineRule="auto"/>
        <w:ind w:right="14" w:hanging="300"/>
      </w:pPr>
      <w:r>
        <w:t xml:space="preserve">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 </w:t>
      </w:r>
      <w:r>
        <w:rPr>
          <w:b/>
        </w:rPr>
        <w:t>Регулятивные универсальные учебные действия</w:t>
      </w:r>
      <w:r>
        <w:t xml:space="preserve"> </w:t>
      </w:r>
    </w:p>
    <w:p w:rsidR="00D54799" w:rsidRDefault="004050C8">
      <w:pPr>
        <w:spacing w:after="289" w:line="271" w:lineRule="auto"/>
        <w:ind w:left="-5"/>
      </w:pPr>
      <w:r>
        <w:rPr>
          <w:b/>
        </w:rPr>
        <w:t>Самоорганизация и самоконтроль:</w:t>
      </w:r>
      <w:r>
        <w:t xml:space="preserve"> </w:t>
      </w:r>
    </w:p>
    <w:p w:rsidR="00D54799" w:rsidRDefault="004050C8" w:rsidP="0007331C">
      <w:pPr>
        <w:numPr>
          <w:ilvl w:val="0"/>
          <w:numId w:val="72"/>
        </w:numPr>
        <w:spacing w:after="8"/>
        <w:ind w:right="14" w:hanging="300"/>
      </w:pPr>
      <w:r>
        <w:t xml:space="preserve">понимать и принимать учебную задачу, самостоятельно определять цели учебнопознавательной деятельности; </w:t>
      </w:r>
    </w:p>
    <w:p w:rsidR="00D54799" w:rsidRDefault="004050C8" w:rsidP="0007331C">
      <w:pPr>
        <w:numPr>
          <w:ilvl w:val="0"/>
          <w:numId w:val="72"/>
        </w:numPr>
        <w:spacing w:after="8"/>
        <w:ind w:right="14" w:hanging="300"/>
      </w:pPr>
      <w:r>
        <w:t xml:space="preserve">планировать практическую работу в соответствии с поставленной целью и выполнять ее в соответствии с планом; </w:t>
      </w:r>
    </w:p>
    <w:p w:rsidR="00D54799" w:rsidRDefault="004050C8" w:rsidP="0007331C">
      <w:pPr>
        <w:numPr>
          <w:ilvl w:val="0"/>
          <w:numId w:val="72"/>
        </w:numPr>
        <w:spacing w:after="9"/>
        <w:ind w:right="14" w:hanging="300"/>
      </w:pPr>
      <w:r>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w:t>
      </w:r>
    </w:p>
    <w:p w:rsidR="00D54799" w:rsidRDefault="004050C8" w:rsidP="0007331C">
      <w:pPr>
        <w:numPr>
          <w:ilvl w:val="0"/>
          <w:numId w:val="72"/>
        </w:numPr>
        <w:spacing w:after="9"/>
        <w:ind w:right="14" w:hanging="300"/>
      </w:pPr>
      <w:r>
        <w:t xml:space="preserve">выполнять действия контроля (самоконтроля) и оценки процесса и результата деятельности, при необходимости вносить коррективы в выполняемые действия; </w:t>
      </w:r>
    </w:p>
    <w:p w:rsidR="00D54799" w:rsidRDefault="004050C8" w:rsidP="0007331C">
      <w:pPr>
        <w:numPr>
          <w:ilvl w:val="0"/>
          <w:numId w:val="72"/>
        </w:numPr>
        <w:spacing w:after="296"/>
        <w:ind w:right="14" w:hanging="300"/>
      </w:pPr>
      <w:r>
        <w:lastRenderedPageBreak/>
        <w:t xml:space="preserve">проявлять волевую саморегуляцию при выполнении задания. </w:t>
      </w:r>
    </w:p>
    <w:p w:rsidR="00D54799" w:rsidRDefault="004050C8">
      <w:pPr>
        <w:spacing w:after="292" w:line="271" w:lineRule="auto"/>
        <w:ind w:left="-5"/>
      </w:pPr>
      <w:r>
        <w:rPr>
          <w:b/>
        </w:rPr>
        <w:t>Совместная деятельность:</w:t>
      </w:r>
      <w:r>
        <w:t xml:space="preserve"> </w:t>
      </w:r>
    </w:p>
    <w:p w:rsidR="00D54799" w:rsidRDefault="004050C8" w:rsidP="0007331C">
      <w:pPr>
        <w:numPr>
          <w:ilvl w:val="0"/>
          <w:numId w:val="72"/>
        </w:numPr>
        <w:spacing w:after="13"/>
        <w:ind w:right="14" w:hanging="300"/>
      </w:pPr>
      <w:r>
        <w:t xml:space="preserve">организовывать под руководством учителя совместную работу в группе: распределять роли, выполнять функции руководителя или подчиненного, осуществлять продуктивное сотрудничество, взаимопомощь; </w:t>
      </w:r>
    </w:p>
    <w:p w:rsidR="00D54799" w:rsidRDefault="004050C8" w:rsidP="0007331C">
      <w:pPr>
        <w:numPr>
          <w:ilvl w:val="0"/>
          <w:numId w:val="72"/>
        </w:numPr>
        <w:spacing w:after="9"/>
        <w:ind w:right="14" w:hanging="300"/>
      </w:pPr>
      <w:r>
        <w:t xml:space="preserve">проявлять интерес к деятельности своих товарищей и результатам их работы, в доброжелательной форме комментировать и оценивать их достижения; </w:t>
      </w:r>
    </w:p>
    <w:p w:rsidR="00D54799" w:rsidRDefault="004050C8" w:rsidP="0007331C">
      <w:pPr>
        <w:numPr>
          <w:ilvl w:val="0"/>
          <w:numId w:val="72"/>
        </w:numPr>
        <w:spacing w:after="617"/>
        <w:ind w:right="14" w:hanging="300"/>
      </w:pPr>
      <w:r>
        <w:t xml:space="preserve">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 </w:t>
      </w:r>
    </w:p>
    <w:p w:rsidR="00D54799" w:rsidRDefault="004050C8">
      <w:pPr>
        <w:spacing w:after="581" w:line="265" w:lineRule="auto"/>
        <w:ind w:left="-5" w:hanging="10"/>
        <w:jc w:val="left"/>
      </w:pPr>
      <w:r>
        <w:rPr>
          <w:b/>
          <w:color w:val="252525"/>
          <w:sz w:val="28"/>
        </w:rPr>
        <w:t xml:space="preserve">Планируемые результаты освоения программы по труду (технологии) </w:t>
      </w:r>
    </w:p>
    <w:p w:rsidR="00D54799" w:rsidRDefault="004050C8">
      <w:pPr>
        <w:pStyle w:val="2"/>
        <w:spacing w:after="254" w:line="265" w:lineRule="auto"/>
        <w:ind w:left="-5"/>
        <w:jc w:val="left"/>
      </w:pPr>
      <w:r>
        <w:rPr>
          <w:color w:val="252525"/>
        </w:rPr>
        <w:t xml:space="preserve">Личностные результаты </w:t>
      </w:r>
    </w:p>
    <w:p w:rsidR="00D54799" w:rsidRDefault="004050C8" w:rsidP="00EC3C52">
      <w:pPr>
        <w:spacing w:after="289"/>
        <w:ind w:left="-5" w:right="78" w:firstLine="9"/>
      </w:pPr>
      <w:r>
        <w:t xml:space="preserve">Личностные результаты освоения программы по труду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D54799" w:rsidRDefault="004050C8" w:rsidP="00EC3C52">
      <w:pPr>
        <w:spacing w:after="289"/>
        <w:ind w:left="-5" w:right="1267"/>
      </w:pPr>
      <w:r>
        <w:t xml:space="preserve">В результате изучения труда (технологии) на уровне начального общего образования у обучающегося будут сформированы следующие личностные результаты: </w:t>
      </w:r>
    </w:p>
    <w:p w:rsidR="00D54799" w:rsidRDefault="004050C8" w:rsidP="0007331C">
      <w:pPr>
        <w:numPr>
          <w:ilvl w:val="0"/>
          <w:numId w:val="73"/>
        </w:numPr>
        <w:spacing w:after="8"/>
        <w:ind w:right="156" w:hanging="300"/>
      </w:pPr>
      <w:r>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w:t>
      </w:r>
    </w:p>
    <w:p w:rsidR="00D54799" w:rsidRDefault="004050C8" w:rsidP="0007331C">
      <w:pPr>
        <w:numPr>
          <w:ilvl w:val="0"/>
          <w:numId w:val="73"/>
        </w:numPr>
        <w:spacing w:after="13"/>
        <w:ind w:right="156" w:hanging="300"/>
      </w:pPr>
      <w:r>
        <w:t xml:space="preserve">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 </w:t>
      </w:r>
    </w:p>
    <w:p w:rsidR="00D54799" w:rsidRDefault="004050C8" w:rsidP="0007331C">
      <w:pPr>
        <w:numPr>
          <w:ilvl w:val="0"/>
          <w:numId w:val="73"/>
        </w:numPr>
        <w:spacing w:after="13"/>
        <w:ind w:right="156" w:hanging="300"/>
      </w:pPr>
      <w:r>
        <w:t xml:space="preserve">понимание культурно-исторической ценности традиций, отраженных в предметном мире, чувство сопричастности к культуре своего народа, уважительное отношение к культурным традициям других народов; </w:t>
      </w:r>
    </w:p>
    <w:p w:rsidR="00D54799" w:rsidRDefault="004050C8" w:rsidP="0007331C">
      <w:pPr>
        <w:numPr>
          <w:ilvl w:val="0"/>
          <w:numId w:val="73"/>
        </w:numPr>
        <w:spacing w:after="13"/>
        <w:ind w:right="156" w:hanging="300"/>
      </w:pPr>
      <w:r>
        <w:t xml:space="preserve">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w:t>
      </w:r>
    </w:p>
    <w:p w:rsidR="00D54799" w:rsidRDefault="004050C8" w:rsidP="0007331C">
      <w:pPr>
        <w:numPr>
          <w:ilvl w:val="0"/>
          <w:numId w:val="73"/>
        </w:numPr>
        <w:spacing w:after="13"/>
        <w:ind w:right="156" w:hanging="300"/>
      </w:pPr>
      <w:r>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w:t>
      </w:r>
    </w:p>
    <w:p w:rsidR="00D54799" w:rsidRDefault="004050C8" w:rsidP="0007331C">
      <w:pPr>
        <w:numPr>
          <w:ilvl w:val="0"/>
          <w:numId w:val="73"/>
        </w:numPr>
        <w:spacing w:after="12"/>
        <w:ind w:right="156" w:hanging="300"/>
      </w:pPr>
      <w:r>
        <w:t xml:space="preserve">проявление устойчивых волевых качеств и способности к саморегуляции: </w:t>
      </w:r>
    </w:p>
    <w:p w:rsidR="00D54799" w:rsidRDefault="004050C8" w:rsidP="00EC3C52">
      <w:pPr>
        <w:spacing w:after="8"/>
        <w:ind w:left="780" w:right="633"/>
      </w:pPr>
      <w:r>
        <w:lastRenderedPageBreak/>
        <w:t xml:space="preserve">организованность, аккуратность, трудолюбие, ответственность, умение справляться с доступными проблемами; </w:t>
      </w:r>
    </w:p>
    <w:p w:rsidR="00D54799" w:rsidRDefault="004050C8" w:rsidP="0007331C">
      <w:pPr>
        <w:numPr>
          <w:ilvl w:val="0"/>
          <w:numId w:val="73"/>
        </w:numPr>
        <w:spacing w:after="618"/>
        <w:ind w:right="156" w:hanging="300"/>
      </w:pPr>
      <w:r>
        <w:t xml:space="preserve">готовность вступать в сотрудничество с другими людьми с учетом этики общения, проявление толерантности и доброжелательности. </w:t>
      </w:r>
    </w:p>
    <w:p w:rsidR="00D54799" w:rsidRDefault="004050C8" w:rsidP="00EC3C52">
      <w:pPr>
        <w:pStyle w:val="2"/>
        <w:spacing w:after="254" w:line="265" w:lineRule="auto"/>
        <w:ind w:left="-5"/>
        <w:jc w:val="both"/>
      </w:pPr>
      <w:r>
        <w:rPr>
          <w:color w:val="252525"/>
        </w:rPr>
        <w:t xml:space="preserve">Метапредметные результаты </w:t>
      </w:r>
    </w:p>
    <w:p w:rsidR="00D54799" w:rsidRDefault="004050C8" w:rsidP="00EC3C52">
      <w:pPr>
        <w:spacing w:after="293"/>
        <w:ind w:left="-5" w:right="737" w:firstLine="9"/>
      </w:pPr>
      <w:r>
        <w:t xml:space="preserve">В результате изучения труда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54799" w:rsidRDefault="004050C8" w:rsidP="00EC3C52">
      <w:pPr>
        <w:spacing w:after="294" w:line="271" w:lineRule="auto"/>
        <w:ind w:left="-5"/>
      </w:pPr>
      <w:r>
        <w:rPr>
          <w:b/>
        </w:rPr>
        <w:t>Познавательные универсальные учебные действия</w:t>
      </w:r>
      <w:r>
        <w:t xml:space="preserve"> </w:t>
      </w:r>
    </w:p>
    <w:p w:rsidR="00D54799" w:rsidRDefault="004050C8" w:rsidP="00EC3C52">
      <w:pPr>
        <w:spacing w:after="289"/>
        <w:ind w:left="-5" w:right="549"/>
      </w:pPr>
      <w:r>
        <w:rPr>
          <w:b/>
        </w:rPr>
        <w:t xml:space="preserve">Базовые логические и исследовательские действия. </w:t>
      </w:r>
      <w: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w:t>
      </w:r>
    </w:p>
    <w:p w:rsidR="00D54799" w:rsidRDefault="004050C8" w:rsidP="0007331C">
      <w:pPr>
        <w:numPr>
          <w:ilvl w:val="0"/>
          <w:numId w:val="74"/>
        </w:numPr>
        <w:spacing w:after="13"/>
        <w:ind w:right="14" w:hanging="300"/>
      </w:pPr>
      <w: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w:t>
      </w:r>
    </w:p>
    <w:p w:rsidR="00D54799" w:rsidRDefault="004050C8" w:rsidP="0007331C">
      <w:pPr>
        <w:numPr>
          <w:ilvl w:val="0"/>
          <w:numId w:val="74"/>
        </w:numPr>
        <w:spacing w:after="8"/>
        <w:ind w:right="14" w:hanging="300"/>
      </w:pPr>
      <w:r>
        <w:t xml:space="preserve">осуществлять анализ объектов и изделий с выделением существенных и несущественных признаков; </w:t>
      </w:r>
    </w:p>
    <w:p w:rsidR="00D54799" w:rsidRDefault="004050C8" w:rsidP="0007331C">
      <w:pPr>
        <w:numPr>
          <w:ilvl w:val="0"/>
          <w:numId w:val="74"/>
        </w:numPr>
        <w:spacing w:after="11"/>
        <w:ind w:right="14" w:hanging="300"/>
      </w:pPr>
      <w:r>
        <w:t xml:space="preserve">сравнивать группы объектов (изделий), выделять в них общее и различия; </w:t>
      </w:r>
    </w:p>
    <w:p w:rsidR="00D54799" w:rsidRDefault="004050C8" w:rsidP="0007331C">
      <w:pPr>
        <w:numPr>
          <w:ilvl w:val="0"/>
          <w:numId w:val="74"/>
        </w:numPr>
        <w:spacing w:after="9"/>
        <w:ind w:right="14" w:hanging="300"/>
      </w:pPr>
      <w:r>
        <w:t xml:space="preserve">проводить обобщения (технико-технологического и декоративно-художественного характера) по изучаемой тематике; </w:t>
      </w:r>
    </w:p>
    <w:p w:rsidR="00D54799" w:rsidRDefault="004050C8" w:rsidP="0007331C">
      <w:pPr>
        <w:numPr>
          <w:ilvl w:val="0"/>
          <w:numId w:val="74"/>
        </w:numPr>
        <w:spacing w:after="9"/>
        <w:ind w:right="14" w:hanging="300"/>
      </w:pPr>
      <w:r>
        <w:t xml:space="preserve">использовать схемы, модели и простейшие чертежи в собственной практической творческой деятельности; </w:t>
      </w:r>
    </w:p>
    <w:p w:rsidR="00D54799" w:rsidRDefault="004050C8" w:rsidP="0007331C">
      <w:pPr>
        <w:numPr>
          <w:ilvl w:val="0"/>
          <w:numId w:val="74"/>
        </w:numPr>
        <w:spacing w:after="13"/>
        <w:ind w:right="14" w:hanging="300"/>
      </w:pPr>
      <w:r>
        <w:t xml:space="preserve">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 </w:t>
      </w:r>
    </w:p>
    <w:p w:rsidR="00D54799" w:rsidRDefault="004050C8" w:rsidP="00EC3C52">
      <w:pPr>
        <w:spacing w:after="292"/>
        <w:ind w:left="780" w:right="481" w:hanging="60"/>
      </w:pPr>
      <w:r>
        <w:t xml:space="preserve">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 </w:t>
      </w:r>
    </w:p>
    <w:p w:rsidR="00D54799" w:rsidRDefault="004050C8">
      <w:pPr>
        <w:spacing w:after="293" w:line="271" w:lineRule="auto"/>
        <w:ind w:left="-5"/>
      </w:pPr>
      <w:r>
        <w:rPr>
          <w:b/>
        </w:rPr>
        <w:t>Работа с информацией:</w:t>
      </w:r>
      <w:r>
        <w:t xml:space="preserve"> </w:t>
      </w:r>
    </w:p>
    <w:p w:rsidR="00D54799" w:rsidRDefault="004050C8" w:rsidP="0007331C">
      <w:pPr>
        <w:numPr>
          <w:ilvl w:val="0"/>
          <w:numId w:val="74"/>
        </w:numPr>
        <w:spacing w:after="13"/>
        <w:ind w:right="14" w:hanging="300"/>
      </w:pPr>
      <w:r>
        <w:t xml:space="preserve">осуществлять поиск необходимой для выполнения работы информации в учебнике и других доступных источниках, анализировать ее и отбирать в соответствии с решаемой задачей; </w:t>
      </w:r>
    </w:p>
    <w:p w:rsidR="00D54799" w:rsidRDefault="004050C8" w:rsidP="0007331C">
      <w:pPr>
        <w:numPr>
          <w:ilvl w:val="0"/>
          <w:numId w:val="74"/>
        </w:numPr>
        <w:spacing w:after="13"/>
        <w:ind w:right="14" w:hanging="300"/>
      </w:pPr>
      <w:r>
        <w:t xml:space="preserve">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 </w:t>
      </w:r>
    </w:p>
    <w:p w:rsidR="00D54799" w:rsidRDefault="004050C8" w:rsidP="0007331C">
      <w:pPr>
        <w:numPr>
          <w:ilvl w:val="0"/>
          <w:numId w:val="74"/>
        </w:numPr>
        <w:spacing w:after="13"/>
        <w:ind w:right="14" w:hanging="300"/>
      </w:pPr>
      <w:r>
        <w:t xml:space="preserve">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ее использования для решения конкретных учебных задач; </w:t>
      </w:r>
    </w:p>
    <w:p w:rsidR="00D54799" w:rsidRDefault="004050C8" w:rsidP="0007331C">
      <w:pPr>
        <w:numPr>
          <w:ilvl w:val="0"/>
          <w:numId w:val="74"/>
        </w:numPr>
        <w:spacing w:after="291"/>
        <w:ind w:right="14" w:hanging="300"/>
      </w:pPr>
      <w:r>
        <w:lastRenderedPageBreak/>
        <w:t xml:space="preserve">следовать при выполнении работы инструкциям учителя или представленным в других информационных источниках. </w:t>
      </w:r>
    </w:p>
    <w:p w:rsidR="00D54799" w:rsidRDefault="004050C8">
      <w:pPr>
        <w:spacing w:after="292" w:line="271" w:lineRule="auto"/>
        <w:ind w:left="-5"/>
      </w:pPr>
      <w:r>
        <w:rPr>
          <w:b/>
        </w:rPr>
        <w:t>Коммуникативные универсальные учебные действия:</w:t>
      </w:r>
      <w:r>
        <w:t xml:space="preserve"> </w:t>
      </w:r>
    </w:p>
    <w:p w:rsidR="00D54799" w:rsidRDefault="004050C8" w:rsidP="0007331C">
      <w:pPr>
        <w:numPr>
          <w:ilvl w:val="0"/>
          <w:numId w:val="74"/>
        </w:numPr>
        <w:spacing w:after="13"/>
        <w:ind w:right="14" w:hanging="300"/>
      </w:pPr>
      <w:r>
        <w:t xml:space="preserve">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 </w:t>
      </w:r>
    </w:p>
    <w:p w:rsidR="00D54799" w:rsidRDefault="004050C8" w:rsidP="0007331C">
      <w:pPr>
        <w:numPr>
          <w:ilvl w:val="0"/>
          <w:numId w:val="74"/>
        </w:numPr>
        <w:spacing w:after="8"/>
        <w:ind w:right="14" w:hanging="300"/>
      </w:pPr>
      <w:r>
        <w:t xml:space="preserve">создавать тексты-описания на основе наблюдений (рассматривания) изделий декоративно-прикладного искусства народов России; </w:t>
      </w:r>
    </w:p>
    <w:p w:rsidR="00D54799" w:rsidRDefault="004050C8" w:rsidP="0007331C">
      <w:pPr>
        <w:numPr>
          <w:ilvl w:val="0"/>
          <w:numId w:val="74"/>
        </w:numPr>
        <w:spacing w:after="11"/>
        <w:ind w:right="14" w:hanging="300"/>
      </w:pPr>
      <w:r>
        <w:t xml:space="preserve">строить рассуждения о связях природного и предметного мира, простые суждения </w:t>
      </w:r>
    </w:p>
    <w:p w:rsidR="00D54799" w:rsidRDefault="004050C8" w:rsidP="00EC3C52">
      <w:pPr>
        <w:spacing w:after="12"/>
        <w:ind w:left="780" w:right="14"/>
      </w:pPr>
      <w:r>
        <w:t xml:space="preserve">(небольшие тексты) об объекте, его строении, свойствах и способах создания; </w:t>
      </w:r>
    </w:p>
    <w:p w:rsidR="00D54799" w:rsidRDefault="004050C8" w:rsidP="0007331C">
      <w:pPr>
        <w:numPr>
          <w:ilvl w:val="0"/>
          <w:numId w:val="74"/>
        </w:numPr>
        <w:spacing w:after="294"/>
        <w:ind w:right="14" w:hanging="300"/>
      </w:pPr>
      <w:r>
        <w:t xml:space="preserve">объяснять последовательность совершаемых действий при создании изделия. </w:t>
      </w:r>
    </w:p>
    <w:p w:rsidR="00D54799" w:rsidRDefault="004050C8" w:rsidP="00EC3C52">
      <w:pPr>
        <w:spacing w:after="259" w:line="271" w:lineRule="auto"/>
        <w:ind w:left="-5"/>
      </w:pPr>
      <w:r>
        <w:rPr>
          <w:b/>
        </w:rPr>
        <w:t>Регулятивные универсальные учебные действия:</w:t>
      </w:r>
      <w:r>
        <w:t xml:space="preserve"> </w:t>
      </w:r>
    </w:p>
    <w:p w:rsidR="00D54799" w:rsidRDefault="004050C8" w:rsidP="0007331C">
      <w:pPr>
        <w:numPr>
          <w:ilvl w:val="0"/>
          <w:numId w:val="74"/>
        </w:numPr>
        <w:spacing w:after="9"/>
        <w:ind w:right="14" w:hanging="300"/>
      </w:pPr>
      <w:r>
        <w:t xml:space="preserve">рационально организовывать свою работу (подготовка рабочего места, поддержание и наведение порядка, уборка после работы); </w:t>
      </w:r>
    </w:p>
    <w:p w:rsidR="00D54799" w:rsidRDefault="004050C8" w:rsidP="0007331C">
      <w:pPr>
        <w:numPr>
          <w:ilvl w:val="0"/>
          <w:numId w:val="74"/>
        </w:numPr>
        <w:spacing w:after="12"/>
        <w:ind w:right="14" w:hanging="300"/>
      </w:pPr>
      <w:r>
        <w:t xml:space="preserve">выполнять правила безопасности труда при выполнении работы; </w:t>
      </w:r>
    </w:p>
    <w:p w:rsidR="00D54799" w:rsidRDefault="004050C8" w:rsidP="0007331C">
      <w:pPr>
        <w:numPr>
          <w:ilvl w:val="0"/>
          <w:numId w:val="74"/>
        </w:numPr>
        <w:spacing w:after="12"/>
        <w:ind w:right="14" w:hanging="300"/>
      </w:pPr>
      <w:r>
        <w:t xml:space="preserve">планировать работу, соотносить свои действия с поставленной целью; </w:t>
      </w:r>
    </w:p>
    <w:p w:rsidR="00D54799" w:rsidRDefault="004050C8" w:rsidP="0007331C">
      <w:pPr>
        <w:numPr>
          <w:ilvl w:val="0"/>
          <w:numId w:val="74"/>
        </w:numPr>
        <w:spacing w:after="8"/>
        <w:ind w:right="14" w:hanging="300"/>
      </w:pPr>
      <w:r>
        <w:t xml:space="preserve">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 </w:t>
      </w:r>
    </w:p>
    <w:p w:rsidR="00D54799" w:rsidRDefault="004050C8" w:rsidP="0007331C">
      <w:pPr>
        <w:numPr>
          <w:ilvl w:val="0"/>
          <w:numId w:val="74"/>
        </w:numPr>
        <w:spacing w:after="11" w:line="269" w:lineRule="auto"/>
        <w:ind w:right="14" w:hanging="300"/>
      </w:pPr>
      <w:r>
        <w:t xml:space="preserve">выполнять действия контроля и оценки, вносить необходимые коррективы в действие после его завершения на основе его оценки и учета характера сделанных ошибок; </w:t>
      </w:r>
    </w:p>
    <w:p w:rsidR="00D54799" w:rsidRDefault="004050C8" w:rsidP="0007331C">
      <w:pPr>
        <w:numPr>
          <w:ilvl w:val="0"/>
          <w:numId w:val="74"/>
        </w:numPr>
        <w:spacing w:after="296"/>
        <w:ind w:right="14" w:hanging="300"/>
      </w:pPr>
      <w:r>
        <w:t xml:space="preserve">проявлять волевую саморегуляцию при выполнении работы. </w:t>
      </w:r>
    </w:p>
    <w:p w:rsidR="00D54799" w:rsidRDefault="004050C8" w:rsidP="00EC3C52">
      <w:pPr>
        <w:spacing w:after="290" w:line="271" w:lineRule="auto"/>
        <w:ind w:left="-5"/>
      </w:pPr>
      <w:r>
        <w:rPr>
          <w:b/>
        </w:rPr>
        <w:t>Совместная деятельность:</w:t>
      </w:r>
      <w:r>
        <w:t xml:space="preserve"> </w:t>
      </w:r>
    </w:p>
    <w:p w:rsidR="00D54799" w:rsidRDefault="004050C8" w:rsidP="0007331C">
      <w:pPr>
        <w:numPr>
          <w:ilvl w:val="0"/>
          <w:numId w:val="74"/>
        </w:numPr>
        <w:spacing w:after="9"/>
        <w:ind w:right="14" w:hanging="300"/>
      </w:pPr>
      <w:r>
        <w:t xml:space="preserve">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w:t>
      </w:r>
    </w:p>
    <w:p w:rsidR="00D54799" w:rsidRDefault="004050C8" w:rsidP="00EC3C52">
      <w:pPr>
        <w:spacing w:after="11"/>
        <w:ind w:left="780" w:right="14"/>
      </w:pPr>
      <w:r>
        <w:t xml:space="preserve">(лидера) и подчиненного, осуществлять продуктивное сотрудничество; </w:t>
      </w:r>
    </w:p>
    <w:p w:rsidR="00D54799" w:rsidRDefault="004050C8" w:rsidP="0007331C">
      <w:pPr>
        <w:numPr>
          <w:ilvl w:val="0"/>
          <w:numId w:val="74"/>
        </w:numPr>
        <w:spacing w:after="13"/>
        <w:ind w:right="14" w:hanging="300"/>
      </w:pPr>
      <w:r>
        <w:t xml:space="preserve">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 </w:t>
      </w:r>
    </w:p>
    <w:p w:rsidR="00D54799" w:rsidRDefault="004050C8" w:rsidP="0007331C">
      <w:pPr>
        <w:numPr>
          <w:ilvl w:val="0"/>
          <w:numId w:val="74"/>
        </w:numPr>
        <w:spacing w:after="13"/>
        <w:ind w:right="14" w:hanging="300"/>
      </w:pPr>
      <w:r>
        <w:t xml:space="preserve">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 </w:t>
      </w:r>
    </w:p>
    <w:p w:rsidR="00D54799" w:rsidRDefault="004050C8" w:rsidP="00EC3C52">
      <w:pPr>
        <w:pStyle w:val="2"/>
        <w:spacing w:after="254" w:line="265" w:lineRule="auto"/>
        <w:ind w:left="-5"/>
        <w:jc w:val="both"/>
      </w:pPr>
      <w:r>
        <w:rPr>
          <w:color w:val="252525"/>
        </w:rPr>
        <w:t xml:space="preserve">Предметные результаты </w:t>
      </w:r>
    </w:p>
    <w:p w:rsidR="00D54799" w:rsidRDefault="004050C8" w:rsidP="00EC3C52">
      <w:pPr>
        <w:spacing w:after="291" w:line="271" w:lineRule="auto"/>
        <w:ind w:left="-5"/>
      </w:pPr>
      <w:r>
        <w:rPr>
          <w:b/>
        </w:rPr>
        <w:t>1-й класс</w:t>
      </w:r>
      <w:r>
        <w:t xml:space="preserve"> </w:t>
      </w:r>
    </w:p>
    <w:p w:rsidR="00D54799" w:rsidRDefault="004050C8" w:rsidP="00EC3C52">
      <w:pPr>
        <w:spacing w:after="287"/>
        <w:ind w:left="-5" w:right="602"/>
      </w:pPr>
      <w:r>
        <w:t>К концу обучения</w:t>
      </w:r>
      <w:r>
        <w:rPr>
          <w:b/>
        </w:rPr>
        <w:t>в 1-м классе</w:t>
      </w:r>
      <w:r>
        <w:t xml:space="preserve"> обучающийся получит следующие предметные результаты по отдельным темам программы по труду (технологии): </w:t>
      </w:r>
    </w:p>
    <w:p w:rsidR="00D54799" w:rsidRDefault="004050C8" w:rsidP="0007331C">
      <w:pPr>
        <w:numPr>
          <w:ilvl w:val="0"/>
          <w:numId w:val="75"/>
        </w:numPr>
        <w:spacing w:after="8"/>
        <w:ind w:right="14" w:hanging="300"/>
      </w:pPr>
      <w:r>
        <w:lastRenderedPageBreak/>
        <w:t xml:space="preserve">правильно организовывать свой труд: своевременно подготавливать и убирать рабочее место, поддерживать порядок на нем в процессе труда; </w:t>
      </w:r>
    </w:p>
    <w:p w:rsidR="00D54799" w:rsidRDefault="004050C8" w:rsidP="0007331C">
      <w:pPr>
        <w:numPr>
          <w:ilvl w:val="0"/>
          <w:numId w:val="75"/>
        </w:numPr>
        <w:spacing w:after="11"/>
        <w:ind w:right="14" w:hanging="300"/>
      </w:pPr>
      <w:r>
        <w:t xml:space="preserve">применять правила безопасной работы ножницами, иглой и аккуратной работы с клеем; </w:t>
      </w:r>
    </w:p>
    <w:p w:rsidR="00D54799" w:rsidRDefault="004050C8" w:rsidP="0007331C">
      <w:pPr>
        <w:numPr>
          <w:ilvl w:val="0"/>
          <w:numId w:val="75"/>
        </w:numPr>
        <w:spacing w:after="13"/>
        <w:ind w:right="14" w:hanging="300"/>
      </w:pPr>
      <w:r>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w:t>
      </w:r>
    </w:p>
    <w:p w:rsidR="00D54799" w:rsidRDefault="004050C8" w:rsidP="0007331C">
      <w:pPr>
        <w:numPr>
          <w:ilvl w:val="0"/>
          <w:numId w:val="75"/>
        </w:numPr>
        <w:spacing w:after="13"/>
        <w:ind w:right="14" w:hanging="300"/>
      </w:pPr>
      <w:r>
        <w:t xml:space="preserve">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 </w:t>
      </w:r>
    </w:p>
    <w:p w:rsidR="00D54799" w:rsidRDefault="004050C8" w:rsidP="0007331C">
      <w:pPr>
        <w:numPr>
          <w:ilvl w:val="0"/>
          <w:numId w:val="75"/>
        </w:numPr>
        <w:spacing w:after="13"/>
        <w:ind w:right="14" w:hanging="300"/>
      </w:pPr>
      <w:r>
        <w:t xml:space="preserve">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приемы ручной обработки материалов при изготовлении изделий; </w:t>
      </w:r>
    </w:p>
    <w:p w:rsidR="00D54799" w:rsidRDefault="004050C8" w:rsidP="0007331C">
      <w:pPr>
        <w:numPr>
          <w:ilvl w:val="0"/>
          <w:numId w:val="75"/>
        </w:numPr>
        <w:spacing w:after="8"/>
        <w:ind w:right="14" w:hanging="300"/>
      </w:pPr>
      <w:r>
        <w:t xml:space="preserve">ориентироваться в наименованиях основных технологических операций: разметка деталей, выделение деталей, сборка изделия; </w:t>
      </w:r>
    </w:p>
    <w:p w:rsidR="00D54799" w:rsidRDefault="004050C8" w:rsidP="0007331C">
      <w:pPr>
        <w:numPr>
          <w:ilvl w:val="0"/>
          <w:numId w:val="75"/>
        </w:numPr>
        <w:spacing w:after="13"/>
        <w:ind w:right="14" w:hanging="300"/>
      </w:pPr>
      <w:r>
        <w:t xml:space="preserve">выполнять разметку деталей сгибанием, по шаблону, на глаз, от руки, выделение деталей способами обрывания, вырезания и другими, сборку изделий с помощью клея, ниток и других; </w:t>
      </w:r>
    </w:p>
    <w:p w:rsidR="00D54799" w:rsidRDefault="004050C8" w:rsidP="0007331C">
      <w:pPr>
        <w:numPr>
          <w:ilvl w:val="0"/>
          <w:numId w:val="75"/>
        </w:numPr>
        <w:spacing w:after="0"/>
        <w:ind w:right="14" w:hanging="300"/>
      </w:pPr>
      <w:r>
        <w:t xml:space="preserve">оформлять изделия строчкой прямого стежка; </w:t>
      </w:r>
    </w:p>
    <w:p w:rsidR="00D54799" w:rsidRDefault="004050C8" w:rsidP="0007331C">
      <w:pPr>
        <w:numPr>
          <w:ilvl w:val="0"/>
          <w:numId w:val="75"/>
        </w:numPr>
        <w:spacing w:after="12"/>
        <w:ind w:right="14" w:hanging="300"/>
      </w:pPr>
      <w:r>
        <w:t xml:space="preserve">понимать смысл понятий «изделие», «деталь изделия», «образец», «заготовка», </w:t>
      </w:r>
    </w:p>
    <w:p w:rsidR="00D54799" w:rsidRDefault="004050C8">
      <w:pPr>
        <w:spacing w:after="11" w:line="269" w:lineRule="auto"/>
        <w:ind w:left="10" w:right="125" w:hanging="10"/>
        <w:jc w:val="center"/>
      </w:pPr>
      <w:r>
        <w:t xml:space="preserve">«материал», «инструмент», «приспособление», «конструирование», «аппликация»; </w:t>
      </w:r>
    </w:p>
    <w:p w:rsidR="00D54799" w:rsidRDefault="004050C8" w:rsidP="0007331C">
      <w:pPr>
        <w:numPr>
          <w:ilvl w:val="0"/>
          <w:numId w:val="75"/>
        </w:numPr>
        <w:spacing w:after="12"/>
        <w:ind w:right="14" w:hanging="300"/>
      </w:pPr>
      <w:r>
        <w:t xml:space="preserve">выполнять задания с использованием подготовленного плана; </w:t>
      </w:r>
    </w:p>
    <w:p w:rsidR="00D54799" w:rsidRDefault="004050C8" w:rsidP="0007331C">
      <w:pPr>
        <w:numPr>
          <w:ilvl w:val="0"/>
          <w:numId w:val="75"/>
        </w:numPr>
        <w:spacing w:after="8"/>
        <w:ind w:right="14" w:hanging="300"/>
      </w:pPr>
      <w:r>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rsidR="00D54799" w:rsidRDefault="004050C8" w:rsidP="0007331C">
      <w:pPr>
        <w:numPr>
          <w:ilvl w:val="0"/>
          <w:numId w:val="75"/>
        </w:numPr>
        <w:spacing w:after="13"/>
        <w:ind w:right="14" w:hanging="300"/>
      </w:pPr>
      <w:r>
        <w:t xml:space="preserve">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 </w:t>
      </w:r>
    </w:p>
    <w:p w:rsidR="00D54799" w:rsidRDefault="004050C8" w:rsidP="0007331C">
      <w:pPr>
        <w:numPr>
          <w:ilvl w:val="0"/>
          <w:numId w:val="75"/>
        </w:numPr>
        <w:spacing w:after="13"/>
        <w:ind w:right="14" w:hanging="300"/>
      </w:pPr>
      <w:r>
        <w:t xml:space="preserve">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 </w:t>
      </w:r>
    </w:p>
    <w:p w:rsidR="00D54799" w:rsidRDefault="004050C8" w:rsidP="0007331C">
      <w:pPr>
        <w:numPr>
          <w:ilvl w:val="0"/>
          <w:numId w:val="75"/>
        </w:numPr>
        <w:spacing w:after="8"/>
        <w:ind w:right="14" w:hanging="300"/>
      </w:pPr>
      <w:r>
        <w:t xml:space="preserve">называть ручные инструменты (ножницы, игла, линейка) и приспособления (шаблон, стека, булавки и другие), безопасно хранить и работать ими; </w:t>
      </w:r>
    </w:p>
    <w:p w:rsidR="00D54799" w:rsidRDefault="004050C8" w:rsidP="0007331C">
      <w:pPr>
        <w:numPr>
          <w:ilvl w:val="0"/>
          <w:numId w:val="75"/>
        </w:numPr>
        <w:spacing w:after="13"/>
        <w:ind w:right="14" w:hanging="300"/>
      </w:pPr>
      <w:r>
        <w:t xml:space="preserve">различать материалы и инструменты по их назначению; </w:t>
      </w:r>
    </w:p>
    <w:p w:rsidR="00D54799" w:rsidRDefault="004050C8" w:rsidP="0007331C">
      <w:pPr>
        <w:numPr>
          <w:ilvl w:val="0"/>
          <w:numId w:val="75"/>
        </w:numPr>
        <w:spacing w:after="8"/>
        <w:ind w:right="14" w:hanging="300"/>
      </w:pPr>
      <w:r>
        <w:t xml:space="preserve">называть и выполнять последовательность изготовления несложных изделий: разметка, резание, сборка, отделка; </w:t>
      </w:r>
    </w:p>
    <w:p w:rsidR="00D54799" w:rsidRDefault="004050C8" w:rsidP="0007331C">
      <w:pPr>
        <w:numPr>
          <w:ilvl w:val="0"/>
          <w:numId w:val="75"/>
        </w:numPr>
        <w:spacing w:after="13"/>
        <w:ind w:right="14" w:hanging="300"/>
      </w:pPr>
      <w:r>
        <w:t xml:space="preserve">качественно выполнять операции и приемы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другими способами, собирать изделия с помощью клея, пластических масс и других, эстетично и аккуратно выполнять отделку раскрашиванием, аппликацией, строчкой прямого стежка; </w:t>
      </w:r>
    </w:p>
    <w:p w:rsidR="00D54799" w:rsidRDefault="004050C8" w:rsidP="0007331C">
      <w:pPr>
        <w:numPr>
          <w:ilvl w:val="0"/>
          <w:numId w:val="75"/>
        </w:numPr>
        <w:spacing w:after="12"/>
        <w:ind w:right="14" w:hanging="300"/>
      </w:pPr>
      <w:r>
        <w:t xml:space="preserve">использовать для сушки плоских изделий пресс; </w:t>
      </w:r>
    </w:p>
    <w:p w:rsidR="00D54799" w:rsidRDefault="004050C8" w:rsidP="0007331C">
      <w:pPr>
        <w:numPr>
          <w:ilvl w:val="0"/>
          <w:numId w:val="75"/>
        </w:numPr>
        <w:spacing w:after="8"/>
        <w:ind w:right="14" w:hanging="300"/>
      </w:pPr>
      <w:r>
        <w:t xml:space="preserve">с помощью учителя выполнять практическую работу и осуществлять самоконтроль с использованием инструкционной карты, образца, шаблона; </w:t>
      </w:r>
    </w:p>
    <w:p w:rsidR="00D54799" w:rsidRDefault="004050C8" w:rsidP="0007331C">
      <w:pPr>
        <w:numPr>
          <w:ilvl w:val="0"/>
          <w:numId w:val="75"/>
        </w:numPr>
        <w:ind w:right="14" w:hanging="300"/>
      </w:pPr>
      <w:r>
        <w:t xml:space="preserve">различать разборные и неразборные конструкции несложных изделий; </w:t>
      </w:r>
    </w:p>
    <w:p w:rsidR="00D54799" w:rsidRDefault="004050C8">
      <w:pPr>
        <w:spacing w:after="5" w:line="268" w:lineRule="auto"/>
        <w:ind w:left="10" w:right="257" w:hanging="10"/>
        <w:jc w:val="right"/>
      </w:pPr>
      <w:r>
        <w:t xml:space="preserve">понимать простейшие виды технической документации (рисунок, схема), конструировать </w:t>
      </w:r>
    </w:p>
    <w:p w:rsidR="00D54799" w:rsidRDefault="004050C8">
      <w:pPr>
        <w:spacing w:after="12"/>
        <w:ind w:left="780" w:right="14"/>
      </w:pPr>
      <w:r>
        <w:lastRenderedPageBreak/>
        <w:t xml:space="preserve">и моделировать изделия из различных материалов по образцу, рисунку; </w:t>
      </w:r>
    </w:p>
    <w:p w:rsidR="00D54799" w:rsidRDefault="004050C8" w:rsidP="0007331C">
      <w:pPr>
        <w:numPr>
          <w:ilvl w:val="0"/>
          <w:numId w:val="75"/>
        </w:numPr>
        <w:spacing w:after="9"/>
        <w:ind w:right="14" w:hanging="300"/>
      </w:pPr>
      <w:r>
        <w:t xml:space="preserve">осуществлять элементарное сотрудничество, участвовать в коллективных работах под руководством учителя; </w:t>
      </w:r>
    </w:p>
    <w:p w:rsidR="00D54799" w:rsidRDefault="004050C8" w:rsidP="0007331C">
      <w:pPr>
        <w:numPr>
          <w:ilvl w:val="0"/>
          <w:numId w:val="75"/>
        </w:numPr>
        <w:spacing w:after="281"/>
        <w:ind w:right="14" w:hanging="300"/>
      </w:pPr>
      <w:r>
        <w:t xml:space="preserve">выполнять несложные коллективные работы проектного характера; называть профессии, связанные с изучаемыми материалами и производствами, их социальное значение. </w:t>
      </w:r>
    </w:p>
    <w:p w:rsidR="00D54799" w:rsidRDefault="004050C8">
      <w:pPr>
        <w:spacing w:after="291" w:line="271" w:lineRule="auto"/>
        <w:ind w:left="-5"/>
      </w:pPr>
      <w:r>
        <w:rPr>
          <w:b/>
        </w:rPr>
        <w:t>2-й класс</w:t>
      </w:r>
      <w:r>
        <w:t xml:space="preserve"> </w:t>
      </w:r>
    </w:p>
    <w:p w:rsidR="00D54799" w:rsidRDefault="004050C8">
      <w:pPr>
        <w:spacing w:after="287"/>
        <w:ind w:left="-5" w:right="420"/>
      </w:pPr>
      <w:r>
        <w:t xml:space="preserve">К концу обучения </w:t>
      </w:r>
      <w:r>
        <w:rPr>
          <w:b/>
        </w:rPr>
        <w:t xml:space="preserve">во 2-м классе </w:t>
      </w:r>
      <w:r>
        <w:t xml:space="preserve">обучающийся получит следующие предметные результаты по отдельным темам программы по труду (технологии): </w:t>
      </w:r>
    </w:p>
    <w:p w:rsidR="00D54799" w:rsidRDefault="004050C8" w:rsidP="0007331C">
      <w:pPr>
        <w:numPr>
          <w:ilvl w:val="0"/>
          <w:numId w:val="75"/>
        </w:numPr>
        <w:spacing w:after="13"/>
        <w:ind w:right="14" w:hanging="300"/>
      </w:pPr>
      <w:r>
        <w:t xml:space="preserve">понимать смысл понятий «инструкционная (технологическая) карта», «чертеж», «эскиз», «линии чертежа», «развертка», «макет», «модель», «технология», «технологические операции», «способы обработки» и использовать их в практической деятельности; </w:t>
      </w:r>
    </w:p>
    <w:p w:rsidR="00D54799" w:rsidRDefault="004050C8" w:rsidP="0007331C">
      <w:pPr>
        <w:numPr>
          <w:ilvl w:val="0"/>
          <w:numId w:val="75"/>
        </w:numPr>
        <w:spacing w:after="0"/>
        <w:ind w:right="14" w:hanging="300"/>
      </w:pPr>
      <w:r>
        <w:t xml:space="preserve">выполнять задания по самостоятельно составленному плану; </w:t>
      </w:r>
    </w:p>
    <w:p w:rsidR="00D54799" w:rsidRDefault="004050C8" w:rsidP="0007331C">
      <w:pPr>
        <w:numPr>
          <w:ilvl w:val="0"/>
          <w:numId w:val="75"/>
        </w:numPr>
        <w:spacing w:after="13"/>
        <w:ind w:right="14" w:hanging="300"/>
      </w:pPr>
      <w:r>
        <w:t xml:space="preserve">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 </w:t>
      </w:r>
    </w:p>
    <w:p w:rsidR="00D54799" w:rsidRDefault="004050C8" w:rsidP="0007331C">
      <w:pPr>
        <w:numPr>
          <w:ilvl w:val="0"/>
          <w:numId w:val="75"/>
        </w:numPr>
        <w:spacing w:after="9"/>
        <w:ind w:right="14" w:hanging="300"/>
      </w:pPr>
      <w:r>
        <w:t xml:space="preserve">выделять, называть и применять изученные общие правила создания рукотворного мира в своей предметно-творческой деятельности; </w:t>
      </w:r>
    </w:p>
    <w:p w:rsidR="00D54799" w:rsidRDefault="004050C8" w:rsidP="0007331C">
      <w:pPr>
        <w:numPr>
          <w:ilvl w:val="0"/>
          <w:numId w:val="75"/>
        </w:numPr>
        <w:spacing w:after="9"/>
        <w:ind w:right="14" w:hanging="300"/>
      </w:pPr>
      <w:r>
        <w:t xml:space="preserve">самостоятельно подготавливать рабочее место в соответствии с видом деятельности, поддерживать порядок во время работы, убирать рабочее место; </w:t>
      </w:r>
    </w:p>
    <w:p w:rsidR="00D54799" w:rsidRDefault="004050C8" w:rsidP="0007331C">
      <w:pPr>
        <w:numPr>
          <w:ilvl w:val="0"/>
          <w:numId w:val="75"/>
        </w:numPr>
        <w:spacing w:after="13"/>
        <w:ind w:right="14" w:hanging="300"/>
      </w:pPr>
      <w:r>
        <w:t xml:space="preserve">анализировать задание (образец) по предложенным вопросам, памятке или инструкции, самостоятельно выполнять доступные задания с использованием инструкционной (технологической) карты; </w:t>
      </w:r>
    </w:p>
    <w:p w:rsidR="00D54799" w:rsidRDefault="004050C8" w:rsidP="0007331C">
      <w:pPr>
        <w:numPr>
          <w:ilvl w:val="0"/>
          <w:numId w:val="75"/>
        </w:numPr>
        <w:spacing w:after="13"/>
        <w:ind w:right="14" w:hanging="300"/>
      </w:pPr>
      <w:r>
        <w:t xml:space="preserve">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 </w:t>
      </w:r>
    </w:p>
    <w:p w:rsidR="00D54799" w:rsidRDefault="004050C8" w:rsidP="0007331C">
      <w:pPr>
        <w:numPr>
          <w:ilvl w:val="0"/>
          <w:numId w:val="75"/>
        </w:numPr>
        <w:spacing w:after="8"/>
        <w:ind w:right="14" w:hanging="300"/>
      </w:pPr>
      <w:r>
        <w:t xml:space="preserve">читать простейшие чертежи (эскизы), называть линии чертежа (линия контура и надреза, линия выносная и размерная, линия сгиба, линия симметрии); </w:t>
      </w:r>
    </w:p>
    <w:p w:rsidR="00D54799" w:rsidRDefault="004050C8" w:rsidP="0007331C">
      <w:pPr>
        <w:numPr>
          <w:ilvl w:val="0"/>
          <w:numId w:val="75"/>
        </w:numPr>
        <w:spacing w:after="8"/>
        <w:ind w:right="14" w:hanging="300"/>
      </w:pPr>
      <w:r>
        <w:t xml:space="preserve">выполнять экономную разметку прямоугольника (от двух прямых углов и одного прямого угла) с помощью чертежных инструментов (линейки, угольника) с использованием простейшего чертежа (эскиза), чертить окружность с помощью циркуля; </w:t>
      </w:r>
      <w:r>
        <w:rPr>
          <w:rFonts w:ascii="Segoe UI Symbol" w:eastAsia="Segoe UI Symbol" w:hAnsi="Segoe UI Symbol" w:cs="Segoe UI Symbol"/>
          <w:sz w:val="20"/>
        </w:rPr>
        <w:t>•</w:t>
      </w:r>
      <w:r>
        <w:rPr>
          <w:rFonts w:ascii="Arial" w:eastAsia="Arial" w:hAnsi="Arial" w:cs="Arial"/>
          <w:sz w:val="20"/>
        </w:rPr>
        <w:t xml:space="preserve"> </w:t>
      </w:r>
      <w:r>
        <w:t xml:space="preserve">выполнять биговку; </w:t>
      </w:r>
    </w:p>
    <w:p w:rsidR="00D54799" w:rsidRDefault="004050C8" w:rsidP="0007331C">
      <w:pPr>
        <w:numPr>
          <w:ilvl w:val="0"/>
          <w:numId w:val="75"/>
        </w:numPr>
        <w:spacing w:after="9"/>
        <w:ind w:right="14" w:hanging="300"/>
      </w:pPr>
      <w:r>
        <w:t xml:space="preserve">выполнять построение простейшего лекала (выкройки) правильной геометрической формы и разметку деталей кроя на ткани по нему/ней; </w:t>
      </w:r>
    </w:p>
    <w:p w:rsidR="00D54799" w:rsidRDefault="004050C8" w:rsidP="0007331C">
      <w:pPr>
        <w:numPr>
          <w:ilvl w:val="0"/>
          <w:numId w:val="75"/>
        </w:numPr>
        <w:spacing w:after="0"/>
        <w:ind w:right="14" w:hanging="300"/>
      </w:pPr>
      <w:r>
        <w:t xml:space="preserve">оформлять изделия и соединять детали освоенными ручными строчками; </w:t>
      </w:r>
    </w:p>
    <w:p w:rsidR="00D54799" w:rsidRDefault="004050C8" w:rsidP="0007331C">
      <w:pPr>
        <w:numPr>
          <w:ilvl w:val="0"/>
          <w:numId w:val="75"/>
        </w:numPr>
        <w:spacing w:after="8"/>
        <w:ind w:right="14" w:hanging="300"/>
      </w:pPr>
      <w:r>
        <w:t xml:space="preserve">понимать смысл понятия «развертка» (трехмерного предмета), соотносить объемную конструкцию с изображениями ее развертки; </w:t>
      </w:r>
    </w:p>
    <w:p w:rsidR="00D54799" w:rsidRDefault="004050C8" w:rsidP="0007331C">
      <w:pPr>
        <w:numPr>
          <w:ilvl w:val="0"/>
          <w:numId w:val="75"/>
        </w:numPr>
        <w:spacing w:after="11"/>
        <w:ind w:right="14" w:hanging="300"/>
      </w:pPr>
      <w:r>
        <w:t xml:space="preserve">отличать макет от модели, строить трехмерный макет из готовой развертки; </w:t>
      </w:r>
    </w:p>
    <w:p w:rsidR="00D54799" w:rsidRDefault="004050C8" w:rsidP="0007331C">
      <w:pPr>
        <w:numPr>
          <w:ilvl w:val="0"/>
          <w:numId w:val="75"/>
        </w:numPr>
        <w:spacing w:after="9"/>
        <w:ind w:right="14" w:hanging="300"/>
      </w:pPr>
      <w:r>
        <w:t xml:space="preserve">определять неподвижный и подвижный способ соединения деталей и выполнять подвижное и неподвижное соединения известными способами; </w:t>
      </w:r>
    </w:p>
    <w:p w:rsidR="00D54799" w:rsidRDefault="004050C8" w:rsidP="0007331C">
      <w:pPr>
        <w:numPr>
          <w:ilvl w:val="0"/>
          <w:numId w:val="75"/>
        </w:numPr>
        <w:spacing w:after="8"/>
        <w:ind w:right="14" w:hanging="300"/>
      </w:pPr>
      <w:r>
        <w:t xml:space="preserve">конструировать и моделировать изделия из различных материалов по модели, простейшему чертежу или эскизу; </w:t>
      </w:r>
    </w:p>
    <w:p w:rsidR="00D54799" w:rsidRDefault="004050C8" w:rsidP="0007331C">
      <w:pPr>
        <w:numPr>
          <w:ilvl w:val="0"/>
          <w:numId w:val="75"/>
        </w:numPr>
        <w:spacing w:after="12"/>
        <w:ind w:right="14" w:hanging="300"/>
      </w:pPr>
      <w:r>
        <w:t xml:space="preserve">решать несложные конструкторско-технологические задачи; </w:t>
      </w:r>
    </w:p>
    <w:p w:rsidR="00D54799" w:rsidRDefault="004050C8" w:rsidP="0007331C">
      <w:pPr>
        <w:numPr>
          <w:ilvl w:val="0"/>
          <w:numId w:val="75"/>
        </w:numPr>
        <w:spacing w:after="8"/>
        <w:ind w:right="14" w:hanging="300"/>
      </w:pPr>
      <w:r>
        <w:lastRenderedPageBreak/>
        <w:t xml:space="preserve">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 </w:t>
      </w:r>
    </w:p>
    <w:p w:rsidR="00D54799" w:rsidRDefault="004050C8" w:rsidP="0007331C">
      <w:pPr>
        <w:numPr>
          <w:ilvl w:val="0"/>
          <w:numId w:val="75"/>
        </w:numPr>
        <w:spacing w:after="0"/>
        <w:ind w:right="14" w:hanging="300"/>
      </w:pPr>
      <w:r>
        <w:t xml:space="preserve">выполнять работу в малых группах, осуществлять сотрудничество; </w:t>
      </w:r>
    </w:p>
    <w:p w:rsidR="00D54799" w:rsidRDefault="004050C8" w:rsidP="0007331C">
      <w:pPr>
        <w:numPr>
          <w:ilvl w:val="0"/>
          <w:numId w:val="75"/>
        </w:numPr>
        <w:spacing w:after="13"/>
        <w:ind w:right="14" w:hanging="300"/>
      </w:pPr>
      <w:r>
        <w:t xml:space="preserve">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w:t>
      </w:r>
    </w:p>
    <w:p w:rsidR="00D54799" w:rsidRDefault="004050C8" w:rsidP="0007331C">
      <w:pPr>
        <w:numPr>
          <w:ilvl w:val="0"/>
          <w:numId w:val="75"/>
        </w:numPr>
        <w:ind w:right="14" w:hanging="300"/>
      </w:pPr>
      <w:r>
        <w:t xml:space="preserve">знать профессии людей, работающих в сфере обслуживания. </w:t>
      </w:r>
    </w:p>
    <w:p w:rsidR="00D54799" w:rsidRDefault="004050C8">
      <w:pPr>
        <w:spacing w:after="291" w:line="271" w:lineRule="auto"/>
        <w:ind w:left="-5"/>
      </w:pPr>
      <w:r>
        <w:rPr>
          <w:b/>
        </w:rPr>
        <w:t>3-й класс</w:t>
      </w:r>
      <w:r>
        <w:t xml:space="preserve"> </w:t>
      </w:r>
    </w:p>
    <w:p w:rsidR="00D54799" w:rsidRDefault="004050C8">
      <w:pPr>
        <w:spacing w:after="257"/>
        <w:ind w:left="-5" w:right="540"/>
      </w:pPr>
      <w:r>
        <w:t xml:space="preserve">К концу обучения </w:t>
      </w:r>
      <w:r>
        <w:rPr>
          <w:b/>
        </w:rPr>
        <w:t>в 3-м классе</w:t>
      </w:r>
      <w:r>
        <w:t xml:space="preserve"> обучающийся получит следующие предметные результаты по отдельным темам программы по труду (технологии): </w:t>
      </w:r>
    </w:p>
    <w:p w:rsidR="00D54799" w:rsidRDefault="004050C8" w:rsidP="0007331C">
      <w:pPr>
        <w:numPr>
          <w:ilvl w:val="0"/>
          <w:numId w:val="75"/>
        </w:numPr>
        <w:spacing w:after="8"/>
        <w:ind w:right="14" w:hanging="300"/>
      </w:pPr>
      <w:r>
        <w:t xml:space="preserve">понимать смысл понятий «чертеж развертки», «канцелярский нож», «шило», «искусственный материал»; </w:t>
      </w:r>
    </w:p>
    <w:p w:rsidR="00D54799" w:rsidRDefault="004050C8" w:rsidP="0007331C">
      <w:pPr>
        <w:numPr>
          <w:ilvl w:val="0"/>
          <w:numId w:val="75"/>
        </w:numPr>
        <w:spacing w:after="13"/>
        <w:ind w:right="14" w:hanging="300"/>
      </w:pPr>
      <w:r>
        <w:t xml:space="preserve">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 </w:t>
      </w:r>
    </w:p>
    <w:p w:rsidR="00D54799" w:rsidRDefault="004050C8" w:rsidP="0007331C">
      <w:pPr>
        <w:numPr>
          <w:ilvl w:val="0"/>
          <w:numId w:val="75"/>
        </w:numPr>
        <w:spacing w:after="9"/>
        <w:ind w:right="14" w:hanging="300"/>
      </w:pPr>
      <w:r>
        <w:t xml:space="preserve">узнавать и называть по характерным особенностям образцов или по описанию изученные и распространенные в крае ремесла; </w:t>
      </w:r>
    </w:p>
    <w:p w:rsidR="00D54799" w:rsidRDefault="004050C8" w:rsidP="0007331C">
      <w:pPr>
        <w:numPr>
          <w:ilvl w:val="0"/>
          <w:numId w:val="75"/>
        </w:numPr>
        <w:spacing w:after="8"/>
        <w:ind w:right="14" w:hanging="300"/>
      </w:pPr>
      <w:r>
        <w:t xml:space="preserve">называть и описывать свойства наиболее распространенных изучаемых искусственных и синтетических материалов (бумага, металлы, текстиль и другие); </w:t>
      </w:r>
    </w:p>
    <w:p w:rsidR="00D54799" w:rsidRDefault="004050C8" w:rsidP="0007331C">
      <w:pPr>
        <w:numPr>
          <w:ilvl w:val="0"/>
          <w:numId w:val="75"/>
        </w:numPr>
        <w:spacing w:after="8"/>
        <w:ind w:right="14" w:hanging="300"/>
      </w:pPr>
      <w:r>
        <w:t xml:space="preserve">читать чертеж развертки и выполнять разметку разверток с помощью чертежных инструментов (линейка, угольник, циркуль); </w:t>
      </w:r>
    </w:p>
    <w:p w:rsidR="00D54799" w:rsidRDefault="004050C8" w:rsidP="0007331C">
      <w:pPr>
        <w:numPr>
          <w:ilvl w:val="0"/>
          <w:numId w:val="75"/>
        </w:numPr>
        <w:spacing w:after="13"/>
        <w:ind w:right="14" w:hanging="300"/>
      </w:pPr>
      <w:r>
        <w:t xml:space="preserve">узнавать и называть линии чертежа (осевая и центровая); </w:t>
      </w:r>
    </w:p>
    <w:p w:rsidR="00D54799" w:rsidRDefault="004050C8" w:rsidP="0007331C">
      <w:pPr>
        <w:numPr>
          <w:ilvl w:val="0"/>
          <w:numId w:val="75"/>
        </w:numPr>
        <w:spacing w:after="12"/>
        <w:ind w:right="14" w:hanging="300"/>
      </w:pPr>
      <w:r>
        <w:t xml:space="preserve">безопасно пользоваться канцелярским ножом, шилом; </w:t>
      </w:r>
    </w:p>
    <w:p w:rsidR="00D54799" w:rsidRDefault="004050C8" w:rsidP="0007331C">
      <w:pPr>
        <w:numPr>
          <w:ilvl w:val="0"/>
          <w:numId w:val="75"/>
        </w:numPr>
        <w:spacing w:after="10"/>
        <w:ind w:right="14" w:hanging="300"/>
      </w:pPr>
      <w:r>
        <w:t xml:space="preserve">выполнять рицовку; </w:t>
      </w:r>
    </w:p>
    <w:p w:rsidR="00D54799" w:rsidRDefault="004050C8" w:rsidP="0007331C">
      <w:pPr>
        <w:numPr>
          <w:ilvl w:val="0"/>
          <w:numId w:val="75"/>
        </w:numPr>
        <w:spacing w:after="12"/>
        <w:ind w:right="14" w:hanging="300"/>
      </w:pPr>
      <w:r>
        <w:t xml:space="preserve">выполнять соединение деталей и отделку изделия освоенными ручными строчками; </w:t>
      </w:r>
    </w:p>
    <w:p w:rsidR="00D54799" w:rsidRDefault="004050C8" w:rsidP="0007331C">
      <w:pPr>
        <w:numPr>
          <w:ilvl w:val="0"/>
          <w:numId w:val="75"/>
        </w:numPr>
        <w:spacing w:after="13"/>
        <w:ind w:right="14" w:hanging="300"/>
      </w:pPr>
      <w:r>
        <w:t xml:space="preserve">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w:t>
      </w:r>
    </w:p>
    <w:p w:rsidR="00D54799" w:rsidRDefault="004050C8">
      <w:pPr>
        <w:spacing w:after="9"/>
        <w:ind w:left="780" w:right="14"/>
      </w:pPr>
      <w:r>
        <w:t xml:space="preserve">комбинированные техники при изготовлении изделий в соответствии с технической или декоративно-художественной задачей; </w:t>
      </w:r>
    </w:p>
    <w:p w:rsidR="00D54799" w:rsidRDefault="004050C8" w:rsidP="0007331C">
      <w:pPr>
        <w:numPr>
          <w:ilvl w:val="0"/>
          <w:numId w:val="75"/>
        </w:numPr>
        <w:spacing w:after="13"/>
        <w:ind w:right="14" w:hanging="300"/>
      </w:pPr>
      <w:r>
        <w:t xml:space="preserve">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w:t>
      </w:r>
    </w:p>
    <w:p w:rsidR="00D54799" w:rsidRDefault="004050C8" w:rsidP="0007331C">
      <w:pPr>
        <w:numPr>
          <w:ilvl w:val="0"/>
          <w:numId w:val="75"/>
        </w:numPr>
        <w:spacing w:after="8"/>
        <w:ind w:right="14" w:hanging="300"/>
      </w:pPr>
      <w:r>
        <w:t xml:space="preserve">конструировать и моделировать изделия из разных материалов и с использованием конструктора по заданным техническим, технологическим и декоративнохудожественным условиям; </w:t>
      </w:r>
    </w:p>
    <w:p w:rsidR="00D54799" w:rsidRDefault="004050C8" w:rsidP="0007331C">
      <w:pPr>
        <w:numPr>
          <w:ilvl w:val="0"/>
          <w:numId w:val="75"/>
        </w:numPr>
        <w:spacing w:after="11"/>
        <w:ind w:right="14" w:hanging="300"/>
      </w:pPr>
      <w:r>
        <w:t xml:space="preserve">изменять конструкцию изделия по заданным условиям; </w:t>
      </w:r>
    </w:p>
    <w:p w:rsidR="00D54799" w:rsidRDefault="004050C8" w:rsidP="0007331C">
      <w:pPr>
        <w:numPr>
          <w:ilvl w:val="0"/>
          <w:numId w:val="75"/>
        </w:numPr>
        <w:spacing w:after="9"/>
        <w:ind w:right="14" w:hanging="300"/>
      </w:pPr>
      <w:r>
        <w:t xml:space="preserve">выбирать способ соединения и соединительный материал в зависимости от требований конструкции; </w:t>
      </w:r>
    </w:p>
    <w:p w:rsidR="00D54799" w:rsidRDefault="004050C8" w:rsidP="0007331C">
      <w:pPr>
        <w:numPr>
          <w:ilvl w:val="0"/>
          <w:numId w:val="75"/>
        </w:numPr>
        <w:spacing w:after="8"/>
        <w:ind w:right="14" w:hanging="300"/>
      </w:pPr>
      <w:r>
        <w:t xml:space="preserve">знать несколько видов информационных технологий и соответствующих способов передачи информации (из опыта обучающихся); </w:t>
      </w:r>
    </w:p>
    <w:p w:rsidR="00D54799" w:rsidRDefault="004050C8" w:rsidP="0007331C">
      <w:pPr>
        <w:numPr>
          <w:ilvl w:val="0"/>
          <w:numId w:val="75"/>
        </w:numPr>
        <w:spacing w:after="8"/>
        <w:ind w:right="14" w:hanging="300"/>
      </w:pPr>
      <w:r>
        <w:t xml:space="preserve">понимать назначение основных устройств персонального компьютера для ввода, вывода и обработки информации; </w:t>
      </w:r>
    </w:p>
    <w:p w:rsidR="00D54799" w:rsidRDefault="004050C8" w:rsidP="0007331C">
      <w:pPr>
        <w:numPr>
          <w:ilvl w:val="0"/>
          <w:numId w:val="75"/>
        </w:numPr>
        <w:spacing w:after="12"/>
        <w:ind w:right="14" w:hanging="300"/>
      </w:pPr>
      <w:r>
        <w:t xml:space="preserve">выполнять основные правила безопасной работы на компьютере; </w:t>
      </w:r>
    </w:p>
    <w:p w:rsidR="00D54799" w:rsidRDefault="004050C8" w:rsidP="0007331C">
      <w:pPr>
        <w:numPr>
          <w:ilvl w:val="0"/>
          <w:numId w:val="75"/>
        </w:numPr>
        <w:spacing w:after="13"/>
        <w:ind w:right="14" w:hanging="300"/>
      </w:pPr>
      <w:r>
        <w:lastRenderedPageBreak/>
        <w:t xml:space="preserve">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 </w:t>
      </w:r>
    </w:p>
    <w:p w:rsidR="00D54799" w:rsidRDefault="004050C8" w:rsidP="0007331C">
      <w:pPr>
        <w:numPr>
          <w:ilvl w:val="0"/>
          <w:numId w:val="75"/>
        </w:numPr>
        <w:spacing w:after="282"/>
        <w:ind w:right="14" w:hanging="300"/>
      </w:pPr>
      <w:r>
        <w:t xml:space="preserve">выполнять проектные задания в соответствии с содержанием изученного материала на основе полученных знаний и умений; называть профессии, связанные с изучаемыми материалами и производствами, их социальное значение. </w:t>
      </w:r>
    </w:p>
    <w:p w:rsidR="00D54799" w:rsidRDefault="004050C8">
      <w:pPr>
        <w:spacing w:after="292" w:line="271" w:lineRule="auto"/>
        <w:ind w:left="-5"/>
      </w:pPr>
      <w:r>
        <w:rPr>
          <w:b/>
        </w:rPr>
        <w:t>4-й класс</w:t>
      </w:r>
      <w:r>
        <w:t xml:space="preserve"> </w:t>
      </w:r>
    </w:p>
    <w:p w:rsidR="00D54799" w:rsidRDefault="004050C8">
      <w:pPr>
        <w:spacing w:after="287"/>
        <w:ind w:left="-5" w:right="540"/>
      </w:pPr>
      <w:r>
        <w:t xml:space="preserve">К концу обучения </w:t>
      </w:r>
      <w:r>
        <w:rPr>
          <w:b/>
        </w:rPr>
        <w:t>в 4-м классе</w:t>
      </w:r>
      <w:r>
        <w:t xml:space="preserve"> обучающийся получит следующие предметные результаты по отдельным темам программы по труду (технологии): </w:t>
      </w:r>
    </w:p>
    <w:p w:rsidR="00D54799" w:rsidRDefault="004050C8" w:rsidP="0007331C">
      <w:pPr>
        <w:numPr>
          <w:ilvl w:val="0"/>
          <w:numId w:val="75"/>
        </w:numPr>
        <w:spacing w:after="13"/>
        <w:ind w:right="14" w:hanging="300"/>
      </w:pPr>
      <w:r>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самостоятельно организовывать рабочее место в зависимости от вида работы, </w:t>
      </w:r>
    </w:p>
    <w:p w:rsidR="00D54799" w:rsidRDefault="004050C8">
      <w:pPr>
        <w:spacing w:after="12"/>
        <w:ind w:left="780" w:right="14"/>
      </w:pPr>
      <w:r>
        <w:t xml:space="preserve">осуществлять планирование трудового процесса на основе анализа задания; </w:t>
      </w:r>
    </w:p>
    <w:p w:rsidR="00D54799" w:rsidRDefault="004050C8" w:rsidP="0007331C">
      <w:pPr>
        <w:numPr>
          <w:ilvl w:val="0"/>
          <w:numId w:val="75"/>
        </w:numPr>
        <w:spacing w:after="13"/>
        <w:ind w:right="14" w:hanging="300"/>
      </w:pPr>
      <w:r>
        <w:t xml:space="preserve">самостоятельно планировать и выполнять практическое задание (практическую работу) с использованием инструкционной (технологической) карты или творческого замысла, при необходимости вносить коррективы в выполняемые действия; </w:t>
      </w:r>
    </w:p>
    <w:p w:rsidR="00D54799" w:rsidRDefault="004050C8" w:rsidP="0007331C">
      <w:pPr>
        <w:numPr>
          <w:ilvl w:val="0"/>
          <w:numId w:val="75"/>
        </w:numPr>
        <w:spacing w:after="9"/>
        <w:ind w:right="14" w:hanging="300"/>
      </w:pPr>
      <w:r>
        <w:t xml:space="preserve">понимать элементарные основы бытовой культуры, выполнять доступные действия по самообслуживанию и доступные виды домашнего труда; </w:t>
      </w:r>
    </w:p>
    <w:p w:rsidR="00D54799" w:rsidRDefault="004050C8" w:rsidP="0007331C">
      <w:pPr>
        <w:numPr>
          <w:ilvl w:val="0"/>
          <w:numId w:val="75"/>
        </w:numPr>
        <w:spacing w:after="13"/>
        <w:ind w:right="14" w:hanging="300"/>
      </w:pPr>
      <w:r>
        <w:t xml:space="preserve">выполнять более сложные виды работ и приемы обработки различных материалов (например, плетение, шитье и вышивание, тиснение по фольге), комбинировать различные способы в зависимости от поставленной задачи, оформлять изделия и соединять детали освоенными ручными строчками; </w:t>
      </w:r>
    </w:p>
    <w:p w:rsidR="00D54799" w:rsidRDefault="004050C8" w:rsidP="0007331C">
      <w:pPr>
        <w:numPr>
          <w:ilvl w:val="0"/>
          <w:numId w:val="75"/>
        </w:numPr>
        <w:spacing w:after="13"/>
        <w:ind w:right="14" w:hanging="300"/>
      </w:pPr>
      <w:r>
        <w:t xml:space="preserve">выполнять символические действия моделирования, понимать и создавать простейшие виды технической документации (чертеж развертки, эскиз, технический рисунок, схему) и выполнять по ней работу; </w:t>
      </w:r>
    </w:p>
    <w:p w:rsidR="00D54799" w:rsidRDefault="004050C8" w:rsidP="0007331C">
      <w:pPr>
        <w:numPr>
          <w:ilvl w:val="0"/>
          <w:numId w:val="75"/>
        </w:numPr>
        <w:spacing w:after="13"/>
        <w:ind w:right="14" w:hanging="300"/>
      </w:pPr>
      <w:r>
        <w:t xml:space="preserve">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w:t>
      </w:r>
    </w:p>
    <w:p w:rsidR="00D54799" w:rsidRDefault="004050C8" w:rsidP="0007331C">
      <w:pPr>
        <w:numPr>
          <w:ilvl w:val="0"/>
          <w:numId w:val="75"/>
        </w:numPr>
        <w:spacing w:after="8"/>
        <w:ind w:right="14" w:hanging="300"/>
      </w:pPr>
      <w:r>
        <w:t xml:space="preserve">решать простейшие художественно-конструкторские задачи по созданию изделий с заданной функцией на основе усвоенных правил дизайна; </w:t>
      </w:r>
    </w:p>
    <w:p w:rsidR="00D54799" w:rsidRDefault="004050C8" w:rsidP="0007331C">
      <w:pPr>
        <w:numPr>
          <w:ilvl w:val="0"/>
          <w:numId w:val="75"/>
        </w:numPr>
        <w:spacing w:after="13"/>
        <w:ind w:right="14" w:hanging="300"/>
      </w:pPr>
      <w:r>
        <w:t xml:space="preserve">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 </w:t>
      </w:r>
    </w:p>
    <w:p w:rsidR="00D54799" w:rsidRDefault="004050C8" w:rsidP="0007331C">
      <w:pPr>
        <w:numPr>
          <w:ilvl w:val="0"/>
          <w:numId w:val="75"/>
        </w:numPr>
        <w:spacing w:after="15"/>
        <w:ind w:right="14" w:hanging="300"/>
      </w:pPr>
      <w:r>
        <w:t xml:space="preserve">работать с доступной информацией, работать в программах текстового редактора Word, PowerPoint; </w:t>
      </w:r>
    </w:p>
    <w:p w:rsidR="00D54799" w:rsidRDefault="004050C8" w:rsidP="0007331C">
      <w:pPr>
        <w:numPr>
          <w:ilvl w:val="0"/>
          <w:numId w:val="75"/>
        </w:numPr>
        <w:spacing w:after="13"/>
        <w:ind w:right="14" w:hanging="300"/>
      </w:pPr>
      <w: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rsidR="00D54799" w:rsidRDefault="004050C8" w:rsidP="0007331C">
      <w:pPr>
        <w:numPr>
          <w:ilvl w:val="0"/>
          <w:numId w:val="75"/>
        </w:numPr>
        <w:spacing w:after="284"/>
        <w:ind w:right="14" w:hanging="300"/>
      </w:pPr>
      <w:r>
        <w:t xml:space="preserve">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 </w:t>
      </w:r>
    </w:p>
    <w:p w:rsidR="00D54799" w:rsidRDefault="004050C8">
      <w:pPr>
        <w:spacing w:after="1" w:line="259" w:lineRule="auto"/>
        <w:ind w:left="600"/>
        <w:jc w:val="left"/>
      </w:pPr>
      <w:r>
        <w:rPr>
          <w:sz w:val="28"/>
        </w:rPr>
        <w:lastRenderedPageBreak/>
        <w:t xml:space="preserve"> </w:t>
      </w:r>
    </w:p>
    <w:p w:rsidR="00D54799" w:rsidRDefault="004050C8">
      <w:pPr>
        <w:spacing w:after="4" w:line="259" w:lineRule="auto"/>
        <w:ind w:left="600"/>
        <w:jc w:val="left"/>
      </w:pPr>
      <w:r>
        <w:rPr>
          <w:sz w:val="28"/>
        </w:rPr>
        <w:t xml:space="preserve"> </w:t>
      </w:r>
    </w:p>
    <w:p w:rsidR="00D54799" w:rsidRDefault="004050C8">
      <w:pPr>
        <w:spacing w:after="0" w:line="259" w:lineRule="auto"/>
        <w:ind w:left="600"/>
        <w:jc w:val="left"/>
      </w:pPr>
      <w:r>
        <w:rPr>
          <w:sz w:val="28"/>
        </w:rPr>
        <w:t xml:space="preserve"> </w:t>
      </w:r>
    </w:p>
    <w:p w:rsidR="00D54799" w:rsidRDefault="004050C8">
      <w:pPr>
        <w:spacing w:after="69" w:line="259" w:lineRule="auto"/>
        <w:ind w:left="600"/>
        <w:jc w:val="left"/>
      </w:pPr>
      <w:r>
        <w:rPr>
          <w:rFonts w:ascii="Calibri" w:eastAsia="Calibri" w:hAnsi="Calibri" w:cs="Calibri"/>
          <w:sz w:val="22"/>
        </w:rPr>
        <w:t xml:space="preserve"> </w:t>
      </w:r>
    </w:p>
    <w:p w:rsidR="00D54799" w:rsidRDefault="004050C8">
      <w:pPr>
        <w:spacing w:after="196" w:line="319" w:lineRule="auto"/>
        <w:ind w:left="-5"/>
      </w:pPr>
      <w:r>
        <w:rPr>
          <w:b/>
        </w:rPr>
        <w:t xml:space="preserve">Рабочая программа по предмету труд (технология) составлена с учётом рабочей программы воспитания и реализует следующие задачи: </w:t>
      </w:r>
    </w:p>
    <w:p w:rsidR="00D54799" w:rsidRDefault="004050C8">
      <w:pPr>
        <w:spacing w:after="40" w:line="271" w:lineRule="auto"/>
        <w:ind w:left="-5"/>
      </w:pPr>
      <w:r>
        <w:rPr>
          <w:b/>
        </w:rPr>
        <w:t xml:space="preserve">Гражданско-патриотическое воспитание: </w:t>
      </w:r>
      <w:r>
        <w:t xml:space="preserve"> </w:t>
      </w:r>
    </w:p>
    <w:p w:rsidR="00D54799" w:rsidRDefault="004050C8">
      <w:pPr>
        <w:spacing w:after="0"/>
        <w:ind w:left="600" w:right="14"/>
      </w:pPr>
      <w:r>
        <w:t xml:space="preserve">осознание российской гражданской идентичности; </w:t>
      </w:r>
    </w:p>
    <w:p w:rsidR="00D54799" w:rsidRDefault="004050C8">
      <w:pPr>
        <w:ind w:left="600" w:right="14"/>
      </w:pPr>
      <w:r>
        <w:t xml:space="preserve">знание Гимна России и традиций его исполнения, уважение музыкальных символов и </w:t>
      </w:r>
    </w:p>
    <w:p w:rsidR="00D54799" w:rsidRDefault="004050C8">
      <w:pPr>
        <w:ind w:left="595" w:right="14" w:hanging="600"/>
      </w:pPr>
      <w:r>
        <w:t xml:space="preserve">традиций республик Российской Федерации; проявление интереса к освоению музыкальных традиций своего края, музыкальной </w:t>
      </w:r>
    </w:p>
    <w:p w:rsidR="00D54799" w:rsidRDefault="004050C8">
      <w:pPr>
        <w:spacing w:after="34"/>
        <w:ind w:left="595" w:right="1468" w:hanging="600"/>
        <w:jc w:val="left"/>
      </w:pPr>
      <w:r>
        <w:t xml:space="preserve">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 </w:t>
      </w:r>
    </w:p>
    <w:p w:rsidR="00D54799" w:rsidRDefault="004050C8">
      <w:pPr>
        <w:spacing w:after="40" w:line="271" w:lineRule="auto"/>
        <w:ind w:left="-5"/>
      </w:pPr>
      <w:r>
        <w:rPr>
          <w:b/>
        </w:rPr>
        <w:t>Духовно-нравственное воспитание:</w:t>
      </w:r>
      <w:r>
        <w:t xml:space="preserve"> </w:t>
      </w:r>
    </w:p>
    <w:p w:rsidR="00D54799" w:rsidRDefault="004050C8">
      <w:pPr>
        <w:ind w:left="600" w:right="3254"/>
      </w:pPr>
      <w:r>
        <w:t xml:space="preserve">признание индивидуальности каждого человека; проявление сопереживания, уважения и доброжелательности; </w:t>
      </w:r>
    </w:p>
    <w:p w:rsidR="00D54799" w:rsidRDefault="004050C8">
      <w:pPr>
        <w:ind w:left="600" w:right="14"/>
      </w:pPr>
      <w:r>
        <w:t xml:space="preserve">готовность придерживаться принципов взаимопомощи и творческого сотрудничества в </w:t>
      </w:r>
    </w:p>
    <w:p w:rsidR="00D54799" w:rsidRDefault="004050C8">
      <w:pPr>
        <w:ind w:left="-5" w:right="14"/>
      </w:pPr>
      <w:r>
        <w:t xml:space="preserve">процессе непосредственной музыкальной и учебной деятельности. </w:t>
      </w:r>
    </w:p>
    <w:p w:rsidR="00D54799" w:rsidRDefault="004050C8">
      <w:pPr>
        <w:spacing w:after="5" w:line="271" w:lineRule="auto"/>
        <w:ind w:left="-5"/>
      </w:pPr>
      <w:r>
        <w:rPr>
          <w:b/>
        </w:rPr>
        <w:t>Эстетическое воспитание:</w:t>
      </w:r>
      <w:r>
        <w:t xml:space="preserve"> </w:t>
      </w:r>
    </w:p>
    <w:p w:rsidR="00D54799" w:rsidRDefault="004050C8">
      <w:pPr>
        <w:spacing w:after="42" w:line="268" w:lineRule="auto"/>
        <w:ind w:left="10" w:right="8" w:hanging="10"/>
        <w:jc w:val="right"/>
      </w:pPr>
      <w:r>
        <w:t xml:space="preserve">восприимчивость к различным видам искусства, музыкальным традициям и творчеству </w:t>
      </w:r>
    </w:p>
    <w:p w:rsidR="00D54799" w:rsidRDefault="004050C8">
      <w:pPr>
        <w:ind w:left="595" w:right="3464" w:hanging="600"/>
        <w:jc w:val="left"/>
      </w:pPr>
      <w:r>
        <w:t xml:space="preserve">своего и других народов; умение видеть прекрасное в жизни, наслаждаться красотой; стремление к самовыражению в разных видах искусства. </w:t>
      </w:r>
    </w:p>
    <w:p w:rsidR="00D54799" w:rsidRDefault="004050C8">
      <w:pPr>
        <w:ind w:left="595" w:right="14" w:hanging="600"/>
      </w:pPr>
      <w:r>
        <w:rPr>
          <w:b/>
        </w:rPr>
        <w:t xml:space="preserve">Научное </w:t>
      </w:r>
      <w:proofErr w:type="gramStart"/>
      <w:r>
        <w:rPr>
          <w:b/>
        </w:rPr>
        <w:t xml:space="preserve">познание: </w:t>
      </w:r>
      <w:r>
        <w:t xml:space="preserve"> первоначальные</w:t>
      </w:r>
      <w:proofErr w:type="gramEnd"/>
      <w:r>
        <w:t xml:space="preserve"> представления о единстве и особенностях художественной и научной </w:t>
      </w:r>
    </w:p>
    <w:p w:rsidR="00D54799" w:rsidRDefault="004050C8">
      <w:pPr>
        <w:ind w:left="-5" w:right="14"/>
      </w:pPr>
      <w:r>
        <w:t xml:space="preserve">картины мира; познавательные интересы, активность, инициативность, любознательность и самостоятельность в познании. </w:t>
      </w:r>
    </w:p>
    <w:p w:rsidR="00D54799" w:rsidRDefault="004050C8">
      <w:pPr>
        <w:spacing w:after="38" w:line="271" w:lineRule="auto"/>
        <w:ind w:left="-5"/>
      </w:pPr>
      <w:r>
        <w:rPr>
          <w:b/>
        </w:rPr>
        <w:t xml:space="preserve">Физическое </w:t>
      </w:r>
      <w:r>
        <w:rPr>
          <w:b/>
        </w:rPr>
        <w:tab/>
        <w:t xml:space="preserve">воспитание, </w:t>
      </w:r>
      <w:r>
        <w:rPr>
          <w:b/>
        </w:rPr>
        <w:tab/>
        <w:t xml:space="preserve">формирование </w:t>
      </w:r>
      <w:r>
        <w:rPr>
          <w:b/>
        </w:rPr>
        <w:tab/>
        <w:t xml:space="preserve">культуры </w:t>
      </w:r>
      <w:r>
        <w:rPr>
          <w:b/>
        </w:rPr>
        <w:tab/>
        <w:t xml:space="preserve">здоровья </w:t>
      </w:r>
      <w:r>
        <w:rPr>
          <w:b/>
        </w:rPr>
        <w:tab/>
        <w:t xml:space="preserve">и </w:t>
      </w:r>
      <w:r>
        <w:rPr>
          <w:b/>
        </w:rPr>
        <w:tab/>
        <w:t>эмоционального благополучия:</w:t>
      </w:r>
      <w:r>
        <w:t xml:space="preserve"> </w:t>
      </w:r>
    </w:p>
    <w:p w:rsidR="00D54799" w:rsidRDefault="004050C8">
      <w:pPr>
        <w:spacing w:after="40" w:line="268" w:lineRule="auto"/>
        <w:ind w:left="10" w:right="8" w:hanging="10"/>
        <w:jc w:val="right"/>
      </w:pPr>
      <w:r>
        <w:t xml:space="preserve">знание правил здорового и безопасного (для себя и других людей) образа жизни в </w:t>
      </w:r>
    </w:p>
    <w:p w:rsidR="00D54799" w:rsidRDefault="004050C8">
      <w:pPr>
        <w:ind w:left="595" w:right="14" w:hanging="600"/>
      </w:pPr>
      <w:r>
        <w:t xml:space="preserve">окружающей среде и готовность к их выполнению; бережное отношение к физиологическим системам организма, задействованным в </w:t>
      </w:r>
    </w:p>
    <w:p w:rsidR="00D54799" w:rsidRDefault="004050C8">
      <w:pPr>
        <w:ind w:left="595" w:right="14" w:hanging="600"/>
      </w:pPr>
      <w:r>
        <w:t xml:space="preserve">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w:t>
      </w:r>
    </w:p>
    <w:p w:rsidR="00D54799" w:rsidRDefault="004050C8">
      <w:pPr>
        <w:ind w:left="-5" w:right="14"/>
      </w:pPr>
      <w:r>
        <w:t xml:space="preserve">музыкотерапии. </w:t>
      </w:r>
    </w:p>
    <w:p w:rsidR="00D54799" w:rsidRDefault="004050C8">
      <w:pPr>
        <w:spacing w:after="38" w:line="271" w:lineRule="auto"/>
        <w:ind w:left="-5"/>
      </w:pPr>
      <w:r>
        <w:rPr>
          <w:b/>
        </w:rPr>
        <w:t>Трудовое воспитание:</w:t>
      </w:r>
      <w:r>
        <w:t xml:space="preserve"> </w:t>
      </w:r>
    </w:p>
    <w:p w:rsidR="00D54799" w:rsidRDefault="004050C8">
      <w:pPr>
        <w:ind w:left="600" w:right="1382" w:firstLine="9"/>
        <w:jc w:val="left"/>
      </w:pPr>
      <w:r>
        <w:t xml:space="preserve">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 </w:t>
      </w:r>
    </w:p>
    <w:p w:rsidR="008257BE" w:rsidRDefault="004050C8">
      <w:pPr>
        <w:spacing w:after="119"/>
        <w:ind w:left="-5" w:right="1912" w:firstLine="9"/>
        <w:jc w:val="left"/>
      </w:pPr>
      <w:r>
        <w:rPr>
          <w:b/>
        </w:rPr>
        <w:t>Экологическое воспитание:</w:t>
      </w:r>
      <w:r>
        <w:t xml:space="preserve"> бережное отношение к природе; неприятие действий, приносящих ей вред. </w:t>
      </w:r>
    </w:p>
    <w:p w:rsidR="008257BE" w:rsidRDefault="008257BE">
      <w:pPr>
        <w:spacing w:after="119"/>
        <w:ind w:left="-5" w:right="1912" w:firstLine="9"/>
        <w:jc w:val="left"/>
        <w:rPr>
          <w:color w:val="222222"/>
        </w:rPr>
      </w:pPr>
    </w:p>
    <w:p w:rsidR="008257BE" w:rsidRDefault="008257BE">
      <w:pPr>
        <w:spacing w:after="119"/>
        <w:ind w:left="-5" w:right="1912" w:firstLine="9"/>
        <w:jc w:val="left"/>
        <w:rPr>
          <w:color w:val="222222"/>
        </w:rPr>
      </w:pPr>
    </w:p>
    <w:p w:rsidR="008257BE" w:rsidRDefault="008257BE">
      <w:pPr>
        <w:spacing w:after="119"/>
        <w:ind w:left="-5" w:right="1912" w:firstLine="9"/>
        <w:jc w:val="left"/>
        <w:rPr>
          <w:color w:val="222222"/>
        </w:rPr>
      </w:pPr>
    </w:p>
    <w:p w:rsidR="00D54799" w:rsidRDefault="004050C8">
      <w:pPr>
        <w:spacing w:after="119"/>
        <w:ind w:left="-5" w:right="1912" w:firstLine="9"/>
        <w:jc w:val="left"/>
      </w:pPr>
      <w:r>
        <w:rPr>
          <w:color w:val="222222"/>
        </w:rPr>
        <w:t xml:space="preserve">Поурочное планирование </w:t>
      </w:r>
    </w:p>
    <w:p w:rsidR="00D54799" w:rsidRDefault="004050C8">
      <w:pPr>
        <w:spacing w:after="164" w:line="259" w:lineRule="auto"/>
        <w:ind w:left="10" w:right="-12" w:hanging="10"/>
        <w:jc w:val="right"/>
      </w:pPr>
      <w:r>
        <w:rPr>
          <w:rFonts w:ascii="Arial" w:eastAsia="Arial" w:hAnsi="Arial" w:cs="Arial"/>
          <w:color w:val="222222"/>
          <w:sz w:val="21"/>
        </w:rPr>
        <w:t xml:space="preserve">Таблица 13 </w:t>
      </w:r>
    </w:p>
    <w:p w:rsidR="00D54799" w:rsidRDefault="004050C8">
      <w:pPr>
        <w:spacing w:after="37" w:line="268" w:lineRule="auto"/>
        <w:ind w:left="-5" w:hanging="10"/>
        <w:jc w:val="left"/>
      </w:pPr>
      <w:r>
        <w:rPr>
          <w:rFonts w:ascii="Arial" w:eastAsia="Arial" w:hAnsi="Arial" w:cs="Arial"/>
          <w:color w:val="222222"/>
          <w:sz w:val="21"/>
        </w:rPr>
        <w:t xml:space="preserve">1 класс </w:t>
      </w:r>
    </w:p>
    <w:tbl>
      <w:tblPr>
        <w:tblStyle w:val="TableGrid"/>
        <w:tblW w:w="10358" w:type="dxa"/>
        <w:tblInd w:w="-74" w:type="dxa"/>
        <w:tblCellMar>
          <w:top w:w="145" w:type="dxa"/>
          <w:left w:w="130" w:type="dxa"/>
          <w:right w:w="113" w:type="dxa"/>
        </w:tblCellMar>
        <w:tblLook w:val="04A0" w:firstRow="1" w:lastRow="0" w:firstColumn="1" w:lastColumn="0" w:noHBand="0" w:noVBand="1"/>
      </w:tblPr>
      <w:tblGrid>
        <w:gridCol w:w="1563"/>
        <w:gridCol w:w="8795"/>
      </w:tblGrid>
      <w:tr w:rsidR="00D54799">
        <w:trPr>
          <w:trHeight w:val="571"/>
        </w:trPr>
        <w:tc>
          <w:tcPr>
            <w:tcW w:w="15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22"/>
              <w:jc w:val="center"/>
            </w:pPr>
            <w:r>
              <w:rPr>
                <w:rFonts w:ascii="Arial" w:eastAsia="Arial" w:hAnsi="Arial" w:cs="Arial"/>
                <w:sz w:val="20"/>
              </w:rPr>
              <w:t xml:space="preserve">№ урока </w:t>
            </w:r>
          </w:p>
        </w:tc>
        <w:tc>
          <w:tcPr>
            <w:tcW w:w="879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22"/>
              <w:jc w:val="center"/>
            </w:pPr>
            <w:r>
              <w:rPr>
                <w:rFonts w:ascii="Arial" w:eastAsia="Arial" w:hAnsi="Arial" w:cs="Arial"/>
                <w:sz w:val="20"/>
              </w:rPr>
              <w:t xml:space="preserve">Тема урока </w:t>
            </w:r>
          </w:p>
        </w:tc>
      </w:tr>
      <w:tr w:rsidR="00D54799">
        <w:trPr>
          <w:trHeight w:val="569"/>
        </w:trPr>
        <w:tc>
          <w:tcPr>
            <w:tcW w:w="15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21"/>
              <w:jc w:val="center"/>
            </w:pPr>
            <w:r>
              <w:rPr>
                <w:rFonts w:ascii="Arial" w:eastAsia="Arial" w:hAnsi="Arial" w:cs="Arial"/>
                <w:sz w:val="20"/>
              </w:rPr>
              <w:t xml:space="preserve">Урок 1 </w:t>
            </w:r>
          </w:p>
        </w:tc>
        <w:tc>
          <w:tcPr>
            <w:tcW w:w="879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Мир вокруг нас (природный и рукотворный) </w:t>
            </w:r>
          </w:p>
        </w:tc>
      </w:tr>
      <w:tr w:rsidR="00D54799">
        <w:trPr>
          <w:trHeight w:val="571"/>
        </w:trPr>
        <w:tc>
          <w:tcPr>
            <w:tcW w:w="15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21"/>
              <w:jc w:val="center"/>
            </w:pPr>
            <w:r>
              <w:rPr>
                <w:rFonts w:ascii="Arial" w:eastAsia="Arial" w:hAnsi="Arial" w:cs="Arial"/>
                <w:sz w:val="20"/>
              </w:rPr>
              <w:t xml:space="preserve">Урок 2 </w:t>
            </w:r>
          </w:p>
        </w:tc>
        <w:tc>
          <w:tcPr>
            <w:tcW w:w="879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Техника на службе человека (в воздухе, на земле и на воде) </w:t>
            </w:r>
          </w:p>
        </w:tc>
      </w:tr>
      <w:tr w:rsidR="00D54799">
        <w:trPr>
          <w:trHeight w:val="569"/>
        </w:trPr>
        <w:tc>
          <w:tcPr>
            <w:tcW w:w="15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21"/>
              <w:jc w:val="center"/>
            </w:pPr>
            <w:r>
              <w:rPr>
                <w:rFonts w:ascii="Arial" w:eastAsia="Arial" w:hAnsi="Arial" w:cs="Arial"/>
                <w:sz w:val="20"/>
              </w:rPr>
              <w:t xml:space="preserve">Урок 3 </w:t>
            </w:r>
          </w:p>
        </w:tc>
        <w:tc>
          <w:tcPr>
            <w:tcW w:w="879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Традиции и праздники народов России, ремёсла, обычаи </w:t>
            </w:r>
          </w:p>
        </w:tc>
      </w:tr>
      <w:tr w:rsidR="00D54799">
        <w:trPr>
          <w:trHeight w:val="826"/>
        </w:trPr>
        <w:tc>
          <w:tcPr>
            <w:tcW w:w="1563"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1"/>
              <w:jc w:val="center"/>
            </w:pPr>
            <w:r>
              <w:rPr>
                <w:rFonts w:ascii="Arial" w:eastAsia="Arial" w:hAnsi="Arial" w:cs="Arial"/>
                <w:sz w:val="20"/>
              </w:rPr>
              <w:t xml:space="preserve">Урок 4 </w:t>
            </w:r>
          </w:p>
        </w:tc>
        <w:tc>
          <w:tcPr>
            <w:tcW w:w="879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Профессии, связанные с изучаемыми материалами и производствами. Профессии сферы обслуживания </w:t>
            </w:r>
          </w:p>
        </w:tc>
      </w:tr>
      <w:tr w:rsidR="00D54799">
        <w:trPr>
          <w:trHeight w:val="572"/>
        </w:trPr>
        <w:tc>
          <w:tcPr>
            <w:tcW w:w="15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21"/>
              <w:jc w:val="center"/>
            </w:pPr>
            <w:r>
              <w:rPr>
                <w:rFonts w:ascii="Arial" w:eastAsia="Arial" w:hAnsi="Arial" w:cs="Arial"/>
                <w:sz w:val="20"/>
              </w:rPr>
              <w:t xml:space="preserve">Урок 5 </w:t>
            </w:r>
          </w:p>
        </w:tc>
        <w:tc>
          <w:tcPr>
            <w:tcW w:w="879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Природа и творчество. Природные материалы. Сбор листьев и способы их засушивания </w:t>
            </w:r>
          </w:p>
        </w:tc>
      </w:tr>
      <w:tr w:rsidR="00D54799">
        <w:trPr>
          <w:trHeight w:val="569"/>
        </w:trPr>
        <w:tc>
          <w:tcPr>
            <w:tcW w:w="15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21"/>
              <w:jc w:val="center"/>
            </w:pPr>
            <w:r>
              <w:rPr>
                <w:rFonts w:ascii="Arial" w:eastAsia="Arial" w:hAnsi="Arial" w:cs="Arial"/>
                <w:sz w:val="20"/>
              </w:rPr>
              <w:t xml:space="preserve">Урок 6 </w:t>
            </w:r>
          </w:p>
        </w:tc>
        <w:tc>
          <w:tcPr>
            <w:tcW w:w="879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Семена разных растений. Составление композиций из семян </w:t>
            </w:r>
          </w:p>
        </w:tc>
      </w:tr>
      <w:tr w:rsidR="00D54799">
        <w:trPr>
          <w:trHeight w:val="826"/>
        </w:trPr>
        <w:tc>
          <w:tcPr>
            <w:tcW w:w="1563"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21"/>
              <w:jc w:val="center"/>
            </w:pPr>
            <w:r>
              <w:rPr>
                <w:rFonts w:ascii="Arial" w:eastAsia="Arial" w:hAnsi="Arial" w:cs="Arial"/>
                <w:sz w:val="20"/>
              </w:rPr>
              <w:t xml:space="preserve">Урок 7 </w:t>
            </w:r>
          </w:p>
        </w:tc>
        <w:tc>
          <w:tcPr>
            <w:tcW w:w="879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Объемные природные материалы (шишки, жёлуди, каштаны). Конструирование объемных изделий из них </w:t>
            </w:r>
          </w:p>
        </w:tc>
      </w:tr>
      <w:tr w:rsidR="00D54799">
        <w:trPr>
          <w:trHeight w:val="569"/>
        </w:trPr>
        <w:tc>
          <w:tcPr>
            <w:tcW w:w="15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21"/>
              <w:jc w:val="center"/>
            </w:pPr>
            <w:r>
              <w:rPr>
                <w:rFonts w:ascii="Arial" w:eastAsia="Arial" w:hAnsi="Arial" w:cs="Arial"/>
                <w:sz w:val="20"/>
              </w:rPr>
              <w:t xml:space="preserve">Урок 8 </w:t>
            </w:r>
          </w:p>
        </w:tc>
        <w:tc>
          <w:tcPr>
            <w:tcW w:w="879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Способы соединения природных материалов </w:t>
            </w:r>
          </w:p>
        </w:tc>
      </w:tr>
      <w:tr w:rsidR="00D54799">
        <w:trPr>
          <w:trHeight w:val="571"/>
        </w:trPr>
        <w:tc>
          <w:tcPr>
            <w:tcW w:w="15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21"/>
              <w:jc w:val="center"/>
            </w:pPr>
            <w:r>
              <w:rPr>
                <w:rFonts w:ascii="Arial" w:eastAsia="Arial" w:hAnsi="Arial" w:cs="Arial"/>
                <w:sz w:val="20"/>
              </w:rPr>
              <w:t xml:space="preserve">Урок 9 </w:t>
            </w:r>
          </w:p>
        </w:tc>
        <w:tc>
          <w:tcPr>
            <w:tcW w:w="8796"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Понятие "композиция". Центровая композиция. Точечное наклеивание листьев. </w:t>
            </w:r>
          </w:p>
        </w:tc>
      </w:tr>
    </w:tbl>
    <w:p w:rsidR="00D54799" w:rsidRDefault="00D54799">
      <w:pPr>
        <w:sectPr w:rsidR="00D54799">
          <w:headerReference w:type="even" r:id="rId15"/>
          <w:headerReference w:type="default" r:id="rId16"/>
          <w:footerReference w:type="even" r:id="rId17"/>
          <w:footerReference w:type="default" r:id="rId18"/>
          <w:headerReference w:type="first" r:id="rId19"/>
          <w:footerReference w:type="first" r:id="rId20"/>
          <w:pgSz w:w="11906" w:h="16838"/>
          <w:pgMar w:top="331" w:right="701" w:bottom="1297" w:left="994" w:header="720" w:footer="716" w:gutter="0"/>
          <w:cols w:space="720"/>
        </w:sectPr>
      </w:pPr>
    </w:p>
    <w:tbl>
      <w:tblPr>
        <w:tblStyle w:val="TableGrid"/>
        <w:tblW w:w="10358" w:type="dxa"/>
        <w:tblInd w:w="-150" w:type="dxa"/>
        <w:tblCellMar>
          <w:top w:w="145" w:type="dxa"/>
          <w:left w:w="130" w:type="dxa"/>
          <w:right w:w="115" w:type="dxa"/>
        </w:tblCellMar>
        <w:tblLook w:val="04A0" w:firstRow="1" w:lastRow="0" w:firstColumn="1" w:lastColumn="0" w:noHBand="0" w:noVBand="1"/>
      </w:tblPr>
      <w:tblGrid>
        <w:gridCol w:w="1563"/>
        <w:gridCol w:w="8795"/>
      </w:tblGrid>
      <w:tr w:rsidR="00D54799" w:rsidTr="000773E4">
        <w:trPr>
          <w:trHeight w:val="571"/>
        </w:trPr>
        <w:tc>
          <w:tcPr>
            <w:tcW w:w="15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lastRenderedPageBreak/>
              <w:t xml:space="preserve">Урок 10 </w:t>
            </w:r>
          </w:p>
        </w:tc>
        <w:tc>
          <w:tcPr>
            <w:tcW w:w="87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"Орнамент". Разновидности композиций, Композиция в полосе </w:t>
            </w:r>
          </w:p>
        </w:tc>
      </w:tr>
      <w:tr w:rsidR="00D54799" w:rsidTr="000773E4">
        <w:trPr>
          <w:trHeight w:val="569"/>
        </w:trPr>
        <w:tc>
          <w:tcPr>
            <w:tcW w:w="15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11 </w:t>
            </w:r>
          </w:p>
        </w:tc>
        <w:tc>
          <w:tcPr>
            <w:tcW w:w="87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Материалы для лепки (пластилин, пластические массы). Свойства пластических масс </w:t>
            </w:r>
          </w:p>
        </w:tc>
      </w:tr>
      <w:tr w:rsidR="00D54799" w:rsidTr="000773E4">
        <w:trPr>
          <w:trHeight w:val="572"/>
        </w:trPr>
        <w:tc>
          <w:tcPr>
            <w:tcW w:w="15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12 </w:t>
            </w:r>
          </w:p>
        </w:tc>
        <w:tc>
          <w:tcPr>
            <w:tcW w:w="87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Изделие. Основа и детали изделия. Понятие "технология" </w:t>
            </w:r>
          </w:p>
        </w:tc>
      </w:tr>
      <w:tr w:rsidR="00D54799" w:rsidTr="000773E4">
        <w:trPr>
          <w:trHeight w:val="569"/>
        </w:trPr>
        <w:tc>
          <w:tcPr>
            <w:tcW w:w="15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13 </w:t>
            </w:r>
          </w:p>
        </w:tc>
        <w:tc>
          <w:tcPr>
            <w:tcW w:w="87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Формообразование деталей изделия из пластилина </w:t>
            </w:r>
          </w:p>
        </w:tc>
      </w:tr>
      <w:tr w:rsidR="00D54799" w:rsidTr="000773E4">
        <w:trPr>
          <w:trHeight w:val="571"/>
        </w:trPr>
        <w:tc>
          <w:tcPr>
            <w:tcW w:w="15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14 </w:t>
            </w:r>
          </w:p>
        </w:tc>
        <w:tc>
          <w:tcPr>
            <w:tcW w:w="87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Объемная композиция. Групповая творческая работа - проект </w:t>
            </w:r>
          </w:p>
        </w:tc>
      </w:tr>
      <w:tr w:rsidR="00D54799" w:rsidTr="000773E4">
        <w:trPr>
          <w:trHeight w:val="569"/>
        </w:trPr>
        <w:tc>
          <w:tcPr>
            <w:tcW w:w="15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15 </w:t>
            </w:r>
          </w:p>
        </w:tc>
        <w:tc>
          <w:tcPr>
            <w:tcW w:w="87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Бумага. Ее основные свойства. Виды бумаги </w:t>
            </w:r>
          </w:p>
        </w:tc>
      </w:tr>
      <w:tr w:rsidR="00D54799" w:rsidTr="000773E4">
        <w:trPr>
          <w:trHeight w:val="571"/>
        </w:trPr>
        <w:tc>
          <w:tcPr>
            <w:tcW w:w="15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16 </w:t>
            </w:r>
          </w:p>
        </w:tc>
        <w:tc>
          <w:tcPr>
            <w:tcW w:w="87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Картон. Его основные свойства. Виды картона </w:t>
            </w:r>
          </w:p>
        </w:tc>
      </w:tr>
      <w:tr w:rsidR="00D54799" w:rsidTr="000773E4">
        <w:trPr>
          <w:trHeight w:val="826"/>
        </w:trPr>
        <w:tc>
          <w:tcPr>
            <w:tcW w:w="1563"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t xml:space="preserve">Урок 17 </w:t>
            </w:r>
          </w:p>
        </w:tc>
        <w:tc>
          <w:tcPr>
            <w:tcW w:w="87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Сгибание и складывание бумаги. (Составление композиций из несложной сложенной детали) </w:t>
            </w:r>
          </w:p>
        </w:tc>
      </w:tr>
      <w:tr w:rsidR="00D54799" w:rsidTr="000773E4">
        <w:trPr>
          <w:trHeight w:val="569"/>
        </w:trPr>
        <w:tc>
          <w:tcPr>
            <w:tcW w:w="15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18 </w:t>
            </w:r>
          </w:p>
        </w:tc>
        <w:tc>
          <w:tcPr>
            <w:tcW w:w="87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Сгибание и складывание бумаги (Основные формы оригами и их преобразование) </w:t>
            </w:r>
          </w:p>
        </w:tc>
      </w:tr>
      <w:tr w:rsidR="00D54799" w:rsidTr="000773E4">
        <w:trPr>
          <w:trHeight w:val="571"/>
        </w:trPr>
        <w:tc>
          <w:tcPr>
            <w:tcW w:w="15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19 </w:t>
            </w:r>
          </w:p>
        </w:tc>
        <w:tc>
          <w:tcPr>
            <w:tcW w:w="87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Складывание бумажной детали гармошкой </w:t>
            </w:r>
          </w:p>
        </w:tc>
      </w:tr>
      <w:tr w:rsidR="00D54799" w:rsidTr="000773E4">
        <w:trPr>
          <w:trHeight w:val="569"/>
        </w:trPr>
        <w:tc>
          <w:tcPr>
            <w:tcW w:w="15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20 </w:t>
            </w:r>
          </w:p>
        </w:tc>
        <w:tc>
          <w:tcPr>
            <w:tcW w:w="87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Режущий инструмент ножницы. Их назначение, конструкция. Правила пользования </w:t>
            </w:r>
          </w:p>
        </w:tc>
      </w:tr>
      <w:tr w:rsidR="00D54799" w:rsidTr="000773E4">
        <w:trPr>
          <w:trHeight w:val="571"/>
        </w:trPr>
        <w:tc>
          <w:tcPr>
            <w:tcW w:w="15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21 </w:t>
            </w:r>
          </w:p>
        </w:tc>
        <w:tc>
          <w:tcPr>
            <w:tcW w:w="87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Приемы резания ножницами по прямой, кривой и ломаной линиям </w:t>
            </w:r>
          </w:p>
        </w:tc>
      </w:tr>
      <w:tr w:rsidR="00D54799" w:rsidTr="000773E4">
        <w:trPr>
          <w:trHeight w:val="569"/>
        </w:trPr>
        <w:tc>
          <w:tcPr>
            <w:tcW w:w="15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22 </w:t>
            </w:r>
          </w:p>
        </w:tc>
        <w:tc>
          <w:tcPr>
            <w:tcW w:w="87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Резаная аппликация </w:t>
            </w:r>
          </w:p>
        </w:tc>
      </w:tr>
      <w:tr w:rsidR="00D54799" w:rsidTr="000773E4">
        <w:trPr>
          <w:trHeight w:val="571"/>
        </w:trPr>
        <w:tc>
          <w:tcPr>
            <w:tcW w:w="15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23 </w:t>
            </w:r>
          </w:p>
        </w:tc>
        <w:tc>
          <w:tcPr>
            <w:tcW w:w="87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Шаблон - приспособление для разметки деталей. Разметка по шаблону </w:t>
            </w:r>
          </w:p>
        </w:tc>
      </w:tr>
      <w:tr w:rsidR="00D54799" w:rsidTr="000773E4">
        <w:trPr>
          <w:trHeight w:val="569"/>
        </w:trPr>
        <w:tc>
          <w:tcPr>
            <w:tcW w:w="15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24 </w:t>
            </w:r>
          </w:p>
        </w:tc>
        <w:tc>
          <w:tcPr>
            <w:tcW w:w="87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Разметка по шаблону и вырезание нескольких деталей из бумаги </w:t>
            </w:r>
          </w:p>
        </w:tc>
      </w:tr>
      <w:tr w:rsidR="00D54799" w:rsidTr="000773E4">
        <w:trPr>
          <w:trHeight w:val="571"/>
        </w:trPr>
        <w:tc>
          <w:tcPr>
            <w:tcW w:w="15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25 </w:t>
            </w:r>
          </w:p>
        </w:tc>
        <w:tc>
          <w:tcPr>
            <w:tcW w:w="87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Преобразование правильных форм в неправильные </w:t>
            </w:r>
          </w:p>
        </w:tc>
      </w:tr>
      <w:tr w:rsidR="00D54799" w:rsidTr="000773E4">
        <w:trPr>
          <w:trHeight w:val="569"/>
        </w:trPr>
        <w:tc>
          <w:tcPr>
            <w:tcW w:w="15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26 </w:t>
            </w:r>
          </w:p>
        </w:tc>
        <w:tc>
          <w:tcPr>
            <w:tcW w:w="87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Составление композиций из деталей разных форм </w:t>
            </w:r>
          </w:p>
        </w:tc>
      </w:tr>
      <w:tr w:rsidR="00D54799" w:rsidTr="000773E4">
        <w:trPr>
          <w:trHeight w:val="571"/>
        </w:trPr>
        <w:tc>
          <w:tcPr>
            <w:tcW w:w="15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27 </w:t>
            </w:r>
          </w:p>
        </w:tc>
        <w:tc>
          <w:tcPr>
            <w:tcW w:w="87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Изготовление деталей по шаблону из тонкого картона </w:t>
            </w:r>
          </w:p>
        </w:tc>
      </w:tr>
      <w:tr w:rsidR="00D54799" w:rsidTr="000773E4">
        <w:trPr>
          <w:trHeight w:val="569"/>
        </w:trPr>
        <w:tc>
          <w:tcPr>
            <w:tcW w:w="15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28 </w:t>
            </w:r>
          </w:p>
        </w:tc>
        <w:tc>
          <w:tcPr>
            <w:tcW w:w="87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Общее представление о тканях и нитках </w:t>
            </w:r>
          </w:p>
        </w:tc>
      </w:tr>
      <w:tr w:rsidR="00D54799" w:rsidTr="000773E4">
        <w:trPr>
          <w:trHeight w:val="826"/>
        </w:trPr>
        <w:tc>
          <w:tcPr>
            <w:tcW w:w="1563"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lastRenderedPageBreak/>
              <w:t xml:space="preserve">Урок 29 </w:t>
            </w:r>
          </w:p>
        </w:tc>
        <w:tc>
          <w:tcPr>
            <w:tcW w:w="87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Швейные иглы и приспособления. Назначение. Правила обращения. Строчка прямого стежка </w:t>
            </w:r>
          </w:p>
        </w:tc>
      </w:tr>
      <w:tr w:rsidR="00D54799" w:rsidTr="000773E4">
        <w:trPr>
          <w:trHeight w:val="569"/>
        </w:trPr>
        <w:tc>
          <w:tcPr>
            <w:tcW w:w="15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30 </w:t>
            </w:r>
          </w:p>
        </w:tc>
        <w:tc>
          <w:tcPr>
            <w:tcW w:w="87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Вышивка - способ отделки изделий. Мережка (осыпание края заготовки из ткани) </w:t>
            </w:r>
          </w:p>
        </w:tc>
      </w:tr>
      <w:tr w:rsidR="00D54799" w:rsidTr="000773E4">
        <w:trPr>
          <w:trHeight w:val="571"/>
        </w:trPr>
        <w:tc>
          <w:tcPr>
            <w:tcW w:w="15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31 </w:t>
            </w:r>
          </w:p>
        </w:tc>
        <w:tc>
          <w:tcPr>
            <w:tcW w:w="87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Строчка прямого стежка, ее варианты - перевивы </w:t>
            </w:r>
          </w:p>
        </w:tc>
      </w:tr>
      <w:tr w:rsidR="00D54799" w:rsidTr="000773E4">
        <w:trPr>
          <w:trHeight w:val="569"/>
        </w:trPr>
        <w:tc>
          <w:tcPr>
            <w:tcW w:w="15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32 </w:t>
            </w:r>
          </w:p>
        </w:tc>
        <w:tc>
          <w:tcPr>
            <w:tcW w:w="87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Отделка швейного изделия (салфетки, закладки) строчками прямого стежка </w:t>
            </w:r>
          </w:p>
        </w:tc>
      </w:tr>
      <w:tr w:rsidR="00D54799" w:rsidTr="000773E4">
        <w:trPr>
          <w:trHeight w:val="571"/>
        </w:trPr>
        <w:tc>
          <w:tcPr>
            <w:tcW w:w="156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33 </w:t>
            </w:r>
          </w:p>
        </w:tc>
        <w:tc>
          <w:tcPr>
            <w:tcW w:w="879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Выставка работ. Итоговое занятие </w:t>
            </w:r>
          </w:p>
        </w:tc>
      </w:tr>
      <w:tr w:rsidR="00D54799" w:rsidTr="000773E4">
        <w:trPr>
          <w:trHeight w:val="571"/>
        </w:trPr>
        <w:tc>
          <w:tcPr>
            <w:tcW w:w="10358" w:type="dxa"/>
            <w:gridSpan w:val="2"/>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ОБЩЕЕ КОЛИЧЕСТВО УРОКОВ ПО ПРОГРАММЕ: 33 </w:t>
            </w:r>
          </w:p>
        </w:tc>
      </w:tr>
    </w:tbl>
    <w:p w:rsidR="000773E4" w:rsidRDefault="000773E4" w:rsidP="000773E4">
      <w:pPr>
        <w:spacing w:after="37" w:line="268" w:lineRule="auto"/>
        <w:ind w:left="9708" w:hanging="1911"/>
        <w:jc w:val="left"/>
        <w:rPr>
          <w:rFonts w:ascii="Arial" w:eastAsia="Arial" w:hAnsi="Arial" w:cs="Arial"/>
          <w:color w:val="222222"/>
          <w:sz w:val="21"/>
        </w:rPr>
      </w:pPr>
    </w:p>
    <w:p w:rsidR="00D54799" w:rsidRDefault="004050C8" w:rsidP="000773E4">
      <w:pPr>
        <w:spacing w:after="37" w:line="268" w:lineRule="auto"/>
        <w:ind w:left="9708" w:hanging="1911"/>
        <w:jc w:val="left"/>
      </w:pPr>
      <w:r>
        <w:rPr>
          <w:rFonts w:ascii="Arial" w:eastAsia="Arial" w:hAnsi="Arial" w:cs="Arial"/>
          <w:color w:val="222222"/>
          <w:sz w:val="21"/>
        </w:rPr>
        <w:t xml:space="preserve">Таблица 13.1 2 класс </w:t>
      </w:r>
    </w:p>
    <w:tbl>
      <w:tblPr>
        <w:tblStyle w:val="TableGrid"/>
        <w:tblW w:w="10358" w:type="dxa"/>
        <w:tblInd w:w="-150" w:type="dxa"/>
        <w:tblCellMar>
          <w:top w:w="145" w:type="dxa"/>
          <w:left w:w="130" w:type="dxa"/>
          <w:right w:w="115" w:type="dxa"/>
        </w:tblCellMar>
        <w:tblLook w:val="04A0" w:firstRow="1" w:lastRow="0" w:firstColumn="1" w:lastColumn="0" w:noHBand="0" w:noVBand="1"/>
      </w:tblPr>
      <w:tblGrid>
        <w:gridCol w:w="1565"/>
        <w:gridCol w:w="8793"/>
      </w:tblGrid>
      <w:tr w:rsidR="00D54799" w:rsidTr="000773E4">
        <w:trPr>
          <w:trHeight w:val="569"/>
        </w:trPr>
        <w:tc>
          <w:tcPr>
            <w:tcW w:w="156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7"/>
              <w:jc w:val="center"/>
            </w:pPr>
            <w:r>
              <w:rPr>
                <w:rFonts w:ascii="Arial" w:eastAsia="Arial" w:hAnsi="Arial" w:cs="Arial"/>
                <w:sz w:val="20"/>
              </w:rPr>
              <w:t xml:space="preserve">№ урока </w:t>
            </w:r>
          </w:p>
        </w:tc>
        <w:tc>
          <w:tcPr>
            <w:tcW w:w="879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7"/>
              <w:jc w:val="center"/>
            </w:pPr>
            <w:r>
              <w:rPr>
                <w:rFonts w:ascii="Arial" w:eastAsia="Arial" w:hAnsi="Arial" w:cs="Arial"/>
                <w:sz w:val="20"/>
              </w:rPr>
              <w:t xml:space="preserve">Тема урока </w:t>
            </w:r>
          </w:p>
        </w:tc>
      </w:tr>
      <w:tr w:rsidR="00D54799" w:rsidTr="000773E4">
        <w:trPr>
          <w:trHeight w:val="572"/>
        </w:trPr>
        <w:tc>
          <w:tcPr>
            <w:tcW w:w="156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 </w:t>
            </w:r>
          </w:p>
        </w:tc>
        <w:tc>
          <w:tcPr>
            <w:tcW w:w="879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Мастера и их профессии. Повторение и обобщение пройденного в первом классе </w:t>
            </w:r>
          </w:p>
        </w:tc>
      </w:tr>
      <w:tr w:rsidR="00D54799" w:rsidTr="000773E4">
        <w:trPr>
          <w:trHeight w:val="569"/>
        </w:trPr>
        <w:tc>
          <w:tcPr>
            <w:tcW w:w="156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2 </w:t>
            </w:r>
          </w:p>
        </w:tc>
        <w:tc>
          <w:tcPr>
            <w:tcW w:w="879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Средства художественной выразительности: цвет, форма, размер. Общее представление </w:t>
            </w:r>
          </w:p>
        </w:tc>
      </w:tr>
      <w:tr w:rsidR="00D54799" w:rsidTr="000773E4">
        <w:trPr>
          <w:trHeight w:val="571"/>
        </w:trPr>
        <w:tc>
          <w:tcPr>
            <w:tcW w:w="156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3 </w:t>
            </w:r>
          </w:p>
        </w:tc>
        <w:tc>
          <w:tcPr>
            <w:tcW w:w="879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Средства художественной выразительности: цвет в композиции </w:t>
            </w:r>
          </w:p>
        </w:tc>
      </w:tr>
      <w:tr w:rsidR="00D54799" w:rsidTr="000773E4">
        <w:trPr>
          <w:trHeight w:val="569"/>
        </w:trPr>
        <w:tc>
          <w:tcPr>
            <w:tcW w:w="156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4 </w:t>
            </w:r>
          </w:p>
        </w:tc>
        <w:tc>
          <w:tcPr>
            <w:tcW w:w="879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Виды цветочных композиций (центральная, вертикальная, горизонтальная) </w:t>
            </w:r>
          </w:p>
        </w:tc>
      </w:tr>
      <w:tr w:rsidR="00D54799" w:rsidTr="000773E4">
        <w:trPr>
          <w:trHeight w:val="571"/>
        </w:trPr>
        <w:tc>
          <w:tcPr>
            <w:tcW w:w="156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5 </w:t>
            </w:r>
          </w:p>
        </w:tc>
        <w:tc>
          <w:tcPr>
            <w:tcW w:w="879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Светотень. Способы ее получения формообразованием белых бумажных деталей </w:t>
            </w:r>
          </w:p>
        </w:tc>
      </w:tr>
      <w:tr w:rsidR="00D54799" w:rsidTr="000773E4">
        <w:trPr>
          <w:trHeight w:val="569"/>
        </w:trPr>
        <w:tc>
          <w:tcPr>
            <w:tcW w:w="156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6 </w:t>
            </w:r>
          </w:p>
        </w:tc>
        <w:tc>
          <w:tcPr>
            <w:tcW w:w="879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Биговка - способ сгибания тонкого картона и плотных видов бумаги </w:t>
            </w:r>
          </w:p>
        </w:tc>
      </w:tr>
      <w:tr w:rsidR="00D54799" w:rsidTr="000773E4">
        <w:trPr>
          <w:trHeight w:val="572"/>
        </w:trPr>
        <w:tc>
          <w:tcPr>
            <w:tcW w:w="156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7 </w:t>
            </w:r>
          </w:p>
        </w:tc>
        <w:tc>
          <w:tcPr>
            <w:tcW w:w="879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Биговка по кривым линиям </w:t>
            </w:r>
          </w:p>
        </w:tc>
      </w:tr>
      <w:tr w:rsidR="00D54799" w:rsidTr="000773E4">
        <w:trPr>
          <w:trHeight w:val="826"/>
        </w:trPr>
        <w:tc>
          <w:tcPr>
            <w:tcW w:w="156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8 </w:t>
            </w:r>
          </w:p>
        </w:tc>
        <w:tc>
          <w:tcPr>
            <w:tcW w:w="879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Изготовление сложных выпуклых форм на деталях из тонкого картона и плотных видов бумаги </w:t>
            </w:r>
          </w:p>
        </w:tc>
      </w:tr>
      <w:tr w:rsidR="00D54799" w:rsidTr="000773E4">
        <w:trPr>
          <w:trHeight w:val="569"/>
        </w:trPr>
        <w:tc>
          <w:tcPr>
            <w:tcW w:w="156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9 </w:t>
            </w:r>
          </w:p>
        </w:tc>
        <w:tc>
          <w:tcPr>
            <w:tcW w:w="879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Конструирование складной открытки со вставкой </w:t>
            </w:r>
          </w:p>
        </w:tc>
      </w:tr>
      <w:tr w:rsidR="00D54799" w:rsidTr="000773E4">
        <w:trPr>
          <w:trHeight w:val="826"/>
        </w:trPr>
        <w:tc>
          <w:tcPr>
            <w:tcW w:w="156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10 </w:t>
            </w:r>
          </w:p>
        </w:tc>
        <w:tc>
          <w:tcPr>
            <w:tcW w:w="879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Технология и технологические операции ручной обработки материалов (общее представление) </w:t>
            </w:r>
          </w:p>
        </w:tc>
      </w:tr>
      <w:tr w:rsidR="00D54799" w:rsidTr="000773E4">
        <w:trPr>
          <w:trHeight w:val="826"/>
        </w:trPr>
        <w:tc>
          <w:tcPr>
            <w:tcW w:w="156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lastRenderedPageBreak/>
              <w:t xml:space="preserve">Урок 11 </w:t>
            </w:r>
          </w:p>
        </w:tc>
        <w:tc>
          <w:tcPr>
            <w:tcW w:w="879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Линейка - чертежный (контрольно-измерительный) инструмент. Понятие "чертеж". Линии чертежа (основная толстая, тонкая, штрих и два пунктира) </w:t>
            </w:r>
          </w:p>
        </w:tc>
      </w:tr>
      <w:tr w:rsidR="00D54799" w:rsidTr="000773E4">
        <w:trPr>
          <w:trHeight w:val="569"/>
        </w:trPr>
        <w:tc>
          <w:tcPr>
            <w:tcW w:w="156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12 </w:t>
            </w:r>
          </w:p>
        </w:tc>
        <w:tc>
          <w:tcPr>
            <w:tcW w:w="879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Понятие "чертеж". Линии чертежа (основная толстая, тонкая, штрих и два пунктира) </w:t>
            </w:r>
          </w:p>
        </w:tc>
      </w:tr>
      <w:tr w:rsidR="00D54799" w:rsidTr="000773E4">
        <w:trPr>
          <w:trHeight w:val="571"/>
        </w:trPr>
        <w:tc>
          <w:tcPr>
            <w:tcW w:w="156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13 </w:t>
            </w:r>
          </w:p>
        </w:tc>
        <w:tc>
          <w:tcPr>
            <w:tcW w:w="879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Разметка прямоугольных деталей от двух прямых углов по линейке </w:t>
            </w:r>
          </w:p>
        </w:tc>
      </w:tr>
      <w:tr w:rsidR="00D54799" w:rsidTr="000773E4">
        <w:trPr>
          <w:trHeight w:val="569"/>
        </w:trPr>
        <w:tc>
          <w:tcPr>
            <w:tcW w:w="156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14 </w:t>
            </w:r>
          </w:p>
        </w:tc>
        <w:tc>
          <w:tcPr>
            <w:tcW w:w="879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Конструирование усложненных изделий из бумаги </w:t>
            </w:r>
          </w:p>
        </w:tc>
      </w:tr>
      <w:tr w:rsidR="00D54799" w:rsidTr="000773E4">
        <w:trPr>
          <w:trHeight w:val="571"/>
        </w:trPr>
        <w:tc>
          <w:tcPr>
            <w:tcW w:w="156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15 </w:t>
            </w:r>
          </w:p>
        </w:tc>
        <w:tc>
          <w:tcPr>
            <w:tcW w:w="879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Конструирование усложненных изделий из бумаги </w:t>
            </w:r>
          </w:p>
        </w:tc>
      </w:tr>
      <w:tr w:rsidR="00D54799" w:rsidTr="000773E4">
        <w:trPr>
          <w:trHeight w:val="823"/>
        </w:trPr>
        <w:tc>
          <w:tcPr>
            <w:tcW w:w="156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16 </w:t>
            </w:r>
          </w:p>
        </w:tc>
        <w:tc>
          <w:tcPr>
            <w:tcW w:w="879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Угольник - чертежный (контрольно-измерительный) инструмент. Разметка прямоугольных деталей по угольнику </w:t>
            </w:r>
          </w:p>
        </w:tc>
      </w:tr>
      <w:tr w:rsidR="00D54799" w:rsidTr="000773E4">
        <w:trPr>
          <w:trHeight w:val="571"/>
        </w:trPr>
        <w:tc>
          <w:tcPr>
            <w:tcW w:w="156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17 </w:t>
            </w:r>
          </w:p>
        </w:tc>
        <w:tc>
          <w:tcPr>
            <w:tcW w:w="879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Циркуль. Его назначение, конструкция, приемы работы. Круг, окружность, радиус </w:t>
            </w:r>
          </w:p>
        </w:tc>
      </w:tr>
      <w:tr w:rsidR="00D54799" w:rsidTr="000773E4">
        <w:trPr>
          <w:trHeight w:val="569"/>
        </w:trPr>
        <w:tc>
          <w:tcPr>
            <w:tcW w:w="156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18 </w:t>
            </w:r>
          </w:p>
        </w:tc>
        <w:tc>
          <w:tcPr>
            <w:tcW w:w="879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Чертеж круга. Деление круглых деталей на части. Получение секторов из круга </w:t>
            </w:r>
          </w:p>
        </w:tc>
      </w:tr>
      <w:tr w:rsidR="00D54799" w:rsidTr="000773E4">
        <w:trPr>
          <w:trHeight w:val="571"/>
        </w:trPr>
        <w:tc>
          <w:tcPr>
            <w:tcW w:w="156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19 </w:t>
            </w:r>
          </w:p>
        </w:tc>
        <w:tc>
          <w:tcPr>
            <w:tcW w:w="879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Подвижное и соединение деталей. Шарнир. Соединение деталей на шпильку </w:t>
            </w:r>
          </w:p>
        </w:tc>
      </w:tr>
      <w:tr w:rsidR="00D54799" w:rsidTr="000773E4">
        <w:trPr>
          <w:trHeight w:val="569"/>
        </w:trPr>
        <w:tc>
          <w:tcPr>
            <w:tcW w:w="156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20 </w:t>
            </w:r>
          </w:p>
        </w:tc>
        <w:tc>
          <w:tcPr>
            <w:tcW w:w="879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Подвижное соединение деталей шарнирна проволоку </w:t>
            </w:r>
          </w:p>
        </w:tc>
      </w:tr>
      <w:tr w:rsidR="00D54799" w:rsidTr="000773E4">
        <w:trPr>
          <w:trHeight w:val="571"/>
        </w:trPr>
        <w:tc>
          <w:tcPr>
            <w:tcW w:w="156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21 </w:t>
            </w:r>
          </w:p>
        </w:tc>
        <w:tc>
          <w:tcPr>
            <w:tcW w:w="879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Шарнирный механизм по типу игрушки-дергунчик </w:t>
            </w:r>
          </w:p>
        </w:tc>
      </w:tr>
      <w:tr w:rsidR="00D54799" w:rsidTr="000773E4">
        <w:trPr>
          <w:trHeight w:val="569"/>
        </w:trPr>
        <w:tc>
          <w:tcPr>
            <w:tcW w:w="156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22 </w:t>
            </w:r>
          </w:p>
        </w:tc>
        <w:tc>
          <w:tcPr>
            <w:tcW w:w="879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"Щелевой замок" - способ разъемного соединения деталей </w:t>
            </w:r>
          </w:p>
        </w:tc>
      </w:tr>
      <w:tr w:rsidR="00D54799" w:rsidTr="000773E4">
        <w:trPr>
          <w:trHeight w:val="571"/>
        </w:trPr>
        <w:tc>
          <w:tcPr>
            <w:tcW w:w="156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23 </w:t>
            </w:r>
          </w:p>
        </w:tc>
        <w:tc>
          <w:tcPr>
            <w:tcW w:w="879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Разъемное соединение вращающихся деталей </w:t>
            </w:r>
          </w:p>
        </w:tc>
      </w:tr>
      <w:tr w:rsidR="00D54799" w:rsidTr="000773E4">
        <w:trPr>
          <w:trHeight w:val="571"/>
        </w:trPr>
        <w:tc>
          <w:tcPr>
            <w:tcW w:w="156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24 </w:t>
            </w:r>
          </w:p>
        </w:tc>
        <w:tc>
          <w:tcPr>
            <w:tcW w:w="879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Транспорт и машины специального назначения </w:t>
            </w:r>
          </w:p>
        </w:tc>
      </w:tr>
      <w:tr w:rsidR="00D54799" w:rsidTr="000773E4">
        <w:trPr>
          <w:trHeight w:val="569"/>
        </w:trPr>
        <w:tc>
          <w:tcPr>
            <w:tcW w:w="156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25 </w:t>
            </w:r>
          </w:p>
        </w:tc>
        <w:tc>
          <w:tcPr>
            <w:tcW w:w="879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Макет автомобиля </w:t>
            </w:r>
          </w:p>
        </w:tc>
      </w:tr>
      <w:tr w:rsidR="00D54799" w:rsidTr="000773E4">
        <w:trPr>
          <w:trHeight w:val="572"/>
        </w:trPr>
        <w:tc>
          <w:tcPr>
            <w:tcW w:w="156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26 </w:t>
            </w:r>
          </w:p>
        </w:tc>
        <w:tc>
          <w:tcPr>
            <w:tcW w:w="879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Натуральные ткани, трикотажное полотно, нетканые материалы </w:t>
            </w:r>
          </w:p>
        </w:tc>
      </w:tr>
      <w:tr w:rsidR="00D54799" w:rsidTr="000773E4">
        <w:trPr>
          <w:trHeight w:val="569"/>
        </w:trPr>
        <w:tc>
          <w:tcPr>
            <w:tcW w:w="156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27 </w:t>
            </w:r>
          </w:p>
        </w:tc>
        <w:tc>
          <w:tcPr>
            <w:tcW w:w="879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Виды ниток. Их назначение, использование </w:t>
            </w:r>
          </w:p>
        </w:tc>
      </w:tr>
      <w:tr w:rsidR="00D54799" w:rsidTr="000773E4">
        <w:trPr>
          <w:trHeight w:val="826"/>
        </w:trPr>
        <w:tc>
          <w:tcPr>
            <w:tcW w:w="1565"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6"/>
              <w:jc w:val="center"/>
            </w:pPr>
            <w:r>
              <w:rPr>
                <w:rFonts w:ascii="Arial" w:eastAsia="Arial" w:hAnsi="Arial" w:cs="Arial"/>
                <w:sz w:val="20"/>
              </w:rPr>
              <w:t xml:space="preserve">Урок 28 </w:t>
            </w:r>
          </w:p>
        </w:tc>
        <w:tc>
          <w:tcPr>
            <w:tcW w:w="879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21"/>
              <w:jc w:val="left"/>
            </w:pPr>
            <w:r>
              <w:rPr>
                <w:rFonts w:ascii="Arial" w:eastAsia="Arial" w:hAnsi="Arial" w:cs="Arial"/>
                <w:sz w:val="20"/>
              </w:rPr>
              <w:t xml:space="preserve">Строчка косого стежка. Назначение. Безузелковое закрепление нитки на ткани. Зашивания разреза </w:t>
            </w:r>
          </w:p>
        </w:tc>
      </w:tr>
      <w:tr w:rsidR="00D54799" w:rsidTr="000773E4">
        <w:trPr>
          <w:trHeight w:val="571"/>
        </w:trPr>
        <w:tc>
          <w:tcPr>
            <w:tcW w:w="156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lastRenderedPageBreak/>
              <w:t xml:space="preserve">Урок 29 </w:t>
            </w:r>
          </w:p>
        </w:tc>
        <w:tc>
          <w:tcPr>
            <w:tcW w:w="879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Разметка и выкраивание прямоугольного швейного изделия. Отделка вышивкой </w:t>
            </w:r>
          </w:p>
        </w:tc>
      </w:tr>
      <w:tr w:rsidR="00D54799" w:rsidTr="000773E4">
        <w:trPr>
          <w:trHeight w:val="569"/>
        </w:trPr>
        <w:tc>
          <w:tcPr>
            <w:tcW w:w="156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30 </w:t>
            </w:r>
          </w:p>
        </w:tc>
        <w:tc>
          <w:tcPr>
            <w:tcW w:w="879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Сборка, сшивание швейного изделия </w:t>
            </w:r>
          </w:p>
        </w:tc>
      </w:tr>
      <w:tr w:rsidR="00D54799" w:rsidTr="000773E4">
        <w:trPr>
          <w:trHeight w:val="571"/>
        </w:trPr>
        <w:tc>
          <w:tcPr>
            <w:tcW w:w="156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31 </w:t>
            </w:r>
          </w:p>
        </w:tc>
        <w:tc>
          <w:tcPr>
            <w:tcW w:w="879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Лекало. Разметка и выкраивание деталей швейного изделия по лекалу </w:t>
            </w:r>
          </w:p>
        </w:tc>
      </w:tr>
      <w:tr w:rsidR="00D54799" w:rsidTr="000773E4">
        <w:trPr>
          <w:trHeight w:val="569"/>
        </w:trPr>
        <w:tc>
          <w:tcPr>
            <w:tcW w:w="156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32 </w:t>
            </w:r>
          </w:p>
        </w:tc>
        <w:tc>
          <w:tcPr>
            <w:tcW w:w="879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Изготовление швейного изделия с отделкой вышивкой </w:t>
            </w:r>
          </w:p>
        </w:tc>
      </w:tr>
      <w:tr w:rsidR="00D54799" w:rsidTr="000773E4">
        <w:trPr>
          <w:trHeight w:val="571"/>
        </w:trPr>
        <w:tc>
          <w:tcPr>
            <w:tcW w:w="156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33 </w:t>
            </w:r>
          </w:p>
        </w:tc>
        <w:tc>
          <w:tcPr>
            <w:tcW w:w="879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Изготовление швейного изделия с отделкой вышивкой </w:t>
            </w:r>
          </w:p>
        </w:tc>
      </w:tr>
      <w:tr w:rsidR="00D54799" w:rsidTr="000773E4">
        <w:trPr>
          <w:trHeight w:val="569"/>
        </w:trPr>
        <w:tc>
          <w:tcPr>
            <w:tcW w:w="1565"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6"/>
              <w:jc w:val="center"/>
            </w:pPr>
            <w:r>
              <w:rPr>
                <w:rFonts w:ascii="Arial" w:eastAsia="Arial" w:hAnsi="Arial" w:cs="Arial"/>
                <w:sz w:val="20"/>
              </w:rPr>
              <w:t xml:space="preserve">Урок 34 </w:t>
            </w:r>
          </w:p>
        </w:tc>
        <w:tc>
          <w:tcPr>
            <w:tcW w:w="8793"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Итоговый контроль за год (повторение) </w:t>
            </w:r>
          </w:p>
        </w:tc>
      </w:tr>
      <w:tr w:rsidR="00D54799" w:rsidTr="000773E4">
        <w:trPr>
          <w:trHeight w:val="826"/>
        </w:trPr>
        <w:tc>
          <w:tcPr>
            <w:tcW w:w="10358" w:type="dxa"/>
            <w:gridSpan w:val="2"/>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37" w:line="259" w:lineRule="auto"/>
              <w:ind w:left="0"/>
              <w:jc w:val="left"/>
            </w:pPr>
            <w:r>
              <w:rPr>
                <w:rFonts w:ascii="Arial" w:eastAsia="Arial" w:hAnsi="Arial" w:cs="Arial"/>
                <w:sz w:val="20"/>
              </w:rPr>
              <w:t xml:space="preserve">ОБЩЕЕ КОЛИЧЕСТВО УРОКОВ ПО ПРОГРАММЕ: 34, из них уроков, отведенных на контрольные работы, </w:t>
            </w:r>
          </w:p>
          <w:p w:rsidR="00D54799" w:rsidRDefault="004050C8">
            <w:pPr>
              <w:spacing w:after="0" w:line="259" w:lineRule="auto"/>
              <w:ind w:left="0"/>
              <w:jc w:val="left"/>
            </w:pPr>
            <w:r>
              <w:rPr>
                <w:rFonts w:ascii="Arial" w:eastAsia="Arial" w:hAnsi="Arial" w:cs="Arial"/>
                <w:sz w:val="20"/>
              </w:rPr>
              <w:t xml:space="preserve">- не более 3 </w:t>
            </w:r>
          </w:p>
        </w:tc>
      </w:tr>
    </w:tbl>
    <w:p w:rsidR="00D54799" w:rsidRDefault="004050C8">
      <w:pPr>
        <w:spacing w:after="164" w:line="259" w:lineRule="auto"/>
        <w:ind w:left="10" w:right="269" w:hanging="10"/>
        <w:jc w:val="right"/>
      </w:pPr>
      <w:r>
        <w:rPr>
          <w:rFonts w:ascii="Arial" w:eastAsia="Arial" w:hAnsi="Arial" w:cs="Arial"/>
          <w:color w:val="222222"/>
          <w:sz w:val="21"/>
        </w:rPr>
        <w:t xml:space="preserve">Таблица 13.2 </w:t>
      </w:r>
    </w:p>
    <w:p w:rsidR="00D54799" w:rsidRDefault="004050C8" w:rsidP="0007331C">
      <w:pPr>
        <w:numPr>
          <w:ilvl w:val="0"/>
          <w:numId w:val="76"/>
        </w:numPr>
        <w:spacing w:after="37" w:line="268" w:lineRule="auto"/>
        <w:ind w:hanging="175"/>
        <w:jc w:val="left"/>
      </w:pPr>
      <w:r>
        <w:rPr>
          <w:rFonts w:ascii="Arial" w:eastAsia="Arial" w:hAnsi="Arial" w:cs="Arial"/>
          <w:color w:val="222222"/>
          <w:sz w:val="21"/>
        </w:rPr>
        <w:t xml:space="preserve">класс </w:t>
      </w:r>
    </w:p>
    <w:tbl>
      <w:tblPr>
        <w:tblStyle w:val="TableGrid"/>
        <w:tblW w:w="10358" w:type="dxa"/>
        <w:tblInd w:w="-150" w:type="dxa"/>
        <w:tblCellMar>
          <w:top w:w="145" w:type="dxa"/>
          <w:left w:w="130" w:type="dxa"/>
          <w:right w:w="138" w:type="dxa"/>
        </w:tblCellMar>
        <w:tblLook w:val="04A0" w:firstRow="1" w:lastRow="0" w:firstColumn="1" w:lastColumn="0" w:noHBand="0" w:noVBand="1"/>
      </w:tblPr>
      <w:tblGrid>
        <w:gridCol w:w="1568"/>
        <w:gridCol w:w="8790"/>
      </w:tblGrid>
      <w:tr w:rsidR="00D54799" w:rsidTr="000773E4">
        <w:trPr>
          <w:trHeight w:val="569"/>
        </w:trPr>
        <w:tc>
          <w:tcPr>
            <w:tcW w:w="15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4"/>
              <w:jc w:val="center"/>
            </w:pPr>
            <w:r>
              <w:rPr>
                <w:rFonts w:ascii="Arial" w:eastAsia="Arial" w:hAnsi="Arial" w:cs="Arial"/>
                <w:sz w:val="20"/>
              </w:rPr>
              <w:t xml:space="preserve">№ урока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4"/>
              <w:jc w:val="center"/>
            </w:pPr>
            <w:r>
              <w:rPr>
                <w:rFonts w:ascii="Arial" w:eastAsia="Arial" w:hAnsi="Arial" w:cs="Arial"/>
                <w:sz w:val="20"/>
              </w:rPr>
              <w:t xml:space="preserve">Тема урока </w:t>
            </w:r>
          </w:p>
        </w:tc>
      </w:tr>
      <w:tr w:rsidR="00D54799" w:rsidTr="000773E4">
        <w:trPr>
          <w:trHeight w:val="826"/>
        </w:trPr>
        <w:tc>
          <w:tcPr>
            <w:tcW w:w="156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4"/>
              <w:jc w:val="center"/>
            </w:pPr>
            <w:r>
              <w:rPr>
                <w:rFonts w:ascii="Arial" w:eastAsia="Arial" w:hAnsi="Arial" w:cs="Arial"/>
                <w:sz w:val="20"/>
              </w:rPr>
              <w:t xml:space="preserve">Урок 1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pPr>
            <w:r>
              <w:rPr>
                <w:rFonts w:ascii="Arial" w:eastAsia="Arial" w:hAnsi="Arial" w:cs="Arial"/>
                <w:sz w:val="20"/>
              </w:rPr>
              <w:t xml:space="preserve">Технологии, профессии и производства. Повторение и обобщение пройденного во втором классе </w:t>
            </w:r>
          </w:p>
        </w:tc>
      </w:tr>
      <w:tr w:rsidR="00D54799" w:rsidTr="000773E4">
        <w:trPr>
          <w:trHeight w:val="571"/>
        </w:trPr>
        <w:tc>
          <w:tcPr>
            <w:tcW w:w="15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4"/>
              <w:jc w:val="center"/>
            </w:pPr>
            <w:r>
              <w:rPr>
                <w:rFonts w:ascii="Arial" w:eastAsia="Arial" w:hAnsi="Arial" w:cs="Arial"/>
                <w:sz w:val="20"/>
              </w:rPr>
              <w:t xml:space="preserve">Урок 2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Современные производства и профессии, связанные с обработкой материалов </w:t>
            </w:r>
          </w:p>
        </w:tc>
      </w:tr>
      <w:tr w:rsidR="00D54799" w:rsidTr="000773E4">
        <w:trPr>
          <w:trHeight w:val="569"/>
        </w:trPr>
        <w:tc>
          <w:tcPr>
            <w:tcW w:w="15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4"/>
              <w:jc w:val="center"/>
            </w:pPr>
            <w:r>
              <w:rPr>
                <w:rFonts w:ascii="Arial" w:eastAsia="Arial" w:hAnsi="Arial" w:cs="Arial"/>
                <w:sz w:val="20"/>
              </w:rPr>
              <w:t xml:space="preserve">Урок 3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Знакомимся с компьютером. Назначение, основные устройства </w:t>
            </w:r>
          </w:p>
        </w:tc>
      </w:tr>
      <w:tr w:rsidR="00D54799" w:rsidTr="000773E4">
        <w:trPr>
          <w:trHeight w:val="571"/>
        </w:trPr>
        <w:tc>
          <w:tcPr>
            <w:tcW w:w="15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4"/>
              <w:jc w:val="center"/>
            </w:pPr>
            <w:r>
              <w:rPr>
                <w:rFonts w:ascii="Arial" w:eastAsia="Arial" w:hAnsi="Arial" w:cs="Arial"/>
                <w:sz w:val="20"/>
              </w:rPr>
              <w:t xml:space="preserve">Урок 4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Компьютер - твой помощник. Запоминающие устройства - носители информации </w:t>
            </w:r>
          </w:p>
        </w:tc>
      </w:tr>
      <w:tr w:rsidR="00D54799" w:rsidTr="000773E4">
        <w:trPr>
          <w:trHeight w:val="569"/>
        </w:trPr>
        <w:tc>
          <w:tcPr>
            <w:tcW w:w="15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4"/>
              <w:jc w:val="center"/>
            </w:pPr>
            <w:r>
              <w:rPr>
                <w:rFonts w:ascii="Arial" w:eastAsia="Arial" w:hAnsi="Arial" w:cs="Arial"/>
                <w:sz w:val="20"/>
              </w:rPr>
              <w:t xml:space="preserve">Урок 5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Работа с текстовой программой </w:t>
            </w:r>
          </w:p>
        </w:tc>
      </w:tr>
      <w:tr w:rsidR="00D54799" w:rsidTr="000773E4">
        <w:trPr>
          <w:trHeight w:val="571"/>
        </w:trPr>
        <w:tc>
          <w:tcPr>
            <w:tcW w:w="15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4"/>
              <w:jc w:val="center"/>
            </w:pPr>
            <w:r>
              <w:rPr>
                <w:rFonts w:ascii="Arial" w:eastAsia="Arial" w:hAnsi="Arial" w:cs="Arial"/>
                <w:sz w:val="20"/>
              </w:rPr>
              <w:t xml:space="preserve">Урок 6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Как работает скульптор. Скульптуры разных времен и народов </w:t>
            </w:r>
          </w:p>
        </w:tc>
      </w:tr>
      <w:tr w:rsidR="00D54799" w:rsidTr="000773E4">
        <w:trPr>
          <w:trHeight w:val="569"/>
        </w:trPr>
        <w:tc>
          <w:tcPr>
            <w:tcW w:w="15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4"/>
              <w:jc w:val="center"/>
            </w:pPr>
            <w:r>
              <w:rPr>
                <w:rFonts w:ascii="Arial" w:eastAsia="Arial" w:hAnsi="Arial" w:cs="Arial"/>
                <w:sz w:val="20"/>
              </w:rPr>
              <w:t xml:space="preserve">Урок 7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Рельеф. Придание поверхности фактуры и объема </w:t>
            </w:r>
          </w:p>
        </w:tc>
      </w:tr>
      <w:tr w:rsidR="00D54799" w:rsidTr="000773E4">
        <w:trPr>
          <w:trHeight w:val="571"/>
        </w:trPr>
        <w:tc>
          <w:tcPr>
            <w:tcW w:w="15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4"/>
              <w:jc w:val="center"/>
            </w:pPr>
            <w:r>
              <w:rPr>
                <w:rFonts w:ascii="Arial" w:eastAsia="Arial" w:hAnsi="Arial" w:cs="Arial"/>
                <w:sz w:val="20"/>
              </w:rPr>
              <w:t xml:space="preserve">Урок 8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Как работает художник-декоратор. Материалы художника, художественные технологии </w:t>
            </w:r>
          </w:p>
        </w:tc>
      </w:tr>
      <w:tr w:rsidR="00D54799" w:rsidTr="000773E4">
        <w:trPr>
          <w:trHeight w:val="569"/>
        </w:trPr>
        <w:tc>
          <w:tcPr>
            <w:tcW w:w="15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4"/>
              <w:jc w:val="center"/>
            </w:pPr>
            <w:r>
              <w:rPr>
                <w:rFonts w:ascii="Arial" w:eastAsia="Arial" w:hAnsi="Arial" w:cs="Arial"/>
                <w:sz w:val="20"/>
              </w:rPr>
              <w:t xml:space="preserve">Урок 9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Свойства креповой бумаги. Способы получение объемных форм </w:t>
            </w:r>
          </w:p>
        </w:tc>
      </w:tr>
      <w:tr w:rsidR="00D54799" w:rsidTr="000773E4">
        <w:trPr>
          <w:trHeight w:val="826"/>
        </w:trPr>
        <w:tc>
          <w:tcPr>
            <w:tcW w:w="156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5"/>
              <w:jc w:val="center"/>
            </w:pPr>
            <w:r>
              <w:rPr>
                <w:rFonts w:ascii="Arial" w:eastAsia="Arial" w:hAnsi="Arial" w:cs="Arial"/>
                <w:sz w:val="20"/>
              </w:rPr>
              <w:lastRenderedPageBreak/>
              <w:t xml:space="preserve">Урок 10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Способы получения объемных рельефных форм и изображений Фольга. Технология обработки фольги </w:t>
            </w:r>
          </w:p>
        </w:tc>
      </w:tr>
      <w:tr w:rsidR="00D54799" w:rsidTr="000773E4">
        <w:tblPrEx>
          <w:tblCellMar>
            <w:right w:w="81" w:type="dxa"/>
          </w:tblCellMar>
        </w:tblPrEx>
        <w:trPr>
          <w:trHeight w:val="571"/>
        </w:trPr>
        <w:tc>
          <w:tcPr>
            <w:tcW w:w="15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2"/>
              <w:jc w:val="center"/>
            </w:pPr>
            <w:r>
              <w:rPr>
                <w:rFonts w:ascii="Arial" w:eastAsia="Arial" w:hAnsi="Arial" w:cs="Arial"/>
                <w:sz w:val="20"/>
              </w:rPr>
              <w:t xml:space="preserve">Урок 11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Архитектура и строительство. Гофрокартон. Его строение свойства, сферы использования </w:t>
            </w:r>
          </w:p>
        </w:tc>
      </w:tr>
      <w:tr w:rsidR="00D54799" w:rsidTr="000773E4">
        <w:tblPrEx>
          <w:tblCellMar>
            <w:right w:w="81" w:type="dxa"/>
          </w:tblCellMar>
        </w:tblPrEx>
        <w:trPr>
          <w:trHeight w:val="569"/>
        </w:trPr>
        <w:tc>
          <w:tcPr>
            <w:tcW w:w="15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2"/>
              <w:jc w:val="center"/>
            </w:pPr>
            <w:r>
              <w:rPr>
                <w:rFonts w:ascii="Arial" w:eastAsia="Arial" w:hAnsi="Arial" w:cs="Arial"/>
                <w:sz w:val="20"/>
              </w:rPr>
              <w:t xml:space="preserve">Урок 12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Плоские и объемные формы деталей и изделий. Развертка. Чертеж развертки. Рицовка </w:t>
            </w:r>
          </w:p>
        </w:tc>
      </w:tr>
      <w:tr w:rsidR="00D54799" w:rsidTr="000773E4">
        <w:tblPrEx>
          <w:tblCellMar>
            <w:right w:w="81" w:type="dxa"/>
          </w:tblCellMar>
        </w:tblPrEx>
        <w:trPr>
          <w:trHeight w:val="572"/>
        </w:trPr>
        <w:tc>
          <w:tcPr>
            <w:tcW w:w="15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2"/>
              <w:jc w:val="center"/>
            </w:pPr>
            <w:r>
              <w:rPr>
                <w:rFonts w:ascii="Arial" w:eastAsia="Arial" w:hAnsi="Arial" w:cs="Arial"/>
                <w:sz w:val="20"/>
              </w:rPr>
              <w:t xml:space="preserve">Урок 13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Плоские и объемные формы деталей и изделий. Развертка. Чертеж развертки. Рицовка </w:t>
            </w:r>
          </w:p>
        </w:tc>
      </w:tr>
      <w:tr w:rsidR="00D54799" w:rsidTr="000773E4">
        <w:tblPrEx>
          <w:tblCellMar>
            <w:right w:w="81" w:type="dxa"/>
          </w:tblCellMar>
        </w:tblPrEx>
        <w:trPr>
          <w:trHeight w:val="569"/>
        </w:trPr>
        <w:tc>
          <w:tcPr>
            <w:tcW w:w="15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2"/>
              <w:jc w:val="center"/>
            </w:pPr>
            <w:r>
              <w:rPr>
                <w:rFonts w:ascii="Arial" w:eastAsia="Arial" w:hAnsi="Arial" w:cs="Arial"/>
                <w:sz w:val="20"/>
              </w:rPr>
              <w:t xml:space="preserve">Урок 14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Развертка коробки с крышкой </w:t>
            </w:r>
          </w:p>
        </w:tc>
      </w:tr>
      <w:tr w:rsidR="00D54799" w:rsidTr="000773E4">
        <w:tblPrEx>
          <w:tblCellMar>
            <w:right w:w="81" w:type="dxa"/>
          </w:tblCellMar>
        </w:tblPrEx>
        <w:trPr>
          <w:trHeight w:val="571"/>
        </w:trPr>
        <w:tc>
          <w:tcPr>
            <w:tcW w:w="15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2"/>
              <w:jc w:val="center"/>
            </w:pPr>
            <w:r>
              <w:rPr>
                <w:rFonts w:ascii="Arial" w:eastAsia="Arial" w:hAnsi="Arial" w:cs="Arial"/>
                <w:sz w:val="20"/>
              </w:rPr>
              <w:t xml:space="preserve">Урок 15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Оклеивание деталей коробки с крышкой </w:t>
            </w:r>
          </w:p>
        </w:tc>
      </w:tr>
      <w:tr w:rsidR="00D54799" w:rsidTr="000773E4">
        <w:tblPrEx>
          <w:tblCellMar>
            <w:right w:w="81" w:type="dxa"/>
          </w:tblCellMar>
        </w:tblPrEx>
        <w:trPr>
          <w:trHeight w:val="569"/>
        </w:trPr>
        <w:tc>
          <w:tcPr>
            <w:tcW w:w="15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2"/>
              <w:jc w:val="center"/>
            </w:pPr>
            <w:r>
              <w:rPr>
                <w:rFonts w:ascii="Arial" w:eastAsia="Arial" w:hAnsi="Arial" w:cs="Arial"/>
                <w:sz w:val="20"/>
              </w:rPr>
              <w:t xml:space="preserve">Урок 16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Конструирование сложных разверток </w:t>
            </w:r>
          </w:p>
        </w:tc>
      </w:tr>
      <w:tr w:rsidR="00D54799" w:rsidTr="000773E4">
        <w:tblPrEx>
          <w:tblCellMar>
            <w:right w:w="81" w:type="dxa"/>
          </w:tblCellMar>
        </w:tblPrEx>
        <w:trPr>
          <w:trHeight w:val="571"/>
        </w:trPr>
        <w:tc>
          <w:tcPr>
            <w:tcW w:w="15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2"/>
              <w:jc w:val="center"/>
            </w:pPr>
            <w:r>
              <w:rPr>
                <w:rFonts w:ascii="Arial" w:eastAsia="Arial" w:hAnsi="Arial" w:cs="Arial"/>
                <w:sz w:val="20"/>
              </w:rPr>
              <w:t xml:space="preserve">Урок 17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Конструирование сложных разверток </w:t>
            </w:r>
          </w:p>
        </w:tc>
      </w:tr>
      <w:tr w:rsidR="00D54799" w:rsidTr="000773E4">
        <w:tblPrEx>
          <w:tblCellMar>
            <w:right w:w="81" w:type="dxa"/>
          </w:tblCellMar>
        </w:tblPrEx>
        <w:trPr>
          <w:trHeight w:val="826"/>
        </w:trPr>
        <w:tc>
          <w:tcPr>
            <w:tcW w:w="156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52"/>
              <w:jc w:val="center"/>
            </w:pPr>
            <w:r>
              <w:rPr>
                <w:rFonts w:ascii="Arial" w:eastAsia="Arial" w:hAnsi="Arial" w:cs="Arial"/>
                <w:sz w:val="20"/>
              </w:rPr>
              <w:t xml:space="preserve">Урок 18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Строчка косого стежка (крестик, стебельчатая). Узелковое закрепление нитки на ткани. Изготовление швейного изделия </w:t>
            </w:r>
          </w:p>
        </w:tc>
      </w:tr>
      <w:tr w:rsidR="00D54799" w:rsidTr="000773E4">
        <w:tblPrEx>
          <w:tblCellMar>
            <w:right w:w="81" w:type="dxa"/>
          </w:tblCellMar>
        </w:tblPrEx>
        <w:trPr>
          <w:trHeight w:val="824"/>
        </w:trPr>
        <w:tc>
          <w:tcPr>
            <w:tcW w:w="156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52"/>
              <w:jc w:val="center"/>
            </w:pPr>
            <w:r>
              <w:rPr>
                <w:rFonts w:ascii="Arial" w:eastAsia="Arial" w:hAnsi="Arial" w:cs="Arial"/>
                <w:sz w:val="20"/>
              </w:rPr>
              <w:t xml:space="preserve">Урок 19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42" w:line="259" w:lineRule="auto"/>
              <w:ind w:left="0"/>
              <w:jc w:val="left"/>
            </w:pPr>
            <w:r>
              <w:rPr>
                <w:rFonts w:ascii="Arial" w:eastAsia="Arial" w:hAnsi="Arial" w:cs="Arial"/>
                <w:sz w:val="20"/>
              </w:rPr>
              <w:t xml:space="preserve">Строчка косого стежка (крестик, стебельчатая). Узелковое закрепление нитки на ткани. </w:t>
            </w:r>
          </w:p>
          <w:p w:rsidR="00D54799" w:rsidRDefault="004050C8">
            <w:pPr>
              <w:spacing w:after="0" w:line="259" w:lineRule="auto"/>
              <w:ind w:left="0"/>
              <w:jc w:val="left"/>
            </w:pPr>
            <w:r>
              <w:rPr>
                <w:rFonts w:ascii="Arial" w:eastAsia="Arial" w:hAnsi="Arial" w:cs="Arial"/>
                <w:sz w:val="20"/>
              </w:rPr>
              <w:t xml:space="preserve">Изготовление швейного изделия </w:t>
            </w:r>
          </w:p>
        </w:tc>
      </w:tr>
      <w:tr w:rsidR="00D54799" w:rsidTr="000773E4">
        <w:tblPrEx>
          <w:tblCellMar>
            <w:right w:w="81" w:type="dxa"/>
          </w:tblCellMar>
        </w:tblPrEx>
        <w:trPr>
          <w:trHeight w:val="826"/>
        </w:trPr>
        <w:tc>
          <w:tcPr>
            <w:tcW w:w="156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52"/>
              <w:jc w:val="center"/>
            </w:pPr>
            <w:r>
              <w:rPr>
                <w:rFonts w:ascii="Arial" w:eastAsia="Arial" w:hAnsi="Arial" w:cs="Arial"/>
                <w:sz w:val="20"/>
              </w:rPr>
              <w:t xml:space="preserve">Урок 20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Строчка петельного стежка и ее варианты. Изготовление многодетального швейного изделия </w:t>
            </w:r>
          </w:p>
        </w:tc>
      </w:tr>
      <w:tr w:rsidR="00D54799" w:rsidTr="000773E4">
        <w:tblPrEx>
          <w:tblCellMar>
            <w:right w:w="81" w:type="dxa"/>
          </w:tblCellMar>
        </w:tblPrEx>
        <w:trPr>
          <w:trHeight w:val="826"/>
        </w:trPr>
        <w:tc>
          <w:tcPr>
            <w:tcW w:w="156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52"/>
              <w:jc w:val="center"/>
            </w:pPr>
            <w:r>
              <w:rPr>
                <w:rFonts w:ascii="Arial" w:eastAsia="Arial" w:hAnsi="Arial" w:cs="Arial"/>
                <w:sz w:val="20"/>
              </w:rPr>
              <w:t xml:space="preserve">Урок 21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Строчка петельного стежка и ее варианты. Изготовление многодетального швейного изделия </w:t>
            </w:r>
          </w:p>
        </w:tc>
      </w:tr>
      <w:tr w:rsidR="00D54799" w:rsidTr="000773E4">
        <w:tblPrEx>
          <w:tblCellMar>
            <w:right w:w="81" w:type="dxa"/>
          </w:tblCellMar>
        </w:tblPrEx>
        <w:trPr>
          <w:trHeight w:val="826"/>
        </w:trPr>
        <w:tc>
          <w:tcPr>
            <w:tcW w:w="156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52"/>
              <w:jc w:val="center"/>
            </w:pPr>
            <w:r>
              <w:rPr>
                <w:rFonts w:ascii="Arial" w:eastAsia="Arial" w:hAnsi="Arial" w:cs="Arial"/>
                <w:sz w:val="20"/>
              </w:rPr>
              <w:t xml:space="preserve">Урок 22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Пришивание пуговиц. Ремонт одежды. Конструирование и изготовление изделия (из нетканого полотна) с отделкой пуговицей </w:t>
            </w:r>
          </w:p>
        </w:tc>
      </w:tr>
      <w:tr w:rsidR="00D54799" w:rsidTr="000773E4">
        <w:tblPrEx>
          <w:tblCellMar>
            <w:right w:w="81" w:type="dxa"/>
          </w:tblCellMar>
        </w:tblPrEx>
        <w:trPr>
          <w:trHeight w:val="824"/>
        </w:trPr>
        <w:tc>
          <w:tcPr>
            <w:tcW w:w="156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52"/>
              <w:jc w:val="center"/>
            </w:pPr>
            <w:r>
              <w:rPr>
                <w:rFonts w:ascii="Arial" w:eastAsia="Arial" w:hAnsi="Arial" w:cs="Arial"/>
                <w:sz w:val="20"/>
              </w:rPr>
              <w:t xml:space="preserve">Урок 23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Проект. Коллективное дидактическое пособие для обучения счету (с застежками на пуговицы) </w:t>
            </w:r>
          </w:p>
        </w:tc>
      </w:tr>
      <w:tr w:rsidR="00D54799" w:rsidTr="000773E4">
        <w:tblPrEx>
          <w:tblCellMar>
            <w:right w:w="81" w:type="dxa"/>
          </w:tblCellMar>
        </w:tblPrEx>
        <w:trPr>
          <w:trHeight w:val="571"/>
        </w:trPr>
        <w:tc>
          <w:tcPr>
            <w:tcW w:w="15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2"/>
              <w:jc w:val="center"/>
            </w:pPr>
            <w:r>
              <w:rPr>
                <w:rFonts w:ascii="Arial" w:eastAsia="Arial" w:hAnsi="Arial" w:cs="Arial"/>
                <w:sz w:val="20"/>
              </w:rPr>
              <w:t xml:space="preserve">Урок 24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История швейной машины. Способ изготовления изделий из тонкого трикотажа стяжкой </w:t>
            </w:r>
          </w:p>
        </w:tc>
      </w:tr>
      <w:tr w:rsidR="00D54799" w:rsidTr="000773E4">
        <w:tblPrEx>
          <w:tblCellMar>
            <w:right w:w="81" w:type="dxa"/>
          </w:tblCellMar>
        </w:tblPrEx>
        <w:trPr>
          <w:trHeight w:val="569"/>
        </w:trPr>
        <w:tc>
          <w:tcPr>
            <w:tcW w:w="15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2"/>
              <w:jc w:val="center"/>
            </w:pPr>
            <w:r>
              <w:rPr>
                <w:rFonts w:ascii="Arial" w:eastAsia="Arial" w:hAnsi="Arial" w:cs="Arial"/>
                <w:sz w:val="20"/>
              </w:rPr>
              <w:t xml:space="preserve">Урок 25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История швейной машины. Способ изготовления изделий из тонкого трикотажа стяжкой </w:t>
            </w:r>
          </w:p>
        </w:tc>
      </w:tr>
      <w:tr w:rsidR="00D54799" w:rsidTr="000773E4">
        <w:tblPrEx>
          <w:tblCellMar>
            <w:right w:w="81" w:type="dxa"/>
          </w:tblCellMar>
        </w:tblPrEx>
        <w:trPr>
          <w:trHeight w:val="571"/>
        </w:trPr>
        <w:tc>
          <w:tcPr>
            <w:tcW w:w="15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2"/>
              <w:jc w:val="center"/>
            </w:pPr>
            <w:r>
              <w:rPr>
                <w:rFonts w:ascii="Arial" w:eastAsia="Arial" w:hAnsi="Arial" w:cs="Arial"/>
                <w:sz w:val="20"/>
              </w:rPr>
              <w:t xml:space="preserve">Урок 26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Пришивание бусины на швейное изделие </w:t>
            </w:r>
          </w:p>
        </w:tc>
      </w:tr>
      <w:tr w:rsidR="00D54799" w:rsidTr="000773E4">
        <w:tblPrEx>
          <w:tblCellMar>
            <w:right w:w="81" w:type="dxa"/>
          </w:tblCellMar>
        </w:tblPrEx>
        <w:trPr>
          <w:trHeight w:val="569"/>
        </w:trPr>
        <w:tc>
          <w:tcPr>
            <w:tcW w:w="15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52"/>
              <w:jc w:val="center"/>
            </w:pPr>
            <w:r>
              <w:rPr>
                <w:rFonts w:ascii="Arial" w:eastAsia="Arial" w:hAnsi="Arial" w:cs="Arial"/>
                <w:sz w:val="20"/>
              </w:rPr>
              <w:lastRenderedPageBreak/>
              <w:t xml:space="preserve">Урок 27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Пришивание бусины на швейное изделие </w:t>
            </w:r>
          </w:p>
        </w:tc>
      </w:tr>
      <w:tr w:rsidR="00D54799" w:rsidTr="000773E4">
        <w:tblPrEx>
          <w:tblCellMar>
            <w:right w:w="81" w:type="dxa"/>
          </w:tblCellMar>
        </w:tblPrEx>
        <w:trPr>
          <w:trHeight w:val="826"/>
        </w:trPr>
        <w:tc>
          <w:tcPr>
            <w:tcW w:w="156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52"/>
              <w:jc w:val="center"/>
            </w:pPr>
            <w:r>
              <w:rPr>
                <w:rFonts w:ascii="Arial" w:eastAsia="Arial" w:hAnsi="Arial" w:cs="Arial"/>
                <w:sz w:val="20"/>
              </w:rPr>
              <w:t xml:space="preserve">Урок 28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Подвижное и неподвижное соединение деталей из деталей наборов конструктора. Профессии технической, инженерной направленности </w:t>
            </w:r>
          </w:p>
        </w:tc>
      </w:tr>
      <w:tr w:rsidR="00D54799" w:rsidTr="000773E4">
        <w:tblPrEx>
          <w:tblCellMar>
            <w:right w:w="81" w:type="dxa"/>
          </w:tblCellMar>
        </w:tblPrEx>
        <w:trPr>
          <w:trHeight w:val="826"/>
        </w:trPr>
        <w:tc>
          <w:tcPr>
            <w:tcW w:w="156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52"/>
              <w:jc w:val="center"/>
            </w:pPr>
            <w:r>
              <w:rPr>
                <w:rFonts w:ascii="Arial" w:eastAsia="Arial" w:hAnsi="Arial" w:cs="Arial"/>
                <w:sz w:val="20"/>
              </w:rPr>
              <w:t xml:space="preserve">Урок 29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Конструирование моделей с подвижным и неподвижным соединением из деталей набора конструктора или из разных материалов </w:t>
            </w:r>
          </w:p>
        </w:tc>
      </w:tr>
      <w:tr w:rsidR="00D54799" w:rsidTr="000773E4">
        <w:tblPrEx>
          <w:tblCellMar>
            <w:right w:w="81" w:type="dxa"/>
          </w:tblCellMar>
        </w:tblPrEx>
        <w:trPr>
          <w:trHeight w:val="826"/>
        </w:trPr>
        <w:tc>
          <w:tcPr>
            <w:tcW w:w="156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52"/>
              <w:jc w:val="center"/>
            </w:pPr>
            <w:r>
              <w:rPr>
                <w:rFonts w:ascii="Arial" w:eastAsia="Arial" w:hAnsi="Arial" w:cs="Arial"/>
                <w:sz w:val="20"/>
              </w:rPr>
              <w:t xml:space="preserve">Урок 30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Простые механизмы. Рычаг. Конструирование моделей качелей из деталей набора конструктора или из разных материалов </w:t>
            </w:r>
          </w:p>
        </w:tc>
      </w:tr>
      <w:tr w:rsidR="00D54799" w:rsidTr="000773E4">
        <w:tblPrEx>
          <w:tblCellMar>
            <w:right w:w="81" w:type="dxa"/>
          </w:tblCellMar>
        </w:tblPrEx>
        <w:trPr>
          <w:trHeight w:val="1380"/>
        </w:trPr>
        <w:tc>
          <w:tcPr>
            <w:tcW w:w="15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564" w:line="259" w:lineRule="auto"/>
              <w:ind w:left="0" w:right="52"/>
              <w:jc w:val="center"/>
            </w:pPr>
            <w:r>
              <w:rPr>
                <w:rFonts w:ascii="Arial" w:eastAsia="Arial" w:hAnsi="Arial" w:cs="Arial"/>
                <w:sz w:val="20"/>
              </w:rPr>
              <w:t xml:space="preserve">Урок 31 </w:t>
            </w:r>
          </w:p>
          <w:p w:rsidR="00D54799" w:rsidRDefault="004050C8">
            <w:pPr>
              <w:spacing w:after="0" w:line="259" w:lineRule="auto"/>
              <w:ind w:left="0"/>
              <w:jc w:val="left"/>
            </w:pPr>
            <w:r>
              <w:rPr>
                <w:rFonts w:ascii="Arial" w:eastAsia="Arial" w:hAnsi="Arial" w:cs="Arial"/>
                <w:sz w:val="20"/>
              </w:rPr>
              <w:t xml:space="preserve">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610"/>
              <w:jc w:val="left"/>
            </w:pPr>
            <w:r>
              <w:rPr>
                <w:rFonts w:ascii="Arial" w:eastAsia="Arial" w:hAnsi="Arial" w:cs="Arial"/>
                <w:sz w:val="20"/>
              </w:rPr>
              <w:t xml:space="preserve">Простые механизмы. Ножничный механизм. Конструирование моделей с ножничным механизмом из деталей набора конструктора или из разных материалов </w:t>
            </w:r>
          </w:p>
        </w:tc>
      </w:tr>
      <w:tr w:rsidR="00D54799" w:rsidTr="000773E4">
        <w:tblPrEx>
          <w:tblCellMar>
            <w:right w:w="81" w:type="dxa"/>
          </w:tblCellMar>
        </w:tblPrEx>
        <w:trPr>
          <w:trHeight w:val="1126"/>
        </w:trPr>
        <w:tc>
          <w:tcPr>
            <w:tcW w:w="15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307" w:line="259" w:lineRule="auto"/>
              <w:ind w:left="0" w:right="18"/>
              <w:jc w:val="center"/>
            </w:pPr>
            <w:r>
              <w:rPr>
                <w:rFonts w:ascii="Arial" w:eastAsia="Arial" w:hAnsi="Arial" w:cs="Arial"/>
                <w:sz w:val="20"/>
              </w:rPr>
              <w:t xml:space="preserve">Урок 32 </w:t>
            </w:r>
          </w:p>
          <w:p w:rsidR="00D54799" w:rsidRDefault="004050C8">
            <w:pPr>
              <w:spacing w:after="0" w:line="259" w:lineRule="auto"/>
              <w:ind w:left="0"/>
              <w:jc w:val="left"/>
            </w:pPr>
            <w:r>
              <w:rPr>
                <w:rFonts w:ascii="Arial" w:eastAsia="Arial" w:hAnsi="Arial" w:cs="Arial"/>
                <w:sz w:val="20"/>
              </w:rPr>
              <w:t xml:space="preserve">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2076"/>
              <w:jc w:val="left"/>
            </w:pPr>
            <w:r>
              <w:rPr>
                <w:rFonts w:ascii="Arial" w:eastAsia="Arial" w:hAnsi="Arial" w:cs="Arial"/>
                <w:sz w:val="20"/>
              </w:rPr>
              <w:t xml:space="preserve">Конструирование модели робота из деталей набора конструктор или из разных материалов </w:t>
            </w:r>
          </w:p>
        </w:tc>
      </w:tr>
      <w:tr w:rsidR="00D54799" w:rsidTr="000773E4">
        <w:tblPrEx>
          <w:tblCellMar>
            <w:right w:w="81" w:type="dxa"/>
          </w:tblCellMar>
        </w:tblPrEx>
        <w:trPr>
          <w:trHeight w:val="826"/>
        </w:trPr>
        <w:tc>
          <w:tcPr>
            <w:tcW w:w="156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t xml:space="preserve">Урок 33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Конструирование модели транспортного робота из деталей набора конструктор или из разных материалов </w:t>
            </w:r>
          </w:p>
        </w:tc>
      </w:tr>
      <w:tr w:rsidR="00D54799" w:rsidTr="000773E4">
        <w:tblPrEx>
          <w:tblCellMar>
            <w:right w:w="81" w:type="dxa"/>
          </w:tblCellMar>
        </w:tblPrEx>
        <w:trPr>
          <w:trHeight w:val="569"/>
        </w:trPr>
        <w:tc>
          <w:tcPr>
            <w:tcW w:w="15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34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Итоговый контроль за год (повторение) </w:t>
            </w:r>
          </w:p>
        </w:tc>
      </w:tr>
      <w:tr w:rsidR="00D54799" w:rsidTr="000773E4">
        <w:tblPrEx>
          <w:tblCellMar>
            <w:right w:w="81" w:type="dxa"/>
          </w:tblCellMar>
        </w:tblPrEx>
        <w:trPr>
          <w:trHeight w:val="826"/>
        </w:trPr>
        <w:tc>
          <w:tcPr>
            <w:tcW w:w="10358" w:type="dxa"/>
            <w:gridSpan w:val="2"/>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37" w:line="259" w:lineRule="auto"/>
              <w:ind w:left="0"/>
              <w:jc w:val="left"/>
            </w:pPr>
            <w:r>
              <w:rPr>
                <w:rFonts w:ascii="Arial" w:eastAsia="Arial" w:hAnsi="Arial" w:cs="Arial"/>
                <w:sz w:val="20"/>
              </w:rPr>
              <w:t xml:space="preserve">ОБЩЕЕ КОЛИЧЕСТВО УРОКОВ ПО ПРОГРАММЕ: 34, из них уроков, отведенных на контрольные работы, </w:t>
            </w:r>
          </w:p>
          <w:p w:rsidR="00D54799" w:rsidRDefault="004050C8">
            <w:pPr>
              <w:spacing w:after="0" w:line="259" w:lineRule="auto"/>
              <w:ind w:left="0"/>
              <w:jc w:val="left"/>
            </w:pPr>
            <w:r>
              <w:rPr>
                <w:rFonts w:ascii="Arial" w:eastAsia="Arial" w:hAnsi="Arial" w:cs="Arial"/>
                <w:sz w:val="20"/>
              </w:rPr>
              <w:t xml:space="preserve">- не более 3 </w:t>
            </w:r>
          </w:p>
        </w:tc>
      </w:tr>
    </w:tbl>
    <w:p w:rsidR="000773E4" w:rsidRDefault="000773E4" w:rsidP="000773E4">
      <w:pPr>
        <w:spacing w:after="164" w:line="259" w:lineRule="auto"/>
        <w:ind w:left="0" w:right="269"/>
        <w:jc w:val="right"/>
        <w:rPr>
          <w:rFonts w:ascii="Arial" w:eastAsia="Arial" w:hAnsi="Arial" w:cs="Arial"/>
          <w:color w:val="222222"/>
          <w:sz w:val="21"/>
        </w:rPr>
      </w:pPr>
    </w:p>
    <w:p w:rsidR="00D54799" w:rsidRDefault="004050C8" w:rsidP="000773E4">
      <w:pPr>
        <w:spacing w:after="164" w:line="259" w:lineRule="auto"/>
        <w:ind w:left="0" w:right="269"/>
        <w:jc w:val="right"/>
      </w:pPr>
      <w:r>
        <w:rPr>
          <w:rFonts w:ascii="Arial" w:eastAsia="Arial" w:hAnsi="Arial" w:cs="Arial"/>
          <w:color w:val="222222"/>
          <w:sz w:val="21"/>
        </w:rPr>
        <w:t xml:space="preserve">Таблица 13.3 </w:t>
      </w:r>
      <w:r w:rsidR="000773E4">
        <w:t xml:space="preserve">4 </w:t>
      </w:r>
      <w:r>
        <w:rPr>
          <w:rFonts w:ascii="Arial" w:eastAsia="Arial" w:hAnsi="Arial" w:cs="Arial"/>
          <w:color w:val="222222"/>
          <w:sz w:val="21"/>
        </w:rPr>
        <w:t xml:space="preserve">класс </w:t>
      </w:r>
    </w:p>
    <w:tbl>
      <w:tblPr>
        <w:tblStyle w:val="TableGrid"/>
        <w:tblW w:w="10358" w:type="dxa"/>
        <w:tblInd w:w="-150" w:type="dxa"/>
        <w:tblCellMar>
          <w:left w:w="130" w:type="dxa"/>
          <w:right w:w="115" w:type="dxa"/>
        </w:tblCellMar>
        <w:tblLook w:val="04A0" w:firstRow="1" w:lastRow="0" w:firstColumn="1" w:lastColumn="0" w:noHBand="0" w:noVBand="1"/>
      </w:tblPr>
      <w:tblGrid>
        <w:gridCol w:w="1568"/>
        <w:gridCol w:w="8790"/>
      </w:tblGrid>
      <w:tr w:rsidR="00D54799" w:rsidTr="000773E4">
        <w:trPr>
          <w:trHeight w:val="572"/>
        </w:trPr>
        <w:tc>
          <w:tcPr>
            <w:tcW w:w="15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 урока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Тема урока </w:t>
            </w:r>
          </w:p>
        </w:tc>
      </w:tr>
      <w:tr w:rsidR="00D54799" w:rsidTr="000773E4">
        <w:trPr>
          <w:trHeight w:val="569"/>
        </w:trPr>
        <w:tc>
          <w:tcPr>
            <w:tcW w:w="15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1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Повторение изученного в 3 классе. Современные синтетические материалы </w:t>
            </w:r>
          </w:p>
        </w:tc>
      </w:tr>
      <w:tr w:rsidR="00D54799" w:rsidTr="000773E4">
        <w:trPr>
          <w:trHeight w:val="571"/>
        </w:trPr>
        <w:tc>
          <w:tcPr>
            <w:tcW w:w="15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2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Современные производства и профессии </w:t>
            </w:r>
          </w:p>
        </w:tc>
      </w:tr>
      <w:tr w:rsidR="00D54799" w:rsidTr="000773E4">
        <w:trPr>
          <w:trHeight w:val="569"/>
        </w:trPr>
        <w:tc>
          <w:tcPr>
            <w:tcW w:w="15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3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Информация. Сеть Интернет </w:t>
            </w:r>
          </w:p>
        </w:tc>
      </w:tr>
      <w:tr w:rsidR="00D54799" w:rsidTr="000773E4">
        <w:trPr>
          <w:trHeight w:val="571"/>
        </w:trPr>
        <w:tc>
          <w:tcPr>
            <w:tcW w:w="15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4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Графический редактор </w:t>
            </w:r>
          </w:p>
        </w:tc>
      </w:tr>
      <w:tr w:rsidR="00D54799" w:rsidTr="000773E4">
        <w:trPr>
          <w:trHeight w:val="569"/>
        </w:trPr>
        <w:tc>
          <w:tcPr>
            <w:tcW w:w="15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5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Групповой проект в рамках изучаемой тематики </w:t>
            </w:r>
          </w:p>
        </w:tc>
      </w:tr>
      <w:tr w:rsidR="00D54799" w:rsidTr="000773E4">
        <w:trPr>
          <w:trHeight w:val="571"/>
        </w:trPr>
        <w:tc>
          <w:tcPr>
            <w:tcW w:w="15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6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Робототехника. Виды роботов </w:t>
            </w:r>
          </w:p>
        </w:tc>
      </w:tr>
      <w:tr w:rsidR="00D54799" w:rsidTr="000773E4">
        <w:trPr>
          <w:trHeight w:val="569"/>
        </w:trPr>
        <w:tc>
          <w:tcPr>
            <w:tcW w:w="15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lastRenderedPageBreak/>
              <w:t xml:space="preserve">Урок 7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Конструирование робота </w:t>
            </w:r>
          </w:p>
        </w:tc>
      </w:tr>
      <w:tr w:rsidR="00D54799" w:rsidTr="000773E4">
        <w:trPr>
          <w:trHeight w:val="571"/>
        </w:trPr>
        <w:tc>
          <w:tcPr>
            <w:tcW w:w="15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8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Электронные устройства. Контроллер, двигатель </w:t>
            </w:r>
          </w:p>
        </w:tc>
      </w:tr>
      <w:tr w:rsidR="00D54799" w:rsidTr="000773E4">
        <w:trPr>
          <w:trHeight w:val="569"/>
        </w:trPr>
        <w:tc>
          <w:tcPr>
            <w:tcW w:w="15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9"/>
              <w:jc w:val="center"/>
            </w:pPr>
            <w:r>
              <w:rPr>
                <w:rFonts w:ascii="Arial" w:eastAsia="Arial" w:hAnsi="Arial" w:cs="Arial"/>
                <w:sz w:val="20"/>
              </w:rPr>
              <w:t xml:space="preserve">Урок 9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Программирование робота </w:t>
            </w:r>
          </w:p>
        </w:tc>
      </w:tr>
      <w:tr w:rsidR="00D54799" w:rsidTr="000773E4">
        <w:trPr>
          <w:trHeight w:val="571"/>
        </w:trPr>
        <w:tc>
          <w:tcPr>
            <w:tcW w:w="15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10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Испытания и презентация робота </w:t>
            </w:r>
          </w:p>
        </w:tc>
      </w:tr>
      <w:tr w:rsidR="00D54799" w:rsidTr="000773E4">
        <w:trPr>
          <w:trHeight w:val="569"/>
        </w:trPr>
        <w:tc>
          <w:tcPr>
            <w:tcW w:w="15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11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Конструирование сложной открытки </w:t>
            </w:r>
          </w:p>
        </w:tc>
      </w:tr>
      <w:tr w:rsidR="00D54799" w:rsidTr="000773E4">
        <w:trPr>
          <w:trHeight w:val="571"/>
        </w:trPr>
        <w:tc>
          <w:tcPr>
            <w:tcW w:w="15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12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Конструирование сложных изделий из бумаги и картона </w:t>
            </w:r>
          </w:p>
        </w:tc>
      </w:tr>
      <w:tr w:rsidR="00D54799" w:rsidTr="000773E4">
        <w:trPr>
          <w:trHeight w:val="569"/>
        </w:trPr>
        <w:tc>
          <w:tcPr>
            <w:tcW w:w="15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13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Конструирование объемного изделия военной тематики </w:t>
            </w:r>
          </w:p>
        </w:tc>
      </w:tr>
      <w:tr w:rsidR="00D54799" w:rsidTr="000773E4">
        <w:trPr>
          <w:trHeight w:val="571"/>
        </w:trPr>
        <w:tc>
          <w:tcPr>
            <w:tcW w:w="15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14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Конструирование объемного изделия - подарок женщине, девочке </w:t>
            </w:r>
          </w:p>
        </w:tc>
      </w:tr>
      <w:tr w:rsidR="00D54799" w:rsidTr="000773E4">
        <w:trPr>
          <w:trHeight w:val="569"/>
        </w:trPr>
        <w:tc>
          <w:tcPr>
            <w:tcW w:w="15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15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Изменение форм деталей объемных изделий. Изменение размеров деталей развертки </w:t>
            </w:r>
          </w:p>
        </w:tc>
      </w:tr>
      <w:tr w:rsidR="00D54799" w:rsidTr="000773E4">
        <w:trPr>
          <w:trHeight w:val="571"/>
        </w:trPr>
        <w:tc>
          <w:tcPr>
            <w:tcW w:w="15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16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Построение развертки с помощью линейки и циркуля </w:t>
            </w:r>
          </w:p>
        </w:tc>
      </w:tr>
      <w:tr w:rsidR="00D54799" w:rsidTr="000773E4">
        <w:trPr>
          <w:trHeight w:val="569"/>
        </w:trPr>
        <w:tc>
          <w:tcPr>
            <w:tcW w:w="15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17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Построение развертки многогранной пирамиды циркулем </w:t>
            </w:r>
          </w:p>
        </w:tc>
      </w:tr>
      <w:tr w:rsidR="00D54799" w:rsidTr="000773E4">
        <w:trPr>
          <w:trHeight w:val="571"/>
        </w:trPr>
        <w:tc>
          <w:tcPr>
            <w:tcW w:w="15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18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Декор интерьера. Художественная техника декупаж </w:t>
            </w:r>
          </w:p>
        </w:tc>
      </w:tr>
      <w:tr w:rsidR="00D54799" w:rsidTr="000773E4">
        <w:trPr>
          <w:trHeight w:val="571"/>
        </w:trPr>
        <w:tc>
          <w:tcPr>
            <w:tcW w:w="15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19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Природные мотивы в декоре интерьера </w:t>
            </w:r>
          </w:p>
        </w:tc>
      </w:tr>
      <w:tr w:rsidR="00D54799" w:rsidTr="000773E4">
        <w:trPr>
          <w:trHeight w:val="826"/>
        </w:trPr>
        <w:tc>
          <w:tcPr>
            <w:tcW w:w="156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t xml:space="preserve">Урок 20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Конструирование и моделирование изделий из различных материалов. Подвижное соединение деталей на проволоку (толстую нитку) </w:t>
            </w:r>
          </w:p>
        </w:tc>
      </w:tr>
      <w:tr w:rsidR="00D54799" w:rsidTr="000773E4">
        <w:trPr>
          <w:trHeight w:val="569"/>
        </w:trPr>
        <w:tc>
          <w:tcPr>
            <w:tcW w:w="15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21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Полимеры. Виды полимерных материалов, их свойства </w:t>
            </w:r>
          </w:p>
        </w:tc>
      </w:tr>
      <w:tr w:rsidR="00D54799" w:rsidTr="000773E4">
        <w:trPr>
          <w:trHeight w:val="571"/>
        </w:trPr>
        <w:tc>
          <w:tcPr>
            <w:tcW w:w="15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22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Технология обработки полимерных материалов (на выбор) </w:t>
            </w:r>
          </w:p>
        </w:tc>
      </w:tr>
      <w:tr w:rsidR="00D54799" w:rsidTr="000773E4">
        <w:trPr>
          <w:trHeight w:val="569"/>
        </w:trPr>
        <w:tc>
          <w:tcPr>
            <w:tcW w:w="15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23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Конструирование сложных форм из пластиковых трубочек </w:t>
            </w:r>
          </w:p>
        </w:tc>
      </w:tr>
      <w:tr w:rsidR="00D54799" w:rsidTr="000773E4">
        <w:trPr>
          <w:trHeight w:val="571"/>
        </w:trPr>
        <w:tc>
          <w:tcPr>
            <w:tcW w:w="15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24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Конструирование объемных геометрических конструкций из разных материалов </w:t>
            </w:r>
          </w:p>
        </w:tc>
      </w:tr>
      <w:tr w:rsidR="00D54799" w:rsidTr="000773E4">
        <w:trPr>
          <w:trHeight w:val="569"/>
        </w:trPr>
        <w:tc>
          <w:tcPr>
            <w:tcW w:w="15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25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Синтетические ткани, их свойства </w:t>
            </w:r>
          </w:p>
        </w:tc>
      </w:tr>
      <w:tr w:rsidR="00D54799" w:rsidTr="000773E4">
        <w:trPr>
          <w:trHeight w:val="826"/>
        </w:trPr>
        <w:tc>
          <w:tcPr>
            <w:tcW w:w="156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t xml:space="preserve">Урок 26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Мода, одежда и ткани разных времен. Ткани натурального и искусственного происхождения </w:t>
            </w:r>
          </w:p>
        </w:tc>
      </w:tr>
      <w:tr w:rsidR="00D54799" w:rsidTr="000773E4">
        <w:trPr>
          <w:trHeight w:val="569"/>
        </w:trPr>
        <w:tc>
          <w:tcPr>
            <w:tcW w:w="15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27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Способ драпировки тканей. Исторический костюм </w:t>
            </w:r>
          </w:p>
        </w:tc>
      </w:tr>
      <w:tr w:rsidR="00D54799" w:rsidTr="000773E4">
        <w:trPr>
          <w:trHeight w:val="826"/>
        </w:trPr>
        <w:tc>
          <w:tcPr>
            <w:tcW w:w="156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t xml:space="preserve">Урок 28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Одежда народов России. Составные части костюмов и платьев, их конструктивные и декоративные особенности </w:t>
            </w:r>
          </w:p>
        </w:tc>
      </w:tr>
      <w:tr w:rsidR="00D54799" w:rsidTr="000773E4">
        <w:trPr>
          <w:trHeight w:val="571"/>
        </w:trPr>
        <w:tc>
          <w:tcPr>
            <w:tcW w:w="15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29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Строчка крестообразного стежка. Строчка петлеобразного стежка. Аксессуары в одежде </w:t>
            </w:r>
          </w:p>
        </w:tc>
      </w:tr>
      <w:tr w:rsidR="00D54799" w:rsidTr="000773E4">
        <w:trPr>
          <w:trHeight w:val="569"/>
        </w:trPr>
        <w:tc>
          <w:tcPr>
            <w:tcW w:w="15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lastRenderedPageBreak/>
              <w:t xml:space="preserve">Урок 30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Строчка крестообразного стежка. Строчка петлеобразного стежка. Аксессуары в одежде </w:t>
            </w:r>
          </w:p>
        </w:tc>
      </w:tr>
      <w:tr w:rsidR="00D54799" w:rsidTr="000773E4">
        <w:trPr>
          <w:trHeight w:val="826"/>
        </w:trPr>
        <w:tc>
          <w:tcPr>
            <w:tcW w:w="1568" w:type="dxa"/>
            <w:tcBorders>
              <w:top w:val="single" w:sz="6" w:space="0" w:color="000000"/>
              <w:left w:val="single" w:sz="6" w:space="0" w:color="000000"/>
              <w:bottom w:val="single" w:sz="6" w:space="0" w:color="000000"/>
              <w:right w:val="single" w:sz="6" w:space="0" w:color="000000"/>
            </w:tcBorders>
          </w:tcPr>
          <w:p w:rsidR="00D54799" w:rsidRDefault="004050C8">
            <w:pPr>
              <w:spacing w:after="0" w:line="259" w:lineRule="auto"/>
              <w:ind w:left="0" w:right="18"/>
              <w:jc w:val="center"/>
            </w:pPr>
            <w:r>
              <w:rPr>
                <w:rFonts w:ascii="Arial" w:eastAsia="Arial" w:hAnsi="Arial" w:cs="Arial"/>
                <w:sz w:val="20"/>
              </w:rPr>
              <w:t xml:space="preserve">Урок 31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Конструкция "пружина" из полос картона или металлических деталей наборов конструктора </w:t>
            </w:r>
          </w:p>
        </w:tc>
      </w:tr>
      <w:tr w:rsidR="00D54799" w:rsidTr="000773E4">
        <w:trPr>
          <w:trHeight w:val="569"/>
        </w:trPr>
        <w:tc>
          <w:tcPr>
            <w:tcW w:w="15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32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Конструкции с ножничным механизмом </w:t>
            </w:r>
          </w:p>
        </w:tc>
      </w:tr>
      <w:tr w:rsidR="00D54799" w:rsidTr="000773E4">
        <w:trPr>
          <w:trHeight w:val="571"/>
        </w:trPr>
        <w:tc>
          <w:tcPr>
            <w:tcW w:w="15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33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Конструкция с рычажным механизмом </w:t>
            </w:r>
          </w:p>
        </w:tc>
      </w:tr>
      <w:tr w:rsidR="00D54799" w:rsidTr="000773E4">
        <w:trPr>
          <w:trHeight w:val="569"/>
        </w:trPr>
        <w:tc>
          <w:tcPr>
            <w:tcW w:w="1568"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right="18"/>
              <w:jc w:val="center"/>
            </w:pPr>
            <w:r>
              <w:rPr>
                <w:rFonts w:ascii="Arial" w:eastAsia="Arial" w:hAnsi="Arial" w:cs="Arial"/>
                <w:sz w:val="20"/>
              </w:rPr>
              <w:t xml:space="preserve">Урок 34 </w:t>
            </w:r>
          </w:p>
        </w:tc>
        <w:tc>
          <w:tcPr>
            <w:tcW w:w="8790" w:type="dxa"/>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0" w:line="259" w:lineRule="auto"/>
              <w:ind w:left="0"/>
              <w:jc w:val="left"/>
            </w:pPr>
            <w:r>
              <w:rPr>
                <w:rFonts w:ascii="Arial" w:eastAsia="Arial" w:hAnsi="Arial" w:cs="Arial"/>
                <w:sz w:val="20"/>
              </w:rPr>
              <w:t xml:space="preserve">Подготовка портфолио. Повторение </w:t>
            </w:r>
          </w:p>
        </w:tc>
      </w:tr>
      <w:tr w:rsidR="00D54799" w:rsidTr="000773E4">
        <w:trPr>
          <w:trHeight w:val="826"/>
        </w:trPr>
        <w:tc>
          <w:tcPr>
            <w:tcW w:w="10358" w:type="dxa"/>
            <w:gridSpan w:val="2"/>
            <w:tcBorders>
              <w:top w:val="single" w:sz="6" w:space="0" w:color="000000"/>
              <w:left w:val="single" w:sz="6" w:space="0" w:color="000000"/>
              <w:bottom w:val="single" w:sz="6" w:space="0" w:color="000000"/>
              <w:right w:val="single" w:sz="6" w:space="0" w:color="000000"/>
            </w:tcBorders>
            <w:vAlign w:val="center"/>
          </w:tcPr>
          <w:p w:rsidR="00D54799" w:rsidRDefault="004050C8">
            <w:pPr>
              <w:spacing w:after="37" w:line="259" w:lineRule="auto"/>
              <w:ind w:left="0"/>
              <w:jc w:val="left"/>
            </w:pPr>
            <w:r>
              <w:rPr>
                <w:rFonts w:ascii="Arial" w:eastAsia="Arial" w:hAnsi="Arial" w:cs="Arial"/>
                <w:sz w:val="20"/>
              </w:rPr>
              <w:t xml:space="preserve">ОБЩЕЕ КОЛИЧЕСТВО УРОКОВ ПО ПРОГРАММЕ: 34, из них уроков, отведенных на контрольные работы, </w:t>
            </w:r>
          </w:p>
          <w:p w:rsidR="00D54799" w:rsidRDefault="004050C8">
            <w:pPr>
              <w:spacing w:after="0" w:line="259" w:lineRule="auto"/>
              <w:ind w:left="0"/>
              <w:jc w:val="left"/>
            </w:pPr>
            <w:r>
              <w:rPr>
                <w:rFonts w:ascii="Arial" w:eastAsia="Arial" w:hAnsi="Arial" w:cs="Arial"/>
                <w:sz w:val="20"/>
              </w:rPr>
              <w:t xml:space="preserve">- не более 3 </w:t>
            </w:r>
          </w:p>
        </w:tc>
      </w:tr>
    </w:tbl>
    <w:p w:rsidR="00D54799" w:rsidRDefault="004050C8">
      <w:pPr>
        <w:spacing w:after="0" w:line="259" w:lineRule="auto"/>
        <w:ind w:left="799"/>
        <w:jc w:val="left"/>
      </w:pPr>
      <w:r>
        <w:rPr>
          <w:rFonts w:ascii="Arial" w:eastAsia="Arial" w:hAnsi="Arial" w:cs="Arial"/>
          <w:color w:val="222222"/>
          <w:sz w:val="21"/>
        </w:rPr>
        <w:t xml:space="preserve"> </w:t>
      </w:r>
    </w:p>
    <w:p w:rsidR="00D54799" w:rsidRDefault="004050C8">
      <w:pPr>
        <w:spacing w:after="54" w:line="259" w:lineRule="auto"/>
        <w:ind w:left="799"/>
        <w:jc w:val="left"/>
      </w:pPr>
      <w:r>
        <w:rPr>
          <w:rFonts w:ascii="Arial" w:eastAsia="Arial" w:hAnsi="Arial" w:cs="Arial"/>
          <w:color w:val="222222"/>
          <w:sz w:val="21"/>
        </w:rPr>
        <w:t xml:space="preserve"> </w:t>
      </w:r>
    </w:p>
    <w:p w:rsidR="00D54799" w:rsidRDefault="004050C8" w:rsidP="000773E4">
      <w:pPr>
        <w:spacing w:after="5" w:line="271" w:lineRule="auto"/>
        <w:ind w:left="0" w:firstLine="284"/>
      </w:pPr>
      <w:r>
        <w:rPr>
          <w:b/>
        </w:rPr>
        <w:t xml:space="preserve">2.1.10. Рабочая программа учебного предмета «Основы религиозных культур и светской этики». </w:t>
      </w:r>
    </w:p>
    <w:p w:rsidR="00D54799" w:rsidRDefault="004050C8" w:rsidP="000773E4">
      <w:pPr>
        <w:spacing w:after="0" w:line="259" w:lineRule="auto"/>
        <w:ind w:left="0" w:firstLine="284"/>
        <w:jc w:val="left"/>
      </w:pPr>
      <w:r>
        <w:t xml:space="preserve"> </w:t>
      </w:r>
    </w:p>
    <w:p w:rsidR="00D54799" w:rsidRDefault="004050C8" w:rsidP="000773E4">
      <w:pPr>
        <w:spacing w:after="5" w:line="268" w:lineRule="auto"/>
        <w:ind w:left="0" w:right="81" w:firstLine="284"/>
      </w:pPr>
      <w:r>
        <w:t xml:space="preserve">Рабочая программа учебного предмета «Основы религиозных культур и светской этики» </w:t>
      </w:r>
    </w:p>
    <w:p w:rsidR="00D54799" w:rsidRDefault="004050C8" w:rsidP="000773E4">
      <w:pPr>
        <w:spacing w:after="0"/>
        <w:ind w:left="0" w:right="81" w:firstLine="284"/>
      </w:pPr>
      <w:r>
        <w:t xml:space="preserve">(предметная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 </w:t>
      </w:r>
    </w:p>
    <w:p w:rsidR="00D54799" w:rsidRDefault="004050C8" w:rsidP="000773E4">
      <w:pPr>
        <w:spacing w:after="8"/>
        <w:ind w:left="0" w:right="81" w:firstLine="284"/>
      </w:pPr>
      <w:r>
        <w:t xml:space="preserve">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 </w:t>
      </w:r>
    </w:p>
    <w:p w:rsidR="00D54799" w:rsidRDefault="004050C8" w:rsidP="000773E4">
      <w:pPr>
        <w:spacing w:after="8"/>
        <w:ind w:left="0" w:right="81" w:firstLine="284"/>
      </w:pPr>
      <w:r>
        <w:t xml:space="preserve">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 </w:t>
      </w:r>
    </w:p>
    <w:p w:rsidR="00D54799" w:rsidRDefault="004050C8" w:rsidP="000773E4">
      <w:pPr>
        <w:spacing w:after="0"/>
        <w:ind w:left="0" w:right="81" w:firstLine="284"/>
      </w:pPr>
      <w:r>
        <w:t xml:space="preserve">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 </w:t>
      </w:r>
    </w:p>
    <w:p w:rsidR="00D54799" w:rsidRDefault="004050C8" w:rsidP="000773E4">
      <w:pPr>
        <w:spacing w:after="11" w:line="269" w:lineRule="auto"/>
        <w:ind w:left="0" w:right="1021" w:firstLine="284"/>
        <w:jc w:val="center"/>
      </w:pPr>
      <w:r>
        <w:t xml:space="preserve">Пояснительная записка. </w:t>
      </w:r>
    </w:p>
    <w:p w:rsidR="00D54799" w:rsidRDefault="004050C8" w:rsidP="000773E4">
      <w:pPr>
        <w:spacing w:after="0"/>
        <w:ind w:left="0" w:right="270" w:firstLine="284"/>
      </w:pPr>
      <w:r>
        <w:t xml:space="preserve">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рабочей программе воспитания. </w:t>
      </w:r>
    </w:p>
    <w:p w:rsidR="00D54799" w:rsidRDefault="004050C8" w:rsidP="000773E4">
      <w:pPr>
        <w:spacing w:after="0"/>
        <w:ind w:left="0" w:right="279" w:firstLine="284"/>
      </w:pPr>
      <w:r>
        <w:t xml:space="preserve">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 </w:t>
      </w:r>
    </w:p>
    <w:p w:rsidR="00D54799" w:rsidRDefault="004050C8" w:rsidP="000773E4">
      <w:pPr>
        <w:spacing w:after="0"/>
        <w:ind w:left="0" w:right="270" w:firstLine="284"/>
      </w:pPr>
      <w: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w:t>
      </w:r>
      <w:r>
        <w:lastRenderedPageBreak/>
        <w:t xml:space="preserve">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w:t>
      </w:r>
    </w:p>
    <w:p w:rsidR="00D54799" w:rsidRDefault="004050C8" w:rsidP="000773E4">
      <w:pPr>
        <w:spacing w:after="0"/>
        <w:ind w:left="0" w:right="283" w:firstLine="284"/>
      </w:pPr>
      <w:r>
        <w:t xml:space="preserve">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 </w:t>
      </w:r>
    </w:p>
    <w:p w:rsidR="00D54799" w:rsidRDefault="004050C8" w:rsidP="000773E4">
      <w:pPr>
        <w:spacing w:after="13"/>
        <w:ind w:left="0" w:right="274" w:firstLine="284"/>
        <w:jc w:val="left"/>
      </w:pPr>
      <w:r>
        <w:t xml:space="preserve">Основными задачами программы по ОРКСЭ являются: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 развитие </w:t>
      </w:r>
      <w:proofErr w:type="gramStart"/>
      <w:r>
        <w:t>представлений</w:t>
      </w:r>
      <w:proofErr w:type="gramEnd"/>
      <w:r>
        <w:t xml:space="preserve"> обучающихся о значении нравственных норм и ценностей в жизни </w:t>
      </w:r>
    </w:p>
    <w:p w:rsidR="00D54799" w:rsidRDefault="004050C8" w:rsidP="000773E4">
      <w:pPr>
        <w:spacing w:after="0"/>
        <w:ind w:left="0" w:right="271" w:firstLine="284"/>
      </w:pPr>
      <w:r>
        <w:t xml:space="preserve">личности, семьи, общества; обобщение знаний, понятий и представлений о духовной культуре и морали, ранее полученных обучающимися, формирование ценностно-смысловой сферы личности с учётом мировоззренческих и культурных особенностей и потребностей семьи; развитие </w:t>
      </w:r>
      <w:proofErr w:type="gramStart"/>
      <w:r>
        <w:t>способностей</w:t>
      </w:r>
      <w:proofErr w:type="gramEnd"/>
      <w:r>
        <w:t xml:space="preserve">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 </w:t>
      </w:r>
    </w:p>
    <w:p w:rsidR="00D54799" w:rsidRDefault="004050C8" w:rsidP="000773E4">
      <w:pPr>
        <w:spacing w:after="14"/>
        <w:ind w:left="0" w:right="276" w:firstLine="284"/>
      </w:pPr>
      <w:r>
        <w:t xml:space="preserve">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 </w:t>
      </w:r>
    </w:p>
    <w:p w:rsidR="00D54799" w:rsidRDefault="004050C8" w:rsidP="000773E4">
      <w:pPr>
        <w:spacing w:after="0"/>
        <w:ind w:left="0" w:right="276" w:firstLine="284"/>
      </w:pPr>
      <w:proofErr w:type="gramStart"/>
      <w:r>
        <w:t>Предпосылками усвоения</w:t>
      </w:r>
      <w:proofErr w:type="gramEnd"/>
      <w:r>
        <w:t xml:space="preserve">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жизни, </w:t>
      </w:r>
    </w:p>
    <w:p w:rsidR="00D54799" w:rsidRDefault="004050C8" w:rsidP="000773E4">
      <w:pPr>
        <w:spacing w:after="0"/>
        <w:ind w:left="0" w:right="280" w:firstLine="284"/>
      </w:pPr>
      <w:r>
        <w:t xml:space="preserve">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w:t>
      </w:r>
      <w:r>
        <w:lastRenderedPageBreak/>
        <w:t xml:space="preserve">нравственных, этических норм, обсуждение конкретных жизненных ситуаций, дающих образцы нравственно ценного поведения. </w:t>
      </w:r>
    </w:p>
    <w:p w:rsidR="00D54799" w:rsidRDefault="004050C8" w:rsidP="000773E4">
      <w:pPr>
        <w:spacing w:after="11"/>
        <w:ind w:left="0" w:right="280" w:firstLine="284"/>
      </w:pPr>
      <w:r>
        <w:t xml:space="preserve">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w:t>
      </w:r>
    </w:p>
    <w:p w:rsidR="00D54799" w:rsidRDefault="004050C8" w:rsidP="000773E4">
      <w:pPr>
        <w:spacing w:after="6"/>
        <w:ind w:left="0" w:right="14" w:firstLine="284"/>
      </w:pPr>
      <w:r>
        <w:t xml:space="preserve">Общее число часов, рекомендованных для изучения ОРКСЭ, - 34 часа (один час в неделю в 4 классе). </w:t>
      </w:r>
    </w:p>
    <w:p w:rsidR="00D54799" w:rsidRDefault="004050C8" w:rsidP="000773E4">
      <w:pPr>
        <w:spacing w:after="12"/>
        <w:ind w:left="0" w:right="14" w:firstLine="284"/>
      </w:pPr>
      <w:r>
        <w:rPr>
          <w:b/>
        </w:rPr>
        <w:t xml:space="preserve">Содержание обучения в 4 классе. </w:t>
      </w:r>
      <w:r>
        <w:t xml:space="preserve">Выбор модуля обучения формируется на основе заявлений родителей (законных представителей обучающихся). </w:t>
      </w:r>
    </w:p>
    <w:p w:rsidR="00D54799" w:rsidRDefault="004050C8" w:rsidP="000773E4">
      <w:pPr>
        <w:spacing w:after="5" w:line="271" w:lineRule="auto"/>
        <w:ind w:left="0" w:firstLine="284"/>
      </w:pPr>
      <w:r>
        <w:rPr>
          <w:b/>
        </w:rPr>
        <w:t>Модуль «Основы православной культуры».</w:t>
      </w:r>
      <w:r>
        <w:t xml:space="preserve"> </w:t>
      </w:r>
    </w:p>
    <w:p w:rsidR="00D54799" w:rsidRDefault="004050C8" w:rsidP="000773E4">
      <w:pPr>
        <w:spacing w:after="12"/>
        <w:ind w:left="0" w:right="272" w:firstLine="284"/>
      </w:pPr>
      <w: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Любовь и уважение к Отечеству. Патриотизм многонационального и многоконфессионального народа России. </w:t>
      </w:r>
      <w:r>
        <w:rPr>
          <w:b/>
        </w:rPr>
        <w:t>Модуль «Основы исламской культуры».</w:t>
      </w:r>
      <w:r>
        <w:t xml:space="preserve"> </w:t>
      </w:r>
    </w:p>
    <w:p w:rsidR="00D54799" w:rsidRDefault="004050C8" w:rsidP="000773E4">
      <w:pPr>
        <w:spacing w:after="12"/>
        <w:ind w:left="0" w:right="278" w:firstLine="284"/>
      </w:pPr>
      <w: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 Любовь и уважение к Отечеству. Патриотизм многонационального и многоконфессионального народа России. </w:t>
      </w:r>
      <w:r>
        <w:rPr>
          <w:b/>
        </w:rPr>
        <w:t>Модуль «Основы буддийской культуры».</w:t>
      </w:r>
      <w:r>
        <w:t xml:space="preserve"> </w:t>
      </w:r>
    </w:p>
    <w:p w:rsidR="00D54799" w:rsidRDefault="004050C8" w:rsidP="000773E4">
      <w:pPr>
        <w:spacing w:after="15"/>
        <w:ind w:left="0" w:right="275" w:firstLine="284"/>
      </w:pPr>
      <w:r>
        <w:t xml:space="preserve">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w:t>
      </w:r>
    </w:p>
    <w:p w:rsidR="00D54799" w:rsidRDefault="004050C8" w:rsidP="000773E4">
      <w:pPr>
        <w:spacing w:after="15"/>
        <w:ind w:left="0" w:right="276" w:firstLine="284"/>
      </w:pPr>
      <w:r>
        <w:t xml:space="preserve">Буддийский календарь. Праздники в буддийской культуре. Искусство в буддийской культуре. Любовь и уважение к Отечеству. Патриотизм многонационального и многоконфессионального народа России. </w:t>
      </w:r>
    </w:p>
    <w:p w:rsidR="00D54799" w:rsidRDefault="004050C8" w:rsidP="000773E4">
      <w:pPr>
        <w:spacing w:after="5" w:line="271" w:lineRule="auto"/>
        <w:ind w:left="0" w:firstLine="284"/>
      </w:pPr>
      <w:r>
        <w:rPr>
          <w:b/>
        </w:rPr>
        <w:t>Модуль «Основы иудейской культуры».</w:t>
      </w:r>
      <w:r>
        <w:t xml:space="preserve"> </w:t>
      </w:r>
    </w:p>
    <w:p w:rsidR="00D54799" w:rsidRDefault="004050C8" w:rsidP="000773E4">
      <w:pPr>
        <w:spacing w:after="0"/>
        <w:ind w:left="0" w:right="273" w:firstLine="284"/>
      </w:pPr>
      <w:r>
        <w:t xml:space="preserve">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w:t>
      </w:r>
    </w:p>
    <w:p w:rsidR="00D54799" w:rsidRDefault="004050C8" w:rsidP="000773E4">
      <w:pPr>
        <w:ind w:left="0" w:right="273" w:firstLine="284"/>
      </w:pPr>
      <w:r>
        <w:t xml:space="preserve">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 Любовь и уважение к Отечеству. Патриотизм многонационального и многоконфессионального народа России. </w:t>
      </w:r>
    </w:p>
    <w:p w:rsidR="00D54799" w:rsidRDefault="004050C8" w:rsidP="000773E4">
      <w:pPr>
        <w:spacing w:after="5" w:line="271" w:lineRule="auto"/>
        <w:ind w:left="0" w:firstLine="284"/>
      </w:pPr>
      <w:r>
        <w:rPr>
          <w:b/>
        </w:rPr>
        <w:t>Модуль «Основы религиозных культур народов России».</w:t>
      </w:r>
      <w:r>
        <w:t xml:space="preserve"> </w:t>
      </w:r>
    </w:p>
    <w:p w:rsidR="00D54799" w:rsidRDefault="004050C8" w:rsidP="000773E4">
      <w:pPr>
        <w:spacing w:after="0"/>
        <w:ind w:left="0" w:right="274" w:firstLine="284"/>
      </w:pPr>
      <w:r>
        <w:lastRenderedPageBreak/>
        <w:t xml:space="preserve">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Любовь и уважение к Отечеству. Патриотизм многонационального и многоконфессионального народа России. </w:t>
      </w:r>
    </w:p>
    <w:p w:rsidR="00D54799" w:rsidRDefault="004050C8" w:rsidP="000773E4">
      <w:pPr>
        <w:spacing w:after="5" w:line="271" w:lineRule="auto"/>
        <w:ind w:left="0" w:firstLine="284"/>
      </w:pPr>
      <w:r>
        <w:rPr>
          <w:b/>
        </w:rPr>
        <w:t>Модуль «Основы светской этики».</w:t>
      </w:r>
      <w:r>
        <w:t xml:space="preserve"> </w:t>
      </w:r>
    </w:p>
    <w:p w:rsidR="00D54799" w:rsidRDefault="004050C8" w:rsidP="000773E4">
      <w:pPr>
        <w:spacing w:after="0"/>
        <w:ind w:left="0" w:right="273" w:firstLine="284"/>
      </w:pPr>
      <w:r>
        <w:t xml:space="preserve">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w:t>
      </w:r>
    </w:p>
    <w:p w:rsidR="00D54799" w:rsidRDefault="004050C8" w:rsidP="000773E4">
      <w:pPr>
        <w:spacing w:after="8"/>
        <w:ind w:left="0" w:right="14" w:firstLine="284"/>
      </w:pPr>
      <w:r>
        <w:t xml:space="preserve">самосовершенствования. Любовь и уважение к Отечеству. Патриотизм многонационального и многоконфессионального народа России. </w:t>
      </w:r>
    </w:p>
    <w:p w:rsidR="00D54799" w:rsidRDefault="004050C8" w:rsidP="000773E4">
      <w:pPr>
        <w:spacing w:after="5" w:line="271" w:lineRule="auto"/>
        <w:ind w:left="0" w:firstLine="284"/>
      </w:pPr>
      <w:r>
        <w:rPr>
          <w:b/>
        </w:rPr>
        <w:t xml:space="preserve">Планируемые результаты освоения программы по ОРКСЭ </w:t>
      </w:r>
      <w:r>
        <w:t xml:space="preserve">на уровне начального общего образования. </w:t>
      </w:r>
    </w:p>
    <w:p w:rsidR="00D54799" w:rsidRDefault="004050C8" w:rsidP="000773E4">
      <w:pPr>
        <w:spacing w:after="0"/>
        <w:ind w:left="0" w:right="276" w:firstLine="284"/>
      </w:pPr>
      <w:r>
        <w:t xml:space="preserve">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D54799" w:rsidRDefault="004050C8" w:rsidP="000773E4">
      <w:pPr>
        <w:spacing w:after="9"/>
        <w:ind w:left="0" w:right="14" w:firstLine="284"/>
      </w:pPr>
      <w:r>
        <w:t xml:space="preserve">В результате изучения ОРКСЭ на уровне начального общего образования у обучающегося будут сформированы следующие личностные результаты: </w:t>
      </w:r>
    </w:p>
    <w:p w:rsidR="00D54799" w:rsidRDefault="004050C8" w:rsidP="000773E4">
      <w:pPr>
        <w:spacing w:after="5" w:line="268" w:lineRule="auto"/>
        <w:ind w:left="0" w:right="273" w:firstLine="284"/>
        <w:jc w:val="right"/>
      </w:pPr>
      <w:r>
        <w:t xml:space="preserve">понимать основы российской гражданской идентичности, испытывать чувство гордости за </w:t>
      </w:r>
    </w:p>
    <w:p w:rsidR="00D54799" w:rsidRDefault="004050C8" w:rsidP="000773E4">
      <w:pPr>
        <w:spacing w:after="15"/>
        <w:ind w:left="0" w:right="282" w:firstLine="284"/>
      </w:pPr>
      <w:r>
        <w:t xml:space="preserve">свою Родину; формировать национальную и гражданскую самоидентичность, осознавать свою </w:t>
      </w:r>
    </w:p>
    <w:p w:rsidR="00D54799" w:rsidRDefault="004050C8" w:rsidP="000773E4">
      <w:pPr>
        <w:spacing w:after="15"/>
        <w:ind w:left="0" w:right="279" w:firstLine="284"/>
      </w:pPr>
      <w:r>
        <w:t xml:space="preserve">этническую и национальную принадлежность; понимать значения гуманистических и демократических ценностных ориентаций, </w:t>
      </w:r>
    </w:p>
    <w:p w:rsidR="00D54799" w:rsidRDefault="004050C8" w:rsidP="000773E4">
      <w:pPr>
        <w:spacing w:after="13"/>
        <w:ind w:left="0" w:right="280" w:firstLine="284"/>
      </w:pPr>
      <w:r>
        <w:t xml:space="preserve">осознавать ценность человеческой жизни; понимать значения нравственных норм и ценностей как условия жизни личности, семьи, </w:t>
      </w:r>
    </w:p>
    <w:p w:rsidR="00D54799" w:rsidRDefault="004050C8" w:rsidP="000773E4">
      <w:pPr>
        <w:spacing w:after="15"/>
        <w:ind w:left="0" w:right="284" w:firstLine="284"/>
      </w:pPr>
      <w:r>
        <w:t xml:space="preserve">общества; осознавать право гражданина Российской Федерации исповедовать любую традиционную </w:t>
      </w:r>
    </w:p>
    <w:p w:rsidR="00D54799" w:rsidRDefault="004050C8" w:rsidP="000773E4">
      <w:pPr>
        <w:spacing w:after="0"/>
        <w:ind w:left="0" w:right="276" w:firstLine="284"/>
      </w:pPr>
      <w:r>
        <w:t xml:space="preserve">религию или не исповедовать никакой религии; 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 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 строить своё поведение с учётом нравственных норм и правил, проявлять в повседневной жизни доброту, справедливость, </w:t>
      </w:r>
      <w:r>
        <w:lastRenderedPageBreak/>
        <w:t xml:space="preserve">доброжелательность в общении, желание при необходимости прийти на помощь; понимать необходимость обогащать свои знания о духовно-нравственной культуре, </w:t>
      </w:r>
    </w:p>
    <w:p w:rsidR="00D54799" w:rsidRDefault="004050C8" w:rsidP="000773E4">
      <w:pPr>
        <w:spacing w:after="9"/>
        <w:ind w:left="0" w:right="279" w:firstLine="284"/>
      </w:pPr>
      <w:r>
        <w:t xml:space="preserve">стремиться анализировать своё поведение, избегать негативных поступков и действий, оскорбляющих других людей; понимать необходимость бережного отношения к материальным и духовным ценностям. </w:t>
      </w:r>
    </w:p>
    <w:p w:rsidR="00D54799" w:rsidRDefault="004050C8" w:rsidP="000773E4">
      <w:pPr>
        <w:spacing w:after="12"/>
        <w:ind w:left="0" w:right="278" w:firstLine="284"/>
      </w:pPr>
      <w:r>
        <w:t xml:space="preserve">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54799" w:rsidRDefault="004050C8" w:rsidP="000773E4">
      <w:pPr>
        <w:spacing w:after="15"/>
        <w:ind w:left="0" w:right="281" w:firstLine="284"/>
      </w:pPr>
      <w:r>
        <w:t xml:space="preserve">Метапредметные результаты: овладевать способностью понимания и сохранения целей и задач учебной деятельности, </w:t>
      </w:r>
    </w:p>
    <w:p w:rsidR="00D54799" w:rsidRDefault="004050C8" w:rsidP="000773E4">
      <w:pPr>
        <w:spacing w:after="0"/>
        <w:ind w:left="0" w:right="278" w:firstLine="284"/>
      </w:pPr>
      <w:r>
        <w:t xml:space="preserve">поиска оптимальных средств их достижения; 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 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 совершенствовать умения в области работы с информацией, осуществления </w:t>
      </w:r>
    </w:p>
    <w:p w:rsidR="00D54799" w:rsidRDefault="004050C8" w:rsidP="000773E4">
      <w:pPr>
        <w:spacing w:after="15"/>
        <w:ind w:left="0" w:right="274" w:firstLine="284"/>
      </w:pPr>
      <w:r>
        <w:t xml:space="preserve">информационного поиска для выполнения учебных заданий; овладевать навыками смыслового чтения текстов различных стилей и жанров, осознанного </w:t>
      </w:r>
    </w:p>
    <w:p w:rsidR="00D54799" w:rsidRDefault="004050C8" w:rsidP="000773E4">
      <w:pPr>
        <w:spacing w:after="0"/>
        <w:ind w:left="0" w:right="275" w:firstLine="284"/>
      </w:pPr>
      <w:r>
        <w:t xml:space="preserve">построения речевых высказываний в соответствии с задачами коммуникации; 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 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 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 </w:t>
      </w:r>
    </w:p>
    <w:p w:rsidR="00D54799" w:rsidRDefault="004050C8" w:rsidP="000773E4">
      <w:pPr>
        <w:spacing w:after="8"/>
        <w:ind w:left="0" w:right="14" w:firstLine="284"/>
      </w:pPr>
      <w: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w:t>
      </w:r>
    </w:p>
    <w:p w:rsidR="00D54799" w:rsidRDefault="004050C8" w:rsidP="000773E4">
      <w:pPr>
        <w:spacing w:after="5" w:line="268" w:lineRule="auto"/>
        <w:ind w:left="0" w:right="271" w:firstLine="284"/>
        <w:jc w:val="right"/>
      </w:pPr>
      <w:r>
        <w:t xml:space="preserve">ориентироваться в понятиях, отражающих нравственные ценности общества - мораль, </w:t>
      </w:r>
    </w:p>
    <w:p w:rsidR="00D54799" w:rsidRDefault="004050C8" w:rsidP="000773E4">
      <w:pPr>
        <w:spacing w:after="11"/>
        <w:ind w:left="0" w:right="280" w:firstLine="284"/>
      </w:pPr>
      <w:r>
        <w:t xml:space="preserve">этика, этикет, справедливость, гуманизм, благотворительность, а также используемых в разных религиях (в пределах изученного); использовать разные методы получения знаний о традиционных религиях и светской этике </w:t>
      </w:r>
    </w:p>
    <w:p w:rsidR="00D54799" w:rsidRDefault="004050C8" w:rsidP="000773E4">
      <w:pPr>
        <w:spacing w:after="15"/>
        <w:ind w:left="0" w:right="280" w:firstLine="284"/>
      </w:pPr>
      <w:r>
        <w:t xml:space="preserve">(наблюдение, чтение, сравнение, вычисление); применять логические действия и операции для решения учебных задач: сравнивать, </w:t>
      </w:r>
    </w:p>
    <w:p w:rsidR="00D54799" w:rsidRDefault="004050C8" w:rsidP="000773E4">
      <w:pPr>
        <w:spacing w:after="15"/>
        <w:ind w:left="0" w:right="14" w:firstLine="284"/>
      </w:pPr>
      <w:r>
        <w:t xml:space="preserve">анализировать, обобщать, подготавливать выводы на основе изучаемого фактического материала; признавать возможность существования разных точек зрения, обосновывать свои </w:t>
      </w:r>
    </w:p>
    <w:p w:rsidR="00D54799" w:rsidRDefault="004050C8" w:rsidP="000773E4">
      <w:pPr>
        <w:spacing w:after="8"/>
        <w:ind w:left="0" w:right="878" w:firstLine="284"/>
      </w:pPr>
      <w:r>
        <w:t xml:space="preserve">суждения, приводить убедительные доказательства; выполнять совместные проектные задания с использованием предложенного образца. </w:t>
      </w:r>
    </w:p>
    <w:p w:rsidR="00D54799" w:rsidRDefault="004050C8" w:rsidP="000773E4">
      <w:pPr>
        <w:spacing w:after="8"/>
        <w:ind w:left="0" w:right="14" w:firstLine="284"/>
      </w:pPr>
      <w:r>
        <w:t xml:space="preserve">У обучающегося будут сформированы умения работать с информацией как часть познавательных универсальных учебных действий: </w:t>
      </w:r>
    </w:p>
    <w:p w:rsidR="00D54799" w:rsidRDefault="004050C8" w:rsidP="000773E4">
      <w:pPr>
        <w:tabs>
          <w:tab w:val="center" w:pos="2394"/>
          <w:tab w:val="center" w:pos="4323"/>
          <w:tab w:val="center" w:pos="6210"/>
          <w:tab w:val="center" w:pos="8019"/>
          <w:tab w:val="center" w:pos="9756"/>
          <w:tab w:val="center" w:pos="10895"/>
        </w:tabs>
        <w:spacing w:after="5" w:line="268" w:lineRule="auto"/>
        <w:ind w:left="0" w:firstLine="284"/>
        <w:jc w:val="left"/>
      </w:pPr>
      <w:r>
        <w:rPr>
          <w:rFonts w:ascii="Calibri" w:eastAsia="Calibri" w:hAnsi="Calibri" w:cs="Calibri"/>
          <w:sz w:val="22"/>
        </w:rPr>
        <w:lastRenderedPageBreak/>
        <w:tab/>
      </w:r>
      <w:r>
        <w:t xml:space="preserve">воспроизводить </w:t>
      </w:r>
      <w:r>
        <w:tab/>
        <w:t xml:space="preserve">прослушанную </w:t>
      </w:r>
      <w:r>
        <w:tab/>
        <w:t xml:space="preserve">(прочитанную) </w:t>
      </w:r>
      <w:r>
        <w:tab/>
        <w:t xml:space="preserve">информацию, </w:t>
      </w:r>
      <w:r>
        <w:tab/>
        <w:t xml:space="preserve">подчёркивать </w:t>
      </w:r>
      <w:r>
        <w:tab/>
        <w:t xml:space="preserve">её </w:t>
      </w:r>
    </w:p>
    <w:p w:rsidR="00D54799" w:rsidRDefault="004050C8" w:rsidP="000773E4">
      <w:pPr>
        <w:spacing w:after="15"/>
        <w:ind w:left="0" w:right="281" w:firstLine="284"/>
      </w:pPr>
      <w:r>
        <w:t xml:space="preserve">принадлежность к определённой религии и (или) к гражданской этике; использовать разные средства для получения информации в соответствии с поставленной </w:t>
      </w:r>
    </w:p>
    <w:p w:rsidR="00D54799" w:rsidRDefault="004050C8" w:rsidP="000773E4">
      <w:pPr>
        <w:spacing w:after="15"/>
        <w:ind w:left="0" w:right="279" w:firstLine="284"/>
      </w:pPr>
      <w:r>
        <w:t xml:space="preserve">учебной задачей (текстовую, графическую, видео); находить дополнительную информацию к основному учебному материалу в разных </w:t>
      </w:r>
    </w:p>
    <w:p w:rsidR="00D54799" w:rsidRDefault="004050C8" w:rsidP="000773E4">
      <w:pPr>
        <w:spacing w:after="15"/>
        <w:ind w:left="0" w:right="14" w:firstLine="284"/>
      </w:pPr>
      <w:r>
        <w:t xml:space="preserve">информационных источниках, в том числе в Интернете (в условиях контролируемого входа); анализировать, сравнивать информацию, представленную в разных источниках, с </w:t>
      </w:r>
    </w:p>
    <w:p w:rsidR="00D54799" w:rsidRDefault="004050C8" w:rsidP="000773E4">
      <w:pPr>
        <w:spacing w:after="0"/>
        <w:ind w:left="0" w:right="14" w:firstLine="284"/>
      </w:pPr>
      <w:r>
        <w:t xml:space="preserve">помощью учителя, оценивать её объективность и правильность. </w:t>
      </w:r>
    </w:p>
    <w:p w:rsidR="00D54799" w:rsidRDefault="004050C8" w:rsidP="000773E4">
      <w:pPr>
        <w:spacing w:after="8"/>
        <w:ind w:left="0" w:right="14" w:firstLine="284"/>
      </w:pPr>
      <w:r>
        <w:t xml:space="preserve">У обучающегося будут сформированы умения общения как часть коммуникативных универсальных учебных действий: </w:t>
      </w:r>
    </w:p>
    <w:p w:rsidR="00D54799" w:rsidRDefault="004050C8" w:rsidP="000773E4">
      <w:pPr>
        <w:spacing w:after="11"/>
        <w:ind w:left="0" w:right="274" w:firstLine="284"/>
      </w:pPr>
      <w:r>
        <w:t xml:space="preserve">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 создавать небольшие тексты-описания, тексты-рассуждения для воссоздания, анализа и </w:t>
      </w:r>
    </w:p>
    <w:p w:rsidR="00D54799" w:rsidRDefault="004050C8" w:rsidP="000773E4">
      <w:pPr>
        <w:spacing w:after="0"/>
        <w:ind w:left="0" w:right="14" w:firstLine="284"/>
      </w:pPr>
      <w:r>
        <w:t xml:space="preserve">оценки нравственно-этических идей, представленных в религиозных учениях и светской этике. </w:t>
      </w:r>
    </w:p>
    <w:p w:rsidR="00D54799" w:rsidRDefault="004050C8" w:rsidP="000773E4">
      <w:pPr>
        <w:spacing w:after="8"/>
        <w:ind w:left="0" w:right="14" w:firstLine="284"/>
      </w:pPr>
      <w:r>
        <w:t xml:space="preserve">У обучающегося будут сформированы умения самоорганизации и самоконтроля как часть регулятивных универсальных учебных действий: </w:t>
      </w:r>
    </w:p>
    <w:p w:rsidR="00D54799" w:rsidRDefault="004050C8" w:rsidP="000773E4">
      <w:pPr>
        <w:spacing w:after="4"/>
        <w:ind w:left="0" w:right="275" w:firstLine="284"/>
      </w:pPr>
      <w:r>
        <w:t xml:space="preserve">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 анализировать ситуации, отражающие примеры положительного и негативного отношения </w:t>
      </w:r>
    </w:p>
    <w:p w:rsidR="00D54799" w:rsidRDefault="004050C8" w:rsidP="000773E4">
      <w:pPr>
        <w:spacing w:after="9"/>
        <w:ind w:left="0" w:right="278" w:firstLine="284"/>
      </w:pPr>
      <w:r>
        <w:t xml:space="preserve">к окружающему миру (природе, людям, предметам трудовой деятельности);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w:t>
      </w:r>
    </w:p>
    <w:p w:rsidR="00D54799" w:rsidRDefault="004050C8" w:rsidP="000773E4">
      <w:pPr>
        <w:spacing w:after="0"/>
        <w:ind w:left="0" w:right="14" w:firstLine="284"/>
      </w:pPr>
      <w:r>
        <w:t xml:space="preserve">зла; </w:t>
      </w:r>
    </w:p>
    <w:p w:rsidR="00D54799" w:rsidRDefault="004050C8" w:rsidP="000773E4">
      <w:pPr>
        <w:spacing w:after="8"/>
        <w:ind w:left="0" w:right="282" w:firstLine="284"/>
      </w:pPr>
      <w:r>
        <w:t xml:space="preserve">проявлять высокий уровень познавательной мотивации, интерес к предмету, желание больше узнавать о других религиях и правилах светской этики и этикета. У обучающегося будут сформированы умения совместной деятельности: </w:t>
      </w:r>
    </w:p>
    <w:p w:rsidR="00D54799" w:rsidRDefault="004050C8" w:rsidP="000773E4">
      <w:pPr>
        <w:spacing w:after="13"/>
        <w:ind w:left="0" w:right="278" w:firstLine="284"/>
      </w:pPr>
      <w:r>
        <w:t xml:space="preserve">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 владеть умениями совместной деятельности: подчиняться, договариваться, руководить, </w:t>
      </w:r>
    </w:p>
    <w:p w:rsidR="00D54799" w:rsidRDefault="004050C8" w:rsidP="000773E4">
      <w:pPr>
        <w:spacing w:after="9"/>
        <w:ind w:left="0" w:right="277" w:firstLine="284"/>
      </w:pPr>
      <w:r>
        <w:t xml:space="preserve">терпеливо и спокойно разрешать возникающие конфликты; подготавливать индивидуально, в парах, в группах сообщения по изученному и </w:t>
      </w:r>
    </w:p>
    <w:p w:rsidR="00D54799" w:rsidRDefault="004050C8" w:rsidP="000773E4">
      <w:pPr>
        <w:spacing w:after="0"/>
        <w:ind w:left="0" w:right="14" w:firstLine="284"/>
      </w:pPr>
      <w:r>
        <w:t xml:space="preserve">дополнительному материалу с иллюстративным материалом и видеопрезентацией. </w:t>
      </w:r>
    </w:p>
    <w:p w:rsidR="00D54799" w:rsidRDefault="004050C8" w:rsidP="000773E4">
      <w:pPr>
        <w:spacing w:after="5" w:line="271" w:lineRule="auto"/>
        <w:ind w:left="0" w:firstLine="284"/>
      </w:pPr>
      <w:r>
        <w:t xml:space="preserve">К концу обучения в 4 классе обучающийся получит следующие </w:t>
      </w:r>
      <w:r>
        <w:rPr>
          <w:b/>
        </w:rPr>
        <w:t>предметные результаты по отдельным темам программы по ОРКСЭ:</w:t>
      </w:r>
      <w:r>
        <w:t xml:space="preserve"> </w:t>
      </w:r>
    </w:p>
    <w:p w:rsidR="00D54799" w:rsidRDefault="004050C8" w:rsidP="000773E4">
      <w:pPr>
        <w:spacing w:after="5" w:line="271" w:lineRule="auto"/>
        <w:ind w:left="0" w:firstLine="284"/>
      </w:pPr>
      <w:r>
        <w:rPr>
          <w:b/>
        </w:rPr>
        <w:t>Модуль «Основы православной культуры».</w:t>
      </w:r>
      <w:r>
        <w:t xml:space="preserve"> </w:t>
      </w:r>
    </w:p>
    <w:p w:rsidR="00D54799" w:rsidRDefault="004050C8" w:rsidP="000773E4">
      <w:pPr>
        <w:spacing w:after="13"/>
        <w:ind w:left="0" w:right="273" w:firstLine="284"/>
      </w:pPr>
      <w:r>
        <w:lastRenderedPageBreak/>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выражать своими словами понимание значимости нравственного совершенствования и </w:t>
      </w:r>
    </w:p>
    <w:p w:rsidR="00D54799" w:rsidRDefault="004050C8" w:rsidP="000773E4">
      <w:pPr>
        <w:spacing w:after="12"/>
        <w:ind w:left="0" w:right="278" w:firstLine="284"/>
      </w:pPr>
      <w:r>
        <w:t xml:space="preserve">роли в этом личных усилий человека, приводить примеры;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 рассказывать о нравственных заповедях, нормах христианской морали, их значении в </w:t>
      </w:r>
    </w:p>
    <w:p w:rsidR="00D54799" w:rsidRDefault="004050C8" w:rsidP="000773E4">
      <w:pPr>
        <w:spacing w:after="14"/>
        <w:ind w:left="0" w:right="271" w:firstLine="284"/>
      </w:pPr>
      <w:r>
        <w:t xml:space="preserve">выстраивании отношений в семье, между людьми, в общении и деятельности; 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 первоначальный опыт осмысления и нравственной оценки поступков, поведения (своих и </w:t>
      </w:r>
    </w:p>
    <w:p w:rsidR="00D54799" w:rsidRDefault="004050C8" w:rsidP="000773E4">
      <w:pPr>
        <w:spacing w:after="8"/>
        <w:ind w:left="0" w:right="1730" w:firstLine="284"/>
      </w:pPr>
      <w:r>
        <w:t xml:space="preserve">других людей) с позиций православной этики; раскрывать своими словами первоначальные представления о мировоззрении </w:t>
      </w:r>
    </w:p>
    <w:p w:rsidR="00D54799" w:rsidRDefault="004050C8" w:rsidP="000773E4">
      <w:pPr>
        <w:spacing w:after="11"/>
        <w:ind w:left="0" w:right="14" w:firstLine="284"/>
      </w:pPr>
      <w:r>
        <w:t xml:space="preserve">(картине мира) в православии, вероучении о Боге-Троице, Творении, человеке, Богочеловеке </w:t>
      </w:r>
    </w:p>
    <w:p w:rsidR="00D54799" w:rsidRDefault="004050C8" w:rsidP="000773E4">
      <w:pPr>
        <w:spacing w:after="13"/>
        <w:ind w:left="0" w:right="277" w:firstLine="284"/>
      </w:pPr>
      <w:r>
        <w:t xml:space="preserve">Иисусе Христе как Спасителе, Церкви; 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w:t>
      </w:r>
    </w:p>
    <w:p w:rsidR="00D54799" w:rsidRDefault="004050C8" w:rsidP="000773E4">
      <w:pPr>
        <w:spacing w:after="13"/>
        <w:ind w:left="0" w:right="275" w:firstLine="284"/>
      </w:pPr>
      <w:r>
        <w:t xml:space="preserve">Причастия, Венчания, Исповеди), монашестве и монастырях в православной традиции; 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 рассказывать о православных праздниках (не менее трёх, включая Воскресение Христово и </w:t>
      </w:r>
    </w:p>
    <w:p w:rsidR="00D54799" w:rsidRDefault="004050C8" w:rsidP="000773E4">
      <w:pPr>
        <w:spacing w:after="0"/>
        <w:ind w:left="0" w:right="282" w:firstLine="284"/>
      </w:pPr>
      <w:r>
        <w:t xml:space="preserve">Рождество Христово), православных постах, назначении поста; раскрывать основное содержание норм отношений в православной семье, обязанностей и </w:t>
      </w:r>
    </w:p>
    <w:p w:rsidR="00D54799" w:rsidRDefault="004050C8" w:rsidP="000773E4">
      <w:pPr>
        <w:ind w:left="0" w:right="14" w:firstLine="284"/>
      </w:pPr>
      <w:r>
        <w:t xml:space="preserve">ответственности членов семьи, отношении детей к отцу, матери, братьям и сёстрам, старшим по возрасту, предкам, православных семейных ценностей; </w:t>
      </w:r>
    </w:p>
    <w:p w:rsidR="00D54799" w:rsidRDefault="004050C8" w:rsidP="000773E4">
      <w:pPr>
        <w:tabs>
          <w:tab w:val="center" w:pos="2252"/>
          <w:tab w:val="center" w:pos="3934"/>
          <w:tab w:val="center" w:pos="5528"/>
          <w:tab w:val="center" w:pos="6911"/>
          <w:tab w:val="center" w:pos="8083"/>
          <w:tab w:val="center" w:pos="9159"/>
          <w:tab w:val="center" w:pos="9967"/>
          <w:tab w:val="center" w:pos="10675"/>
        </w:tabs>
        <w:spacing w:after="5" w:line="268" w:lineRule="auto"/>
        <w:ind w:left="0" w:firstLine="284"/>
        <w:jc w:val="left"/>
      </w:pPr>
      <w:r>
        <w:t xml:space="preserve">распознавать </w:t>
      </w:r>
      <w:r>
        <w:tab/>
        <w:t xml:space="preserve">христианскую </w:t>
      </w:r>
      <w:r>
        <w:tab/>
        <w:t xml:space="preserve">символику, </w:t>
      </w:r>
      <w:r>
        <w:tab/>
      </w:r>
      <w:r w:rsidR="000773E4">
        <w:t xml:space="preserve">объяснять </w:t>
      </w:r>
      <w:r w:rsidR="000773E4">
        <w:tab/>
        <w:t xml:space="preserve">своими </w:t>
      </w:r>
      <w:r w:rsidR="000773E4">
        <w:tab/>
        <w:t xml:space="preserve">словами </w:t>
      </w:r>
      <w:r w:rsidR="000773E4">
        <w:tab/>
        <w:t xml:space="preserve">её </w:t>
      </w:r>
      <w:r>
        <w:t xml:space="preserve">смысл </w:t>
      </w:r>
    </w:p>
    <w:p w:rsidR="00D54799" w:rsidRDefault="004050C8" w:rsidP="000773E4">
      <w:pPr>
        <w:spacing w:after="15"/>
        <w:ind w:left="0" w:right="270" w:firstLine="284"/>
      </w:pPr>
      <w:r>
        <w:t xml:space="preserve">(православный крест) и значение в православной культуре; рассказывать о художественной культуре в православной традиции, об иконописи, </w:t>
      </w:r>
    </w:p>
    <w:p w:rsidR="00D54799" w:rsidRDefault="004050C8" w:rsidP="000773E4">
      <w:pPr>
        <w:spacing w:after="13"/>
        <w:ind w:left="0" w:right="279" w:firstLine="284"/>
      </w:pPr>
      <w:r>
        <w:t xml:space="preserve">выделять и объяснять особенности икон в сравнении с картинами; 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 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 приводить примеры нравственных поступков, совершаемых с использованием этических </w:t>
      </w:r>
    </w:p>
    <w:p w:rsidR="00D54799" w:rsidRDefault="004050C8" w:rsidP="000773E4">
      <w:pPr>
        <w:spacing w:after="12"/>
        <w:ind w:left="0" w:right="275" w:firstLine="284"/>
      </w:pPr>
      <w:r>
        <w:lastRenderedPageBreak/>
        <w:t xml:space="preserve">норм религиозной культуры и внутренней установки личности, поступать согласно своей совести;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 выражать своими словами понимание человеческого достоинства, ценности человеческой </w:t>
      </w:r>
    </w:p>
    <w:p w:rsidR="00D54799" w:rsidRDefault="004050C8" w:rsidP="000773E4">
      <w:pPr>
        <w:spacing w:after="15"/>
        <w:ind w:left="0" w:right="14" w:firstLine="284"/>
      </w:pPr>
      <w:r>
        <w:t xml:space="preserve">жизни в православной духовно-нравственной культуре, традиции. </w:t>
      </w:r>
    </w:p>
    <w:p w:rsidR="00D54799" w:rsidRDefault="004050C8" w:rsidP="000773E4">
      <w:pPr>
        <w:spacing w:after="5" w:line="271" w:lineRule="auto"/>
        <w:ind w:left="0" w:firstLine="284"/>
      </w:pPr>
      <w:r>
        <w:rPr>
          <w:b/>
        </w:rPr>
        <w:t>Модуль «Основы исламской культуры».</w:t>
      </w:r>
      <w:r>
        <w:t xml:space="preserve"> </w:t>
      </w:r>
    </w:p>
    <w:p w:rsidR="00D54799" w:rsidRDefault="004050C8" w:rsidP="000773E4">
      <w:pPr>
        <w:spacing w:after="8"/>
        <w:ind w:left="0" w:right="14" w:firstLine="284"/>
      </w:pPr>
      <w:r>
        <w:t xml:space="preserve">Предметные результаты освоения образовательной программы модуля «Основы исламской культуры» должны отражать сформированность умений: </w:t>
      </w:r>
    </w:p>
    <w:p w:rsidR="00D54799" w:rsidRDefault="004050C8" w:rsidP="000773E4">
      <w:pPr>
        <w:spacing w:after="13"/>
        <w:ind w:left="0" w:right="276" w:firstLine="284"/>
      </w:pPr>
      <w: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выражать своими словами понимание значимости нравственного совершенствования и </w:t>
      </w:r>
    </w:p>
    <w:p w:rsidR="00D54799" w:rsidRDefault="004050C8" w:rsidP="000773E4">
      <w:pPr>
        <w:spacing w:after="12"/>
        <w:ind w:left="0" w:right="270" w:firstLine="284"/>
      </w:pPr>
      <w:r>
        <w:t xml:space="preserve">роли в этом личных усилий человека, приводить примеры;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 рассказывать о нравственных заповедях, нормах исламской религиозной морали, их </w:t>
      </w:r>
    </w:p>
    <w:p w:rsidR="00D54799" w:rsidRDefault="004050C8" w:rsidP="000773E4">
      <w:pPr>
        <w:tabs>
          <w:tab w:val="left" w:pos="10915"/>
        </w:tabs>
        <w:spacing w:after="13"/>
        <w:ind w:left="0" w:right="279" w:firstLine="284"/>
      </w:pPr>
      <w:r>
        <w:t xml:space="preserve">значении в выстраивании отношений в семье, между людьми, в общении и деятельности; 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 первоначальный опыт осмысления и нравственной оценки поступков, поведения (своих и </w:t>
      </w:r>
    </w:p>
    <w:p w:rsidR="00D54799" w:rsidRDefault="004050C8" w:rsidP="000773E4">
      <w:pPr>
        <w:tabs>
          <w:tab w:val="left" w:pos="10915"/>
        </w:tabs>
        <w:spacing w:after="15"/>
        <w:ind w:left="0" w:right="775" w:firstLine="284"/>
      </w:pPr>
      <w:r>
        <w:t xml:space="preserve">других людей) с позиций исламской этики; раскрывать своими словами первоначальные представления о мировоззрении (картине </w:t>
      </w:r>
    </w:p>
    <w:p w:rsidR="00D54799" w:rsidRDefault="004050C8" w:rsidP="000773E4">
      <w:pPr>
        <w:tabs>
          <w:tab w:val="left" w:pos="10915"/>
        </w:tabs>
        <w:spacing w:after="13"/>
        <w:ind w:left="0" w:right="705" w:firstLine="284"/>
      </w:pPr>
      <w:r>
        <w:t xml:space="preserve">мира) в исламской культуре, единобожии, вере и её основах; 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 рассказывать о назначении и устройстве мечети (минбар, михраб), нормах поведения в </w:t>
      </w:r>
    </w:p>
    <w:p w:rsidR="00D54799" w:rsidRDefault="004050C8" w:rsidP="000773E4">
      <w:pPr>
        <w:tabs>
          <w:tab w:val="left" w:pos="10915"/>
        </w:tabs>
        <w:spacing w:after="8"/>
        <w:ind w:left="0" w:right="438" w:firstLine="284"/>
      </w:pPr>
      <w:r>
        <w:t xml:space="preserve">мечети, общения с верующими и служителями ислама; рассказывать о праздниках в исламе (Ураза-байрам, Курбан-байрам, Маулид); раскрывать </w:t>
      </w:r>
    </w:p>
    <w:p w:rsidR="00D54799" w:rsidRDefault="004050C8" w:rsidP="000773E4">
      <w:pPr>
        <w:tabs>
          <w:tab w:val="left" w:pos="10915"/>
        </w:tabs>
        <w:spacing w:after="13"/>
        <w:ind w:left="0" w:right="13" w:firstLine="284"/>
      </w:pPr>
      <w:r>
        <w:t xml:space="preserve">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 распознавать исламскую символику, объяснять своими словами её смысл и </w:t>
      </w:r>
    </w:p>
    <w:p w:rsidR="00D54799" w:rsidRDefault="004050C8" w:rsidP="000773E4">
      <w:pPr>
        <w:tabs>
          <w:tab w:val="left" w:pos="10915"/>
        </w:tabs>
        <w:spacing w:after="15"/>
        <w:ind w:left="0" w:right="721" w:firstLine="284"/>
      </w:pPr>
      <w:r>
        <w:t xml:space="preserve">охарактеризовать назначение исламского орнамента; рассказывать о художественной культуре в исламской традиции, религиозных напевах, </w:t>
      </w:r>
    </w:p>
    <w:p w:rsidR="00D54799" w:rsidRDefault="004050C8" w:rsidP="000773E4">
      <w:pPr>
        <w:tabs>
          <w:tab w:val="left" w:pos="10915"/>
        </w:tabs>
        <w:ind w:left="0" w:right="14" w:firstLine="284"/>
      </w:pPr>
      <w:r>
        <w:t xml:space="preserve">каллиграфии, архитектуре, книжной миниатюре, религиозной атрибутике, одежде; </w:t>
      </w:r>
    </w:p>
    <w:p w:rsidR="00D54799" w:rsidRDefault="004050C8" w:rsidP="000773E4">
      <w:pPr>
        <w:tabs>
          <w:tab w:val="left" w:pos="10915"/>
        </w:tabs>
        <w:spacing w:after="11" w:line="269" w:lineRule="auto"/>
        <w:ind w:left="0" w:right="1030" w:firstLine="284"/>
      </w:pPr>
      <w:r>
        <w:t xml:space="preserve">излагать основные исторические сведения о возникновении исламской религиозной </w:t>
      </w:r>
    </w:p>
    <w:p w:rsidR="00D54799" w:rsidRDefault="004050C8" w:rsidP="000773E4">
      <w:pPr>
        <w:tabs>
          <w:tab w:val="left" w:pos="10915"/>
        </w:tabs>
        <w:spacing w:after="11"/>
        <w:ind w:left="0" w:right="14" w:firstLine="284"/>
      </w:pPr>
      <w:r>
        <w:t xml:space="preserve">традиции в России, своими словами объяснять роль ислама в становлении культуры народов </w:t>
      </w:r>
    </w:p>
    <w:p w:rsidR="00D54799" w:rsidRDefault="004050C8" w:rsidP="000773E4">
      <w:pPr>
        <w:tabs>
          <w:tab w:val="left" w:pos="10915"/>
        </w:tabs>
        <w:spacing w:after="8"/>
        <w:ind w:left="0" w:right="1055" w:firstLine="284"/>
      </w:pPr>
      <w:r>
        <w:lastRenderedPageBreak/>
        <w:t xml:space="preserve">России, российской культуры и государственности; первоначальный опыт поисковой, проектной деятельности по изучению исламского </w:t>
      </w:r>
    </w:p>
    <w:p w:rsidR="00D54799" w:rsidRDefault="004050C8" w:rsidP="000773E4">
      <w:pPr>
        <w:tabs>
          <w:tab w:val="left" w:pos="10915"/>
        </w:tabs>
        <w:spacing w:after="13"/>
        <w:ind w:left="0" w:right="515" w:firstLine="284"/>
      </w:pPr>
      <w:r>
        <w:t xml:space="preserve">исторического и культурного наследия в своей местности, регионе (мечети, медресе, памятные и святые места), оформлению и представлению её результатов; приводить примеры нравственных поступков, совершаемых с использованием этических </w:t>
      </w:r>
    </w:p>
    <w:p w:rsidR="00D54799" w:rsidRDefault="004050C8" w:rsidP="000773E4">
      <w:pPr>
        <w:spacing w:after="15"/>
        <w:ind w:left="0" w:right="14" w:firstLine="284"/>
      </w:pPr>
      <w:r>
        <w:t xml:space="preserve">норм религиозной культуры и внутренней установки личности поступать согласно своей совести; выражать своими словами понимание свободы мировоззренческого выбора, отношения </w:t>
      </w:r>
    </w:p>
    <w:p w:rsidR="00D54799" w:rsidRDefault="004050C8" w:rsidP="000773E4">
      <w:pPr>
        <w:spacing w:after="12"/>
        <w:ind w:left="0" w:right="278" w:firstLine="284"/>
      </w:pPr>
      <w:r>
        <w:t xml:space="preserve">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 выражать своими словами понимание человеческого достоинства, ценности человеческой </w:t>
      </w:r>
    </w:p>
    <w:p w:rsidR="00D54799" w:rsidRDefault="004050C8" w:rsidP="000773E4">
      <w:pPr>
        <w:spacing w:after="15"/>
        <w:ind w:left="0" w:right="14" w:firstLine="284"/>
      </w:pPr>
      <w:r>
        <w:t xml:space="preserve">жизни в исламской духовно-нравственной культуре, традиции. </w:t>
      </w:r>
    </w:p>
    <w:p w:rsidR="00D54799" w:rsidRDefault="004050C8" w:rsidP="000773E4">
      <w:pPr>
        <w:spacing w:after="5" w:line="271" w:lineRule="auto"/>
        <w:ind w:left="0" w:firstLine="284"/>
      </w:pPr>
      <w:r>
        <w:rPr>
          <w:b/>
        </w:rPr>
        <w:t>Модуль «Основы буддийской культуры».</w:t>
      </w:r>
      <w:r>
        <w:t xml:space="preserve"> </w:t>
      </w:r>
    </w:p>
    <w:p w:rsidR="00D54799" w:rsidRDefault="004050C8" w:rsidP="000773E4">
      <w:pPr>
        <w:spacing w:after="8"/>
        <w:ind w:left="0" w:right="14" w:firstLine="284"/>
      </w:pPr>
      <w:r>
        <w:t xml:space="preserve">Предметные результаты освоения образовательной программы модуля «Основы буддийской культуры» должны отражать сформированность умений: </w:t>
      </w:r>
    </w:p>
    <w:p w:rsidR="00D54799" w:rsidRDefault="004050C8" w:rsidP="000773E4">
      <w:pPr>
        <w:spacing w:after="11"/>
        <w:ind w:left="0" w:right="274" w:firstLine="284"/>
      </w:pPr>
      <w: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выражать своими словами понимание значимости нравственного самосовершенствования </w:t>
      </w:r>
    </w:p>
    <w:p w:rsidR="00D54799" w:rsidRDefault="004050C8" w:rsidP="000773E4">
      <w:pPr>
        <w:spacing w:after="15"/>
        <w:ind w:left="0" w:right="279" w:firstLine="284"/>
      </w:pPr>
      <w:r>
        <w:t xml:space="preserve">и роли в этом личных усилий человека, приводить примеры; выражать понимание и принятие значения российских традиционных духовных и </w:t>
      </w:r>
    </w:p>
    <w:p w:rsidR="00D54799" w:rsidRDefault="004050C8" w:rsidP="000773E4">
      <w:pPr>
        <w:spacing w:after="12"/>
        <w:ind w:left="0" w:right="273" w:firstLine="284"/>
      </w:pPr>
      <w:r>
        <w:t xml:space="preserve">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 рассказывать о нравственных заповедях, нормах буддийской религиозной морали, их </w:t>
      </w:r>
    </w:p>
    <w:p w:rsidR="00D54799" w:rsidRDefault="004050C8" w:rsidP="000773E4">
      <w:pPr>
        <w:spacing w:after="14"/>
        <w:ind w:left="0" w:right="272" w:firstLine="284"/>
      </w:pPr>
      <w:r>
        <w:t xml:space="preserve">значении в выстраивании отношений в семье, между людьми, в общении и деятельности; 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 первоначальный опыт осмысления и нравственной оценки поступков, поведения (своих и </w:t>
      </w:r>
    </w:p>
    <w:p w:rsidR="00D54799" w:rsidRDefault="004050C8" w:rsidP="000773E4">
      <w:pPr>
        <w:spacing w:after="13"/>
        <w:ind w:left="0" w:right="276" w:firstLine="284"/>
      </w:pPr>
      <w:r>
        <w:t xml:space="preserve">других людей) с позиций буддийской этики; 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 рассказывать о буддийских писаниях, ламах, службах, смысле принятия, восьмеричном пути и карме; рассказывать о назначении и устройстве буддийского храма, нормах поведения в храме, </w:t>
      </w:r>
    </w:p>
    <w:p w:rsidR="00D54799" w:rsidRDefault="004050C8" w:rsidP="000773E4">
      <w:pPr>
        <w:spacing w:after="12"/>
        <w:ind w:left="0" w:right="276" w:firstLine="284"/>
      </w:pPr>
      <w:r>
        <w:t xml:space="preserve">общения с мирскими последователями и ламами; рассказывать о праздниках в буддизме, аскезе; 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w:t>
      </w:r>
      <w:r>
        <w:lastRenderedPageBreak/>
        <w:t xml:space="preserve">по возрасту, предкам, буддийских семейных ценностей; распознавать буддийскую символику, объяснять своими словами её смысл и значение в </w:t>
      </w:r>
    </w:p>
    <w:p w:rsidR="00D54799" w:rsidRDefault="004050C8" w:rsidP="000773E4">
      <w:pPr>
        <w:spacing w:after="0"/>
        <w:ind w:left="0" w:right="271" w:firstLine="284"/>
      </w:pPr>
      <w:r>
        <w:t xml:space="preserve">буддийской культуре; рассказывать о художественной культуре в буддийской традиции; излагать основные </w:t>
      </w:r>
    </w:p>
    <w:p w:rsidR="00D54799" w:rsidRDefault="004050C8" w:rsidP="000773E4">
      <w:pPr>
        <w:spacing w:after="12"/>
        <w:ind w:left="0" w:right="14" w:firstLine="284"/>
      </w:pPr>
      <w:r>
        <w:t xml:space="preserve">исторические сведения о возникновении буддийской религиозной традиции в истории и в России, своими словами объяснять роль </w:t>
      </w:r>
    </w:p>
    <w:p w:rsidR="00D54799" w:rsidRDefault="004050C8" w:rsidP="000773E4">
      <w:pPr>
        <w:spacing w:after="13"/>
        <w:ind w:left="0" w:right="276" w:firstLine="284"/>
      </w:pPr>
      <w:r>
        <w:t xml:space="preserve">буддизма в становлении культуры народов России, российской культуры и государственности; 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 приводить примеры нравственных поступков, совершаемых с использованием этических </w:t>
      </w:r>
    </w:p>
    <w:p w:rsidR="00D54799" w:rsidRDefault="004050C8" w:rsidP="000773E4">
      <w:pPr>
        <w:spacing w:after="13"/>
        <w:ind w:left="0" w:right="275" w:firstLine="284"/>
      </w:pPr>
      <w:r>
        <w:t xml:space="preserve">норм религиозной культуры и внутренней установки личности, поступать согласно своей совести;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 выражать своими словами понимание человеческого достоинства, ценности человеческой </w:t>
      </w:r>
    </w:p>
    <w:p w:rsidR="00D54799" w:rsidRDefault="004050C8" w:rsidP="000773E4">
      <w:pPr>
        <w:spacing w:after="15"/>
        <w:ind w:left="0" w:right="14" w:firstLine="284"/>
      </w:pPr>
      <w:r>
        <w:t xml:space="preserve">жизни в буддийской духовно-нравственной культуре, традиции. </w:t>
      </w:r>
    </w:p>
    <w:p w:rsidR="00D54799" w:rsidRDefault="004050C8" w:rsidP="000773E4">
      <w:pPr>
        <w:spacing w:after="5" w:line="271" w:lineRule="auto"/>
        <w:ind w:left="0" w:firstLine="284"/>
      </w:pPr>
      <w:r>
        <w:rPr>
          <w:b/>
        </w:rPr>
        <w:t>Модуль «Основы иудейской культуры».</w:t>
      </w:r>
      <w:r>
        <w:t xml:space="preserve"> </w:t>
      </w:r>
    </w:p>
    <w:p w:rsidR="00D54799" w:rsidRDefault="004050C8" w:rsidP="000773E4">
      <w:pPr>
        <w:spacing w:after="8"/>
        <w:ind w:left="0" w:right="14" w:firstLine="284"/>
      </w:pPr>
      <w:r>
        <w:t xml:space="preserve">Предметные результаты освоения образовательной программы модуля «Основы иудейской культуры» должны отражать сформированность умений: </w:t>
      </w:r>
    </w:p>
    <w:p w:rsidR="00D54799" w:rsidRDefault="004050C8" w:rsidP="000773E4">
      <w:pPr>
        <w:spacing w:after="13"/>
        <w:ind w:left="0" w:right="276" w:firstLine="284"/>
      </w:pPr>
      <w: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выражать своими словами понимание значимости нравственного совершенствования и </w:t>
      </w:r>
    </w:p>
    <w:p w:rsidR="00D54799" w:rsidRDefault="004050C8" w:rsidP="000773E4">
      <w:pPr>
        <w:spacing w:after="14"/>
        <w:ind w:left="0" w:right="279" w:firstLine="284"/>
      </w:pPr>
      <w:r>
        <w:t xml:space="preserve">роли в этом личных усилий человека, приводить примеры; выражать понимание и принятие значения российских традиционных духовных и </w:t>
      </w:r>
    </w:p>
    <w:p w:rsidR="00D54799" w:rsidRDefault="004050C8" w:rsidP="000773E4">
      <w:pPr>
        <w:spacing w:after="0"/>
        <w:ind w:left="0" w:right="14" w:firstLine="284"/>
      </w:pPr>
      <w:r>
        <w:t xml:space="preserve">нравственных ценностей, духовно-нравственной культуры народов </w:t>
      </w:r>
    </w:p>
    <w:p w:rsidR="00D54799" w:rsidRDefault="004050C8" w:rsidP="000773E4">
      <w:pPr>
        <w:spacing w:after="12"/>
        <w:ind w:left="0" w:right="276" w:firstLine="284"/>
      </w:pPr>
      <w:r>
        <w:t xml:space="preserve">России, российского общества как источника и основы духовного развития, нравственного совершенствования; рассказывать о нравственных заповедях, нормах иудейской морали, их значении в </w:t>
      </w:r>
    </w:p>
    <w:p w:rsidR="00D54799" w:rsidRDefault="004050C8" w:rsidP="000773E4">
      <w:pPr>
        <w:spacing w:after="12"/>
        <w:ind w:left="0" w:right="275" w:firstLine="284"/>
      </w:pPr>
      <w:r>
        <w:t xml:space="preserve">выстраивании отношений в семье, между людьми, в общении и деятельности; 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 первоначальный опыт осмысления и нравственной оценки поступков, поведения (своих и </w:t>
      </w:r>
    </w:p>
    <w:p w:rsidR="00D54799" w:rsidRDefault="004050C8" w:rsidP="000773E4">
      <w:pPr>
        <w:spacing w:after="15"/>
        <w:ind w:left="0" w:right="275" w:firstLine="284"/>
      </w:pPr>
      <w:r>
        <w:t xml:space="preserve">других людей) с позиций иудейской этики; раскрывать своими словами первоначальные представления о мировоззрении (картине </w:t>
      </w:r>
    </w:p>
    <w:p w:rsidR="00D54799" w:rsidRDefault="004050C8" w:rsidP="000773E4">
      <w:pPr>
        <w:spacing w:after="8"/>
        <w:ind w:left="0" w:right="276" w:firstLine="284"/>
      </w:pPr>
      <w:r>
        <w:t xml:space="preserve">мира) в иудаизме, учение о единобожии, об основных принципах иудаизма; рассказывать о священных текстах иудаизма - Торе и Танахе, о Талмуде, произведениях </w:t>
      </w:r>
    </w:p>
    <w:p w:rsidR="00D54799" w:rsidRDefault="004050C8" w:rsidP="000773E4">
      <w:pPr>
        <w:spacing w:after="15"/>
        <w:ind w:left="0" w:right="278" w:firstLine="284"/>
      </w:pPr>
      <w:r>
        <w:lastRenderedPageBreak/>
        <w:t xml:space="preserve">выдающихся деятелей иудаизма, богослужениях, молитвах; рассказывать о назначении и устройстве синагоги, о раввинах, нормах поведения в </w:t>
      </w:r>
    </w:p>
    <w:p w:rsidR="00D54799" w:rsidRDefault="004050C8" w:rsidP="000773E4">
      <w:pPr>
        <w:spacing w:after="8"/>
        <w:ind w:left="0" w:right="273" w:firstLine="284"/>
      </w:pPr>
      <w:r>
        <w:t>синагоге, общения с мирянами и раввинами; рассказывать об иудейских праздниках (не менее четырёх, включая Рош-а- Шана, Йом-</w:t>
      </w:r>
    </w:p>
    <w:p w:rsidR="00D54799" w:rsidRDefault="004050C8" w:rsidP="000773E4">
      <w:pPr>
        <w:spacing w:after="13"/>
        <w:ind w:left="0" w:right="281" w:firstLine="284"/>
      </w:pPr>
      <w:r>
        <w:t xml:space="preserve">Киппур, Суккот, Песах), постах, назначении поста; 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 распознавать иудейскую символику, объяснять своими словами её смысл (магендовид) и </w:t>
      </w:r>
    </w:p>
    <w:p w:rsidR="00D54799" w:rsidRDefault="004050C8" w:rsidP="000773E4">
      <w:pPr>
        <w:spacing w:after="15"/>
        <w:ind w:left="0" w:right="278" w:firstLine="284"/>
      </w:pPr>
      <w:r>
        <w:t xml:space="preserve">значение в еврейской культуре; рассказывать о художественной культуре в иудейской традиции, каллиграфии, </w:t>
      </w:r>
    </w:p>
    <w:p w:rsidR="00D54799" w:rsidRDefault="004050C8" w:rsidP="000773E4">
      <w:pPr>
        <w:ind w:left="0" w:right="168" w:firstLine="284"/>
      </w:pPr>
      <w:r>
        <w:t xml:space="preserve">религиозных напевах, архитектуре, книжной миниатюре, религиозной атрибутике, одежде; излагать основные исторические сведения о появлении иудаизма на территории России, </w:t>
      </w:r>
    </w:p>
    <w:p w:rsidR="00D54799" w:rsidRDefault="004050C8" w:rsidP="000773E4">
      <w:pPr>
        <w:spacing w:after="12"/>
        <w:ind w:left="0" w:right="274" w:firstLine="284"/>
      </w:pPr>
      <w:r>
        <w:t xml:space="preserve">своими словами объяснять роль иудаизма в становлении культуры народов России, российской культуры и государственности; 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 приводить примеры нравственных поступков, совершаемых с использованием этических </w:t>
      </w:r>
    </w:p>
    <w:p w:rsidR="00D54799" w:rsidRDefault="004050C8" w:rsidP="000773E4">
      <w:pPr>
        <w:spacing w:after="13"/>
        <w:ind w:left="0" w:right="272" w:firstLine="284"/>
      </w:pPr>
      <w:r>
        <w:t xml:space="preserve">норм религиозной культуры и внутренней установки личности, поступать согласно своей совести;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 выражать своими словами понимание человеческого достоинства, ценности человеческой </w:t>
      </w:r>
    </w:p>
    <w:p w:rsidR="00D54799" w:rsidRDefault="004050C8" w:rsidP="000773E4">
      <w:pPr>
        <w:spacing w:after="15"/>
        <w:ind w:left="0" w:right="14" w:firstLine="284"/>
      </w:pPr>
      <w:r>
        <w:t xml:space="preserve">жизни в иудейской духовно-нравственной культуре, традиции. </w:t>
      </w:r>
    </w:p>
    <w:p w:rsidR="00D54799" w:rsidRDefault="004050C8" w:rsidP="000773E4">
      <w:pPr>
        <w:spacing w:after="5" w:line="271" w:lineRule="auto"/>
        <w:ind w:left="0" w:firstLine="284"/>
      </w:pPr>
      <w:r>
        <w:rPr>
          <w:b/>
        </w:rPr>
        <w:t>Модуль «Основы религиозных культур народов России».</w:t>
      </w:r>
      <w:r>
        <w:t xml:space="preserve"> </w:t>
      </w:r>
    </w:p>
    <w:p w:rsidR="00D54799" w:rsidRDefault="004050C8" w:rsidP="000773E4">
      <w:pPr>
        <w:spacing w:after="8"/>
        <w:ind w:left="0" w:right="14" w:firstLine="284"/>
      </w:pPr>
      <w:r>
        <w:t xml:space="preserve">Предметные результаты освоения образовательной программы модуля «Основы религиозных культур народов России» должны отражать сформированность умений: </w:t>
      </w:r>
    </w:p>
    <w:p w:rsidR="00D54799" w:rsidRDefault="004050C8" w:rsidP="000773E4">
      <w:pPr>
        <w:spacing w:after="13"/>
        <w:ind w:left="0" w:right="276" w:firstLine="284"/>
      </w:pPr>
      <w: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выражать своими словами понимание значимости нравственного самосовершенствования </w:t>
      </w:r>
    </w:p>
    <w:p w:rsidR="00D54799" w:rsidRDefault="004050C8" w:rsidP="000773E4">
      <w:pPr>
        <w:spacing w:after="15"/>
        <w:ind w:left="0" w:right="279" w:firstLine="284"/>
      </w:pPr>
      <w:r>
        <w:t xml:space="preserve">и роли в этом личных усилий человека, приводить примеры; выражать понимание и принятие значения российских традиционных духовных и </w:t>
      </w:r>
    </w:p>
    <w:p w:rsidR="00D54799" w:rsidRDefault="004050C8" w:rsidP="000773E4">
      <w:pPr>
        <w:spacing w:after="12"/>
        <w:ind w:left="0" w:right="268" w:firstLine="284"/>
      </w:pPr>
      <w:r>
        <w:t xml:space="preserve">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 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 раскрывать основное содержание нравственных категорий (долг, свобода, ответственность, милосердие, забота о слабых, взаимопомощь) в религиозной культуре </w:t>
      </w:r>
      <w:r>
        <w:lastRenderedPageBreak/>
        <w:t xml:space="preserve">народов России (православии, исламе, буддизме, иудаизме), объяснять «золотое правило нравственности» в религиозных традициях; соотносить нравственные формы поведения с нравственными нормами, заповедями в </w:t>
      </w:r>
    </w:p>
    <w:p w:rsidR="00D54799" w:rsidRDefault="004050C8" w:rsidP="000773E4">
      <w:pPr>
        <w:spacing w:after="15"/>
        <w:ind w:left="0" w:right="279" w:firstLine="284"/>
      </w:pPr>
      <w:r>
        <w:t xml:space="preserve">традиционных религиях народов России; раскрывать своими словами первоначальные представления о мировоззрении (картине </w:t>
      </w:r>
    </w:p>
    <w:p w:rsidR="00D54799" w:rsidRDefault="004050C8" w:rsidP="000773E4">
      <w:pPr>
        <w:spacing w:after="15"/>
        <w:ind w:left="0" w:right="281" w:firstLine="284"/>
      </w:pPr>
      <w:r>
        <w:t xml:space="preserve">мира) в вероучении православия, ислама, буддизма, иудаизма, об основателях религий; 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w:t>
      </w:r>
    </w:p>
    <w:p w:rsidR="00D54799" w:rsidRDefault="004050C8" w:rsidP="000773E4">
      <w:pPr>
        <w:spacing w:after="15"/>
        <w:ind w:left="0" w:right="14" w:firstLine="284"/>
      </w:pPr>
      <w:r>
        <w:t xml:space="preserve">(священники, муллы, ламы, раввины), религиозных обрядах, ритуалах, обычаях (1-2 примера); рассказывать о назначении и устройстве священных сооружений (храмов) традиционных </w:t>
      </w:r>
    </w:p>
    <w:p w:rsidR="00D54799" w:rsidRDefault="004050C8" w:rsidP="000773E4">
      <w:pPr>
        <w:spacing w:after="11"/>
        <w:ind w:left="0" w:right="276" w:firstLine="284"/>
      </w:pPr>
      <w:r>
        <w:t xml:space="preserve">религий народов России, основных нормах поведения в храмах, общения с верующими; 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 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w:t>
      </w:r>
    </w:p>
    <w:p w:rsidR="00D54799" w:rsidRDefault="004050C8" w:rsidP="000773E4">
      <w:pPr>
        <w:ind w:left="0" w:right="279" w:firstLine="284"/>
      </w:pPr>
      <w:r>
        <w:t xml:space="preserve">России; 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 </w:t>
      </w:r>
    </w:p>
    <w:p w:rsidR="00D54799" w:rsidRDefault="004050C8" w:rsidP="000773E4">
      <w:pPr>
        <w:spacing w:after="12"/>
        <w:ind w:left="0" w:right="272" w:firstLine="284"/>
      </w:pPr>
      <w:r>
        <w:t xml:space="preserve">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 излагать основные исторические сведения о роли традиционных религий в становлении </w:t>
      </w:r>
    </w:p>
    <w:p w:rsidR="00D54799" w:rsidRDefault="004050C8" w:rsidP="000773E4">
      <w:pPr>
        <w:spacing w:after="0"/>
        <w:ind w:left="0" w:right="283" w:firstLine="284"/>
      </w:pPr>
      <w:r>
        <w:t xml:space="preserve">культуры народов России, российского общества, российской государственности; первоначальный опыт поисковой, проектной деятельности по изучению исторического и </w:t>
      </w:r>
    </w:p>
    <w:p w:rsidR="00D54799" w:rsidRDefault="004050C8" w:rsidP="000773E4">
      <w:pPr>
        <w:spacing w:after="11"/>
        <w:ind w:left="0" w:right="275" w:firstLine="284"/>
      </w:pPr>
      <w:r>
        <w:t xml:space="preserve">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 приводить примеры нравственных поступков, совершаемых с использованием этических </w:t>
      </w:r>
    </w:p>
    <w:p w:rsidR="00D54799" w:rsidRDefault="004050C8" w:rsidP="000773E4">
      <w:pPr>
        <w:spacing w:after="13"/>
        <w:ind w:left="0" w:right="271" w:firstLine="284"/>
      </w:pPr>
      <w:r>
        <w:t xml:space="preserve">норм религиозной культуры и внутренней установки личности, поступать согласно своей совести;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 называть традиционные религии в России, народы России, для которых традиционными </w:t>
      </w:r>
    </w:p>
    <w:p w:rsidR="00D54799" w:rsidRDefault="004050C8" w:rsidP="000773E4">
      <w:pPr>
        <w:spacing w:after="15"/>
        <w:ind w:left="0" w:right="282" w:firstLine="284"/>
      </w:pPr>
      <w:r>
        <w:t xml:space="preserve">религиями исторически являются православие, ислам, буддизм, иудаизм; выражать своими словами понимание человеческого достоинства, ценности человеческой </w:t>
      </w:r>
    </w:p>
    <w:p w:rsidR="00D54799" w:rsidRDefault="004050C8" w:rsidP="000773E4">
      <w:pPr>
        <w:spacing w:after="14"/>
        <w:ind w:left="0" w:right="14" w:firstLine="284"/>
      </w:pPr>
      <w:r>
        <w:t xml:space="preserve">жизни в традиционных религиях народов России. </w:t>
      </w:r>
    </w:p>
    <w:p w:rsidR="00D54799" w:rsidRDefault="004050C8" w:rsidP="000773E4">
      <w:pPr>
        <w:spacing w:after="5" w:line="271" w:lineRule="auto"/>
        <w:ind w:left="0" w:firstLine="284"/>
      </w:pPr>
      <w:r>
        <w:rPr>
          <w:b/>
        </w:rPr>
        <w:t>Модуль «Основы светской этики».</w:t>
      </w:r>
      <w:r>
        <w:t xml:space="preserve"> </w:t>
      </w:r>
    </w:p>
    <w:p w:rsidR="00D54799" w:rsidRDefault="004050C8" w:rsidP="000773E4">
      <w:pPr>
        <w:spacing w:after="8"/>
        <w:ind w:left="0" w:right="14" w:firstLine="284"/>
      </w:pPr>
      <w:r>
        <w:t xml:space="preserve">Предметные результаты освоения образовательной программы модуля «Основы светской этики» должны отражать сформированность умений: </w:t>
      </w:r>
    </w:p>
    <w:p w:rsidR="00D54799" w:rsidRDefault="004050C8" w:rsidP="000773E4">
      <w:pPr>
        <w:spacing w:after="13"/>
        <w:ind w:left="0" w:right="277" w:firstLine="284"/>
      </w:pPr>
      <w:r>
        <w:lastRenderedPageBreak/>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выражать своими словами понимание значимости нравственного самосовершенствования </w:t>
      </w:r>
    </w:p>
    <w:p w:rsidR="00D54799" w:rsidRDefault="004050C8" w:rsidP="000773E4">
      <w:pPr>
        <w:spacing w:after="12"/>
        <w:ind w:left="0" w:right="273" w:firstLine="284"/>
      </w:pPr>
      <w:r>
        <w:t xml:space="preserve">и роли в этом личных усилий человека, приводить примеры;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 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 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 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 первоначальный опыт осмысления и нравственной оценки поступков, поведения (своих и </w:t>
      </w:r>
    </w:p>
    <w:p w:rsidR="00D54799" w:rsidRDefault="004050C8" w:rsidP="000773E4">
      <w:pPr>
        <w:spacing w:after="1"/>
        <w:ind w:left="0" w:right="278" w:firstLine="284"/>
        <w:rPr>
          <w:sz w:val="28"/>
        </w:rPr>
      </w:pPr>
      <w:r>
        <w:t xml:space="preserve">других людей) с позиций российской светской (гражданской) этики; 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 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 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 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 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 рассказывать о российских культурных и природных памятниках, о культурных и природных достопримечательностях своего региона; 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 объяснять своими словами роль светской (гражданской) этики в становлении российской государственности; первоначальный опыт поисковой, проектной деятельности по изучению исторического и культурного наследия </w:t>
      </w:r>
      <w:r>
        <w:lastRenderedPageBreak/>
        <w:t>народов России, российского общества в своей местности, регионе, оформлению и представлению её результатов; приводить примеры нравственных поступков, совершаемых с использованием этических норм российской светской (гражданской) этики и внутренней установки личности поступать согласно своей совести;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 называть традиционные религии в России, народы России, для которых традиционными религиями исторически являются православие, ислам, буддизм, иудаизм; выражать своими словами понимание человеческого достоинства, ценности человеческой жизни в российской светской (гражданской) этике.</w:t>
      </w:r>
      <w:r>
        <w:rPr>
          <w:sz w:val="28"/>
        </w:rPr>
        <w:t xml:space="preserve"> </w:t>
      </w:r>
    </w:p>
    <w:p w:rsidR="0007331C" w:rsidRDefault="0007331C" w:rsidP="000773E4">
      <w:pPr>
        <w:spacing w:after="1"/>
        <w:ind w:left="0" w:right="278" w:firstLine="284"/>
        <w:rPr>
          <w:sz w:val="28"/>
        </w:rPr>
      </w:pPr>
    </w:p>
    <w:p w:rsidR="00D54799" w:rsidRDefault="004050C8" w:rsidP="000773E4">
      <w:pPr>
        <w:spacing w:after="5" w:line="379" w:lineRule="auto"/>
        <w:ind w:left="0" w:right="949" w:firstLine="284"/>
      </w:pPr>
      <w:r>
        <w:rPr>
          <w:b/>
        </w:rPr>
        <w:t>2.2.</w:t>
      </w:r>
      <w:r>
        <w:rPr>
          <w:rFonts w:ascii="Arial" w:eastAsia="Arial" w:hAnsi="Arial" w:cs="Arial"/>
          <w:b/>
        </w:rPr>
        <w:t xml:space="preserve"> </w:t>
      </w:r>
      <w:r>
        <w:rPr>
          <w:b/>
        </w:rPr>
        <w:t xml:space="preserve">Программа формирования универсальных учебных действий </w:t>
      </w:r>
      <w:proofErr w:type="gramStart"/>
      <w:r>
        <w:rPr>
          <w:b/>
        </w:rPr>
        <w:t xml:space="preserve">у </w:t>
      </w:r>
      <w:r>
        <w:t xml:space="preserve"> </w:t>
      </w:r>
      <w:r>
        <w:rPr>
          <w:b/>
        </w:rPr>
        <w:t>обучающихся</w:t>
      </w:r>
      <w:proofErr w:type="gramEnd"/>
      <w:r>
        <w:rPr>
          <w:b/>
        </w:rPr>
        <w:t xml:space="preserve"> на уровне начального общего образования.  </w:t>
      </w:r>
    </w:p>
    <w:p w:rsidR="00D54799" w:rsidRDefault="004050C8" w:rsidP="000773E4">
      <w:pPr>
        <w:spacing w:after="25" w:line="259" w:lineRule="auto"/>
        <w:ind w:left="0" w:firstLine="284"/>
        <w:jc w:val="left"/>
      </w:pPr>
      <w:r>
        <w:t xml:space="preserve"> </w:t>
      </w:r>
    </w:p>
    <w:p w:rsidR="00D54799" w:rsidRDefault="004050C8" w:rsidP="000773E4">
      <w:pPr>
        <w:spacing w:after="36"/>
        <w:ind w:left="0" w:right="277" w:firstLine="284"/>
      </w:pPr>
      <w:r>
        <w:rPr>
          <w:b/>
        </w:rPr>
        <w:t xml:space="preserve">Цель программы: </w:t>
      </w:r>
      <w:r>
        <w:rPr>
          <w:i/>
        </w:rPr>
        <w:t xml:space="preserve">обеспечить регулирование различных аспектов освоения метапредметных умений, т.е. способов деятельности, применимых в рамках, как образовательного процесса, так и при решении проблем в реальных жизненных ситуациях. </w:t>
      </w:r>
      <w:r>
        <w:t xml:space="preserve"> </w:t>
      </w:r>
    </w:p>
    <w:p w:rsidR="00D54799" w:rsidRDefault="004050C8" w:rsidP="000773E4">
      <w:pPr>
        <w:spacing w:after="6" w:line="318" w:lineRule="auto"/>
        <w:ind w:left="0" w:right="266" w:firstLine="284"/>
        <w:jc w:val="left"/>
      </w:pPr>
      <w:r>
        <w:rPr>
          <w:color w:val="2B2C2E"/>
        </w:rPr>
        <w:t>Программа формирования универсальных учебных действий является основой разработки рабочих программ отдельных учебных предметов.</w:t>
      </w:r>
      <w:r>
        <w:t xml:space="preserve">  </w:t>
      </w:r>
    </w:p>
    <w:p w:rsidR="00D54799" w:rsidRDefault="004050C8" w:rsidP="000773E4">
      <w:pPr>
        <w:ind w:left="0" w:right="14" w:firstLine="284"/>
      </w:pPr>
      <w:r>
        <w:t xml:space="preserve">Программа формирования универсальных учебных действий содержит: </w:t>
      </w:r>
      <w:r>
        <w:rPr>
          <w:b/>
          <w:i/>
        </w:rPr>
        <w:t xml:space="preserve">- ценностные ориентиры </w:t>
      </w:r>
      <w:r>
        <w:t xml:space="preserve">начального общего образования.;  </w:t>
      </w:r>
    </w:p>
    <w:p w:rsidR="00D54799" w:rsidRDefault="004050C8" w:rsidP="000773E4">
      <w:pPr>
        <w:numPr>
          <w:ilvl w:val="0"/>
          <w:numId w:val="77"/>
        </w:numPr>
        <w:spacing w:after="66"/>
        <w:ind w:left="0" w:right="14" w:firstLine="284"/>
      </w:pPr>
      <w:proofErr w:type="gramStart"/>
      <w:r>
        <w:rPr>
          <w:b/>
          <w:i/>
        </w:rPr>
        <w:t xml:space="preserve">характеристику  </w:t>
      </w:r>
      <w:r>
        <w:rPr>
          <w:b/>
          <w:i/>
        </w:rPr>
        <w:tab/>
      </w:r>
      <w:proofErr w:type="gramEnd"/>
      <w:r>
        <w:t xml:space="preserve">личностных,  регулятивных,  </w:t>
      </w:r>
      <w:r>
        <w:tab/>
        <w:t xml:space="preserve">познавательных,  </w:t>
      </w:r>
    </w:p>
    <w:p w:rsidR="00D54799" w:rsidRDefault="004050C8" w:rsidP="000773E4">
      <w:pPr>
        <w:spacing w:after="64"/>
        <w:ind w:left="0" w:right="14" w:firstLine="284"/>
      </w:pPr>
      <w:r>
        <w:t xml:space="preserve">коммуникативных универсальных учебных действий;  </w:t>
      </w:r>
    </w:p>
    <w:p w:rsidR="00D54799" w:rsidRDefault="004050C8" w:rsidP="000773E4">
      <w:pPr>
        <w:numPr>
          <w:ilvl w:val="0"/>
          <w:numId w:val="77"/>
        </w:numPr>
        <w:spacing w:after="56"/>
        <w:ind w:left="0" w:right="14" w:firstLine="284"/>
      </w:pPr>
      <w:r>
        <w:rPr>
          <w:b/>
          <w:i/>
        </w:rPr>
        <w:t xml:space="preserve">описание возможностей </w:t>
      </w:r>
      <w:r>
        <w:t xml:space="preserve">содержания различных учебных предметов для формирования универсальных учебных действий;  </w:t>
      </w:r>
    </w:p>
    <w:p w:rsidR="00D54799" w:rsidRDefault="004050C8" w:rsidP="000773E4">
      <w:pPr>
        <w:numPr>
          <w:ilvl w:val="0"/>
          <w:numId w:val="77"/>
        </w:numPr>
        <w:ind w:left="0" w:right="14" w:firstLine="284"/>
      </w:pPr>
      <w:r>
        <w:rPr>
          <w:b/>
          <w:i/>
        </w:rPr>
        <w:t xml:space="preserve">описание условий </w:t>
      </w:r>
      <w:r>
        <w:t xml:space="preserve">организации образовательной деятельности по освоению обучающимися содержания учебных предметов с целью развития универсальных учебных действий;  </w:t>
      </w:r>
    </w:p>
    <w:p w:rsidR="00D54799" w:rsidRDefault="004050C8" w:rsidP="000773E4">
      <w:pPr>
        <w:numPr>
          <w:ilvl w:val="0"/>
          <w:numId w:val="77"/>
        </w:numPr>
        <w:spacing w:after="57"/>
        <w:ind w:left="0" w:right="14" w:firstLine="284"/>
      </w:pPr>
      <w:r>
        <w:rPr>
          <w:b/>
          <w:i/>
        </w:rPr>
        <w:t>описание условий</w:t>
      </w:r>
      <w:r>
        <w:t xml:space="preserve">, обеспечивающих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  </w:t>
      </w:r>
    </w:p>
    <w:p w:rsidR="00D54799" w:rsidRDefault="004050C8" w:rsidP="000773E4">
      <w:pPr>
        <w:numPr>
          <w:ilvl w:val="0"/>
          <w:numId w:val="77"/>
        </w:numPr>
        <w:spacing w:after="13" w:line="325" w:lineRule="auto"/>
        <w:ind w:left="0" w:right="14" w:firstLine="284"/>
      </w:pPr>
      <w:proofErr w:type="gramStart"/>
      <w:r>
        <w:rPr>
          <w:b/>
          <w:i/>
        </w:rPr>
        <w:t xml:space="preserve">типовые  </w:t>
      </w:r>
      <w:r>
        <w:rPr>
          <w:b/>
          <w:i/>
        </w:rPr>
        <w:tab/>
      </w:r>
      <w:proofErr w:type="gramEnd"/>
      <w:r>
        <w:rPr>
          <w:b/>
          <w:i/>
        </w:rPr>
        <w:t xml:space="preserve">задачи  </w:t>
      </w:r>
      <w:r>
        <w:rPr>
          <w:b/>
          <w:i/>
        </w:rPr>
        <w:tab/>
      </w:r>
      <w:r>
        <w:t xml:space="preserve">формирования  </w:t>
      </w:r>
      <w:r>
        <w:tab/>
        <w:t xml:space="preserve">личностных,  регулятивных,  познавательных, коммуникативных универсальных учебных действий;  </w:t>
      </w:r>
      <w:r>
        <w:rPr>
          <w:b/>
          <w:i/>
        </w:rPr>
        <w:t>-</w:t>
      </w:r>
      <w:r>
        <w:rPr>
          <w:rFonts w:ascii="Arial" w:eastAsia="Arial" w:hAnsi="Arial" w:cs="Arial"/>
          <w:b/>
          <w:i/>
        </w:rPr>
        <w:t xml:space="preserve"> </w:t>
      </w:r>
      <w:r>
        <w:rPr>
          <w:rFonts w:ascii="Arial" w:eastAsia="Arial" w:hAnsi="Arial" w:cs="Arial"/>
          <w:b/>
          <w:i/>
        </w:rPr>
        <w:tab/>
      </w:r>
      <w:r>
        <w:rPr>
          <w:b/>
          <w:i/>
        </w:rPr>
        <w:t xml:space="preserve">мониторинг </w:t>
      </w:r>
      <w:r>
        <w:t xml:space="preserve">сформированности универсальных учебных действий.   </w:t>
      </w:r>
    </w:p>
    <w:p w:rsidR="00D54799" w:rsidRDefault="004050C8" w:rsidP="000773E4">
      <w:pPr>
        <w:spacing w:after="117" w:line="271" w:lineRule="auto"/>
        <w:ind w:left="0" w:firstLine="284"/>
      </w:pPr>
      <w:r>
        <w:rPr>
          <w:b/>
        </w:rPr>
        <w:t>2.2.1.</w:t>
      </w:r>
      <w:r>
        <w:rPr>
          <w:rFonts w:ascii="Arial" w:eastAsia="Arial" w:hAnsi="Arial" w:cs="Arial"/>
          <w:b/>
        </w:rPr>
        <w:t xml:space="preserve"> </w:t>
      </w:r>
      <w:r>
        <w:rPr>
          <w:b/>
        </w:rPr>
        <w:t xml:space="preserve">Ценностные ориентиры начального общего образования.  </w:t>
      </w:r>
    </w:p>
    <w:p w:rsidR="00D54799" w:rsidRDefault="004050C8" w:rsidP="000773E4">
      <w:pPr>
        <w:spacing w:after="76" w:line="271" w:lineRule="auto"/>
        <w:ind w:left="0" w:firstLine="284"/>
      </w:pPr>
      <w:r>
        <w:t xml:space="preserve">ФГОС начального общего образования определяет </w:t>
      </w:r>
      <w:r>
        <w:rPr>
          <w:b/>
        </w:rPr>
        <w:t xml:space="preserve">ценностные ориентиры содержания образования на уровне начального общего образования </w:t>
      </w:r>
      <w:r>
        <w:t xml:space="preserve">следующим образом:  </w:t>
      </w:r>
    </w:p>
    <w:p w:rsidR="00D54799" w:rsidRDefault="004050C8" w:rsidP="000773E4">
      <w:pPr>
        <w:spacing w:after="59" w:line="271" w:lineRule="auto"/>
        <w:ind w:left="0" w:firstLine="284"/>
      </w:pPr>
      <w:r>
        <w:rPr>
          <w:b/>
          <w:i/>
        </w:rPr>
        <w:t>1.</w:t>
      </w:r>
      <w:r>
        <w:rPr>
          <w:rFonts w:ascii="Arial" w:eastAsia="Arial" w:hAnsi="Arial" w:cs="Arial"/>
          <w:b/>
          <w:i/>
        </w:rPr>
        <w:t xml:space="preserve"> </w:t>
      </w:r>
      <w:r>
        <w:rPr>
          <w:b/>
          <w:i/>
        </w:rPr>
        <w:t xml:space="preserve">Формирование основ гражданской идентичности личности, включая </w:t>
      </w:r>
      <w:r>
        <w:t xml:space="preserve"> </w:t>
      </w:r>
    </w:p>
    <w:p w:rsidR="00D54799" w:rsidRDefault="004050C8" w:rsidP="000773E4">
      <w:pPr>
        <w:numPr>
          <w:ilvl w:val="0"/>
          <w:numId w:val="78"/>
        </w:numPr>
        <w:spacing w:after="62"/>
        <w:ind w:left="0" w:right="14" w:firstLine="284"/>
      </w:pPr>
      <w:r>
        <w:t xml:space="preserve">чувство сопричастности и гордости за свою Родину, народ и историю;  </w:t>
      </w:r>
    </w:p>
    <w:p w:rsidR="00D54799" w:rsidRDefault="004050C8" w:rsidP="000773E4">
      <w:pPr>
        <w:numPr>
          <w:ilvl w:val="0"/>
          <w:numId w:val="78"/>
        </w:numPr>
        <w:spacing w:after="62"/>
        <w:ind w:left="0" w:right="14" w:firstLine="284"/>
      </w:pPr>
      <w:r>
        <w:lastRenderedPageBreak/>
        <w:t xml:space="preserve">осознание ответственности человека за благосостояние общества;  </w:t>
      </w:r>
    </w:p>
    <w:p w:rsidR="00D54799" w:rsidRDefault="004050C8" w:rsidP="000773E4">
      <w:pPr>
        <w:numPr>
          <w:ilvl w:val="0"/>
          <w:numId w:val="78"/>
        </w:numPr>
        <w:spacing w:after="0" w:line="322" w:lineRule="auto"/>
        <w:ind w:left="0" w:right="14" w:firstLine="284"/>
      </w:pPr>
      <w:r>
        <w:t xml:space="preserve">восприятие мира   как единого и целостного при разнообразии культур, национальностей, </w:t>
      </w:r>
      <w:proofErr w:type="gramStart"/>
      <w:r>
        <w:t>религий;  -</w:t>
      </w:r>
      <w:proofErr w:type="gramEnd"/>
      <w:r>
        <w:rPr>
          <w:rFonts w:ascii="Arial" w:eastAsia="Arial" w:hAnsi="Arial" w:cs="Arial"/>
        </w:rPr>
        <w:t xml:space="preserve"> </w:t>
      </w:r>
      <w:r>
        <w:t xml:space="preserve">отказ от деления на «своих» и «чужих»;  </w:t>
      </w:r>
    </w:p>
    <w:p w:rsidR="00D54799" w:rsidRDefault="004050C8" w:rsidP="000773E4">
      <w:pPr>
        <w:numPr>
          <w:ilvl w:val="0"/>
          <w:numId w:val="78"/>
        </w:numPr>
        <w:ind w:left="0" w:right="14" w:firstLine="284"/>
      </w:pPr>
      <w:r>
        <w:t xml:space="preserve">уважение истории и культуры каждого народа.  </w:t>
      </w:r>
    </w:p>
    <w:p w:rsidR="00D54799" w:rsidRDefault="004050C8" w:rsidP="000773E4">
      <w:pPr>
        <w:spacing w:after="51" w:line="271" w:lineRule="auto"/>
        <w:ind w:left="0" w:firstLine="284"/>
      </w:pPr>
      <w:r>
        <w:rPr>
          <w:b/>
          <w:i/>
          <w:sz w:val="22"/>
        </w:rPr>
        <w:t>2.</w:t>
      </w:r>
      <w:r>
        <w:rPr>
          <w:rFonts w:ascii="Arial" w:eastAsia="Arial" w:hAnsi="Arial" w:cs="Arial"/>
          <w:b/>
          <w:i/>
          <w:sz w:val="22"/>
        </w:rPr>
        <w:t xml:space="preserve"> </w:t>
      </w:r>
      <w:r>
        <w:rPr>
          <w:b/>
          <w:i/>
        </w:rPr>
        <w:t>Формирование психологических условий развития общения, кооперации сотрудничества на основе:</w:t>
      </w:r>
      <w:r>
        <w:rPr>
          <w:b/>
          <w:i/>
          <w:sz w:val="22"/>
        </w:rPr>
        <w:t xml:space="preserve"> </w:t>
      </w:r>
      <w:r>
        <w:t xml:space="preserve"> </w:t>
      </w:r>
    </w:p>
    <w:p w:rsidR="00D54799" w:rsidRDefault="004050C8" w:rsidP="000773E4">
      <w:pPr>
        <w:numPr>
          <w:ilvl w:val="0"/>
          <w:numId w:val="79"/>
        </w:numPr>
        <w:spacing w:after="62"/>
        <w:ind w:left="0" w:right="14" w:firstLine="284"/>
      </w:pPr>
      <w:r>
        <w:t xml:space="preserve">доброжелательности, доверия и внимания к людям,  </w:t>
      </w:r>
    </w:p>
    <w:p w:rsidR="00D54799" w:rsidRDefault="004050C8" w:rsidP="000773E4">
      <w:pPr>
        <w:numPr>
          <w:ilvl w:val="0"/>
          <w:numId w:val="79"/>
        </w:numPr>
        <w:ind w:left="0" w:right="14" w:firstLine="284"/>
      </w:pPr>
      <w:r>
        <w:t xml:space="preserve">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  </w:t>
      </w:r>
    </w:p>
    <w:p w:rsidR="00D54799" w:rsidRDefault="004050C8" w:rsidP="000773E4">
      <w:pPr>
        <w:spacing w:after="54" w:line="271" w:lineRule="auto"/>
        <w:ind w:left="0" w:firstLine="284"/>
      </w:pPr>
      <w:r>
        <w:rPr>
          <w:b/>
          <w:i/>
          <w:sz w:val="22"/>
        </w:rPr>
        <w:t>3.</w:t>
      </w:r>
      <w:r>
        <w:rPr>
          <w:rFonts w:ascii="Arial" w:eastAsia="Arial" w:hAnsi="Arial" w:cs="Arial"/>
          <w:b/>
          <w:i/>
          <w:sz w:val="22"/>
        </w:rPr>
        <w:t xml:space="preserve"> </w:t>
      </w:r>
      <w:r>
        <w:rPr>
          <w:b/>
          <w:i/>
        </w:rPr>
        <w:t>Развитие ценностно-смысловой сферы личности на основе общечеловеческой нравственности и гуманизма.</w:t>
      </w:r>
      <w:r>
        <w:rPr>
          <w:b/>
          <w:i/>
          <w:sz w:val="22"/>
        </w:rPr>
        <w:t xml:space="preserve"> </w:t>
      </w:r>
      <w:r>
        <w:t xml:space="preserve"> </w:t>
      </w:r>
    </w:p>
    <w:p w:rsidR="00D54799" w:rsidRDefault="004050C8" w:rsidP="000773E4">
      <w:pPr>
        <w:numPr>
          <w:ilvl w:val="0"/>
          <w:numId w:val="79"/>
        </w:numPr>
        <w:ind w:left="0" w:right="14" w:firstLine="284"/>
      </w:pPr>
      <w:r>
        <w:t xml:space="preserve">принятие и уважение ценностей семьи и общества, школы и коллектива и стремление следовать им;  </w:t>
      </w:r>
    </w:p>
    <w:p w:rsidR="00D54799" w:rsidRDefault="004050C8" w:rsidP="000773E4">
      <w:pPr>
        <w:numPr>
          <w:ilvl w:val="0"/>
          <w:numId w:val="79"/>
        </w:numPr>
        <w:ind w:left="0" w:right="14" w:firstLine="284"/>
      </w:pPr>
      <w:r>
        <w:t xml:space="preserve">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  </w:t>
      </w:r>
    </w:p>
    <w:p w:rsidR="00D54799" w:rsidRDefault="004050C8" w:rsidP="000773E4">
      <w:pPr>
        <w:numPr>
          <w:ilvl w:val="0"/>
          <w:numId w:val="79"/>
        </w:numPr>
        <w:spacing w:after="142"/>
        <w:ind w:left="0" w:right="14" w:firstLine="284"/>
      </w:pPr>
      <w:r>
        <w:t xml:space="preserve">формирование чувства прекрасного и эстетических чувств на основе знакомства с мировой и отечественной художественной культурой;  </w:t>
      </w:r>
    </w:p>
    <w:p w:rsidR="00D54799" w:rsidRDefault="004050C8" w:rsidP="000773E4">
      <w:pPr>
        <w:spacing w:after="13" w:line="323" w:lineRule="auto"/>
        <w:ind w:left="0" w:right="906" w:firstLine="284"/>
        <w:jc w:val="left"/>
      </w:pPr>
      <w:r>
        <w:rPr>
          <w:b/>
          <w:i/>
        </w:rPr>
        <w:t>4.</w:t>
      </w:r>
      <w:r>
        <w:rPr>
          <w:rFonts w:ascii="Arial" w:eastAsia="Arial" w:hAnsi="Arial" w:cs="Arial"/>
          <w:b/>
          <w:i/>
        </w:rPr>
        <w:t xml:space="preserve"> </w:t>
      </w:r>
      <w:r>
        <w:rPr>
          <w:b/>
          <w:i/>
        </w:rPr>
        <w:t xml:space="preserve">Развитие умения учиться как первого шага к самообразованию и </w:t>
      </w:r>
      <w:proofErr w:type="gramStart"/>
      <w:r>
        <w:rPr>
          <w:b/>
          <w:i/>
        </w:rPr>
        <w:t xml:space="preserve">самовоспитанию: </w:t>
      </w:r>
      <w:r>
        <w:t xml:space="preserve"> -</w:t>
      </w:r>
      <w:proofErr w:type="gramEnd"/>
      <w:r>
        <w:rPr>
          <w:rFonts w:ascii="Arial" w:eastAsia="Arial" w:hAnsi="Arial" w:cs="Arial"/>
        </w:rPr>
        <w:t xml:space="preserve"> </w:t>
      </w:r>
      <w:r>
        <w:rPr>
          <w:rFonts w:ascii="Arial" w:eastAsia="Arial" w:hAnsi="Arial" w:cs="Arial"/>
        </w:rPr>
        <w:tab/>
      </w:r>
      <w:r>
        <w:t xml:space="preserve">развитие  </w:t>
      </w:r>
      <w:r>
        <w:tab/>
        <w:t xml:space="preserve">широких  </w:t>
      </w:r>
      <w:r>
        <w:tab/>
        <w:t xml:space="preserve">познавательных  </w:t>
      </w:r>
      <w:r>
        <w:tab/>
        <w:t xml:space="preserve">интересов,  </w:t>
      </w:r>
      <w:r>
        <w:tab/>
        <w:t xml:space="preserve">инициативы  и  любознательности, мотивов познания и творчества;  </w:t>
      </w:r>
    </w:p>
    <w:p w:rsidR="00D54799" w:rsidRDefault="004050C8" w:rsidP="000773E4">
      <w:pPr>
        <w:spacing w:after="57"/>
        <w:ind w:left="0" w:right="14" w:firstLine="284"/>
      </w:pPr>
      <w:r>
        <w:t>-</w:t>
      </w:r>
      <w:r>
        <w:rPr>
          <w:rFonts w:ascii="Arial" w:eastAsia="Arial" w:hAnsi="Arial" w:cs="Arial"/>
        </w:rPr>
        <w:t xml:space="preserve"> </w:t>
      </w:r>
      <w:r>
        <w:rPr>
          <w:rFonts w:ascii="Arial" w:eastAsia="Arial" w:hAnsi="Arial" w:cs="Arial"/>
        </w:rPr>
        <w:tab/>
      </w:r>
      <w:r>
        <w:t xml:space="preserve">формирование умения учиться и способности к организации своей деятельности (планированию, контролю, оценке);  </w:t>
      </w:r>
    </w:p>
    <w:p w:rsidR="00D54799" w:rsidRDefault="004050C8" w:rsidP="000773E4">
      <w:pPr>
        <w:spacing w:after="51" w:line="271" w:lineRule="auto"/>
        <w:ind w:left="0" w:firstLine="284"/>
      </w:pPr>
      <w:r>
        <w:rPr>
          <w:b/>
          <w:i/>
        </w:rPr>
        <w:t>5.</w:t>
      </w:r>
      <w:r>
        <w:rPr>
          <w:rFonts w:ascii="Arial" w:eastAsia="Arial" w:hAnsi="Arial" w:cs="Arial"/>
          <w:b/>
          <w:i/>
        </w:rPr>
        <w:t xml:space="preserve"> </w:t>
      </w:r>
      <w:r>
        <w:rPr>
          <w:b/>
          <w:i/>
        </w:rPr>
        <w:t xml:space="preserve">Развитие самостоятельности, инициативы и ответственности личности как условия ее самоактуализации: </w:t>
      </w:r>
      <w:r>
        <w:t xml:space="preserve"> </w:t>
      </w:r>
    </w:p>
    <w:p w:rsidR="00D54799" w:rsidRDefault="004050C8" w:rsidP="000773E4">
      <w:pPr>
        <w:numPr>
          <w:ilvl w:val="0"/>
          <w:numId w:val="80"/>
        </w:numPr>
        <w:spacing w:after="58"/>
        <w:ind w:left="0" w:right="14" w:firstLine="284"/>
      </w:pPr>
      <w:r>
        <w:t xml:space="preserve">формирование </w:t>
      </w:r>
      <w:r>
        <w:tab/>
        <w:t xml:space="preserve">самоуважения </w:t>
      </w:r>
      <w:r>
        <w:tab/>
        <w:t xml:space="preserve">и </w:t>
      </w:r>
      <w:r>
        <w:tab/>
        <w:t xml:space="preserve">эмоционально­положительного </w:t>
      </w:r>
      <w:r>
        <w:tab/>
        <w:t xml:space="preserve">отношения </w:t>
      </w:r>
      <w:r>
        <w:tab/>
        <w:t xml:space="preserve">к </w:t>
      </w:r>
      <w:r>
        <w:tab/>
        <w:t xml:space="preserve">себе, готовности открыто выражать и отстаивать свою позицию, критичности к своим поступкам и умения адекватно их оценивать;  </w:t>
      </w:r>
    </w:p>
    <w:p w:rsidR="00D54799" w:rsidRDefault="004050C8" w:rsidP="000773E4">
      <w:pPr>
        <w:numPr>
          <w:ilvl w:val="0"/>
          <w:numId w:val="80"/>
        </w:numPr>
        <w:ind w:left="0" w:right="14" w:firstLine="284"/>
      </w:pPr>
      <w:r>
        <w:t xml:space="preserve">развитие готовности к самостоятельным поступкам и действиям, ответственности за их результаты;  </w:t>
      </w:r>
    </w:p>
    <w:p w:rsidR="00D54799" w:rsidRDefault="004050C8" w:rsidP="000773E4">
      <w:pPr>
        <w:numPr>
          <w:ilvl w:val="0"/>
          <w:numId w:val="80"/>
        </w:numPr>
        <w:ind w:left="0" w:right="14" w:firstLine="284"/>
      </w:pPr>
      <w:r>
        <w:t xml:space="preserve">формирование целеустремленности и настойчивости в достижении целей, готовности к преодолению трудностей, жизненного оптимизма;  </w:t>
      </w:r>
    </w:p>
    <w:p w:rsidR="00D54799" w:rsidRDefault="004050C8" w:rsidP="000773E4">
      <w:pPr>
        <w:numPr>
          <w:ilvl w:val="0"/>
          <w:numId w:val="80"/>
        </w:numPr>
        <w:spacing w:after="0"/>
        <w:ind w:left="0" w:right="14" w:firstLine="284"/>
      </w:pPr>
      <w:r>
        <w:t xml:space="preserve">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  </w:t>
      </w:r>
    </w:p>
    <w:p w:rsidR="00D54799" w:rsidRDefault="004050C8" w:rsidP="000773E4">
      <w:pPr>
        <w:spacing w:after="10"/>
        <w:ind w:left="0" w:right="129" w:firstLine="284"/>
      </w:pPr>
      <w:r>
        <w:t xml:space="preserve">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обобщенных способов действия обеспечивает высокую эффективность решения жизненных задач и возможность саморазвития обучающихся.  </w:t>
      </w:r>
    </w:p>
    <w:p w:rsidR="00D54799" w:rsidRDefault="004050C8" w:rsidP="000773E4">
      <w:pPr>
        <w:spacing w:after="75" w:line="259" w:lineRule="auto"/>
        <w:ind w:left="0" w:firstLine="284"/>
        <w:jc w:val="left"/>
      </w:pPr>
      <w:r>
        <w:t xml:space="preserve"> </w:t>
      </w:r>
    </w:p>
    <w:p w:rsidR="00D54799" w:rsidRDefault="004050C8" w:rsidP="000773E4">
      <w:pPr>
        <w:spacing w:after="107" w:line="271" w:lineRule="auto"/>
        <w:ind w:left="0" w:firstLine="284"/>
      </w:pPr>
      <w:r>
        <w:rPr>
          <w:b/>
        </w:rPr>
        <w:lastRenderedPageBreak/>
        <w:t>2.2.2.</w:t>
      </w:r>
      <w:r>
        <w:rPr>
          <w:rFonts w:ascii="Arial" w:eastAsia="Arial" w:hAnsi="Arial" w:cs="Arial"/>
          <w:b/>
        </w:rPr>
        <w:t xml:space="preserve"> </w:t>
      </w:r>
      <w:r>
        <w:rPr>
          <w:b/>
        </w:rPr>
        <w:t xml:space="preserve">Характеристика универсальных учебных действий при получении начального общего образования.  </w:t>
      </w:r>
    </w:p>
    <w:p w:rsidR="00D54799" w:rsidRDefault="004050C8" w:rsidP="000773E4">
      <w:pPr>
        <w:spacing w:after="72" w:line="259" w:lineRule="auto"/>
        <w:ind w:left="0" w:firstLine="284"/>
        <w:jc w:val="left"/>
      </w:pPr>
      <w:r>
        <w:t xml:space="preserve"> </w:t>
      </w:r>
      <w:r>
        <w:rPr>
          <w:b/>
        </w:rPr>
        <w:t>«Универсальные учебные действия» (</w:t>
      </w:r>
      <w:r>
        <w:t>в широком значении</w:t>
      </w:r>
      <w:r>
        <w:rPr>
          <w:i/>
        </w:rPr>
        <w:t xml:space="preserve">) </w:t>
      </w:r>
      <w:r>
        <w:t xml:space="preserve">означают умение учиться, т.е способность субъекта к саморазвитию и самосовершенствованию </w:t>
      </w:r>
      <w:r>
        <w:rPr>
          <w:b/>
        </w:rPr>
        <w:t xml:space="preserve">посредством </w:t>
      </w:r>
      <w:r>
        <w:t xml:space="preserve">сознательного и активного присвоения нового социального опыта.  </w:t>
      </w:r>
    </w:p>
    <w:p w:rsidR="00D54799" w:rsidRDefault="004050C8" w:rsidP="000773E4">
      <w:pPr>
        <w:spacing w:after="9"/>
        <w:ind w:left="0" w:right="135" w:firstLine="284"/>
      </w:pPr>
      <w:r>
        <w:rPr>
          <w:i/>
        </w:rPr>
        <w:t xml:space="preserve">В узком </w:t>
      </w:r>
      <w:r>
        <w:t xml:space="preserve">(собственно психологическом значении) это - совокупность действий учащегося, обеспечивающих его культурную идентичность, социальную компетентность, толерантность посредством самостоятельного усвоения новых знаний и умений, включая организацию этого процесса.  </w:t>
      </w:r>
    </w:p>
    <w:p w:rsidR="00D54799" w:rsidRDefault="004050C8" w:rsidP="000773E4">
      <w:pPr>
        <w:spacing w:after="13"/>
        <w:ind w:left="0" w:right="128" w:firstLine="284"/>
      </w:pPr>
      <w:r>
        <w:t xml:space="preserve">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 е. </w:t>
      </w:r>
      <w:r>
        <w:rPr>
          <w:b/>
          <w:i/>
        </w:rPr>
        <w:t>умение учиться</w:t>
      </w:r>
      <w:r>
        <w:t xml:space="preserve">, обеспечивается тем, что универсальные учебные действия как обобщённые действия открывают учащимся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операциональных характеристик.  </w:t>
      </w:r>
    </w:p>
    <w:p w:rsidR="00D54799" w:rsidRDefault="004050C8" w:rsidP="000773E4">
      <w:pPr>
        <w:spacing w:after="53" w:line="271" w:lineRule="auto"/>
        <w:ind w:left="0" w:right="132" w:firstLine="284"/>
      </w:pPr>
      <w:r>
        <w:rPr>
          <w:b/>
        </w:rPr>
        <w:t xml:space="preserve">Достижение умения учиться </w:t>
      </w:r>
      <w:r>
        <w:t>предполагает полноценное освоение обучающимися всех компонентов учебной деятельности, которые включают</w:t>
      </w:r>
      <w:r>
        <w:rPr>
          <w:b/>
          <w:i/>
        </w:rPr>
        <w:t xml:space="preserve">: познавательные и учебные мотивы, учебную цель, учебную задачу, учебные действия и операции (ориентировка, преобразование материала, контроль и оценка). </w:t>
      </w:r>
      <w:r>
        <w:t xml:space="preserve"> </w:t>
      </w:r>
    </w:p>
    <w:p w:rsidR="00D54799" w:rsidRDefault="004050C8" w:rsidP="000773E4">
      <w:pPr>
        <w:spacing w:after="53" w:line="271" w:lineRule="auto"/>
        <w:ind w:left="0" w:firstLine="284"/>
      </w:pPr>
      <w:r>
        <w:rPr>
          <w:b/>
        </w:rPr>
        <w:t xml:space="preserve">Универсальный характер учебных действий </w:t>
      </w:r>
      <w:r>
        <w:t xml:space="preserve">проявляется в том, что они  </w:t>
      </w:r>
    </w:p>
    <w:p w:rsidR="00D54799" w:rsidRDefault="004050C8" w:rsidP="000773E4">
      <w:pPr>
        <w:numPr>
          <w:ilvl w:val="0"/>
          <w:numId w:val="81"/>
        </w:numPr>
        <w:spacing w:after="61"/>
        <w:ind w:left="0" w:firstLine="284"/>
      </w:pPr>
      <w:r>
        <w:t xml:space="preserve">носят </w:t>
      </w:r>
      <w:r>
        <w:rPr>
          <w:i/>
        </w:rPr>
        <w:t>надпредметный, метапредметный характер</w:t>
      </w:r>
      <w:r>
        <w:t xml:space="preserve">;  </w:t>
      </w:r>
    </w:p>
    <w:p w:rsidR="00D54799" w:rsidRDefault="004050C8" w:rsidP="000773E4">
      <w:pPr>
        <w:numPr>
          <w:ilvl w:val="0"/>
          <w:numId w:val="81"/>
        </w:numPr>
        <w:spacing w:after="36"/>
        <w:ind w:left="0" w:firstLine="284"/>
      </w:pPr>
      <w:r>
        <w:t xml:space="preserve">обеспечивают </w:t>
      </w:r>
      <w:r>
        <w:rPr>
          <w:i/>
        </w:rPr>
        <w:t>целостность общекультурного, личностного и познавательного развития и саморазвития личности</w:t>
      </w:r>
      <w:r>
        <w:t xml:space="preserve">;  </w:t>
      </w:r>
    </w:p>
    <w:p w:rsidR="00D54799" w:rsidRDefault="004050C8" w:rsidP="000773E4">
      <w:pPr>
        <w:numPr>
          <w:ilvl w:val="0"/>
          <w:numId w:val="81"/>
        </w:numPr>
        <w:spacing w:after="126"/>
        <w:ind w:left="0" w:firstLine="284"/>
      </w:pPr>
      <w:r>
        <w:t xml:space="preserve">обеспечивают </w:t>
      </w:r>
      <w:r>
        <w:rPr>
          <w:i/>
        </w:rPr>
        <w:t>преемственность всех уровней образовательного процесса</w:t>
      </w:r>
      <w:r>
        <w:t xml:space="preserve">;  </w:t>
      </w:r>
    </w:p>
    <w:p w:rsidR="00D54799" w:rsidRDefault="004050C8" w:rsidP="000773E4">
      <w:pPr>
        <w:numPr>
          <w:ilvl w:val="0"/>
          <w:numId w:val="81"/>
        </w:numPr>
        <w:ind w:left="0" w:firstLine="284"/>
      </w:pPr>
      <w:r>
        <w:t xml:space="preserve">лежат в основе </w:t>
      </w:r>
      <w:r>
        <w:rPr>
          <w:i/>
        </w:rPr>
        <w:t xml:space="preserve">организации и регуляции любой деятельности учащегося </w:t>
      </w:r>
      <w:r>
        <w:t xml:space="preserve">независимо от её специально-предметного содержания.  </w:t>
      </w:r>
      <w:r>
        <w:rPr>
          <w:b/>
        </w:rPr>
        <w:t xml:space="preserve">Функции универсальных учебных действий </w:t>
      </w:r>
      <w:r>
        <w:t xml:space="preserve"> </w:t>
      </w:r>
    </w:p>
    <w:p w:rsidR="00D54799" w:rsidRDefault="004050C8" w:rsidP="000773E4">
      <w:pPr>
        <w:numPr>
          <w:ilvl w:val="0"/>
          <w:numId w:val="81"/>
        </w:numPr>
        <w:ind w:left="0" w:firstLine="284"/>
      </w:pPr>
      <w:r>
        <w:rPr>
          <w:b/>
        </w:rPr>
        <w:t xml:space="preserve">обеспечение возможностей </w:t>
      </w:r>
      <w:r>
        <w:t xml:space="preserve">ученика </w:t>
      </w:r>
      <w:r>
        <w:rPr>
          <w:i/>
        </w:rPr>
        <w:t xml:space="preserve">самостоятельно осуществлять деятельность учения, </w:t>
      </w:r>
      <w:r>
        <w:t xml:space="preserve">ставить учебные цели, искать и использовать необходимые средства и способы их достижения, контролировать и  </w:t>
      </w:r>
    </w:p>
    <w:p w:rsidR="00D54799" w:rsidRDefault="004050C8" w:rsidP="000773E4">
      <w:pPr>
        <w:spacing w:after="63"/>
        <w:ind w:left="0" w:right="14" w:firstLine="284"/>
      </w:pPr>
      <w:r>
        <w:t xml:space="preserve">оценивать процесс и результаты деятельности;  </w:t>
      </w:r>
    </w:p>
    <w:p w:rsidR="00D54799" w:rsidRDefault="004050C8" w:rsidP="000773E4">
      <w:pPr>
        <w:numPr>
          <w:ilvl w:val="0"/>
          <w:numId w:val="81"/>
        </w:numPr>
        <w:spacing w:after="36"/>
        <w:ind w:left="0" w:firstLine="284"/>
      </w:pPr>
      <w:r>
        <w:rPr>
          <w:b/>
        </w:rPr>
        <w:t xml:space="preserve">создание условий </w:t>
      </w:r>
      <w:r>
        <w:t xml:space="preserve">для гармоничного развития личности и её </w:t>
      </w:r>
      <w:r>
        <w:rPr>
          <w:i/>
        </w:rPr>
        <w:t>самореализации на основе готовности к непрерывному образованию</w:t>
      </w:r>
      <w:r>
        <w:t xml:space="preserve">;  </w:t>
      </w:r>
    </w:p>
    <w:p w:rsidR="00D54799" w:rsidRDefault="004050C8" w:rsidP="000773E4">
      <w:pPr>
        <w:numPr>
          <w:ilvl w:val="0"/>
          <w:numId w:val="81"/>
        </w:numPr>
        <w:spacing w:after="55"/>
        <w:ind w:left="0" w:firstLine="284"/>
      </w:pPr>
      <w:r>
        <w:rPr>
          <w:b/>
        </w:rPr>
        <w:t xml:space="preserve">обеспечение </w:t>
      </w:r>
      <w:r>
        <w:t xml:space="preserve">успешного усвоения знаний, формирования умений, навыков и компетентностей в любой предметной области.  </w:t>
      </w:r>
    </w:p>
    <w:p w:rsidR="00D54799" w:rsidRDefault="004050C8" w:rsidP="000773E4">
      <w:pPr>
        <w:spacing w:after="5" w:line="271" w:lineRule="auto"/>
        <w:ind w:left="0" w:firstLine="284"/>
      </w:pPr>
      <w:r>
        <w:rPr>
          <w:b/>
        </w:rPr>
        <w:t xml:space="preserve">Виды универсальных учебных действий </w:t>
      </w:r>
      <w:r>
        <w:t xml:space="preserve"> </w:t>
      </w:r>
    </w:p>
    <w:p w:rsidR="00D54799" w:rsidRDefault="004050C8" w:rsidP="000773E4">
      <w:pPr>
        <w:ind w:left="0" w:right="128" w:firstLine="284"/>
      </w:pPr>
      <w:r>
        <w:t xml:space="preserve">В составе основных видов универсальных учебных действий, соответствующих ключевым целям общего образования, можно выделить следующие блоки: </w:t>
      </w:r>
      <w:r>
        <w:rPr>
          <w:b/>
        </w:rPr>
        <w:t xml:space="preserve">регулятивный </w:t>
      </w:r>
      <w:r>
        <w:t xml:space="preserve">(включающий также действия саморегуляции), </w:t>
      </w:r>
      <w:r>
        <w:rPr>
          <w:b/>
        </w:rPr>
        <w:t xml:space="preserve">познавательный </w:t>
      </w:r>
      <w:r>
        <w:t xml:space="preserve">и </w:t>
      </w:r>
      <w:r>
        <w:rPr>
          <w:b/>
        </w:rPr>
        <w:t>коммуникативный</w:t>
      </w:r>
      <w:r>
        <w:t xml:space="preserve">.  </w:t>
      </w:r>
    </w:p>
    <w:p w:rsidR="00D54799" w:rsidRDefault="004050C8" w:rsidP="000773E4">
      <w:pPr>
        <w:ind w:left="0" w:right="133" w:firstLine="284"/>
      </w:pPr>
      <w:r>
        <w:rPr>
          <w:b/>
        </w:rPr>
        <w:t xml:space="preserve">Личностные </w:t>
      </w:r>
      <w: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D54799" w:rsidRDefault="004050C8" w:rsidP="000773E4">
      <w:pPr>
        <w:spacing w:after="188" w:line="271" w:lineRule="auto"/>
        <w:ind w:left="0" w:right="132" w:firstLine="284"/>
      </w:pPr>
      <w:r>
        <w:t xml:space="preserve">Применительно к учебной деятельности следует выделить три вида личностных действий: </w:t>
      </w:r>
      <w:r>
        <w:rPr>
          <w:b/>
          <w:i/>
        </w:rPr>
        <w:t xml:space="preserve">личностное, профессиональное, жизненное самоопределение; смыслообразование, </w:t>
      </w:r>
      <w:r>
        <w:t xml:space="preserve">т. е. </w:t>
      </w:r>
      <w:r>
        <w:lastRenderedPageBreak/>
        <w:t xml:space="preserve">установление обучающимися связи между целью учебной деятельности и ее мотивом, другими словами, между результатом учения и тем, что побуждает к деятельности, ради чего она осуществляется. </w:t>
      </w:r>
      <w:r>
        <w:rPr>
          <w:b/>
          <w:i/>
        </w:rPr>
        <w:t xml:space="preserve">Ученик должен задаваться вопросом: какое значение и какой смысл имеет для меня учение? — и уметь на него отвечать; нравственно- 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r>
        <w:t xml:space="preserve"> </w:t>
      </w:r>
    </w:p>
    <w:p w:rsidR="00D54799" w:rsidRDefault="004050C8" w:rsidP="000773E4">
      <w:pPr>
        <w:pStyle w:val="5"/>
        <w:ind w:left="0" w:right="997" w:firstLine="284"/>
        <w:rPr>
          <w:b w:val="0"/>
        </w:rPr>
      </w:pPr>
      <w:r>
        <w:t xml:space="preserve">Личностные результаты на разных этапах обучения </w:t>
      </w:r>
      <w:r>
        <w:rPr>
          <w:b w:val="0"/>
        </w:rPr>
        <w:t xml:space="preserve"> </w:t>
      </w:r>
    </w:p>
    <w:p w:rsidR="002A3233" w:rsidRPr="002A3233" w:rsidRDefault="002A3233" w:rsidP="002A3233"/>
    <w:tbl>
      <w:tblPr>
        <w:tblStyle w:val="TableGrid"/>
        <w:tblW w:w="10065" w:type="dxa"/>
        <w:tblInd w:w="-5" w:type="dxa"/>
        <w:tblCellMar>
          <w:top w:w="12" w:type="dxa"/>
          <w:left w:w="5" w:type="dxa"/>
          <w:right w:w="48" w:type="dxa"/>
        </w:tblCellMar>
        <w:tblLook w:val="04A0" w:firstRow="1" w:lastRow="0" w:firstColumn="1" w:lastColumn="0" w:noHBand="0" w:noVBand="1"/>
      </w:tblPr>
      <w:tblGrid>
        <w:gridCol w:w="303"/>
        <w:gridCol w:w="1160"/>
        <w:gridCol w:w="8"/>
        <w:gridCol w:w="2121"/>
        <w:gridCol w:w="561"/>
        <w:gridCol w:w="2132"/>
        <w:gridCol w:w="525"/>
        <w:gridCol w:w="3113"/>
        <w:gridCol w:w="142"/>
      </w:tblGrid>
      <w:tr w:rsidR="00D54799" w:rsidTr="002A3233">
        <w:trPr>
          <w:gridAfter w:val="1"/>
          <w:wAfter w:w="142" w:type="dxa"/>
          <w:trHeight w:val="2401"/>
        </w:trPr>
        <w:tc>
          <w:tcPr>
            <w:tcW w:w="1471" w:type="dxa"/>
            <w:gridSpan w:val="3"/>
            <w:tcBorders>
              <w:top w:val="single" w:sz="4" w:space="0" w:color="000000"/>
              <w:left w:val="single" w:sz="4" w:space="0" w:color="000000"/>
              <w:bottom w:val="single" w:sz="4" w:space="0" w:color="000000"/>
              <w:right w:val="single" w:sz="4" w:space="0" w:color="000000"/>
            </w:tcBorders>
          </w:tcPr>
          <w:p w:rsidR="00D54799" w:rsidRDefault="004050C8" w:rsidP="000773E4">
            <w:pPr>
              <w:spacing w:after="0" w:line="259" w:lineRule="auto"/>
              <w:ind w:left="0" w:firstLine="284"/>
              <w:jc w:val="left"/>
            </w:pPr>
            <w:r>
              <w:rPr>
                <w:b/>
                <w:sz w:val="26"/>
              </w:rPr>
              <w:t xml:space="preserve"> </w:t>
            </w:r>
            <w:r>
              <w:t xml:space="preserve"> </w:t>
            </w:r>
          </w:p>
          <w:p w:rsidR="00D54799" w:rsidRDefault="004050C8" w:rsidP="000773E4">
            <w:pPr>
              <w:spacing w:after="29" w:line="259" w:lineRule="auto"/>
              <w:ind w:left="0" w:firstLine="284"/>
              <w:jc w:val="left"/>
            </w:pPr>
            <w:r>
              <w:rPr>
                <w:b/>
                <w:sz w:val="26"/>
              </w:rPr>
              <w:t xml:space="preserve"> </w:t>
            </w:r>
            <w:r>
              <w:t xml:space="preserve"> </w:t>
            </w:r>
          </w:p>
          <w:p w:rsidR="00D54799" w:rsidRDefault="004050C8" w:rsidP="000773E4">
            <w:pPr>
              <w:spacing w:after="0" w:line="259" w:lineRule="auto"/>
              <w:ind w:left="0" w:firstLine="284"/>
              <w:jc w:val="left"/>
            </w:pPr>
            <w:r>
              <w:rPr>
                <w:b/>
                <w:sz w:val="31"/>
              </w:rPr>
              <w:t xml:space="preserve"> </w:t>
            </w:r>
            <w:r>
              <w:t xml:space="preserve"> </w:t>
            </w:r>
          </w:p>
          <w:p w:rsidR="00D54799" w:rsidRDefault="004050C8" w:rsidP="000773E4">
            <w:pPr>
              <w:spacing w:after="0" w:line="259" w:lineRule="auto"/>
              <w:ind w:left="0" w:firstLine="284"/>
              <w:jc w:val="left"/>
            </w:pPr>
            <w:r>
              <w:rPr>
                <w:b/>
              </w:rPr>
              <w:t xml:space="preserve">Класс </w:t>
            </w:r>
            <w:r>
              <w:t xml:space="preserve"> </w:t>
            </w:r>
          </w:p>
        </w:tc>
        <w:tc>
          <w:tcPr>
            <w:tcW w:w="2121" w:type="dxa"/>
            <w:tcBorders>
              <w:top w:val="single" w:sz="4" w:space="0" w:color="000000"/>
              <w:left w:val="single" w:sz="4" w:space="0" w:color="000000"/>
              <w:bottom w:val="single" w:sz="4" w:space="0" w:color="000000"/>
              <w:right w:val="single" w:sz="4" w:space="0" w:color="000000"/>
            </w:tcBorders>
          </w:tcPr>
          <w:p w:rsidR="00D54799" w:rsidRDefault="004050C8" w:rsidP="002A3233">
            <w:pPr>
              <w:spacing w:after="0" w:line="259" w:lineRule="auto"/>
              <w:ind w:left="136" w:right="234"/>
              <w:jc w:val="left"/>
            </w:pPr>
            <w:r>
              <w:rPr>
                <w:b/>
              </w:rPr>
              <w:t xml:space="preserve">Ценностные установки, нравственная ориентация </w:t>
            </w:r>
            <w:r>
              <w:rPr>
                <w:i/>
              </w:rPr>
              <w:t xml:space="preserve">(оценивать ситуации и поступки) </w:t>
            </w:r>
            <w:r>
              <w:t xml:space="preserve"> </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D54799" w:rsidRDefault="004050C8" w:rsidP="002A3233">
            <w:pPr>
              <w:spacing w:after="0" w:line="259" w:lineRule="auto"/>
              <w:ind w:left="136" w:right="234"/>
              <w:jc w:val="left"/>
            </w:pPr>
            <w:r>
              <w:rPr>
                <w:b/>
              </w:rPr>
              <w:t xml:space="preserve">Личностная саморефлексия способность к саморазвитию, мотивация к учебе </w:t>
            </w:r>
            <w:r>
              <w:rPr>
                <w:i/>
              </w:rPr>
              <w:t>(объяснять смысл своих оценок, мотивов, целей</w:t>
            </w:r>
            <w:r>
              <w:rPr>
                <w:b/>
                <w:i/>
              </w:rPr>
              <w:t xml:space="preserve">) </w:t>
            </w:r>
            <w:r>
              <w:t xml:space="preserve"> </w:t>
            </w:r>
          </w:p>
        </w:tc>
        <w:tc>
          <w:tcPr>
            <w:tcW w:w="3638" w:type="dxa"/>
            <w:gridSpan w:val="2"/>
            <w:tcBorders>
              <w:top w:val="single" w:sz="4" w:space="0" w:color="000000"/>
              <w:left w:val="single" w:sz="4" w:space="0" w:color="000000"/>
              <w:bottom w:val="single" w:sz="4" w:space="0" w:color="000000"/>
              <w:right w:val="single" w:sz="4" w:space="0" w:color="000000"/>
            </w:tcBorders>
          </w:tcPr>
          <w:p w:rsidR="00D54799" w:rsidRDefault="004050C8" w:rsidP="002A3233">
            <w:pPr>
              <w:spacing w:after="0" w:line="259" w:lineRule="auto"/>
              <w:ind w:left="136" w:right="234"/>
              <w:jc w:val="left"/>
            </w:pPr>
            <w:r>
              <w:rPr>
                <w:b/>
              </w:rPr>
              <w:t xml:space="preserve">Личностная позиция, российская и гражданская идентичность </w:t>
            </w:r>
            <w:r>
              <w:t xml:space="preserve">(самоопределяться в жизненных ценностях </w:t>
            </w:r>
            <w:r>
              <w:rPr>
                <w:i/>
              </w:rPr>
              <w:t xml:space="preserve">(на словах) </w:t>
            </w:r>
            <w:r>
              <w:t xml:space="preserve">и поступать соответствии с ними  </w:t>
            </w:r>
          </w:p>
        </w:tc>
      </w:tr>
      <w:tr w:rsidR="00D54799" w:rsidTr="002A3233">
        <w:tblPrEx>
          <w:tblCellMar>
            <w:top w:w="21" w:type="dxa"/>
            <w:left w:w="10" w:type="dxa"/>
            <w:right w:w="0" w:type="dxa"/>
          </w:tblCellMar>
        </w:tblPrEx>
        <w:trPr>
          <w:gridBefore w:val="1"/>
          <w:wBefore w:w="303" w:type="dxa"/>
          <w:trHeight w:val="13183"/>
        </w:trPr>
        <w:tc>
          <w:tcPr>
            <w:tcW w:w="1160" w:type="dxa"/>
            <w:tcBorders>
              <w:top w:val="single" w:sz="4" w:space="0" w:color="000000"/>
              <w:left w:val="single" w:sz="4" w:space="0" w:color="000000"/>
              <w:bottom w:val="nil"/>
              <w:right w:val="single" w:sz="4" w:space="0" w:color="000000"/>
            </w:tcBorders>
          </w:tcPr>
          <w:p w:rsidR="00D54799" w:rsidRDefault="004050C8" w:rsidP="002A3233">
            <w:pPr>
              <w:spacing w:after="0" w:line="259" w:lineRule="auto"/>
              <w:ind w:left="96" w:right="119"/>
              <w:jc w:val="left"/>
            </w:pPr>
            <w:r>
              <w:lastRenderedPageBreak/>
              <w:br w:type="page"/>
            </w:r>
            <w:r>
              <w:rPr>
                <w:b/>
              </w:rPr>
              <w:t xml:space="preserve">1-2 </w:t>
            </w:r>
            <w:r>
              <w:t xml:space="preserve"> </w:t>
            </w:r>
          </w:p>
          <w:p w:rsidR="00D54799" w:rsidRDefault="004050C8" w:rsidP="002A3233">
            <w:pPr>
              <w:spacing w:after="44" w:line="257" w:lineRule="auto"/>
              <w:ind w:left="96" w:right="119"/>
              <w:jc w:val="left"/>
            </w:pPr>
            <w:r>
              <w:rPr>
                <w:b/>
              </w:rPr>
              <w:t xml:space="preserve">классы </w:t>
            </w:r>
            <w:r>
              <w:rPr>
                <w:i/>
              </w:rPr>
              <w:t xml:space="preserve">необходи мый </w:t>
            </w:r>
          </w:p>
          <w:p w:rsidR="00D54799" w:rsidRDefault="004050C8" w:rsidP="002A3233">
            <w:pPr>
              <w:spacing w:after="0" w:line="259" w:lineRule="auto"/>
              <w:ind w:left="96" w:right="119"/>
              <w:jc w:val="left"/>
            </w:pPr>
            <w:r>
              <w:rPr>
                <w:i/>
              </w:rPr>
              <w:t xml:space="preserve">уровень </w:t>
            </w:r>
            <w:r>
              <w:t xml:space="preserve"> </w:t>
            </w:r>
          </w:p>
          <w:p w:rsidR="00D54799" w:rsidRDefault="004050C8" w:rsidP="002A3233">
            <w:pPr>
              <w:spacing w:after="0" w:line="259" w:lineRule="auto"/>
              <w:ind w:left="96" w:right="119"/>
              <w:jc w:val="center"/>
            </w:pPr>
            <w:r>
              <w:t xml:space="preserve">  </w:t>
            </w:r>
          </w:p>
        </w:tc>
        <w:tc>
          <w:tcPr>
            <w:tcW w:w="2690" w:type="dxa"/>
            <w:gridSpan w:val="3"/>
            <w:tcBorders>
              <w:top w:val="single" w:sz="4" w:space="0" w:color="000000"/>
              <w:left w:val="single" w:sz="4" w:space="0" w:color="000000"/>
              <w:bottom w:val="nil"/>
              <w:right w:val="single" w:sz="4" w:space="0" w:color="000000"/>
            </w:tcBorders>
          </w:tcPr>
          <w:p w:rsidR="00D54799" w:rsidRDefault="004050C8" w:rsidP="002A3233">
            <w:pPr>
              <w:spacing w:after="43" w:line="257" w:lineRule="auto"/>
              <w:ind w:left="96" w:right="119"/>
              <w:jc w:val="left"/>
            </w:pPr>
            <w:r>
              <w:rPr>
                <w:i/>
              </w:rPr>
              <w:t xml:space="preserve">Оценивать </w:t>
            </w:r>
            <w:proofErr w:type="gramStart"/>
            <w:r>
              <w:t>простые  ситуации</w:t>
            </w:r>
            <w:proofErr w:type="gramEnd"/>
            <w:r>
              <w:t xml:space="preserve"> и однозначные </w:t>
            </w:r>
          </w:p>
          <w:p w:rsidR="00D54799" w:rsidRDefault="004050C8" w:rsidP="002A3233">
            <w:pPr>
              <w:spacing w:after="9" w:line="315" w:lineRule="auto"/>
              <w:ind w:left="96" w:right="119"/>
            </w:pPr>
            <w:r>
              <w:t xml:space="preserve">поступки </w:t>
            </w:r>
            <w:proofErr w:type="gramStart"/>
            <w:r>
              <w:t>как  «</w:t>
            </w:r>
            <w:proofErr w:type="gramEnd"/>
            <w:r>
              <w:t xml:space="preserve">хорошие» или  </w:t>
            </w:r>
          </w:p>
          <w:p w:rsidR="00D54799" w:rsidRDefault="004050C8" w:rsidP="002A3233">
            <w:pPr>
              <w:spacing w:after="56"/>
              <w:ind w:left="96" w:right="119"/>
              <w:jc w:val="left"/>
            </w:pPr>
            <w:r>
              <w:t>«плохие» с позиции: –</w:t>
            </w:r>
            <w:r>
              <w:rPr>
                <w:rFonts w:ascii="Arial" w:eastAsia="Arial" w:hAnsi="Arial" w:cs="Arial"/>
              </w:rPr>
              <w:t xml:space="preserve"> </w:t>
            </w:r>
            <w:r>
              <w:t xml:space="preserve">общепринятых нравственных правил  </w:t>
            </w:r>
          </w:p>
          <w:p w:rsidR="00D54799" w:rsidRDefault="004050C8" w:rsidP="002A3233">
            <w:pPr>
              <w:spacing w:after="0" w:line="284" w:lineRule="auto"/>
              <w:ind w:left="96" w:right="119"/>
              <w:jc w:val="left"/>
            </w:pPr>
            <w:r>
              <w:t xml:space="preserve">человеколюбия, </w:t>
            </w:r>
            <w:r>
              <w:tab/>
              <w:t>–</w:t>
            </w:r>
            <w:r>
              <w:rPr>
                <w:rFonts w:ascii="Arial" w:eastAsia="Arial" w:hAnsi="Arial" w:cs="Arial"/>
              </w:rPr>
              <w:t xml:space="preserve"> </w:t>
            </w:r>
            <w:r w:rsidR="002A3233">
              <w:t xml:space="preserve">уважения </w:t>
            </w:r>
            <w:r w:rsidR="002A3233">
              <w:tab/>
              <w:t xml:space="preserve">к </w:t>
            </w:r>
            <w:r>
              <w:t xml:space="preserve">труду, культуре </w:t>
            </w:r>
            <w:r>
              <w:tab/>
              <w:t xml:space="preserve">и </w:t>
            </w:r>
            <w:r>
              <w:tab/>
              <w:t xml:space="preserve">т.п. </w:t>
            </w:r>
          </w:p>
          <w:p w:rsidR="00D54799" w:rsidRDefault="004050C8" w:rsidP="002A3233">
            <w:pPr>
              <w:spacing w:after="17" w:line="304" w:lineRule="auto"/>
              <w:ind w:left="96" w:right="119"/>
              <w:jc w:val="left"/>
            </w:pPr>
            <w:r>
              <w:t xml:space="preserve">(ценностей); важности исполнения </w:t>
            </w:r>
            <w:proofErr w:type="gramStart"/>
            <w:r>
              <w:t>роли  «</w:t>
            </w:r>
            <w:proofErr w:type="gramEnd"/>
            <w:r>
              <w:t xml:space="preserve">хорошего ученика»;  </w:t>
            </w:r>
          </w:p>
          <w:p w:rsidR="00D54799" w:rsidRDefault="004050C8" w:rsidP="002A3233">
            <w:pPr>
              <w:numPr>
                <w:ilvl w:val="0"/>
                <w:numId w:val="97"/>
              </w:numPr>
              <w:spacing w:after="74" w:line="257" w:lineRule="auto"/>
              <w:ind w:left="96" w:right="119"/>
              <w:jc w:val="left"/>
            </w:pPr>
            <w:r>
              <w:t xml:space="preserve">важности бережного отношения к своему здоровью и здоровью всех живых существ;  </w:t>
            </w:r>
          </w:p>
          <w:p w:rsidR="00D54799" w:rsidRDefault="004050C8" w:rsidP="002A3233">
            <w:pPr>
              <w:numPr>
                <w:ilvl w:val="0"/>
                <w:numId w:val="97"/>
              </w:numPr>
              <w:spacing w:after="21" w:line="259" w:lineRule="auto"/>
              <w:ind w:left="96" w:right="119"/>
              <w:jc w:val="left"/>
            </w:pPr>
            <w:r>
              <w:t xml:space="preserve">важности различения  </w:t>
            </w:r>
          </w:p>
          <w:p w:rsidR="00D54799" w:rsidRDefault="004050C8" w:rsidP="002A3233">
            <w:pPr>
              <w:spacing w:after="66" w:line="262" w:lineRule="auto"/>
              <w:ind w:left="96" w:right="119"/>
              <w:jc w:val="left"/>
            </w:pPr>
            <w:r>
              <w:t xml:space="preserve">«красивого» и «некрасивого». </w:t>
            </w:r>
            <w:r>
              <w:rPr>
                <w:i/>
              </w:rPr>
              <w:t>Постепенно понимать</w:t>
            </w:r>
            <w:r>
              <w:t xml:space="preserve">, что жизнь не похожа на «сказки» и невозможно разделить людей на  </w:t>
            </w:r>
          </w:p>
          <w:p w:rsidR="00D54799" w:rsidRDefault="004050C8" w:rsidP="002A3233">
            <w:pPr>
              <w:spacing w:after="61" w:line="259" w:lineRule="auto"/>
              <w:ind w:left="96" w:right="119"/>
              <w:jc w:val="left"/>
            </w:pPr>
            <w:r>
              <w:t xml:space="preserve">«хороших «» и  </w:t>
            </w:r>
          </w:p>
          <w:p w:rsidR="00D54799" w:rsidRDefault="004050C8" w:rsidP="002A3233">
            <w:pPr>
              <w:spacing w:after="0" w:line="259" w:lineRule="auto"/>
              <w:ind w:left="96" w:right="119"/>
              <w:jc w:val="left"/>
            </w:pPr>
            <w:r>
              <w:t xml:space="preserve">«плохих»  </w:t>
            </w:r>
          </w:p>
          <w:p w:rsidR="00D54799" w:rsidRDefault="004050C8" w:rsidP="002A3233">
            <w:pPr>
              <w:spacing w:after="0" w:line="259" w:lineRule="auto"/>
              <w:ind w:left="96" w:right="119"/>
              <w:jc w:val="left"/>
            </w:pPr>
            <w:r>
              <w:t xml:space="preserve">  </w:t>
            </w:r>
          </w:p>
        </w:tc>
        <w:tc>
          <w:tcPr>
            <w:tcW w:w="2657" w:type="dxa"/>
            <w:gridSpan w:val="2"/>
            <w:tcBorders>
              <w:top w:val="single" w:sz="4" w:space="0" w:color="000000"/>
              <w:left w:val="single" w:sz="4" w:space="0" w:color="000000"/>
              <w:bottom w:val="nil"/>
              <w:right w:val="single" w:sz="4" w:space="0" w:color="000000"/>
            </w:tcBorders>
          </w:tcPr>
          <w:p w:rsidR="00D54799" w:rsidRDefault="004050C8" w:rsidP="002A3233">
            <w:pPr>
              <w:spacing w:after="12" w:line="259" w:lineRule="auto"/>
              <w:ind w:left="96" w:right="119"/>
              <w:jc w:val="left"/>
            </w:pPr>
            <w:r>
              <w:rPr>
                <w:b/>
              </w:rPr>
              <w:t xml:space="preserve">Осмысление </w:t>
            </w:r>
          </w:p>
          <w:p w:rsidR="00D54799" w:rsidRDefault="004050C8" w:rsidP="002A3233">
            <w:pPr>
              <w:tabs>
                <w:tab w:val="center" w:pos="711"/>
                <w:tab w:val="center" w:pos="2330"/>
              </w:tabs>
              <w:spacing w:after="0" w:line="259" w:lineRule="auto"/>
              <w:ind w:left="96" w:right="119"/>
              <w:jc w:val="left"/>
            </w:pPr>
            <w:r>
              <w:rPr>
                <w:rFonts w:ascii="Calibri" w:eastAsia="Calibri" w:hAnsi="Calibri" w:cs="Calibri"/>
                <w:sz w:val="22"/>
              </w:rPr>
              <w:tab/>
            </w:r>
            <w:r>
              <w:rPr>
                <w:i/>
              </w:rPr>
              <w:t>Объяснять</w:t>
            </w:r>
            <w:r>
              <w:t xml:space="preserve">, </w:t>
            </w:r>
            <w:r>
              <w:tab/>
              <w:t xml:space="preserve">почему </w:t>
            </w:r>
          </w:p>
          <w:p w:rsidR="00D54799" w:rsidRDefault="004050C8" w:rsidP="002A3233">
            <w:pPr>
              <w:spacing w:after="0" w:line="259" w:lineRule="auto"/>
              <w:ind w:left="96" w:right="119"/>
              <w:jc w:val="left"/>
            </w:pPr>
            <w:r>
              <w:t xml:space="preserve">конкретные </w:t>
            </w:r>
          </w:p>
          <w:p w:rsidR="00D54799" w:rsidRDefault="004050C8" w:rsidP="002A3233">
            <w:pPr>
              <w:spacing w:after="45" w:line="245" w:lineRule="auto"/>
              <w:ind w:left="96" w:right="119"/>
            </w:pPr>
            <w:r>
              <w:t xml:space="preserve">однозначные поступки можно </w:t>
            </w:r>
            <w:proofErr w:type="gramStart"/>
            <w:r>
              <w:t>оценить</w:t>
            </w:r>
            <w:proofErr w:type="gramEnd"/>
            <w:r>
              <w:t xml:space="preserve"> как </w:t>
            </w:r>
          </w:p>
          <w:p w:rsidR="00D54799" w:rsidRDefault="004050C8" w:rsidP="002A3233">
            <w:pPr>
              <w:spacing w:after="24" w:line="259" w:lineRule="auto"/>
              <w:ind w:left="96" w:right="119"/>
              <w:jc w:val="left"/>
            </w:pPr>
            <w:r>
              <w:t xml:space="preserve">«хорошие» или  </w:t>
            </w:r>
          </w:p>
          <w:p w:rsidR="00D54799" w:rsidRDefault="004050C8" w:rsidP="002A3233">
            <w:pPr>
              <w:spacing w:after="49" w:line="257" w:lineRule="auto"/>
              <w:ind w:left="96" w:right="119"/>
            </w:pPr>
            <w:r>
              <w:t xml:space="preserve">«плохие» («неправильные», «опасные», «некрасивые») с позиции известных и общепринятых правил. </w:t>
            </w:r>
          </w:p>
          <w:p w:rsidR="00D54799" w:rsidRDefault="004050C8" w:rsidP="002A3233">
            <w:pPr>
              <w:spacing w:after="17" w:line="259" w:lineRule="auto"/>
              <w:ind w:left="96" w:right="119"/>
              <w:jc w:val="left"/>
            </w:pPr>
            <w:r>
              <w:rPr>
                <w:b/>
              </w:rPr>
              <w:t xml:space="preserve">Самосознание </w:t>
            </w:r>
            <w:r>
              <w:t xml:space="preserve"> </w:t>
            </w:r>
          </w:p>
          <w:p w:rsidR="00D54799" w:rsidRDefault="004050C8" w:rsidP="002A3233">
            <w:pPr>
              <w:spacing w:after="43" w:line="278" w:lineRule="auto"/>
              <w:ind w:left="96" w:right="119"/>
              <w:jc w:val="left"/>
            </w:pPr>
            <w:r>
              <w:rPr>
                <w:i/>
              </w:rPr>
              <w:t xml:space="preserve">Объяснять </w:t>
            </w:r>
            <w:r>
              <w:t xml:space="preserve">самому себе: </w:t>
            </w:r>
            <w:r>
              <w:rPr>
                <w:i/>
              </w:rPr>
              <w:t xml:space="preserve">– </w:t>
            </w:r>
            <w:r>
              <w:t xml:space="preserve">какие собственные привычки мне нравятся и не нравятся (личные качества), </w:t>
            </w:r>
            <w:r>
              <w:rPr>
                <w:b/>
              </w:rPr>
              <w:t xml:space="preserve">– </w:t>
            </w:r>
            <w:r>
              <w:t xml:space="preserve">что я делаю с удовольствием, а что – нет (мотивы), что у меня получается хорошо, а что нет  </w:t>
            </w:r>
          </w:p>
          <w:p w:rsidR="00D54799" w:rsidRDefault="004050C8" w:rsidP="002A3233">
            <w:pPr>
              <w:spacing w:after="0" w:line="259" w:lineRule="auto"/>
              <w:ind w:left="96" w:right="119"/>
              <w:jc w:val="left"/>
            </w:pPr>
            <w:r>
              <w:t xml:space="preserve">(результаты)  </w:t>
            </w:r>
          </w:p>
          <w:p w:rsidR="00D54799" w:rsidRDefault="004050C8" w:rsidP="002A3233">
            <w:pPr>
              <w:spacing w:after="0" w:line="259" w:lineRule="auto"/>
              <w:ind w:left="96" w:right="119"/>
              <w:jc w:val="left"/>
            </w:pPr>
            <w:r>
              <w:t xml:space="preserve">  </w:t>
            </w:r>
          </w:p>
        </w:tc>
        <w:tc>
          <w:tcPr>
            <w:tcW w:w="3255" w:type="dxa"/>
            <w:gridSpan w:val="2"/>
            <w:tcBorders>
              <w:top w:val="single" w:sz="4" w:space="0" w:color="000000"/>
              <w:left w:val="single" w:sz="4" w:space="0" w:color="000000"/>
              <w:bottom w:val="nil"/>
              <w:right w:val="single" w:sz="4" w:space="0" w:color="000000"/>
            </w:tcBorders>
          </w:tcPr>
          <w:p w:rsidR="00D54799" w:rsidRDefault="004050C8" w:rsidP="002A3233">
            <w:pPr>
              <w:spacing w:after="25" w:line="240" w:lineRule="auto"/>
              <w:ind w:left="96" w:right="119"/>
              <w:jc w:val="left"/>
            </w:pPr>
            <w:r>
              <w:rPr>
                <w:b/>
              </w:rPr>
              <w:t xml:space="preserve">Самоопределение </w:t>
            </w:r>
            <w:proofErr w:type="gramStart"/>
            <w:r>
              <w:rPr>
                <w:i/>
              </w:rPr>
              <w:t>Осознавать</w:t>
            </w:r>
            <w:proofErr w:type="gramEnd"/>
            <w:r>
              <w:rPr>
                <w:i/>
              </w:rPr>
              <w:t xml:space="preserve"> </w:t>
            </w:r>
            <w:r>
              <w:t xml:space="preserve">себя ценной частью большого разнообразного мира (природы и общества).  </w:t>
            </w:r>
          </w:p>
          <w:p w:rsidR="00D54799" w:rsidRDefault="004050C8" w:rsidP="002A3233">
            <w:pPr>
              <w:spacing w:after="0" w:line="306" w:lineRule="auto"/>
              <w:ind w:left="96" w:right="119"/>
              <w:jc w:val="left"/>
            </w:pPr>
            <w:r>
              <w:t xml:space="preserve">В </w:t>
            </w:r>
            <w:r>
              <w:tab/>
              <w:t xml:space="preserve">том </w:t>
            </w:r>
            <w:r>
              <w:tab/>
              <w:t xml:space="preserve">числе: </w:t>
            </w:r>
            <w:r>
              <w:rPr>
                <w:i/>
              </w:rPr>
              <w:t>объяснять</w:t>
            </w:r>
            <w:r>
              <w:t xml:space="preserve">, </w:t>
            </w:r>
            <w:r>
              <w:tab/>
              <w:t>что связывает меня: –</w:t>
            </w:r>
            <w:r>
              <w:rPr>
                <w:rFonts w:ascii="Arial" w:eastAsia="Arial" w:hAnsi="Arial" w:cs="Arial"/>
              </w:rPr>
              <w:t xml:space="preserve"> </w:t>
            </w:r>
            <w:r>
              <w:t xml:space="preserve">с </w:t>
            </w:r>
            <w:r>
              <w:tab/>
              <w:t xml:space="preserve">моими </w:t>
            </w:r>
          </w:p>
          <w:p w:rsidR="00D54799" w:rsidRDefault="004050C8" w:rsidP="002A3233">
            <w:pPr>
              <w:spacing w:line="285" w:lineRule="auto"/>
              <w:ind w:left="96" w:right="119"/>
              <w:jc w:val="left"/>
            </w:pPr>
            <w:r>
              <w:t>близкими, друзьями, одноклассниками; –</w:t>
            </w:r>
            <w:r>
              <w:rPr>
                <w:rFonts w:ascii="Arial" w:eastAsia="Arial" w:hAnsi="Arial" w:cs="Arial"/>
              </w:rPr>
              <w:t xml:space="preserve"> </w:t>
            </w:r>
            <w:r>
              <w:t xml:space="preserve">с </w:t>
            </w:r>
            <w:r>
              <w:tab/>
              <w:t xml:space="preserve">земляками, </w:t>
            </w:r>
          </w:p>
          <w:p w:rsidR="00D54799" w:rsidRDefault="004050C8" w:rsidP="002A3233">
            <w:pPr>
              <w:spacing w:after="69" w:line="259" w:lineRule="auto"/>
              <w:ind w:left="96" w:right="119"/>
              <w:jc w:val="left"/>
            </w:pPr>
            <w:r>
              <w:t xml:space="preserve">народом;  </w:t>
            </w:r>
          </w:p>
          <w:p w:rsidR="00D54799" w:rsidRDefault="004050C8" w:rsidP="002A3233">
            <w:pPr>
              <w:numPr>
                <w:ilvl w:val="0"/>
                <w:numId w:val="98"/>
              </w:numPr>
              <w:spacing w:after="71" w:line="259" w:lineRule="auto"/>
              <w:ind w:left="96" w:right="119"/>
              <w:jc w:val="left"/>
            </w:pPr>
            <w:r>
              <w:t xml:space="preserve">с твоей Родиной;  </w:t>
            </w:r>
          </w:p>
          <w:p w:rsidR="00D54799" w:rsidRDefault="004050C8" w:rsidP="002A3233">
            <w:pPr>
              <w:numPr>
                <w:ilvl w:val="0"/>
                <w:numId w:val="98"/>
              </w:numPr>
              <w:spacing w:after="65" w:line="259" w:lineRule="auto"/>
              <w:ind w:left="96" w:right="119"/>
              <w:jc w:val="left"/>
            </w:pPr>
            <w:r>
              <w:t xml:space="preserve">со всеми </w:t>
            </w:r>
          </w:p>
          <w:p w:rsidR="00D54799" w:rsidRDefault="004050C8" w:rsidP="002A3233">
            <w:pPr>
              <w:spacing w:after="0" w:line="300" w:lineRule="auto"/>
              <w:ind w:left="96" w:right="119"/>
              <w:jc w:val="left"/>
            </w:pPr>
            <w:r>
              <w:t>людьми; –</w:t>
            </w:r>
            <w:r>
              <w:rPr>
                <w:rFonts w:ascii="Arial" w:eastAsia="Arial" w:hAnsi="Arial" w:cs="Arial"/>
              </w:rPr>
              <w:t xml:space="preserve"> </w:t>
            </w:r>
            <w:r>
              <w:t xml:space="preserve">с природой; </w:t>
            </w:r>
            <w:r>
              <w:rPr>
                <w:i/>
              </w:rPr>
              <w:t xml:space="preserve">испытывать чувство гордости </w:t>
            </w:r>
            <w:r>
              <w:t xml:space="preserve">за «своих» - близких и друзей.  </w:t>
            </w:r>
            <w:r>
              <w:rPr>
                <w:b/>
              </w:rPr>
              <w:t xml:space="preserve">Поступки </w:t>
            </w:r>
            <w:r>
              <w:t xml:space="preserve"> </w:t>
            </w:r>
          </w:p>
          <w:p w:rsidR="00D54799" w:rsidRDefault="004050C8" w:rsidP="002A3233">
            <w:pPr>
              <w:spacing w:after="36" w:line="261" w:lineRule="auto"/>
              <w:ind w:left="96" w:right="119"/>
            </w:pPr>
            <w:r>
              <w:rPr>
                <w:i/>
              </w:rPr>
              <w:t xml:space="preserve">Выбирать </w:t>
            </w:r>
            <w:r>
              <w:t xml:space="preserve">поступок в однозначно оцениваемых ситуациях на основе: – известных и простых общепринятых правил </w:t>
            </w:r>
          </w:p>
          <w:p w:rsidR="00D54799" w:rsidRDefault="004050C8" w:rsidP="002A3233">
            <w:pPr>
              <w:spacing w:after="19" w:line="259" w:lineRule="auto"/>
              <w:ind w:left="96" w:right="119"/>
              <w:jc w:val="left"/>
            </w:pPr>
            <w:r>
              <w:t xml:space="preserve">«доброго»,  </w:t>
            </w:r>
          </w:p>
          <w:p w:rsidR="00D54799" w:rsidRDefault="004050C8" w:rsidP="002A3233">
            <w:pPr>
              <w:spacing w:after="0" w:line="259" w:lineRule="auto"/>
              <w:ind w:left="96" w:right="119"/>
              <w:jc w:val="left"/>
            </w:pPr>
            <w:r>
              <w:t xml:space="preserve">«безопасного», </w:t>
            </w:r>
          </w:p>
          <w:p w:rsidR="00D54799" w:rsidRDefault="004050C8" w:rsidP="002A3233">
            <w:pPr>
              <w:spacing w:after="0" w:line="259" w:lineRule="auto"/>
              <w:ind w:left="96" w:right="119"/>
              <w:jc w:val="left"/>
            </w:pPr>
            <w:r>
              <w:t xml:space="preserve">«красивого», «правильного» поведения; – сопереживания в радостях и в бедах за «своих»: близких, друзей,  однокласснико в; – сопереживания чувствам других не похожих на тебя людей, отзывчивости к бедам всех живых существ  </w:t>
            </w:r>
          </w:p>
        </w:tc>
      </w:tr>
      <w:tr w:rsidR="00D54799" w:rsidTr="002A3233">
        <w:tblPrEx>
          <w:tblCellMar>
            <w:top w:w="21" w:type="dxa"/>
            <w:left w:w="10" w:type="dxa"/>
            <w:right w:w="0" w:type="dxa"/>
          </w:tblCellMar>
        </w:tblPrEx>
        <w:trPr>
          <w:gridBefore w:val="1"/>
          <w:wBefore w:w="303" w:type="dxa"/>
          <w:trHeight w:val="9850"/>
        </w:trPr>
        <w:tc>
          <w:tcPr>
            <w:tcW w:w="1160" w:type="dxa"/>
            <w:tcBorders>
              <w:top w:val="single" w:sz="4" w:space="0" w:color="000000"/>
              <w:left w:val="single" w:sz="4" w:space="0" w:color="000000"/>
              <w:bottom w:val="single" w:sz="4" w:space="0" w:color="000000"/>
              <w:right w:val="single" w:sz="4" w:space="0" w:color="000000"/>
            </w:tcBorders>
          </w:tcPr>
          <w:p w:rsidR="00D54799" w:rsidRDefault="004050C8" w:rsidP="000773E4">
            <w:pPr>
              <w:spacing w:after="0" w:line="259" w:lineRule="auto"/>
              <w:ind w:left="0" w:firstLine="284"/>
              <w:jc w:val="left"/>
            </w:pPr>
            <w:r>
              <w:rPr>
                <w:b/>
              </w:rPr>
              <w:lastRenderedPageBreak/>
              <w:t xml:space="preserve">3-4 </w:t>
            </w:r>
            <w:r>
              <w:t xml:space="preserve"> </w:t>
            </w:r>
          </w:p>
          <w:p w:rsidR="00D54799" w:rsidRDefault="004050C8" w:rsidP="000773E4">
            <w:pPr>
              <w:spacing w:after="44" w:line="257" w:lineRule="auto"/>
              <w:ind w:left="0" w:firstLine="284"/>
              <w:jc w:val="left"/>
            </w:pPr>
            <w:r>
              <w:rPr>
                <w:b/>
              </w:rPr>
              <w:t xml:space="preserve">классы </w:t>
            </w:r>
            <w:r>
              <w:rPr>
                <w:i/>
              </w:rPr>
              <w:t xml:space="preserve">необхо димый </w:t>
            </w:r>
          </w:p>
          <w:p w:rsidR="00D54799" w:rsidRDefault="004050C8" w:rsidP="000773E4">
            <w:pPr>
              <w:spacing w:after="0" w:line="259" w:lineRule="auto"/>
              <w:ind w:left="0" w:firstLine="284"/>
              <w:jc w:val="left"/>
            </w:pPr>
            <w:r>
              <w:rPr>
                <w:i/>
              </w:rPr>
              <w:t xml:space="preserve">уровень </w:t>
            </w:r>
            <w:r>
              <w:t xml:space="preserve"> </w:t>
            </w:r>
          </w:p>
        </w:tc>
        <w:tc>
          <w:tcPr>
            <w:tcW w:w="2690" w:type="dxa"/>
            <w:gridSpan w:val="3"/>
            <w:tcBorders>
              <w:top w:val="single" w:sz="4" w:space="0" w:color="000000"/>
              <w:left w:val="single" w:sz="4" w:space="0" w:color="000000"/>
              <w:bottom w:val="single" w:sz="4" w:space="0" w:color="000000"/>
              <w:right w:val="single" w:sz="4" w:space="0" w:color="000000"/>
            </w:tcBorders>
          </w:tcPr>
          <w:p w:rsidR="00D54799" w:rsidRDefault="004050C8" w:rsidP="000773E4">
            <w:pPr>
              <w:spacing w:after="0" w:line="275" w:lineRule="auto"/>
              <w:ind w:left="0" w:firstLine="284"/>
              <w:jc w:val="left"/>
            </w:pPr>
            <w:r>
              <w:rPr>
                <w:i/>
              </w:rPr>
              <w:t xml:space="preserve">Оценивать </w:t>
            </w:r>
            <w:proofErr w:type="gramStart"/>
            <w:r>
              <w:t>простые  ситуации</w:t>
            </w:r>
            <w:proofErr w:type="gramEnd"/>
            <w:r>
              <w:t xml:space="preserve"> и однозначные поступки как  </w:t>
            </w:r>
          </w:p>
          <w:p w:rsidR="00D54799" w:rsidRDefault="004050C8" w:rsidP="000773E4">
            <w:pPr>
              <w:spacing w:after="0" w:line="281" w:lineRule="auto"/>
              <w:ind w:left="0" w:right="206" w:firstLine="284"/>
            </w:pPr>
            <w:r>
              <w:t>«хорошие» или «плохие» с позиции: –</w:t>
            </w:r>
            <w:r>
              <w:rPr>
                <w:rFonts w:ascii="Arial" w:eastAsia="Arial" w:hAnsi="Arial" w:cs="Arial"/>
              </w:rPr>
              <w:t xml:space="preserve"> </w:t>
            </w:r>
            <w:r>
              <w:t>общечеловеческих ценностей (в т.ч. справедливости, свободы, демократии); –</w:t>
            </w:r>
            <w:r>
              <w:rPr>
                <w:rFonts w:ascii="Arial" w:eastAsia="Arial" w:hAnsi="Arial" w:cs="Arial"/>
              </w:rPr>
              <w:t xml:space="preserve"> </w:t>
            </w:r>
            <w:r>
              <w:t xml:space="preserve">российских гражданских ценностей (важных для всех </w:t>
            </w:r>
            <w:proofErr w:type="gramStart"/>
            <w:r>
              <w:t>граждан  России</w:t>
            </w:r>
            <w:proofErr w:type="gramEnd"/>
            <w:r>
              <w:t>); –</w:t>
            </w:r>
            <w:r>
              <w:rPr>
                <w:rFonts w:ascii="Arial" w:eastAsia="Arial" w:hAnsi="Arial" w:cs="Arial"/>
              </w:rPr>
              <w:t xml:space="preserve"> </w:t>
            </w:r>
            <w:r>
              <w:t>важности учёбы и познания нового; –</w:t>
            </w:r>
            <w:r>
              <w:rPr>
                <w:rFonts w:ascii="Arial" w:eastAsia="Arial" w:hAnsi="Arial" w:cs="Arial"/>
              </w:rPr>
              <w:t xml:space="preserve"> </w:t>
            </w:r>
            <w:r>
              <w:t xml:space="preserve">важности  бережного  </w:t>
            </w:r>
          </w:p>
          <w:p w:rsidR="00D54799" w:rsidRDefault="004050C8" w:rsidP="000773E4">
            <w:pPr>
              <w:spacing w:after="0" w:line="245" w:lineRule="auto"/>
              <w:ind w:left="0" w:right="178" w:firstLine="284"/>
            </w:pPr>
            <w:r>
              <w:t xml:space="preserve">отношения к здоровью человека и к природе); потребности в «прекрасном» и </w:t>
            </w:r>
          </w:p>
          <w:p w:rsidR="00D54799" w:rsidRDefault="004050C8" w:rsidP="000773E4">
            <w:pPr>
              <w:spacing w:after="0" w:line="259" w:lineRule="auto"/>
              <w:ind w:left="0" w:firstLine="284"/>
              <w:jc w:val="left"/>
            </w:pPr>
            <w:r>
              <w:t xml:space="preserve">отрицания </w:t>
            </w:r>
          </w:p>
          <w:p w:rsidR="00D54799" w:rsidRDefault="004050C8" w:rsidP="000773E4">
            <w:pPr>
              <w:spacing w:after="0" w:line="259" w:lineRule="auto"/>
              <w:ind w:left="0" w:firstLine="284"/>
              <w:jc w:val="left"/>
            </w:pPr>
            <w:r>
              <w:t xml:space="preserve">«безобразного». </w:t>
            </w:r>
          </w:p>
          <w:p w:rsidR="00D54799" w:rsidRDefault="004050C8" w:rsidP="000773E4">
            <w:pPr>
              <w:spacing w:after="0" w:line="245" w:lineRule="auto"/>
              <w:ind w:left="0" w:right="177" w:firstLine="284"/>
            </w:pPr>
            <w:r>
              <w:t xml:space="preserve">Отделять оценку поступка от оценки самого человека </w:t>
            </w:r>
          </w:p>
          <w:p w:rsidR="00D54799" w:rsidRDefault="004050C8" w:rsidP="000773E4">
            <w:pPr>
              <w:spacing w:after="0" w:line="259" w:lineRule="auto"/>
              <w:ind w:left="0" w:right="180" w:firstLine="284"/>
            </w:pPr>
            <w:r>
              <w:t xml:space="preserve">(плохими и хорошими бывают поступки, а не люди).  </w:t>
            </w:r>
          </w:p>
          <w:p w:rsidR="00D54799" w:rsidRDefault="004050C8" w:rsidP="000773E4">
            <w:pPr>
              <w:spacing w:after="0" w:line="259" w:lineRule="auto"/>
              <w:ind w:left="0" w:firstLine="284"/>
              <w:jc w:val="left"/>
            </w:pPr>
            <w:r>
              <w:t xml:space="preserve">Отмечать поступки и ситуации, которые нельзя однозначно </w:t>
            </w:r>
            <w:proofErr w:type="gramStart"/>
            <w:r>
              <w:t>оценить</w:t>
            </w:r>
            <w:proofErr w:type="gramEnd"/>
            <w:r>
              <w:t xml:space="preserve"> как хорошие или плохие.  </w:t>
            </w:r>
          </w:p>
        </w:tc>
        <w:tc>
          <w:tcPr>
            <w:tcW w:w="2657" w:type="dxa"/>
            <w:gridSpan w:val="2"/>
            <w:tcBorders>
              <w:top w:val="single" w:sz="4" w:space="0" w:color="000000"/>
              <w:left w:val="single" w:sz="4" w:space="0" w:color="000000"/>
              <w:bottom w:val="single" w:sz="4" w:space="0" w:color="000000"/>
              <w:right w:val="single" w:sz="4" w:space="0" w:color="000000"/>
            </w:tcBorders>
          </w:tcPr>
          <w:p w:rsidR="00D54799" w:rsidRDefault="004050C8" w:rsidP="000773E4">
            <w:pPr>
              <w:spacing w:after="12" w:line="259" w:lineRule="auto"/>
              <w:ind w:left="0" w:firstLine="284"/>
              <w:jc w:val="left"/>
            </w:pPr>
            <w:r>
              <w:rPr>
                <w:b/>
              </w:rPr>
              <w:t xml:space="preserve">Осмысление </w:t>
            </w:r>
          </w:p>
          <w:p w:rsidR="00D54799" w:rsidRDefault="004050C8" w:rsidP="000773E4">
            <w:pPr>
              <w:tabs>
                <w:tab w:val="center" w:pos="2330"/>
              </w:tabs>
              <w:spacing w:after="0" w:line="259" w:lineRule="auto"/>
              <w:ind w:left="0" w:firstLine="284"/>
              <w:jc w:val="left"/>
            </w:pPr>
            <w:r>
              <w:rPr>
                <w:i/>
              </w:rPr>
              <w:t>Объяснять</w:t>
            </w:r>
            <w:r>
              <w:t xml:space="preserve">, </w:t>
            </w:r>
            <w:r>
              <w:tab/>
              <w:t xml:space="preserve">почему </w:t>
            </w:r>
          </w:p>
          <w:p w:rsidR="00D54799" w:rsidRDefault="004050C8" w:rsidP="000773E4">
            <w:pPr>
              <w:spacing w:after="0" w:line="259" w:lineRule="auto"/>
              <w:ind w:left="0" w:firstLine="284"/>
              <w:jc w:val="left"/>
            </w:pPr>
            <w:r>
              <w:t xml:space="preserve">конкретные </w:t>
            </w:r>
          </w:p>
          <w:p w:rsidR="00D54799" w:rsidRDefault="004050C8" w:rsidP="000773E4">
            <w:pPr>
              <w:spacing w:after="45" w:line="245" w:lineRule="auto"/>
              <w:ind w:left="0" w:firstLine="284"/>
            </w:pPr>
            <w:r>
              <w:t xml:space="preserve">однозначные поступки можно </w:t>
            </w:r>
            <w:proofErr w:type="gramStart"/>
            <w:r>
              <w:t>оценить</w:t>
            </w:r>
            <w:proofErr w:type="gramEnd"/>
            <w:r>
              <w:t xml:space="preserve"> как </w:t>
            </w:r>
          </w:p>
          <w:p w:rsidR="00D54799" w:rsidRDefault="004050C8" w:rsidP="000773E4">
            <w:pPr>
              <w:spacing w:after="19" w:line="259" w:lineRule="auto"/>
              <w:ind w:left="0" w:firstLine="284"/>
              <w:jc w:val="left"/>
            </w:pPr>
            <w:r>
              <w:t xml:space="preserve">«хорошие» или  </w:t>
            </w:r>
          </w:p>
          <w:p w:rsidR="00D54799" w:rsidRDefault="004050C8" w:rsidP="000773E4">
            <w:pPr>
              <w:spacing w:after="46" w:line="272" w:lineRule="auto"/>
              <w:ind w:left="0" w:firstLine="284"/>
              <w:jc w:val="left"/>
            </w:pPr>
            <w:r>
              <w:t xml:space="preserve">«плохие» («неправильные», «опасные», «некрасивые»), с </w:t>
            </w:r>
            <w:r>
              <w:tab/>
              <w:t xml:space="preserve">позиции общечеловеческих </w:t>
            </w:r>
            <w:r>
              <w:tab/>
              <w:t xml:space="preserve">и российских </w:t>
            </w:r>
            <w:r>
              <w:tab/>
              <w:t xml:space="preserve">гражданских ценностей.  </w:t>
            </w:r>
          </w:p>
          <w:p w:rsidR="00D54799" w:rsidRDefault="004050C8" w:rsidP="000773E4">
            <w:pPr>
              <w:spacing w:after="64" w:line="259" w:lineRule="auto"/>
              <w:ind w:left="0" w:firstLine="284"/>
              <w:jc w:val="left"/>
            </w:pPr>
            <w:r>
              <w:t xml:space="preserve">САМООСОЗНАНИЕ  </w:t>
            </w:r>
          </w:p>
          <w:p w:rsidR="00D54799" w:rsidRDefault="004050C8" w:rsidP="000773E4">
            <w:pPr>
              <w:spacing w:after="31" w:line="289" w:lineRule="auto"/>
              <w:ind w:left="0" w:right="288" w:firstLine="284"/>
              <w:jc w:val="left"/>
            </w:pPr>
            <w:r>
              <w:rPr>
                <w:i/>
              </w:rPr>
              <w:t xml:space="preserve">Объяснять </w:t>
            </w:r>
            <w:r>
              <w:t xml:space="preserve">самому себе: </w:t>
            </w:r>
            <w:r>
              <w:rPr>
                <w:b/>
              </w:rPr>
              <w:t>–</w:t>
            </w:r>
            <w:r>
              <w:rPr>
                <w:rFonts w:ascii="Arial" w:eastAsia="Arial" w:hAnsi="Arial" w:cs="Arial"/>
                <w:b/>
              </w:rPr>
              <w:t xml:space="preserve"> </w:t>
            </w:r>
            <w:r>
              <w:t>что во мне хорошо, а что плохо (личные качества, черты характера</w:t>
            </w:r>
            <w:proofErr w:type="gramStart"/>
            <w:r>
              <w:t xml:space="preserve">);  </w:t>
            </w:r>
            <w:r>
              <w:rPr>
                <w:b/>
              </w:rPr>
              <w:t>–</w:t>
            </w:r>
            <w:proofErr w:type="gramEnd"/>
            <w:r>
              <w:rPr>
                <w:rFonts w:ascii="Arial" w:eastAsia="Arial" w:hAnsi="Arial" w:cs="Arial"/>
                <w:b/>
              </w:rPr>
              <w:t xml:space="preserve"> </w:t>
            </w:r>
            <w:r>
              <w:t xml:space="preserve">что я хочу (цели, мотивы);  </w:t>
            </w:r>
          </w:p>
          <w:p w:rsidR="00D54799" w:rsidRDefault="004050C8" w:rsidP="000773E4">
            <w:pPr>
              <w:spacing w:after="0" w:line="259" w:lineRule="auto"/>
              <w:ind w:left="0" w:firstLine="284"/>
              <w:jc w:val="left"/>
            </w:pPr>
            <w:r>
              <w:rPr>
                <w:b/>
              </w:rPr>
              <w:t>–</w:t>
            </w:r>
            <w:r>
              <w:t>что я могу (результаты</w:t>
            </w:r>
            <w:r>
              <w:rPr>
                <w:b/>
              </w:rPr>
              <w:t xml:space="preserve">) </w:t>
            </w:r>
            <w:r>
              <w:t xml:space="preserve"> </w:t>
            </w:r>
          </w:p>
        </w:tc>
        <w:tc>
          <w:tcPr>
            <w:tcW w:w="3255" w:type="dxa"/>
            <w:gridSpan w:val="2"/>
            <w:tcBorders>
              <w:top w:val="single" w:sz="4" w:space="0" w:color="000000"/>
              <w:left w:val="single" w:sz="4" w:space="0" w:color="000000"/>
              <w:bottom w:val="single" w:sz="4" w:space="0" w:color="000000"/>
              <w:right w:val="single" w:sz="4" w:space="0" w:color="000000"/>
            </w:tcBorders>
          </w:tcPr>
          <w:p w:rsidR="00D54799" w:rsidRDefault="004050C8" w:rsidP="000773E4">
            <w:pPr>
              <w:spacing w:after="0" w:line="259" w:lineRule="auto"/>
              <w:ind w:left="0" w:right="117" w:firstLine="284"/>
              <w:jc w:val="left"/>
            </w:pPr>
            <w:r>
              <w:rPr>
                <w:b/>
              </w:rPr>
              <w:t xml:space="preserve">Самоопределение </w:t>
            </w:r>
            <w:r>
              <w:rPr>
                <w:i/>
              </w:rPr>
              <w:t xml:space="preserve">Осознавать </w:t>
            </w:r>
            <w:r>
              <w:t xml:space="preserve">себя гражданином России и ценной частью многоликого изменяющегося мира, в том числе: </w:t>
            </w:r>
            <w:r>
              <w:rPr>
                <w:i/>
              </w:rPr>
              <w:t xml:space="preserve">отстаивать </w:t>
            </w:r>
            <w:r>
              <w:t xml:space="preserve">(в пределах своих возможностей) гуманные, равноправные, гражданские демократические порядки и препятствовать их нарушению; </w:t>
            </w:r>
            <w:r>
              <w:rPr>
                <w:i/>
              </w:rPr>
              <w:t xml:space="preserve">стремиться </w:t>
            </w:r>
            <w:r>
              <w:t xml:space="preserve">к взаимопониманию с представителями иных  культур, мировоззрений, народов и стран, на основе взаимного интереса и уважения; </w:t>
            </w:r>
            <w:r>
              <w:rPr>
                <w:i/>
              </w:rPr>
              <w:t xml:space="preserve">осуществлять </w:t>
            </w:r>
            <w:r>
              <w:t xml:space="preserve">добрые дела, полезные другим людям, своей стране, в том числе отказываться ради них от каких-то своих желаний. </w:t>
            </w:r>
            <w:r>
              <w:rPr>
                <w:i/>
              </w:rPr>
              <w:t xml:space="preserve">Вырабатывать в </w:t>
            </w:r>
            <w:r>
              <w:t xml:space="preserve">противоречивых конфликтных ситуациях правила поведения, способствующие ненасильственному и равноправному преодолению конфликта.  </w:t>
            </w:r>
          </w:p>
        </w:tc>
      </w:tr>
    </w:tbl>
    <w:p w:rsidR="00D54799" w:rsidRDefault="004050C8" w:rsidP="000773E4">
      <w:pPr>
        <w:spacing w:after="335" w:line="259" w:lineRule="auto"/>
        <w:ind w:left="0" w:firstLine="284"/>
        <w:jc w:val="left"/>
      </w:pPr>
      <w:r>
        <w:rPr>
          <w:b/>
          <w:sz w:val="8"/>
        </w:rPr>
        <w:t xml:space="preserve"> </w:t>
      </w:r>
      <w:r>
        <w:t xml:space="preserve"> </w:t>
      </w:r>
    </w:p>
    <w:p w:rsidR="00D54799" w:rsidRDefault="004050C8" w:rsidP="000773E4">
      <w:pPr>
        <w:spacing w:after="5" w:line="271" w:lineRule="auto"/>
        <w:ind w:left="0" w:firstLine="284"/>
      </w:pPr>
      <w:r>
        <w:rPr>
          <w:b/>
        </w:rPr>
        <w:t xml:space="preserve">Регулятивные универсальные учебные действия на разных этапах обучения. </w:t>
      </w:r>
      <w:r>
        <w:t xml:space="preserve"> </w:t>
      </w:r>
    </w:p>
    <w:p w:rsidR="00D54799" w:rsidRDefault="004050C8" w:rsidP="000773E4">
      <w:pPr>
        <w:spacing w:after="55"/>
        <w:ind w:left="0" w:right="14" w:firstLine="284"/>
      </w:pPr>
      <w:r>
        <w:rPr>
          <w:b/>
          <w:i/>
        </w:rPr>
        <w:t xml:space="preserve">Регулятивные универсальные учебные действия </w:t>
      </w:r>
      <w:r>
        <w:t xml:space="preserve">обеспечивают обучающимся организацию своей учебной деятельности. К ним относятся:  </w:t>
      </w:r>
    </w:p>
    <w:p w:rsidR="00D54799" w:rsidRDefault="004050C8" w:rsidP="000773E4">
      <w:pPr>
        <w:numPr>
          <w:ilvl w:val="0"/>
          <w:numId w:val="82"/>
        </w:numPr>
        <w:spacing w:after="66"/>
        <w:ind w:left="0" w:right="14" w:firstLine="284"/>
      </w:pPr>
      <w:r>
        <w:rPr>
          <w:b/>
          <w:i/>
        </w:rPr>
        <w:t xml:space="preserve">целеполагание </w:t>
      </w:r>
      <w:r>
        <w:t xml:space="preserve">как постановка учебной задачи на основе соотнесения того,  </w:t>
      </w:r>
    </w:p>
    <w:p w:rsidR="00D54799" w:rsidRDefault="004050C8" w:rsidP="000773E4">
      <w:pPr>
        <w:spacing w:after="63"/>
        <w:ind w:left="0" w:right="14" w:firstLine="284"/>
      </w:pPr>
      <w:r>
        <w:t xml:space="preserve">что уже известно и усвоено обучающимися, и того, что еще неизвестно;  </w:t>
      </w:r>
    </w:p>
    <w:p w:rsidR="00D54799" w:rsidRDefault="004050C8" w:rsidP="000773E4">
      <w:pPr>
        <w:numPr>
          <w:ilvl w:val="0"/>
          <w:numId w:val="82"/>
        </w:numPr>
        <w:ind w:left="0" w:right="14" w:firstLine="284"/>
      </w:pPr>
      <w:r>
        <w:rPr>
          <w:b/>
          <w:i/>
        </w:rPr>
        <w:t xml:space="preserve">планирование </w:t>
      </w:r>
      <w:r>
        <w:t xml:space="preserve">— определение последовательности промежуточных целей с учетом конечного результата; составление плана и последовательности </w:t>
      </w:r>
      <w:proofErr w:type="gramStart"/>
      <w:r>
        <w:t xml:space="preserve">действий;  </w:t>
      </w:r>
      <w:r>
        <w:rPr>
          <w:b/>
          <w:i/>
        </w:rPr>
        <w:t>-</w:t>
      </w:r>
      <w:proofErr w:type="gramEnd"/>
      <w:r>
        <w:rPr>
          <w:rFonts w:ascii="Arial" w:eastAsia="Arial" w:hAnsi="Arial" w:cs="Arial"/>
          <w:b/>
          <w:i/>
        </w:rPr>
        <w:t xml:space="preserve"> </w:t>
      </w:r>
      <w:r>
        <w:rPr>
          <w:b/>
          <w:i/>
        </w:rPr>
        <w:t xml:space="preserve">прогнозирование </w:t>
      </w:r>
      <w:r>
        <w:t xml:space="preserve">— предвосхищение результата и уровня усвоения  знаний, его временны´х характеристик;  </w:t>
      </w:r>
    </w:p>
    <w:p w:rsidR="00D54799" w:rsidRDefault="004050C8" w:rsidP="000773E4">
      <w:pPr>
        <w:numPr>
          <w:ilvl w:val="0"/>
          <w:numId w:val="82"/>
        </w:numPr>
        <w:ind w:left="0" w:right="14" w:firstLine="284"/>
      </w:pPr>
      <w:r>
        <w:rPr>
          <w:b/>
          <w:i/>
        </w:rPr>
        <w:t xml:space="preserve">контроль </w:t>
      </w:r>
      <w:r>
        <w:t xml:space="preserve">в форме соотнесения способа действия и его результата с заданным эталоном с целью обнаружения отклонений и отличий от эталона;  </w:t>
      </w:r>
    </w:p>
    <w:p w:rsidR="00D54799" w:rsidRDefault="004050C8" w:rsidP="000773E4">
      <w:pPr>
        <w:numPr>
          <w:ilvl w:val="0"/>
          <w:numId w:val="82"/>
        </w:numPr>
        <w:spacing w:after="56"/>
        <w:ind w:left="0" w:right="14" w:firstLine="284"/>
      </w:pPr>
      <w:r>
        <w:rPr>
          <w:b/>
          <w:i/>
        </w:rPr>
        <w:lastRenderedPageBreak/>
        <w:t xml:space="preserve">коррекция </w:t>
      </w:r>
      <w:r>
        <w:t xml:space="preserve">— внесение необходимых дополнений и корректив в план и способ действия в случае расхождения эталона, реального действия и его результата с учетом оценки этого результата самим обучающимся, учителем, другими обучающимися;  </w:t>
      </w:r>
    </w:p>
    <w:p w:rsidR="00D54799" w:rsidRDefault="004050C8" w:rsidP="000773E4">
      <w:pPr>
        <w:numPr>
          <w:ilvl w:val="0"/>
          <w:numId w:val="82"/>
        </w:numPr>
        <w:spacing w:after="59"/>
        <w:ind w:left="0" w:right="14" w:firstLine="284"/>
      </w:pPr>
      <w:r>
        <w:rPr>
          <w:b/>
          <w:i/>
        </w:rPr>
        <w:t xml:space="preserve">оценка </w:t>
      </w:r>
      <w:r>
        <w:t xml:space="preserve">— выделение и осознание обучающимся того, что им уже </w:t>
      </w:r>
      <w:proofErr w:type="gramStart"/>
      <w:r>
        <w:t>усвоено  и</w:t>
      </w:r>
      <w:proofErr w:type="gramEnd"/>
      <w:r>
        <w:t xml:space="preserve"> что ему еще нужно усвоить, осознание качества и уровня усвоения; объективная оценка личных результатов работы;  </w:t>
      </w:r>
    </w:p>
    <w:p w:rsidR="00D54799" w:rsidRDefault="004050C8" w:rsidP="000773E4">
      <w:pPr>
        <w:numPr>
          <w:ilvl w:val="0"/>
          <w:numId w:val="82"/>
        </w:numPr>
        <w:ind w:left="0" w:right="14" w:firstLine="284"/>
      </w:pPr>
      <w:r>
        <w:rPr>
          <w:b/>
          <w:i/>
        </w:rPr>
        <w:t xml:space="preserve">саморегуляция </w:t>
      </w:r>
      <w:r>
        <w:t xml:space="preserve">как способность к мобилизации сил и энергии, волевому усилию (выбору в ситуации мотивационного конфликта) и преодолению препятствий для достижения цели.  </w:t>
      </w:r>
    </w:p>
    <w:p w:rsidR="00D54799" w:rsidRDefault="004050C8" w:rsidP="000773E4">
      <w:pPr>
        <w:spacing w:after="0" w:line="259" w:lineRule="auto"/>
        <w:ind w:left="0" w:firstLine="284"/>
        <w:jc w:val="left"/>
      </w:pPr>
      <w:r>
        <w:rPr>
          <w:sz w:val="16"/>
        </w:rPr>
        <w:t xml:space="preserve"> </w:t>
      </w:r>
      <w:r>
        <w:t xml:space="preserve"> </w:t>
      </w:r>
    </w:p>
    <w:tbl>
      <w:tblPr>
        <w:tblStyle w:val="TableGrid"/>
        <w:tblW w:w="10210" w:type="dxa"/>
        <w:jc w:val="center"/>
        <w:tblInd w:w="0" w:type="dxa"/>
        <w:tblCellMar>
          <w:top w:w="115" w:type="dxa"/>
          <w:left w:w="113" w:type="dxa"/>
          <w:right w:w="118" w:type="dxa"/>
        </w:tblCellMar>
        <w:tblLook w:val="04A0" w:firstRow="1" w:lastRow="0" w:firstColumn="1" w:lastColumn="0" w:noHBand="0" w:noVBand="1"/>
      </w:tblPr>
      <w:tblGrid>
        <w:gridCol w:w="1418"/>
        <w:gridCol w:w="3809"/>
        <w:gridCol w:w="2153"/>
        <w:gridCol w:w="2830"/>
      </w:tblGrid>
      <w:tr w:rsidR="00D54799" w:rsidTr="002A3233">
        <w:trPr>
          <w:trHeight w:val="1733"/>
          <w:jc w:val="center"/>
        </w:trPr>
        <w:tc>
          <w:tcPr>
            <w:tcW w:w="1419" w:type="dxa"/>
            <w:tcBorders>
              <w:top w:val="single" w:sz="4" w:space="0" w:color="000000"/>
              <w:left w:val="single" w:sz="4" w:space="0" w:color="000000"/>
              <w:bottom w:val="single" w:sz="4" w:space="0" w:color="000000"/>
              <w:right w:val="single" w:sz="4" w:space="0" w:color="000000"/>
            </w:tcBorders>
          </w:tcPr>
          <w:p w:rsidR="00D54799" w:rsidRDefault="004050C8" w:rsidP="000773E4">
            <w:pPr>
              <w:spacing w:after="0" w:line="259" w:lineRule="auto"/>
              <w:ind w:left="0" w:firstLine="284"/>
              <w:jc w:val="left"/>
            </w:pPr>
            <w:r>
              <w:rPr>
                <w:b/>
              </w:rPr>
              <w:t xml:space="preserve">Классы </w:t>
            </w:r>
            <w:r>
              <w:t xml:space="preserve"> </w:t>
            </w:r>
          </w:p>
        </w:tc>
        <w:tc>
          <w:tcPr>
            <w:tcW w:w="3827" w:type="dxa"/>
            <w:tcBorders>
              <w:top w:val="single" w:sz="4" w:space="0" w:color="000000"/>
              <w:left w:val="single" w:sz="4" w:space="0" w:color="000000"/>
              <w:bottom w:val="single" w:sz="4" w:space="0" w:color="000000"/>
              <w:right w:val="single" w:sz="4" w:space="0" w:color="000000"/>
            </w:tcBorders>
          </w:tcPr>
          <w:p w:rsidR="00D54799" w:rsidRDefault="004050C8" w:rsidP="000773E4">
            <w:pPr>
              <w:spacing w:after="0" w:line="259" w:lineRule="auto"/>
              <w:ind w:left="0" w:firstLine="284"/>
              <w:jc w:val="left"/>
            </w:pPr>
            <w:r>
              <w:rPr>
                <w:b/>
              </w:rPr>
              <w:t xml:space="preserve">Определять и формулировать цель деятельности Составлять план действий по решению проблемы (задачи) </w:t>
            </w:r>
            <w:r>
              <w:t xml:space="preserve"> </w:t>
            </w:r>
          </w:p>
        </w:tc>
        <w:tc>
          <w:tcPr>
            <w:tcW w:w="2127" w:type="dxa"/>
            <w:tcBorders>
              <w:top w:val="single" w:sz="4" w:space="0" w:color="000000"/>
              <w:left w:val="single" w:sz="4" w:space="0" w:color="000000"/>
              <w:bottom w:val="single" w:sz="4" w:space="0" w:color="000000"/>
              <w:right w:val="single" w:sz="4" w:space="0" w:color="000000"/>
            </w:tcBorders>
          </w:tcPr>
          <w:p w:rsidR="00D54799" w:rsidRDefault="004050C8" w:rsidP="000773E4">
            <w:pPr>
              <w:spacing w:after="0" w:line="259" w:lineRule="auto"/>
              <w:ind w:left="0" w:firstLine="284"/>
              <w:jc w:val="left"/>
            </w:pPr>
            <w:r>
              <w:rPr>
                <w:b/>
              </w:rPr>
              <w:t xml:space="preserve">Осуществлять действия по реализации плана </w:t>
            </w:r>
            <w:r>
              <w:t xml:space="preserve"> </w:t>
            </w:r>
          </w:p>
        </w:tc>
        <w:tc>
          <w:tcPr>
            <w:tcW w:w="2837" w:type="dxa"/>
            <w:tcBorders>
              <w:top w:val="single" w:sz="4" w:space="0" w:color="000000"/>
              <w:left w:val="single" w:sz="4" w:space="0" w:color="000000"/>
              <w:bottom w:val="single" w:sz="4" w:space="0" w:color="000000"/>
              <w:right w:val="single" w:sz="4" w:space="0" w:color="000000"/>
            </w:tcBorders>
          </w:tcPr>
          <w:p w:rsidR="00D54799" w:rsidRDefault="004050C8" w:rsidP="000773E4">
            <w:pPr>
              <w:spacing w:after="48" w:line="281" w:lineRule="auto"/>
              <w:ind w:left="0" w:firstLine="284"/>
              <w:jc w:val="left"/>
            </w:pPr>
            <w:r>
              <w:rPr>
                <w:b/>
              </w:rPr>
              <w:t xml:space="preserve">Соотносить результат своей деятельности с </w:t>
            </w:r>
            <w:r>
              <w:t xml:space="preserve"> </w:t>
            </w:r>
          </w:p>
          <w:p w:rsidR="00D54799" w:rsidRDefault="004050C8" w:rsidP="000773E4">
            <w:pPr>
              <w:spacing w:after="61" w:line="259" w:lineRule="auto"/>
              <w:ind w:left="0" w:firstLine="284"/>
              <w:jc w:val="left"/>
            </w:pPr>
            <w:r>
              <w:rPr>
                <w:b/>
              </w:rPr>
              <w:t xml:space="preserve">целью и оценивать </w:t>
            </w:r>
            <w:r>
              <w:t xml:space="preserve"> </w:t>
            </w:r>
          </w:p>
          <w:p w:rsidR="00D54799" w:rsidRDefault="004050C8" w:rsidP="000773E4">
            <w:pPr>
              <w:spacing w:after="0" w:line="259" w:lineRule="auto"/>
              <w:ind w:left="0" w:firstLine="284"/>
              <w:jc w:val="left"/>
            </w:pPr>
            <w:r>
              <w:rPr>
                <w:b/>
              </w:rPr>
              <w:t xml:space="preserve">его </w:t>
            </w:r>
            <w:r>
              <w:t xml:space="preserve"> </w:t>
            </w:r>
          </w:p>
        </w:tc>
      </w:tr>
      <w:tr w:rsidR="00D54799" w:rsidTr="002A3233">
        <w:trPr>
          <w:trHeight w:val="2172"/>
          <w:jc w:val="center"/>
        </w:trPr>
        <w:tc>
          <w:tcPr>
            <w:tcW w:w="1419" w:type="dxa"/>
            <w:tcBorders>
              <w:top w:val="single" w:sz="4" w:space="0" w:color="000000"/>
              <w:left w:val="single" w:sz="4" w:space="0" w:color="000000"/>
              <w:bottom w:val="single" w:sz="4" w:space="0" w:color="000000"/>
              <w:right w:val="single" w:sz="4" w:space="0" w:color="000000"/>
            </w:tcBorders>
          </w:tcPr>
          <w:p w:rsidR="00D54799" w:rsidRDefault="004050C8" w:rsidP="000773E4">
            <w:pPr>
              <w:spacing w:after="0" w:line="259" w:lineRule="auto"/>
              <w:ind w:left="0" w:firstLine="284"/>
              <w:jc w:val="left"/>
            </w:pPr>
            <w:r>
              <w:rPr>
                <w:b/>
              </w:rPr>
              <w:t xml:space="preserve">1 класс </w:t>
            </w:r>
            <w:r>
              <w:t xml:space="preserve">необходи мый уровень  </w:t>
            </w:r>
          </w:p>
        </w:tc>
        <w:tc>
          <w:tcPr>
            <w:tcW w:w="3827" w:type="dxa"/>
            <w:tcBorders>
              <w:top w:val="single" w:sz="4" w:space="0" w:color="000000"/>
              <w:left w:val="single" w:sz="4" w:space="0" w:color="000000"/>
              <w:bottom w:val="single" w:sz="4" w:space="0" w:color="000000"/>
              <w:right w:val="single" w:sz="4" w:space="0" w:color="000000"/>
            </w:tcBorders>
          </w:tcPr>
          <w:p w:rsidR="00D54799" w:rsidRDefault="004050C8" w:rsidP="000773E4">
            <w:pPr>
              <w:spacing w:after="0" w:line="259" w:lineRule="auto"/>
              <w:ind w:left="0" w:right="83" w:firstLine="284"/>
              <w:jc w:val="left"/>
            </w:pPr>
            <w:r>
              <w:t xml:space="preserve">Учиться определять цель деятельности на уроке с помощью учителя. Проговаривать последовательность действий на уроке. Учиться высказывать своё предположение (версию).  </w:t>
            </w:r>
          </w:p>
        </w:tc>
        <w:tc>
          <w:tcPr>
            <w:tcW w:w="2127" w:type="dxa"/>
            <w:tcBorders>
              <w:top w:val="single" w:sz="4" w:space="0" w:color="000000"/>
              <w:left w:val="single" w:sz="4" w:space="0" w:color="000000"/>
              <w:bottom w:val="single" w:sz="4" w:space="0" w:color="000000"/>
              <w:right w:val="single" w:sz="4" w:space="0" w:color="000000"/>
            </w:tcBorders>
          </w:tcPr>
          <w:p w:rsidR="00D54799" w:rsidRDefault="004050C8" w:rsidP="000773E4">
            <w:pPr>
              <w:spacing w:after="0" w:line="257" w:lineRule="auto"/>
              <w:ind w:left="0" w:firstLine="284"/>
              <w:jc w:val="left"/>
            </w:pPr>
            <w:r>
              <w:t xml:space="preserve">Учиться работать по </w:t>
            </w:r>
          </w:p>
          <w:p w:rsidR="00D54799" w:rsidRDefault="004050C8" w:rsidP="000773E4">
            <w:pPr>
              <w:spacing w:after="0" w:line="259" w:lineRule="auto"/>
              <w:ind w:left="0" w:firstLine="284"/>
              <w:jc w:val="left"/>
            </w:pPr>
            <w:r>
              <w:t xml:space="preserve">предложенному плану.  </w:t>
            </w:r>
          </w:p>
        </w:tc>
        <w:tc>
          <w:tcPr>
            <w:tcW w:w="2837" w:type="dxa"/>
            <w:tcBorders>
              <w:top w:val="single" w:sz="4" w:space="0" w:color="000000"/>
              <w:left w:val="single" w:sz="4" w:space="0" w:color="000000"/>
              <w:bottom w:val="single" w:sz="4" w:space="0" w:color="000000"/>
              <w:right w:val="single" w:sz="4" w:space="0" w:color="000000"/>
            </w:tcBorders>
          </w:tcPr>
          <w:p w:rsidR="00D54799" w:rsidRDefault="004050C8" w:rsidP="000773E4">
            <w:pPr>
              <w:spacing w:after="0" w:line="273" w:lineRule="auto"/>
              <w:ind w:left="0" w:firstLine="284"/>
              <w:jc w:val="left"/>
            </w:pPr>
            <w:r>
              <w:t xml:space="preserve">Учиться </w:t>
            </w:r>
            <w:r>
              <w:tab/>
              <w:t xml:space="preserve">совместно давать эмоциональную оценку </w:t>
            </w:r>
            <w:r>
              <w:tab/>
              <w:t xml:space="preserve">деятельности класса на уроке.  </w:t>
            </w:r>
          </w:p>
          <w:p w:rsidR="00D54799" w:rsidRDefault="004050C8" w:rsidP="000773E4">
            <w:pPr>
              <w:spacing w:after="0" w:line="259" w:lineRule="auto"/>
              <w:ind w:left="0" w:firstLine="284"/>
              <w:jc w:val="left"/>
            </w:pPr>
            <w:r>
              <w:rPr>
                <w:b/>
              </w:rPr>
              <w:t xml:space="preserve">Учиться отличать верно выполненное задание от неверного. </w:t>
            </w:r>
            <w:r>
              <w:t xml:space="preserve"> </w:t>
            </w:r>
          </w:p>
        </w:tc>
      </w:tr>
      <w:tr w:rsidR="00D54799" w:rsidTr="002A3233">
        <w:trPr>
          <w:trHeight w:val="3255"/>
          <w:jc w:val="center"/>
        </w:trPr>
        <w:tc>
          <w:tcPr>
            <w:tcW w:w="1419" w:type="dxa"/>
            <w:tcBorders>
              <w:top w:val="single" w:sz="4" w:space="0" w:color="000000"/>
              <w:left w:val="single" w:sz="4" w:space="0" w:color="000000"/>
              <w:bottom w:val="single" w:sz="4" w:space="0" w:color="000000"/>
              <w:right w:val="single" w:sz="4" w:space="0" w:color="000000"/>
            </w:tcBorders>
          </w:tcPr>
          <w:p w:rsidR="00D54799" w:rsidRDefault="004050C8" w:rsidP="000773E4">
            <w:pPr>
              <w:spacing w:after="0" w:line="259" w:lineRule="auto"/>
              <w:ind w:left="0" w:right="13" w:firstLine="284"/>
              <w:jc w:val="left"/>
            </w:pPr>
            <w:r>
              <w:rPr>
                <w:b/>
              </w:rPr>
              <w:t xml:space="preserve">2 класс </w:t>
            </w:r>
            <w:r>
              <w:t xml:space="preserve">необходим ый уровень </w:t>
            </w:r>
            <w:r>
              <w:rPr>
                <w:i/>
              </w:rPr>
              <w:t xml:space="preserve">(для 1 класса повышен- ный уровень </w:t>
            </w:r>
            <w:r>
              <w:t xml:space="preserve"> </w:t>
            </w:r>
          </w:p>
        </w:tc>
        <w:tc>
          <w:tcPr>
            <w:tcW w:w="3827" w:type="dxa"/>
            <w:tcBorders>
              <w:top w:val="single" w:sz="4" w:space="0" w:color="000000"/>
              <w:left w:val="single" w:sz="4" w:space="0" w:color="000000"/>
              <w:bottom w:val="single" w:sz="4" w:space="0" w:color="000000"/>
              <w:right w:val="single" w:sz="4" w:space="0" w:color="000000"/>
            </w:tcBorders>
          </w:tcPr>
          <w:p w:rsidR="00D54799" w:rsidRDefault="004050C8" w:rsidP="000773E4">
            <w:pPr>
              <w:spacing w:after="0" w:line="259" w:lineRule="auto"/>
              <w:ind w:left="0" w:right="139" w:firstLine="284"/>
              <w:jc w:val="left"/>
            </w:pPr>
            <w:r>
              <w:t xml:space="preserve">Определять цель учебной деятельности с помощью учителя и самостоятельно. Учиться совместно с учителем обнаруживать и формулировать учебную проблему совместно с учителем. Учиться планировать учебную деятельность на уроке.  </w:t>
            </w:r>
            <w:r>
              <w:rPr>
                <w:b/>
              </w:rPr>
              <w:t xml:space="preserve">Высказывать свою версию, пытаться предлагать способ её проверки </w:t>
            </w:r>
            <w:r>
              <w:t xml:space="preserve"> </w:t>
            </w:r>
          </w:p>
        </w:tc>
        <w:tc>
          <w:tcPr>
            <w:tcW w:w="2127" w:type="dxa"/>
            <w:tcBorders>
              <w:top w:val="single" w:sz="4" w:space="0" w:color="000000"/>
              <w:left w:val="single" w:sz="4" w:space="0" w:color="000000"/>
              <w:bottom w:val="single" w:sz="4" w:space="0" w:color="000000"/>
              <w:right w:val="single" w:sz="4" w:space="0" w:color="000000"/>
            </w:tcBorders>
          </w:tcPr>
          <w:p w:rsidR="00D54799" w:rsidRDefault="004050C8" w:rsidP="000773E4">
            <w:pPr>
              <w:spacing w:after="0" w:line="259" w:lineRule="auto"/>
              <w:ind w:left="0" w:firstLine="284"/>
              <w:jc w:val="left"/>
            </w:pPr>
            <w:r>
              <w:t xml:space="preserve">Работая по предложенному плану, использовать необходимые средства (учебник, простейшие приборы и инструменты).  </w:t>
            </w:r>
          </w:p>
        </w:tc>
        <w:tc>
          <w:tcPr>
            <w:tcW w:w="2837" w:type="dxa"/>
            <w:tcBorders>
              <w:top w:val="single" w:sz="4" w:space="0" w:color="000000"/>
              <w:left w:val="single" w:sz="4" w:space="0" w:color="000000"/>
              <w:bottom w:val="single" w:sz="4" w:space="0" w:color="000000"/>
              <w:right w:val="single" w:sz="4" w:space="0" w:color="000000"/>
            </w:tcBorders>
          </w:tcPr>
          <w:p w:rsidR="00D54799" w:rsidRDefault="004050C8" w:rsidP="000773E4">
            <w:pPr>
              <w:spacing w:after="0" w:line="259" w:lineRule="auto"/>
              <w:ind w:left="0" w:right="509" w:firstLine="284"/>
            </w:pPr>
            <w:r>
              <w:t xml:space="preserve">Определять успешность выполнения своего задания в диалоге с учителем  </w:t>
            </w:r>
          </w:p>
        </w:tc>
      </w:tr>
    </w:tbl>
    <w:p w:rsidR="00D54799" w:rsidRDefault="004050C8" w:rsidP="000773E4">
      <w:pPr>
        <w:spacing w:after="0" w:line="259" w:lineRule="auto"/>
        <w:ind w:left="0" w:firstLine="284"/>
        <w:jc w:val="left"/>
      </w:pPr>
      <w:r>
        <w:t xml:space="preserve"> </w:t>
      </w:r>
    </w:p>
    <w:tbl>
      <w:tblPr>
        <w:tblStyle w:val="TableGrid"/>
        <w:tblW w:w="9921" w:type="dxa"/>
        <w:jc w:val="center"/>
        <w:tblInd w:w="0" w:type="dxa"/>
        <w:tblCellMar>
          <w:top w:w="108" w:type="dxa"/>
          <w:left w:w="115" w:type="dxa"/>
          <w:right w:w="2" w:type="dxa"/>
        </w:tblCellMar>
        <w:tblLook w:val="04A0" w:firstRow="1" w:lastRow="0" w:firstColumn="1" w:lastColumn="0" w:noHBand="0" w:noVBand="1"/>
      </w:tblPr>
      <w:tblGrid>
        <w:gridCol w:w="1702"/>
        <w:gridCol w:w="3622"/>
        <w:gridCol w:w="2129"/>
        <w:gridCol w:w="2468"/>
      </w:tblGrid>
      <w:tr w:rsidR="00D54799" w:rsidTr="002A3233">
        <w:trPr>
          <w:trHeight w:val="3977"/>
          <w:jc w:val="center"/>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rsidP="000773E4">
            <w:pPr>
              <w:spacing w:after="0" w:line="259" w:lineRule="auto"/>
              <w:ind w:left="0" w:firstLine="284"/>
              <w:jc w:val="left"/>
            </w:pPr>
            <w:r>
              <w:rPr>
                <w:b/>
              </w:rPr>
              <w:lastRenderedPageBreak/>
              <w:t xml:space="preserve">2 класс </w:t>
            </w:r>
            <w:r>
              <w:t xml:space="preserve">необходимый уровень </w:t>
            </w:r>
            <w:r>
              <w:rPr>
                <w:i/>
              </w:rPr>
              <w:t xml:space="preserve">(для 1 класса повышен- ный уровень) </w:t>
            </w:r>
            <w:r>
              <w:t xml:space="preserve"> </w:t>
            </w:r>
          </w:p>
        </w:tc>
        <w:tc>
          <w:tcPr>
            <w:tcW w:w="3623" w:type="dxa"/>
            <w:tcBorders>
              <w:top w:val="single" w:sz="4" w:space="0" w:color="000000"/>
              <w:left w:val="single" w:sz="4" w:space="0" w:color="000000"/>
              <w:bottom w:val="single" w:sz="4" w:space="0" w:color="000000"/>
              <w:right w:val="single" w:sz="4" w:space="0" w:color="000000"/>
            </w:tcBorders>
            <w:vAlign w:val="center"/>
          </w:tcPr>
          <w:p w:rsidR="00D54799" w:rsidRDefault="004050C8" w:rsidP="000773E4">
            <w:pPr>
              <w:spacing w:after="0" w:line="254" w:lineRule="auto"/>
              <w:ind w:left="0" w:right="184" w:firstLine="284"/>
              <w:jc w:val="left"/>
            </w:pPr>
            <w:r>
              <w:t xml:space="preserve">Определять цель учебной деятельности с помощью учителя и самостоятельно. Учиться совместно с учителем обнаруживать и формулировать учебную проблему совместно с учителем. Учиться планировать учебную деятельность на уроке.  </w:t>
            </w:r>
          </w:p>
          <w:p w:rsidR="00D54799" w:rsidRDefault="004050C8" w:rsidP="000773E4">
            <w:pPr>
              <w:spacing w:after="0" w:line="259" w:lineRule="auto"/>
              <w:ind w:left="0" w:firstLine="284"/>
              <w:jc w:val="left"/>
            </w:pPr>
            <w:r>
              <w:rPr>
                <w:b/>
              </w:rPr>
              <w:t xml:space="preserve">Высказывать свою версию, пытаться предлагать способ её проверки </w:t>
            </w:r>
            <w:r>
              <w:t xml:space="preserve"> </w:t>
            </w:r>
          </w:p>
        </w:tc>
        <w:tc>
          <w:tcPr>
            <w:tcW w:w="2129" w:type="dxa"/>
            <w:tcBorders>
              <w:top w:val="single" w:sz="4" w:space="0" w:color="000000"/>
              <w:left w:val="single" w:sz="4" w:space="0" w:color="000000"/>
              <w:bottom w:val="single" w:sz="4" w:space="0" w:color="000000"/>
              <w:right w:val="single" w:sz="4" w:space="0" w:color="000000"/>
            </w:tcBorders>
          </w:tcPr>
          <w:p w:rsidR="00D54799" w:rsidRDefault="004050C8" w:rsidP="000773E4">
            <w:pPr>
              <w:spacing w:after="0" w:line="259" w:lineRule="auto"/>
              <w:ind w:left="0" w:right="33" w:firstLine="284"/>
              <w:jc w:val="left"/>
            </w:pPr>
            <w:r>
              <w:t xml:space="preserve">Работая по предложенному плану, использовать необходимые средства (учебник, простейшие приборы и инструменты)  </w:t>
            </w:r>
          </w:p>
        </w:tc>
        <w:tc>
          <w:tcPr>
            <w:tcW w:w="2468" w:type="dxa"/>
            <w:tcBorders>
              <w:top w:val="single" w:sz="4" w:space="0" w:color="000000"/>
              <w:left w:val="single" w:sz="4" w:space="0" w:color="000000"/>
              <w:bottom w:val="single" w:sz="4" w:space="0" w:color="000000"/>
              <w:right w:val="single" w:sz="4" w:space="0" w:color="000000"/>
            </w:tcBorders>
          </w:tcPr>
          <w:p w:rsidR="00D54799" w:rsidRDefault="004050C8" w:rsidP="000773E4">
            <w:pPr>
              <w:spacing w:after="0" w:line="259" w:lineRule="auto"/>
              <w:ind w:left="0" w:right="332" w:firstLine="284"/>
              <w:jc w:val="left"/>
            </w:pPr>
            <w:r>
              <w:t xml:space="preserve">Определять успешность выполнения своего задания в диалоге </w:t>
            </w:r>
            <w:r>
              <w:tab/>
              <w:t xml:space="preserve">с учителем.  </w:t>
            </w:r>
          </w:p>
        </w:tc>
      </w:tr>
      <w:tr w:rsidR="00D54799" w:rsidTr="002A3233">
        <w:trPr>
          <w:trHeight w:val="5819"/>
          <w:jc w:val="center"/>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rsidP="000773E4">
            <w:pPr>
              <w:spacing w:after="48" w:line="234" w:lineRule="auto"/>
              <w:ind w:left="0" w:firstLine="284"/>
              <w:jc w:val="left"/>
            </w:pPr>
            <w:r>
              <w:rPr>
                <w:b/>
              </w:rPr>
              <w:t xml:space="preserve">3-4 классы </w:t>
            </w:r>
            <w:r>
              <w:t xml:space="preserve">необходимый </w:t>
            </w:r>
          </w:p>
          <w:p w:rsidR="00D54799" w:rsidRDefault="004050C8" w:rsidP="000773E4">
            <w:pPr>
              <w:spacing w:after="0" w:line="259" w:lineRule="auto"/>
              <w:ind w:left="0" w:right="145" w:firstLine="284"/>
              <w:jc w:val="left"/>
            </w:pPr>
            <w:r>
              <w:t xml:space="preserve">уровень </w:t>
            </w:r>
            <w:r>
              <w:rPr>
                <w:i/>
              </w:rPr>
              <w:t xml:space="preserve">для 2 </w:t>
            </w:r>
            <w:r>
              <w:t xml:space="preserve"> </w:t>
            </w:r>
            <w:r>
              <w:rPr>
                <w:i/>
              </w:rPr>
              <w:t xml:space="preserve">класса – повышенны </w:t>
            </w:r>
            <w:r>
              <w:t xml:space="preserve"> </w:t>
            </w:r>
            <w:r>
              <w:rPr>
                <w:i/>
              </w:rPr>
              <w:t xml:space="preserve">й уровень) </w:t>
            </w:r>
            <w:r>
              <w:t xml:space="preserve"> </w:t>
            </w:r>
          </w:p>
        </w:tc>
        <w:tc>
          <w:tcPr>
            <w:tcW w:w="3623" w:type="dxa"/>
            <w:tcBorders>
              <w:top w:val="single" w:sz="4" w:space="0" w:color="000000"/>
              <w:left w:val="single" w:sz="4" w:space="0" w:color="000000"/>
              <w:bottom w:val="single" w:sz="4" w:space="0" w:color="000000"/>
              <w:right w:val="single" w:sz="4" w:space="0" w:color="000000"/>
            </w:tcBorders>
          </w:tcPr>
          <w:p w:rsidR="00D54799" w:rsidRDefault="004050C8" w:rsidP="000773E4">
            <w:pPr>
              <w:spacing w:after="0" w:line="252" w:lineRule="auto"/>
              <w:ind w:left="0" w:right="190" w:firstLine="284"/>
              <w:jc w:val="left"/>
            </w:pPr>
            <w:r>
              <w:t xml:space="preserve">Определять цель учебной деятельности с помощью учителя и самостоятельно, искать средства её осуществления. Самостоятельно формулировать цели урока после предварительного обсуждения.  </w:t>
            </w:r>
          </w:p>
          <w:p w:rsidR="00D54799" w:rsidRDefault="004050C8" w:rsidP="000773E4">
            <w:pPr>
              <w:spacing w:after="0" w:line="259" w:lineRule="auto"/>
              <w:ind w:left="0" w:right="140" w:firstLine="284"/>
              <w:jc w:val="left"/>
            </w:pPr>
            <w:r>
              <w:t xml:space="preserve">Учиться обнаруживать и формулировать учебную проблему совместно с учителем. Составлять план выполнения задач, решения проблем творческого и поискового характера совместно с учителем.  </w:t>
            </w:r>
          </w:p>
        </w:tc>
        <w:tc>
          <w:tcPr>
            <w:tcW w:w="2129" w:type="dxa"/>
            <w:tcBorders>
              <w:top w:val="single" w:sz="4" w:space="0" w:color="000000"/>
              <w:left w:val="single" w:sz="4" w:space="0" w:color="000000"/>
              <w:bottom w:val="single" w:sz="4" w:space="0" w:color="000000"/>
              <w:right w:val="single" w:sz="4" w:space="0" w:color="000000"/>
            </w:tcBorders>
          </w:tcPr>
          <w:p w:rsidR="00D54799" w:rsidRDefault="004050C8" w:rsidP="000773E4">
            <w:pPr>
              <w:spacing w:after="40" w:line="251" w:lineRule="auto"/>
              <w:ind w:left="0" w:firstLine="284"/>
              <w:jc w:val="left"/>
            </w:pPr>
            <w:r>
              <w:rPr>
                <w:rFonts w:ascii="Calibri" w:eastAsia="Calibri" w:hAnsi="Calibri" w:cs="Calibri"/>
                <w:sz w:val="22"/>
              </w:rPr>
              <w:t xml:space="preserve"> </w:t>
            </w:r>
            <w:proofErr w:type="gramStart"/>
            <w:r>
              <w:t xml:space="preserve">Работая  </w:t>
            </w:r>
            <w:r>
              <w:tab/>
            </w:r>
            <w:proofErr w:type="gramEnd"/>
            <w:r>
              <w:t xml:space="preserve">по  плану, сверять свои действия с целью и, при необходимости </w:t>
            </w:r>
          </w:p>
          <w:p w:rsidR="00D54799" w:rsidRDefault="004050C8" w:rsidP="000773E4">
            <w:pPr>
              <w:spacing w:after="0" w:line="306" w:lineRule="auto"/>
              <w:ind w:left="0" w:firstLine="284"/>
              <w:jc w:val="left"/>
            </w:pPr>
            <w:r>
              <w:t xml:space="preserve">исправлять  </w:t>
            </w:r>
            <w:r>
              <w:rPr>
                <w:rFonts w:ascii="Calibri" w:eastAsia="Calibri" w:hAnsi="Calibri" w:cs="Calibri"/>
                <w:sz w:val="22"/>
              </w:rPr>
              <w:t xml:space="preserve"> </w:t>
            </w:r>
            <w:proofErr w:type="gramStart"/>
            <w:r>
              <w:t xml:space="preserve">ошибки  </w:t>
            </w:r>
            <w:r>
              <w:tab/>
            </w:r>
            <w:proofErr w:type="gramEnd"/>
            <w:r>
              <w:t xml:space="preserve"> с  </w:t>
            </w:r>
          </w:p>
          <w:p w:rsidR="00D54799" w:rsidRDefault="004050C8" w:rsidP="000773E4">
            <w:pPr>
              <w:spacing w:after="0" w:line="259" w:lineRule="auto"/>
              <w:ind w:left="0" w:right="83" w:firstLine="284"/>
              <w:jc w:val="left"/>
            </w:pPr>
            <w:r>
              <w:t xml:space="preserve">помощью  учителя  </w:t>
            </w:r>
          </w:p>
        </w:tc>
        <w:tc>
          <w:tcPr>
            <w:tcW w:w="2468" w:type="dxa"/>
            <w:tcBorders>
              <w:top w:val="single" w:sz="4" w:space="0" w:color="000000"/>
              <w:left w:val="single" w:sz="4" w:space="0" w:color="000000"/>
              <w:bottom w:val="single" w:sz="4" w:space="0" w:color="000000"/>
              <w:right w:val="single" w:sz="4" w:space="0" w:color="000000"/>
            </w:tcBorders>
          </w:tcPr>
          <w:p w:rsidR="00D54799" w:rsidRDefault="004050C8" w:rsidP="000773E4">
            <w:pPr>
              <w:spacing w:after="0" w:line="246" w:lineRule="auto"/>
              <w:ind w:left="0" w:firstLine="284"/>
              <w:jc w:val="left"/>
            </w:pPr>
            <w:r>
              <w:t xml:space="preserve">В диалоге с учителем учиться вырабатывать критерии оценки и определять степень успешности выполнения своей работы и работы всех, исходя из имеющихся критериев.  </w:t>
            </w:r>
          </w:p>
          <w:p w:rsidR="00D54799" w:rsidRDefault="004050C8" w:rsidP="000773E4">
            <w:pPr>
              <w:spacing w:after="0" w:line="259" w:lineRule="auto"/>
              <w:ind w:left="0" w:firstLine="284"/>
              <w:jc w:val="left"/>
            </w:pPr>
            <w:r>
              <w:rPr>
                <w:i/>
              </w:rPr>
              <w:t xml:space="preserve">Понимать причины своего неуспеха и находить способы выхода из этой ситуации. </w:t>
            </w:r>
            <w:r>
              <w:t xml:space="preserve"> </w:t>
            </w:r>
          </w:p>
        </w:tc>
      </w:tr>
      <w:tr w:rsidR="00D54799" w:rsidTr="002A3233">
        <w:trPr>
          <w:trHeight w:val="3802"/>
          <w:jc w:val="center"/>
        </w:trPr>
        <w:tc>
          <w:tcPr>
            <w:tcW w:w="1702" w:type="dxa"/>
            <w:tcBorders>
              <w:top w:val="single" w:sz="4" w:space="0" w:color="000000"/>
              <w:left w:val="single" w:sz="4" w:space="0" w:color="000000"/>
              <w:bottom w:val="single" w:sz="4" w:space="0" w:color="000000"/>
              <w:right w:val="single" w:sz="4" w:space="0" w:color="000000"/>
            </w:tcBorders>
          </w:tcPr>
          <w:p w:rsidR="00D54799" w:rsidRDefault="004050C8" w:rsidP="000773E4">
            <w:pPr>
              <w:spacing w:after="0" w:line="259" w:lineRule="auto"/>
              <w:ind w:left="0" w:firstLine="284"/>
              <w:jc w:val="left"/>
            </w:pPr>
            <w:r>
              <w:rPr>
                <w:b/>
              </w:rPr>
              <w:t xml:space="preserve">Повышен- ный уровень 3-4 </w:t>
            </w:r>
            <w:r>
              <w:rPr>
                <w:b/>
              </w:rPr>
              <w:tab/>
              <w:t xml:space="preserve">класса </w:t>
            </w:r>
            <w:r>
              <w:rPr>
                <w:i/>
              </w:rPr>
              <w:t xml:space="preserve">(для </w:t>
            </w:r>
            <w:r>
              <w:rPr>
                <w:i/>
              </w:rPr>
              <w:tab/>
              <w:t xml:space="preserve">5–6 класса – это необходимый уровень </w:t>
            </w:r>
            <w:r>
              <w:t xml:space="preserve"> </w:t>
            </w:r>
          </w:p>
        </w:tc>
        <w:tc>
          <w:tcPr>
            <w:tcW w:w="3623" w:type="dxa"/>
            <w:tcBorders>
              <w:top w:val="single" w:sz="4" w:space="0" w:color="000000"/>
              <w:left w:val="single" w:sz="4" w:space="0" w:color="000000"/>
              <w:bottom w:val="single" w:sz="4" w:space="0" w:color="000000"/>
              <w:right w:val="single" w:sz="4" w:space="0" w:color="000000"/>
            </w:tcBorders>
          </w:tcPr>
          <w:p w:rsidR="00D54799" w:rsidRDefault="004050C8" w:rsidP="000773E4">
            <w:pPr>
              <w:spacing w:after="0" w:line="254" w:lineRule="auto"/>
              <w:ind w:left="0" w:firstLine="284"/>
              <w:jc w:val="left"/>
            </w:pPr>
            <w:r>
              <w:t xml:space="preserve">Учиться обнаруживать и формулировать учебную проблему совместно с учителем, выбирать тему проекта с помощью учителя.  </w:t>
            </w:r>
          </w:p>
          <w:p w:rsidR="00D54799" w:rsidRDefault="004050C8" w:rsidP="000773E4">
            <w:pPr>
              <w:spacing w:after="0" w:line="259" w:lineRule="auto"/>
              <w:ind w:left="0" w:firstLine="284"/>
              <w:jc w:val="left"/>
            </w:pPr>
            <w:r>
              <w:rPr>
                <w:b/>
              </w:rPr>
              <w:t xml:space="preserve">Составлять план выполнения проекта совместно с учителем. </w:t>
            </w:r>
            <w:r>
              <w:t xml:space="preserve"> </w:t>
            </w:r>
          </w:p>
        </w:tc>
        <w:tc>
          <w:tcPr>
            <w:tcW w:w="2129" w:type="dxa"/>
            <w:tcBorders>
              <w:top w:val="single" w:sz="4" w:space="0" w:color="000000"/>
              <w:left w:val="single" w:sz="4" w:space="0" w:color="000000"/>
              <w:bottom w:val="single" w:sz="4" w:space="0" w:color="000000"/>
              <w:right w:val="single" w:sz="4" w:space="0" w:color="000000"/>
            </w:tcBorders>
          </w:tcPr>
          <w:p w:rsidR="00D54799" w:rsidRDefault="004050C8" w:rsidP="000773E4">
            <w:pPr>
              <w:spacing w:after="0" w:line="259" w:lineRule="auto"/>
              <w:ind w:left="0" w:right="76" w:firstLine="284"/>
              <w:jc w:val="left"/>
            </w:pPr>
            <w:r>
              <w:t xml:space="preserve">Работая по составленному плану, использовать наряду с основными и </w:t>
            </w:r>
            <w:proofErr w:type="gramStart"/>
            <w:r>
              <w:t>дополнительные  средства</w:t>
            </w:r>
            <w:proofErr w:type="gramEnd"/>
            <w:r>
              <w:t xml:space="preserve"> (справочная литература, сложные приборы, средства ИКТ).  </w:t>
            </w:r>
          </w:p>
        </w:tc>
        <w:tc>
          <w:tcPr>
            <w:tcW w:w="2468" w:type="dxa"/>
            <w:tcBorders>
              <w:top w:val="single" w:sz="4" w:space="0" w:color="000000"/>
              <w:left w:val="single" w:sz="4" w:space="0" w:color="000000"/>
              <w:bottom w:val="single" w:sz="4" w:space="0" w:color="000000"/>
              <w:right w:val="single" w:sz="4" w:space="0" w:color="000000"/>
            </w:tcBorders>
          </w:tcPr>
          <w:p w:rsidR="00D54799" w:rsidRDefault="004050C8" w:rsidP="000773E4">
            <w:pPr>
              <w:spacing w:after="21" w:line="250" w:lineRule="auto"/>
              <w:ind w:left="0" w:right="362" w:firstLine="284"/>
              <w:jc w:val="left"/>
            </w:pPr>
            <w:r>
              <w:t xml:space="preserve">В диалоге с учителем совершенствовать критерии оценки и пользоваться ими в ходе оценки и самооценки.  </w:t>
            </w:r>
          </w:p>
          <w:p w:rsidR="00D54799" w:rsidRDefault="004050C8" w:rsidP="000773E4">
            <w:pPr>
              <w:tabs>
                <w:tab w:val="right" w:pos="2351"/>
              </w:tabs>
              <w:spacing w:after="4" w:line="259" w:lineRule="auto"/>
              <w:ind w:left="0" w:firstLine="284"/>
              <w:jc w:val="left"/>
            </w:pPr>
            <w:r>
              <w:t xml:space="preserve">В </w:t>
            </w:r>
            <w:r>
              <w:tab/>
              <w:t xml:space="preserve">ходе </w:t>
            </w:r>
          </w:p>
          <w:p w:rsidR="00D54799" w:rsidRDefault="004050C8" w:rsidP="000773E4">
            <w:pPr>
              <w:spacing w:after="0" w:line="259" w:lineRule="auto"/>
              <w:ind w:left="0" w:firstLine="284"/>
              <w:jc w:val="left"/>
            </w:pPr>
            <w:r>
              <w:t xml:space="preserve">представления проекта </w:t>
            </w:r>
            <w:r>
              <w:tab/>
              <w:t xml:space="preserve">учиться давать оценку его результатам.  </w:t>
            </w:r>
          </w:p>
        </w:tc>
      </w:tr>
    </w:tbl>
    <w:p w:rsidR="00D54799" w:rsidRDefault="004050C8" w:rsidP="000773E4">
      <w:pPr>
        <w:spacing w:after="0" w:line="325" w:lineRule="auto"/>
        <w:ind w:left="0" w:right="14" w:firstLine="284"/>
      </w:pPr>
      <w:r>
        <w:rPr>
          <w:rFonts w:ascii="Calibri" w:eastAsia="Calibri" w:hAnsi="Calibri" w:cs="Calibri"/>
          <w:sz w:val="22"/>
        </w:rPr>
        <w:lastRenderedPageBreak/>
        <w:t xml:space="preserve"> </w:t>
      </w:r>
      <w:r>
        <w:rPr>
          <w:rFonts w:ascii="Calibri" w:eastAsia="Calibri" w:hAnsi="Calibri" w:cs="Calibri"/>
          <w:sz w:val="22"/>
        </w:rPr>
        <w:tab/>
      </w:r>
      <w:proofErr w:type="gramStart"/>
      <w:r>
        <w:rPr>
          <w:b/>
          <w:i/>
        </w:rPr>
        <w:t>Познавательные  универсальные</w:t>
      </w:r>
      <w:proofErr w:type="gramEnd"/>
      <w:r>
        <w:rPr>
          <w:b/>
          <w:i/>
        </w:rPr>
        <w:t xml:space="preserve">  </w:t>
      </w:r>
      <w:r>
        <w:rPr>
          <w:b/>
          <w:i/>
        </w:rPr>
        <w:tab/>
        <w:t xml:space="preserve">учебные  </w:t>
      </w:r>
      <w:r>
        <w:rPr>
          <w:b/>
          <w:i/>
        </w:rPr>
        <w:tab/>
        <w:t xml:space="preserve">  </w:t>
      </w:r>
      <w:r>
        <w:rPr>
          <w:b/>
          <w:i/>
        </w:rPr>
        <w:tab/>
        <w:t xml:space="preserve">действия  </w:t>
      </w:r>
      <w:r>
        <w:rPr>
          <w:b/>
          <w:i/>
        </w:rPr>
        <w:tab/>
      </w:r>
      <w:r>
        <w:t xml:space="preserve">включают:  общеучебные, логические учебные действия, а также постановку и решение проблемы.  </w:t>
      </w:r>
    </w:p>
    <w:p w:rsidR="00D54799" w:rsidRDefault="004050C8" w:rsidP="000773E4">
      <w:pPr>
        <w:spacing w:after="64" w:line="271" w:lineRule="auto"/>
        <w:ind w:left="0" w:firstLine="284"/>
      </w:pPr>
      <w:r>
        <w:rPr>
          <w:b/>
          <w:i/>
        </w:rPr>
        <w:t xml:space="preserve">К общеучебным универсальным действиям </w:t>
      </w:r>
      <w:r>
        <w:t xml:space="preserve">относятся:  </w:t>
      </w:r>
    </w:p>
    <w:p w:rsidR="00D54799" w:rsidRDefault="004050C8" w:rsidP="000773E4">
      <w:pPr>
        <w:numPr>
          <w:ilvl w:val="0"/>
          <w:numId w:val="82"/>
        </w:numPr>
        <w:spacing w:after="60" w:line="271" w:lineRule="auto"/>
        <w:ind w:left="0" w:right="14" w:firstLine="284"/>
      </w:pPr>
      <w:r>
        <w:rPr>
          <w:b/>
          <w:i/>
        </w:rPr>
        <w:t xml:space="preserve">самостоятельное выделение и формулирование </w:t>
      </w:r>
      <w:r>
        <w:t xml:space="preserve">познавательной цели;  </w:t>
      </w:r>
    </w:p>
    <w:p w:rsidR="00D54799" w:rsidRDefault="004050C8" w:rsidP="000773E4">
      <w:pPr>
        <w:numPr>
          <w:ilvl w:val="0"/>
          <w:numId w:val="82"/>
        </w:numPr>
        <w:spacing w:after="58"/>
        <w:ind w:left="0" w:right="14" w:firstLine="284"/>
      </w:pPr>
      <w:r>
        <w:rPr>
          <w:b/>
          <w:i/>
        </w:rPr>
        <w:t xml:space="preserve">поиск и </w:t>
      </w:r>
      <w:proofErr w:type="gramStart"/>
      <w:r>
        <w:rPr>
          <w:b/>
          <w:i/>
        </w:rPr>
        <w:t xml:space="preserve">выделение  </w:t>
      </w:r>
      <w:r>
        <w:t>необходимой</w:t>
      </w:r>
      <w:proofErr w:type="gramEnd"/>
      <w:r>
        <w:t xml:space="preserve">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  </w:t>
      </w:r>
      <w:r>
        <w:rPr>
          <w:b/>
          <w:i/>
        </w:rPr>
        <w:t>-</w:t>
      </w:r>
      <w:r>
        <w:rPr>
          <w:rFonts w:ascii="Arial" w:eastAsia="Arial" w:hAnsi="Arial" w:cs="Arial"/>
          <w:b/>
          <w:i/>
        </w:rPr>
        <w:t xml:space="preserve"> </w:t>
      </w:r>
      <w:r>
        <w:rPr>
          <w:b/>
          <w:i/>
        </w:rPr>
        <w:t>структурировани</w:t>
      </w:r>
      <w:r>
        <w:t xml:space="preserve">е знаний;  </w:t>
      </w:r>
    </w:p>
    <w:p w:rsidR="00D54799" w:rsidRDefault="004050C8" w:rsidP="000773E4">
      <w:pPr>
        <w:numPr>
          <w:ilvl w:val="0"/>
          <w:numId w:val="82"/>
        </w:numPr>
        <w:spacing w:after="56"/>
        <w:ind w:left="0" w:right="14" w:firstLine="284"/>
      </w:pPr>
      <w:r>
        <w:rPr>
          <w:b/>
          <w:i/>
        </w:rPr>
        <w:t xml:space="preserve">осознанное и произвольное построение </w:t>
      </w:r>
      <w:r>
        <w:t xml:space="preserve">речевого высказывания в устной и письменной форме;  </w:t>
      </w:r>
    </w:p>
    <w:p w:rsidR="00D54799" w:rsidRDefault="004050C8" w:rsidP="000773E4">
      <w:pPr>
        <w:numPr>
          <w:ilvl w:val="0"/>
          <w:numId w:val="82"/>
        </w:numPr>
        <w:spacing w:after="56"/>
        <w:ind w:left="0" w:right="14" w:firstLine="284"/>
      </w:pPr>
      <w:r>
        <w:rPr>
          <w:b/>
          <w:i/>
        </w:rPr>
        <w:t xml:space="preserve">выбор </w:t>
      </w:r>
      <w:r>
        <w:t xml:space="preserve">наиболее эффективных способов решения практических и познавательных задач в зависимости от конкретных условий;  </w:t>
      </w:r>
    </w:p>
    <w:p w:rsidR="00D54799" w:rsidRDefault="004050C8" w:rsidP="000773E4">
      <w:pPr>
        <w:numPr>
          <w:ilvl w:val="0"/>
          <w:numId w:val="82"/>
        </w:numPr>
        <w:spacing w:after="56"/>
        <w:ind w:left="0" w:right="14" w:firstLine="284"/>
      </w:pPr>
      <w:r>
        <w:rPr>
          <w:b/>
          <w:i/>
        </w:rPr>
        <w:t xml:space="preserve">рефлексия </w:t>
      </w:r>
      <w:r>
        <w:t xml:space="preserve">способов и условий действия, контроль и оценка процесса и результатов деятельности;  </w:t>
      </w:r>
    </w:p>
    <w:p w:rsidR="00D54799" w:rsidRDefault="004050C8" w:rsidP="000773E4">
      <w:pPr>
        <w:numPr>
          <w:ilvl w:val="0"/>
          <w:numId w:val="82"/>
        </w:numPr>
        <w:ind w:left="0" w:right="14" w:firstLine="284"/>
      </w:pPr>
      <w:r>
        <w:rPr>
          <w:b/>
          <w:i/>
        </w:rPr>
        <w:t xml:space="preserve">смысловое чтение </w:t>
      </w:r>
      <w:r>
        <w:t xml:space="preserve">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  </w:t>
      </w:r>
    </w:p>
    <w:p w:rsidR="00D54799" w:rsidRDefault="004050C8" w:rsidP="000773E4">
      <w:pPr>
        <w:spacing w:after="56"/>
        <w:ind w:left="0" w:right="14" w:firstLine="284"/>
      </w:pPr>
      <w:r>
        <w:t xml:space="preserve">Особую группу общеучебных универсальных действий составляют </w:t>
      </w:r>
      <w:r>
        <w:rPr>
          <w:b/>
        </w:rPr>
        <w:t xml:space="preserve">знаково­символические действия: </w:t>
      </w:r>
      <w:r>
        <w:t xml:space="preserve"> </w:t>
      </w:r>
    </w:p>
    <w:p w:rsidR="00D54799" w:rsidRDefault="004050C8" w:rsidP="000773E4">
      <w:pPr>
        <w:numPr>
          <w:ilvl w:val="0"/>
          <w:numId w:val="82"/>
        </w:numPr>
        <w:ind w:left="0" w:right="14" w:firstLine="284"/>
      </w:pPr>
      <w:r>
        <w:rPr>
          <w:b/>
          <w:i/>
        </w:rPr>
        <w:t xml:space="preserve">моделирование — преобразование </w:t>
      </w:r>
      <w:r>
        <w:t xml:space="preserve">объекта из чувственной формы в модель, где выделены существенные характеристики объекта  </w:t>
      </w:r>
    </w:p>
    <w:p w:rsidR="00D54799" w:rsidRDefault="004050C8" w:rsidP="000773E4">
      <w:pPr>
        <w:spacing w:after="64"/>
        <w:ind w:left="0" w:right="14" w:firstLine="284"/>
      </w:pPr>
      <w:r>
        <w:t xml:space="preserve">(пространственно­графическая или знаково­символическая модели);  </w:t>
      </w:r>
    </w:p>
    <w:p w:rsidR="00D54799" w:rsidRDefault="004050C8" w:rsidP="000773E4">
      <w:pPr>
        <w:numPr>
          <w:ilvl w:val="0"/>
          <w:numId w:val="82"/>
        </w:numPr>
        <w:ind w:left="0" w:right="14" w:firstLine="284"/>
      </w:pPr>
      <w:r>
        <w:rPr>
          <w:b/>
          <w:i/>
        </w:rPr>
        <w:t xml:space="preserve">преобразование модели </w:t>
      </w:r>
      <w:r>
        <w:t xml:space="preserve">с целью выявления общих законов, определяющих данную предметную область.  </w:t>
      </w:r>
    </w:p>
    <w:p w:rsidR="00D54799" w:rsidRDefault="004050C8" w:rsidP="000773E4">
      <w:pPr>
        <w:spacing w:after="53" w:line="271" w:lineRule="auto"/>
        <w:ind w:left="0" w:firstLine="284"/>
      </w:pPr>
      <w:r>
        <w:rPr>
          <w:b/>
        </w:rPr>
        <w:t xml:space="preserve">К логическим универсальным действиям </w:t>
      </w:r>
      <w:r>
        <w:t xml:space="preserve">относятся:  </w:t>
      </w:r>
    </w:p>
    <w:p w:rsidR="00D54799" w:rsidRDefault="004050C8" w:rsidP="000773E4">
      <w:pPr>
        <w:numPr>
          <w:ilvl w:val="0"/>
          <w:numId w:val="82"/>
        </w:numPr>
        <w:spacing w:after="66"/>
        <w:ind w:left="0" w:right="14" w:firstLine="284"/>
      </w:pPr>
      <w:proofErr w:type="gramStart"/>
      <w:r>
        <w:rPr>
          <w:b/>
          <w:i/>
        </w:rPr>
        <w:t xml:space="preserve">анализ  </w:t>
      </w:r>
      <w:r>
        <w:rPr>
          <w:b/>
          <w:i/>
        </w:rPr>
        <w:tab/>
      </w:r>
      <w:proofErr w:type="gramEnd"/>
      <w:r>
        <w:rPr>
          <w:b/>
          <w:i/>
        </w:rPr>
        <w:t xml:space="preserve">объектов  </w:t>
      </w:r>
      <w:r>
        <w:rPr>
          <w:b/>
          <w:i/>
        </w:rPr>
        <w:tab/>
      </w:r>
      <w:r>
        <w:t xml:space="preserve">с  </w:t>
      </w:r>
      <w:r>
        <w:tab/>
        <w:t xml:space="preserve">целью  выделения  </w:t>
      </w:r>
      <w:r>
        <w:tab/>
        <w:t xml:space="preserve">признаков  </w:t>
      </w:r>
    </w:p>
    <w:p w:rsidR="00D54799" w:rsidRDefault="004050C8" w:rsidP="000773E4">
      <w:pPr>
        <w:spacing w:after="63"/>
        <w:ind w:left="0" w:right="14" w:firstLine="284"/>
      </w:pPr>
      <w:r>
        <w:t xml:space="preserve">(существенных, несущественных);  </w:t>
      </w:r>
    </w:p>
    <w:p w:rsidR="00D54799" w:rsidRDefault="004050C8" w:rsidP="000773E4">
      <w:pPr>
        <w:numPr>
          <w:ilvl w:val="0"/>
          <w:numId w:val="82"/>
        </w:numPr>
        <w:ind w:left="0" w:right="14" w:firstLine="284"/>
      </w:pPr>
      <w:r>
        <w:rPr>
          <w:b/>
          <w:i/>
        </w:rPr>
        <w:t xml:space="preserve">синтез </w:t>
      </w:r>
      <w:r>
        <w:t xml:space="preserve">— составление целого из частей, в том числе самостоятельное достраивание с восполнением недостающих компонентов;  </w:t>
      </w:r>
    </w:p>
    <w:p w:rsidR="00D54799" w:rsidRDefault="004050C8" w:rsidP="000773E4">
      <w:pPr>
        <w:numPr>
          <w:ilvl w:val="0"/>
          <w:numId w:val="82"/>
        </w:numPr>
        <w:spacing w:after="134"/>
        <w:ind w:left="0" w:right="14" w:firstLine="284"/>
      </w:pPr>
      <w:r>
        <w:rPr>
          <w:b/>
          <w:i/>
        </w:rPr>
        <w:t xml:space="preserve">выбор оснований и критериев </w:t>
      </w:r>
      <w:r>
        <w:t xml:space="preserve">для сравнения, сериации, классификации объектов;  </w:t>
      </w:r>
    </w:p>
    <w:p w:rsidR="00D54799" w:rsidRDefault="004050C8" w:rsidP="000773E4">
      <w:pPr>
        <w:numPr>
          <w:ilvl w:val="0"/>
          <w:numId w:val="82"/>
        </w:numPr>
        <w:spacing w:after="64" w:line="271" w:lineRule="auto"/>
        <w:ind w:left="0" w:right="14" w:firstLine="284"/>
      </w:pPr>
      <w:r>
        <w:rPr>
          <w:b/>
          <w:i/>
        </w:rPr>
        <w:t>подведение под понятие</w:t>
      </w:r>
      <w:r>
        <w:t xml:space="preserve">, выведение следствий;  </w:t>
      </w:r>
    </w:p>
    <w:p w:rsidR="00D54799" w:rsidRDefault="004050C8" w:rsidP="000773E4">
      <w:pPr>
        <w:numPr>
          <w:ilvl w:val="0"/>
          <w:numId w:val="82"/>
        </w:numPr>
        <w:ind w:left="0" w:right="14" w:firstLine="284"/>
      </w:pPr>
      <w:r>
        <w:rPr>
          <w:b/>
          <w:i/>
        </w:rPr>
        <w:t>установление причинно­следственных связей</w:t>
      </w:r>
      <w:r>
        <w:t xml:space="preserve">, представление цепочек объектов и явлений;  </w:t>
      </w:r>
    </w:p>
    <w:p w:rsidR="00D54799" w:rsidRDefault="004050C8" w:rsidP="000773E4">
      <w:pPr>
        <w:numPr>
          <w:ilvl w:val="0"/>
          <w:numId w:val="82"/>
        </w:numPr>
        <w:spacing w:after="60"/>
        <w:ind w:left="0" w:right="14" w:firstLine="284"/>
      </w:pPr>
      <w:r>
        <w:rPr>
          <w:b/>
          <w:i/>
        </w:rPr>
        <w:t xml:space="preserve">построение </w:t>
      </w:r>
      <w:r>
        <w:t xml:space="preserve">логической цепочки рассуждений, анализ истинности утверждений;  </w:t>
      </w:r>
    </w:p>
    <w:p w:rsidR="00D54799" w:rsidRDefault="004050C8" w:rsidP="000773E4">
      <w:pPr>
        <w:numPr>
          <w:ilvl w:val="0"/>
          <w:numId w:val="82"/>
        </w:numPr>
        <w:spacing w:after="64" w:line="271" w:lineRule="auto"/>
        <w:ind w:left="0" w:right="14" w:firstLine="284"/>
      </w:pPr>
      <w:r>
        <w:rPr>
          <w:b/>
          <w:i/>
        </w:rPr>
        <w:t xml:space="preserve">доказательство; </w:t>
      </w:r>
      <w:r>
        <w:t xml:space="preserve"> </w:t>
      </w:r>
    </w:p>
    <w:p w:rsidR="00D54799" w:rsidRDefault="004050C8" w:rsidP="000773E4">
      <w:pPr>
        <w:numPr>
          <w:ilvl w:val="0"/>
          <w:numId w:val="82"/>
        </w:numPr>
        <w:ind w:left="0" w:right="14" w:firstLine="284"/>
      </w:pPr>
      <w:r>
        <w:rPr>
          <w:b/>
          <w:i/>
        </w:rPr>
        <w:t xml:space="preserve">выдвижение гипотез </w:t>
      </w:r>
      <w:r>
        <w:t xml:space="preserve">и их обоснование. К </w:t>
      </w:r>
      <w:r>
        <w:rPr>
          <w:b/>
        </w:rPr>
        <w:t xml:space="preserve">постановке и решению проблемы </w:t>
      </w:r>
      <w:r>
        <w:t xml:space="preserve">относятся:  </w:t>
      </w:r>
    </w:p>
    <w:p w:rsidR="00D54799" w:rsidRDefault="004050C8" w:rsidP="000773E4">
      <w:pPr>
        <w:numPr>
          <w:ilvl w:val="0"/>
          <w:numId w:val="82"/>
        </w:numPr>
        <w:spacing w:after="61" w:line="271" w:lineRule="auto"/>
        <w:ind w:left="0" w:right="14" w:firstLine="284"/>
      </w:pPr>
      <w:r>
        <w:rPr>
          <w:b/>
          <w:i/>
        </w:rPr>
        <w:t xml:space="preserve">формулирование </w:t>
      </w:r>
      <w:r>
        <w:t xml:space="preserve">проблемы;  </w:t>
      </w:r>
    </w:p>
    <w:p w:rsidR="00D54799" w:rsidRDefault="004050C8" w:rsidP="000773E4">
      <w:pPr>
        <w:numPr>
          <w:ilvl w:val="0"/>
          <w:numId w:val="82"/>
        </w:numPr>
        <w:spacing w:after="56"/>
        <w:ind w:left="0" w:right="14" w:firstLine="284"/>
      </w:pPr>
      <w:r>
        <w:rPr>
          <w:b/>
          <w:i/>
        </w:rPr>
        <w:t xml:space="preserve">самостоятельное создание </w:t>
      </w:r>
      <w:r>
        <w:t xml:space="preserve">алгоритмов (способов) деятельности при решении проблем творческого и поискового характера.  </w:t>
      </w:r>
    </w:p>
    <w:p w:rsidR="0007331C" w:rsidRDefault="0007331C" w:rsidP="000773E4">
      <w:pPr>
        <w:spacing w:after="33" w:line="259" w:lineRule="auto"/>
        <w:ind w:left="0" w:right="277" w:firstLine="284"/>
        <w:jc w:val="right"/>
        <w:rPr>
          <w:b/>
        </w:rPr>
      </w:pPr>
    </w:p>
    <w:p w:rsidR="00D54799" w:rsidRDefault="004050C8" w:rsidP="000773E4">
      <w:pPr>
        <w:spacing w:after="33" w:line="259" w:lineRule="auto"/>
        <w:ind w:left="0" w:right="277" w:firstLine="284"/>
        <w:jc w:val="right"/>
      </w:pPr>
      <w:r>
        <w:rPr>
          <w:b/>
        </w:rPr>
        <w:lastRenderedPageBreak/>
        <w:t xml:space="preserve">Познавательные универсальные учебные действия на разных этапах обучения </w:t>
      </w:r>
      <w:r>
        <w:t xml:space="preserve"> </w:t>
      </w:r>
    </w:p>
    <w:p w:rsidR="00D54799" w:rsidRDefault="004050C8" w:rsidP="000773E4">
      <w:pPr>
        <w:spacing w:after="0" w:line="259" w:lineRule="auto"/>
        <w:ind w:left="0" w:firstLine="284"/>
        <w:jc w:val="left"/>
      </w:pPr>
      <w:r>
        <w:rPr>
          <w:b/>
          <w:sz w:val="12"/>
        </w:rPr>
        <w:t xml:space="preserve"> </w:t>
      </w:r>
      <w:r>
        <w:t xml:space="preserve"> </w:t>
      </w:r>
    </w:p>
    <w:tbl>
      <w:tblPr>
        <w:tblStyle w:val="TableGrid"/>
        <w:tblW w:w="9784" w:type="dxa"/>
        <w:jc w:val="center"/>
        <w:tblInd w:w="0" w:type="dxa"/>
        <w:tblCellMar>
          <w:top w:w="120" w:type="dxa"/>
          <w:left w:w="115" w:type="dxa"/>
          <w:right w:w="56" w:type="dxa"/>
        </w:tblCellMar>
        <w:tblLook w:val="04A0" w:firstRow="1" w:lastRow="0" w:firstColumn="1" w:lastColumn="0" w:noHBand="0" w:noVBand="1"/>
      </w:tblPr>
      <w:tblGrid>
        <w:gridCol w:w="1285"/>
        <w:gridCol w:w="3421"/>
        <w:gridCol w:w="2772"/>
        <w:gridCol w:w="2306"/>
      </w:tblGrid>
      <w:tr w:rsidR="00D54799" w:rsidTr="002A3233">
        <w:trPr>
          <w:trHeight w:val="3687"/>
          <w:jc w:val="center"/>
        </w:trPr>
        <w:tc>
          <w:tcPr>
            <w:tcW w:w="1277" w:type="dxa"/>
            <w:tcBorders>
              <w:top w:val="single" w:sz="4" w:space="0" w:color="000000"/>
              <w:left w:val="single" w:sz="4" w:space="0" w:color="000000"/>
              <w:bottom w:val="single" w:sz="4" w:space="0" w:color="000000"/>
              <w:right w:val="single" w:sz="4" w:space="0" w:color="000000"/>
            </w:tcBorders>
          </w:tcPr>
          <w:p w:rsidR="00D54799" w:rsidRDefault="004050C8" w:rsidP="000773E4">
            <w:pPr>
              <w:spacing w:after="0" w:line="259" w:lineRule="auto"/>
              <w:ind w:left="0" w:firstLine="284"/>
              <w:jc w:val="left"/>
            </w:pPr>
            <w:r>
              <w:rPr>
                <w:b/>
              </w:rPr>
              <w:t xml:space="preserve">Классы </w:t>
            </w:r>
            <w:r>
              <w:t xml:space="preserve"> </w:t>
            </w:r>
          </w:p>
        </w:tc>
        <w:tc>
          <w:tcPr>
            <w:tcW w:w="3543" w:type="dxa"/>
            <w:tcBorders>
              <w:top w:val="single" w:sz="4" w:space="0" w:color="000000"/>
              <w:left w:val="single" w:sz="4" w:space="0" w:color="000000"/>
              <w:bottom w:val="single" w:sz="4" w:space="0" w:color="000000"/>
              <w:right w:val="single" w:sz="4" w:space="0" w:color="000000"/>
            </w:tcBorders>
          </w:tcPr>
          <w:p w:rsidR="00D54799" w:rsidRDefault="004050C8" w:rsidP="000773E4">
            <w:pPr>
              <w:spacing w:after="24" w:line="259" w:lineRule="auto"/>
              <w:ind w:left="0" w:firstLine="284"/>
              <w:jc w:val="left"/>
            </w:pPr>
            <w:r>
              <w:rPr>
                <w:b/>
              </w:rPr>
              <w:t xml:space="preserve">Извлекать информацию. </w:t>
            </w:r>
            <w:r>
              <w:t xml:space="preserve"> </w:t>
            </w:r>
          </w:p>
          <w:p w:rsidR="00D54799" w:rsidRDefault="004050C8" w:rsidP="000773E4">
            <w:pPr>
              <w:spacing w:after="0" w:line="257" w:lineRule="auto"/>
              <w:ind w:left="0" w:right="240" w:firstLine="284"/>
              <w:jc w:val="left"/>
            </w:pPr>
            <w:r>
              <w:rPr>
                <w:b/>
              </w:rPr>
              <w:t xml:space="preserve">Ориентироваться в своей системе знаний и осознавать необходимость нового знания. Делать предварительный отбор источников информации для поиска нового знания. </w:t>
            </w:r>
          </w:p>
          <w:p w:rsidR="00D54799" w:rsidRDefault="004050C8" w:rsidP="000773E4">
            <w:pPr>
              <w:spacing w:after="0" w:line="259" w:lineRule="auto"/>
              <w:ind w:left="0" w:right="215" w:firstLine="284"/>
              <w:jc w:val="left"/>
            </w:pPr>
            <w:r>
              <w:rPr>
                <w:b/>
              </w:rPr>
              <w:t xml:space="preserve">Добывать новые знания (информацию) из различных источников разными способами </w:t>
            </w:r>
            <w:r>
              <w:t xml:space="preserve"> </w:t>
            </w:r>
          </w:p>
        </w:tc>
        <w:tc>
          <w:tcPr>
            <w:tcW w:w="2837" w:type="dxa"/>
            <w:tcBorders>
              <w:top w:val="single" w:sz="4" w:space="0" w:color="000000"/>
              <w:left w:val="single" w:sz="4" w:space="0" w:color="000000"/>
              <w:bottom w:val="single" w:sz="4" w:space="0" w:color="000000"/>
              <w:right w:val="single" w:sz="4" w:space="0" w:color="000000"/>
            </w:tcBorders>
          </w:tcPr>
          <w:p w:rsidR="00D54799" w:rsidRDefault="004050C8" w:rsidP="000773E4">
            <w:pPr>
              <w:spacing w:after="0" w:line="259" w:lineRule="auto"/>
              <w:ind w:left="0" w:right="79" w:firstLine="284"/>
              <w:jc w:val="left"/>
            </w:pPr>
            <w:r>
              <w:rPr>
                <w:b/>
              </w:rPr>
              <w:t xml:space="preserve">Перерабатывать информацию для получения необходимого результата, в том числе и для создания нового продукта </w:t>
            </w:r>
            <w:r>
              <w:t xml:space="preserve"> </w:t>
            </w:r>
          </w:p>
        </w:tc>
        <w:tc>
          <w:tcPr>
            <w:tcW w:w="2127" w:type="dxa"/>
            <w:tcBorders>
              <w:top w:val="single" w:sz="4" w:space="0" w:color="000000"/>
              <w:left w:val="single" w:sz="4" w:space="0" w:color="000000"/>
              <w:bottom w:val="single" w:sz="4" w:space="0" w:color="000000"/>
              <w:right w:val="single" w:sz="4" w:space="0" w:color="000000"/>
            </w:tcBorders>
          </w:tcPr>
          <w:p w:rsidR="00D54799" w:rsidRDefault="004050C8" w:rsidP="000773E4">
            <w:pPr>
              <w:spacing w:after="0" w:line="259" w:lineRule="auto"/>
              <w:ind w:left="0" w:right="29" w:firstLine="284"/>
              <w:jc w:val="left"/>
            </w:pPr>
            <w:r>
              <w:rPr>
                <w:b/>
              </w:rPr>
              <w:t xml:space="preserve">Преобразовыват ь информацию из одной формы в другую и выбирать наиболее удобную для себя форму </w:t>
            </w:r>
            <w:r>
              <w:t xml:space="preserve"> </w:t>
            </w:r>
          </w:p>
        </w:tc>
      </w:tr>
    </w:tbl>
    <w:p w:rsidR="00D54799" w:rsidRDefault="004050C8" w:rsidP="002A3233">
      <w:pPr>
        <w:ind w:left="0" w:right="365" w:firstLine="567"/>
      </w:pPr>
      <w:r>
        <w:rPr>
          <w:b/>
        </w:rPr>
        <w:t xml:space="preserve">1 класс </w:t>
      </w:r>
      <w:proofErr w:type="gramStart"/>
      <w:r>
        <w:t>Отличать</w:t>
      </w:r>
      <w:proofErr w:type="gramEnd"/>
      <w:r>
        <w:t xml:space="preserve"> новое от уже Делать выводы в Подробно необходи известного с помощью результате совместной пересказывать </w:t>
      </w:r>
    </w:p>
    <w:p w:rsidR="00D54799" w:rsidRDefault="004050C8" w:rsidP="002A3233">
      <w:pPr>
        <w:tabs>
          <w:tab w:val="center" w:pos="1426"/>
          <w:tab w:val="center" w:pos="2909"/>
          <w:tab w:val="center" w:pos="7077"/>
          <w:tab w:val="center" w:pos="9425"/>
        </w:tabs>
        <w:ind w:left="0" w:firstLine="567"/>
      </w:pPr>
      <w:r>
        <w:rPr>
          <w:rFonts w:ascii="Calibri" w:eastAsia="Calibri" w:hAnsi="Calibri" w:cs="Calibri"/>
          <w:sz w:val="22"/>
        </w:rPr>
        <w:tab/>
      </w:r>
      <w:r>
        <w:t xml:space="preserve">мый </w:t>
      </w:r>
      <w:r>
        <w:tab/>
        <w:t xml:space="preserve">учителя.  </w:t>
      </w:r>
      <w:r>
        <w:tab/>
        <w:t xml:space="preserve">работы всего класса. </w:t>
      </w:r>
      <w:r>
        <w:tab/>
        <w:t xml:space="preserve">небольшие </w:t>
      </w:r>
    </w:p>
    <w:p w:rsidR="00D54799" w:rsidRDefault="004050C8" w:rsidP="002A3233">
      <w:pPr>
        <w:spacing w:after="0" w:line="322" w:lineRule="auto"/>
        <w:ind w:left="0" w:right="298" w:firstLine="567"/>
      </w:pPr>
      <w:proofErr w:type="gramStart"/>
      <w:r>
        <w:t xml:space="preserve">уровень  </w:t>
      </w:r>
      <w:r>
        <w:tab/>
      </w:r>
      <w:proofErr w:type="gramEnd"/>
      <w:r>
        <w:t xml:space="preserve">Ориентироваться в учебнике </w:t>
      </w:r>
      <w:r>
        <w:tab/>
        <w:t xml:space="preserve">Сравнивать и </w:t>
      </w:r>
      <w:r>
        <w:tab/>
        <w:t xml:space="preserve">тексты, называть (на развороте, в оглавлении, в </w:t>
      </w:r>
      <w:r>
        <w:tab/>
        <w:t xml:space="preserve">группировать </w:t>
      </w:r>
      <w:r>
        <w:tab/>
        <w:t xml:space="preserve">их тему.  </w:t>
      </w:r>
    </w:p>
    <w:p w:rsidR="00D54799" w:rsidRDefault="004050C8" w:rsidP="002A3233">
      <w:pPr>
        <w:ind w:left="0" w:right="3103" w:firstLine="567"/>
      </w:pPr>
      <w:r>
        <w:t xml:space="preserve">словаре). Находить ответы на предметы. Находить вопросы, используя учебник, закономерности в свой жизненный опыт и расположении фигур </w:t>
      </w:r>
    </w:p>
    <w:p w:rsidR="00D54799" w:rsidRDefault="004050C8" w:rsidP="002A3233">
      <w:pPr>
        <w:tabs>
          <w:tab w:val="center" w:pos="3990"/>
          <w:tab w:val="center" w:pos="7054"/>
        </w:tabs>
        <w:ind w:left="0" w:firstLine="567"/>
      </w:pPr>
      <w:r>
        <w:rPr>
          <w:rFonts w:ascii="Calibri" w:eastAsia="Calibri" w:hAnsi="Calibri" w:cs="Calibri"/>
          <w:sz w:val="22"/>
        </w:rPr>
        <w:tab/>
      </w:r>
      <w:r>
        <w:t xml:space="preserve">информацию, полученную на </w:t>
      </w:r>
      <w:r>
        <w:tab/>
        <w:t xml:space="preserve">по значению одного </w:t>
      </w:r>
    </w:p>
    <w:p w:rsidR="00D54799" w:rsidRDefault="004050C8" w:rsidP="002A3233">
      <w:pPr>
        <w:tabs>
          <w:tab w:val="center" w:pos="2765"/>
          <w:tab w:val="center" w:pos="7027"/>
        </w:tabs>
        <w:spacing w:after="0"/>
        <w:ind w:left="0" w:firstLine="567"/>
      </w:pPr>
      <w:r>
        <w:rPr>
          <w:rFonts w:ascii="Calibri" w:eastAsia="Calibri" w:hAnsi="Calibri" w:cs="Calibri"/>
          <w:sz w:val="22"/>
        </w:rPr>
        <w:tab/>
      </w:r>
      <w:proofErr w:type="gramStart"/>
      <w:r>
        <w:t xml:space="preserve">уроке  </w:t>
      </w:r>
      <w:r>
        <w:tab/>
      </w:r>
      <w:proofErr w:type="gramEnd"/>
      <w:r>
        <w:t xml:space="preserve">признака. Называть </w:t>
      </w:r>
    </w:p>
    <w:p w:rsidR="00D54799" w:rsidRDefault="004050C8" w:rsidP="002A3233">
      <w:pPr>
        <w:spacing w:after="94"/>
        <w:ind w:left="0" w:right="2724" w:firstLine="567"/>
      </w:pPr>
      <w:r>
        <w:t xml:space="preserve">последовательность простых знакомых действий, находить пропущенное действие в знакомой последовательности.  </w:t>
      </w:r>
    </w:p>
    <w:p w:rsidR="00D54799" w:rsidRDefault="004050C8" w:rsidP="002A3233">
      <w:pPr>
        <w:tabs>
          <w:tab w:val="center" w:pos="1529"/>
          <w:tab w:val="center" w:pos="2906"/>
          <w:tab w:val="center" w:pos="4122"/>
          <w:tab w:val="center" w:pos="5119"/>
          <w:tab w:val="center" w:pos="6598"/>
          <w:tab w:val="center" w:pos="9772"/>
        </w:tabs>
        <w:ind w:left="0" w:firstLine="567"/>
      </w:pPr>
      <w:r>
        <w:rPr>
          <w:rFonts w:ascii="Calibri" w:eastAsia="Calibri" w:hAnsi="Calibri" w:cs="Calibri"/>
          <w:sz w:val="22"/>
        </w:rPr>
        <w:tab/>
      </w:r>
      <w:r>
        <w:rPr>
          <w:b/>
        </w:rPr>
        <w:t xml:space="preserve">2 класс – </w:t>
      </w:r>
      <w:r>
        <w:rPr>
          <w:b/>
        </w:rPr>
        <w:tab/>
      </w:r>
      <w:r>
        <w:t xml:space="preserve">Понимать, </w:t>
      </w:r>
      <w:r>
        <w:tab/>
        <w:t xml:space="preserve">что </w:t>
      </w:r>
      <w:r>
        <w:tab/>
        <w:t xml:space="preserve">нужна </w:t>
      </w:r>
      <w:r>
        <w:tab/>
        <w:t xml:space="preserve">Сравнивать и </w:t>
      </w:r>
      <w:r>
        <w:tab/>
        <w:t xml:space="preserve">Составлять простой </w:t>
      </w:r>
    </w:p>
    <w:p w:rsidR="00D54799" w:rsidRDefault="004050C8" w:rsidP="002A3233">
      <w:pPr>
        <w:spacing w:after="33"/>
        <w:ind w:left="0" w:right="755" w:firstLine="567"/>
      </w:pPr>
      <w:r>
        <w:t xml:space="preserve">необходимыдополнительная информация </w:t>
      </w:r>
      <w:r>
        <w:tab/>
        <w:t xml:space="preserve">группировать предметы по план небольшого й уровень </w:t>
      </w:r>
      <w:r>
        <w:tab/>
        <w:t xml:space="preserve">(знания) </w:t>
      </w:r>
      <w:r>
        <w:tab/>
        <w:t xml:space="preserve">для </w:t>
      </w:r>
      <w:r>
        <w:tab/>
        <w:t xml:space="preserve">решения </w:t>
      </w:r>
      <w:r>
        <w:tab/>
        <w:t xml:space="preserve">нескольким основаниям. </w:t>
      </w:r>
      <w:r>
        <w:tab/>
        <w:t xml:space="preserve">текста- </w:t>
      </w:r>
      <w:r>
        <w:rPr>
          <w:i/>
        </w:rPr>
        <w:t xml:space="preserve">(для 1 </w:t>
      </w:r>
      <w:r>
        <w:rPr>
          <w:i/>
        </w:rPr>
        <w:tab/>
      </w:r>
      <w:r>
        <w:t xml:space="preserve">учебной задачи в один шаг.  </w:t>
      </w:r>
      <w:r>
        <w:tab/>
        <w:t xml:space="preserve">Находить закономерности повествования.  </w:t>
      </w:r>
    </w:p>
    <w:p w:rsidR="00D54799" w:rsidRDefault="004050C8" w:rsidP="002A3233">
      <w:pPr>
        <w:spacing w:after="13"/>
        <w:ind w:left="0" w:right="2729" w:firstLine="567"/>
      </w:pPr>
      <w:r>
        <w:rPr>
          <w:i/>
        </w:rPr>
        <w:t xml:space="preserve">класса </w:t>
      </w:r>
      <w:r>
        <w:rPr>
          <w:i/>
        </w:rPr>
        <w:tab/>
      </w:r>
      <w:r>
        <w:t xml:space="preserve">Понимать, в каких источниках </w:t>
      </w:r>
      <w:r>
        <w:tab/>
        <w:t xml:space="preserve">в расположении фигур по </w:t>
      </w:r>
      <w:r>
        <w:rPr>
          <w:i/>
        </w:rPr>
        <w:t xml:space="preserve">повышенны </w:t>
      </w:r>
      <w:r>
        <w:t xml:space="preserve">можно найти необходимую </w:t>
      </w:r>
      <w:r>
        <w:tab/>
        <w:t xml:space="preserve">значению двух и более </w:t>
      </w:r>
      <w:r>
        <w:rPr>
          <w:i/>
        </w:rPr>
        <w:t xml:space="preserve">й </w:t>
      </w:r>
      <w:proofErr w:type="gramStart"/>
      <w:r>
        <w:rPr>
          <w:i/>
        </w:rPr>
        <w:t xml:space="preserve">уровень </w:t>
      </w:r>
      <w:r>
        <w:t xml:space="preserve"> </w:t>
      </w:r>
      <w:r>
        <w:tab/>
      </w:r>
      <w:proofErr w:type="gramEnd"/>
      <w:r>
        <w:t xml:space="preserve">информацию для решения </w:t>
      </w:r>
      <w:r>
        <w:tab/>
        <w:t xml:space="preserve">признаков. Приводить </w:t>
      </w:r>
    </w:p>
    <w:p w:rsidR="00D54799" w:rsidRDefault="004050C8" w:rsidP="002A3233">
      <w:pPr>
        <w:spacing w:after="13"/>
        <w:ind w:left="0" w:right="2699" w:firstLine="567"/>
      </w:pPr>
      <w:r>
        <w:t xml:space="preserve">учебной задачи. Находить </w:t>
      </w:r>
      <w:r>
        <w:tab/>
        <w:t xml:space="preserve">примеры необходимую информацию как в последовательности учебнике, так и в предложенных действий в быту, </w:t>
      </w:r>
      <w:proofErr w:type="gramStart"/>
      <w:r>
        <w:t>в учителем</w:t>
      </w:r>
      <w:proofErr w:type="gramEnd"/>
      <w:r>
        <w:t xml:space="preserve"> словарях и </w:t>
      </w:r>
      <w:r>
        <w:tab/>
        <w:t xml:space="preserve">сказках. Отличать энциклопедиях.  </w:t>
      </w:r>
      <w:r>
        <w:tab/>
        <w:t xml:space="preserve">высказывания от других предложений, приводить примеры высказываний, определять истинные и ложные высказывания. Наблюдать и делать самостоятельные выводы.  </w:t>
      </w:r>
    </w:p>
    <w:tbl>
      <w:tblPr>
        <w:tblStyle w:val="TableGrid"/>
        <w:tblW w:w="9926" w:type="dxa"/>
        <w:tblInd w:w="137" w:type="dxa"/>
        <w:tblCellMar>
          <w:top w:w="105" w:type="dxa"/>
        </w:tblCellMar>
        <w:tblLook w:val="04A0" w:firstRow="1" w:lastRow="0" w:firstColumn="1" w:lastColumn="0" w:noHBand="0" w:noVBand="1"/>
      </w:tblPr>
      <w:tblGrid>
        <w:gridCol w:w="1440"/>
        <w:gridCol w:w="3481"/>
        <w:gridCol w:w="2808"/>
        <w:gridCol w:w="2197"/>
      </w:tblGrid>
      <w:tr w:rsidR="00D54799" w:rsidTr="002A3233">
        <w:trPr>
          <w:trHeight w:val="7952"/>
        </w:trPr>
        <w:tc>
          <w:tcPr>
            <w:tcW w:w="1326" w:type="dxa"/>
            <w:tcBorders>
              <w:top w:val="single" w:sz="4" w:space="0" w:color="000000"/>
              <w:left w:val="single" w:sz="4" w:space="0" w:color="000000"/>
              <w:bottom w:val="single" w:sz="4" w:space="0" w:color="000000"/>
              <w:right w:val="single" w:sz="4" w:space="0" w:color="000000"/>
            </w:tcBorders>
          </w:tcPr>
          <w:p w:rsidR="00D54799" w:rsidRDefault="004050C8" w:rsidP="002A3233">
            <w:pPr>
              <w:spacing w:after="44" w:line="257" w:lineRule="auto"/>
              <w:ind w:left="149" w:right="-110"/>
              <w:jc w:val="left"/>
            </w:pPr>
            <w:r>
              <w:rPr>
                <w:b/>
              </w:rPr>
              <w:lastRenderedPageBreak/>
              <w:t xml:space="preserve">3-4 классы </w:t>
            </w:r>
            <w:r>
              <w:t xml:space="preserve">необходимы й уровень </w:t>
            </w:r>
            <w:r>
              <w:rPr>
                <w:i/>
              </w:rPr>
              <w:t xml:space="preserve">(для 2 класса повышенны </w:t>
            </w:r>
          </w:p>
          <w:p w:rsidR="00D54799" w:rsidRDefault="004050C8" w:rsidP="002A3233">
            <w:pPr>
              <w:spacing w:after="0" w:line="259" w:lineRule="auto"/>
              <w:ind w:left="149" w:right="-110"/>
              <w:jc w:val="left"/>
            </w:pPr>
            <w:r>
              <w:rPr>
                <w:i/>
              </w:rPr>
              <w:t xml:space="preserve">й уровень) </w:t>
            </w:r>
            <w:r>
              <w:t xml:space="preserve"> </w:t>
            </w:r>
          </w:p>
        </w:tc>
        <w:tc>
          <w:tcPr>
            <w:tcW w:w="3543" w:type="dxa"/>
            <w:tcBorders>
              <w:top w:val="single" w:sz="4" w:space="0" w:color="000000"/>
              <w:left w:val="single" w:sz="4" w:space="0" w:color="000000"/>
              <w:bottom w:val="single" w:sz="4" w:space="0" w:color="000000"/>
              <w:right w:val="single" w:sz="4" w:space="0" w:color="000000"/>
            </w:tcBorders>
          </w:tcPr>
          <w:p w:rsidR="00D54799" w:rsidRDefault="004050C8" w:rsidP="002A3233">
            <w:pPr>
              <w:spacing w:after="0" w:line="259" w:lineRule="auto"/>
              <w:ind w:left="149" w:right="-110"/>
              <w:jc w:val="left"/>
            </w:pPr>
            <w:r>
              <w:t xml:space="preserve">Самостоятельно предполагать, какая информация нужна для решения учебной задачи в один шаг.  </w:t>
            </w:r>
          </w:p>
          <w:p w:rsidR="00D54799" w:rsidRDefault="004050C8" w:rsidP="002A3233">
            <w:pPr>
              <w:spacing w:after="0" w:line="251" w:lineRule="auto"/>
              <w:ind w:left="149" w:right="-110"/>
              <w:jc w:val="left"/>
            </w:pPr>
            <w:r>
              <w:t xml:space="preserve">Отбирать необходимые для решения учебной задачи источники информации среди предложенных учителем словарей, энциклопедий, справочников.  </w:t>
            </w:r>
          </w:p>
          <w:p w:rsidR="00D54799" w:rsidRDefault="004050C8" w:rsidP="002A3233">
            <w:pPr>
              <w:spacing w:after="17" w:line="298" w:lineRule="auto"/>
              <w:ind w:left="149" w:right="-110"/>
              <w:jc w:val="left"/>
            </w:pPr>
            <w:r>
              <w:t xml:space="preserve">Извлекать информацию, </w:t>
            </w:r>
            <w:proofErr w:type="gramStart"/>
            <w:r>
              <w:t xml:space="preserve">представленную  </w:t>
            </w:r>
            <w:r>
              <w:tab/>
            </w:r>
            <w:proofErr w:type="gramEnd"/>
            <w:r>
              <w:t xml:space="preserve">в  разных формах (текст, таблица, схема,  </w:t>
            </w:r>
          </w:p>
          <w:p w:rsidR="00D54799" w:rsidRDefault="004050C8" w:rsidP="002A3233">
            <w:pPr>
              <w:spacing w:after="0" w:line="259" w:lineRule="auto"/>
              <w:ind w:left="149" w:right="-110"/>
              <w:jc w:val="left"/>
            </w:pPr>
            <w:r>
              <w:t xml:space="preserve">иллюстрация и др.)  </w:t>
            </w:r>
          </w:p>
        </w:tc>
        <w:tc>
          <w:tcPr>
            <w:tcW w:w="2837" w:type="dxa"/>
            <w:tcBorders>
              <w:top w:val="single" w:sz="4" w:space="0" w:color="000000"/>
              <w:left w:val="single" w:sz="4" w:space="0" w:color="000000"/>
              <w:bottom w:val="single" w:sz="4" w:space="0" w:color="000000"/>
              <w:right w:val="single" w:sz="4" w:space="0" w:color="000000"/>
            </w:tcBorders>
          </w:tcPr>
          <w:p w:rsidR="00D54799" w:rsidRDefault="004050C8" w:rsidP="002A3233">
            <w:pPr>
              <w:spacing w:after="0" w:line="276" w:lineRule="auto"/>
              <w:ind w:left="149" w:right="-110"/>
              <w:jc w:val="left"/>
            </w:pPr>
            <w:r>
              <w:t xml:space="preserve">Сравнивать и группировать факты и явления.  </w:t>
            </w:r>
          </w:p>
          <w:p w:rsidR="00D54799" w:rsidRDefault="004050C8" w:rsidP="002A3233">
            <w:pPr>
              <w:spacing w:after="0" w:line="256" w:lineRule="auto"/>
              <w:ind w:left="149" w:right="-110"/>
            </w:pPr>
            <w:r>
              <w:t xml:space="preserve">Относить объекты к известным понятиям. Определять составные части объектов, а также состав этих составных частей. Определять причины явлений, событий.  Делать выводы на основе обобщения знаний.  </w:t>
            </w:r>
          </w:p>
          <w:p w:rsidR="00D54799" w:rsidRDefault="004050C8" w:rsidP="002A3233">
            <w:pPr>
              <w:spacing w:after="0" w:line="259" w:lineRule="auto"/>
              <w:ind w:left="149" w:right="-110"/>
              <w:jc w:val="left"/>
            </w:pPr>
            <w:r>
              <w:t xml:space="preserve">Решать задачи по аналогии. Строить аналогичные закономерности. Создавать модели с выделением существенных характеристик объекта и представлением их в пространственно- графической </w:t>
            </w:r>
            <w:proofErr w:type="gramStart"/>
            <w:r>
              <w:t>или  знаково</w:t>
            </w:r>
            <w:proofErr w:type="gramEnd"/>
            <w:r>
              <w:t xml:space="preserve">- символической форме.  </w:t>
            </w:r>
          </w:p>
        </w:tc>
        <w:tc>
          <w:tcPr>
            <w:tcW w:w="2220" w:type="dxa"/>
            <w:tcBorders>
              <w:top w:val="single" w:sz="4" w:space="0" w:color="000000"/>
              <w:left w:val="single" w:sz="4" w:space="0" w:color="000000"/>
              <w:bottom w:val="single" w:sz="4" w:space="0" w:color="000000"/>
              <w:right w:val="single" w:sz="4" w:space="0" w:color="000000"/>
            </w:tcBorders>
          </w:tcPr>
          <w:p w:rsidR="00D54799" w:rsidRDefault="004050C8" w:rsidP="002A3233">
            <w:pPr>
              <w:spacing w:after="0" w:line="259" w:lineRule="auto"/>
              <w:ind w:left="149" w:right="-110"/>
              <w:jc w:val="left"/>
            </w:pPr>
            <w:r>
              <w:t xml:space="preserve">Представлять информацию </w:t>
            </w:r>
            <w:proofErr w:type="gramStart"/>
            <w:r>
              <w:t>в  виде</w:t>
            </w:r>
            <w:proofErr w:type="gramEnd"/>
            <w:r>
              <w:t xml:space="preserve"> текста, таблицы, схемы, в том числе с помощью ИКТ.  </w:t>
            </w:r>
          </w:p>
        </w:tc>
      </w:tr>
      <w:tr w:rsidR="00D54799" w:rsidTr="002A3233">
        <w:trPr>
          <w:trHeight w:val="6625"/>
        </w:trPr>
        <w:tc>
          <w:tcPr>
            <w:tcW w:w="1326"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97" w:lineRule="auto"/>
              <w:ind w:left="127"/>
              <w:jc w:val="left"/>
            </w:pPr>
            <w:r>
              <w:rPr>
                <w:b/>
              </w:rPr>
              <w:lastRenderedPageBreak/>
              <w:t>Повышен ны</w:t>
            </w:r>
            <w:r>
              <w:t xml:space="preserve"> </w:t>
            </w:r>
          </w:p>
          <w:p w:rsidR="00D54799" w:rsidRDefault="004050C8">
            <w:pPr>
              <w:spacing w:after="0" w:line="259" w:lineRule="auto"/>
              <w:ind w:left="127"/>
              <w:jc w:val="left"/>
            </w:pPr>
            <w:r>
              <w:rPr>
                <w:b/>
              </w:rPr>
              <w:t xml:space="preserve">й </w:t>
            </w:r>
          </w:p>
          <w:p w:rsidR="00D54799" w:rsidRDefault="004050C8">
            <w:pPr>
              <w:spacing w:after="10" w:line="259" w:lineRule="auto"/>
              <w:ind w:left="127"/>
              <w:jc w:val="left"/>
            </w:pPr>
            <w:r>
              <w:rPr>
                <w:b/>
              </w:rPr>
              <w:t xml:space="preserve">уровень </w:t>
            </w:r>
          </w:p>
          <w:p w:rsidR="00D54799" w:rsidRDefault="004050C8">
            <w:pPr>
              <w:spacing w:after="38" w:line="257" w:lineRule="auto"/>
              <w:ind w:left="127"/>
              <w:jc w:val="left"/>
            </w:pPr>
            <w:r>
              <w:rPr>
                <w:b/>
              </w:rPr>
              <w:t xml:space="preserve">3– 4 класса </w:t>
            </w:r>
          </w:p>
          <w:p w:rsidR="00D54799" w:rsidRDefault="004050C8">
            <w:pPr>
              <w:spacing w:after="0" w:line="259" w:lineRule="auto"/>
              <w:ind w:left="127"/>
              <w:jc w:val="left"/>
            </w:pPr>
            <w:r>
              <w:rPr>
                <w:i/>
              </w:rPr>
              <w:t xml:space="preserve">(для 5–6 класса – это необходи мы й уровень) </w:t>
            </w:r>
            <w:r>
              <w:t xml:space="preserve"> </w:t>
            </w:r>
          </w:p>
        </w:tc>
        <w:tc>
          <w:tcPr>
            <w:tcW w:w="3543"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120" w:right="65"/>
              <w:jc w:val="left"/>
            </w:pPr>
            <w:r>
              <w:t xml:space="preserve">Самостоятельно предполагать, какая информация нужна для решения предметной учебной задачи, состоящей из нескольких шагов.  Самостоятельно отбирать для решения предметных учебных задач необходимые словари, энциклопедии, справочники, электронные диски.  Сопоставлять и отбирать информацию, полученную из различных источников (словари, энциклопедии, справочники, электронные диски, сеть Интернет).  </w:t>
            </w:r>
          </w:p>
        </w:tc>
        <w:tc>
          <w:tcPr>
            <w:tcW w:w="283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7" w:lineRule="auto"/>
              <w:ind w:left="120"/>
              <w:jc w:val="left"/>
            </w:pPr>
            <w:r>
              <w:t xml:space="preserve">Анализировать, сравнивать, классифицировать и обобщать факты и явления. Выявлять причины и следствия простых явлений. Записывать выводы в виде правил «если …, то …»; по заданной ситуации составлять короткие цепочки правил «если …, то …». </w:t>
            </w:r>
          </w:p>
          <w:p w:rsidR="00D54799" w:rsidRDefault="004050C8">
            <w:pPr>
              <w:spacing w:after="0" w:line="259" w:lineRule="auto"/>
              <w:ind w:left="120"/>
              <w:jc w:val="left"/>
            </w:pPr>
            <w:r>
              <w:t xml:space="preserve">Преобразовывать модели с целью выявления общих законов, определяющих данную предметную область. Использовать полученную информацию в проектной деятельности под руководством учителя-консультанта.  </w:t>
            </w:r>
          </w:p>
        </w:tc>
        <w:tc>
          <w:tcPr>
            <w:tcW w:w="2220"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46" w:lineRule="auto"/>
              <w:ind w:left="125" w:right="44"/>
              <w:jc w:val="left"/>
            </w:pPr>
            <w:r>
              <w:t xml:space="preserve">Представлять информацию в виде таблиц, схем, </w:t>
            </w:r>
          </w:p>
          <w:p w:rsidR="00D54799" w:rsidRDefault="004050C8">
            <w:pPr>
              <w:spacing w:after="0" w:line="253" w:lineRule="auto"/>
              <w:ind w:left="125"/>
              <w:jc w:val="left"/>
            </w:pPr>
            <w:r>
              <w:t xml:space="preserve">опорного конспекта, в том числе с помощью ИКТ. Составлять сложный план текста.  </w:t>
            </w:r>
          </w:p>
          <w:p w:rsidR="00D54799" w:rsidRDefault="004050C8">
            <w:pPr>
              <w:spacing w:after="113" w:line="267" w:lineRule="auto"/>
              <w:ind w:left="-17" w:right="271" w:firstLine="142"/>
            </w:pPr>
            <w:r>
              <w:t xml:space="preserve">Уметь передавать содержание в сжатом, выборочном или </w:t>
            </w:r>
            <w:proofErr w:type="gramStart"/>
            <w:r>
              <w:t>развёрнутом  виде</w:t>
            </w:r>
            <w:proofErr w:type="gramEnd"/>
            <w:r>
              <w:t xml:space="preserve">.  </w:t>
            </w:r>
          </w:p>
          <w:p w:rsidR="00D54799" w:rsidRDefault="004050C8">
            <w:pPr>
              <w:spacing w:after="0" w:line="259" w:lineRule="auto"/>
              <w:ind w:left="-19"/>
              <w:jc w:val="left"/>
            </w:pPr>
            <w:r>
              <w:t xml:space="preserve"> </w:t>
            </w:r>
          </w:p>
        </w:tc>
      </w:tr>
    </w:tbl>
    <w:p w:rsidR="00D54799" w:rsidRDefault="004050C8" w:rsidP="002A3233">
      <w:pPr>
        <w:ind w:left="0" w:right="14" w:firstLine="567"/>
      </w:pPr>
      <w:r>
        <w:rPr>
          <w:b/>
          <w:i/>
        </w:rPr>
        <w:t xml:space="preserve">Коммуникативные универсальные учебные действия </w:t>
      </w:r>
      <w:r>
        <w:t xml:space="preserve">обеспечивают 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сверстников и строить продуктивное взаимодействие и сотрудничество со сверстниками и взрослыми.  </w:t>
      </w:r>
    </w:p>
    <w:p w:rsidR="00D54799" w:rsidRDefault="004050C8" w:rsidP="002A3233">
      <w:pPr>
        <w:spacing w:after="63"/>
        <w:ind w:left="0" w:right="14" w:firstLine="567"/>
      </w:pPr>
      <w:r>
        <w:t xml:space="preserve">К коммуникативным действиям относятся:  </w:t>
      </w:r>
    </w:p>
    <w:p w:rsidR="00D54799" w:rsidRDefault="004050C8" w:rsidP="002A3233">
      <w:pPr>
        <w:numPr>
          <w:ilvl w:val="0"/>
          <w:numId w:val="83"/>
        </w:numPr>
        <w:ind w:left="0" w:right="524" w:firstLine="567"/>
      </w:pPr>
      <w:r>
        <w:rPr>
          <w:b/>
          <w:i/>
        </w:rPr>
        <w:t xml:space="preserve">планирование </w:t>
      </w:r>
      <w:r>
        <w:t xml:space="preserve">учебного сотрудничества с учителем и сверстниками — определение цели, функций участников, способов взаимодействия;  </w:t>
      </w:r>
    </w:p>
    <w:p w:rsidR="00D54799" w:rsidRDefault="004050C8" w:rsidP="002A3233">
      <w:pPr>
        <w:numPr>
          <w:ilvl w:val="0"/>
          <w:numId w:val="83"/>
        </w:numPr>
        <w:ind w:left="0" w:right="524" w:firstLine="567"/>
      </w:pPr>
      <w:r>
        <w:rPr>
          <w:b/>
          <w:i/>
        </w:rPr>
        <w:t xml:space="preserve">постановка вопросов </w:t>
      </w:r>
      <w:r>
        <w:t xml:space="preserve">— инициативное сотрудничество в поиске и сборе </w:t>
      </w:r>
      <w:proofErr w:type="gramStart"/>
      <w:r>
        <w:t xml:space="preserve">информации;  </w:t>
      </w:r>
      <w:r>
        <w:rPr>
          <w:b/>
          <w:i/>
        </w:rPr>
        <w:t>-</w:t>
      </w:r>
      <w:proofErr w:type="gramEnd"/>
      <w:r>
        <w:rPr>
          <w:rFonts w:ascii="Arial" w:eastAsia="Arial" w:hAnsi="Arial" w:cs="Arial"/>
          <w:b/>
          <w:i/>
        </w:rPr>
        <w:t xml:space="preserve"> </w:t>
      </w:r>
      <w:r>
        <w:rPr>
          <w:b/>
          <w:i/>
        </w:rPr>
        <w:t xml:space="preserve">разрешение конфликтов </w:t>
      </w:r>
      <w:r>
        <w:t xml:space="preserve">— выявление, идентификация проблемы, поиск и оценка альтернативных способов разрешения конфликта, принятие решения и его реализация;  </w:t>
      </w:r>
    </w:p>
    <w:p w:rsidR="00D54799" w:rsidRDefault="004050C8" w:rsidP="002A3233">
      <w:pPr>
        <w:numPr>
          <w:ilvl w:val="0"/>
          <w:numId w:val="83"/>
        </w:numPr>
        <w:ind w:left="0" w:right="524" w:firstLine="567"/>
      </w:pPr>
      <w:r>
        <w:rPr>
          <w:b/>
          <w:i/>
        </w:rPr>
        <w:t xml:space="preserve">управление поведением партнера </w:t>
      </w:r>
      <w:r>
        <w:t xml:space="preserve">— контроль, коррекция, оценка его </w:t>
      </w:r>
      <w:proofErr w:type="gramStart"/>
      <w:r>
        <w:t xml:space="preserve">действий;  </w:t>
      </w:r>
      <w:r>
        <w:rPr>
          <w:b/>
          <w:i/>
        </w:rPr>
        <w:t>-</w:t>
      </w:r>
      <w:proofErr w:type="gramEnd"/>
      <w:r>
        <w:rPr>
          <w:rFonts w:ascii="Arial" w:eastAsia="Arial" w:hAnsi="Arial" w:cs="Arial"/>
          <w:b/>
          <w:i/>
        </w:rPr>
        <w:t xml:space="preserve"> </w:t>
      </w:r>
      <w:r>
        <w:rPr>
          <w:b/>
          <w:i/>
        </w:rPr>
        <w:t xml:space="preserve">умение </w:t>
      </w:r>
      <w:r>
        <w:t xml:space="preserve">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  </w:t>
      </w:r>
    </w:p>
    <w:p w:rsidR="002A3233" w:rsidRDefault="002A3233" w:rsidP="002A3233">
      <w:pPr>
        <w:ind w:right="524"/>
      </w:pPr>
    </w:p>
    <w:p w:rsidR="002A3233" w:rsidRDefault="002A3233" w:rsidP="002A3233">
      <w:pPr>
        <w:ind w:right="524"/>
      </w:pPr>
    </w:p>
    <w:p w:rsidR="002A3233" w:rsidRDefault="002A3233" w:rsidP="002A3233">
      <w:pPr>
        <w:ind w:right="524"/>
      </w:pPr>
    </w:p>
    <w:p w:rsidR="002A3233" w:rsidRDefault="002A3233" w:rsidP="002A3233">
      <w:pPr>
        <w:ind w:right="524"/>
      </w:pPr>
    </w:p>
    <w:p w:rsidR="002A3233" w:rsidRDefault="002A3233" w:rsidP="002A3233">
      <w:pPr>
        <w:ind w:right="524"/>
      </w:pPr>
    </w:p>
    <w:p w:rsidR="00D54799" w:rsidRDefault="004050C8" w:rsidP="002A3233">
      <w:pPr>
        <w:spacing w:after="5" w:line="271" w:lineRule="auto"/>
        <w:ind w:left="0" w:firstLine="567"/>
        <w:jc w:val="center"/>
      </w:pPr>
      <w:r>
        <w:rPr>
          <w:b/>
        </w:rPr>
        <w:lastRenderedPageBreak/>
        <w:t>Коммуникативные универсальные учебные действия на разных этапах обучения</w:t>
      </w:r>
    </w:p>
    <w:tbl>
      <w:tblPr>
        <w:tblStyle w:val="TableGrid"/>
        <w:tblW w:w="9880" w:type="dxa"/>
        <w:jc w:val="center"/>
        <w:tblInd w:w="0" w:type="dxa"/>
        <w:tblCellMar>
          <w:top w:w="19" w:type="dxa"/>
        </w:tblCellMar>
        <w:tblLook w:val="04A0" w:firstRow="1" w:lastRow="0" w:firstColumn="1" w:lastColumn="0" w:noHBand="0" w:noVBand="1"/>
      </w:tblPr>
      <w:tblGrid>
        <w:gridCol w:w="1277"/>
        <w:gridCol w:w="3260"/>
        <w:gridCol w:w="2494"/>
        <w:gridCol w:w="2849"/>
      </w:tblGrid>
      <w:tr w:rsidR="00D54799" w:rsidTr="002A3233">
        <w:trPr>
          <w:trHeight w:val="1829"/>
          <w:jc w:val="center"/>
        </w:trPr>
        <w:tc>
          <w:tcPr>
            <w:tcW w:w="127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120"/>
              <w:jc w:val="left"/>
            </w:pPr>
            <w:r>
              <w:rPr>
                <w:b/>
              </w:rPr>
              <w:t xml:space="preserve">классы </w:t>
            </w:r>
            <w:r>
              <w:t xml:space="preserve"> </w:t>
            </w:r>
          </w:p>
        </w:tc>
        <w:tc>
          <w:tcPr>
            <w:tcW w:w="3260" w:type="dxa"/>
            <w:tcBorders>
              <w:top w:val="single" w:sz="4" w:space="0" w:color="000000"/>
              <w:left w:val="single" w:sz="4" w:space="0" w:color="000000"/>
              <w:bottom w:val="single" w:sz="4" w:space="0" w:color="000000"/>
              <w:right w:val="single" w:sz="4" w:space="0" w:color="000000"/>
            </w:tcBorders>
          </w:tcPr>
          <w:p w:rsidR="00D54799" w:rsidRDefault="004050C8">
            <w:pPr>
              <w:spacing w:after="2" w:line="298" w:lineRule="auto"/>
              <w:ind w:left="118" w:right="115"/>
            </w:pPr>
            <w:r>
              <w:rPr>
                <w:b/>
              </w:rPr>
              <w:t xml:space="preserve">Доносить     свою </w:t>
            </w:r>
            <w:proofErr w:type="gramStart"/>
            <w:r>
              <w:rPr>
                <w:b/>
              </w:rPr>
              <w:t>позицию  до</w:t>
            </w:r>
            <w:proofErr w:type="gramEnd"/>
            <w:r>
              <w:rPr>
                <w:b/>
              </w:rPr>
              <w:t xml:space="preserve">  других, владея   приёмами </w:t>
            </w:r>
          </w:p>
          <w:p w:rsidR="00D54799" w:rsidRDefault="004050C8">
            <w:pPr>
              <w:spacing w:after="0" w:line="259" w:lineRule="auto"/>
              <w:ind w:left="118"/>
              <w:jc w:val="left"/>
            </w:pPr>
            <w:r>
              <w:rPr>
                <w:b/>
              </w:rPr>
              <w:t xml:space="preserve">монологической   и диалогической речи </w:t>
            </w:r>
            <w:r>
              <w:t xml:space="preserve"> </w:t>
            </w:r>
          </w:p>
        </w:tc>
        <w:tc>
          <w:tcPr>
            <w:tcW w:w="24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115" w:right="95"/>
            </w:pPr>
            <w:r>
              <w:rPr>
                <w:b/>
              </w:rPr>
              <w:t xml:space="preserve">Понимать другие позиции (взгляды, интересы) </w:t>
            </w:r>
            <w:r>
              <w:t xml:space="preserve"> </w:t>
            </w:r>
          </w:p>
        </w:tc>
        <w:tc>
          <w:tcPr>
            <w:tcW w:w="2849" w:type="dxa"/>
            <w:tcBorders>
              <w:top w:val="single" w:sz="4" w:space="0" w:color="000000"/>
              <w:left w:val="single" w:sz="4" w:space="0" w:color="000000"/>
              <w:bottom w:val="single" w:sz="4" w:space="0" w:color="000000"/>
              <w:right w:val="single" w:sz="4" w:space="0" w:color="000000"/>
            </w:tcBorders>
          </w:tcPr>
          <w:p w:rsidR="00D54799" w:rsidRDefault="004050C8">
            <w:pPr>
              <w:spacing w:after="48" w:line="257" w:lineRule="auto"/>
              <w:ind w:left="113" w:right="77"/>
            </w:pPr>
            <w:r>
              <w:rPr>
                <w:b/>
              </w:rPr>
              <w:t xml:space="preserve">Договариваться с людьми, согласуя с ними свои интересы и взгляды, для того </w:t>
            </w:r>
          </w:p>
          <w:p w:rsidR="00D54799" w:rsidRDefault="004050C8">
            <w:pPr>
              <w:spacing w:after="0" w:line="259" w:lineRule="auto"/>
              <w:ind w:left="113"/>
              <w:jc w:val="left"/>
            </w:pPr>
            <w:r>
              <w:rPr>
                <w:b/>
              </w:rPr>
              <w:t xml:space="preserve">чтобы сделать что-то </w:t>
            </w:r>
            <w:r>
              <w:t xml:space="preserve"> </w:t>
            </w:r>
            <w:r>
              <w:rPr>
                <w:b/>
              </w:rPr>
              <w:t xml:space="preserve">сообща </w:t>
            </w:r>
            <w:r>
              <w:t xml:space="preserve"> </w:t>
            </w:r>
          </w:p>
        </w:tc>
      </w:tr>
      <w:tr w:rsidR="00D54799" w:rsidTr="002A3233">
        <w:trPr>
          <w:trHeight w:val="3332"/>
          <w:jc w:val="center"/>
        </w:trPr>
        <w:tc>
          <w:tcPr>
            <w:tcW w:w="127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120"/>
              <w:jc w:val="left"/>
            </w:pPr>
            <w:r>
              <w:rPr>
                <w:b/>
              </w:rPr>
              <w:t xml:space="preserve">1-2 </w:t>
            </w:r>
            <w:r>
              <w:t xml:space="preserve"> </w:t>
            </w:r>
          </w:p>
          <w:p w:rsidR="00D54799" w:rsidRDefault="004050C8">
            <w:pPr>
              <w:spacing w:after="0" w:line="259" w:lineRule="auto"/>
              <w:ind w:left="120"/>
              <w:jc w:val="left"/>
            </w:pPr>
            <w:r>
              <w:rPr>
                <w:b/>
              </w:rPr>
              <w:t xml:space="preserve">классы </w:t>
            </w:r>
            <w:r>
              <w:t xml:space="preserve">необхо димый уровень  </w:t>
            </w:r>
          </w:p>
        </w:tc>
        <w:tc>
          <w:tcPr>
            <w:tcW w:w="3260" w:type="dxa"/>
            <w:tcBorders>
              <w:top w:val="single" w:sz="4" w:space="0" w:color="000000"/>
              <w:left w:val="single" w:sz="4" w:space="0" w:color="000000"/>
              <w:bottom w:val="single" w:sz="4" w:space="0" w:color="000000"/>
              <w:right w:val="single" w:sz="4" w:space="0" w:color="000000"/>
            </w:tcBorders>
          </w:tcPr>
          <w:p w:rsidR="00D54799" w:rsidRDefault="004050C8">
            <w:pPr>
              <w:spacing w:after="0" w:line="313" w:lineRule="auto"/>
              <w:ind w:left="118" w:right="124"/>
            </w:pPr>
            <w:r>
              <w:t xml:space="preserve">Оформлять    свою </w:t>
            </w:r>
            <w:proofErr w:type="gramStart"/>
            <w:r>
              <w:t>мысль  в</w:t>
            </w:r>
            <w:proofErr w:type="gramEnd"/>
            <w:r>
              <w:t xml:space="preserve">  устной   и письменной  речи  (на уровне      </w:t>
            </w:r>
          </w:p>
          <w:p w:rsidR="00D54799" w:rsidRDefault="004050C8">
            <w:pPr>
              <w:spacing w:after="0" w:line="259" w:lineRule="auto"/>
              <w:ind w:left="118" w:right="110"/>
            </w:pPr>
            <w:r>
              <w:t xml:space="preserve">одного предложения   или небольшого текста).  </w:t>
            </w:r>
            <w:proofErr w:type="gramStart"/>
            <w:r>
              <w:t>Учить  наизусть</w:t>
            </w:r>
            <w:proofErr w:type="gramEnd"/>
            <w:r>
              <w:t xml:space="preserve"> стихотворение, прозаический фрагмент. Вступать в беседу на уроке и в жизни.  </w:t>
            </w:r>
          </w:p>
        </w:tc>
        <w:tc>
          <w:tcPr>
            <w:tcW w:w="24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1" w:lineRule="auto"/>
              <w:ind w:left="115"/>
              <w:jc w:val="left"/>
            </w:pPr>
            <w:r>
              <w:t xml:space="preserve">Слушать и понимать речь других. </w:t>
            </w:r>
          </w:p>
          <w:p w:rsidR="00D54799" w:rsidRDefault="004050C8">
            <w:pPr>
              <w:spacing w:after="0" w:line="259" w:lineRule="auto"/>
              <w:ind w:left="115"/>
              <w:jc w:val="left"/>
            </w:pPr>
            <w:r>
              <w:t xml:space="preserve">Выразительно читать и пересказывать текст. Вступать в беседу на уроке и в жизни.  </w:t>
            </w:r>
          </w:p>
        </w:tc>
        <w:tc>
          <w:tcPr>
            <w:tcW w:w="2849" w:type="dxa"/>
            <w:tcBorders>
              <w:top w:val="single" w:sz="4" w:space="0" w:color="000000"/>
              <w:left w:val="single" w:sz="4" w:space="0" w:color="000000"/>
              <w:bottom w:val="single" w:sz="4" w:space="0" w:color="000000"/>
              <w:right w:val="single" w:sz="4" w:space="0" w:color="000000"/>
            </w:tcBorders>
          </w:tcPr>
          <w:p w:rsidR="00D54799" w:rsidRDefault="004050C8">
            <w:pPr>
              <w:spacing w:after="0" w:line="319" w:lineRule="auto"/>
              <w:ind w:left="113" w:right="125"/>
              <w:jc w:val="left"/>
            </w:pPr>
            <w:proofErr w:type="gramStart"/>
            <w:r>
              <w:t>Совместно  договариваться</w:t>
            </w:r>
            <w:proofErr w:type="gramEnd"/>
            <w:r>
              <w:t xml:space="preserve">   </w:t>
            </w:r>
            <w:r>
              <w:tab/>
              <w:t xml:space="preserve">о правилах  </w:t>
            </w:r>
            <w:r>
              <w:tab/>
              <w:t xml:space="preserve">общения  </w:t>
            </w:r>
            <w:r>
              <w:tab/>
              <w:t xml:space="preserve">и поведения в  </w:t>
            </w:r>
            <w:r>
              <w:tab/>
              <w:t xml:space="preserve">школе и следовать им.  </w:t>
            </w:r>
          </w:p>
          <w:p w:rsidR="00D54799" w:rsidRDefault="004050C8">
            <w:pPr>
              <w:tabs>
                <w:tab w:val="right" w:pos="2849"/>
              </w:tabs>
              <w:spacing w:after="4" w:line="259" w:lineRule="auto"/>
              <w:ind w:left="0"/>
              <w:jc w:val="left"/>
            </w:pPr>
            <w:proofErr w:type="gramStart"/>
            <w:r>
              <w:t xml:space="preserve">Учиться  </w:t>
            </w:r>
            <w:r>
              <w:tab/>
            </w:r>
            <w:proofErr w:type="gramEnd"/>
            <w:r>
              <w:t xml:space="preserve">выполнять </w:t>
            </w:r>
          </w:p>
          <w:p w:rsidR="00D54799" w:rsidRDefault="004050C8">
            <w:pPr>
              <w:spacing w:after="0" w:line="259" w:lineRule="auto"/>
              <w:ind w:left="113" w:right="88"/>
            </w:pPr>
            <w:r>
              <w:t xml:space="preserve">различные роли в группе (лидера, исполнителя, критика).  </w:t>
            </w:r>
          </w:p>
        </w:tc>
      </w:tr>
      <w:tr w:rsidR="00D54799" w:rsidTr="002A3233">
        <w:trPr>
          <w:trHeight w:val="4433"/>
          <w:jc w:val="center"/>
        </w:trPr>
        <w:tc>
          <w:tcPr>
            <w:tcW w:w="1277"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120"/>
              <w:jc w:val="left"/>
            </w:pPr>
            <w:r>
              <w:rPr>
                <w:b/>
              </w:rPr>
              <w:t xml:space="preserve">3-4 </w:t>
            </w:r>
            <w:r>
              <w:t xml:space="preserve"> </w:t>
            </w:r>
          </w:p>
          <w:p w:rsidR="00D54799" w:rsidRDefault="004050C8">
            <w:pPr>
              <w:spacing w:after="0" w:line="259" w:lineRule="auto"/>
              <w:ind w:left="120"/>
              <w:jc w:val="left"/>
            </w:pPr>
            <w:r>
              <w:rPr>
                <w:b/>
              </w:rPr>
              <w:t xml:space="preserve">классы </w:t>
            </w:r>
            <w:r>
              <w:t xml:space="preserve">необхо- димый уровень </w:t>
            </w:r>
            <w:r>
              <w:rPr>
                <w:i/>
              </w:rPr>
              <w:t xml:space="preserve">(для 12 класса </w:t>
            </w:r>
            <w:r>
              <w:t xml:space="preserve"> </w:t>
            </w:r>
            <w:r>
              <w:rPr>
                <w:i/>
              </w:rPr>
              <w:t xml:space="preserve">повыше нный уровень </w:t>
            </w:r>
            <w:r>
              <w:t xml:space="preserve"> </w:t>
            </w:r>
          </w:p>
        </w:tc>
        <w:tc>
          <w:tcPr>
            <w:tcW w:w="3260"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97" w:lineRule="auto"/>
              <w:ind w:left="118"/>
            </w:pPr>
            <w:proofErr w:type="gramStart"/>
            <w:r>
              <w:t>Оформлять  свои</w:t>
            </w:r>
            <w:proofErr w:type="gramEnd"/>
            <w:r>
              <w:t xml:space="preserve"> мысли  в  устной  и письменной  </w:t>
            </w:r>
          </w:p>
          <w:p w:rsidR="00D54799" w:rsidRDefault="004050C8">
            <w:pPr>
              <w:spacing w:after="0" w:line="259" w:lineRule="auto"/>
              <w:ind w:left="118" w:right="22"/>
              <w:jc w:val="left"/>
            </w:pPr>
            <w:proofErr w:type="gramStart"/>
            <w:r>
              <w:t>речи  с</w:t>
            </w:r>
            <w:proofErr w:type="gramEnd"/>
            <w:r>
              <w:t xml:space="preserve"> учетом своих учебных и жизненных речевых ситуаций, в том числе с помощью ИКТ. Высказывать   </w:t>
            </w:r>
            <w:r>
              <w:tab/>
              <w:t xml:space="preserve">свою точку   зрения   </w:t>
            </w:r>
            <w:r>
              <w:tab/>
              <w:t xml:space="preserve">и </w:t>
            </w:r>
            <w:proofErr w:type="gramStart"/>
            <w:r>
              <w:t>пытаться  её</w:t>
            </w:r>
            <w:proofErr w:type="gramEnd"/>
            <w:r>
              <w:t xml:space="preserve"> обосновать, приводя аргументы.  </w:t>
            </w:r>
          </w:p>
        </w:tc>
        <w:tc>
          <w:tcPr>
            <w:tcW w:w="2494" w:type="dxa"/>
            <w:tcBorders>
              <w:top w:val="single" w:sz="4" w:space="0" w:color="000000"/>
              <w:left w:val="single" w:sz="4" w:space="0" w:color="000000"/>
              <w:bottom w:val="single" w:sz="4" w:space="0" w:color="000000"/>
              <w:right w:val="single" w:sz="4" w:space="0" w:color="000000"/>
            </w:tcBorders>
          </w:tcPr>
          <w:p w:rsidR="00D54799" w:rsidRDefault="004050C8">
            <w:pPr>
              <w:spacing w:after="2" w:line="244" w:lineRule="auto"/>
              <w:ind w:left="115"/>
              <w:jc w:val="left"/>
            </w:pPr>
            <w:r>
              <w:t xml:space="preserve">Слушать других, пытаться принимать </w:t>
            </w:r>
          </w:p>
          <w:p w:rsidR="00D54799" w:rsidRDefault="004050C8">
            <w:pPr>
              <w:spacing w:after="27" w:line="259" w:lineRule="auto"/>
              <w:ind w:left="115"/>
              <w:jc w:val="left"/>
            </w:pPr>
            <w:r>
              <w:t xml:space="preserve">другую точку </w:t>
            </w:r>
          </w:p>
          <w:p w:rsidR="00D54799" w:rsidRDefault="004050C8">
            <w:pPr>
              <w:spacing w:after="0" w:line="313" w:lineRule="auto"/>
              <w:ind w:left="115" w:right="96"/>
              <w:jc w:val="left"/>
            </w:pPr>
            <w:r>
              <w:t xml:space="preserve"> </w:t>
            </w:r>
            <w:r>
              <w:tab/>
            </w:r>
            <w:proofErr w:type="gramStart"/>
            <w:r>
              <w:t>зрения,  быть</w:t>
            </w:r>
            <w:proofErr w:type="gramEnd"/>
            <w:r>
              <w:t xml:space="preserve"> </w:t>
            </w:r>
            <w:r>
              <w:tab/>
              <w:t xml:space="preserve">готовым </w:t>
            </w:r>
          </w:p>
          <w:p w:rsidR="00D54799" w:rsidRDefault="004050C8">
            <w:pPr>
              <w:spacing w:after="0" w:line="293" w:lineRule="auto"/>
              <w:ind w:left="115"/>
              <w:jc w:val="left"/>
            </w:pPr>
            <w:r>
              <w:t xml:space="preserve">изменить свою </w:t>
            </w:r>
            <w:proofErr w:type="gramStart"/>
            <w:r>
              <w:t>точку  зрения</w:t>
            </w:r>
            <w:proofErr w:type="gramEnd"/>
            <w:r>
              <w:t xml:space="preserve">.  </w:t>
            </w:r>
          </w:p>
          <w:p w:rsidR="00D54799" w:rsidRDefault="004050C8">
            <w:pPr>
              <w:spacing w:after="39" w:line="280" w:lineRule="auto"/>
              <w:ind w:left="115"/>
              <w:jc w:val="left"/>
            </w:pPr>
            <w:r>
              <w:t xml:space="preserve">Читать вслух и про себя    тексты учебников и при этом: </w:t>
            </w:r>
          </w:p>
          <w:p w:rsidR="00D54799" w:rsidRDefault="004050C8">
            <w:pPr>
              <w:tabs>
                <w:tab w:val="center" w:pos="1849"/>
              </w:tabs>
              <w:spacing w:after="70" w:line="259" w:lineRule="auto"/>
              <w:ind w:left="0"/>
              <w:jc w:val="left"/>
            </w:pPr>
            <w:r>
              <w:t>–</w:t>
            </w:r>
            <w:proofErr w:type="gramStart"/>
            <w:r>
              <w:t xml:space="preserve">вести  </w:t>
            </w:r>
            <w:r>
              <w:tab/>
            </w:r>
            <w:proofErr w:type="gramEnd"/>
            <w:r>
              <w:t xml:space="preserve">«диалог  </w:t>
            </w:r>
          </w:p>
          <w:p w:rsidR="00D54799" w:rsidRDefault="004050C8">
            <w:pPr>
              <w:tabs>
                <w:tab w:val="center" w:pos="1963"/>
              </w:tabs>
              <w:spacing w:after="77" w:line="259" w:lineRule="auto"/>
              <w:ind w:left="0"/>
              <w:jc w:val="left"/>
            </w:pPr>
            <w:r>
              <w:t>–</w:t>
            </w:r>
            <w:proofErr w:type="gramStart"/>
            <w:r>
              <w:t xml:space="preserve">отделять  </w:t>
            </w:r>
            <w:r>
              <w:tab/>
            </w:r>
            <w:proofErr w:type="gramEnd"/>
            <w:r>
              <w:t xml:space="preserve">новое  </w:t>
            </w:r>
          </w:p>
          <w:p w:rsidR="00D54799" w:rsidRDefault="004050C8">
            <w:pPr>
              <w:spacing w:after="0" w:line="259" w:lineRule="auto"/>
              <w:ind w:left="115"/>
              <w:jc w:val="left"/>
            </w:pPr>
            <w:r>
              <w:t xml:space="preserve">–выделять главное; - составлять план.  </w:t>
            </w:r>
          </w:p>
        </w:tc>
        <w:tc>
          <w:tcPr>
            <w:tcW w:w="2849"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63" w:lineRule="auto"/>
              <w:ind w:left="113" w:right="72"/>
            </w:pPr>
            <w:r>
              <w:t xml:space="preserve">Выполняя         различные роли в группе, сотрудничать в совместном         решении проблемы (задачи). Учиться уважительно относиться к позиции другого, пытаться договариваться.  </w:t>
            </w:r>
          </w:p>
          <w:p w:rsidR="00D54799" w:rsidRDefault="004050C8">
            <w:pPr>
              <w:spacing w:after="0" w:line="259" w:lineRule="auto"/>
              <w:ind w:left="-10"/>
              <w:jc w:val="left"/>
            </w:pPr>
            <w:r>
              <w:t xml:space="preserve"> </w:t>
            </w:r>
          </w:p>
        </w:tc>
      </w:tr>
      <w:tr w:rsidR="00D54799" w:rsidTr="002A3233">
        <w:trPr>
          <w:trHeight w:val="3339"/>
          <w:jc w:val="center"/>
        </w:trPr>
        <w:tc>
          <w:tcPr>
            <w:tcW w:w="1277" w:type="dxa"/>
            <w:tcBorders>
              <w:top w:val="single" w:sz="4" w:space="0" w:color="000000"/>
              <w:left w:val="single" w:sz="4" w:space="0" w:color="000000"/>
              <w:bottom w:val="single" w:sz="4" w:space="0" w:color="000000"/>
              <w:right w:val="single" w:sz="4" w:space="0" w:color="000000"/>
            </w:tcBorders>
          </w:tcPr>
          <w:p w:rsidR="00D54799" w:rsidRDefault="004050C8">
            <w:pPr>
              <w:spacing w:after="24" w:line="275" w:lineRule="auto"/>
              <w:ind w:left="7"/>
              <w:jc w:val="left"/>
            </w:pPr>
            <w:r>
              <w:rPr>
                <w:b/>
              </w:rPr>
              <w:t xml:space="preserve">Повыше нный </w:t>
            </w:r>
            <w:proofErr w:type="gramStart"/>
            <w:r>
              <w:rPr>
                <w:b/>
              </w:rPr>
              <w:t xml:space="preserve">уровень </w:t>
            </w:r>
            <w:r>
              <w:t xml:space="preserve"> </w:t>
            </w:r>
            <w:r>
              <w:rPr>
                <w:b/>
              </w:rPr>
              <w:t>3</w:t>
            </w:r>
            <w:proofErr w:type="gramEnd"/>
            <w:r>
              <w:rPr>
                <w:b/>
              </w:rPr>
              <w:t xml:space="preserve">-4 класса </w:t>
            </w:r>
            <w:r>
              <w:rPr>
                <w:i/>
              </w:rPr>
              <w:t xml:space="preserve">(для 5-6 класса – необходи мый </w:t>
            </w:r>
          </w:p>
          <w:p w:rsidR="00D54799" w:rsidRDefault="004050C8">
            <w:pPr>
              <w:spacing w:after="0" w:line="259" w:lineRule="auto"/>
              <w:ind w:left="7"/>
              <w:jc w:val="left"/>
            </w:pPr>
            <w:r>
              <w:rPr>
                <w:i/>
              </w:rPr>
              <w:t xml:space="preserve">уровень) </w:t>
            </w:r>
            <w:r>
              <w:t xml:space="preserve"> </w:t>
            </w:r>
          </w:p>
        </w:tc>
        <w:tc>
          <w:tcPr>
            <w:tcW w:w="3260"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5" w:right="7"/>
              <w:jc w:val="left"/>
            </w:pPr>
            <w:proofErr w:type="gramStart"/>
            <w:r>
              <w:t>При  необходимости</w:t>
            </w:r>
            <w:proofErr w:type="gramEnd"/>
            <w:r>
              <w:t xml:space="preserve"> отстаивать свою точку зрения,  аргументируя ее. Учиться подтверждать аргументы фактами. </w:t>
            </w:r>
            <w:proofErr w:type="gramStart"/>
            <w:r>
              <w:t xml:space="preserve">Учиться  </w:t>
            </w:r>
            <w:r>
              <w:tab/>
            </w:r>
            <w:proofErr w:type="gramEnd"/>
            <w:r>
              <w:t xml:space="preserve">критично относиться к своему мнению.  </w:t>
            </w:r>
          </w:p>
        </w:tc>
        <w:tc>
          <w:tcPr>
            <w:tcW w:w="249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2"/>
              <w:jc w:val="left"/>
            </w:pPr>
            <w:proofErr w:type="gramStart"/>
            <w:r>
              <w:t xml:space="preserve">Понимать  </w:t>
            </w:r>
            <w:r>
              <w:tab/>
            </w:r>
            <w:proofErr w:type="gramEnd"/>
            <w:r>
              <w:t xml:space="preserve">точку  зрения другого (в том числе автора). Для этого владеть правильным типом читательской деятельности; самостоятельно использовать приемы изучающего чтения.  </w:t>
            </w:r>
          </w:p>
        </w:tc>
        <w:tc>
          <w:tcPr>
            <w:tcW w:w="2849"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96" w:lineRule="auto"/>
              <w:ind w:left="0" w:right="18"/>
              <w:jc w:val="left"/>
            </w:pPr>
            <w:r>
              <w:t xml:space="preserve">Уметь </w:t>
            </w:r>
            <w:r>
              <w:tab/>
              <w:t xml:space="preserve">взглянуть </w:t>
            </w:r>
            <w:r>
              <w:tab/>
              <w:t xml:space="preserve"> </w:t>
            </w:r>
            <w:r>
              <w:tab/>
              <w:t xml:space="preserve">на ситуацию с </w:t>
            </w:r>
            <w:proofErr w:type="gramStart"/>
            <w:r>
              <w:t>иной  позиции</w:t>
            </w:r>
            <w:proofErr w:type="gramEnd"/>
            <w:r>
              <w:t xml:space="preserve"> и договариваться с людьми иных позиций.  </w:t>
            </w:r>
          </w:p>
          <w:p w:rsidR="00D54799" w:rsidRDefault="004050C8">
            <w:pPr>
              <w:spacing w:after="0" w:line="276" w:lineRule="auto"/>
              <w:ind w:left="0"/>
            </w:pPr>
            <w:r>
              <w:t xml:space="preserve">Организовывать учебное взаимодействие в группе  </w:t>
            </w:r>
          </w:p>
          <w:p w:rsidR="00D54799" w:rsidRDefault="004050C8">
            <w:pPr>
              <w:spacing w:after="0" w:line="259" w:lineRule="auto"/>
              <w:ind w:left="0"/>
              <w:jc w:val="left"/>
            </w:pPr>
            <w:r>
              <w:t xml:space="preserve">(Предвидеть, прогнозировать) последствия коллективных решений).  </w:t>
            </w:r>
          </w:p>
        </w:tc>
      </w:tr>
    </w:tbl>
    <w:p w:rsidR="00D54799" w:rsidRDefault="004050C8">
      <w:pPr>
        <w:spacing w:after="181" w:line="259" w:lineRule="auto"/>
        <w:ind w:left="799"/>
        <w:jc w:val="left"/>
      </w:pPr>
      <w:r>
        <w:rPr>
          <w:b/>
          <w:sz w:val="13"/>
        </w:rPr>
        <w:t xml:space="preserve"> </w:t>
      </w:r>
      <w:r>
        <w:t xml:space="preserve"> </w:t>
      </w:r>
    </w:p>
    <w:p w:rsidR="00D54799" w:rsidRDefault="004050C8" w:rsidP="002A3233">
      <w:pPr>
        <w:spacing w:after="0"/>
        <w:ind w:left="0" w:right="273" w:firstLine="567"/>
      </w:pPr>
      <w:r>
        <w:lastRenderedPageBreak/>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ребенка. Процесс обучения задает содержание и характеристики учебной деятельности ребенка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  </w:t>
      </w:r>
    </w:p>
    <w:p w:rsidR="00D54799" w:rsidRDefault="004050C8" w:rsidP="002A3233">
      <w:pPr>
        <w:ind w:left="0" w:right="270" w:firstLine="567"/>
      </w:pPr>
      <w: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ребенка регулировать свою деятельность. Из оценок окружающих и в первую очередь оценок близкого взрослого формируется представление о себе и своих возможностях, появляется самопринятие и самоуважение, т. е. самооценка и Я- концепция как результат самоопределения. Из ситуативно­познавательного и внеситуативно­познавательного общения формируются познавательные действия ребенка.  Каждый учебный предмет </w:t>
      </w:r>
      <w:proofErr w:type="gramStart"/>
      <w:r>
        <w:t>решает</w:t>
      </w:r>
      <w:proofErr w:type="gramEnd"/>
      <w:r>
        <w:t xml:space="preserve"> как задачи достижения собственно предметных, так и задачи достижения личностных и метапредметных результатов.  </w:t>
      </w:r>
    </w:p>
    <w:p w:rsidR="00D54799" w:rsidRDefault="004050C8" w:rsidP="002A3233">
      <w:pPr>
        <w:spacing w:after="4" w:line="319" w:lineRule="auto"/>
        <w:ind w:left="0" w:right="770" w:firstLine="567"/>
      </w:pPr>
      <w:r>
        <w:t xml:space="preserve">Средствами достижения метапредметных результатов в учебниках прежде всего </w:t>
      </w:r>
      <w:proofErr w:type="gramStart"/>
      <w:r>
        <w:t>являются:  •</w:t>
      </w:r>
      <w:proofErr w:type="gramEnd"/>
      <w:r>
        <w:rPr>
          <w:rFonts w:ascii="Arial" w:eastAsia="Arial" w:hAnsi="Arial" w:cs="Arial"/>
        </w:rPr>
        <w:t xml:space="preserve"> </w:t>
      </w:r>
      <w:r>
        <w:t xml:space="preserve">предметное содержание;  </w:t>
      </w:r>
    </w:p>
    <w:p w:rsidR="00D54799" w:rsidRDefault="004050C8" w:rsidP="002A3233">
      <w:pPr>
        <w:numPr>
          <w:ilvl w:val="0"/>
          <w:numId w:val="84"/>
        </w:numPr>
        <w:spacing w:after="67"/>
        <w:ind w:left="0" w:right="14" w:firstLine="567"/>
      </w:pPr>
      <w:r>
        <w:t xml:space="preserve">образовательные технологии деятельностного типа;  </w:t>
      </w:r>
    </w:p>
    <w:p w:rsidR="00D54799" w:rsidRDefault="004050C8" w:rsidP="002A3233">
      <w:pPr>
        <w:numPr>
          <w:ilvl w:val="0"/>
          <w:numId w:val="84"/>
        </w:numPr>
        <w:ind w:left="0" w:right="14" w:firstLine="567"/>
      </w:pPr>
      <w:r>
        <w:t xml:space="preserve">продуктивные задания.  </w:t>
      </w:r>
    </w:p>
    <w:p w:rsidR="00D54799" w:rsidRDefault="004050C8">
      <w:pPr>
        <w:spacing w:after="77" w:line="259" w:lineRule="auto"/>
        <w:ind w:left="799"/>
        <w:jc w:val="left"/>
      </w:pPr>
      <w:r>
        <w:t xml:space="preserve">  </w:t>
      </w:r>
    </w:p>
    <w:p w:rsidR="00D54799" w:rsidRDefault="004050C8">
      <w:pPr>
        <w:pStyle w:val="6"/>
        <w:spacing w:after="112"/>
        <w:ind w:left="349" w:right="0"/>
      </w:pPr>
      <w:r>
        <w:t>2.2.3.</w:t>
      </w:r>
      <w:r>
        <w:rPr>
          <w:rFonts w:ascii="Arial" w:eastAsia="Arial" w:hAnsi="Arial" w:cs="Arial"/>
        </w:rPr>
        <w:t xml:space="preserve"> </w:t>
      </w:r>
      <w:r>
        <w:t xml:space="preserve">Связь универсальных учебных действий с содержанием учебных предметов  </w:t>
      </w:r>
    </w:p>
    <w:p w:rsidR="00D54799" w:rsidRDefault="004050C8" w:rsidP="002A3233">
      <w:pPr>
        <w:spacing w:after="11"/>
        <w:ind w:left="0" w:right="-1" w:firstLine="799"/>
      </w:pPr>
      <w:r>
        <w:t>Предмет «</w:t>
      </w:r>
      <w:r>
        <w:rPr>
          <w:b/>
        </w:rPr>
        <w:t>Русский язык</w:t>
      </w:r>
      <w:r>
        <w:t xml:space="preserve">» </w:t>
      </w:r>
      <w:r>
        <w:rPr>
          <w:b/>
        </w:rPr>
        <w:t xml:space="preserve">(родной язык), </w:t>
      </w:r>
      <w:r>
        <w:t xml:space="preserve">наряду с достижением предметных результатов, нацелен на </w:t>
      </w:r>
      <w:r>
        <w:rPr>
          <w:b/>
          <w:i/>
        </w:rPr>
        <w:t xml:space="preserve">личностное </w:t>
      </w:r>
      <w:r>
        <w:t xml:space="preserve">развитие ученика, так как формирует представление о единстве и многообразии языкового и культурного пространства России, воспитывает положительное отношение к правильной, точной, богатой устной и письменной речи как показателю общей культуры и гражданской позиции человека.  </w:t>
      </w:r>
    </w:p>
    <w:p w:rsidR="00D54799" w:rsidRDefault="004050C8" w:rsidP="002A3233">
      <w:pPr>
        <w:spacing w:after="42" w:line="271" w:lineRule="auto"/>
        <w:ind w:left="0" w:right="-1" w:firstLine="799"/>
      </w:pPr>
      <w:r>
        <w:t>Предмет «</w:t>
      </w:r>
      <w:r>
        <w:rPr>
          <w:b/>
        </w:rPr>
        <w:t>Русский язык</w:t>
      </w:r>
      <w:r>
        <w:t xml:space="preserve">» (родной язык) обеспечивает также формирование </w:t>
      </w:r>
      <w:r>
        <w:rPr>
          <w:b/>
          <w:i/>
        </w:rPr>
        <w:t xml:space="preserve">коммуникативных </w:t>
      </w:r>
      <w:r>
        <w:rPr>
          <w:b/>
        </w:rPr>
        <w:t>универсальных учебных действий</w:t>
      </w:r>
      <w:r>
        <w:t xml:space="preserve">, </w:t>
      </w:r>
      <w:r>
        <w:rPr>
          <w:b/>
        </w:rPr>
        <w:t xml:space="preserve">так как учит умению ориентироваться в целях, задачах, средствах и условиях общения, выбирать адекватные языковые средства для успешного решения коммуникативных задач. </w:t>
      </w:r>
      <w:r>
        <w:t xml:space="preserve"> </w:t>
      </w:r>
    </w:p>
    <w:p w:rsidR="00D54799" w:rsidRDefault="004050C8" w:rsidP="002A3233">
      <w:pPr>
        <w:ind w:left="0" w:right="-1" w:firstLine="799"/>
      </w:pPr>
      <w:r>
        <w:t xml:space="preserve">Также на уроках русского языка в процессе освоения системы понятий и правил у учеников формируются </w:t>
      </w:r>
      <w:r>
        <w:rPr>
          <w:b/>
          <w:i/>
        </w:rPr>
        <w:t xml:space="preserve">познавательные </w:t>
      </w:r>
      <w:r>
        <w:t xml:space="preserve">универсальные учебные действия.  </w:t>
      </w:r>
    </w:p>
    <w:p w:rsidR="00D54799" w:rsidRDefault="004050C8" w:rsidP="002A3233">
      <w:pPr>
        <w:spacing w:after="0"/>
        <w:ind w:left="0" w:right="-1" w:firstLine="799"/>
      </w:pPr>
      <w:r>
        <w:t>Предмет «</w:t>
      </w:r>
      <w:r>
        <w:rPr>
          <w:b/>
        </w:rPr>
        <w:t>Литературное чтение</w:t>
      </w:r>
      <w:r>
        <w:t xml:space="preserve">» </w:t>
      </w:r>
      <w:r>
        <w:rPr>
          <w:b/>
        </w:rPr>
        <w:t xml:space="preserve">(литературное чтение на родном языке), </w:t>
      </w:r>
      <w:r>
        <w:t xml:space="preserve">прежде всего, способствует </w:t>
      </w:r>
      <w:r>
        <w:rPr>
          <w:b/>
          <w:i/>
        </w:rPr>
        <w:t xml:space="preserve">личностному </w:t>
      </w:r>
      <w:r>
        <w:t xml:space="preserve">развитию ученика, поскольку обеспечивает понимание литературы как средства сохранения и передачи нравственных ценностей и традиций, даёт возможность для формирования первоначальных этических представлений, понятий о добре и зле, нравственности.  </w:t>
      </w:r>
    </w:p>
    <w:p w:rsidR="00D54799" w:rsidRDefault="004050C8" w:rsidP="002A3233">
      <w:pPr>
        <w:spacing w:after="10"/>
        <w:ind w:left="0" w:right="-1" w:firstLine="799"/>
      </w:pPr>
      <w:r>
        <w:t xml:space="preserve">Формирование </w:t>
      </w:r>
      <w:r>
        <w:rPr>
          <w:b/>
          <w:i/>
        </w:rPr>
        <w:t xml:space="preserve">коммуникативных </w:t>
      </w:r>
      <w:r>
        <w:t xml:space="preserve">универсальных учебных действий обеспечивается через обучение правильному и умелому пользованию речью в различных жизненных ситуациях, передаче другим своих мыслей и чувств, через организацию диалога с автором в процессе чтения текста и учебного диалога на этапе его обсуждения.  </w:t>
      </w:r>
    </w:p>
    <w:p w:rsidR="00D54799" w:rsidRDefault="004050C8" w:rsidP="002A3233">
      <w:pPr>
        <w:ind w:left="0" w:right="-1" w:firstLine="799"/>
      </w:pPr>
      <w:r>
        <w:lastRenderedPageBreak/>
        <w:t xml:space="preserve">Знакомство с «элементарными приёмами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способствует формированию </w:t>
      </w:r>
      <w:r>
        <w:rPr>
          <w:b/>
          <w:i/>
        </w:rPr>
        <w:t xml:space="preserve">познавательных </w:t>
      </w:r>
      <w:r>
        <w:t xml:space="preserve">универсальных учебных действий.  </w:t>
      </w:r>
    </w:p>
    <w:p w:rsidR="00A10B60" w:rsidRDefault="004050C8" w:rsidP="002A3233">
      <w:pPr>
        <w:ind w:left="0" w:right="-1" w:firstLine="799"/>
      </w:pPr>
      <w:r>
        <w:t xml:space="preserve">Предмет способствует также формирование следующих универсальных учебных действий:  </w:t>
      </w:r>
    </w:p>
    <w:p w:rsidR="00D54799" w:rsidRDefault="004050C8" w:rsidP="002A3233">
      <w:pPr>
        <w:ind w:left="0" w:right="-1" w:firstLine="799"/>
      </w:pPr>
      <w:r>
        <w:t>-</w:t>
      </w:r>
      <w:r>
        <w:rPr>
          <w:rFonts w:ascii="Arial" w:eastAsia="Arial" w:hAnsi="Arial" w:cs="Arial"/>
        </w:rPr>
        <w:t xml:space="preserve"> </w:t>
      </w:r>
      <w:r>
        <w:rPr>
          <w:b/>
          <w:i/>
        </w:rPr>
        <w:t xml:space="preserve">смыслообразования </w:t>
      </w:r>
      <w:r>
        <w:t xml:space="preserve">через прослеживание судьбы героя и ориентацию обучающегося в системе личностных смыслов;  </w:t>
      </w:r>
    </w:p>
    <w:p w:rsidR="00D54799" w:rsidRDefault="004050C8" w:rsidP="002A3233">
      <w:pPr>
        <w:numPr>
          <w:ilvl w:val="0"/>
          <w:numId w:val="85"/>
        </w:numPr>
        <w:spacing w:after="55"/>
        <w:ind w:left="0" w:right="-1" w:firstLine="799"/>
      </w:pPr>
      <w:r>
        <w:rPr>
          <w:b/>
          <w:i/>
        </w:rPr>
        <w:t xml:space="preserve">самоопределения и самопознания </w:t>
      </w:r>
      <w:r>
        <w:t xml:space="preserve">на основе сравнения образа «Я» с героями литературных произведений посредством эмоционально­действенной идентификации;  </w:t>
      </w:r>
    </w:p>
    <w:p w:rsidR="00D54799" w:rsidRDefault="004050C8" w:rsidP="002A3233">
      <w:pPr>
        <w:numPr>
          <w:ilvl w:val="0"/>
          <w:numId w:val="85"/>
        </w:numPr>
        <w:spacing w:after="59"/>
        <w:ind w:left="0" w:right="-1" w:firstLine="799"/>
      </w:pPr>
      <w:r>
        <w:rPr>
          <w:b/>
          <w:i/>
        </w:rPr>
        <w:t xml:space="preserve">основ гражданской идентичности </w:t>
      </w:r>
      <w:r>
        <w:t xml:space="preserve">путем знакомства с героическим историческим прошлым своего народа и </w:t>
      </w:r>
      <w:proofErr w:type="gramStart"/>
      <w:r>
        <w:t>своей страны</w:t>
      </w:r>
      <w:proofErr w:type="gramEnd"/>
      <w:r>
        <w:t xml:space="preserve"> и переживания гордости и эмоциональной сопричастности подвигам и достижениям ее граждан;  </w:t>
      </w:r>
    </w:p>
    <w:p w:rsidR="00D54799" w:rsidRDefault="004050C8" w:rsidP="002A3233">
      <w:pPr>
        <w:numPr>
          <w:ilvl w:val="0"/>
          <w:numId w:val="85"/>
        </w:numPr>
        <w:spacing w:after="71"/>
        <w:ind w:left="0" w:right="-1" w:firstLine="799"/>
      </w:pPr>
      <w:r>
        <w:rPr>
          <w:b/>
          <w:i/>
        </w:rPr>
        <w:t xml:space="preserve">эстетических ценностей </w:t>
      </w:r>
      <w:r>
        <w:t xml:space="preserve">и на их основе эстетических критериев;  </w:t>
      </w:r>
    </w:p>
    <w:p w:rsidR="00D54799" w:rsidRDefault="004050C8" w:rsidP="002A3233">
      <w:pPr>
        <w:numPr>
          <w:ilvl w:val="0"/>
          <w:numId w:val="85"/>
        </w:numPr>
        <w:ind w:left="0" w:right="-1" w:firstLine="799"/>
      </w:pPr>
      <w:r>
        <w:rPr>
          <w:b/>
          <w:i/>
        </w:rPr>
        <w:t xml:space="preserve">нравственно­этического оценивания </w:t>
      </w:r>
      <w:r>
        <w:t xml:space="preserve">через выявление морального содержания и нравственного значения действий персонажей;  </w:t>
      </w:r>
    </w:p>
    <w:p w:rsidR="00D54799" w:rsidRDefault="004050C8" w:rsidP="002A3233">
      <w:pPr>
        <w:numPr>
          <w:ilvl w:val="0"/>
          <w:numId w:val="85"/>
        </w:numPr>
        <w:spacing w:after="57"/>
        <w:ind w:left="0" w:right="-1" w:firstLine="799"/>
      </w:pPr>
      <w:r>
        <w:rPr>
          <w:b/>
          <w:i/>
        </w:rPr>
        <w:t xml:space="preserve">эмоционально­личностной децентрации </w:t>
      </w:r>
      <w:r>
        <w:t xml:space="preserve">на основе отождествления себя с героями произведения, соотнесения и сопоставления их позиций, взглядов и мнений;  </w:t>
      </w:r>
    </w:p>
    <w:p w:rsidR="00D54799" w:rsidRDefault="004050C8" w:rsidP="002A3233">
      <w:pPr>
        <w:numPr>
          <w:ilvl w:val="0"/>
          <w:numId w:val="85"/>
        </w:numPr>
        <w:spacing w:after="57"/>
        <w:ind w:left="0" w:right="-1" w:firstLine="799"/>
      </w:pPr>
      <w:r>
        <w:rPr>
          <w:b/>
          <w:i/>
        </w:rPr>
        <w:t xml:space="preserve">умения понимать контекстную речь </w:t>
      </w:r>
      <w:r>
        <w:t xml:space="preserve">на основе воссоздания картины событий и поступков персонажей;  </w:t>
      </w:r>
    </w:p>
    <w:p w:rsidR="00D54799" w:rsidRDefault="004050C8" w:rsidP="002A3233">
      <w:pPr>
        <w:numPr>
          <w:ilvl w:val="0"/>
          <w:numId w:val="85"/>
        </w:numPr>
        <w:ind w:left="0" w:right="-1" w:firstLine="799"/>
      </w:pPr>
      <w:r>
        <w:rPr>
          <w:b/>
          <w:i/>
        </w:rPr>
        <w:t xml:space="preserve">умения произвольно и выразительно </w:t>
      </w:r>
      <w:r>
        <w:t xml:space="preserve">строить контекстную речь с учетом целей коммуникации, особенностей слушателя, в том числе используя аудиовизуальные средства;  </w:t>
      </w:r>
    </w:p>
    <w:p w:rsidR="00D54799" w:rsidRDefault="004050C8" w:rsidP="002A3233">
      <w:pPr>
        <w:numPr>
          <w:ilvl w:val="0"/>
          <w:numId w:val="85"/>
        </w:numPr>
        <w:spacing w:after="0" w:line="326" w:lineRule="auto"/>
        <w:ind w:left="0" w:right="-1" w:firstLine="799"/>
      </w:pPr>
      <w:proofErr w:type="gramStart"/>
      <w:r>
        <w:rPr>
          <w:b/>
          <w:i/>
        </w:rPr>
        <w:t xml:space="preserve">умения  </w:t>
      </w:r>
      <w:r>
        <w:rPr>
          <w:b/>
          <w:i/>
        </w:rPr>
        <w:tab/>
      </w:r>
      <w:proofErr w:type="gramEnd"/>
      <w:r>
        <w:rPr>
          <w:b/>
          <w:i/>
        </w:rPr>
        <w:t xml:space="preserve">устанавливать  </w:t>
      </w:r>
      <w:r>
        <w:rPr>
          <w:b/>
          <w:i/>
        </w:rPr>
        <w:tab/>
      </w:r>
      <w:r>
        <w:t xml:space="preserve">логическую  причинно­следственную  последовательность событий и действий героев произведения;  </w:t>
      </w:r>
    </w:p>
    <w:p w:rsidR="00D54799" w:rsidRDefault="004050C8" w:rsidP="002A3233">
      <w:pPr>
        <w:numPr>
          <w:ilvl w:val="0"/>
          <w:numId w:val="85"/>
        </w:numPr>
        <w:spacing w:after="57"/>
        <w:ind w:left="0" w:right="-1" w:firstLine="799"/>
      </w:pPr>
      <w:r>
        <w:rPr>
          <w:b/>
          <w:i/>
        </w:rPr>
        <w:t xml:space="preserve">умения строить план </w:t>
      </w:r>
      <w:r>
        <w:t xml:space="preserve">с выделением существенной и дополнительной информации.  </w:t>
      </w:r>
      <w:r>
        <w:rPr>
          <w:b/>
        </w:rPr>
        <w:t xml:space="preserve">«Иностранный язык» </w:t>
      </w:r>
      <w:r>
        <w:t xml:space="preserve">обеспечивает, прежде всего, </w:t>
      </w:r>
      <w:r>
        <w:rPr>
          <w:b/>
          <w:i/>
        </w:rPr>
        <w:t xml:space="preserve">развитие коммуникативных действий, формируя коммуникативную культуру обучающегося. </w:t>
      </w:r>
      <w:r>
        <w:t xml:space="preserve">Изучение иностранного языка способствует:  </w:t>
      </w:r>
    </w:p>
    <w:p w:rsidR="00D54799" w:rsidRDefault="004050C8" w:rsidP="002A3233">
      <w:pPr>
        <w:numPr>
          <w:ilvl w:val="0"/>
          <w:numId w:val="85"/>
        </w:numPr>
        <w:spacing w:after="130"/>
        <w:ind w:left="0" w:right="-1" w:firstLine="799"/>
      </w:pPr>
      <w:r>
        <w:rPr>
          <w:b/>
          <w:i/>
        </w:rPr>
        <w:t xml:space="preserve">общему речевому развитию </w:t>
      </w:r>
      <w:r>
        <w:t xml:space="preserve">обучающегося на основе формирования обобщенных лингвистических структур грамматики и синтаксиса;  </w:t>
      </w:r>
    </w:p>
    <w:p w:rsidR="00D54799" w:rsidRDefault="004050C8" w:rsidP="002A3233">
      <w:pPr>
        <w:numPr>
          <w:ilvl w:val="0"/>
          <w:numId w:val="85"/>
        </w:numPr>
        <w:ind w:left="0" w:right="-1" w:firstLine="799"/>
      </w:pPr>
      <w:r>
        <w:rPr>
          <w:b/>
          <w:i/>
        </w:rPr>
        <w:t xml:space="preserve">развитию произвольности и осознанности </w:t>
      </w:r>
      <w:r>
        <w:t>монологической и диалогической речи; -</w:t>
      </w:r>
      <w:r>
        <w:rPr>
          <w:rFonts w:ascii="Arial" w:eastAsia="Arial" w:hAnsi="Arial" w:cs="Arial"/>
        </w:rPr>
        <w:t xml:space="preserve"> </w:t>
      </w:r>
      <w:r>
        <w:rPr>
          <w:b/>
          <w:i/>
        </w:rPr>
        <w:t xml:space="preserve">развитию </w:t>
      </w:r>
      <w:r>
        <w:t xml:space="preserve">письменной речи;  </w:t>
      </w:r>
    </w:p>
    <w:p w:rsidR="00D54799" w:rsidRDefault="004050C8" w:rsidP="002A3233">
      <w:pPr>
        <w:numPr>
          <w:ilvl w:val="0"/>
          <w:numId w:val="85"/>
        </w:numPr>
        <w:ind w:left="0" w:right="-1" w:firstLine="799"/>
      </w:pPr>
      <w:r>
        <w:rPr>
          <w:b/>
          <w:i/>
        </w:rPr>
        <w:t xml:space="preserve">формированию ориентации </w:t>
      </w:r>
      <w:r>
        <w:t xml:space="preserve">на партнера, его высказывания, поведение,  </w:t>
      </w:r>
    </w:p>
    <w:p w:rsidR="00D54799" w:rsidRDefault="004050C8" w:rsidP="002A3233">
      <w:pPr>
        <w:ind w:left="0" w:right="-1" w:firstLine="799"/>
      </w:pPr>
      <w:r>
        <w:t xml:space="preserve">Эмоциональное состояние и переживания; уважения интересов партнера; </w:t>
      </w:r>
      <w:r>
        <w:rPr>
          <w:b/>
          <w:i/>
        </w:rPr>
        <w:t xml:space="preserve">умения слушать и слышать </w:t>
      </w:r>
      <w:r>
        <w:t xml:space="preserve">собеседника, </w:t>
      </w:r>
      <w:r>
        <w:rPr>
          <w:b/>
          <w:i/>
        </w:rPr>
        <w:t xml:space="preserve">вести диалог, излагать и обосновывать </w:t>
      </w:r>
      <w:r>
        <w:t xml:space="preserve">свое мнение в понятной для собеседника форме.  </w:t>
      </w:r>
    </w:p>
    <w:p w:rsidR="00D54799" w:rsidRDefault="004050C8" w:rsidP="002A3233">
      <w:pPr>
        <w:ind w:left="0" w:right="-1" w:firstLine="799"/>
      </w:pPr>
      <w:r>
        <w:t xml:space="preserve">Знакомство обучающихся с культурой, историей и </w:t>
      </w:r>
      <w:proofErr w:type="gramStart"/>
      <w:r>
        <w:t>традициями других народов</w:t>
      </w:r>
      <w:proofErr w:type="gramEnd"/>
      <w:r>
        <w:t xml:space="preserve"> и мировой культурой создает необходимые условия для формирования личностных универсальных действий — формирования гражданской идентичности личности, преимущественно в ее общекультурном компоненте, и доброжелательного отношения, уважения и толерантности к другим странам и народам, компетентности в межкультурном диалоге.  </w:t>
      </w:r>
    </w:p>
    <w:p w:rsidR="00D54799" w:rsidRDefault="004050C8" w:rsidP="002A3233">
      <w:pPr>
        <w:spacing w:after="97"/>
        <w:ind w:left="0" w:right="-1" w:firstLine="799"/>
      </w:pPr>
      <w:r>
        <w:t xml:space="preserve">Изучение иностранного языка способствует развитию общеучебных познавательных действий, в первую очередь </w:t>
      </w:r>
      <w:r>
        <w:rPr>
          <w:b/>
          <w:i/>
        </w:rPr>
        <w:t xml:space="preserve">смыслового чтения </w:t>
      </w:r>
      <w:r>
        <w:t xml:space="preserve">(выделение субъекта и предиката текста; </w:t>
      </w:r>
      <w:r>
        <w:rPr>
          <w:b/>
          <w:i/>
        </w:rPr>
        <w:t xml:space="preserve">понимание смысла текста и умение прогнозировать </w:t>
      </w:r>
      <w:r>
        <w:t xml:space="preserve">развитие его сюжета; умение задавать </w:t>
      </w:r>
      <w:r>
        <w:lastRenderedPageBreak/>
        <w:t xml:space="preserve">вопросы, опираясь на смысл прочитанного текста; сочинение оригинального текста на основе плана).  </w:t>
      </w:r>
    </w:p>
    <w:p w:rsidR="00D54799" w:rsidRDefault="004050C8" w:rsidP="002A3233">
      <w:pPr>
        <w:spacing w:after="10"/>
        <w:ind w:left="0" w:right="-1" w:firstLine="799"/>
      </w:pPr>
      <w:r>
        <w:t>Предмет «</w:t>
      </w:r>
      <w:r>
        <w:rPr>
          <w:b/>
        </w:rPr>
        <w:t>Математика</w:t>
      </w:r>
      <w:r>
        <w:t xml:space="preserve">» направлен, прежде всего, на развитие </w:t>
      </w:r>
      <w:r>
        <w:rPr>
          <w:b/>
          <w:i/>
        </w:rPr>
        <w:t xml:space="preserve">познавательных </w:t>
      </w:r>
      <w:r>
        <w:t xml:space="preserve">универсальных учебных действий. Использование начальных математических знаний и их количественных и пространственных отношений, овладения основами логического и алгоритмического мышления. У этого предмета есть ещё одна важная роль – формирование </w:t>
      </w:r>
      <w:r>
        <w:rPr>
          <w:b/>
          <w:i/>
        </w:rPr>
        <w:t xml:space="preserve">коммуникативных </w:t>
      </w:r>
      <w:r>
        <w:t xml:space="preserve">универсальных учебных действий. Это связано с тем, что данный предмет учит читать и записывать сведения об окружающем мире на языке математики, строить цепочки логических рассуждений и использовать их в устной и письменной речи для коммуникации.  </w:t>
      </w:r>
    </w:p>
    <w:p w:rsidR="00D54799" w:rsidRDefault="004050C8" w:rsidP="002A3233">
      <w:pPr>
        <w:spacing w:after="4" w:line="271" w:lineRule="auto"/>
        <w:ind w:left="0" w:right="-1" w:firstLine="799"/>
      </w:pPr>
      <w:r>
        <w:t>Предмет «</w:t>
      </w:r>
      <w:r>
        <w:rPr>
          <w:b/>
        </w:rPr>
        <w:t>Окружающий мир</w:t>
      </w:r>
      <w:r>
        <w:t xml:space="preserve">» выполняет интегрирующую функцию и обеспечивает </w:t>
      </w:r>
      <w:r>
        <w:rPr>
          <w:b/>
          <w:i/>
        </w:rPr>
        <w:t xml:space="preserve">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w:t>
      </w:r>
      <w:r>
        <w:t xml:space="preserve">создавая основу становления мировоззрения, жизненного самоопределения и формирования российской гражданской идентичности личности.  </w:t>
      </w:r>
    </w:p>
    <w:p w:rsidR="00D54799" w:rsidRDefault="004050C8" w:rsidP="002A3233">
      <w:pPr>
        <w:spacing w:after="51" w:line="271" w:lineRule="auto"/>
        <w:ind w:left="0" w:right="-1" w:firstLine="799"/>
      </w:pPr>
      <w:r>
        <w:t xml:space="preserve">В сфере личностных универсальных действий изучение предмета «Окружающий мир» </w:t>
      </w:r>
      <w:r>
        <w:rPr>
          <w:b/>
        </w:rPr>
        <w:t xml:space="preserve">обеспечивает формирование когнитивного, эмоционально­ценностного и деятельностного компонентов гражданской российской идентичности: </w:t>
      </w:r>
      <w:r>
        <w:t xml:space="preserve"> </w:t>
      </w:r>
    </w:p>
    <w:p w:rsidR="00D54799" w:rsidRDefault="004050C8" w:rsidP="002A3233">
      <w:pPr>
        <w:numPr>
          <w:ilvl w:val="0"/>
          <w:numId w:val="86"/>
        </w:numPr>
        <w:spacing w:after="59"/>
        <w:ind w:left="0" w:right="-1" w:firstLine="799"/>
      </w:pPr>
      <w:r>
        <w:rPr>
          <w:b/>
          <w:i/>
        </w:rPr>
        <w:t xml:space="preserve">формирование умения </w:t>
      </w:r>
      <w:r>
        <w:t xml:space="preserve">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  </w:t>
      </w:r>
    </w:p>
    <w:p w:rsidR="00D54799" w:rsidRDefault="004050C8" w:rsidP="002A3233">
      <w:pPr>
        <w:numPr>
          <w:ilvl w:val="0"/>
          <w:numId w:val="86"/>
        </w:numPr>
        <w:spacing w:after="58"/>
        <w:ind w:left="0" w:right="-1" w:firstLine="799"/>
      </w:pPr>
      <w:r>
        <w:rPr>
          <w:b/>
          <w:i/>
        </w:rPr>
        <w:t xml:space="preserve">формирование основ исторической памяти </w:t>
      </w:r>
      <w:r>
        <w:t xml:space="preserve">—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w:t>
      </w:r>
      <w:proofErr w:type="gramStart"/>
      <w:r>
        <w:t>региона;  -</w:t>
      </w:r>
      <w:proofErr w:type="gramEnd"/>
      <w:r>
        <w:rPr>
          <w:rFonts w:ascii="Arial" w:eastAsia="Arial" w:hAnsi="Arial" w:cs="Arial"/>
        </w:rPr>
        <w:t xml:space="preserve"> </w:t>
      </w:r>
      <w:r>
        <w:rPr>
          <w:b/>
          <w:i/>
        </w:rPr>
        <w:t xml:space="preserve">формирование основ экологического сознания, </w:t>
      </w:r>
      <w:r>
        <w:t xml:space="preserve">грамотности и культуры учащихся, освоение элементарных норм адекватного природосообразного поведения;  </w:t>
      </w:r>
    </w:p>
    <w:p w:rsidR="00D54799" w:rsidRDefault="004050C8" w:rsidP="002A3233">
      <w:pPr>
        <w:numPr>
          <w:ilvl w:val="0"/>
          <w:numId w:val="86"/>
        </w:numPr>
        <w:ind w:left="0" w:right="-1" w:firstLine="799"/>
      </w:pPr>
      <w:r>
        <w:rPr>
          <w:b/>
          <w:i/>
        </w:rPr>
        <w:t xml:space="preserve">развитие морально­этического сознания </w:t>
      </w:r>
      <w:r>
        <w:t xml:space="preserve">— норм и правил взаимоотношений человека с другими людьми, социальными группами и сообществами.  </w:t>
      </w:r>
    </w:p>
    <w:p w:rsidR="00D54799" w:rsidRDefault="004050C8" w:rsidP="002A3233">
      <w:pPr>
        <w:spacing w:after="10"/>
        <w:ind w:left="0" w:right="-1" w:firstLine="799"/>
      </w:pPr>
      <w:r>
        <w:t xml:space="preserve">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  </w:t>
      </w:r>
    </w:p>
    <w:p w:rsidR="00D54799" w:rsidRDefault="004050C8" w:rsidP="002A3233">
      <w:pPr>
        <w:spacing w:after="58"/>
        <w:ind w:left="0" w:right="-1" w:firstLine="799"/>
      </w:pPr>
      <w:r>
        <w:t xml:space="preserve">Изучение данного предмета способствует формированию общепознавательных универсальных учебных действий:  </w:t>
      </w:r>
    </w:p>
    <w:p w:rsidR="00D54799" w:rsidRDefault="004050C8" w:rsidP="002A3233">
      <w:pPr>
        <w:numPr>
          <w:ilvl w:val="0"/>
          <w:numId w:val="86"/>
        </w:numPr>
        <w:spacing w:after="4" w:line="384" w:lineRule="auto"/>
        <w:ind w:left="0" w:right="-1" w:firstLine="799"/>
      </w:pPr>
      <w:r>
        <w:rPr>
          <w:b/>
          <w:i/>
        </w:rPr>
        <w:t xml:space="preserve">овладению начальными формами исследовательской </w:t>
      </w:r>
      <w:proofErr w:type="gramStart"/>
      <w:r>
        <w:rPr>
          <w:b/>
          <w:i/>
        </w:rPr>
        <w:t>деятельности</w:t>
      </w:r>
      <w:r>
        <w:t>,  включая</w:t>
      </w:r>
      <w:proofErr w:type="gramEnd"/>
      <w:r>
        <w:t xml:space="preserve"> умение поиска и работы с информацией;  </w:t>
      </w:r>
    </w:p>
    <w:p w:rsidR="00D54799" w:rsidRDefault="004050C8" w:rsidP="002A3233">
      <w:pPr>
        <w:numPr>
          <w:ilvl w:val="0"/>
          <w:numId w:val="86"/>
        </w:numPr>
        <w:spacing w:after="49" w:line="271" w:lineRule="auto"/>
        <w:ind w:left="0" w:right="-1" w:firstLine="799"/>
      </w:pPr>
      <w:r>
        <w:rPr>
          <w:b/>
          <w:i/>
        </w:rPr>
        <w:t xml:space="preserve">формированию действий замещения и моделирования </w:t>
      </w:r>
      <w:r>
        <w:t xml:space="preserve">(использование готовых </w:t>
      </w:r>
    </w:p>
    <w:p w:rsidR="00D54799" w:rsidRDefault="004050C8" w:rsidP="002A3233">
      <w:pPr>
        <w:ind w:left="0" w:right="-1" w:firstLine="799"/>
      </w:pPr>
      <w:r>
        <w:t>моделей для объяснения явлений или выявления свойств объектов и создания моделей</w:t>
      </w:r>
      <w:proofErr w:type="gramStart"/>
      <w:r>
        <w:t>);  -</w:t>
      </w:r>
      <w:proofErr w:type="gramEnd"/>
      <w:r>
        <w:rPr>
          <w:rFonts w:ascii="Arial" w:eastAsia="Arial" w:hAnsi="Arial" w:cs="Arial"/>
        </w:rPr>
        <w:t xml:space="preserve"> </w:t>
      </w:r>
      <w:r>
        <w:rPr>
          <w:b/>
          <w:i/>
        </w:rPr>
        <w:t xml:space="preserve">формированию логических действий </w:t>
      </w:r>
      <w:r>
        <w:t xml:space="preserve">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w:t>
      </w:r>
      <w:r>
        <w:rPr>
          <w:b/>
          <w:i/>
        </w:rPr>
        <w:t xml:space="preserve">установления причинно­следственных связей </w:t>
      </w:r>
      <w:r>
        <w:t xml:space="preserve">в окружающем мире, в том числе на многообразном материале природы и культуры родного края.  </w:t>
      </w:r>
    </w:p>
    <w:p w:rsidR="00D54799" w:rsidRDefault="004050C8" w:rsidP="002A3233">
      <w:pPr>
        <w:ind w:left="0" w:right="-1" w:firstLine="799"/>
      </w:pPr>
      <w:r>
        <w:rPr>
          <w:b/>
        </w:rPr>
        <w:t xml:space="preserve">«Изобразительное искусство». </w:t>
      </w:r>
      <w:r>
        <w:t xml:space="preserve">Развивающий потенциал этого предмета связан с формированием личностных, познавательных, регулятивных действий.  </w:t>
      </w:r>
    </w:p>
    <w:p w:rsidR="00D54799" w:rsidRDefault="004050C8" w:rsidP="002A3233">
      <w:pPr>
        <w:spacing w:after="12"/>
        <w:ind w:left="0" w:right="-1" w:firstLine="799"/>
      </w:pPr>
      <w:r>
        <w:lastRenderedPageBreak/>
        <w:t xml:space="preserve">Моделирующий характер изобразительной деятельности создает условия для формирования общеучебных действий, замещения и моделирования явлений и объектов природного и социокультурного мира в продуктивной деятельности обучающихся. Такое моделирование является основой развития познания ребенком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  </w:t>
      </w:r>
    </w:p>
    <w:p w:rsidR="00D54799" w:rsidRDefault="004050C8" w:rsidP="002A3233">
      <w:pPr>
        <w:spacing w:after="4" w:line="271" w:lineRule="auto"/>
        <w:ind w:left="0" w:right="-1" w:firstLine="799"/>
      </w:pPr>
      <w:r>
        <w:t xml:space="preserve">В сфере личностных действий </w:t>
      </w:r>
      <w:r>
        <w:rPr>
          <w:b/>
        </w:rPr>
        <w:t xml:space="preserve">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w:t>
      </w:r>
      <w:r>
        <w:rPr>
          <w:b/>
          <w:i/>
        </w:rPr>
        <w:t>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r>
        <w:t xml:space="preserve">.  </w:t>
      </w:r>
    </w:p>
    <w:p w:rsidR="00D54799" w:rsidRDefault="004050C8" w:rsidP="002A3233">
      <w:pPr>
        <w:spacing w:after="56"/>
        <w:ind w:left="0" w:right="-1" w:firstLine="799"/>
      </w:pPr>
      <w:r>
        <w:rPr>
          <w:b/>
        </w:rPr>
        <w:t xml:space="preserve">«Музыка». </w:t>
      </w:r>
      <w:r>
        <w:t xml:space="preserve">Достижение </w:t>
      </w:r>
      <w:r>
        <w:rPr>
          <w:b/>
          <w:i/>
        </w:rPr>
        <w:t xml:space="preserve">личностных, метапредметных и предметных </w:t>
      </w:r>
      <w:r>
        <w:t xml:space="preserve">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 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  </w:t>
      </w:r>
    </w:p>
    <w:p w:rsidR="00D54799" w:rsidRDefault="004050C8" w:rsidP="002A3233">
      <w:pPr>
        <w:spacing w:after="65"/>
        <w:ind w:left="0" w:right="-1" w:firstLine="799"/>
      </w:pPr>
      <w:r>
        <w:rPr>
          <w:b/>
        </w:rPr>
        <w:t xml:space="preserve">Личностные результаты </w:t>
      </w:r>
      <w:r>
        <w:t xml:space="preserve">освоения программы должны отражать:  </w:t>
      </w:r>
    </w:p>
    <w:p w:rsidR="00D54799" w:rsidRDefault="004050C8" w:rsidP="002A3233">
      <w:pPr>
        <w:numPr>
          <w:ilvl w:val="0"/>
          <w:numId w:val="87"/>
        </w:numPr>
        <w:spacing w:after="4" w:line="271" w:lineRule="auto"/>
        <w:ind w:left="0" w:right="-1" w:firstLine="799"/>
      </w:pPr>
      <w:r>
        <w:rPr>
          <w:b/>
          <w:i/>
        </w:rPr>
        <w:t>формирование основ российской гражданской идентичности</w:t>
      </w:r>
      <w:r>
        <w:t xml:space="preserve">, чувства  </w:t>
      </w:r>
    </w:p>
    <w:p w:rsidR="00D54799" w:rsidRDefault="004050C8" w:rsidP="002A3233">
      <w:pPr>
        <w:spacing w:after="59"/>
        <w:ind w:left="0" w:right="-1" w:firstLine="799"/>
      </w:pPr>
      <w:r>
        <w:t xml:space="preserve">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w:t>
      </w:r>
    </w:p>
    <w:p w:rsidR="00D54799" w:rsidRDefault="004050C8" w:rsidP="002A3233">
      <w:pPr>
        <w:numPr>
          <w:ilvl w:val="0"/>
          <w:numId w:val="87"/>
        </w:numPr>
        <w:spacing w:after="4" w:line="326" w:lineRule="auto"/>
        <w:ind w:left="0" w:right="-1" w:firstLine="799"/>
      </w:pPr>
      <w:r>
        <w:rPr>
          <w:b/>
          <w:i/>
        </w:rPr>
        <w:t xml:space="preserve">формирование целостного, социально ориентированного взгляда </w:t>
      </w:r>
      <w:r>
        <w:t xml:space="preserve">на </w:t>
      </w:r>
      <w:proofErr w:type="gramStart"/>
      <w:r>
        <w:t>мир  в</w:t>
      </w:r>
      <w:proofErr w:type="gramEnd"/>
      <w:r>
        <w:t xml:space="preserve"> его органичном единстве и разнообразии культур;  </w:t>
      </w:r>
    </w:p>
    <w:p w:rsidR="00D54799" w:rsidRDefault="004050C8" w:rsidP="002A3233">
      <w:pPr>
        <w:numPr>
          <w:ilvl w:val="0"/>
          <w:numId w:val="87"/>
        </w:numPr>
        <w:spacing w:after="68" w:line="271" w:lineRule="auto"/>
        <w:ind w:left="0" w:right="-1" w:firstLine="799"/>
      </w:pPr>
      <w:r>
        <w:rPr>
          <w:b/>
          <w:i/>
        </w:rPr>
        <w:t xml:space="preserve">формирование уважительного отношения </w:t>
      </w:r>
      <w:r>
        <w:t xml:space="preserve">к культуре других народов;  </w:t>
      </w:r>
    </w:p>
    <w:p w:rsidR="00D54799" w:rsidRDefault="004050C8" w:rsidP="002A3233">
      <w:pPr>
        <w:numPr>
          <w:ilvl w:val="0"/>
          <w:numId w:val="87"/>
        </w:numPr>
        <w:spacing w:after="13" w:line="325" w:lineRule="auto"/>
        <w:ind w:left="0" w:right="-1" w:firstLine="799"/>
      </w:pPr>
      <w:r>
        <w:rPr>
          <w:b/>
          <w:i/>
        </w:rPr>
        <w:t>формирование эстетических потребностей</w:t>
      </w:r>
      <w:r>
        <w:t xml:space="preserve">, ценностей и </w:t>
      </w:r>
      <w:proofErr w:type="gramStart"/>
      <w:r>
        <w:t>чувств;  -</w:t>
      </w:r>
      <w:proofErr w:type="gramEnd"/>
      <w:r>
        <w:rPr>
          <w:rFonts w:ascii="Arial" w:eastAsia="Arial" w:hAnsi="Arial" w:cs="Arial"/>
        </w:rPr>
        <w:t xml:space="preserve"> </w:t>
      </w:r>
      <w:r>
        <w:rPr>
          <w:rFonts w:ascii="Arial" w:eastAsia="Arial" w:hAnsi="Arial" w:cs="Arial"/>
        </w:rPr>
        <w:tab/>
      </w:r>
      <w:r>
        <w:rPr>
          <w:b/>
          <w:i/>
        </w:rPr>
        <w:t xml:space="preserve">формирование творческой активности и познавательного </w:t>
      </w:r>
      <w:r>
        <w:t>интереса  при решении учебных задач и собственной музыкально-прикладной деятельности;  -</w:t>
      </w:r>
      <w:r>
        <w:rPr>
          <w:rFonts w:ascii="Arial" w:eastAsia="Arial" w:hAnsi="Arial" w:cs="Arial"/>
        </w:rPr>
        <w:t xml:space="preserve"> </w:t>
      </w:r>
      <w:r>
        <w:rPr>
          <w:rFonts w:ascii="Arial" w:eastAsia="Arial" w:hAnsi="Arial" w:cs="Arial"/>
        </w:rPr>
        <w:tab/>
      </w:r>
      <w:r>
        <w:rPr>
          <w:b/>
          <w:i/>
        </w:rPr>
        <w:t>развитие этических чувств</w:t>
      </w:r>
      <w:r>
        <w:t xml:space="preserve">, доброжелательности и эмоционально-  нравственной отзывчивости, понимания и сопереживания чувствам других людей;  </w:t>
      </w:r>
    </w:p>
    <w:p w:rsidR="00D54799" w:rsidRDefault="004050C8" w:rsidP="002A3233">
      <w:pPr>
        <w:numPr>
          <w:ilvl w:val="0"/>
          <w:numId w:val="87"/>
        </w:numPr>
        <w:spacing w:after="120"/>
        <w:ind w:left="0" w:right="-1" w:firstLine="799"/>
      </w:pPr>
      <w:r>
        <w:rPr>
          <w:b/>
          <w:i/>
        </w:rPr>
        <w:t xml:space="preserve">развитие навыков сотрудничества </w:t>
      </w:r>
      <w:r>
        <w:t xml:space="preserve">со взрослыми и сверстниками в разных социальных ситуациях;  </w:t>
      </w:r>
    </w:p>
    <w:p w:rsidR="00D54799" w:rsidRDefault="004050C8" w:rsidP="002A3233">
      <w:pPr>
        <w:numPr>
          <w:ilvl w:val="0"/>
          <w:numId w:val="87"/>
        </w:numPr>
        <w:ind w:left="0" w:right="-1" w:firstLine="799"/>
      </w:pPr>
      <w:r>
        <w:rPr>
          <w:b/>
          <w:i/>
        </w:rPr>
        <w:t xml:space="preserve">формирование установки на наличие мотивации </w:t>
      </w:r>
      <w:r>
        <w:t xml:space="preserve">к бережному отношению к культурным и духовным ценностям.  </w:t>
      </w:r>
    </w:p>
    <w:p w:rsidR="00D54799" w:rsidRDefault="004050C8" w:rsidP="002A3233">
      <w:pPr>
        <w:spacing w:after="62"/>
        <w:ind w:left="0" w:right="-1" w:firstLine="799"/>
      </w:pPr>
      <w:r>
        <w:t xml:space="preserve">В результате освоения программы у обучающихся будут сформированы:  </w:t>
      </w:r>
    </w:p>
    <w:p w:rsidR="00D54799" w:rsidRDefault="004050C8" w:rsidP="002A3233">
      <w:pPr>
        <w:numPr>
          <w:ilvl w:val="0"/>
          <w:numId w:val="87"/>
        </w:numPr>
        <w:spacing w:after="136" w:line="271" w:lineRule="auto"/>
        <w:ind w:left="0" w:right="-1" w:firstLine="799"/>
      </w:pPr>
      <w:r>
        <w:rPr>
          <w:b/>
          <w:i/>
        </w:rPr>
        <w:t>готовность к саморазвитию, мотивация к обучению и познанию</w:t>
      </w:r>
      <w:r>
        <w:t xml:space="preserve">;  </w:t>
      </w:r>
    </w:p>
    <w:p w:rsidR="00D54799" w:rsidRDefault="004050C8" w:rsidP="002A3233">
      <w:pPr>
        <w:numPr>
          <w:ilvl w:val="0"/>
          <w:numId w:val="87"/>
        </w:numPr>
        <w:spacing w:after="56"/>
        <w:ind w:left="0" w:right="-1" w:firstLine="799"/>
      </w:pPr>
      <w:r>
        <w:rPr>
          <w:b/>
          <w:i/>
        </w:rPr>
        <w:t xml:space="preserve">понимание ценности </w:t>
      </w:r>
      <w:r>
        <w:t xml:space="preserve">отечественных национально-культурных традиций, осознание своей этнической и национальной принадлежности, уважение к истории и духовным </w:t>
      </w:r>
      <w:r>
        <w:lastRenderedPageBreak/>
        <w:t xml:space="preserve">традициям России, музыкальной культуре ее народов, понимание роли музыки в жизни человека и общества, духовно-нравственном развитии человека.  </w:t>
      </w:r>
    </w:p>
    <w:p w:rsidR="00D54799" w:rsidRDefault="004050C8" w:rsidP="002A3233">
      <w:pPr>
        <w:ind w:left="0" w:right="-1" w:firstLine="799"/>
      </w:pPr>
      <w:r>
        <w:t xml:space="preserve">В процессе </w:t>
      </w:r>
      <w:proofErr w:type="gramStart"/>
      <w:r>
        <w:t>приобретения собственного опыта музыкально-творческой деятельности</w:t>
      </w:r>
      <w:proofErr w:type="gramEnd"/>
      <w:r>
        <w:t xml:space="preserve"> обучающиеся </w:t>
      </w:r>
      <w:r>
        <w:rPr>
          <w:b/>
          <w:i/>
        </w:rPr>
        <w:t xml:space="preserve">научатся понимать музыку </w:t>
      </w:r>
      <w:r>
        <w:t xml:space="preserve">как составную и неотъемлемую часть окружающего мира, </w:t>
      </w:r>
      <w:r>
        <w:rPr>
          <w:b/>
          <w:i/>
        </w:rPr>
        <w:t xml:space="preserve">постигать и осмысливать явления </w:t>
      </w:r>
      <w:r>
        <w:t xml:space="preserve">музыкальной культуры, </w:t>
      </w:r>
      <w:r>
        <w:rPr>
          <w:b/>
          <w:i/>
        </w:rPr>
        <w:t>выражать свои мысли и чувства</w:t>
      </w:r>
      <w:r>
        <w:t xml:space="preserve">,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D54799" w:rsidRDefault="004050C8" w:rsidP="002A3233">
      <w:pPr>
        <w:ind w:left="0" w:right="-1" w:firstLine="799"/>
      </w:pPr>
      <w:r>
        <w:t xml:space="preserve">Школьники </w:t>
      </w:r>
      <w:r>
        <w:rPr>
          <w:b/>
          <w:i/>
        </w:rPr>
        <w:t>научатся размышлять о музыке</w:t>
      </w:r>
      <w:r>
        <w:t xml:space="preserve">, </w:t>
      </w:r>
      <w:r>
        <w:rPr>
          <w:b/>
          <w:i/>
        </w:rPr>
        <w:t>эмоционально выражать свое отношение к искусству</w:t>
      </w:r>
      <w:r>
        <w:t xml:space="preserve">; </w:t>
      </w:r>
      <w:r>
        <w:rPr>
          <w:b/>
          <w:i/>
        </w:rPr>
        <w:t>проявлять эстетические и художественные предпочтения</w:t>
      </w:r>
      <w:r>
        <w:t xml:space="preserve">, </w:t>
      </w:r>
      <w:r>
        <w:rPr>
          <w:b/>
          <w:i/>
        </w:rPr>
        <w:t xml:space="preserve">интерес </w:t>
      </w:r>
      <w:r>
        <w:t xml:space="preserve">к музыкальному искусству и музыкальной деятельности; </w:t>
      </w:r>
      <w:r>
        <w:rPr>
          <w:b/>
          <w:i/>
        </w:rPr>
        <w:t xml:space="preserve">формировать позитивную самооценку, самоуважение, </w:t>
      </w:r>
      <w:r>
        <w:t xml:space="preserve">основанные на реализованном творческом потенциале, развитии художественного вкуса, осуществлении собственных музыкально- исполнительских замыслов.  </w:t>
      </w:r>
    </w:p>
    <w:p w:rsidR="00D54799" w:rsidRDefault="004050C8" w:rsidP="002A3233">
      <w:pPr>
        <w:ind w:left="0" w:right="-1" w:firstLine="799"/>
      </w:pPr>
      <w:r>
        <w:t xml:space="preserve">У обучающихся </w:t>
      </w:r>
      <w:r>
        <w:rPr>
          <w:b/>
          <w:i/>
        </w:rPr>
        <w:t xml:space="preserve">проявится способность </w:t>
      </w:r>
      <w:r>
        <w:t xml:space="preserve">вставать на позицию другого человека, вести диалог, </w:t>
      </w:r>
      <w:r>
        <w:rPr>
          <w:b/>
          <w:i/>
        </w:rPr>
        <w:t xml:space="preserve">участвовать в обсуждении </w:t>
      </w:r>
      <w:r>
        <w:t xml:space="preserve">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w:t>
      </w:r>
      <w:r>
        <w:rPr>
          <w:b/>
          <w:i/>
        </w:rPr>
        <w:t xml:space="preserve">научатся организовывать </w:t>
      </w:r>
      <w:r>
        <w:t xml:space="preserve">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D54799" w:rsidRDefault="004050C8" w:rsidP="002A3233">
      <w:pPr>
        <w:spacing w:after="64"/>
        <w:ind w:left="0" w:right="-1" w:firstLine="799"/>
      </w:pPr>
      <w:r>
        <w:rPr>
          <w:b/>
        </w:rPr>
        <w:t xml:space="preserve">Метапредметные результаты </w:t>
      </w:r>
      <w:r>
        <w:t xml:space="preserve">освоения программы должны отражать:  </w:t>
      </w:r>
    </w:p>
    <w:p w:rsidR="00D54799" w:rsidRDefault="004050C8" w:rsidP="002A3233">
      <w:pPr>
        <w:numPr>
          <w:ilvl w:val="0"/>
          <w:numId w:val="88"/>
        </w:numPr>
        <w:ind w:left="0" w:right="-1" w:firstLine="799"/>
      </w:pPr>
      <w:r>
        <w:rPr>
          <w:b/>
          <w:i/>
        </w:rPr>
        <w:t xml:space="preserve">овладение способностью </w:t>
      </w:r>
      <w:r>
        <w:t xml:space="preserve">принимать и сохранять цели и задачи учебной деятельности, поиска средств ее осуществления в процессе освоения музыкальной культуры;  </w:t>
      </w:r>
    </w:p>
    <w:p w:rsidR="00D54799" w:rsidRDefault="004050C8" w:rsidP="002A3233">
      <w:pPr>
        <w:numPr>
          <w:ilvl w:val="0"/>
          <w:numId w:val="88"/>
        </w:numPr>
        <w:spacing w:after="56"/>
        <w:ind w:left="0" w:right="-1" w:firstLine="799"/>
      </w:pPr>
      <w:r>
        <w:rPr>
          <w:b/>
          <w:i/>
        </w:rPr>
        <w:t xml:space="preserve">освоение способов </w:t>
      </w:r>
      <w:r>
        <w:t xml:space="preserve">решения проблем творческого и поискового характера в учебной, музыкально-исполнительской и творческой деятельности;  </w:t>
      </w:r>
    </w:p>
    <w:p w:rsidR="00D54799" w:rsidRDefault="004050C8" w:rsidP="002A3233">
      <w:pPr>
        <w:numPr>
          <w:ilvl w:val="0"/>
          <w:numId w:val="88"/>
        </w:numPr>
        <w:spacing w:after="57"/>
        <w:ind w:left="0" w:right="-1" w:firstLine="799"/>
      </w:pPr>
      <w:r>
        <w:rPr>
          <w:b/>
          <w:i/>
        </w:rPr>
        <w:t xml:space="preserve">формирование умения </w:t>
      </w:r>
      <w:r>
        <w:t xml:space="preserve">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  </w:t>
      </w:r>
    </w:p>
    <w:p w:rsidR="00D54799" w:rsidRDefault="004050C8" w:rsidP="002A3233">
      <w:pPr>
        <w:numPr>
          <w:ilvl w:val="0"/>
          <w:numId w:val="88"/>
        </w:numPr>
        <w:spacing w:after="0" w:line="328" w:lineRule="auto"/>
        <w:ind w:left="0" w:right="-1" w:firstLine="799"/>
      </w:pPr>
      <w:r>
        <w:rPr>
          <w:b/>
          <w:i/>
        </w:rPr>
        <w:t xml:space="preserve">освоение начальных форм </w:t>
      </w:r>
      <w:r>
        <w:t xml:space="preserve">познавательной и личностной рефлексии </w:t>
      </w:r>
      <w:proofErr w:type="gramStart"/>
      <w:r>
        <w:t>в  процессе</w:t>
      </w:r>
      <w:proofErr w:type="gramEnd"/>
      <w:r>
        <w:t xml:space="preserve"> освоения музыкальной культуры в различных видах деятельности;  </w:t>
      </w:r>
    </w:p>
    <w:p w:rsidR="00D54799" w:rsidRDefault="004050C8" w:rsidP="002A3233">
      <w:pPr>
        <w:numPr>
          <w:ilvl w:val="0"/>
          <w:numId w:val="88"/>
        </w:numPr>
        <w:spacing w:after="0"/>
        <w:ind w:left="0" w:right="-1" w:firstLine="799"/>
      </w:pPr>
      <w:proofErr w:type="gramStart"/>
      <w:r>
        <w:rPr>
          <w:b/>
          <w:i/>
        </w:rPr>
        <w:t xml:space="preserve">использование  </w:t>
      </w:r>
      <w:r>
        <w:rPr>
          <w:b/>
          <w:i/>
        </w:rPr>
        <w:tab/>
      </w:r>
      <w:proofErr w:type="gramEnd"/>
      <w:r>
        <w:t xml:space="preserve">знаково-символических  </w:t>
      </w:r>
      <w:r>
        <w:tab/>
        <w:t xml:space="preserve">средств  </w:t>
      </w:r>
      <w:r>
        <w:tab/>
        <w:t xml:space="preserve">представления  </w:t>
      </w:r>
    </w:p>
    <w:p w:rsidR="00D54799" w:rsidRDefault="004050C8" w:rsidP="002A3233">
      <w:pPr>
        <w:spacing w:after="126"/>
        <w:ind w:left="0" w:right="-1" w:firstLine="799"/>
      </w:pPr>
      <w:r>
        <w:t>информации в процессе освоения средств музыкальной выразительности, основ музыкальной грамоты;  -</w:t>
      </w:r>
      <w:r>
        <w:rPr>
          <w:rFonts w:ascii="Arial" w:eastAsia="Arial" w:hAnsi="Arial" w:cs="Arial"/>
        </w:rPr>
        <w:t xml:space="preserve"> </w:t>
      </w:r>
      <w:r>
        <w:rPr>
          <w:b/>
          <w:i/>
        </w:rPr>
        <w:t xml:space="preserve">использование </w:t>
      </w:r>
      <w:r>
        <w:t xml:space="preserve">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D54799" w:rsidRDefault="004050C8" w:rsidP="002A3233">
      <w:pPr>
        <w:numPr>
          <w:ilvl w:val="0"/>
          <w:numId w:val="88"/>
        </w:numPr>
        <w:spacing w:after="59"/>
        <w:ind w:left="0" w:right="-1" w:firstLine="799"/>
      </w:pPr>
      <w:r>
        <w:rPr>
          <w:b/>
          <w:i/>
        </w:rPr>
        <w:t xml:space="preserve">умение оценивать </w:t>
      </w:r>
      <w:r>
        <w:t xml:space="preserve">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  </w:t>
      </w:r>
    </w:p>
    <w:p w:rsidR="00D54799" w:rsidRDefault="004050C8" w:rsidP="002A3233">
      <w:pPr>
        <w:numPr>
          <w:ilvl w:val="0"/>
          <w:numId w:val="88"/>
        </w:numPr>
        <w:spacing w:after="57"/>
        <w:ind w:left="0" w:right="-1" w:firstLine="799"/>
      </w:pPr>
      <w:r>
        <w:rPr>
          <w:b/>
          <w:i/>
        </w:rPr>
        <w:lastRenderedPageBreak/>
        <w:t xml:space="preserve">готовность к учебному сотрудничеству </w:t>
      </w:r>
      <w:r>
        <w:t xml:space="preserve">(общение, взаимодействие) со сверстниками при решении различных музыкально-творческих задач;  </w:t>
      </w:r>
    </w:p>
    <w:p w:rsidR="00D54799" w:rsidRDefault="004050C8" w:rsidP="002A3233">
      <w:pPr>
        <w:numPr>
          <w:ilvl w:val="0"/>
          <w:numId w:val="88"/>
        </w:numPr>
        <w:spacing w:after="69" w:line="322" w:lineRule="auto"/>
        <w:ind w:left="0" w:right="-1" w:firstLine="799"/>
      </w:pPr>
      <w:r>
        <w:rPr>
          <w:b/>
          <w:i/>
        </w:rPr>
        <w:t xml:space="preserve">овладение базовыми предметными и межпредметными </w:t>
      </w:r>
      <w:r>
        <w:t xml:space="preserve">понятиями </w:t>
      </w:r>
      <w:proofErr w:type="gramStart"/>
      <w:r>
        <w:t>в  процессе</w:t>
      </w:r>
      <w:proofErr w:type="gramEnd"/>
      <w:r>
        <w:t xml:space="preserve"> освоения учебного предмета «Музыка»;  </w:t>
      </w:r>
    </w:p>
    <w:p w:rsidR="00D54799" w:rsidRDefault="004050C8" w:rsidP="002A3233">
      <w:pPr>
        <w:numPr>
          <w:ilvl w:val="0"/>
          <w:numId w:val="88"/>
        </w:numPr>
        <w:ind w:left="0" w:right="-1" w:firstLine="799"/>
      </w:pPr>
      <w:r>
        <w:rPr>
          <w:b/>
          <w:i/>
        </w:rPr>
        <w:t xml:space="preserve">использование различных способов </w:t>
      </w:r>
      <w:r>
        <w:t xml:space="preserve">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  </w:t>
      </w:r>
    </w:p>
    <w:p w:rsidR="00D54799" w:rsidRDefault="004050C8" w:rsidP="002A3233">
      <w:pPr>
        <w:numPr>
          <w:ilvl w:val="0"/>
          <w:numId w:val="88"/>
        </w:numPr>
        <w:spacing w:after="56"/>
        <w:ind w:left="0" w:right="-1" w:firstLine="799"/>
      </w:pPr>
      <w:r>
        <w:rPr>
          <w:b/>
          <w:i/>
        </w:rPr>
        <w:t xml:space="preserve">овладение логическими действиями </w:t>
      </w:r>
      <w:r>
        <w:t xml:space="preserve">сравнения, анализа, синтеза, обобщения, классификации по родовидовым признакам, установления аналогий и причинно- 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  </w:t>
      </w:r>
    </w:p>
    <w:p w:rsidR="00D54799" w:rsidRDefault="004050C8" w:rsidP="002A3233">
      <w:pPr>
        <w:numPr>
          <w:ilvl w:val="0"/>
          <w:numId w:val="88"/>
        </w:numPr>
        <w:spacing w:after="61"/>
        <w:ind w:left="0" w:right="-1" w:firstLine="799"/>
      </w:pPr>
      <w:r>
        <w:rPr>
          <w:b/>
          <w:i/>
        </w:rPr>
        <w:t xml:space="preserve">готовность слушать </w:t>
      </w:r>
      <w:r>
        <w:t xml:space="preserve">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  </w:t>
      </w:r>
    </w:p>
    <w:p w:rsidR="00D54799" w:rsidRDefault="004050C8" w:rsidP="002A3233">
      <w:pPr>
        <w:numPr>
          <w:ilvl w:val="0"/>
          <w:numId w:val="88"/>
        </w:numPr>
        <w:spacing w:after="61"/>
        <w:ind w:left="0" w:right="-1" w:firstLine="799"/>
      </w:pPr>
      <w:r>
        <w:rPr>
          <w:b/>
          <w:i/>
        </w:rPr>
        <w:t xml:space="preserve">овладение начальными сведениями </w:t>
      </w:r>
      <w:r>
        <w:t xml:space="preserve">о сущности и особенностях объектов, процессов и явлений действительности (культурных и др.) в соответствии с содержанием учебного предмета «Музыка»;  </w:t>
      </w:r>
    </w:p>
    <w:p w:rsidR="00D54799" w:rsidRDefault="004050C8" w:rsidP="002A3233">
      <w:pPr>
        <w:numPr>
          <w:ilvl w:val="0"/>
          <w:numId w:val="88"/>
        </w:numPr>
        <w:ind w:left="0" w:right="-1" w:firstLine="799"/>
      </w:pPr>
      <w:r>
        <w:rPr>
          <w:b/>
          <w:i/>
        </w:rPr>
        <w:t>овладение базовыми предметными и межпредметными понятиями</w:t>
      </w:r>
      <w:r>
        <w:t xml:space="preserve">, отражающими существенные связи и отношения между объектами и процессами, в процессе привлечения интегративных форм освоения учебного предмета «Музыка».  </w:t>
      </w:r>
    </w:p>
    <w:p w:rsidR="00D54799" w:rsidRDefault="004050C8" w:rsidP="002A3233">
      <w:pPr>
        <w:spacing w:after="5" w:line="271" w:lineRule="auto"/>
        <w:ind w:left="0" w:right="-1" w:firstLine="799"/>
      </w:pPr>
      <w:r>
        <w:t xml:space="preserve">В результате реализации </w:t>
      </w:r>
      <w:proofErr w:type="gramStart"/>
      <w:r>
        <w:t>программы</w:t>
      </w:r>
      <w:proofErr w:type="gramEnd"/>
      <w:r>
        <w:t xml:space="preserve"> обучающиеся смогут </w:t>
      </w:r>
      <w:r>
        <w:rPr>
          <w:b/>
        </w:rPr>
        <w:t xml:space="preserve">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 </w:t>
      </w:r>
      <w:r>
        <w:t xml:space="preserve"> </w:t>
      </w:r>
    </w:p>
    <w:p w:rsidR="00D54799" w:rsidRDefault="004050C8" w:rsidP="002A3233">
      <w:pPr>
        <w:spacing w:after="58"/>
        <w:ind w:left="0" w:right="-1" w:firstLine="799"/>
      </w:pPr>
      <w:r>
        <w:rPr>
          <w:b/>
        </w:rPr>
        <w:t xml:space="preserve">«Технология». </w:t>
      </w:r>
      <w:r>
        <w:t xml:space="preserve">Специфика этого предмета и его значимость для формирования универсальных учебных действий обусловлены:  </w:t>
      </w:r>
    </w:p>
    <w:p w:rsidR="00D54799" w:rsidRDefault="004050C8" w:rsidP="002A3233">
      <w:pPr>
        <w:numPr>
          <w:ilvl w:val="0"/>
          <w:numId w:val="88"/>
        </w:numPr>
        <w:spacing w:after="2" w:line="324" w:lineRule="auto"/>
        <w:ind w:left="0" w:right="-1" w:firstLine="799"/>
      </w:pPr>
      <w:r>
        <w:rPr>
          <w:b/>
          <w:i/>
        </w:rPr>
        <w:t xml:space="preserve">ключевой ролью предметно­преобразовательной деятельности </w:t>
      </w:r>
      <w:proofErr w:type="gramStart"/>
      <w:r>
        <w:t>как  основы</w:t>
      </w:r>
      <w:proofErr w:type="gramEnd"/>
      <w:r>
        <w:t xml:space="preserve"> формирования системы универсальных учебных действий;  </w:t>
      </w:r>
    </w:p>
    <w:p w:rsidR="00D54799" w:rsidRDefault="004050C8" w:rsidP="002A3233">
      <w:pPr>
        <w:numPr>
          <w:ilvl w:val="0"/>
          <w:numId w:val="88"/>
        </w:numPr>
        <w:spacing w:after="60"/>
        <w:ind w:left="0" w:right="-1" w:firstLine="799"/>
      </w:pPr>
      <w:r>
        <w:rPr>
          <w:b/>
          <w:i/>
        </w:rPr>
        <w:t>значением универсальных учебных действий моделирования и планирования</w:t>
      </w:r>
      <w:r>
        <w:t xml:space="preserve">,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w:t>
      </w:r>
      <w:proofErr w:type="gramStart"/>
      <w:r>
        <w:t>модели,задающие</w:t>
      </w:r>
      <w:proofErr w:type="gramEnd"/>
      <w:r>
        <w:t xml:space="preserve"> полную ориентировочную основу выполнения предложенных заданий и позволяющие выделять необходимую систему  ориентиров);  </w:t>
      </w:r>
    </w:p>
    <w:p w:rsidR="00D54799" w:rsidRDefault="004050C8" w:rsidP="002A3233">
      <w:pPr>
        <w:numPr>
          <w:ilvl w:val="0"/>
          <w:numId w:val="88"/>
        </w:numPr>
        <w:spacing w:after="58"/>
        <w:ind w:left="0" w:right="-1" w:firstLine="799"/>
      </w:pPr>
      <w:r>
        <w:rPr>
          <w:b/>
          <w:i/>
        </w:rPr>
        <w:t xml:space="preserve">специальной </w:t>
      </w:r>
      <w:r>
        <w:rPr>
          <w:b/>
          <w:i/>
        </w:rPr>
        <w:tab/>
        <w:t xml:space="preserve">организацией </w:t>
      </w:r>
      <w:r>
        <w:rPr>
          <w:b/>
          <w:i/>
        </w:rPr>
        <w:tab/>
        <w:t xml:space="preserve">процесса </w:t>
      </w:r>
      <w:r>
        <w:rPr>
          <w:b/>
          <w:i/>
        </w:rPr>
        <w:tab/>
      </w:r>
      <w:r>
        <w:t xml:space="preserve">планомерно­поэтапной </w:t>
      </w:r>
      <w:r>
        <w:tab/>
        <w:t xml:space="preserve">отработки предметно­преобразовательной </w:t>
      </w:r>
      <w:r>
        <w:tab/>
        <w:t xml:space="preserve">деятельности </w:t>
      </w:r>
      <w:r>
        <w:tab/>
        <w:t xml:space="preserve">обучающихся </w:t>
      </w:r>
      <w:r>
        <w:tab/>
        <w:t xml:space="preserve">в </w:t>
      </w:r>
      <w:r>
        <w:tab/>
        <w:t xml:space="preserve">генезисе </w:t>
      </w:r>
      <w:r>
        <w:tab/>
        <w:t xml:space="preserve">и </w:t>
      </w:r>
      <w:r>
        <w:tab/>
        <w:t xml:space="preserve">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  </w:t>
      </w:r>
    </w:p>
    <w:p w:rsidR="00D54799" w:rsidRDefault="004050C8" w:rsidP="002A3233">
      <w:pPr>
        <w:numPr>
          <w:ilvl w:val="0"/>
          <w:numId w:val="88"/>
        </w:numPr>
        <w:spacing w:after="0" w:line="326" w:lineRule="auto"/>
        <w:ind w:left="0" w:right="-1" w:firstLine="799"/>
      </w:pPr>
      <w:proofErr w:type="gramStart"/>
      <w:r>
        <w:rPr>
          <w:b/>
          <w:i/>
        </w:rPr>
        <w:lastRenderedPageBreak/>
        <w:t xml:space="preserve">широким  </w:t>
      </w:r>
      <w:r>
        <w:rPr>
          <w:b/>
          <w:i/>
        </w:rPr>
        <w:tab/>
      </w:r>
      <w:proofErr w:type="gramEnd"/>
      <w:r>
        <w:rPr>
          <w:b/>
          <w:i/>
        </w:rPr>
        <w:t xml:space="preserve">использованием  </w:t>
      </w:r>
      <w:r>
        <w:rPr>
          <w:b/>
          <w:i/>
        </w:rPr>
        <w:tab/>
        <w:t xml:space="preserve">форм  группового  сотрудничества  </w:t>
      </w:r>
      <w:r>
        <w:rPr>
          <w:b/>
          <w:i/>
        </w:rPr>
        <w:tab/>
      </w:r>
      <w:r>
        <w:t xml:space="preserve">и  проектных форм работы для реализации учебных целей курса;  </w:t>
      </w:r>
    </w:p>
    <w:p w:rsidR="00D54799" w:rsidRDefault="004050C8" w:rsidP="002A3233">
      <w:pPr>
        <w:numPr>
          <w:ilvl w:val="0"/>
          <w:numId w:val="88"/>
        </w:numPr>
        <w:spacing w:after="135" w:line="271" w:lineRule="auto"/>
        <w:ind w:left="0" w:right="-1" w:firstLine="799"/>
      </w:pPr>
      <w:r>
        <w:rPr>
          <w:b/>
          <w:i/>
        </w:rPr>
        <w:t xml:space="preserve">формированием первоначальных элементов </w:t>
      </w:r>
      <w:r>
        <w:t xml:space="preserve">ИКТ­компетентности обучающихся.  </w:t>
      </w:r>
    </w:p>
    <w:p w:rsidR="00D54799" w:rsidRDefault="004050C8" w:rsidP="002A3233">
      <w:pPr>
        <w:spacing w:after="64"/>
        <w:ind w:left="0" w:right="-1" w:firstLine="799"/>
      </w:pPr>
      <w:r>
        <w:t xml:space="preserve">Изучение технологии обеспечивает реализацию следующих целей:  </w:t>
      </w:r>
    </w:p>
    <w:p w:rsidR="00D54799" w:rsidRDefault="004050C8" w:rsidP="002A3233">
      <w:pPr>
        <w:numPr>
          <w:ilvl w:val="0"/>
          <w:numId w:val="88"/>
        </w:numPr>
        <w:spacing w:after="13" w:line="324" w:lineRule="auto"/>
        <w:ind w:left="0" w:right="-1" w:firstLine="799"/>
      </w:pPr>
      <w:r>
        <w:rPr>
          <w:b/>
          <w:i/>
        </w:rPr>
        <w:t xml:space="preserve">формирование картины мира </w:t>
      </w:r>
      <w:r>
        <w:t xml:space="preserve">материальной и духовной культуры </w:t>
      </w:r>
      <w:proofErr w:type="gramStart"/>
      <w:r>
        <w:t>как  продукта</w:t>
      </w:r>
      <w:proofErr w:type="gramEnd"/>
      <w:r>
        <w:t xml:space="preserve"> творческой предметно­преобразующей деятельности человека;  -</w:t>
      </w:r>
      <w:r>
        <w:rPr>
          <w:rFonts w:ascii="Arial" w:eastAsia="Arial" w:hAnsi="Arial" w:cs="Arial"/>
        </w:rPr>
        <w:t xml:space="preserve"> </w:t>
      </w:r>
      <w:r>
        <w:rPr>
          <w:rFonts w:ascii="Arial" w:eastAsia="Arial" w:hAnsi="Arial" w:cs="Arial"/>
        </w:rPr>
        <w:tab/>
      </w:r>
      <w:r>
        <w:rPr>
          <w:b/>
          <w:i/>
        </w:rPr>
        <w:t>развитие знаково­символического и пространственного мышления</w:t>
      </w:r>
      <w:r>
        <w:t xml:space="preserve">,  </w:t>
      </w:r>
    </w:p>
    <w:p w:rsidR="00D54799" w:rsidRDefault="004050C8" w:rsidP="002A3233">
      <w:pPr>
        <w:ind w:left="0" w:right="-1" w:firstLine="799"/>
      </w:pPr>
      <w:r>
        <w:t xml:space="preserve">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w:t>
      </w:r>
    </w:p>
    <w:p w:rsidR="00D54799" w:rsidRDefault="004050C8" w:rsidP="002A3233">
      <w:pPr>
        <w:spacing w:after="64"/>
        <w:ind w:left="0" w:right="-1" w:firstLine="799"/>
      </w:pPr>
      <w:r>
        <w:t xml:space="preserve">(рисунков, планов, схем, чертежей);  </w:t>
      </w:r>
    </w:p>
    <w:p w:rsidR="00D54799" w:rsidRDefault="004050C8" w:rsidP="002A3233">
      <w:pPr>
        <w:numPr>
          <w:ilvl w:val="0"/>
          <w:numId w:val="88"/>
        </w:numPr>
        <w:ind w:left="0" w:right="-1" w:firstLine="799"/>
      </w:pPr>
      <w:r>
        <w:rPr>
          <w:b/>
          <w:i/>
        </w:rPr>
        <w:t>развитие регулятивных действий</w:t>
      </w:r>
      <w:r>
        <w:t xml:space="preserve">, включая целеполагание; планирование  </w:t>
      </w:r>
    </w:p>
    <w:p w:rsidR="00D54799" w:rsidRDefault="004050C8" w:rsidP="002A3233">
      <w:pPr>
        <w:spacing w:after="59"/>
        <w:ind w:left="0" w:right="-1" w:firstLine="799"/>
      </w:pPr>
      <w:r>
        <w:t xml:space="preserve">(умение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коррекция и оценка;  </w:t>
      </w:r>
    </w:p>
    <w:p w:rsidR="00D54799" w:rsidRDefault="004050C8" w:rsidP="002A3233">
      <w:pPr>
        <w:numPr>
          <w:ilvl w:val="0"/>
          <w:numId w:val="88"/>
        </w:numPr>
        <w:spacing w:after="0" w:line="326" w:lineRule="auto"/>
        <w:ind w:left="0" w:right="-1" w:firstLine="799"/>
      </w:pPr>
      <w:r>
        <w:rPr>
          <w:b/>
          <w:i/>
        </w:rPr>
        <w:t xml:space="preserve">формирование внутреннего плана </w:t>
      </w:r>
      <w:r>
        <w:t xml:space="preserve">на основе поэтапной </w:t>
      </w:r>
      <w:proofErr w:type="gramStart"/>
      <w:r>
        <w:t>отработки  предметно­преобразующих</w:t>
      </w:r>
      <w:proofErr w:type="gramEnd"/>
      <w:r>
        <w:t xml:space="preserve"> действий;  </w:t>
      </w:r>
    </w:p>
    <w:p w:rsidR="00D54799" w:rsidRDefault="004050C8" w:rsidP="002A3233">
      <w:pPr>
        <w:numPr>
          <w:ilvl w:val="0"/>
          <w:numId w:val="88"/>
        </w:numPr>
        <w:spacing w:after="70" w:line="271" w:lineRule="auto"/>
        <w:ind w:left="0" w:right="-1" w:firstLine="799"/>
      </w:pPr>
      <w:r>
        <w:rPr>
          <w:b/>
          <w:i/>
        </w:rPr>
        <w:t xml:space="preserve">развитие планирующей и регулирующей </w:t>
      </w:r>
      <w:r>
        <w:t xml:space="preserve">функций речи;  </w:t>
      </w:r>
    </w:p>
    <w:p w:rsidR="00D54799" w:rsidRDefault="004050C8" w:rsidP="002A3233">
      <w:pPr>
        <w:numPr>
          <w:ilvl w:val="0"/>
          <w:numId w:val="88"/>
        </w:numPr>
        <w:spacing w:after="63" w:line="271" w:lineRule="auto"/>
        <w:ind w:left="0" w:right="-1" w:firstLine="799"/>
      </w:pPr>
      <w:r>
        <w:rPr>
          <w:b/>
          <w:i/>
        </w:rPr>
        <w:t xml:space="preserve">развитие коммуникативной компетентности </w:t>
      </w:r>
      <w:r>
        <w:t xml:space="preserve">обучающихся на основе  </w:t>
      </w:r>
    </w:p>
    <w:p w:rsidR="00D54799" w:rsidRDefault="004050C8" w:rsidP="002A3233">
      <w:pPr>
        <w:spacing w:after="64"/>
        <w:ind w:left="0" w:right="-1" w:firstLine="799"/>
      </w:pPr>
      <w:r>
        <w:t xml:space="preserve">организации совместно­продуктивной деятельности;  </w:t>
      </w:r>
    </w:p>
    <w:p w:rsidR="00D54799" w:rsidRDefault="004050C8" w:rsidP="002A3233">
      <w:pPr>
        <w:numPr>
          <w:ilvl w:val="0"/>
          <w:numId w:val="88"/>
        </w:numPr>
        <w:spacing w:after="63" w:line="271" w:lineRule="auto"/>
        <w:ind w:left="0" w:right="-1" w:firstLine="799"/>
      </w:pPr>
      <w:r>
        <w:rPr>
          <w:b/>
          <w:i/>
        </w:rPr>
        <w:t xml:space="preserve">развитие эстетических представлений </w:t>
      </w:r>
      <w:r>
        <w:t xml:space="preserve">и критериев на основе  </w:t>
      </w:r>
    </w:p>
    <w:p w:rsidR="00D54799" w:rsidRDefault="004050C8" w:rsidP="002A3233">
      <w:pPr>
        <w:spacing w:after="64"/>
        <w:ind w:left="0" w:right="-1" w:firstLine="799"/>
      </w:pPr>
      <w:r>
        <w:t xml:space="preserve">изобразительной и художественной конструктивной деятельности;  </w:t>
      </w:r>
    </w:p>
    <w:p w:rsidR="00D54799" w:rsidRDefault="004050C8" w:rsidP="002A3233">
      <w:pPr>
        <w:numPr>
          <w:ilvl w:val="0"/>
          <w:numId w:val="88"/>
        </w:numPr>
        <w:spacing w:after="58"/>
        <w:ind w:left="0" w:right="-1" w:firstLine="799"/>
      </w:pPr>
      <w:r>
        <w:rPr>
          <w:b/>
          <w:i/>
        </w:rPr>
        <w:t xml:space="preserve">формирование мотивации успеха </w:t>
      </w:r>
      <w:r>
        <w:t xml:space="preserve">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  </w:t>
      </w:r>
    </w:p>
    <w:p w:rsidR="00D54799" w:rsidRDefault="004050C8" w:rsidP="002A3233">
      <w:pPr>
        <w:numPr>
          <w:ilvl w:val="0"/>
          <w:numId w:val="88"/>
        </w:numPr>
        <w:spacing w:after="58"/>
        <w:ind w:left="0" w:right="-1" w:firstLine="799"/>
      </w:pPr>
      <w:r>
        <w:rPr>
          <w:b/>
          <w:i/>
        </w:rPr>
        <w:t xml:space="preserve">ознакомление обучающихся с миром профессий </w:t>
      </w:r>
      <w:r>
        <w:t xml:space="preserve">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  </w:t>
      </w:r>
    </w:p>
    <w:p w:rsidR="00D54799" w:rsidRDefault="004050C8" w:rsidP="002A3233">
      <w:pPr>
        <w:numPr>
          <w:ilvl w:val="0"/>
          <w:numId w:val="88"/>
        </w:numPr>
        <w:spacing w:after="4" w:line="271" w:lineRule="auto"/>
        <w:ind w:left="0" w:right="-1" w:firstLine="799"/>
      </w:pPr>
      <w:proofErr w:type="gramStart"/>
      <w:r>
        <w:rPr>
          <w:b/>
          <w:i/>
        </w:rPr>
        <w:t xml:space="preserve">формирование  </w:t>
      </w:r>
      <w:r>
        <w:rPr>
          <w:b/>
          <w:i/>
        </w:rPr>
        <w:tab/>
      </w:r>
      <w:proofErr w:type="gramEnd"/>
      <w:r>
        <w:rPr>
          <w:b/>
          <w:i/>
        </w:rPr>
        <w:t xml:space="preserve">ИКТ­компетентности  </w:t>
      </w:r>
      <w:r>
        <w:rPr>
          <w:b/>
          <w:i/>
        </w:rPr>
        <w:tab/>
      </w:r>
      <w:r>
        <w:t xml:space="preserve">обучающихся,  </w:t>
      </w:r>
      <w:r>
        <w:tab/>
        <w:t xml:space="preserve">включая  </w:t>
      </w:r>
    </w:p>
    <w:p w:rsidR="00D54799" w:rsidRDefault="004050C8" w:rsidP="002A3233">
      <w:pPr>
        <w:ind w:left="0" w:right="-1" w:firstLine="799"/>
      </w:pPr>
      <w:r>
        <w:t xml:space="preserve">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  </w:t>
      </w:r>
    </w:p>
    <w:p w:rsidR="00D54799" w:rsidRDefault="004050C8" w:rsidP="002A3233">
      <w:pPr>
        <w:spacing w:after="50" w:line="271" w:lineRule="auto"/>
        <w:ind w:left="0" w:right="-1" w:firstLine="799"/>
      </w:pPr>
      <w:r>
        <w:rPr>
          <w:b/>
        </w:rPr>
        <w:t xml:space="preserve">«Физическая культура». </w:t>
      </w:r>
      <w:r>
        <w:t xml:space="preserve">Этот предмет обеспечивает </w:t>
      </w:r>
      <w:r>
        <w:rPr>
          <w:b/>
        </w:rPr>
        <w:t xml:space="preserve">формирование личностных универсальных действий: </w:t>
      </w:r>
      <w:r>
        <w:t xml:space="preserve"> </w:t>
      </w:r>
    </w:p>
    <w:p w:rsidR="00D54799" w:rsidRDefault="004050C8" w:rsidP="002A3233">
      <w:pPr>
        <w:numPr>
          <w:ilvl w:val="0"/>
          <w:numId w:val="88"/>
        </w:numPr>
        <w:spacing w:after="0" w:line="324" w:lineRule="auto"/>
        <w:ind w:left="0" w:right="-1" w:firstLine="799"/>
      </w:pPr>
      <w:r>
        <w:rPr>
          <w:b/>
          <w:i/>
        </w:rPr>
        <w:t xml:space="preserve">основ общекультурной и российской гражданской идентичности </w:t>
      </w:r>
      <w:proofErr w:type="gramStart"/>
      <w:r>
        <w:t>как  чувства</w:t>
      </w:r>
      <w:proofErr w:type="gramEnd"/>
      <w:r>
        <w:t xml:space="preserve"> гордости за достижения в мировом и отечественном спорте;  </w:t>
      </w:r>
    </w:p>
    <w:p w:rsidR="00D54799" w:rsidRDefault="004050C8" w:rsidP="002A3233">
      <w:pPr>
        <w:numPr>
          <w:ilvl w:val="0"/>
          <w:numId w:val="88"/>
        </w:numPr>
        <w:spacing w:after="0" w:line="325" w:lineRule="auto"/>
        <w:ind w:left="0" w:right="-1" w:firstLine="799"/>
      </w:pPr>
      <w:r>
        <w:rPr>
          <w:b/>
          <w:i/>
        </w:rPr>
        <w:t xml:space="preserve">освоение моральных норм </w:t>
      </w:r>
      <w:r>
        <w:t xml:space="preserve">помощи тем, кто в ней нуждается, </w:t>
      </w:r>
      <w:proofErr w:type="gramStart"/>
      <w:r>
        <w:t>готовности  принять</w:t>
      </w:r>
      <w:proofErr w:type="gramEnd"/>
      <w:r>
        <w:t xml:space="preserve"> на себя ответственность;  </w:t>
      </w:r>
    </w:p>
    <w:p w:rsidR="00D54799" w:rsidRDefault="004050C8" w:rsidP="002A3233">
      <w:pPr>
        <w:numPr>
          <w:ilvl w:val="0"/>
          <w:numId w:val="88"/>
        </w:numPr>
        <w:spacing w:after="4" w:line="320" w:lineRule="auto"/>
        <w:ind w:left="0" w:right="-1" w:firstLine="799"/>
      </w:pPr>
      <w:proofErr w:type="gramStart"/>
      <w:r>
        <w:rPr>
          <w:b/>
          <w:i/>
        </w:rPr>
        <w:t>развитие  мотивации</w:t>
      </w:r>
      <w:proofErr w:type="gramEnd"/>
      <w:r>
        <w:rPr>
          <w:b/>
          <w:i/>
        </w:rPr>
        <w:t xml:space="preserve">  </w:t>
      </w:r>
      <w:r>
        <w:t xml:space="preserve">достижения  и  готовности  к  преодолению  трудностей на основе конструктивных стратегий;  </w:t>
      </w:r>
    </w:p>
    <w:p w:rsidR="00D54799" w:rsidRDefault="004050C8" w:rsidP="002A3233">
      <w:pPr>
        <w:numPr>
          <w:ilvl w:val="0"/>
          <w:numId w:val="88"/>
        </w:numPr>
        <w:ind w:left="0" w:right="-1" w:firstLine="799"/>
      </w:pPr>
      <w:r>
        <w:rPr>
          <w:b/>
          <w:i/>
        </w:rPr>
        <w:lastRenderedPageBreak/>
        <w:t xml:space="preserve">совладания   и   умения </w:t>
      </w:r>
      <w:r>
        <w:t xml:space="preserve">мобилизовать свои личностные и физические ресурсы, стрессоустойчивости;  </w:t>
      </w:r>
    </w:p>
    <w:p w:rsidR="00D54799" w:rsidRDefault="004050C8" w:rsidP="002A3233">
      <w:pPr>
        <w:numPr>
          <w:ilvl w:val="0"/>
          <w:numId w:val="88"/>
        </w:numPr>
        <w:spacing w:after="70"/>
        <w:ind w:left="0" w:right="-1" w:firstLine="799"/>
      </w:pPr>
      <w:r>
        <w:rPr>
          <w:b/>
          <w:i/>
        </w:rPr>
        <w:t xml:space="preserve">освоение правил </w:t>
      </w:r>
      <w:r>
        <w:t xml:space="preserve">здорового и безопасного образа жизни.  </w:t>
      </w:r>
    </w:p>
    <w:p w:rsidR="00D54799" w:rsidRDefault="004050C8" w:rsidP="002A3233">
      <w:pPr>
        <w:spacing w:after="56" w:line="271" w:lineRule="auto"/>
        <w:ind w:left="0" w:right="-1" w:firstLine="799"/>
      </w:pPr>
      <w:r>
        <w:rPr>
          <w:b/>
        </w:rPr>
        <w:t xml:space="preserve">«Физическая культура» как учебный предмет способствует: </w:t>
      </w:r>
      <w:r>
        <w:t xml:space="preserve"> </w:t>
      </w:r>
    </w:p>
    <w:p w:rsidR="00D54799" w:rsidRDefault="004050C8" w:rsidP="002A3233">
      <w:pPr>
        <w:numPr>
          <w:ilvl w:val="0"/>
          <w:numId w:val="88"/>
        </w:numPr>
        <w:spacing w:after="0" w:line="328" w:lineRule="auto"/>
        <w:ind w:left="0" w:right="-1" w:firstLine="799"/>
      </w:pPr>
      <w:r>
        <w:rPr>
          <w:b/>
          <w:i/>
        </w:rPr>
        <w:t xml:space="preserve">в области регулятивных действий </w:t>
      </w:r>
      <w:r>
        <w:t xml:space="preserve">развитию умений </w:t>
      </w:r>
      <w:proofErr w:type="gramStart"/>
      <w:r>
        <w:t>планировать,  регулировать</w:t>
      </w:r>
      <w:proofErr w:type="gramEnd"/>
      <w:r>
        <w:t xml:space="preserve">, контролировать и оценивать свои действия;  </w:t>
      </w:r>
    </w:p>
    <w:p w:rsidR="00D54799" w:rsidRDefault="004050C8" w:rsidP="002A3233">
      <w:pPr>
        <w:numPr>
          <w:ilvl w:val="0"/>
          <w:numId w:val="88"/>
        </w:numPr>
        <w:ind w:left="0" w:right="-1" w:firstLine="799"/>
      </w:pPr>
      <w:r>
        <w:rPr>
          <w:b/>
          <w:i/>
        </w:rPr>
        <w:t xml:space="preserve">в области коммуникативных действий </w:t>
      </w:r>
      <w:r>
        <w:t xml:space="preserve">развитию взаимодействия, ориентации на партнера, сотрудничеству и кооперации (в командных видах спорта — формированию умений планировать общую цель и пути ее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партнера и вносить необходимые коррективы в интересах достижения общего результата).  </w:t>
      </w:r>
    </w:p>
    <w:p w:rsidR="00D54799" w:rsidRDefault="004050C8" w:rsidP="002A3233">
      <w:pPr>
        <w:spacing w:after="0" w:line="259" w:lineRule="auto"/>
        <w:ind w:left="0" w:right="-1" w:firstLine="799"/>
        <w:jc w:val="left"/>
      </w:pPr>
      <w:r>
        <w:rPr>
          <w:sz w:val="30"/>
        </w:rPr>
        <w:t xml:space="preserve"> </w:t>
      </w:r>
      <w:r>
        <w:t xml:space="preserve"> </w:t>
      </w:r>
    </w:p>
    <w:p w:rsidR="00D54799" w:rsidRDefault="004050C8" w:rsidP="002A3233">
      <w:pPr>
        <w:spacing w:after="162" w:line="271" w:lineRule="auto"/>
        <w:ind w:left="0" w:right="-1" w:firstLine="799"/>
      </w:pPr>
      <w:r>
        <w:rPr>
          <w:b/>
        </w:rPr>
        <w:t>2.1.4.</w:t>
      </w:r>
      <w:r>
        <w:rPr>
          <w:rFonts w:ascii="Arial" w:eastAsia="Arial" w:hAnsi="Arial" w:cs="Arial"/>
          <w:b/>
        </w:rPr>
        <w:t xml:space="preserve"> </w:t>
      </w:r>
      <w:r>
        <w:rPr>
          <w:b/>
        </w:rPr>
        <w:t xml:space="preserve">Особенности, основные направления и планируемые результаты учебно- исследовательской и проектной деятельности обучающихся в рамках урочной и внеурочной деятельности  </w:t>
      </w:r>
    </w:p>
    <w:p w:rsidR="00D54799" w:rsidRDefault="004050C8" w:rsidP="002A3233">
      <w:pPr>
        <w:ind w:left="0" w:right="-1" w:firstLine="799"/>
      </w:pPr>
      <w:r>
        <w:t xml:space="preserve">Учебно-исследовательская и проектная деятельности обучающихся направлена на развитие метапредметных умений.  </w:t>
      </w:r>
    </w:p>
    <w:p w:rsidR="00D54799" w:rsidRDefault="004050C8" w:rsidP="002A3233">
      <w:pPr>
        <w:spacing w:after="57"/>
        <w:ind w:left="0" w:right="-1" w:firstLine="799"/>
      </w:pPr>
      <w: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D54799" w:rsidRDefault="004050C8" w:rsidP="002A3233">
      <w:pPr>
        <w:spacing w:after="56" w:line="271" w:lineRule="auto"/>
        <w:ind w:left="0" w:right="-1" w:firstLine="799"/>
      </w:pPr>
      <w:r>
        <w:t xml:space="preserve">В ходе освоения учебно-исследовательской и проектной деятельности </w:t>
      </w:r>
      <w:r>
        <w:rPr>
          <w:b/>
          <w:i/>
        </w:rPr>
        <w:t xml:space="preserve">учащийся начальной школы получает знания не в готовом виде, а добывает их сам и осознает при этом содержание и формы учебной деятельности. </w:t>
      </w:r>
      <w:r>
        <w:t xml:space="preserve">Обучающийся выступает в роли </w:t>
      </w:r>
      <w:r>
        <w:rPr>
          <w:b/>
          <w:i/>
        </w:rPr>
        <w:t xml:space="preserve">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 </w:t>
      </w:r>
      <w:r>
        <w:t xml:space="preserve"> </w:t>
      </w:r>
    </w:p>
    <w:p w:rsidR="00D54799" w:rsidRDefault="004050C8" w:rsidP="002A3233">
      <w:pPr>
        <w:ind w:left="0" w:right="-1" w:firstLine="799"/>
      </w:pPr>
      <w:r>
        <w:t xml:space="preserve">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w:t>
      </w:r>
      <w:r>
        <w:rPr>
          <w:b/>
          <w:i/>
        </w:rPr>
        <w:t>наблюдать, измерять, сравнивать, моделировать, генерировать гипотезы, экспериментировать, устанавливать причинно-следственные связи</w:t>
      </w:r>
      <w:r>
        <w:t xml:space="preserve">.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D54799" w:rsidRDefault="004050C8" w:rsidP="002A3233">
      <w:pPr>
        <w:ind w:left="0" w:right="-1" w:firstLine="799"/>
      </w:pPr>
      <w:r>
        <w:t xml:space="preserve">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w:t>
      </w:r>
      <w:r>
        <w:lastRenderedPageBreak/>
        <w:t xml:space="preserve">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  </w:t>
      </w:r>
    </w:p>
    <w:p w:rsidR="00D54799" w:rsidRDefault="004050C8" w:rsidP="002A3233">
      <w:pPr>
        <w:spacing w:after="9"/>
        <w:ind w:left="0" w:right="-1" w:firstLine="799"/>
      </w:pPr>
      <w:r>
        <w:t xml:space="preserve">Исследовательская и проектная деятельность </w:t>
      </w:r>
      <w:r>
        <w:rPr>
          <w:b/>
          <w:i/>
        </w:rPr>
        <w:t>может проходить как в индивидуальной, так и в групповой форме, что помогает учителю простроить индивидуальный подход к развитию ребенка</w:t>
      </w:r>
      <w:r>
        <w:t xml:space="preserve">.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D54799" w:rsidRDefault="004050C8" w:rsidP="002A3233">
      <w:pPr>
        <w:spacing w:after="37" w:line="271" w:lineRule="auto"/>
        <w:ind w:left="0" w:right="-1" w:firstLine="799"/>
      </w:pPr>
      <w:r>
        <w:t xml:space="preserve">В рамках внеурочной деятельности </w:t>
      </w:r>
      <w:r>
        <w:rPr>
          <w:b/>
          <w:i/>
        </w:rPr>
        <w:t xml:space="preserve">исследовательская и проектная деятельность направлены на обогащение содержания образования и возможность реализации </w:t>
      </w:r>
    </w:p>
    <w:p w:rsidR="00D54799" w:rsidRDefault="004050C8" w:rsidP="002A3233">
      <w:pPr>
        <w:ind w:left="0" w:right="-1" w:firstLine="799"/>
      </w:pPr>
      <w:r>
        <w:rPr>
          <w:b/>
          <w:i/>
        </w:rPr>
        <w:t xml:space="preserve">способностей, потребностей и </w:t>
      </w:r>
      <w:proofErr w:type="gramStart"/>
      <w:r>
        <w:rPr>
          <w:b/>
          <w:i/>
        </w:rPr>
        <w:t>интересов</w:t>
      </w:r>
      <w:proofErr w:type="gramEnd"/>
      <w:r>
        <w:rPr>
          <w:b/>
          <w:i/>
        </w:rPr>
        <w:t xml:space="preserve"> обучающихся с различным уровнем развития. </w:t>
      </w:r>
      <w:r>
        <w:t xml:space="preserve"> 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 практического обучения.  </w:t>
      </w:r>
    </w:p>
    <w:p w:rsidR="00D54799" w:rsidRDefault="004050C8" w:rsidP="002A3233">
      <w:pPr>
        <w:spacing w:after="82"/>
        <w:ind w:left="0" w:right="-1" w:firstLine="799"/>
      </w:pPr>
      <w:r>
        <w:t xml:space="preserve">В качестве основных результатов учебно-исследовательской и проектной деятельности младших школьников рассматриваются </w:t>
      </w:r>
      <w:r>
        <w:rPr>
          <w:b/>
          <w:i/>
        </w:rPr>
        <w:t xml:space="preserve">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 следственные связи и работать с источниками информации. </w:t>
      </w:r>
      <w:r>
        <w:t xml:space="preserve">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  </w:t>
      </w:r>
    </w:p>
    <w:p w:rsidR="00D54799" w:rsidRDefault="004050C8" w:rsidP="002A3233">
      <w:pPr>
        <w:spacing w:after="151" w:line="259" w:lineRule="auto"/>
        <w:ind w:left="0" w:right="-1" w:firstLine="799"/>
        <w:jc w:val="left"/>
      </w:pPr>
      <w:r>
        <w:t xml:space="preserve"> </w:t>
      </w:r>
    </w:p>
    <w:p w:rsidR="00D54799" w:rsidRDefault="004050C8" w:rsidP="002A3233">
      <w:pPr>
        <w:spacing w:after="54" w:line="271" w:lineRule="auto"/>
        <w:ind w:left="0" w:right="-1" w:firstLine="799"/>
      </w:pPr>
      <w:r>
        <w:rPr>
          <w:b/>
        </w:rPr>
        <w:t>2.2.5.</w:t>
      </w:r>
      <w:r>
        <w:rPr>
          <w:rFonts w:ascii="Arial" w:eastAsia="Arial" w:hAnsi="Arial" w:cs="Arial"/>
          <w:b/>
        </w:rPr>
        <w:t xml:space="preserve">  </w:t>
      </w:r>
      <w:r>
        <w:rPr>
          <w:b/>
        </w:rPr>
        <w:t xml:space="preserve">Условия, обеспечивающие развитие универсальных учебных действий у обучающихся  </w:t>
      </w:r>
    </w:p>
    <w:p w:rsidR="00D54799" w:rsidRDefault="004050C8" w:rsidP="002A3233">
      <w:pPr>
        <w:spacing w:after="57"/>
        <w:ind w:left="0" w:right="-1" w:firstLine="799"/>
      </w:pPr>
      <w:r>
        <w:t xml:space="preserve">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  </w:t>
      </w:r>
    </w:p>
    <w:p w:rsidR="00D54799" w:rsidRDefault="004050C8" w:rsidP="002A3233">
      <w:pPr>
        <w:numPr>
          <w:ilvl w:val="0"/>
          <w:numId w:val="89"/>
        </w:numPr>
        <w:spacing w:after="58"/>
        <w:ind w:left="0" w:right="-1" w:firstLine="799"/>
      </w:pPr>
      <w:r>
        <w:rPr>
          <w:b/>
          <w:i/>
        </w:rPr>
        <w:t xml:space="preserve">использовании учебников </w:t>
      </w:r>
      <w:r>
        <w:t xml:space="preserve">в бумажной и/или электронной форме не только в качестве носителя информации, «готовых» знаний, подлежащих усвоению, но </w:t>
      </w:r>
      <w:proofErr w:type="gramStart"/>
      <w:r>
        <w:t>и  как</w:t>
      </w:r>
      <w:proofErr w:type="gramEnd"/>
      <w:r>
        <w:t xml:space="preserve"> носителя способов «открытия» новых знаний, их практического освоения, обобщения и систематизации, включения обучающимся в свою картину мира;  </w:t>
      </w:r>
    </w:p>
    <w:p w:rsidR="00D54799" w:rsidRDefault="004050C8" w:rsidP="002A3233">
      <w:pPr>
        <w:numPr>
          <w:ilvl w:val="0"/>
          <w:numId w:val="89"/>
        </w:numPr>
        <w:spacing w:after="57"/>
        <w:ind w:left="0" w:right="-1" w:firstLine="799"/>
      </w:pPr>
      <w:r>
        <w:rPr>
          <w:b/>
          <w:i/>
        </w:rPr>
        <w:t xml:space="preserve">соблюдении технологии </w:t>
      </w:r>
      <w:r>
        <w:t xml:space="preserve">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ее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  </w:t>
      </w:r>
    </w:p>
    <w:p w:rsidR="00D54799" w:rsidRDefault="004050C8" w:rsidP="002A3233">
      <w:pPr>
        <w:numPr>
          <w:ilvl w:val="0"/>
          <w:numId w:val="89"/>
        </w:numPr>
        <w:ind w:left="0" w:right="-1" w:firstLine="799"/>
      </w:pPr>
      <w:r>
        <w:rPr>
          <w:b/>
          <w:i/>
        </w:rPr>
        <w:lastRenderedPageBreak/>
        <w:t xml:space="preserve">осуществлении </w:t>
      </w:r>
      <w:r>
        <w:t xml:space="preserve">целесообразного выбора организационно-деятельностных </w:t>
      </w:r>
      <w:proofErr w:type="gramStart"/>
      <w:r>
        <w:t>форм работы</w:t>
      </w:r>
      <w:proofErr w:type="gramEnd"/>
      <w:r>
        <w:t xml:space="preserve"> обучающихся на уроке (учебном занятии) – индивидуальной, групповой   </w:t>
      </w:r>
    </w:p>
    <w:p w:rsidR="00D54799" w:rsidRDefault="004050C8" w:rsidP="002A3233">
      <w:pPr>
        <w:spacing w:after="59"/>
        <w:ind w:left="0" w:right="-1" w:firstLine="799"/>
      </w:pPr>
      <w:r>
        <w:t xml:space="preserve">(парной) работы, общеклассной дискуссии;  </w:t>
      </w:r>
    </w:p>
    <w:p w:rsidR="00D54799" w:rsidRDefault="004050C8" w:rsidP="002A3233">
      <w:pPr>
        <w:numPr>
          <w:ilvl w:val="0"/>
          <w:numId w:val="89"/>
        </w:numPr>
        <w:ind w:left="0" w:right="-1" w:firstLine="799"/>
      </w:pPr>
      <w:r>
        <w:rPr>
          <w:b/>
          <w:i/>
        </w:rPr>
        <w:t xml:space="preserve">организации </w:t>
      </w:r>
      <w:r>
        <w:t xml:space="preserve">системы мероприятий для формирования контрольно-  оценочной деятельности обучающихся с целью развития их учебной самостоятельности; - </w:t>
      </w:r>
      <w:r>
        <w:rPr>
          <w:b/>
          <w:i/>
        </w:rPr>
        <w:t xml:space="preserve">эффективного использования </w:t>
      </w:r>
      <w:r>
        <w:t xml:space="preserve">средств ИКТ.  </w:t>
      </w:r>
    </w:p>
    <w:p w:rsidR="00D54799" w:rsidRDefault="004050C8" w:rsidP="002A3233">
      <w:pPr>
        <w:ind w:left="0" w:right="-1" w:firstLine="799"/>
      </w:pPr>
      <w:r>
        <w:t xml:space="preserve">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  </w:t>
      </w:r>
    </w:p>
    <w:p w:rsidR="00D54799" w:rsidRDefault="004050C8" w:rsidP="002A3233">
      <w:pPr>
        <w:ind w:left="0" w:right="-1" w:firstLine="799"/>
      </w:pPr>
      <w:r>
        <w:t xml:space="preserve">Ориентировка младших школьников в ИКТ и формирование способности их грамотно применять (ИКТ­компетентность) являются одними из важных средств формирования </w:t>
      </w:r>
      <w:proofErr w:type="gramStart"/>
      <w:r>
        <w:t>универсальных учебных действий</w:t>
      </w:r>
      <w:proofErr w:type="gramEnd"/>
      <w:r>
        <w:t xml:space="preserve"> обучающихся в рамках начального общего образования.  </w:t>
      </w:r>
    </w:p>
    <w:p w:rsidR="0007331C" w:rsidRDefault="004050C8" w:rsidP="002A3233">
      <w:pPr>
        <w:spacing w:after="55"/>
        <w:ind w:left="0" w:right="-1" w:firstLine="799"/>
      </w:pPr>
      <w:r>
        <w:t xml:space="preserve">ИКТ также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ее результаты учителя и обучающиеся.  </w:t>
      </w:r>
    </w:p>
    <w:p w:rsidR="00D54799" w:rsidRDefault="004050C8" w:rsidP="002A3233">
      <w:pPr>
        <w:spacing w:after="55"/>
        <w:ind w:left="0" w:right="-1" w:firstLine="799"/>
      </w:pPr>
      <w:r>
        <w:t xml:space="preserve">В </w:t>
      </w:r>
      <w:proofErr w:type="gramStart"/>
      <w:r>
        <w:t xml:space="preserve">рамках  </w:t>
      </w:r>
      <w:r>
        <w:tab/>
      </w:r>
      <w:proofErr w:type="gramEnd"/>
      <w:r>
        <w:t xml:space="preserve">ИКТ­компетентности выделяется учебная  ИКТ­компетентность -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w:t>
      </w:r>
      <w:r>
        <w:rPr>
          <w:b/>
          <w:i/>
        </w:rPr>
        <w:t xml:space="preserve">Решение задачи формирования ИКТ­компетентности должно проходить не только на занятиях по отдельным учебным предметам (где формируется </w:t>
      </w:r>
      <w:proofErr w:type="gramStart"/>
      <w:r>
        <w:rPr>
          <w:b/>
          <w:i/>
        </w:rPr>
        <w:t>предметная  ИКТ­компетентность</w:t>
      </w:r>
      <w:proofErr w:type="gramEnd"/>
      <w:r>
        <w:rPr>
          <w:b/>
          <w:i/>
        </w:rPr>
        <w:t xml:space="preserve">), но   и в рамках метапредметной программы формирования универсальных учебных действий. </w:t>
      </w:r>
      <w:r>
        <w:t xml:space="preserve"> </w:t>
      </w:r>
    </w:p>
    <w:p w:rsidR="00D54799" w:rsidRDefault="004050C8" w:rsidP="002A3233">
      <w:pPr>
        <w:spacing w:after="56"/>
        <w:ind w:left="0" w:right="-1" w:firstLine="799"/>
      </w:pPr>
      <w:r>
        <w:t xml:space="preserve">При освоении личностных действий на основе указанной программы у обучающихся формируются:  </w:t>
      </w:r>
    </w:p>
    <w:p w:rsidR="00D54799" w:rsidRDefault="004050C8" w:rsidP="002A3233">
      <w:pPr>
        <w:numPr>
          <w:ilvl w:val="0"/>
          <w:numId w:val="90"/>
        </w:numPr>
        <w:spacing w:after="129"/>
        <w:ind w:left="0" w:right="-1" w:firstLine="799"/>
      </w:pPr>
      <w:r>
        <w:rPr>
          <w:b/>
          <w:i/>
        </w:rPr>
        <w:t xml:space="preserve">критическое отношение </w:t>
      </w:r>
      <w:r>
        <w:t xml:space="preserve">к информации и избирательность ее восприятия;  </w:t>
      </w:r>
    </w:p>
    <w:p w:rsidR="00D54799" w:rsidRDefault="004050C8" w:rsidP="002A3233">
      <w:pPr>
        <w:numPr>
          <w:ilvl w:val="0"/>
          <w:numId w:val="90"/>
        </w:numPr>
        <w:ind w:left="0" w:right="-1" w:firstLine="799"/>
      </w:pPr>
      <w:proofErr w:type="gramStart"/>
      <w:r>
        <w:rPr>
          <w:b/>
          <w:i/>
        </w:rPr>
        <w:t xml:space="preserve">уважение  </w:t>
      </w:r>
      <w:r>
        <w:rPr>
          <w:b/>
          <w:i/>
        </w:rPr>
        <w:tab/>
      </w:r>
      <w:proofErr w:type="gramEnd"/>
      <w:r>
        <w:rPr>
          <w:b/>
          <w:i/>
        </w:rPr>
        <w:t xml:space="preserve">к информации </w:t>
      </w:r>
      <w:r>
        <w:t xml:space="preserve">о частной жизни и информационным  </w:t>
      </w:r>
    </w:p>
    <w:p w:rsidR="00D54799" w:rsidRDefault="004050C8" w:rsidP="002A3233">
      <w:pPr>
        <w:spacing w:after="63"/>
        <w:ind w:left="0" w:right="-1" w:firstLine="799"/>
      </w:pPr>
      <w:r>
        <w:t xml:space="preserve">результатам деятельности других людей;  </w:t>
      </w:r>
    </w:p>
    <w:p w:rsidR="00D54799" w:rsidRDefault="004050C8" w:rsidP="002A3233">
      <w:pPr>
        <w:numPr>
          <w:ilvl w:val="0"/>
          <w:numId w:val="90"/>
        </w:numPr>
        <w:spacing w:after="68"/>
        <w:ind w:left="0" w:right="-1" w:firstLine="799"/>
      </w:pPr>
      <w:r>
        <w:rPr>
          <w:b/>
          <w:i/>
        </w:rPr>
        <w:t xml:space="preserve">основы правовой культуры </w:t>
      </w:r>
      <w:r>
        <w:t xml:space="preserve">в области использования информации.  </w:t>
      </w:r>
    </w:p>
    <w:p w:rsidR="00D54799" w:rsidRDefault="004050C8" w:rsidP="002A3233">
      <w:pPr>
        <w:spacing w:after="48" w:line="271" w:lineRule="auto"/>
        <w:ind w:left="0" w:right="-1" w:firstLine="799"/>
      </w:pPr>
      <w:proofErr w:type="gramStart"/>
      <w:r>
        <w:t>При  освоении</w:t>
      </w:r>
      <w:proofErr w:type="gramEnd"/>
      <w:r>
        <w:t xml:space="preserve">  </w:t>
      </w:r>
      <w:r>
        <w:tab/>
      </w:r>
      <w:r>
        <w:rPr>
          <w:b/>
        </w:rPr>
        <w:t xml:space="preserve">регулятивных  </w:t>
      </w:r>
      <w:r>
        <w:rPr>
          <w:b/>
        </w:rPr>
        <w:tab/>
        <w:t xml:space="preserve">универсальных  </w:t>
      </w:r>
      <w:r>
        <w:rPr>
          <w:b/>
        </w:rPr>
        <w:tab/>
        <w:t xml:space="preserve">учебных </w:t>
      </w:r>
      <w:r>
        <w:rPr>
          <w:b/>
        </w:rPr>
        <w:tab/>
        <w:t xml:space="preserve">действий </w:t>
      </w:r>
      <w:r>
        <w:t xml:space="preserve">обеспечиваются:  </w:t>
      </w:r>
    </w:p>
    <w:p w:rsidR="00D54799" w:rsidRDefault="004050C8" w:rsidP="002A3233">
      <w:pPr>
        <w:numPr>
          <w:ilvl w:val="0"/>
          <w:numId w:val="90"/>
        </w:numPr>
        <w:spacing w:after="56"/>
        <w:ind w:left="0" w:right="-1" w:firstLine="799"/>
      </w:pPr>
      <w:r>
        <w:rPr>
          <w:b/>
          <w:i/>
        </w:rPr>
        <w:t xml:space="preserve">оценка условий, алгоритмов   и результатов </w:t>
      </w:r>
      <w:r>
        <w:t xml:space="preserve">действий, </w:t>
      </w:r>
      <w:proofErr w:type="gramStart"/>
      <w:r>
        <w:t xml:space="preserve">выполняемых  </w:t>
      </w:r>
      <w:r>
        <w:tab/>
      </w:r>
      <w:proofErr w:type="gramEnd"/>
      <w:r>
        <w:t xml:space="preserve">в информационной среде;  </w:t>
      </w:r>
    </w:p>
    <w:p w:rsidR="00D54799" w:rsidRDefault="004050C8" w:rsidP="002A3233">
      <w:pPr>
        <w:numPr>
          <w:ilvl w:val="0"/>
          <w:numId w:val="90"/>
        </w:numPr>
        <w:spacing w:after="0" w:line="326" w:lineRule="auto"/>
        <w:ind w:left="0" w:right="-1" w:firstLine="799"/>
      </w:pPr>
      <w:r>
        <w:rPr>
          <w:b/>
          <w:i/>
        </w:rPr>
        <w:t>использование результатов действия</w:t>
      </w:r>
      <w:r>
        <w:t xml:space="preserve">, размещенных в </w:t>
      </w:r>
      <w:proofErr w:type="gramStart"/>
      <w:r>
        <w:t>информационной  среде</w:t>
      </w:r>
      <w:proofErr w:type="gramEnd"/>
      <w:r>
        <w:t xml:space="preserve">, для оценки и коррекции выполненного действия;  </w:t>
      </w:r>
    </w:p>
    <w:p w:rsidR="00D54799" w:rsidRDefault="004050C8" w:rsidP="002A3233">
      <w:pPr>
        <w:numPr>
          <w:ilvl w:val="0"/>
          <w:numId w:val="90"/>
        </w:numPr>
        <w:ind w:left="0" w:right="-1" w:firstLine="799"/>
      </w:pPr>
      <w:r>
        <w:rPr>
          <w:b/>
          <w:i/>
        </w:rPr>
        <w:t xml:space="preserve">создание цифрового портфолио </w:t>
      </w:r>
      <w:r>
        <w:t xml:space="preserve">учебных достижений обучающегося.  </w:t>
      </w:r>
    </w:p>
    <w:p w:rsidR="00D54799" w:rsidRDefault="004050C8" w:rsidP="002A3233">
      <w:pPr>
        <w:ind w:left="0" w:right="-1" w:firstLine="799"/>
      </w:pPr>
      <w:r>
        <w:t xml:space="preserve">При освоении </w:t>
      </w:r>
      <w:r>
        <w:rPr>
          <w:b/>
        </w:rPr>
        <w:t xml:space="preserve">познавательных универсальных учебных действий </w:t>
      </w:r>
      <w:r>
        <w:t>ИКТ играют ключевую роль в следующих универсальных учебных действиях: -</w:t>
      </w:r>
      <w:r>
        <w:rPr>
          <w:rFonts w:ascii="Arial" w:eastAsia="Arial" w:hAnsi="Arial" w:cs="Arial"/>
        </w:rPr>
        <w:t xml:space="preserve"> </w:t>
      </w:r>
      <w:r>
        <w:rPr>
          <w:b/>
          <w:i/>
        </w:rPr>
        <w:t>поиск информации</w:t>
      </w:r>
      <w:r>
        <w:t xml:space="preserve">;  </w:t>
      </w:r>
    </w:p>
    <w:p w:rsidR="00D54799" w:rsidRDefault="004050C8" w:rsidP="002A3233">
      <w:pPr>
        <w:numPr>
          <w:ilvl w:val="0"/>
          <w:numId w:val="90"/>
        </w:numPr>
        <w:spacing w:after="13" w:line="327" w:lineRule="auto"/>
        <w:ind w:left="0" w:right="-1" w:firstLine="799"/>
      </w:pPr>
      <w:r>
        <w:rPr>
          <w:b/>
          <w:i/>
        </w:rPr>
        <w:t xml:space="preserve">фиксация (запись) информации </w:t>
      </w:r>
      <w:r>
        <w:t xml:space="preserve">с помощью различных технических </w:t>
      </w:r>
      <w:proofErr w:type="gramStart"/>
      <w:r>
        <w:t>средств;  -</w:t>
      </w:r>
      <w:proofErr w:type="gramEnd"/>
      <w:r>
        <w:rPr>
          <w:rFonts w:ascii="Arial" w:eastAsia="Arial" w:hAnsi="Arial" w:cs="Arial"/>
        </w:rPr>
        <w:t xml:space="preserve"> </w:t>
      </w:r>
      <w:r>
        <w:rPr>
          <w:rFonts w:ascii="Arial" w:eastAsia="Arial" w:hAnsi="Arial" w:cs="Arial"/>
        </w:rPr>
        <w:tab/>
      </w:r>
      <w:r>
        <w:rPr>
          <w:b/>
          <w:i/>
        </w:rPr>
        <w:t>структурирование информации</w:t>
      </w:r>
      <w:r>
        <w:t xml:space="preserve">, ее организация и представление в виде  диаграмм, картосхем, линий времени и пр.;  </w:t>
      </w:r>
    </w:p>
    <w:p w:rsidR="00D54799" w:rsidRDefault="004050C8" w:rsidP="002A3233">
      <w:pPr>
        <w:numPr>
          <w:ilvl w:val="0"/>
          <w:numId w:val="90"/>
        </w:numPr>
        <w:spacing w:after="70"/>
        <w:ind w:left="0" w:right="-1" w:firstLine="799"/>
      </w:pPr>
      <w:r>
        <w:rPr>
          <w:b/>
          <w:i/>
        </w:rPr>
        <w:t xml:space="preserve">создание </w:t>
      </w:r>
      <w:r>
        <w:t xml:space="preserve">простых гипермедиасообщений;  </w:t>
      </w:r>
    </w:p>
    <w:p w:rsidR="00D54799" w:rsidRDefault="004050C8" w:rsidP="002A3233">
      <w:pPr>
        <w:numPr>
          <w:ilvl w:val="0"/>
          <w:numId w:val="90"/>
        </w:numPr>
        <w:ind w:left="0" w:right="-1" w:firstLine="799"/>
      </w:pPr>
      <w:r>
        <w:rPr>
          <w:b/>
          <w:i/>
        </w:rPr>
        <w:lastRenderedPageBreak/>
        <w:t xml:space="preserve">построение </w:t>
      </w:r>
      <w:r>
        <w:t xml:space="preserve">простейших моделей объектов и процессов.  </w:t>
      </w:r>
    </w:p>
    <w:p w:rsidR="00D54799" w:rsidRDefault="004050C8" w:rsidP="002A3233">
      <w:pPr>
        <w:ind w:left="0" w:right="-1" w:firstLine="799"/>
      </w:pPr>
      <w:r>
        <w:t xml:space="preserve">ИКТ является важным инструментом для формирования </w:t>
      </w:r>
      <w:r>
        <w:rPr>
          <w:b/>
        </w:rPr>
        <w:t xml:space="preserve">коммуникативных универсальных учебных действий. </w:t>
      </w:r>
      <w:r>
        <w:t xml:space="preserve">Для этого используются:  </w:t>
      </w:r>
    </w:p>
    <w:p w:rsidR="00D54799" w:rsidRDefault="004050C8" w:rsidP="002A3233">
      <w:pPr>
        <w:numPr>
          <w:ilvl w:val="0"/>
          <w:numId w:val="90"/>
        </w:numPr>
        <w:spacing w:after="69"/>
        <w:ind w:left="0" w:right="-1" w:firstLine="799"/>
      </w:pPr>
      <w:r>
        <w:rPr>
          <w:b/>
          <w:i/>
        </w:rPr>
        <w:t xml:space="preserve">обмен </w:t>
      </w:r>
      <w:r>
        <w:t xml:space="preserve">гипермедиасообщениями;  </w:t>
      </w:r>
    </w:p>
    <w:p w:rsidR="00D54799" w:rsidRDefault="004050C8" w:rsidP="002A3233">
      <w:pPr>
        <w:numPr>
          <w:ilvl w:val="0"/>
          <w:numId w:val="90"/>
        </w:numPr>
        <w:spacing w:after="69"/>
        <w:ind w:left="0" w:right="-1" w:firstLine="799"/>
      </w:pPr>
      <w:r>
        <w:rPr>
          <w:b/>
          <w:i/>
        </w:rPr>
        <w:t xml:space="preserve">выступление </w:t>
      </w:r>
      <w:r>
        <w:t xml:space="preserve">с аудиовизуальной поддержкой;  </w:t>
      </w:r>
    </w:p>
    <w:p w:rsidR="00D54799" w:rsidRDefault="004050C8" w:rsidP="002A3233">
      <w:pPr>
        <w:numPr>
          <w:ilvl w:val="0"/>
          <w:numId w:val="90"/>
        </w:numPr>
        <w:spacing w:after="67"/>
        <w:ind w:left="0" w:right="-1" w:firstLine="799"/>
      </w:pPr>
      <w:r>
        <w:rPr>
          <w:b/>
          <w:i/>
        </w:rPr>
        <w:t xml:space="preserve">фиксация </w:t>
      </w:r>
      <w:r>
        <w:t xml:space="preserve">хода коллективной/личной коммуникации;  </w:t>
      </w:r>
    </w:p>
    <w:p w:rsidR="00D54799" w:rsidRDefault="004050C8" w:rsidP="002A3233">
      <w:pPr>
        <w:numPr>
          <w:ilvl w:val="0"/>
          <w:numId w:val="90"/>
        </w:numPr>
        <w:spacing w:after="5" w:line="329" w:lineRule="auto"/>
        <w:ind w:left="0" w:right="-1" w:firstLine="799"/>
      </w:pPr>
      <w:r>
        <w:rPr>
          <w:b/>
          <w:i/>
        </w:rPr>
        <w:t xml:space="preserve">общение в цифровой среде </w:t>
      </w:r>
      <w:r>
        <w:t xml:space="preserve">(электронная почта, чат, видеоконференция, форум, блог).  </w:t>
      </w:r>
      <w:r>
        <w:rPr>
          <w:b/>
        </w:rPr>
        <w:t xml:space="preserve">Формирование ИКТ­компетентности обучающихся происходит в рамках </w:t>
      </w:r>
      <w:r>
        <w:t xml:space="preserve"> </w:t>
      </w:r>
    </w:p>
    <w:p w:rsidR="00D54799" w:rsidRDefault="004050C8" w:rsidP="002A3233">
      <w:pPr>
        <w:spacing w:after="131"/>
        <w:ind w:left="0" w:right="-1" w:firstLine="799"/>
      </w:pPr>
      <w:r>
        <w:rPr>
          <w:b/>
        </w:rPr>
        <w:t xml:space="preserve">системно­деятельностного подхода, на основе изучения всех без исключения предметов учебного плана. </w:t>
      </w:r>
      <w:r>
        <w:rPr>
          <w:i/>
        </w:rPr>
        <w:t xml:space="preserve">Включение задачи формирования ИКТ­компетентности в программу </w:t>
      </w:r>
      <w:proofErr w:type="gramStart"/>
      <w:r>
        <w:rPr>
          <w:i/>
        </w:rPr>
        <w:t>формирования  универсальных</w:t>
      </w:r>
      <w:proofErr w:type="gramEnd"/>
      <w:r>
        <w:rPr>
          <w:i/>
        </w:rPr>
        <w:t xml:space="preserve">  учебных действий  позволяет  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w:t>
      </w:r>
      <w:r>
        <w:t xml:space="preserve">Освоение умений работать с информацией и использовать инструменты ИКТ также может входить в содержание факультативных   курсов, </w:t>
      </w:r>
      <w:proofErr w:type="gramStart"/>
      <w:r>
        <w:t>кружков,  внеурочной</w:t>
      </w:r>
      <w:proofErr w:type="gramEnd"/>
      <w:r>
        <w:t xml:space="preserve">  деятельности школьников.  </w:t>
      </w:r>
    </w:p>
    <w:p w:rsidR="00D54799" w:rsidRDefault="004050C8" w:rsidP="002A3233">
      <w:pPr>
        <w:spacing w:after="194" w:line="259" w:lineRule="auto"/>
        <w:ind w:left="0" w:right="-1" w:firstLine="799"/>
        <w:jc w:val="left"/>
      </w:pPr>
      <w:r>
        <w:t xml:space="preserve"> </w:t>
      </w:r>
    </w:p>
    <w:p w:rsidR="00D54799" w:rsidRDefault="004050C8" w:rsidP="002A3233">
      <w:pPr>
        <w:spacing w:after="79" w:line="271" w:lineRule="auto"/>
        <w:ind w:left="0" w:right="-1" w:firstLine="799"/>
      </w:pPr>
      <w:r>
        <w:rPr>
          <w:b/>
        </w:rPr>
        <w:t>2.2.6.</w:t>
      </w:r>
      <w:r>
        <w:rPr>
          <w:rFonts w:ascii="Arial" w:eastAsia="Arial" w:hAnsi="Arial" w:cs="Arial"/>
          <w:b/>
        </w:rPr>
        <w:t xml:space="preserve"> </w:t>
      </w:r>
      <w:r>
        <w:rPr>
          <w:b/>
        </w:rPr>
        <w:t xml:space="preserve">Типовые задачи по формированию универсальных учебных действий.  </w:t>
      </w:r>
    </w:p>
    <w:p w:rsidR="00D54799" w:rsidRDefault="004050C8" w:rsidP="002A3233">
      <w:pPr>
        <w:spacing w:after="21" w:line="259" w:lineRule="auto"/>
        <w:ind w:left="0" w:right="-1" w:firstLine="799"/>
        <w:jc w:val="left"/>
      </w:pPr>
      <w:r>
        <w:t xml:space="preserve"> Конструируя программу формирования УУД, в первую очередь, необходимо говорить о классификации типовых задач (или заданий). Согласно планируемым результатам освоения основной образовательной программы, они могут быть личностными, регулятивными, познавательными и коммуникативными:  </w:t>
      </w:r>
    </w:p>
    <w:p w:rsidR="00D54799" w:rsidRDefault="004050C8" w:rsidP="002A3233">
      <w:pPr>
        <w:pStyle w:val="5"/>
        <w:ind w:left="0" w:right="-1" w:firstLine="799"/>
      </w:pPr>
      <w:r>
        <w:t xml:space="preserve">Классификация типовых задач  </w:t>
      </w:r>
    </w:p>
    <w:p w:rsidR="00D54799" w:rsidRDefault="004050C8" w:rsidP="002A3233">
      <w:pPr>
        <w:spacing w:after="0" w:line="259" w:lineRule="auto"/>
        <w:ind w:left="0" w:right="-1" w:firstLine="799"/>
        <w:jc w:val="center"/>
      </w:pPr>
      <w:r>
        <w:t xml:space="preserve"> </w:t>
      </w:r>
    </w:p>
    <w:tbl>
      <w:tblPr>
        <w:tblStyle w:val="TableGrid"/>
        <w:tblW w:w="9499" w:type="dxa"/>
        <w:jc w:val="center"/>
        <w:tblInd w:w="0" w:type="dxa"/>
        <w:tblCellMar>
          <w:top w:w="105" w:type="dxa"/>
          <w:left w:w="120" w:type="dxa"/>
          <w:right w:w="101" w:type="dxa"/>
        </w:tblCellMar>
        <w:tblLook w:val="04A0" w:firstRow="1" w:lastRow="0" w:firstColumn="1" w:lastColumn="0" w:noHBand="0" w:noVBand="1"/>
      </w:tblPr>
      <w:tblGrid>
        <w:gridCol w:w="2947"/>
        <w:gridCol w:w="6552"/>
      </w:tblGrid>
      <w:tr w:rsidR="00D54799" w:rsidTr="002A3233">
        <w:trPr>
          <w:trHeight w:val="650"/>
          <w:jc w:val="center"/>
        </w:trPr>
        <w:tc>
          <w:tcPr>
            <w:tcW w:w="2269" w:type="dxa"/>
            <w:tcBorders>
              <w:top w:val="single" w:sz="4" w:space="0" w:color="000000"/>
              <w:left w:val="single" w:sz="4" w:space="0" w:color="000000"/>
              <w:bottom w:val="single" w:sz="4" w:space="0" w:color="000000"/>
              <w:right w:val="single" w:sz="4" w:space="0" w:color="000000"/>
            </w:tcBorders>
          </w:tcPr>
          <w:p w:rsidR="00D54799" w:rsidRDefault="004050C8" w:rsidP="002A3233">
            <w:pPr>
              <w:spacing w:after="0" w:line="259" w:lineRule="auto"/>
              <w:ind w:left="0" w:right="-1" w:firstLine="799"/>
              <w:jc w:val="center"/>
            </w:pPr>
            <w:r>
              <w:rPr>
                <w:b/>
              </w:rPr>
              <w:t xml:space="preserve">Типы задач, заданий </w:t>
            </w:r>
            <w:r>
              <w:t xml:space="preserve"> </w:t>
            </w:r>
          </w:p>
        </w:tc>
        <w:tc>
          <w:tcPr>
            <w:tcW w:w="7230" w:type="dxa"/>
            <w:tcBorders>
              <w:top w:val="single" w:sz="4" w:space="0" w:color="000000"/>
              <w:left w:val="single" w:sz="4" w:space="0" w:color="000000"/>
              <w:bottom w:val="single" w:sz="4" w:space="0" w:color="000000"/>
              <w:right w:val="single" w:sz="4" w:space="0" w:color="000000"/>
            </w:tcBorders>
          </w:tcPr>
          <w:p w:rsidR="00D54799" w:rsidRDefault="004050C8" w:rsidP="002A3233">
            <w:pPr>
              <w:spacing w:after="0" w:line="259" w:lineRule="auto"/>
              <w:ind w:left="0" w:right="-1" w:firstLine="799"/>
              <w:jc w:val="center"/>
            </w:pPr>
            <w:r>
              <w:rPr>
                <w:b/>
              </w:rPr>
              <w:t xml:space="preserve">Виды задач, заданий </w:t>
            </w:r>
            <w:r>
              <w:t xml:space="preserve"> </w:t>
            </w:r>
          </w:p>
        </w:tc>
      </w:tr>
      <w:tr w:rsidR="00D54799" w:rsidTr="002A3233">
        <w:trPr>
          <w:trHeight w:val="389"/>
          <w:jc w:val="center"/>
        </w:trPr>
        <w:tc>
          <w:tcPr>
            <w:tcW w:w="2269" w:type="dxa"/>
            <w:tcBorders>
              <w:top w:val="single" w:sz="4" w:space="0" w:color="000000"/>
              <w:left w:val="single" w:sz="4" w:space="0" w:color="000000"/>
              <w:bottom w:val="single" w:sz="4" w:space="0" w:color="000000"/>
              <w:right w:val="single" w:sz="4" w:space="0" w:color="000000"/>
            </w:tcBorders>
          </w:tcPr>
          <w:p w:rsidR="00D54799" w:rsidRDefault="004050C8" w:rsidP="002A3233">
            <w:pPr>
              <w:spacing w:after="0" w:line="259" w:lineRule="auto"/>
              <w:ind w:left="0" w:right="-1" w:firstLine="799"/>
              <w:jc w:val="left"/>
            </w:pPr>
            <w:r>
              <w:t xml:space="preserve">Личностные  </w:t>
            </w:r>
          </w:p>
        </w:tc>
        <w:tc>
          <w:tcPr>
            <w:tcW w:w="7230" w:type="dxa"/>
            <w:tcBorders>
              <w:top w:val="single" w:sz="4" w:space="0" w:color="000000"/>
              <w:left w:val="single" w:sz="4" w:space="0" w:color="000000"/>
              <w:bottom w:val="single" w:sz="4" w:space="0" w:color="000000"/>
              <w:right w:val="single" w:sz="4" w:space="0" w:color="000000"/>
            </w:tcBorders>
          </w:tcPr>
          <w:p w:rsidR="00D54799" w:rsidRDefault="004050C8" w:rsidP="002A3233">
            <w:pPr>
              <w:spacing w:after="0" w:line="259" w:lineRule="auto"/>
              <w:ind w:left="0" w:right="-1" w:firstLine="799"/>
              <w:jc w:val="left"/>
            </w:pPr>
            <w:r>
              <w:t xml:space="preserve">Самоопределения, смыслообразования, нравственной ориентации  </w:t>
            </w:r>
          </w:p>
        </w:tc>
      </w:tr>
      <w:tr w:rsidR="00D54799" w:rsidTr="002A3233">
        <w:trPr>
          <w:trHeight w:val="653"/>
          <w:jc w:val="center"/>
        </w:trPr>
        <w:tc>
          <w:tcPr>
            <w:tcW w:w="2269" w:type="dxa"/>
            <w:tcBorders>
              <w:top w:val="single" w:sz="4" w:space="0" w:color="000000"/>
              <w:left w:val="single" w:sz="4" w:space="0" w:color="000000"/>
              <w:bottom w:val="single" w:sz="4" w:space="0" w:color="000000"/>
              <w:right w:val="single" w:sz="4" w:space="0" w:color="000000"/>
            </w:tcBorders>
          </w:tcPr>
          <w:p w:rsidR="00D54799" w:rsidRDefault="004050C8" w:rsidP="002A3233">
            <w:pPr>
              <w:spacing w:after="0" w:line="259" w:lineRule="auto"/>
              <w:ind w:left="0" w:right="-1" w:firstLine="799"/>
              <w:jc w:val="left"/>
            </w:pPr>
            <w:r>
              <w:t xml:space="preserve">Регулятивные  </w:t>
            </w:r>
          </w:p>
        </w:tc>
        <w:tc>
          <w:tcPr>
            <w:tcW w:w="7230" w:type="dxa"/>
            <w:tcBorders>
              <w:top w:val="single" w:sz="4" w:space="0" w:color="000000"/>
              <w:left w:val="single" w:sz="4" w:space="0" w:color="000000"/>
              <w:bottom w:val="single" w:sz="4" w:space="0" w:color="000000"/>
              <w:right w:val="single" w:sz="4" w:space="0" w:color="000000"/>
            </w:tcBorders>
          </w:tcPr>
          <w:p w:rsidR="00D54799" w:rsidRDefault="004050C8" w:rsidP="002A3233">
            <w:pPr>
              <w:spacing w:after="0" w:line="259" w:lineRule="auto"/>
              <w:ind w:left="0" w:right="-1" w:firstLine="799"/>
              <w:jc w:val="left"/>
            </w:pPr>
            <w:r>
              <w:t xml:space="preserve">Целеполагания, планирования, осуществления учебных действий, прогнозирования, контроля, коррекции, оценки, саморегуляции  </w:t>
            </w:r>
          </w:p>
        </w:tc>
      </w:tr>
      <w:tr w:rsidR="00D54799" w:rsidTr="002A3233">
        <w:trPr>
          <w:trHeight w:val="650"/>
          <w:jc w:val="center"/>
        </w:trPr>
        <w:tc>
          <w:tcPr>
            <w:tcW w:w="2269" w:type="dxa"/>
            <w:tcBorders>
              <w:top w:val="single" w:sz="4" w:space="0" w:color="000000"/>
              <w:left w:val="single" w:sz="4" w:space="0" w:color="000000"/>
              <w:bottom w:val="single" w:sz="4" w:space="0" w:color="000000"/>
              <w:right w:val="single" w:sz="4" w:space="0" w:color="000000"/>
            </w:tcBorders>
          </w:tcPr>
          <w:p w:rsidR="00D54799" w:rsidRDefault="004050C8" w:rsidP="002A3233">
            <w:pPr>
              <w:spacing w:after="0" w:line="259" w:lineRule="auto"/>
              <w:ind w:left="0" w:right="-1" w:firstLine="799"/>
              <w:jc w:val="left"/>
            </w:pPr>
            <w:r>
              <w:t xml:space="preserve">Познавательные  </w:t>
            </w:r>
          </w:p>
        </w:tc>
        <w:tc>
          <w:tcPr>
            <w:tcW w:w="7230" w:type="dxa"/>
            <w:tcBorders>
              <w:top w:val="single" w:sz="4" w:space="0" w:color="000000"/>
              <w:left w:val="single" w:sz="4" w:space="0" w:color="000000"/>
              <w:bottom w:val="single" w:sz="4" w:space="0" w:color="000000"/>
              <w:right w:val="single" w:sz="4" w:space="0" w:color="000000"/>
            </w:tcBorders>
          </w:tcPr>
          <w:p w:rsidR="00D54799" w:rsidRDefault="004050C8" w:rsidP="002A3233">
            <w:pPr>
              <w:spacing w:after="0" w:line="259" w:lineRule="auto"/>
              <w:ind w:left="0" w:right="-1" w:firstLine="799"/>
              <w:jc w:val="left"/>
            </w:pPr>
            <w:r>
              <w:t xml:space="preserve">Общеучебные, знаково-символические, информационные, логические  </w:t>
            </w:r>
          </w:p>
        </w:tc>
      </w:tr>
      <w:tr w:rsidR="00D54799" w:rsidTr="002A3233">
        <w:trPr>
          <w:trHeight w:val="653"/>
          <w:jc w:val="center"/>
        </w:trPr>
        <w:tc>
          <w:tcPr>
            <w:tcW w:w="2269" w:type="dxa"/>
            <w:tcBorders>
              <w:top w:val="single" w:sz="4" w:space="0" w:color="000000"/>
              <w:left w:val="single" w:sz="4" w:space="0" w:color="000000"/>
              <w:bottom w:val="single" w:sz="4" w:space="0" w:color="000000"/>
              <w:right w:val="single" w:sz="4" w:space="0" w:color="000000"/>
            </w:tcBorders>
          </w:tcPr>
          <w:p w:rsidR="00D54799" w:rsidRDefault="004050C8" w:rsidP="002A3233">
            <w:pPr>
              <w:spacing w:after="0" w:line="259" w:lineRule="auto"/>
              <w:ind w:left="0" w:right="-1" w:firstLine="799"/>
            </w:pPr>
            <w:r>
              <w:t xml:space="preserve">Коммуникативные  </w:t>
            </w:r>
          </w:p>
        </w:tc>
        <w:tc>
          <w:tcPr>
            <w:tcW w:w="7230" w:type="dxa"/>
            <w:tcBorders>
              <w:top w:val="single" w:sz="4" w:space="0" w:color="000000"/>
              <w:left w:val="single" w:sz="4" w:space="0" w:color="000000"/>
              <w:bottom w:val="single" w:sz="4" w:space="0" w:color="000000"/>
              <w:right w:val="single" w:sz="4" w:space="0" w:color="000000"/>
            </w:tcBorders>
          </w:tcPr>
          <w:p w:rsidR="00D54799" w:rsidRDefault="004050C8" w:rsidP="002A3233">
            <w:pPr>
              <w:spacing w:after="0" w:line="259" w:lineRule="auto"/>
              <w:ind w:left="0" w:right="-1" w:firstLine="799"/>
            </w:pPr>
            <w:r>
              <w:t xml:space="preserve">Инициативного сотрудничества, планирования учебного сотрудничества, взаимодействия, управление  коммуникацией  </w:t>
            </w:r>
          </w:p>
        </w:tc>
      </w:tr>
    </w:tbl>
    <w:p w:rsidR="00D54799" w:rsidRDefault="004050C8" w:rsidP="002A3233">
      <w:pPr>
        <w:spacing w:after="21" w:line="259" w:lineRule="auto"/>
        <w:ind w:left="0" w:right="-1" w:firstLine="799"/>
        <w:jc w:val="left"/>
      </w:pPr>
      <w:r>
        <w:t xml:space="preserve"> </w:t>
      </w:r>
    </w:p>
    <w:p w:rsidR="00A10B60" w:rsidRDefault="004050C8" w:rsidP="002A3233">
      <w:pPr>
        <w:ind w:left="0" w:right="-1" w:firstLine="799"/>
      </w:pPr>
      <w:r>
        <w:t xml:space="preserve">Типовые задачи формирования универсальных учебных действий на основе системы учебников «Школа России» конструируются учителем на основании следующих общих подходов: </w:t>
      </w:r>
    </w:p>
    <w:p w:rsidR="00D54799" w:rsidRDefault="004050C8" w:rsidP="002A3233">
      <w:pPr>
        <w:ind w:left="0" w:right="-1" w:firstLine="799"/>
      </w:pPr>
      <w:r>
        <w:rPr>
          <w:b/>
        </w:rPr>
        <w:t>1.</w:t>
      </w:r>
      <w:r>
        <w:rPr>
          <w:rFonts w:ascii="Arial" w:eastAsia="Arial" w:hAnsi="Arial" w:cs="Arial"/>
          <w:b/>
        </w:rPr>
        <w:t xml:space="preserve"> </w:t>
      </w:r>
      <w:r>
        <w:rPr>
          <w:b/>
        </w:rPr>
        <w:t xml:space="preserve">Структура задачи. </w:t>
      </w:r>
      <w:r>
        <w:t xml:space="preserve"> </w:t>
      </w:r>
    </w:p>
    <w:p w:rsidR="00D54799" w:rsidRDefault="004050C8" w:rsidP="002A3233">
      <w:pPr>
        <w:ind w:left="0" w:right="-1" w:firstLine="799"/>
      </w:pPr>
      <w:r>
        <w:lastRenderedPageBreak/>
        <w:t xml:space="preserve">Любая задача, предназначенная для развития и/или оценки уровня сформированности УУД (личностных, регулятивных, познавательных и коммуникативных) предполагает осуществление субъектом (в свёрнутом или развёрнутом виде) следующих навыков: ознакомление-понимание - применение- анализ-синтез-оценка. В общем виде задача состоит из информационного блока и серии вопросов (практических заданий) к нему.  </w:t>
      </w:r>
    </w:p>
    <w:p w:rsidR="00D54799" w:rsidRDefault="004050C8" w:rsidP="002A3233">
      <w:pPr>
        <w:spacing w:after="5" w:line="271" w:lineRule="auto"/>
        <w:ind w:left="0" w:right="-1" w:firstLine="799"/>
      </w:pPr>
      <w:r>
        <w:t>2.</w:t>
      </w:r>
      <w:r>
        <w:rPr>
          <w:rFonts w:ascii="Arial" w:eastAsia="Arial" w:hAnsi="Arial" w:cs="Arial"/>
        </w:rPr>
        <w:t xml:space="preserve"> </w:t>
      </w:r>
      <w:r>
        <w:rPr>
          <w:b/>
        </w:rPr>
        <w:t>Требования к задачам</w:t>
      </w:r>
      <w:r>
        <w:t xml:space="preserve">.  </w:t>
      </w:r>
    </w:p>
    <w:p w:rsidR="00D54799" w:rsidRDefault="004050C8" w:rsidP="002A3233">
      <w:pPr>
        <w:ind w:left="0" w:right="-1" w:firstLine="799"/>
      </w:pPr>
      <w:r>
        <w:t xml:space="preserve">Для того чтобы задачи, предназначенные для оценки тех или иных УУД, были валидными, надёжными и объективными, они должны быть:  </w:t>
      </w:r>
    </w:p>
    <w:p w:rsidR="0007331C" w:rsidRDefault="004050C8" w:rsidP="002A3233">
      <w:pPr>
        <w:ind w:left="0" w:right="-1" w:firstLine="799"/>
      </w:pPr>
      <w:r>
        <w:t xml:space="preserve">-составлены в соответствии с требованиями, предъявляемыми к тестовым заданиям в целом;  </w:t>
      </w:r>
    </w:p>
    <w:p w:rsidR="00D54799" w:rsidRDefault="004050C8" w:rsidP="002A3233">
      <w:pPr>
        <w:ind w:left="0" w:right="-1" w:firstLine="799"/>
      </w:pPr>
      <w:r>
        <w:t xml:space="preserve">-сформулированы на языке, доступном пониманию ученика, претендующего на освоение обладание соответствующих УУД;  </w:t>
      </w:r>
    </w:p>
    <w:p w:rsidR="00D54799" w:rsidRDefault="004050C8" w:rsidP="002A3233">
      <w:pPr>
        <w:spacing w:after="60"/>
        <w:ind w:left="0" w:right="-1" w:firstLine="799"/>
      </w:pPr>
      <w:r>
        <w:t xml:space="preserve">-избыточными с точки зрения выраженности в них «зоны ближайшего развития»;  </w:t>
      </w:r>
    </w:p>
    <w:p w:rsidR="00D54799" w:rsidRDefault="004050C8" w:rsidP="002A3233">
      <w:pPr>
        <w:ind w:left="0" w:right="-1" w:firstLine="799"/>
      </w:pPr>
      <w:r>
        <w:t xml:space="preserve">-многоуровневыми, т.е. предполагающими возможность оценить: общий подход к решению; выбор необходимой стратегии;  </w:t>
      </w:r>
    </w:p>
    <w:p w:rsidR="00D54799" w:rsidRDefault="004050C8" w:rsidP="002A3233">
      <w:pPr>
        <w:ind w:left="0" w:right="-1" w:firstLine="799"/>
      </w:pPr>
      <w:r>
        <w:t xml:space="preserve">- «модульными» т.е. предусматривающими возможность, сохраняя общий конструкт задачи, менять некоторые из её условий.  </w:t>
      </w:r>
    </w:p>
    <w:p w:rsidR="00D54799" w:rsidRDefault="004050C8">
      <w:pPr>
        <w:spacing w:after="44" w:line="259" w:lineRule="auto"/>
        <w:ind w:left="799"/>
        <w:jc w:val="left"/>
      </w:pPr>
      <w:r>
        <w:t xml:space="preserve"> </w:t>
      </w:r>
    </w:p>
    <w:p w:rsidR="00D54799" w:rsidRDefault="004050C8">
      <w:pPr>
        <w:spacing w:after="0" w:line="259" w:lineRule="auto"/>
        <w:ind w:left="799"/>
        <w:jc w:val="left"/>
      </w:pPr>
      <w:r>
        <w:rPr>
          <w:sz w:val="19"/>
        </w:rPr>
        <w:t xml:space="preserve"> </w:t>
      </w:r>
      <w:r>
        <w:t xml:space="preserve"> </w:t>
      </w:r>
    </w:p>
    <w:tbl>
      <w:tblPr>
        <w:tblStyle w:val="TableGrid"/>
        <w:tblW w:w="9784" w:type="dxa"/>
        <w:jc w:val="center"/>
        <w:tblInd w:w="0" w:type="dxa"/>
        <w:tblCellMar>
          <w:top w:w="99" w:type="dxa"/>
        </w:tblCellMar>
        <w:tblLook w:val="04A0" w:firstRow="1" w:lastRow="0" w:firstColumn="1" w:lastColumn="0" w:noHBand="0" w:noVBand="1"/>
      </w:tblPr>
      <w:tblGrid>
        <w:gridCol w:w="2554"/>
        <w:gridCol w:w="2693"/>
        <w:gridCol w:w="2269"/>
        <w:gridCol w:w="2268"/>
      </w:tblGrid>
      <w:tr w:rsidR="00D54799" w:rsidTr="002A3233">
        <w:trPr>
          <w:trHeight w:val="351"/>
          <w:jc w:val="center"/>
        </w:trPr>
        <w:tc>
          <w:tcPr>
            <w:tcW w:w="255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125"/>
              <w:jc w:val="left"/>
            </w:pPr>
            <w:r>
              <w:rPr>
                <w:b/>
              </w:rPr>
              <w:t xml:space="preserve">Личностные </w:t>
            </w: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120"/>
              <w:jc w:val="left"/>
            </w:pPr>
            <w:r>
              <w:rPr>
                <w:b/>
              </w:rPr>
              <w:t xml:space="preserve">Познавательные </w:t>
            </w:r>
            <w:r>
              <w:t xml:space="preserve"> </w:t>
            </w:r>
          </w:p>
        </w:tc>
        <w:tc>
          <w:tcPr>
            <w:tcW w:w="2269"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120"/>
              <w:jc w:val="left"/>
            </w:pPr>
            <w:r>
              <w:rPr>
                <w:b/>
              </w:rPr>
              <w:t xml:space="preserve">Регулятивные </w:t>
            </w:r>
            <w:r>
              <w:t xml:space="preserve"> </w:t>
            </w:r>
          </w:p>
        </w:tc>
        <w:tc>
          <w:tcPr>
            <w:tcW w:w="2268"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118"/>
            </w:pPr>
            <w:r>
              <w:rPr>
                <w:b/>
              </w:rPr>
              <w:t>Коммуникативные</w:t>
            </w:r>
            <w:r>
              <w:t xml:space="preserve"> </w:t>
            </w:r>
          </w:p>
        </w:tc>
      </w:tr>
      <w:tr w:rsidR="00D54799" w:rsidTr="002A3233">
        <w:trPr>
          <w:trHeight w:val="5326"/>
          <w:jc w:val="center"/>
        </w:trPr>
        <w:tc>
          <w:tcPr>
            <w:tcW w:w="2554" w:type="dxa"/>
            <w:tcBorders>
              <w:top w:val="single" w:sz="4" w:space="0" w:color="000000"/>
              <w:left w:val="single" w:sz="4" w:space="0" w:color="000000"/>
              <w:bottom w:val="single" w:sz="4" w:space="0" w:color="000000"/>
              <w:right w:val="single" w:sz="4" w:space="0" w:color="000000"/>
            </w:tcBorders>
          </w:tcPr>
          <w:p w:rsidR="00D54799" w:rsidRDefault="004050C8">
            <w:pPr>
              <w:spacing w:after="0" w:line="259" w:lineRule="auto"/>
              <w:ind w:left="125"/>
              <w:jc w:val="left"/>
            </w:pPr>
            <w:r>
              <w:rPr>
                <w:b/>
              </w:rPr>
              <w:t>-</w:t>
            </w:r>
            <w:r>
              <w:t xml:space="preserve">участие в проектах; подведение итогов урока; -творческие задания; - зрительное, моторное, вербальное  восприятие музыки; мысленное воспроизведение картины, ситуации, видеофильма; самооценка события, происшествия; дневники достижений  </w:t>
            </w:r>
          </w:p>
        </w:tc>
        <w:tc>
          <w:tcPr>
            <w:tcW w:w="2693" w:type="dxa"/>
            <w:tcBorders>
              <w:top w:val="single" w:sz="4" w:space="0" w:color="000000"/>
              <w:left w:val="single" w:sz="4" w:space="0" w:color="000000"/>
              <w:bottom w:val="single" w:sz="4" w:space="0" w:color="000000"/>
              <w:right w:val="single" w:sz="4" w:space="0" w:color="000000"/>
            </w:tcBorders>
          </w:tcPr>
          <w:p w:rsidR="00D54799" w:rsidRDefault="004050C8">
            <w:pPr>
              <w:spacing w:after="43" w:line="257" w:lineRule="auto"/>
              <w:ind w:left="120"/>
            </w:pPr>
            <w:r>
              <w:t xml:space="preserve">-«найди отличия» (можно задать их </w:t>
            </w:r>
          </w:p>
          <w:p w:rsidR="00D54799" w:rsidRDefault="004050C8">
            <w:pPr>
              <w:spacing w:after="69" w:line="259" w:lineRule="auto"/>
              <w:ind w:left="120"/>
              <w:jc w:val="left"/>
            </w:pPr>
            <w:r>
              <w:t xml:space="preserve">количество);  </w:t>
            </w:r>
          </w:p>
          <w:p w:rsidR="00D54799" w:rsidRDefault="004050C8">
            <w:pPr>
              <w:spacing w:after="65" w:line="259" w:lineRule="auto"/>
              <w:ind w:left="-5"/>
              <w:jc w:val="left"/>
            </w:pPr>
            <w:r>
              <w:t xml:space="preserve"> -«на что похоже?»;  </w:t>
            </w:r>
          </w:p>
          <w:p w:rsidR="00D54799" w:rsidRDefault="004050C8">
            <w:pPr>
              <w:spacing w:after="57" w:line="259" w:lineRule="auto"/>
              <w:ind w:left="120"/>
              <w:jc w:val="left"/>
            </w:pPr>
            <w:r>
              <w:t xml:space="preserve">-поиск лишнего;  </w:t>
            </w:r>
          </w:p>
          <w:p w:rsidR="00D54799" w:rsidRDefault="004050C8">
            <w:pPr>
              <w:spacing w:after="60" w:line="259" w:lineRule="auto"/>
              <w:ind w:left="120"/>
              <w:jc w:val="left"/>
            </w:pPr>
            <w:r>
              <w:t xml:space="preserve">-«лабиринты»;  </w:t>
            </w:r>
          </w:p>
          <w:p w:rsidR="00D54799" w:rsidRDefault="004050C8">
            <w:pPr>
              <w:spacing w:after="7" w:line="308" w:lineRule="auto"/>
              <w:ind w:left="120"/>
              <w:jc w:val="left"/>
            </w:pPr>
            <w:r>
              <w:t>-</w:t>
            </w:r>
            <w:proofErr w:type="gramStart"/>
            <w:r>
              <w:t>упорядочивание;  -</w:t>
            </w:r>
            <w:proofErr w:type="gramEnd"/>
            <w:r>
              <w:t>«цепочки»; -</w:t>
            </w:r>
          </w:p>
          <w:p w:rsidR="00D54799" w:rsidRDefault="004050C8">
            <w:pPr>
              <w:spacing w:after="5" w:line="313" w:lineRule="auto"/>
              <w:ind w:left="120" w:right="6"/>
              <w:jc w:val="left"/>
            </w:pPr>
            <w:r>
              <w:t xml:space="preserve">хитроумные </w:t>
            </w:r>
            <w:proofErr w:type="gramStart"/>
            <w:r>
              <w:t>решения;  -</w:t>
            </w:r>
            <w:proofErr w:type="gramEnd"/>
            <w:r>
              <w:t xml:space="preserve">составление схем- опор;  </w:t>
            </w:r>
          </w:p>
          <w:p w:rsidR="00D54799" w:rsidRDefault="004050C8">
            <w:pPr>
              <w:spacing w:after="0" w:line="289" w:lineRule="auto"/>
              <w:ind w:left="120"/>
              <w:jc w:val="left"/>
            </w:pPr>
            <w:r>
              <w:t xml:space="preserve">-работа с разного вида таблицами; составление </w:t>
            </w:r>
            <w:r>
              <w:tab/>
              <w:t xml:space="preserve">и </w:t>
            </w:r>
          </w:p>
          <w:p w:rsidR="00D54799" w:rsidRDefault="004050C8">
            <w:pPr>
              <w:spacing w:after="0" w:line="259" w:lineRule="auto"/>
              <w:ind w:left="120" w:right="219"/>
              <w:jc w:val="left"/>
            </w:pPr>
            <w:r>
              <w:t xml:space="preserve">распознавание диаграмм; </w:t>
            </w:r>
            <w:r>
              <w:tab/>
              <w:t xml:space="preserve">-работа со словарями  </w:t>
            </w:r>
          </w:p>
        </w:tc>
        <w:tc>
          <w:tcPr>
            <w:tcW w:w="2269" w:type="dxa"/>
            <w:tcBorders>
              <w:top w:val="single" w:sz="4" w:space="0" w:color="000000"/>
              <w:left w:val="single" w:sz="4" w:space="0" w:color="000000"/>
              <w:bottom w:val="single" w:sz="4" w:space="0" w:color="000000"/>
              <w:right w:val="single" w:sz="4" w:space="0" w:color="000000"/>
            </w:tcBorders>
          </w:tcPr>
          <w:p w:rsidR="00D54799" w:rsidRDefault="004050C8">
            <w:pPr>
              <w:spacing w:after="1" w:line="316" w:lineRule="auto"/>
              <w:ind w:left="120"/>
              <w:jc w:val="left"/>
            </w:pPr>
            <w:r>
              <w:t xml:space="preserve">-«преднамеренные ошибки»;  </w:t>
            </w:r>
          </w:p>
          <w:p w:rsidR="00D54799" w:rsidRDefault="004050C8">
            <w:pPr>
              <w:spacing w:after="7" w:line="295" w:lineRule="auto"/>
              <w:ind w:left="120"/>
              <w:jc w:val="left"/>
            </w:pPr>
            <w:r>
              <w:t xml:space="preserve">-поиск информации в предложенных источниках; </w:t>
            </w:r>
            <w:proofErr w:type="gramStart"/>
            <w:r>
              <w:t>взаимоконтроль  -</w:t>
            </w:r>
            <w:proofErr w:type="gramEnd"/>
            <w:r>
              <w:t xml:space="preserve">взаимный диктант  </w:t>
            </w:r>
          </w:p>
          <w:p w:rsidR="00D54799" w:rsidRDefault="004050C8">
            <w:pPr>
              <w:spacing w:after="45" w:line="274" w:lineRule="auto"/>
              <w:ind w:left="120" w:right="145"/>
              <w:jc w:val="left"/>
            </w:pPr>
            <w:r>
              <w:t xml:space="preserve">-диспут заучивание материала наизусть в классе  </w:t>
            </w:r>
          </w:p>
          <w:p w:rsidR="00D54799" w:rsidRDefault="004050C8">
            <w:pPr>
              <w:spacing w:after="57" w:line="259" w:lineRule="auto"/>
              <w:ind w:left="120"/>
              <w:jc w:val="left"/>
            </w:pPr>
            <w:r>
              <w:t xml:space="preserve">-«ищу ошибки»  </w:t>
            </w:r>
          </w:p>
          <w:p w:rsidR="00D54799" w:rsidRDefault="004050C8">
            <w:pPr>
              <w:spacing w:after="0" w:line="259" w:lineRule="auto"/>
              <w:ind w:left="120" w:firstLine="62"/>
              <w:jc w:val="left"/>
            </w:pPr>
            <w:r>
              <w:t xml:space="preserve">- контрольный опрос на определенную проблему  </w:t>
            </w:r>
          </w:p>
        </w:tc>
        <w:tc>
          <w:tcPr>
            <w:tcW w:w="2268" w:type="dxa"/>
            <w:tcBorders>
              <w:top w:val="single" w:sz="4" w:space="0" w:color="000000"/>
              <w:left w:val="single" w:sz="4" w:space="0" w:color="000000"/>
              <w:bottom w:val="single" w:sz="4" w:space="0" w:color="000000"/>
              <w:right w:val="single" w:sz="4" w:space="0" w:color="000000"/>
            </w:tcBorders>
          </w:tcPr>
          <w:p w:rsidR="00D54799" w:rsidRDefault="004050C8">
            <w:pPr>
              <w:spacing w:after="17" w:line="302" w:lineRule="auto"/>
              <w:ind w:left="118" w:right="120"/>
              <w:jc w:val="left"/>
            </w:pPr>
            <w:r>
              <w:t xml:space="preserve">-составь задание партнеру; -отзыв на работу товарища;  </w:t>
            </w:r>
          </w:p>
          <w:p w:rsidR="00D54799" w:rsidRDefault="004050C8">
            <w:pPr>
              <w:spacing w:after="0" w:line="295" w:lineRule="auto"/>
              <w:ind w:left="118"/>
              <w:jc w:val="left"/>
            </w:pPr>
            <w:r>
              <w:t xml:space="preserve">-групповая работа по </w:t>
            </w:r>
            <w:r>
              <w:tab/>
              <w:t xml:space="preserve">составлению кроссворда; </w:t>
            </w:r>
            <w:r>
              <w:tab/>
              <w:t>-</w:t>
            </w:r>
            <w:r>
              <w:rPr>
                <w:rFonts w:ascii="Arial" w:eastAsia="Arial" w:hAnsi="Arial" w:cs="Arial"/>
              </w:rPr>
              <w:t xml:space="preserve"> </w:t>
            </w:r>
            <w:r>
              <w:t xml:space="preserve">«отгадай, о ком говорим» </w:t>
            </w:r>
            <w:r>
              <w:tab/>
              <w:t>-</w:t>
            </w:r>
            <w:r>
              <w:rPr>
                <w:rFonts w:ascii="Arial" w:eastAsia="Arial" w:hAnsi="Arial" w:cs="Arial"/>
              </w:rPr>
              <w:t xml:space="preserve"> </w:t>
            </w:r>
          </w:p>
          <w:p w:rsidR="00D54799" w:rsidRDefault="004050C8">
            <w:pPr>
              <w:spacing w:after="8" w:line="307" w:lineRule="auto"/>
              <w:ind w:left="118"/>
              <w:jc w:val="left"/>
            </w:pPr>
            <w:r>
              <w:t xml:space="preserve">«подготовь рассказ...»,  </w:t>
            </w:r>
          </w:p>
          <w:p w:rsidR="00D54799" w:rsidRDefault="004050C8">
            <w:pPr>
              <w:spacing w:after="57" w:line="259" w:lineRule="auto"/>
              <w:ind w:left="118"/>
              <w:jc w:val="left"/>
            </w:pPr>
            <w:r>
              <w:t xml:space="preserve">-«опиши устно...»,  </w:t>
            </w:r>
          </w:p>
          <w:p w:rsidR="00D54799" w:rsidRDefault="004050C8">
            <w:pPr>
              <w:spacing w:after="0" w:line="259" w:lineRule="auto"/>
              <w:ind w:left="118"/>
              <w:jc w:val="left"/>
            </w:pPr>
            <w:r>
              <w:t xml:space="preserve">-«объясни...»  </w:t>
            </w:r>
          </w:p>
        </w:tc>
      </w:tr>
    </w:tbl>
    <w:p w:rsidR="00D54799" w:rsidRDefault="004050C8">
      <w:pPr>
        <w:spacing w:after="135" w:line="259" w:lineRule="auto"/>
        <w:ind w:left="799"/>
        <w:jc w:val="left"/>
      </w:pPr>
      <w:r>
        <w:rPr>
          <w:b/>
        </w:rPr>
        <w:t xml:space="preserve"> </w:t>
      </w:r>
    </w:p>
    <w:p w:rsidR="00D54799" w:rsidRDefault="004050C8" w:rsidP="002A3233">
      <w:pPr>
        <w:spacing w:after="40" w:line="271" w:lineRule="auto"/>
        <w:ind w:left="0" w:right="522" w:firstLine="567"/>
      </w:pPr>
      <w:r>
        <w:rPr>
          <w:b/>
        </w:rPr>
        <w:t>2.2.7.</w:t>
      </w:r>
      <w:r>
        <w:rPr>
          <w:rFonts w:ascii="Arial" w:eastAsia="Arial" w:hAnsi="Arial" w:cs="Arial"/>
          <w:b/>
        </w:rPr>
        <w:t xml:space="preserve"> </w:t>
      </w:r>
      <w:r>
        <w:rPr>
          <w:b/>
        </w:rPr>
        <w:t xml:space="preserve">Условия, обеспечивающие преемственность программы формирования у обучающихся универсальных учебных действий при переходе от </w:t>
      </w:r>
      <w:proofErr w:type="gramStart"/>
      <w:r>
        <w:rPr>
          <w:b/>
        </w:rPr>
        <w:t xml:space="preserve">дошкольного  </w:t>
      </w:r>
      <w:r>
        <w:t>к</w:t>
      </w:r>
      <w:proofErr w:type="gramEnd"/>
      <w:r>
        <w:t xml:space="preserve"> начальному и от начального к основному общему образованию  </w:t>
      </w:r>
    </w:p>
    <w:p w:rsidR="00D54799" w:rsidRDefault="004050C8" w:rsidP="002A3233">
      <w:pPr>
        <w:spacing w:after="133"/>
        <w:ind w:left="0" w:right="524" w:firstLine="567"/>
      </w:pPr>
      <w:r>
        <w:t xml:space="preserve">Проблема реализации преемственности обучения затрагивает все звенья существующей образовательной системы, а именно: переход из организации, осуществляющей образовательную деятельность на уровне дошкольного образования, в </w:t>
      </w:r>
      <w:r>
        <w:lastRenderedPageBreak/>
        <w:t xml:space="preserve">организацию, осуществляющую образовательную деятельность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  </w:t>
      </w:r>
    </w:p>
    <w:p w:rsidR="00D54799" w:rsidRDefault="004050C8" w:rsidP="002A3233">
      <w:pPr>
        <w:spacing w:after="4" w:line="271" w:lineRule="auto"/>
        <w:ind w:left="0" w:right="517" w:firstLine="567"/>
      </w:pPr>
      <w:r>
        <w:rPr>
          <w:b/>
        </w:rPr>
        <w:t xml:space="preserve">Наиболее остро проблема преемственности </w:t>
      </w:r>
      <w:r>
        <w:t xml:space="preserve">стоит в двух ключевых точках </w:t>
      </w:r>
      <w:r>
        <w:rPr>
          <w:b/>
          <w:i/>
        </w:rPr>
        <w:t xml:space="preserve">    в момент поступления детей в школу (при переходе из дошкольного уровня на уровень начального общего образования) и в период перехода обучающихся на уровень основного общего образования. </w:t>
      </w:r>
      <w:r>
        <w:t xml:space="preserve"> </w:t>
      </w:r>
    </w:p>
    <w:p w:rsidR="00D54799" w:rsidRDefault="004050C8" w:rsidP="002A3233">
      <w:pPr>
        <w:spacing w:after="52" w:line="271" w:lineRule="auto"/>
        <w:ind w:left="0" w:right="516" w:firstLine="567"/>
      </w:pPr>
      <w:r>
        <w:t xml:space="preserve">Исследования </w:t>
      </w:r>
      <w:r>
        <w:rPr>
          <w:b/>
          <w:i/>
        </w:rPr>
        <w:t xml:space="preserve">готовности детей к обучению в школе </w:t>
      </w:r>
      <w:r>
        <w:t xml:space="preserve">к начальному общему образованию показали, что </w:t>
      </w:r>
      <w:r>
        <w:rPr>
          <w:b/>
          <w:i/>
        </w:rPr>
        <w:t xml:space="preserve">обучение должно рассматриваться как комплексное образование, включающее в себя физическую и психологическую готовность. </w:t>
      </w:r>
      <w:r>
        <w:t xml:space="preserve"> </w:t>
      </w:r>
    </w:p>
    <w:p w:rsidR="00D54799" w:rsidRDefault="00A10B60" w:rsidP="002A3233">
      <w:pPr>
        <w:tabs>
          <w:tab w:val="center" w:pos="799"/>
          <w:tab w:val="center" w:pos="3639"/>
          <w:tab w:val="center" w:pos="5542"/>
          <w:tab w:val="center" w:pos="7529"/>
          <w:tab w:val="center" w:pos="9486"/>
        </w:tabs>
        <w:ind w:left="0" w:firstLine="567"/>
      </w:pPr>
      <w:r>
        <w:rPr>
          <w:rFonts w:ascii="Calibri" w:eastAsia="Calibri" w:hAnsi="Calibri" w:cs="Calibri"/>
          <w:sz w:val="22"/>
        </w:rPr>
        <w:tab/>
        <w:t xml:space="preserve">                               </w:t>
      </w:r>
      <w:proofErr w:type="gramStart"/>
      <w:r w:rsidR="004050C8">
        <w:rPr>
          <w:i/>
        </w:rPr>
        <w:t xml:space="preserve">Физическая  </w:t>
      </w:r>
      <w:r w:rsidR="004050C8">
        <w:rPr>
          <w:i/>
        </w:rPr>
        <w:tab/>
      </w:r>
      <w:proofErr w:type="gramEnd"/>
      <w:r w:rsidR="004050C8">
        <w:rPr>
          <w:i/>
        </w:rPr>
        <w:t xml:space="preserve">готовность  </w:t>
      </w:r>
      <w:r w:rsidR="004050C8">
        <w:rPr>
          <w:i/>
        </w:rPr>
        <w:tab/>
      </w:r>
      <w:r w:rsidR="004050C8">
        <w:t xml:space="preserve">определяется  </w:t>
      </w:r>
      <w:r w:rsidR="004050C8">
        <w:tab/>
        <w:t xml:space="preserve">состоянием   </w:t>
      </w:r>
    </w:p>
    <w:p w:rsidR="00D54799" w:rsidRDefault="004050C8" w:rsidP="002A3233">
      <w:pPr>
        <w:ind w:left="0" w:right="529" w:firstLine="567"/>
      </w:pPr>
      <w:r>
        <w:t xml:space="preserve">здоровья, уровнем морфофункциональной зрелости организма ребенка, в том числе развитием двигательных навыков и качеств (тонкая моторная координация), физической и умственной работоспособности.  </w:t>
      </w:r>
    </w:p>
    <w:p w:rsidR="00D54799" w:rsidRDefault="004050C8" w:rsidP="002A3233">
      <w:pPr>
        <w:spacing w:after="55"/>
        <w:ind w:left="0" w:right="14" w:firstLine="567"/>
      </w:pPr>
      <w:r>
        <w:rPr>
          <w:i/>
        </w:rPr>
        <w:t xml:space="preserve">Психологическая готовность </w:t>
      </w:r>
      <w:r>
        <w:t xml:space="preserve">к школе — сложная системная характеристика психического развития ребенка 6—7 лет, которая предполагает:  </w:t>
      </w:r>
    </w:p>
    <w:p w:rsidR="00D54799" w:rsidRDefault="004050C8" w:rsidP="002A3233">
      <w:pPr>
        <w:numPr>
          <w:ilvl w:val="0"/>
          <w:numId w:val="91"/>
        </w:numPr>
        <w:spacing w:after="56"/>
        <w:ind w:left="0" w:right="14" w:firstLine="567"/>
      </w:pPr>
      <w:r>
        <w:rPr>
          <w:b/>
          <w:i/>
        </w:rPr>
        <w:t xml:space="preserve">сформированность психологических способностей и свойств, </w:t>
      </w:r>
      <w:r>
        <w:t xml:space="preserve">обеспечивающих принятие ребенком новой социальной позиции школьника;  </w:t>
      </w:r>
    </w:p>
    <w:p w:rsidR="00D54799" w:rsidRDefault="004050C8" w:rsidP="002A3233">
      <w:pPr>
        <w:numPr>
          <w:ilvl w:val="0"/>
          <w:numId w:val="91"/>
        </w:numPr>
        <w:spacing w:after="57"/>
        <w:ind w:left="0" w:right="14" w:firstLine="567"/>
      </w:pPr>
      <w:r>
        <w:rPr>
          <w:b/>
          <w:i/>
        </w:rPr>
        <w:t xml:space="preserve">возможность сначала </w:t>
      </w:r>
      <w:r>
        <w:t xml:space="preserve">выполнения им учебной деятельности под руководством учителя, а затем переход к ее самостоятельному осуществлению;  </w:t>
      </w:r>
    </w:p>
    <w:p w:rsidR="00D54799" w:rsidRDefault="004050C8" w:rsidP="002A3233">
      <w:pPr>
        <w:numPr>
          <w:ilvl w:val="0"/>
          <w:numId w:val="91"/>
        </w:numPr>
        <w:spacing w:after="70" w:line="271" w:lineRule="auto"/>
        <w:ind w:left="0" w:right="14" w:firstLine="567"/>
      </w:pPr>
      <w:r>
        <w:rPr>
          <w:b/>
          <w:i/>
        </w:rPr>
        <w:t xml:space="preserve">усвоение системы научных понятий; </w:t>
      </w:r>
      <w:r>
        <w:t xml:space="preserve"> </w:t>
      </w:r>
    </w:p>
    <w:p w:rsidR="00D54799" w:rsidRDefault="004050C8" w:rsidP="002A3233">
      <w:pPr>
        <w:numPr>
          <w:ilvl w:val="0"/>
          <w:numId w:val="91"/>
        </w:numPr>
        <w:spacing w:after="48" w:line="271" w:lineRule="auto"/>
        <w:ind w:left="0" w:right="14" w:firstLine="567"/>
      </w:pPr>
      <w:r>
        <w:rPr>
          <w:b/>
          <w:i/>
        </w:rPr>
        <w:t xml:space="preserve">освоение ребенком новых форм кооперации и учебного сотрудничества </w:t>
      </w:r>
      <w:r>
        <w:t xml:space="preserve">в системе отношений с учителем и одноклассниками.  </w:t>
      </w:r>
    </w:p>
    <w:p w:rsidR="00D54799" w:rsidRDefault="004050C8" w:rsidP="002A3233">
      <w:pPr>
        <w:spacing w:after="62"/>
        <w:ind w:left="0" w:right="14" w:firstLine="567"/>
      </w:pPr>
      <w:r>
        <w:t xml:space="preserve">Психологическая готовность к школе имеет следующую структуру:  </w:t>
      </w:r>
    </w:p>
    <w:p w:rsidR="00D54799" w:rsidRDefault="004050C8" w:rsidP="002A3233">
      <w:pPr>
        <w:numPr>
          <w:ilvl w:val="0"/>
          <w:numId w:val="91"/>
        </w:numPr>
        <w:spacing w:after="68"/>
        <w:ind w:left="0" w:right="14" w:firstLine="567"/>
      </w:pPr>
      <w:r>
        <w:rPr>
          <w:b/>
          <w:i/>
        </w:rPr>
        <w:t xml:space="preserve">личностная </w:t>
      </w:r>
      <w:r>
        <w:t xml:space="preserve">готовность  </w:t>
      </w:r>
    </w:p>
    <w:p w:rsidR="00D54799" w:rsidRDefault="004050C8" w:rsidP="002A3233">
      <w:pPr>
        <w:numPr>
          <w:ilvl w:val="0"/>
          <w:numId w:val="91"/>
        </w:numPr>
        <w:spacing w:after="67" w:line="271" w:lineRule="auto"/>
        <w:ind w:left="0" w:right="14" w:firstLine="567"/>
      </w:pPr>
      <w:r>
        <w:rPr>
          <w:b/>
          <w:i/>
        </w:rPr>
        <w:t xml:space="preserve">умственная </w:t>
      </w:r>
      <w:r>
        <w:t xml:space="preserve">зрелость  </w:t>
      </w:r>
    </w:p>
    <w:p w:rsidR="00D54799" w:rsidRDefault="004050C8" w:rsidP="002A3233">
      <w:pPr>
        <w:numPr>
          <w:ilvl w:val="0"/>
          <w:numId w:val="91"/>
        </w:numPr>
        <w:ind w:left="0" w:right="14" w:firstLine="567"/>
      </w:pPr>
      <w:r>
        <w:rPr>
          <w:b/>
          <w:i/>
        </w:rPr>
        <w:t xml:space="preserve">произвольность регуляции </w:t>
      </w:r>
      <w:r>
        <w:t xml:space="preserve">поведения и деятельности.  </w:t>
      </w:r>
    </w:p>
    <w:p w:rsidR="00D54799" w:rsidRDefault="004050C8" w:rsidP="002A3233">
      <w:pPr>
        <w:spacing w:after="10"/>
        <w:ind w:left="0" w:right="532" w:firstLine="567"/>
      </w:pPr>
      <w:r>
        <w:rPr>
          <w:b/>
        </w:rPr>
        <w:t xml:space="preserve">Личностная готовность включает: </w:t>
      </w:r>
      <w:r>
        <w:t xml:space="preserve">мотивационную готовность, коммуникативную готовность, сформированность Я­концепции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  </w:t>
      </w:r>
    </w:p>
    <w:p w:rsidR="00D54799" w:rsidRDefault="004050C8" w:rsidP="002A3233">
      <w:pPr>
        <w:spacing w:after="0"/>
        <w:ind w:left="0" w:right="529" w:firstLine="567"/>
      </w:pPr>
      <w:r>
        <w:t xml:space="preserve">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ребенка к произвольному общению с учителем и сверстниками в контексте поставленной учебной задачи и учебного содержания. Коммуникативная готовность создает возможности для продуктивного сотрудничества ребенка с учителем и трансляции </w:t>
      </w:r>
      <w:r>
        <w:lastRenderedPageBreak/>
        <w:t xml:space="preserve">культурного опыта в процессе обучения. Сформированность Я­концепции и самосознания характеризуется осознанием ребенком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ребенком социальных норм проявления чувств и в способности регулировать свое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ребенка принять новую социальную позицию и роль ученика, иерархию мотивов с высокой учебной мотивацией.  </w:t>
      </w:r>
    </w:p>
    <w:p w:rsidR="00D54799" w:rsidRDefault="004050C8" w:rsidP="002A3233">
      <w:pPr>
        <w:spacing w:after="0" w:line="372" w:lineRule="auto"/>
        <w:ind w:left="0" w:right="14" w:firstLine="567"/>
      </w:pPr>
      <w:r>
        <w:rPr>
          <w:b/>
        </w:rPr>
        <w:t xml:space="preserve">Умственную зрелость </w:t>
      </w:r>
      <w:r>
        <w:t xml:space="preserve">составляет интеллектуальная, речевая готовность и сформированность восприятия, памяти, внимания, воображения.  </w:t>
      </w:r>
    </w:p>
    <w:p w:rsidR="00D54799" w:rsidRDefault="004050C8" w:rsidP="002A3233">
      <w:pPr>
        <w:spacing w:after="12"/>
        <w:ind w:left="0" w:right="524" w:firstLine="567"/>
      </w:pPr>
      <w:r>
        <w:rPr>
          <w:b/>
        </w:rPr>
        <w:t xml:space="preserve">Интеллектуальная готовность к школе </w:t>
      </w:r>
      <w:r>
        <w:t xml:space="preserve">включает особую познавательную позицию ребенка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определенный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w:t>
      </w:r>
      <w:proofErr w:type="gramStart"/>
      <w:r>
        <w:t>ребенка  в</w:t>
      </w:r>
      <w:proofErr w:type="gramEnd"/>
      <w:r>
        <w:t xml:space="preserve"> отношении речевой действительности и выделение слова как ее единицы. Восприятие характеризуется все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объема и устойчивости внимания.  </w:t>
      </w:r>
    </w:p>
    <w:p w:rsidR="00D54799" w:rsidRDefault="004050C8" w:rsidP="002A3233">
      <w:pPr>
        <w:spacing w:after="10"/>
        <w:ind w:left="0" w:right="527" w:firstLine="567"/>
      </w:pPr>
      <w:r>
        <w:rPr>
          <w:b/>
        </w:rPr>
        <w:t xml:space="preserve">Психологическая готовность </w:t>
      </w:r>
      <w:r>
        <w:t xml:space="preserve">в сфере воли и произвольности обеспечивает целенаправленность и планомерность управления ребенком своей деятельностью и поведением. Воля находит отражение в возможности соподчинения мотивов, целеполагании и сохранении цели, способности прилагать волевое усилие для ее достижения. Произвольность выступает как умение строить свое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  </w:t>
      </w:r>
    </w:p>
    <w:p w:rsidR="00D54799" w:rsidRDefault="004050C8" w:rsidP="002A3233">
      <w:pPr>
        <w:spacing w:after="12"/>
        <w:ind w:left="0" w:right="529" w:firstLine="567"/>
      </w:pPr>
      <w:r>
        <w:t xml:space="preserve">Формирование фундамента готовности перехода к обучению на уровень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  </w:t>
      </w:r>
    </w:p>
    <w:p w:rsidR="00D54799" w:rsidRDefault="004050C8" w:rsidP="002A3233">
      <w:pPr>
        <w:spacing w:after="59"/>
        <w:ind w:left="0" w:right="527" w:firstLine="567"/>
      </w:pPr>
      <w:r>
        <w:t xml:space="preserve">Не меньшее значение имеет </w:t>
      </w:r>
      <w:r>
        <w:rPr>
          <w:b/>
        </w:rPr>
        <w:t xml:space="preserve">проблема психологической подготовки обучающихся к переходу на уровень основного общего образования </w:t>
      </w:r>
      <w:r>
        <w:t xml:space="preserve">с учетом возможного возникновения определенных трудностей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  </w:t>
      </w:r>
    </w:p>
    <w:p w:rsidR="00D54799" w:rsidRDefault="004050C8" w:rsidP="002A3233">
      <w:pPr>
        <w:numPr>
          <w:ilvl w:val="0"/>
          <w:numId w:val="92"/>
        </w:numPr>
        <w:spacing w:after="57"/>
        <w:ind w:left="0" w:right="507" w:firstLine="567"/>
      </w:pPr>
      <w:r>
        <w:rPr>
          <w:b/>
          <w:i/>
        </w:rPr>
        <w:lastRenderedPageBreak/>
        <w:t xml:space="preserve">необходимостью адаптации </w:t>
      </w:r>
      <w:r>
        <w:t xml:space="preserve">обучающихся к новой организации процесса и содержания обучения (предметная система, разные преподаватели и т. д.);  </w:t>
      </w:r>
    </w:p>
    <w:p w:rsidR="00D54799" w:rsidRDefault="004050C8" w:rsidP="002A3233">
      <w:pPr>
        <w:numPr>
          <w:ilvl w:val="0"/>
          <w:numId w:val="92"/>
        </w:numPr>
        <w:spacing w:after="58"/>
        <w:ind w:left="0" w:right="507" w:firstLine="567"/>
      </w:pPr>
      <w:r>
        <w:rPr>
          <w:b/>
          <w:i/>
        </w:rPr>
        <w:t>совпадением начала кризисного периода</w:t>
      </w:r>
      <w:r>
        <w:t xml:space="preserve">,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w:t>
      </w:r>
      <w:proofErr w:type="gramStart"/>
      <w:r>
        <w:t>учебной  деятельности</w:t>
      </w:r>
      <w:proofErr w:type="gramEnd"/>
      <w:r>
        <w:t xml:space="preserve">);  </w:t>
      </w:r>
    </w:p>
    <w:p w:rsidR="00D54799" w:rsidRDefault="004050C8" w:rsidP="002A3233">
      <w:pPr>
        <w:numPr>
          <w:ilvl w:val="0"/>
          <w:numId w:val="92"/>
        </w:numPr>
        <w:spacing w:after="15"/>
        <w:ind w:left="0" w:right="507" w:firstLine="567"/>
      </w:pPr>
      <w:r>
        <w:rPr>
          <w:b/>
          <w:i/>
        </w:rPr>
        <w:t xml:space="preserve">недостаточной готовностью детей </w:t>
      </w:r>
      <w:r>
        <w:t xml:space="preserve">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  </w:t>
      </w:r>
    </w:p>
    <w:p w:rsidR="00D54799" w:rsidRDefault="004050C8" w:rsidP="002A3233">
      <w:pPr>
        <w:numPr>
          <w:ilvl w:val="0"/>
          <w:numId w:val="92"/>
        </w:numPr>
        <w:spacing w:after="103"/>
        <w:ind w:left="0" w:right="14" w:firstLine="567"/>
      </w:pPr>
      <w:r>
        <w:rPr>
          <w:b/>
          <w:i/>
        </w:rPr>
        <w:t xml:space="preserve">недостаточно подготовленным </w:t>
      </w:r>
      <w:r>
        <w:t xml:space="preserve">переходом с родного языка на русский язык обучения.  </w:t>
      </w:r>
    </w:p>
    <w:p w:rsidR="00D54799" w:rsidRDefault="004050C8" w:rsidP="002A3233">
      <w:pPr>
        <w:spacing w:after="137"/>
        <w:ind w:left="0" w:right="525" w:firstLine="567"/>
      </w:pPr>
      <w:r>
        <w:t xml:space="preserve">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уровней образовательной системы может стать </w:t>
      </w:r>
      <w:r>
        <w:rPr>
          <w:b/>
        </w:rPr>
        <w:t xml:space="preserve">ориентация на ключевой стратегический приоритет непрерывного образования </w:t>
      </w:r>
      <w:r>
        <w:t xml:space="preserve">— </w:t>
      </w:r>
      <w:r>
        <w:rPr>
          <w:b/>
          <w:i/>
        </w:rPr>
        <w:t xml:space="preserve">формирование умения учиться, которое должно быть обеспечено формированием системы универсальных учебных действий, </w:t>
      </w:r>
      <w:r>
        <w:t xml:space="preserve">а также на положениях ФГОС ДО, касающихся целевых ориентиров на этапе завершения дошкольного образования.  </w:t>
      </w:r>
    </w:p>
    <w:p w:rsidR="00D54799" w:rsidRDefault="004050C8" w:rsidP="002A3233">
      <w:pPr>
        <w:spacing w:after="5" w:line="271" w:lineRule="auto"/>
        <w:ind w:left="0" w:firstLine="567"/>
      </w:pPr>
      <w:r>
        <w:rPr>
          <w:b/>
        </w:rPr>
        <w:t xml:space="preserve">Критерии сформированности универсальных учебных действий </w:t>
      </w:r>
      <w:r>
        <w:t xml:space="preserve"> </w:t>
      </w:r>
    </w:p>
    <w:p w:rsidR="00D54799" w:rsidRDefault="004050C8" w:rsidP="002A3233">
      <w:pPr>
        <w:spacing w:after="132"/>
        <w:ind w:left="0" w:right="522" w:firstLine="567"/>
      </w:pPr>
      <w:r>
        <w:t xml:space="preserve">Развитие универсальных учебных действий в составе личностных, регулятивных, познавательных, знаково-символических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ребенка. Процесс обучения задает содержание и характеристики учебной деятельности ребенка и тем самым определяет зону ближайшего развития указанных универсальных учебных действий – их уровень развития, соответствующий нормативной стадии развития и релевантный «высокой норме» развития, и свойства.  </w:t>
      </w:r>
    </w:p>
    <w:p w:rsidR="00D54799" w:rsidRDefault="004050C8" w:rsidP="002A3233">
      <w:pPr>
        <w:spacing w:after="46" w:line="271" w:lineRule="auto"/>
        <w:ind w:left="0" w:right="365" w:firstLine="567"/>
      </w:pPr>
      <w:r>
        <w:rPr>
          <w:b/>
        </w:rPr>
        <w:t xml:space="preserve">Критериями оценки сформированности универсальных учебных действий у учащихся выступают: </w:t>
      </w:r>
      <w:r>
        <w:t xml:space="preserve"> </w:t>
      </w:r>
    </w:p>
    <w:p w:rsidR="00D54799" w:rsidRDefault="004050C8" w:rsidP="002A3233">
      <w:pPr>
        <w:numPr>
          <w:ilvl w:val="0"/>
          <w:numId w:val="93"/>
        </w:numPr>
        <w:spacing w:after="62"/>
        <w:ind w:left="0" w:right="507" w:firstLine="567"/>
      </w:pPr>
      <w:r>
        <w:t xml:space="preserve">соответствие возрастно-психологическим нормативным требованиям;  </w:t>
      </w:r>
    </w:p>
    <w:p w:rsidR="00D54799" w:rsidRDefault="004050C8" w:rsidP="002A3233">
      <w:pPr>
        <w:numPr>
          <w:ilvl w:val="0"/>
          <w:numId w:val="93"/>
        </w:numPr>
        <w:ind w:left="0" w:right="507" w:firstLine="567"/>
      </w:pPr>
      <w:proofErr w:type="gramStart"/>
      <w:r>
        <w:t>соответствие  свойств</w:t>
      </w:r>
      <w:proofErr w:type="gramEnd"/>
      <w:r>
        <w:t xml:space="preserve">  </w:t>
      </w:r>
      <w:r>
        <w:tab/>
        <w:t xml:space="preserve">универсальных  </w:t>
      </w:r>
      <w:r>
        <w:tab/>
        <w:t xml:space="preserve">действий  </w:t>
      </w:r>
      <w:r>
        <w:tab/>
        <w:t xml:space="preserve">заранее  </w:t>
      </w:r>
      <w:r>
        <w:tab/>
        <w:t xml:space="preserve">заданным требованиям;  </w:t>
      </w:r>
    </w:p>
    <w:p w:rsidR="00D54799" w:rsidRDefault="004050C8" w:rsidP="002A3233">
      <w:pPr>
        <w:numPr>
          <w:ilvl w:val="0"/>
          <w:numId w:val="93"/>
        </w:numPr>
        <w:spacing w:after="183"/>
        <w:ind w:left="0" w:right="507" w:firstLine="567"/>
      </w:pPr>
      <w:r>
        <w:t xml:space="preserve">сформированность учебной деятельности у учащихся, отражающая уровень развития метапредметных действий, выполняющих функцию управления познавательной деятельностью учащихся.  </w:t>
      </w:r>
    </w:p>
    <w:p w:rsidR="00D54799" w:rsidRDefault="004050C8" w:rsidP="002A3233">
      <w:pPr>
        <w:spacing w:after="44" w:line="271" w:lineRule="auto"/>
        <w:ind w:left="0" w:right="507" w:firstLine="567"/>
      </w:pPr>
      <w:r>
        <w:rPr>
          <w:b/>
        </w:rPr>
        <w:t>Методика и инструментарий оценки успешности освоения и применения обучающимися универсальных учебных действий</w:t>
      </w:r>
      <w:r>
        <w:t xml:space="preserve">.  </w:t>
      </w:r>
    </w:p>
    <w:p w:rsidR="00D54799" w:rsidRDefault="004050C8" w:rsidP="002A3233">
      <w:pPr>
        <w:spacing w:after="61"/>
        <w:ind w:left="0" w:right="14" w:firstLine="567"/>
      </w:pPr>
      <w:r>
        <w:t xml:space="preserve">Система оценки в сфере УУД может включать в себя следующие принципы и характеристики:  </w:t>
      </w:r>
    </w:p>
    <w:p w:rsidR="00D54799" w:rsidRDefault="004050C8" w:rsidP="002A3233">
      <w:pPr>
        <w:numPr>
          <w:ilvl w:val="0"/>
          <w:numId w:val="94"/>
        </w:numPr>
        <w:spacing w:after="70"/>
        <w:ind w:left="0" w:right="525" w:firstLine="567"/>
      </w:pPr>
      <w:r>
        <w:rPr>
          <w:b/>
          <w:i/>
        </w:rPr>
        <w:t xml:space="preserve">систематичность </w:t>
      </w:r>
      <w:r>
        <w:t xml:space="preserve">сбора и анализа информации;  </w:t>
      </w:r>
    </w:p>
    <w:p w:rsidR="00D54799" w:rsidRDefault="004050C8" w:rsidP="002A3233">
      <w:pPr>
        <w:numPr>
          <w:ilvl w:val="0"/>
          <w:numId w:val="94"/>
        </w:numPr>
        <w:spacing w:after="59"/>
        <w:ind w:left="0" w:right="525" w:firstLine="567"/>
      </w:pPr>
      <w:r>
        <w:rPr>
          <w:b/>
          <w:i/>
        </w:rPr>
        <w:t xml:space="preserve">совокупность </w:t>
      </w:r>
      <w:r>
        <w:t xml:space="preserve">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  </w:t>
      </w:r>
    </w:p>
    <w:p w:rsidR="00D54799" w:rsidRDefault="004050C8" w:rsidP="002A3233">
      <w:pPr>
        <w:numPr>
          <w:ilvl w:val="0"/>
          <w:numId w:val="94"/>
        </w:numPr>
        <w:ind w:left="0" w:right="525" w:firstLine="567"/>
      </w:pPr>
      <w:r>
        <w:rPr>
          <w:b/>
          <w:i/>
        </w:rPr>
        <w:lastRenderedPageBreak/>
        <w:t xml:space="preserve">доступность и прозрачность </w:t>
      </w:r>
      <w:r>
        <w:t xml:space="preserve">данных о результатах оценивания для всех участников образовательной деятельности.  </w:t>
      </w:r>
    </w:p>
    <w:p w:rsidR="00D54799" w:rsidRDefault="004050C8" w:rsidP="002A3233">
      <w:pPr>
        <w:ind w:left="0" w:right="522" w:firstLine="567"/>
      </w:pPr>
      <w:r>
        <w:t xml:space="preserve">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  </w:t>
      </w:r>
    </w:p>
    <w:p w:rsidR="00D54799" w:rsidRDefault="004050C8" w:rsidP="002A3233">
      <w:pPr>
        <w:ind w:left="0" w:right="14" w:firstLine="567"/>
      </w:pPr>
      <w:r>
        <w:t xml:space="preserve">В процессе реализации мониторинга успешности освоения и применения УУД могут быть учтены следующие этапы освоения УУД:  </w:t>
      </w:r>
    </w:p>
    <w:p w:rsidR="00D54799" w:rsidRDefault="004050C8" w:rsidP="002A3233">
      <w:pPr>
        <w:numPr>
          <w:ilvl w:val="0"/>
          <w:numId w:val="94"/>
        </w:numPr>
        <w:ind w:left="0" w:right="525" w:firstLine="567"/>
      </w:pPr>
      <w:r>
        <w:rPr>
          <w:b/>
        </w:rPr>
        <w:t xml:space="preserve">универсальное учебное действие не сформировано </w:t>
      </w:r>
      <w:r>
        <w:t xml:space="preserve">(школьник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  </w:t>
      </w:r>
    </w:p>
    <w:p w:rsidR="00D54799" w:rsidRDefault="004050C8" w:rsidP="002A3233">
      <w:pPr>
        <w:numPr>
          <w:ilvl w:val="0"/>
          <w:numId w:val="94"/>
        </w:numPr>
        <w:spacing w:after="61"/>
        <w:ind w:left="0" w:right="525" w:firstLine="567"/>
      </w:pPr>
      <w:r>
        <w:rPr>
          <w:b/>
        </w:rPr>
        <w:t xml:space="preserve">учебное действие может быть выполнено в сотрудничестве с педагогом </w:t>
      </w:r>
      <w:r>
        <w:t xml:space="preserve">(требуются разъяснения для установления связи отдельных операций и условий задачи, ученик может выполнять действия по уже усвоенному алгоритму);  </w:t>
      </w:r>
    </w:p>
    <w:p w:rsidR="00D54799" w:rsidRDefault="004050C8" w:rsidP="002A3233">
      <w:pPr>
        <w:numPr>
          <w:ilvl w:val="0"/>
          <w:numId w:val="94"/>
        </w:numPr>
        <w:spacing w:after="51" w:line="271" w:lineRule="auto"/>
        <w:ind w:left="0" w:right="525" w:firstLine="567"/>
      </w:pPr>
      <w:r>
        <w:rPr>
          <w:b/>
          <w:i/>
        </w:rPr>
        <w:t xml:space="preserve">неадекватный перенос учебных действий на новые виды задач </w:t>
      </w:r>
      <w:r>
        <w:t xml:space="preserve">(при изменении </w:t>
      </w:r>
    </w:p>
    <w:p w:rsidR="00D54799" w:rsidRDefault="004050C8" w:rsidP="002A3233">
      <w:pPr>
        <w:ind w:left="0" w:right="2845" w:firstLine="567"/>
      </w:pPr>
      <w:r>
        <w:t xml:space="preserve">условий задачи не может самостоятельно внести коррективы </w:t>
      </w:r>
      <w:proofErr w:type="gramStart"/>
      <w:r>
        <w:t>в  действия</w:t>
      </w:r>
      <w:proofErr w:type="gramEnd"/>
      <w:r>
        <w:t xml:space="preserve">);  </w:t>
      </w:r>
    </w:p>
    <w:p w:rsidR="00D54799" w:rsidRDefault="004050C8" w:rsidP="002A3233">
      <w:pPr>
        <w:numPr>
          <w:ilvl w:val="0"/>
          <w:numId w:val="94"/>
        </w:numPr>
        <w:spacing w:after="60"/>
        <w:ind w:left="0" w:right="525" w:firstLine="567"/>
      </w:pPr>
      <w:r>
        <w:rPr>
          <w:b/>
          <w:i/>
        </w:rPr>
        <w:t xml:space="preserve">адекватный перенос учебных действий </w:t>
      </w:r>
      <w:r>
        <w:t xml:space="preserve">(самостоятельное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  </w:t>
      </w:r>
    </w:p>
    <w:p w:rsidR="00D54799" w:rsidRDefault="004050C8" w:rsidP="002A3233">
      <w:pPr>
        <w:numPr>
          <w:ilvl w:val="0"/>
          <w:numId w:val="94"/>
        </w:numPr>
        <w:spacing w:after="81"/>
        <w:ind w:left="0" w:right="525" w:firstLine="567"/>
      </w:pPr>
      <w:r>
        <w:rPr>
          <w:b/>
          <w:i/>
        </w:rPr>
        <w:t xml:space="preserve">самостоятельное построение учебных целей </w:t>
      </w:r>
      <w:r>
        <w:t xml:space="preserve">(самостоятельное построение новых учебных действий на основе развернутого, тщательного анализа условий задачи и ранее усвоенных способов действия);  </w:t>
      </w:r>
    </w:p>
    <w:p w:rsidR="00D54799" w:rsidRDefault="004050C8" w:rsidP="002A3233">
      <w:pPr>
        <w:numPr>
          <w:ilvl w:val="0"/>
          <w:numId w:val="94"/>
        </w:numPr>
        <w:ind w:left="0" w:right="525" w:firstLine="567"/>
      </w:pPr>
      <w:r>
        <w:rPr>
          <w:b/>
          <w:i/>
        </w:rPr>
        <w:t xml:space="preserve">обобщение учебных действий </w:t>
      </w:r>
      <w:r>
        <w:t xml:space="preserve">на основе выявления общих принципов. Система оценки универсальных учебных действий может быть:  </w:t>
      </w:r>
    </w:p>
    <w:p w:rsidR="00D54799" w:rsidRDefault="004050C8" w:rsidP="002A3233">
      <w:pPr>
        <w:numPr>
          <w:ilvl w:val="0"/>
          <w:numId w:val="94"/>
        </w:numPr>
        <w:ind w:left="0" w:right="525" w:firstLine="567"/>
      </w:pPr>
      <w:r>
        <w:rPr>
          <w:b/>
          <w:i/>
        </w:rPr>
        <w:t xml:space="preserve">уровневой </w:t>
      </w:r>
      <w:r>
        <w:t>(определяются уровни владения универсальными учебными действиями</w:t>
      </w:r>
      <w:proofErr w:type="gramStart"/>
      <w:r>
        <w:t>);  -</w:t>
      </w:r>
      <w:proofErr w:type="gramEnd"/>
      <w:r>
        <w:rPr>
          <w:rFonts w:ascii="Arial" w:eastAsia="Arial" w:hAnsi="Arial" w:cs="Arial"/>
        </w:rPr>
        <w:t xml:space="preserve"> </w:t>
      </w:r>
      <w:r>
        <w:rPr>
          <w:b/>
          <w:i/>
        </w:rPr>
        <w:t xml:space="preserve">позиционной </w:t>
      </w:r>
      <w:r>
        <w:t xml:space="preserve">–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  </w:t>
      </w:r>
    </w:p>
    <w:p w:rsidR="00D54799" w:rsidRDefault="004050C8" w:rsidP="002A3233">
      <w:pPr>
        <w:spacing w:after="5" w:line="271" w:lineRule="auto"/>
        <w:ind w:left="0" w:firstLine="567"/>
      </w:pPr>
      <w:r>
        <w:rPr>
          <w:b/>
        </w:rPr>
        <w:t xml:space="preserve">Не рекомендуется при оценивании развития УУД применять пятибалльную шкалу. </w:t>
      </w:r>
    </w:p>
    <w:p w:rsidR="00D54799" w:rsidRDefault="004050C8" w:rsidP="002A3233">
      <w:pPr>
        <w:ind w:left="0" w:right="14" w:firstLine="567"/>
      </w:pPr>
      <w:r>
        <w:t xml:space="preserve">Рекомендуется применение технологий </w:t>
      </w:r>
      <w:r>
        <w:rPr>
          <w:b/>
          <w:i/>
        </w:rPr>
        <w:t xml:space="preserve">формирующего (развивающего оценивания), </w:t>
      </w:r>
      <w:r>
        <w:t xml:space="preserve">в том числе бинарное, критериальное, экспертное оценивание, текст самооценки.  </w:t>
      </w:r>
    </w:p>
    <w:p w:rsidR="00D54799" w:rsidRDefault="004050C8">
      <w:pPr>
        <w:spacing w:after="75" w:line="259" w:lineRule="auto"/>
        <w:ind w:left="799"/>
        <w:jc w:val="left"/>
      </w:pPr>
      <w:r>
        <w:t xml:space="preserve"> </w:t>
      </w:r>
    </w:p>
    <w:p w:rsidR="00D54799" w:rsidRDefault="004050C8">
      <w:pPr>
        <w:spacing w:after="79" w:line="271" w:lineRule="auto"/>
        <w:ind w:left="799"/>
      </w:pPr>
      <w:r>
        <w:rPr>
          <w:b/>
        </w:rPr>
        <w:t>2.3.</w:t>
      </w:r>
      <w:r>
        <w:rPr>
          <w:rFonts w:ascii="Arial" w:eastAsia="Arial" w:hAnsi="Arial" w:cs="Arial"/>
          <w:b/>
        </w:rPr>
        <w:t xml:space="preserve"> </w:t>
      </w:r>
      <w:r>
        <w:rPr>
          <w:b/>
        </w:rPr>
        <w:t xml:space="preserve">Рабочая программа воспитания   </w:t>
      </w:r>
    </w:p>
    <w:p w:rsidR="00D54799" w:rsidRDefault="004050C8" w:rsidP="0007331C">
      <w:pPr>
        <w:spacing w:after="73" w:line="259" w:lineRule="auto"/>
        <w:ind w:firstLine="426"/>
        <w:jc w:val="left"/>
        <w:rPr>
          <w:b/>
        </w:rPr>
      </w:pPr>
      <w:r>
        <w:rPr>
          <w:b/>
        </w:rPr>
        <w:t xml:space="preserve">2.3.1. Особенности организуемого в школе воспитательного процесса  </w:t>
      </w:r>
    </w:p>
    <w:p w:rsidR="0007331C" w:rsidRPr="00B8114D" w:rsidRDefault="0007331C" w:rsidP="0007331C">
      <w:pPr>
        <w:pStyle w:val="a5"/>
        <w:ind w:firstLine="567"/>
        <w:jc w:val="center"/>
        <w:rPr>
          <w:b/>
          <w:w w:val="0"/>
          <w:szCs w:val="24"/>
        </w:rPr>
      </w:pPr>
      <w:r w:rsidRPr="00B8114D">
        <w:rPr>
          <w:b/>
          <w:w w:val="0"/>
          <w:szCs w:val="24"/>
        </w:rPr>
        <w:t>ПОЯСНИТЕЛЬНАЯ ЗАПИСКА</w:t>
      </w:r>
    </w:p>
    <w:p w:rsidR="0007331C" w:rsidRPr="00B8114D" w:rsidRDefault="0007331C" w:rsidP="0007331C">
      <w:pPr>
        <w:pStyle w:val="a5"/>
        <w:ind w:firstLine="567"/>
        <w:rPr>
          <w:w w:val="0"/>
          <w:szCs w:val="24"/>
        </w:rPr>
      </w:pPr>
    </w:p>
    <w:p w:rsidR="0007331C" w:rsidRDefault="0007331C" w:rsidP="0007331C">
      <w:pPr>
        <w:ind w:firstLine="567"/>
      </w:pPr>
      <w:r>
        <w:t>Рабочая п</w:t>
      </w:r>
      <w:r w:rsidRPr="008C22D2">
        <w:t xml:space="preserve">рограмма </w:t>
      </w:r>
      <w:r>
        <w:t xml:space="preserve">воспитания </w:t>
      </w:r>
      <w:r w:rsidRPr="008C22D2">
        <w:t>разработана с учётом Федерального закона от 29.12.2012 № 273-ФЗ «Об образовании в Росс</w:t>
      </w:r>
      <w:r>
        <w:t>ийской Федерации», государствен</w:t>
      </w:r>
      <w:r w:rsidRPr="008C22D2">
        <w:t>ной политики в сфере воспитания, Стратегии развития воспитания в Российской Федерации на период</w:t>
      </w:r>
      <w:r>
        <w:t xml:space="preserve"> до 2025 года (Распоряжение Пра</w:t>
      </w:r>
      <w:r w:rsidRPr="008C22D2">
        <w:t xml:space="preserve">вительства Российской Федерации от 29.05.2015 № 996-р) и Плана мероприятий по её реализации в </w:t>
      </w:r>
      <w:r>
        <w:t>2021-2025 гг. (Распоряжение Пра</w:t>
      </w:r>
      <w:r w:rsidRPr="008C22D2">
        <w:t xml:space="preserve">вительства </w:t>
      </w:r>
      <w:r w:rsidRPr="008C22D2">
        <w:lastRenderedPageBreak/>
        <w:t>Российской Федерации от 12.11.2020 № 2945-р), Стратегии национальной безопасности Российской Федерации (Указ Президента Российской Федерации от 02.07.2</w:t>
      </w:r>
      <w:r>
        <w:t>021 № 400), федеральных государ</w:t>
      </w:r>
      <w:r w:rsidRPr="008C22D2">
        <w:t xml:space="preserve">ственных образовательных стандартов (далее — ФГОС) начального общего образования (Приказ Минпросвещения России от 31.05.2021 №  286), основного общего образования (Приказ Минпросвещения России от  31.05.2021 № 287), среднего общего образования (Приказ Минобрнауки России от 17.05.2012 № 413). </w:t>
      </w:r>
    </w:p>
    <w:p w:rsidR="0007331C" w:rsidRDefault="0007331C" w:rsidP="0007331C">
      <w:pPr>
        <w:ind w:firstLine="567"/>
      </w:pPr>
      <w:r w:rsidRPr="008C22D2">
        <w:t>Программа основывается на ед</w:t>
      </w:r>
      <w:r>
        <w:t>инстве и преемственности образо</w:t>
      </w:r>
      <w:r w:rsidRPr="008C22D2">
        <w:t>вательного процесса на всех уровня</w:t>
      </w:r>
      <w:r>
        <w:t>х общего образования, соотносит</w:t>
      </w:r>
      <w:r w:rsidRPr="008C22D2">
        <w:t xml:space="preserve">ся с примерными рабочими программами воспитания для организаций дошкольного и среднего профессионального образования. </w:t>
      </w:r>
    </w:p>
    <w:p w:rsidR="0007331C" w:rsidRDefault="0007331C" w:rsidP="0007331C">
      <w:pPr>
        <w:ind w:firstLine="567"/>
      </w:pPr>
      <w:r w:rsidRPr="008C22D2">
        <w:t>Рабочая программа воспитания предназначена для планирования и организации системной воспитате</w:t>
      </w:r>
      <w:r>
        <w:t>льной деятельности; разрабатыва</w:t>
      </w:r>
      <w:r w:rsidRPr="008C22D2">
        <w:t>ется и утверждается с участием коллегиальных органов управления общеобразовательной организацией (в том числ</w:t>
      </w:r>
      <w:r>
        <w:t>е советов обучающих</w:t>
      </w:r>
      <w:r w:rsidRPr="008C22D2">
        <w:t>ся), советов родителей; реализуется в единстве урочной и внеурочной деятельности, осуществляемой совме</w:t>
      </w:r>
      <w:r>
        <w:t>стно с семьёй и другими участни</w:t>
      </w:r>
      <w:r w:rsidRPr="008C22D2">
        <w:t>ками образовательных отношений</w:t>
      </w:r>
      <w:r>
        <w:t>, социальными институтами воспи</w:t>
      </w:r>
      <w:r w:rsidRPr="008C22D2">
        <w:t>тания; предусматривает приобщение обучаю</w:t>
      </w:r>
      <w:r>
        <w:t>щихся к российским тра</w:t>
      </w:r>
      <w:r w:rsidRPr="008C22D2">
        <w:t>диционным духовным ценностям, включая ценности своей этнической группы, правилам и нормам поведе</w:t>
      </w:r>
      <w:r>
        <w:t>ния, принятым в российском обще</w:t>
      </w:r>
      <w:r w:rsidRPr="008C22D2">
        <w:t>стве на основе российских базов</w:t>
      </w:r>
      <w:r>
        <w:t>ых конституционных норм и ценно</w:t>
      </w:r>
      <w:r w:rsidRPr="008C22D2">
        <w:t>стей, историческое просвещение, формирован</w:t>
      </w:r>
      <w:r>
        <w:t>ие российской культур</w:t>
      </w:r>
      <w:r w:rsidRPr="008C22D2">
        <w:t xml:space="preserve">ной и гражданской идентичности обучающихся. </w:t>
      </w:r>
    </w:p>
    <w:p w:rsidR="0007331C" w:rsidRDefault="0007331C" w:rsidP="0007331C">
      <w:pPr>
        <w:ind w:firstLine="567"/>
      </w:pPr>
      <w:r w:rsidRPr="008C22D2">
        <w:t>Программа включает три раздела</w:t>
      </w:r>
      <w:r>
        <w:t>: целевой, содержательный, орга</w:t>
      </w:r>
      <w:r w:rsidRPr="008C22D2">
        <w:t xml:space="preserve">низационный. </w:t>
      </w:r>
    </w:p>
    <w:p w:rsidR="0007331C" w:rsidRDefault="0007331C" w:rsidP="0007331C">
      <w:pPr>
        <w:ind w:firstLine="567"/>
      </w:pPr>
      <w:r w:rsidRPr="008C22D2">
        <w:t>Приложение — примерный кал</w:t>
      </w:r>
      <w:r>
        <w:t>ендарный план воспитательной ра</w:t>
      </w:r>
      <w:r w:rsidRPr="008C22D2">
        <w:t xml:space="preserve">боты. </w:t>
      </w:r>
    </w:p>
    <w:p w:rsidR="0007331C" w:rsidRDefault="0007331C" w:rsidP="0007331C">
      <w:pPr>
        <w:ind w:firstLine="567"/>
      </w:pPr>
      <w:r w:rsidRPr="008C22D2">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общеобразовательной организации: организационно-правовой формой, контингентом обучающихся и их родителей (законных представителей), направленностью об</w:t>
      </w:r>
      <w:r>
        <w:t>разова</w:t>
      </w:r>
      <w:r w:rsidRPr="008C22D2">
        <w:t>тельной программы, в том числе п</w:t>
      </w:r>
      <w:r>
        <w:t>редусматривающей углублённое из</w:t>
      </w:r>
      <w:r w:rsidRPr="008C22D2">
        <w:t>учение отдельных учебных предметов, учитывающей этнокультурные интересы, особые образовательные потребности обучающихся и др.</w:t>
      </w:r>
    </w:p>
    <w:p w:rsidR="0007331C" w:rsidRDefault="0007331C" w:rsidP="0007331C">
      <w:pPr>
        <w:ind w:firstLine="567"/>
      </w:pPr>
      <w:r w:rsidRPr="008C22D2">
        <w:t xml:space="preserve"> Пояснительная записка не является частью рабочей программы воспитания в общеобразовательной организации. </w:t>
      </w:r>
    </w:p>
    <w:p w:rsidR="0007331C" w:rsidRDefault="0007331C" w:rsidP="0007331C">
      <w:pPr>
        <w:pStyle w:val="a5"/>
        <w:ind w:firstLine="567"/>
        <w:rPr>
          <w:w w:val="0"/>
          <w:szCs w:val="24"/>
        </w:rPr>
      </w:pPr>
      <w:r w:rsidRPr="00B8114D">
        <w:rPr>
          <w:w w:val="0"/>
          <w:szCs w:val="24"/>
        </w:rPr>
        <w:t xml:space="preserve">В центре программы воспитания Муниципального автономного общеобразовательного учреждения </w:t>
      </w:r>
      <w:r>
        <w:rPr>
          <w:w w:val="0"/>
          <w:szCs w:val="24"/>
        </w:rPr>
        <w:t xml:space="preserve">Андреевской </w:t>
      </w:r>
      <w:r w:rsidRPr="00B8114D">
        <w:rPr>
          <w:w w:val="0"/>
          <w:szCs w:val="24"/>
        </w:rPr>
        <w:t xml:space="preserve">средней общеобразовательной школы находится личностное развитие обучающихся в соответствии с ФГОС общего образования, формирование у них системных знаний о различных аспектах развития России и мира. Одним из результатов реализации программы школы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Данная программа воспитания показывает систему работы с детьми в школе. </w:t>
      </w:r>
    </w:p>
    <w:p w:rsidR="0007331C" w:rsidRDefault="0007331C" w:rsidP="0007331C">
      <w:pPr>
        <w:ind w:firstLine="567"/>
        <w:jc w:val="center"/>
        <w:rPr>
          <w:b/>
          <w:w w:val="0"/>
          <w:shd w:val="clear" w:color="000000" w:fill="FFFFFF"/>
        </w:rPr>
      </w:pPr>
    </w:p>
    <w:p w:rsidR="0007331C" w:rsidRPr="004E7497" w:rsidRDefault="0007331C" w:rsidP="0007331C">
      <w:pPr>
        <w:ind w:firstLine="567"/>
        <w:jc w:val="center"/>
        <w:rPr>
          <w:b/>
        </w:rPr>
      </w:pPr>
      <w:r w:rsidRPr="004E7497">
        <w:rPr>
          <w:b/>
        </w:rPr>
        <w:t>РАЗДЕЛ 1, ЦЕЛЕВОЙ</w:t>
      </w:r>
    </w:p>
    <w:p w:rsidR="0007331C" w:rsidRDefault="0007331C" w:rsidP="0007331C">
      <w:pPr>
        <w:ind w:firstLine="567"/>
      </w:pPr>
      <w:r w:rsidRPr="004E7497">
        <w:t>Участниками образовательны</w:t>
      </w:r>
      <w:r>
        <w:t>х отношений являются педагогиче</w:t>
      </w:r>
      <w:r w:rsidRPr="004E7497">
        <w:t>ские и другие работники общеобр</w:t>
      </w:r>
      <w:r>
        <w:t>азовательной организации, обуча</w:t>
      </w:r>
      <w:r w:rsidRPr="004E7497">
        <w:t xml:space="preserve">ющиеся, их родители (законные </w:t>
      </w:r>
      <w:r w:rsidRPr="004E7497">
        <w:lastRenderedPageBreak/>
        <w:t>представители), представители иных организаций в соответствии с зако</w:t>
      </w:r>
      <w:r>
        <w:t>нодательством Российской Федера</w:t>
      </w:r>
      <w:r w:rsidRPr="004E7497">
        <w:t xml:space="preserve">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перед всеми другими лицами. </w:t>
      </w:r>
    </w:p>
    <w:p w:rsidR="0007331C" w:rsidRDefault="0007331C" w:rsidP="0007331C">
      <w:pPr>
        <w:ind w:firstLine="567"/>
      </w:pPr>
      <w:r w:rsidRPr="004E7497">
        <w:t>Нормативные ценностно-целе</w:t>
      </w:r>
      <w:r>
        <w:t>вые основы воспитания обучающих</w:t>
      </w:r>
      <w:r w:rsidRPr="004E7497">
        <w:t>ся в общеобразовательной организации определяются содержанием российских базовых (гражданских, национальных) норм и ценностей, которые закреплены в Конституции Российской Федерации. Эт</w:t>
      </w:r>
      <w:r>
        <w:t>и цен</w:t>
      </w:r>
      <w:r w:rsidRPr="004E7497">
        <w:t>ности и нормы определяют инвариантное содержание воспитания обучающихся. Ценностно-целевые основы воспитания обучающихся включают духовно-нравственные ценности культуры народов России, традиционных религий народов Рос</w:t>
      </w:r>
      <w:r>
        <w:t>сии в качестве вариативного компонента содержания воспитания.</w:t>
      </w:r>
    </w:p>
    <w:p w:rsidR="0007331C" w:rsidRDefault="0007331C" w:rsidP="0007331C">
      <w:pPr>
        <w:ind w:firstLine="567"/>
      </w:pPr>
      <w:r w:rsidRPr="004E7497">
        <w:t>Воспитательная деятельность</w:t>
      </w:r>
      <w:r>
        <w:t xml:space="preserve"> в общеобразовательной организа</w:t>
      </w:r>
      <w:r w:rsidRPr="004E7497">
        <w:t xml:space="preserve">ции планируется и осуществляется в соответствии с приоритетами государственной политики в сфере </w:t>
      </w:r>
      <w:r>
        <w:t>воспитания, установленными в го</w:t>
      </w:r>
      <w:r w:rsidRPr="004E7497">
        <w:t>сударственной Стратегии развития воспит</w:t>
      </w:r>
      <w:r>
        <w:t>ания в Российской Федера</w:t>
      </w:r>
      <w:r w:rsidRPr="004E7497">
        <w:t>ции на период до 2025 года (Распоряжение Правительства Российской Федерации от 29.05.2015 № 996-р). Приоритетной задачей Российской Федерации в сфере воспитания дет</w:t>
      </w:r>
      <w:r>
        <w:t>ей является развитие высоконрав</w:t>
      </w:r>
      <w:r w:rsidRPr="004E7497">
        <w:t>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w:t>
      </w:r>
      <w:r>
        <w:t>иях современного общества, гото</w:t>
      </w:r>
      <w:r w:rsidRPr="004E7497">
        <w:t>вой к мирному созиданию и защите Отечества.</w:t>
      </w:r>
    </w:p>
    <w:p w:rsidR="0007331C" w:rsidRDefault="0007331C" w:rsidP="0007331C">
      <w:pPr>
        <w:ind w:firstLine="567"/>
      </w:pPr>
    </w:p>
    <w:p w:rsidR="0007331C" w:rsidRPr="004E7497" w:rsidRDefault="0007331C" w:rsidP="0007331C">
      <w:pPr>
        <w:ind w:firstLine="567"/>
        <w:jc w:val="center"/>
        <w:rPr>
          <w:b/>
        </w:rPr>
      </w:pPr>
      <w:r w:rsidRPr="004E7497">
        <w:rPr>
          <w:b/>
        </w:rPr>
        <w:t>1.1 Цель и задачи воспитания обучающихся</w:t>
      </w:r>
    </w:p>
    <w:p w:rsidR="0007331C" w:rsidRDefault="0007331C" w:rsidP="0007331C">
      <w:pPr>
        <w:ind w:firstLine="567"/>
      </w:pPr>
      <w:r w:rsidRPr="004E7497">
        <w:t>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w:t>
      </w:r>
      <w:r>
        <w:t>к свою личную, осознающий ответ</w:t>
      </w:r>
      <w:r w:rsidRPr="004E7497">
        <w:t>ственность за настоящее и будущее страны, укоренённый в духовных и культурных традициях многонац</w:t>
      </w:r>
      <w:r>
        <w:t>ионального народа Российской Фе</w:t>
      </w:r>
      <w:r w:rsidRPr="004E7497">
        <w:t xml:space="preserve">дерации. </w:t>
      </w:r>
    </w:p>
    <w:p w:rsidR="0007331C" w:rsidRDefault="0007331C" w:rsidP="0007331C">
      <w:pPr>
        <w:ind w:firstLine="567"/>
      </w:pPr>
      <w:r w:rsidRPr="004E7497">
        <w:t>В  соответствии с этим идеа</w:t>
      </w:r>
      <w:r>
        <w:t>лом и нормативными правовыми ак</w:t>
      </w:r>
      <w:r w:rsidRPr="004E7497">
        <w:t xml:space="preserve">тами Российской Федерации в сфере образования </w:t>
      </w:r>
      <w:r w:rsidRPr="004E7497">
        <w:rPr>
          <w:b/>
        </w:rPr>
        <w:t>цель воспитания, воспитательной деятельности в общеобразовательной организации</w:t>
      </w:r>
      <w:r w:rsidRPr="004E7497">
        <w:t>: создание условий для личностного</w:t>
      </w:r>
      <w:r>
        <w:t xml:space="preserve"> развития обучающихся, их самоо</w:t>
      </w:r>
      <w:r w:rsidRPr="004E7497">
        <w:t>пределения и социализации на основ</w:t>
      </w:r>
      <w:r>
        <w:t>е социокультурных, духовно-нрав</w:t>
      </w:r>
      <w:r w:rsidRPr="004E7497">
        <w:t>ственных ценностей и принятых в российском обществе правил и норм поведения в интересах человека, сем</w:t>
      </w:r>
      <w:r>
        <w:t>ьи, общества и государства, фор</w:t>
      </w:r>
      <w:r w:rsidRPr="004E7497">
        <w:t>мирование у обучающихся чувства патриотизма, гражданственности, уважения к памяти защитников От</w:t>
      </w:r>
      <w:r>
        <w:t>ечества и подвигам Героев Отече</w:t>
      </w:r>
      <w:r w:rsidRPr="004E7497">
        <w:t>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w:t>
      </w:r>
      <w:r>
        <w:t>арода Российской Федерации, при</w:t>
      </w:r>
      <w:r w:rsidRPr="004E7497">
        <w:t xml:space="preserve">роде и окружающей среде (Федеральный закон от 29.12.2012 № 273-ФЗ «Об образовании в Российской Федерации»). </w:t>
      </w:r>
    </w:p>
    <w:p w:rsidR="0007331C" w:rsidRDefault="0007331C" w:rsidP="0007331C">
      <w:pPr>
        <w:ind w:firstLine="567"/>
      </w:pPr>
      <w:r w:rsidRPr="004E7497">
        <w:rPr>
          <w:b/>
        </w:rPr>
        <w:t>Задачи воспитания обучающихся в общеобразовательной организации</w:t>
      </w:r>
      <w:r w:rsidRPr="004E7497">
        <w:t xml:space="preserve">: </w:t>
      </w:r>
    </w:p>
    <w:p w:rsidR="0007331C" w:rsidRDefault="0007331C" w:rsidP="00FC308D">
      <w:pPr>
        <w:widowControl w:val="0"/>
        <w:numPr>
          <w:ilvl w:val="0"/>
          <w:numId w:val="121"/>
        </w:numPr>
        <w:autoSpaceDE w:val="0"/>
        <w:autoSpaceDN w:val="0"/>
        <w:spacing w:after="0" w:line="240" w:lineRule="auto"/>
      </w:pPr>
      <w:r w:rsidRPr="004E7497">
        <w:t>усвоение ими знаний, норм,</w:t>
      </w:r>
      <w:r>
        <w:t xml:space="preserve"> духовно-нравственных ценно</w:t>
      </w:r>
      <w:r w:rsidRPr="004E7497">
        <w:t xml:space="preserve">стей, традиций, которые выработало российское общество (социально значимых знаний); </w:t>
      </w:r>
    </w:p>
    <w:p w:rsidR="0007331C" w:rsidRDefault="0007331C" w:rsidP="00FC308D">
      <w:pPr>
        <w:widowControl w:val="0"/>
        <w:numPr>
          <w:ilvl w:val="0"/>
          <w:numId w:val="121"/>
        </w:numPr>
        <w:autoSpaceDE w:val="0"/>
        <w:autoSpaceDN w:val="0"/>
        <w:spacing w:after="0" w:line="240" w:lineRule="auto"/>
      </w:pPr>
      <w:r w:rsidRPr="004E7497">
        <w:t>формирование и развитие личностных отношений к этим нормам, ценностям, традициям</w:t>
      </w:r>
      <w:r>
        <w:t xml:space="preserve"> (их освоение, принятие); </w:t>
      </w:r>
    </w:p>
    <w:p w:rsidR="0007331C" w:rsidRDefault="0007331C" w:rsidP="00FC308D">
      <w:pPr>
        <w:widowControl w:val="0"/>
        <w:numPr>
          <w:ilvl w:val="0"/>
          <w:numId w:val="121"/>
        </w:numPr>
        <w:autoSpaceDE w:val="0"/>
        <w:autoSpaceDN w:val="0"/>
        <w:spacing w:after="0" w:line="240" w:lineRule="auto"/>
      </w:pPr>
      <w:r>
        <w:t>приоб</w:t>
      </w:r>
      <w:r w:rsidRPr="004E7497">
        <w:t>ретение соответствующего этим нор</w:t>
      </w:r>
      <w:r>
        <w:t>мам, ценностям, традициям социо</w:t>
      </w:r>
      <w:r w:rsidRPr="004E7497">
        <w:t xml:space="preserve">культурного опыта поведения, общения, межличностных и социальных отношений, применения полученных знаний; достижение личностных результатов </w:t>
      </w:r>
      <w:r w:rsidRPr="004E7497">
        <w:lastRenderedPageBreak/>
        <w:t xml:space="preserve">освоения общеобразовательных программ в соответствии с ФГОС. </w:t>
      </w:r>
    </w:p>
    <w:p w:rsidR="0007331C" w:rsidRDefault="0007331C" w:rsidP="0007331C">
      <w:pPr>
        <w:ind w:firstLine="567"/>
      </w:pPr>
      <w:r w:rsidRPr="004E7497">
        <w:t>Воспитательная деятельность</w:t>
      </w:r>
      <w:r>
        <w:t xml:space="preserve"> в общеобразовательной организа</w:t>
      </w:r>
      <w:r w:rsidRPr="004E7497">
        <w:t>ции планируется и осуществляется</w:t>
      </w:r>
      <w:r>
        <w:t xml:space="preserve"> на основе аксиологического, ан</w:t>
      </w:r>
      <w:r w:rsidRPr="004E7497">
        <w:t>тропологического, культурно-исто</w:t>
      </w:r>
      <w:r>
        <w:t>рического, системно-деятельност</w:t>
      </w:r>
      <w:r w:rsidRPr="004E7497">
        <w:t>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w:t>
      </w:r>
      <w:r>
        <w:t>нклюзивности, возрастосообразно</w:t>
      </w:r>
      <w:r w:rsidRPr="004E7497">
        <w:t>сти</w:t>
      </w:r>
      <w:r>
        <w:t>.</w:t>
      </w:r>
    </w:p>
    <w:p w:rsidR="0007331C" w:rsidRPr="004E7497" w:rsidRDefault="0007331C" w:rsidP="0007331C">
      <w:pPr>
        <w:ind w:firstLine="567"/>
        <w:rPr>
          <w:b/>
          <w:w w:val="0"/>
          <w:shd w:val="clear" w:color="000000" w:fill="FFFFFF"/>
        </w:rPr>
      </w:pPr>
    </w:p>
    <w:p w:rsidR="0007331C" w:rsidRPr="00B003DD" w:rsidRDefault="0007331C" w:rsidP="0007331C">
      <w:pPr>
        <w:ind w:firstLine="567"/>
        <w:jc w:val="center"/>
        <w:rPr>
          <w:b/>
        </w:rPr>
      </w:pPr>
      <w:r w:rsidRPr="00B003DD">
        <w:rPr>
          <w:b/>
        </w:rPr>
        <w:t>1.2 Направления воспитания</w:t>
      </w:r>
    </w:p>
    <w:p w:rsidR="0007331C" w:rsidRDefault="0007331C" w:rsidP="0007331C">
      <w:pPr>
        <w:ind w:firstLine="567"/>
      </w:pPr>
      <w:r w:rsidRPr="00B003DD">
        <w:t>Программа реализуется в единст</w:t>
      </w:r>
      <w:r>
        <w:t>ве учебной и воспитательной дея</w:t>
      </w:r>
      <w:r w:rsidRPr="00B003DD">
        <w:t>тельности общеобразовательной о</w:t>
      </w:r>
      <w:r>
        <w:t>рганизации по основным направле</w:t>
      </w:r>
      <w:r w:rsidRPr="00B003DD">
        <w:t xml:space="preserve">ниям воспитания в соответствии с ФГОС: </w:t>
      </w:r>
    </w:p>
    <w:p w:rsidR="0007331C" w:rsidRDefault="0007331C" w:rsidP="0007331C">
      <w:pPr>
        <w:ind w:firstLine="567"/>
      </w:pPr>
      <w:r w:rsidRPr="00B003DD">
        <w:t>● гражданское воспитание</w:t>
      </w:r>
      <w:r>
        <w:t xml:space="preserve"> — формирование российской граж</w:t>
      </w:r>
      <w:r w:rsidRPr="00B003DD">
        <w:t>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w:t>
      </w:r>
      <w:r>
        <w:t>е и уважение прав, свобод и обя</w:t>
      </w:r>
      <w:r w:rsidRPr="00B003DD">
        <w:t xml:space="preserve">занностей гражданина России; </w:t>
      </w:r>
    </w:p>
    <w:p w:rsidR="0007331C" w:rsidRDefault="0007331C" w:rsidP="0007331C">
      <w:pPr>
        <w:ind w:firstLine="567"/>
      </w:pPr>
      <w:r w:rsidRPr="00B003DD">
        <w:t>● патриотическое воспитание — воспитание любви к родному краю, Родине, своему народу</w:t>
      </w:r>
      <w:r>
        <w:t>, уважения к другим народам Рос</w:t>
      </w:r>
      <w:r w:rsidRPr="00B003DD">
        <w:t>сии; историческое просвещение, формирование российского национального историческо</w:t>
      </w:r>
      <w:r>
        <w:t>го сознания, российской культур</w:t>
      </w:r>
      <w:r w:rsidRPr="00B003DD">
        <w:t xml:space="preserve">ной идентичности; </w:t>
      </w:r>
    </w:p>
    <w:p w:rsidR="0007331C" w:rsidRDefault="0007331C" w:rsidP="0007331C">
      <w:pPr>
        <w:ind w:firstLine="567"/>
      </w:pPr>
      <w:r w:rsidRPr="00B003DD">
        <w:t>● духовно-нравственное воспи</w:t>
      </w:r>
      <w:r>
        <w:t>тание — воспитание на основе ду</w:t>
      </w:r>
      <w:r w:rsidRPr="00B003DD">
        <w:t>ховно-нравственной культуры народов России, традиционных религий народов России</w:t>
      </w:r>
      <w:r>
        <w:t>, формирование традиционных рос</w:t>
      </w:r>
      <w:r w:rsidRPr="00B003DD">
        <w:t xml:space="preserve">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w:t>
      </w:r>
    </w:p>
    <w:p w:rsidR="0007331C" w:rsidRDefault="0007331C" w:rsidP="0007331C">
      <w:pPr>
        <w:ind w:firstLine="567"/>
      </w:pPr>
      <w:r w:rsidRPr="00B003DD">
        <w:t>● эстетическое воспитание —</w:t>
      </w:r>
      <w:r>
        <w:t xml:space="preserve"> формирование эстетической куль</w:t>
      </w:r>
      <w:r w:rsidRPr="00B003DD">
        <w:t>туры на основе российских традиционных духовных ценностей, приобщение к лучшим образц</w:t>
      </w:r>
      <w:r>
        <w:t>ам отечественного и мирового ис</w:t>
      </w:r>
      <w:r w:rsidRPr="00B003DD">
        <w:t xml:space="preserve">кусства; </w:t>
      </w:r>
    </w:p>
    <w:p w:rsidR="0007331C" w:rsidRDefault="0007331C" w:rsidP="0007331C">
      <w:pPr>
        <w:ind w:firstLine="567"/>
      </w:pPr>
      <w:r w:rsidRPr="00B003DD">
        <w:t>● физическое воспитание</w:t>
      </w:r>
      <w:r>
        <w:t>, формирование культуры здорово</w:t>
      </w:r>
      <w:r w:rsidRPr="00B003DD">
        <w:t>го образа жизни и эмоционального благополучия — развитие физических способностей с учётом возможностей и состояния здоровья, навыков безопасно</w:t>
      </w:r>
      <w:r>
        <w:t>го поведения в природной и соци</w:t>
      </w:r>
      <w:r w:rsidRPr="00B003DD">
        <w:t xml:space="preserve">альной среде, чрезвычайных ситуациях; </w:t>
      </w:r>
    </w:p>
    <w:p w:rsidR="0007331C" w:rsidRDefault="0007331C" w:rsidP="0007331C">
      <w:pPr>
        <w:ind w:firstLine="567"/>
      </w:pPr>
      <w:r w:rsidRPr="00B003DD">
        <w:t>● трудовое воспитание — вос</w:t>
      </w:r>
      <w:r>
        <w:t>питание уважения к труду, трудя</w:t>
      </w:r>
      <w:r w:rsidRPr="00B003DD">
        <w:t>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на</w:t>
      </w:r>
      <w:r>
        <w:t xml:space="preserve"> достижение выдающихся результа</w:t>
      </w:r>
      <w:r w:rsidRPr="00B003DD">
        <w:t xml:space="preserve">тов в профессиональной деятельности; </w:t>
      </w:r>
    </w:p>
    <w:p w:rsidR="0007331C" w:rsidRDefault="0007331C" w:rsidP="0007331C">
      <w:pPr>
        <w:ind w:firstLine="567"/>
      </w:pPr>
      <w:r w:rsidRPr="00B003DD">
        <w:t>● экологическое воспитание — формирование экологической культуры, ответственного, бережного отношения к природе, окружающей среде на основе р</w:t>
      </w:r>
      <w:r>
        <w:t>оссийских традиционных духов</w:t>
      </w:r>
      <w:r w:rsidRPr="00B003DD">
        <w:t>ных ценностей, навыков охр</w:t>
      </w:r>
      <w:r>
        <w:t>аны, защиты, восстановления при</w:t>
      </w:r>
      <w:r w:rsidRPr="00B003DD">
        <w:t xml:space="preserve">роды, окружающей среды; </w:t>
      </w:r>
    </w:p>
    <w:p w:rsidR="0007331C" w:rsidRDefault="0007331C" w:rsidP="0007331C">
      <w:pPr>
        <w:ind w:firstLine="567"/>
      </w:pPr>
      <w:r w:rsidRPr="00B003DD">
        <w:t>● воспитание ценностей научн</w:t>
      </w:r>
      <w:r>
        <w:t>ого познания — воспитание стрем</w:t>
      </w:r>
      <w:r w:rsidRPr="00B003DD">
        <w:t>ления к познанию себя и других людей, природы и общества, к получению знаний, качественного образования с учётом л</w:t>
      </w:r>
      <w:r>
        <w:t>ич</w:t>
      </w:r>
      <w:r w:rsidRPr="00B003DD">
        <w:t>ностных интересов и общественных потребностей</w:t>
      </w:r>
      <w:r>
        <w:t>.</w:t>
      </w:r>
    </w:p>
    <w:p w:rsidR="002A3233" w:rsidRDefault="002A3233" w:rsidP="0007331C">
      <w:pPr>
        <w:ind w:firstLine="567"/>
      </w:pPr>
    </w:p>
    <w:p w:rsidR="0007331C" w:rsidRPr="00B003DD" w:rsidRDefault="0007331C" w:rsidP="0007331C">
      <w:pPr>
        <w:ind w:firstLine="567"/>
        <w:jc w:val="center"/>
        <w:rPr>
          <w:b/>
        </w:rPr>
      </w:pPr>
    </w:p>
    <w:p w:rsidR="0007331C" w:rsidRPr="00DB1252" w:rsidRDefault="0007331C" w:rsidP="0007331C">
      <w:pPr>
        <w:ind w:firstLine="567"/>
        <w:jc w:val="center"/>
        <w:rPr>
          <w:b/>
        </w:rPr>
      </w:pPr>
      <w:r w:rsidRPr="00DB1252">
        <w:rPr>
          <w:b/>
        </w:rPr>
        <w:lastRenderedPageBreak/>
        <w:t>1.3 Целевые ориентиры результатов воспитания</w:t>
      </w:r>
    </w:p>
    <w:p w:rsidR="0007331C" w:rsidRPr="00B003DD" w:rsidRDefault="0007331C" w:rsidP="0007331C">
      <w:pPr>
        <w:ind w:firstLine="567"/>
        <w:jc w:val="center"/>
        <w:rPr>
          <w:b/>
          <w:u w:val="single"/>
        </w:rPr>
      </w:pPr>
      <w:r w:rsidRPr="00B003DD">
        <w:rPr>
          <w:b/>
          <w:u w:val="single"/>
        </w:rPr>
        <w:t>Целевые ориентиры результатов воспитания на уровне начального общего образования</w:t>
      </w:r>
    </w:p>
    <w:p w:rsidR="0007331C" w:rsidRPr="00B003DD" w:rsidRDefault="0007331C" w:rsidP="0007331C">
      <w:pPr>
        <w:ind w:firstLine="567"/>
        <w:rPr>
          <w:b/>
        </w:rPr>
      </w:pPr>
      <w:r w:rsidRPr="00B003DD">
        <w:rPr>
          <w:b/>
        </w:rPr>
        <w:t>Гражданско-патриотическое воспитание</w:t>
      </w:r>
      <w:r>
        <w:rPr>
          <w:b/>
        </w:rPr>
        <w:t>:</w:t>
      </w:r>
      <w:r w:rsidRPr="00B003DD">
        <w:rPr>
          <w:b/>
        </w:rPr>
        <w:t xml:space="preserve"> </w:t>
      </w:r>
    </w:p>
    <w:p w:rsidR="0007331C" w:rsidRDefault="0007331C" w:rsidP="00FC308D">
      <w:pPr>
        <w:widowControl w:val="0"/>
        <w:numPr>
          <w:ilvl w:val="0"/>
          <w:numId w:val="113"/>
        </w:numPr>
        <w:autoSpaceDE w:val="0"/>
        <w:autoSpaceDN w:val="0"/>
        <w:spacing w:after="0" w:line="240" w:lineRule="auto"/>
      </w:pPr>
      <w:r>
        <w:t>з</w:t>
      </w:r>
      <w:r w:rsidRPr="00B003DD">
        <w:t>нающий и любящий свою малую родину, свой край, имеющий представление о Родине — Росси</w:t>
      </w:r>
      <w:r>
        <w:t>и, её территории, расположении;</w:t>
      </w:r>
    </w:p>
    <w:p w:rsidR="0007331C" w:rsidRDefault="0007331C" w:rsidP="00FC308D">
      <w:pPr>
        <w:widowControl w:val="0"/>
        <w:numPr>
          <w:ilvl w:val="0"/>
          <w:numId w:val="113"/>
        </w:numPr>
        <w:autoSpaceDE w:val="0"/>
        <w:autoSpaceDN w:val="0"/>
        <w:spacing w:after="0" w:line="240" w:lineRule="auto"/>
      </w:pPr>
      <w:r>
        <w:t>с</w:t>
      </w:r>
      <w:r w:rsidRPr="00B003DD">
        <w:t>ознающий принадлежность к своему народу и к общности граждан России, проявляющий уваж</w:t>
      </w:r>
      <w:r>
        <w:t>ение к своему и другим народам;</w:t>
      </w:r>
    </w:p>
    <w:p w:rsidR="0007331C" w:rsidRDefault="0007331C" w:rsidP="00FC308D">
      <w:pPr>
        <w:widowControl w:val="0"/>
        <w:numPr>
          <w:ilvl w:val="0"/>
          <w:numId w:val="113"/>
        </w:numPr>
        <w:autoSpaceDE w:val="0"/>
        <w:autoSpaceDN w:val="0"/>
        <w:spacing w:after="0" w:line="240" w:lineRule="auto"/>
      </w:pPr>
      <w:r>
        <w:t>п</w:t>
      </w:r>
      <w:r w:rsidRPr="00B003DD">
        <w:t>онимающий свою сопричастность к прошлому, настоящему и будущему родного края, своей Родины — Р</w:t>
      </w:r>
      <w:r>
        <w:t>оссии, Российского государства;</w:t>
      </w:r>
    </w:p>
    <w:p w:rsidR="0007331C" w:rsidRDefault="0007331C" w:rsidP="00FC308D">
      <w:pPr>
        <w:widowControl w:val="0"/>
        <w:numPr>
          <w:ilvl w:val="0"/>
          <w:numId w:val="113"/>
        </w:numPr>
        <w:autoSpaceDE w:val="0"/>
        <w:autoSpaceDN w:val="0"/>
        <w:spacing w:after="0" w:line="240" w:lineRule="auto"/>
      </w:pPr>
      <w:r>
        <w:t>п</w:t>
      </w:r>
      <w:r w:rsidRPr="00B003DD">
        <w:t xml:space="preserve">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w:t>
      </w:r>
    </w:p>
    <w:p w:rsidR="0007331C" w:rsidRDefault="0007331C" w:rsidP="00FC308D">
      <w:pPr>
        <w:widowControl w:val="0"/>
        <w:numPr>
          <w:ilvl w:val="0"/>
          <w:numId w:val="113"/>
        </w:numPr>
        <w:autoSpaceDE w:val="0"/>
        <w:autoSpaceDN w:val="0"/>
        <w:spacing w:after="0" w:line="240" w:lineRule="auto"/>
      </w:pPr>
      <w:r>
        <w:t>и</w:t>
      </w:r>
      <w:r w:rsidRPr="00B003DD">
        <w:t>меющий первоначальные представления о правах и ответственности человека в обществе, гра</w:t>
      </w:r>
      <w:r>
        <w:t>жданских правах и обязанностях;</w:t>
      </w:r>
    </w:p>
    <w:p w:rsidR="0007331C" w:rsidRDefault="0007331C" w:rsidP="00FC308D">
      <w:pPr>
        <w:widowControl w:val="0"/>
        <w:numPr>
          <w:ilvl w:val="0"/>
          <w:numId w:val="113"/>
        </w:numPr>
        <w:autoSpaceDE w:val="0"/>
        <w:autoSpaceDN w:val="0"/>
        <w:spacing w:after="0" w:line="240" w:lineRule="auto"/>
      </w:pPr>
      <w:r>
        <w:t>п</w:t>
      </w:r>
      <w:r w:rsidRPr="00B003DD">
        <w:t>ринимающий участие в жизни класса, общеобразовательной организации, в доступной по возрасту соц</w:t>
      </w:r>
      <w:r>
        <w:t>иально значимой деятельности.</w:t>
      </w:r>
    </w:p>
    <w:p w:rsidR="0007331C" w:rsidRPr="00B003DD" w:rsidRDefault="0007331C" w:rsidP="0007331C">
      <w:pPr>
        <w:ind w:firstLine="567"/>
        <w:rPr>
          <w:b/>
        </w:rPr>
      </w:pPr>
      <w:r w:rsidRPr="00B003DD">
        <w:rPr>
          <w:b/>
        </w:rPr>
        <w:t xml:space="preserve">Духовно-нравственное воспитание: </w:t>
      </w:r>
    </w:p>
    <w:p w:rsidR="0007331C" w:rsidRDefault="0007331C" w:rsidP="00FC308D">
      <w:pPr>
        <w:widowControl w:val="0"/>
        <w:numPr>
          <w:ilvl w:val="0"/>
          <w:numId w:val="114"/>
        </w:numPr>
        <w:autoSpaceDE w:val="0"/>
        <w:autoSpaceDN w:val="0"/>
        <w:spacing w:after="0" w:line="240" w:lineRule="auto"/>
      </w:pPr>
      <w:r>
        <w:t>у</w:t>
      </w:r>
      <w:r w:rsidRPr="00B003DD">
        <w:t>важающий духовно-нравственную культуру своей семьи, своего народа, семейные ценности с учётом национальн</w:t>
      </w:r>
      <w:r>
        <w:t>ой, религиозной принадлежности;</w:t>
      </w:r>
    </w:p>
    <w:p w:rsidR="0007331C" w:rsidRDefault="0007331C" w:rsidP="00FC308D">
      <w:pPr>
        <w:widowControl w:val="0"/>
        <w:numPr>
          <w:ilvl w:val="0"/>
          <w:numId w:val="114"/>
        </w:numPr>
        <w:autoSpaceDE w:val="0"/>
        <w:autoSpaceDN w:val="0"/>
        <w:spacing w:after="0" w:line="240" w:lineRule="auto"/>
      </w:pPr>
      <w:r>
        <w:t>с</w:t>
      </w:r>
      <w:r w:rsidRPr="00B003DD">
        <w:t xml:space="preserve">ознающий ценность каждой человеческой жизни, признающий индивидуальность </w:t>
      </w:r>
      <w:r>
        <w:t>и достоинство каждого человека;</w:t>
      </w:r>
    </w:p>
    <w:p w:rsidR="0007331C" w:rsidRDefault="0007331C" w:rsidP="00FC308D">
      <w:pPr>
        <w:widowControl w:val="0"/>
        <w:numPr>
          <w:ilvl w:val="0"/>
          <w:numId w:val="114"/>
        </w:numPr>
        <w:autoSpaceDE w:val="0"/>
        <w:autoSpaceDN w:val="0"/>
        <w:spacing w:after="0" w:line="240" w:lineRule="auto"/>
      </w:pPr>
      <w:r>
        <w:t>д</w:t>
      </w:r>
      <w:r w:rsidRPr="00B003DD">
        <w:t>оброжелательный, проявляющий сопереживание, готовность оказывать помощь, выражающий неприятие поведения, причиняющего физический и моральный вред д</w:t>
      </w:r>
      <w:r>
        <w:t>ругим людям, уважающий старших;</w:t>
      </w:r>
    </w:p>
    <w:p w:rsidR="0007331C" w:rsidRDefault="0007331C" w:rsidP="00FC308D">
      <w:pPr>
        <w:widowControl w:val="0"/>
        <w:numPr>
          <w:ilvl w:val="0"/>
          <w:numId w:val="114"/>
        </w:numPr>
        <w:autoSpaceDE w:val="0"/>
        <w:autoSpaceDN w:val="0"/>
        <w:spacing w:after="0" w:line="240" w:lineRule="auto"/>
      </w:pPr>
      <w:r>
        <w:t>у</w:t>
      </w:r>
      <w:r w:rsidRPr="00B003DD">
        <w:t>меющий оценивать поступки с позиции их соответствия нравственным нормам, осознающий ответственность за свои поступки</w:t>
      </w:r>
      <w:r>
        <w:t>;</w:t>
      </w:r>
      <w:r w:rsidRPr="00B003DD">
        <w:t xml:space="preserve"> </w:t>
      </w:r>
    </w:p>
    <w:p w:rsidR="0007331C" w:rsidRDefault="0007331C" w:rsidP="00FC308D">
      <w:pPr>
        <w:widowControl w:val="0"/>
        <w:numPr>
          <w:ilvl w:val="0"/>
          <w:numId w:val="114"/>
        </w:numPr>
        <w:autoSpaceDE w:val="0"/>
        <w:autoSpaceDN w:val="0"/>
        <w:spacing w:after="0" w:line="240" w:lineRule="auto"/>
      </w:pPr>
      <w:r>
        <w:t>в</w:t>
      </w:r>
      <w:r w:rsidRPr="00B003DD">
        <w:t>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r>
        <w:t>;</w:t>
      </w:r>
      <w:r w:rsidRPr="00B003DD">
        <w:t xml:space="preserve"> </w:t>
      </w:r>
    </w:p>
    <w:p w:rsidR="0007331C" w:rsidRDefault="0007331C" w:rsidP="00FC308D">
      <w:pPr>
        <w:widowControl w:val="0"/>
        <w:numPr>
          <w:ilvl w:val="0"/>
          <w:numId w:val="114"/>
        </w:numPr>
        <w:autoSpaceDE w:val="0"/>
        <w:autoSpaceDN w:val="0"/>
        <w:spacing w:after="0" w:line="240" w:lineRule="auto"/>
      </w:pPr>
      <w:r>
        <w:t>с</w:t>
      </w:r>
      <w:r w:rsidRPr="00B003DD">
        <w:t>ознающий нравственную и эстетическую ценность литературы, родного языка, русского языка</w:t>
      </w:r>
      <w:r>
        <w:t>, проявляющий интерес к чтению.</w:t>
      </w:r>
    </w:p>
    <w:p w:rsidR="0007331C" w:rsidRPr="00B003DD" w:rsidRDefault="0007331C" w:rsidP="0007331C">
      <w:pPr>
        <w:ind w:firstLine="567"/>
        <w:rPr>
          <w:b/>
        </w:rPr>
      </w:pPr>
      <w:r w:rsidRPr="00B003DD">
        <w:rPr>
          <w:b/>
        </w:rPr>
        <w:t xml:space="preserve">Эстетическое воспитание: </w:t>
      </w:r>
    </w:p>
    <w:p w:rsidR="0007331C" w:rsidRDefault="0007331C" w:rsidP="00FC308D">
      <w:pPr>
        <w:widowControl w:val="0"/>
        <w:numPr>
          <w:ilvl w:val="0"/>
          <w:numId w:val="115"/>
        </w:numPr>
        <w:autoSpaceDE w:val="0"/>
        <w:autoSpaceDN w:val="0"/>
        <w:spacing w:after="0" w:line="240" w:lineRule="auto"/>
      </w:pPr>
      <w:r>
        <w:t>с</w:t>
      </w:r>
      <w:r w:rsidRPr="00B003DD">
        <w:t>пособный воспринимать и чувствовать прекрасное в быту, приро</w:t>
      </w:r>
      <w:r>
        <w:t>де, искусстве, творчестве людей;</w:t>
      </w:r>
      <w:r w:rsidRPr="00B003DD">
        <w:t xml:space="preserve"> </w:t>
      </w:r>
    </w:p>
    <w:p w:rsidR="0007331C" w:rsidRDefault="0007331C" w:rsidP="00FC308D">
      <w:pPr>
        <w:widowControl w:val="0"/>
        <w:numPr>
          <w:ilvl w:val="0"/>
          <w:numId w:val="115"/>
        </w:numPr>
        <w:autoSpaceDE w:val="0"/>
        <w:autoSpaceDN w:val="0"/>
        <w:spacing w:after="0" w:line="240" w:lineRule="auto"/>
      </w:pPr>
      <w:r>
        <w:t>п</w:t>
      </w:r>
      <w:r w:rsidRPr="00B003DD">
        <w:t>роявляющий интерес и уважение к отечественной и мировой художественной культуре</w:t>
      </w:r>
      <w:r>
        <w:t>;</w:t>
      </w:r>
      <w:r w:rsidRPr="00B003DD">
        <w:t xml:space="preserve"> </w:t>
      </w:r>
    </w:p>
    <w:p w:rsidR="0007331C" w:rsidRDefault="0007331C" w:rsidP="00FC308D">
      <w:pPr>
        <w:widowControl w:val="0"/>
        <w:numPr>
          <w:ilvl w:val="0"/>
          <w:numId w:val="115"/>
        </w:numPr>
        <w:autoSpaceDE w:val="0"/>
        <w:autoSpaceDN w:val="0"/>
        <w:spacing w:after="0" w:line="240" w:lineRule="auto"/>
      </w:pPr>
      <w:r>
        <w:t>п</w:t>
      </w:r>
      <w:r w:rsidRPr="00B003DD">
        <w:t xml:space="preserve">роявляющий стремление к самовыражению в разных видах художественной деятельности, искусстве. </w:t>
      </w:r>
    </w:p>
    <w:p w:rsidR="0007331C" w:rsidRDefault="0007331C" w:rsidP="0007331C">
      <w:pPr>
        <w:ind w:firstLine="567"/>
      </w:pPr>
      <w:r w:rsidRPr="00B003DD">
        <w:rPr>
          <w:b/>
        </w:rPr>
        <w:t>Физическое воспитание, формирование культуры здоровья и эмоционального благополучия</w:t>
      </w:r>
      <w:r>
        <w:t>:</w:t>
      </w:r>
      <w:r w:rsidRPr="00B003DD">
        <w:t xml:space="preserve"> </w:t>
      </w:r>
    </w:p>
    <w:p w:rsidR="0007331C" w:rsidRDefault="0007331C" w:rsidP="00FC308D">
      <w:pPr>
        <w:widowControl w:val="0"/>
        <w:numPr>
          <w:ilvl w:val="0"/>
          <w:numId w:val="117"/>
        </w:numPr>
        <w:autoSpaceDE w:val="0"/>
        <w:autoSpaceDN w:val="0"/>
        <w:spacing w:after="0" w:line="240" w:lineRule="auto"/>
      </w:pPr>
      <w:r>
        <w:t>б</w:t>
      </w:r>
      <w:r w:rsidRPr="00B003DD">
        <w:t>ережно относящийся к физическому здоровью, соблюдающий основные правила здорового и безопасного для себя и других людей образа жизни, в то</w:t>
      </w:r>
      <w:r>
        <w:t>м числе в информационной среде;</w:t>
      </w:r>
    </w:p>
    <w:p w:rsidR="0007331C" w:rsidRDefault="0007331C" w:rsidP="00FC308D">
      <w:pPr>
        <w:widowControl w:val="0"/>
        <w:numPr>
          <w:ilvl w:val="0"/>
          <w:numId w:val="117"/>
        </w:numPr>
        <w:autoSpaceDE w:val="0"/>
        <w:autoSpaceDN w:val="0"/>
        <w:spacing w:after="0" w:line="240" w:lineRule="auto"/>
      </w:pPr>
      <w:r>
        <w:t>в</w:t>
      </w:r>
      <w:r w:rsidRPr="00B003DD">
        <w:t>ладеющий основными навыками личной и общественной гигиены, безопасного повед</w:t>
      </w:r>
      <w:r>
        <w:t>ения в быту, природе, обществе;</w:t>
      </w:r>
    </w:p>
    <w:p w:rsidR="0007331C" w:rsidRDefault="0007331C" w:rsidP="00FC308D">
      <w:pPr>
        <w:widowControl w:val="0"/>
        <w:numPr>
          <w:ilvl w:val="0"/>
          <w:numId w:val="117"/>
        </w:numPr>
        <w:autoSpaceDE w:val="0"/>
        <w:autoSpaceDN w:val="0"/>
        <w:spacing w:after="0" w:line="240" w:lineRule="auto"/>
      </w:pPr>
      <w:r>
        <w:t>о</w:t>
      </w:r>
      <w:r w:rsidRPr="00B003DD">
        <w:t xml:space="preserve">риентированный на физическое развитие с учётом возможностей здоровья, </w:t>
      </w:r>
      <w:r>
        <w:t>занятия физкультурой и спортом;</w:t>
      </w:r>
    </w:p>
    <w:p w:rsidR="0007331C" w:rsidRDefault="0007331C" w:rsidP="00FC308D">
      <w:pPr>
        <w:widowControl w:val="0"/>
        <w:numPr>
          <w:ilvl w:val="0"/>
          <w:numId w:val="117"/>
        </w:numPr>
        <w:autoSpaceDE w:val="0"/>
        <w:autoSpaceDN w:val="0"/>
        <w:spacing w:after="0" w:line="240" w:lineRule="auto"/>
      </w:pPr>
      <w:r>
        <w:t>с</w:t>
      </w:r>
      <w:r w:rsidRPr="00B003DD">
        <w:t xml:space="preserve">ознающий и принимающий свою половую принадлежность, соответствующие ей </w:t>
      </w:r>
      <w:r w:rsidRPr="00B003DD">
        <w:lastRenderedPageBreak/>
        <w:t xml:space="preserve">психофизические и поведенческие особенности с учётом возраста. </w:t>
      </w:r>
    </w:p>
    <w:p w:rsidR="0007331C" w:rsidRPr="00B003DD" w:rsidRDefault="0007331C" w:rsidP="0007331C">
      <w:pPr>
        <w:ind w:firstLine="567"/>
        <w:rPr>
          <w:b/>
        </w:rPr>
      </w:pPr>
      <w:r w:rsidRPr="00B003DD">
        <w:rPr>
          <w:b/>
        </w:rPr>
        <w:t xml:space="preserve">Трудовое воспитание: </w:t>
      </w:r>
    </w:p>
    <w:p w:rsidR="0007331C" w:rsidRDefault="0007331C" w:rsidP="00FC308D">
      <w:pPr>
        <w:widowControl w:val="0"/>
        <w:numPr>
          <w:ilvl w:val="0"/>
          <w:numId w:val="116"/>
        </w:numPr>
        <w:autoSpaceDE w:val="0"/>
        <w:autoSpaceDN w:val="0"/>
        <w:spacing w:after="0" w:line="240" w:lineRule="auto"/>
      </w:pPr>
      <w:r>
        <w:t>с</w:t>
      </w:r>
      <w:r w:rsidRPr="00B003DD">
        <w:t>ознающий ценность труда в жизни человека, семьи, общ</w:t>
      </w:r>
      <w:r>
        <w:t>ества;</w:t>
      </w:r>
      <w:r w:rsidRPr="00B003DD">
        <w:t xml:space="preserve"> </w:t>
      </w:r>
    </w:p>
    <w:p w:rsidR="0007331C" w:rsidRDefault="0007331C" w:rsidP="00FC308D">
      <w:pPr>
        <w:widowControl w:val="0"/>
        <w:numPr>
          <w:ilvl w:val="0"/>
          <w:numId w:val="116"/>
        </w:numPr>
        <w:autoSpaceDE w:val="0"/>
        <w:autoSpaceDN w:val="0"/>
        <w:spacing w:after="0" w:line="240" w:lineRule="auto"/>
      </w:pPr>
      <w:r>
        <w:t>п</w:t>
      </w:r>
      <w:r w:rsidRPr="00B003DD">
        <w:t>роявляющий уважение к труду, людям труда, бережное отношение к результатам тр</w:t>
      </w:r>
      <w:r>
        <w:t>уда, ответственное потребление;</w:t>
      </w:r>
    </w:p>
    <w:p w:rsidR="0007331C" w:rsidRDefault="0007331C" w:rsidP="00FC308D">
      <w:pPr>
        <w:widowControl w:val="0"/>
        <w:numPr>
          <w:ilvl w:val="0"/>
          <w:numId w:val="116"/>
        </w:numPr>
        <w:autoSpaceDE w:val="0"/>
        <w:autoSpaceDN w:val="0"/>
        <w:spacing w:after="0" w:line="240" w:lineRule="auto"/>
      </w:pPr>
      <w:r>
        <w:t>п</w:t>
      </w:r>
      <w:r w:rsidRPr="00B003DD">
        <w:t>роявляющ</w:t>
      </w:r>
      <w:r>
        <w:t>ий интерес к разным профессиям;</w:t>
      </w:r>
    </w:p>
    <w:p w:rsidR="0007331C" w:rsidRDefault="0007331C" w:rsidP="00FC308D">
      <w:pPr>
        <w:widowControl w:val="0"/>
        <w:numPr>
          <w:ilvl w:val="0"/>
          <w:numId w:val="116"/>
        </w:numPr>
        <w:autoSpaceDE w:val="0"/>
        <w:autoSpaceDN w:val="0"/>
        <w:spacing w:after="0" w:line="240" w:lineRule="auto"/>
      </w:pPr>
      <w:r>
        <w:t>у</w:t>
      </w:r>
      <w:r w:rsidRPr="00B003DD">
        <w:t xml:space="preserve">частвующий в различных видах доступного по возрасту труда, трудовой деятельности. </w:t>
      </w:r>
    </w:p>
    <w:p w:rsidR="0007331C" w:rsidRPr="00154006" w:rsidRDefault="0007331C" w:rsidP="0007331C">
      <w:pPr>
        <w:ind w:firstLine="567"/>
        <w:rPr>
          <w:b/>
        </w:rPr>
      </w:pPr>
      <w:r w:rsidRPr="00154006">
        <w:rPr>
          <w:b/>
        </w:rPr>
        <w:t xml:space="preserve">Экологическое воспитание: </w:t>
      </w:r>
    </w:p>
    <w:p w:rsidR="0007331C" w:rsidRDefault="0007331C" w:rsidP="00FC308D">
      <w:pPr>
        <w:widowControl w:val="0"/>
        <w:numPr>
          <w:ilvl w:val="0"/>
          <w:numId w:val="118"/>
        </w:numPr>
        <w:autoSpaceDE w:val="0"/>
        <w:autoSpaceDN w:val="0"/>
        <w:spacing w:after="0" w:line="240" w:lineRule="auto"/>
      </w:pPr>
      <w:r>
        <w:t>п</w:t>
      </w:r>
      <w:r w:rsidRPr="00B003DD">
        <w:t>онимающий ценность природы, зависимость жизни людей от природы, влияние люде</w:t>
      </w:r>
      <w:r>
        <w:t>й на природу, окружающую среду;</w:t>
      </w:r>
    </w:p>
    <w:p w:rsidR="0007331C" w:rsidRDefault="0007331C" w:rsidP="00FC308D">
      <w:pPr>
        <w:widowControl w:val="0"/>
        <w:numPr>
          <w:ilvl w:val="0"/>
          <w:numId w:val="118"/>
        </w:numPr>
        <w:autoSpaceDE w:val="0"/>
        <w:autoSpaceDN w:val="0"/>
        <w:spacing w:after="0" w:line="240" w:lineRule="auto"/>
      </w:pPr>
      <w:r>
        <w:t>п</w:t>
      </w:r>
      <w:r w:rsidRPr="00B003DD">
        <w:t>роявляющий любовь и бережное отношение к природе, неприятие действий, приносящих вред природе, особенно живым существам</w:t>
      </w:r>
      <w:r>
        <w:t>;</w:t>
      </w:r>
      <w:r w:rsidRPr="00B003DD">
        <w:t xml:space="preserve"> </w:t>
      </w:r>
    </w:p>
    <w:p w:rsidR="0007331C" w:rsidRDefault="0007331C" w:rsidP="00FC308D">
      <w:pPr>
        <w:widowControl w:val="0"/>
        <w:numPr>
          <w:ilvl w:val="0"/>
          <w:numId w:val="118"/>
        </w:numPr>
        <w:autoSpaceDE w:val="0"/>
        <w:autoSpaceDN w:val="0"/>
        <w:spacing w:after="0" w:line="240" w:lineRule="auto"/>
      </w:pPr>
      <w:r>
        <w:t>в</w:t>
      </w:r>
      <w:r w:rsidRPr="00B003DD">
        <w:t>ыражающий готовность в своей деятельности придерживаться экологических норм.</w:t>
      </w:r>
    </w:p>
    <w:p w:rsidR="0007331C" w:rsidRPr="00154006" w:rsidRDefault="0007331C" w:rsidP="0007331C">
      <w:pPr>
        <w:ind w:firstLine="567"/>
      </w:pPr>
      <w:r w:rsidRPr="00154006">
        <w:rPr>
          <w:b/>
        </w:rPr>
        <w:t>Ценности научного познания</w:t>
      </w:r>
      <w:r>
        <w:t>:</w:t>
      </w:r>
      <w:r w:rsidRPr="00154006">
        <w:t xml:space="preserve"> </w:t>
      </w:r>
    </w:p>
    <w:p w:rsidR="0007331C" w:rsidRDefault="0007331C" w:rsidP="00FC308D">
      <w:pPr>
        <w:widowControl w:val="0"/>
        <w:numPr>
          <w:ilvl w:val="0"/>
          <w:numId w:val="119"/>
        </w:numPr>
        <w:autoSpaceDE w:val="0"/>
        <w:autoSpaceDN w:val="0"/>
        <w:spacing w:after="0" w:line="240" w:lineRule="auto"/>
      </w:pPr>
      <w:r>
        <w:t>в</w:t>
      </w:r>
      <w:r w:rsidRPr="00B003DD">
        <w:t>ыражающий познавательные интересы, активность, любознательность и самостоятельность в познании, интерес и ува</w:t>
      </w:r>
      <w:r>
        <w:t>жение к научным знаниям, науке;</w:t>
      </w:r>
    </w:p>
    <w:p w:rsidR="0007331C" w:rsidRDefault="0007331C" w:rsidP="00FC308D">
      <w:pPr>
        <w:widowControl w:val="0"/>
        <w:numPr>
          <w:ilvl w:val="0"/>
          <w:numId w:val="119"/>
        </w:numPr>
        <w:autoSpaceDE w:val="0"/>
        <w:autoSpaceDN w:val="0"/>
        <w:spacing w:after="0" w:line="240" w:lineRule="auto"/>
      </w:pPr>
      <w:r>
        <w:t>о</w:t>
      </w:r>
      <w:r w:rsidRPr="00B003DD">
        <w:t>бладающий первоначальными представлениями о природных и социальных объектах, многообразии объектов и явлений природы, связи живой и неживой пр</w:t>
      </w:r>
      <w:r>
        <w:t>ироды, о науке, научном знании;</w:t>
      </w:r>
    </w:p>
    <w:p w:rsidR="0007331C" w:rsidRPr="00B003DD" w:rsidRDefault="0007331C" w:rsidP="00FC308D">
      <w:pPr>
        <w:widowControl w:val="0"/>
        <w:numPr>
          <w:ilvl w:val="0"/>
          <w:numId w:val="119"/>
        </w:numPr>
        <w:autoSpaceDE w:val="0"/>
        <w:autoSpaceDN w:val="0"/>
        <w:spacing w:after="0" w:line="240" w:lineRule="auto"/>
        <w:rPr>
          <w:b/>
        </w:rPr>
      </w:pPr>
      <w:r>
        <w:t>и</w:t>
      </w:r>
      <w:r w:rsidRPr="00B003DD">
        <w:t>меющий первоначальные навыки наблюдений, систематизации и осмысления опыта в естественнонаучной и гуманитарной областях знания.</w:t>
      </w:r>
    </w:p>
    <w:p w:rsidR="0007331C" w:rsidRDefault="0007331C" w:rsidP="0007331C">
      <w:pPr>
        <w:ind w:firstLine="567"/>
      </w:pPr>
    </w:p>
    <w:p w:rsidR="0007331C" w:rsidRDefault="0007331C" w:rsidP="0007331C">
      <w:pPr>
        <w:jc w:val="center"/>
        <w:rPr>
          <w:b/>
          <w:w w:val="0"/>
          <w:shd w:val="clear" w:color="000000" w:fill="FFFFFF"/>
        </w:rPr>
      </w:pPr>
      <w:r>
        <w:rPr>
          <w:b/>
          <w:w w:val="0"/>
          <w:shd w:val="clear" w:color="000000" w:fill="FFFFFF"/>
        </w:rPr>
        <w:t>РАЗДЕЛ СОДЕРЖАТЕЛЬНЫЙ</w:t>
      </w:r>
    </w:p>
    <w:p w:rsidR="0007331C" w:rsidRPr="00D010DD" w:rsidRDefault="0007331C" w:rsidP="0007331C">
      <w:pPr>
        <w:jc w:val="center"/>
        <w:rPr>
          <w:b/>
          <w:w w:val="0"/>
        </w:rPr>
      </w:pPr>
      <w:r w:rsidRPr="002F0CB0">
        <w:rPr>
          <w:b/>
        </w:rPr>
        <w:t>2.1 Уклад общеобразовательной организации</w:t>
      </w:r>
    </w:p>
    <w:p w:rsidR="0007331C" w:rsidRPr="009C77D7" w:rsidRDefault="0007331C" w:rsidP="0007331C">
      <w:pPr>
        <w:spacing w:after="5" w:line="247" w:lineRule="auto"/>
        <w:ind w:right="10" w:firstLine="567"/>
      </w:pPr>
      <w:r w:rsidRPr="009C77D7">
        <w:t xml:space="preserve">Уклад – общественный договор участников образовательных отношений, опирающийся на базовые национальные ценности, содержащий традиции региона и школы, задающий культуру поведения сообществ, описывающий предметно-пространственную среду, деятельности и социокультурный контекст.  </w:t>
      </w:r>
    </w:p>
    <w:p w:rsidR="0007331C" w:rsidRPr="009C77D7" w:rsidRDefault="0007331C" w:rsidP="0007331C">
      <w:pPr>
        <w:ind w:right="107" w:firstLine="567"/>
      </w:pPr>
      <w:r w:rsidRPr="009C77D7">
        <w:t xml:space="preserve">Уклад способствует формированию ценностей воспитания, которые разделяются всеми участниками образовательных отношений.  </w:t>
      </w:r>
    </w:p>
    <w:p w:rsidR="0007331C" w:rsidRPr="00AD0392" w:rsidRDefault="0007331C" w:rsidP="0007331C">
      <w:pPr>
        <w:ind w:firstLine="567"/>
      </w:pPr>
      <w:r w:rsidRPr="00AD0392">
        <w:t>М</w:t>
      </w:r>
      <w:r>
        <w:t>А</w:t>
      </w:r>
      <w:r w:rsidRPr="00AD0392">
        <w:t xml:space="preserve">ОУ </w:t>
      </w:r>
      <w:r>
        <w:t>Андреевская СОШ</w:t>
      </w:r>
      <w:r w:rsidRPr="00AD0392">
        <w:t xml:space="preserve"> является средней общеобразовательной школой, численность обучающихся составляет </w:t>
      </w:r>
      <w:r w:rsidRPr="002F0CB0">
        <w:t>349 человек, численность педагогического коллектива – 2</w:t>
      </w:r>
      <w:r>
        <w:t>2</w:t>
      </w:r>
      <w:r w:rsidRPr="002F0CB0">
        <w:t xml:space="preserve"> человек</w:t>
      </w:r>
      <w:r>
        <w:t>а</w:t>
      </w:r>
      <w:r w:rsidRPr="00AD0392">
        <w:t>. Обучение</w:t>
      </w:r>
      <w:r>
        <w:t xml:space="preserve"> ведётся с 1 по 11 класс по трем</w:t>
      </w:r>
      <w:r w:rsidRPr="00AD0392">
        <w:t xml:space="preserve"> уровням образования: начальное общее образование, основное общее образование, среднее общее образование. </w:t>
      </w:r>
    </w:p>
    <w:p w:rsidR="0007331C" w:rsidRDefault="0007331C" w:rsidP="0007331C">
      <w:pPr>
        <w:ind w:firstLine="567"/>
        <w:textAlignment w:val="baseline"/>
        <w:rPr>
          <w:rFonts w:ascii="inherit" w:hAnsi="inherit"/>
        </w:rPr>
      </w:pPr>
      <w:r w:rsidRPr="00AD0392">
        <w:t>М</w:t>
      </w:r>
      <w:r>
        <w:t>А</w:t>
      </w:r>
      <w:r w:rsidRPr="00AD0392">
        <w:t xml:space="preserve">ОУ </w:t>
      </w:r>
      <w:r>
        <w:t>Андреевская СОШ</w:t>
      </w:r>
      <w:r w:rsidRPr="00AD0392">
        <w:t xml:space="preserve"> </w:t>
      </w:r>
      <w:r>
        <w:rPr>
          <w:rFonts w:ascii="inherit" w:hAnsi="inherit"/>
        </w:rPr>
        <w:t xml:space="preserve">(далее – школа) - </w:t>
      </w:r>
      <w:r w:rsidRPr="00EA1D3D">
        <w:rPr>
          <w:rFonts w:ascii="inherit" w:hAnsi="inherit"/>
        </w:rPr>
        <w:t xml:space="preserve">это </w:t>
      </w:r>
      <w:r>
        <w:rPr>
          <w:rFonts w:ascii="inherit" w:hAnsi="inherit"/>
        </w:rPr>
        <w:t>сельская</w:t>
      </w:r>
      <w:r w:rsidRPr="00EA1D3D">
        <w:rPr>
          <w:rFonts w:ascii="inherit" w:hAnsi="inherit"/>
        </w:rPr>
        <w:t xml:space="preserve"> </w:t>
      </w:r>
      <w:r>
        <w:rPr>
          <w:rFonts w:ascii="inherit" w:hAnsi="inherit"/>
        </w:rPr>
        <w:t>этнокультурная школа, она находится близко к городу</w:t>
      </w:r>
      <w:r w:rsidRPr="00EA1D3D">
        <w:rPr>
          <w:rFonts w:ascii="inherit" w:hAnsi="inherit"/>
        </w:rPr>
        <w:t>,</w:t>
      </w:r>
      <w:r>
        <w:rPr>
          <w:rFonts w:ascii="inherit" w:hAnsi="inherit"/>
        </w:rPr>
        <w:t xml:space="preserve"> имеются спортивный комплекс «Батыр», школа искусств «Фантазия», хореографический кружок в сельском клубе, сельская библиотека, сельский музей, ФАП, пожарная часть, высокоскоростной интернет. </w:t>
      </w:r>
    </w:p>
    <w:p w:rsidR="0007331C" w:rsidRDefault="0007331C" w:rsidP="0007331C">
      <w:pPr>
        <w:ind w:firstLine="567"/>
        <w:textAlignment w:val="baseline"/>
        <w:rPr>
          <w:rFonts w:ascii="inherit" w:hAnsi="inherit"/>
        </w:rPr>
      </w:pPr>
      <w:r w:rsidRPr="00F63A17">
        <w:rPr>
          <w:rFonts w:ascii="inherit" w:hAnsi="inherit"/>
        </w:rPr>
        <w:t xml:space="preserve">Социокультурная среда </w:t>
      </w:r>
      <w:r>
        <w:rPr>
          <w:rFonts w:ascii="inherit" w:hAnsi="inherit"/>
        </w:rPr>
        <w:t>по</w:t>
      </w:r>
      <w:r w:rsidRPr="00F63A17">
        <w:rPr>
          <w:rFonts w:ascii="inherit" w:hAnsi="inherit"/>
        </w:rPr>
        <w:t>сел</w:t>
      </w:r>
      <w:r>
        <w:rPr>
          <w:rFonts w:ascii="inherit" w:hAnsi="inherit"/>
        </w:rPr>
        <w:t>ка консервативна</w:t>
      </w:r>
      <w:r w:rsidRPr="00F63A17">
        <w:rPr>
          <w:rFonts w:ascii="inherit" w:hAnsi="inherit"/>
        </w:rPr>
        <w:t xml:space="preserve"> и традиционна</w:t>
      </w:r>
      <w:r>
        <w:rPr>
          <w:rFonts w:ascii="inherit" w:hAnsi="inherit"/>
        </w:rPr>
        <w:t xml:space="preserve">, сохраняется </w:t>
      </w:r>
      <w:r w:rsidRPr="00F63A17">
        <w:rPr>
          <w:rFonts w:ascii="inherit" w:hAnsi="inherit"/>
        </w:rPr>
        <w:t>внутреннее духовное богатство, бережное отношение к Родине и приро</w:t>
      </w:r>
      <w:r>
        <w:rPr>
          <w:rFonts w:ascii="inherit" w:hAnsi="inherit"/>
        </w:rPr>
        <w:t xml:space="preserve">де. </w:t>
      </w:r>
      <w:r w:rsidRPr="00056D77">
        <w:rPr>
          <w:rFonts w:ascii="inherit" w:hAnsi="inherit"/>
        </w:rPr>
        <w:t>Сельская природная среда ест</w:t>
      </w:r>
      <w:r>
        <w:rPr>
          <w:rFonts w:ascii="inherit" w:hAnsi="inherit"/>
        </w:rPr>
        <w:t xml:space="preserve">ественна и приближена к людям. </w:t>
      </w:r>
      <w:r>
        <w:rPr>
          <w:rFonts w:ascii="inherit" w:hAnsi="inherit" w:hint="eastAsia"/>
        </w:rPr>
        <w:t>Н</w:t>
      </w:r>
      <w:r>
        <w:rPr>
          <w:rFonts w:ascii="inherit" w:hAnsi="inherit"/>
        </w:rPr>
        <w:t>аш</w:t>
      </w:r>
      <w:r w:rsidRPr="00056D77">
        <w:rPr>
          <w:rFonts w:ascii="inherit" w:hAnsi="inherit"/>
        </w:rPr>
        <w:t xml:space="preserve"> шк</w:t>
      </w:r>
      <w:r>
        <w:rPr>
          <w:rFonts w:ascii="inherit" w:hAnsi="inherit"/>
        </w:rPr>
        <w:t xml:space="preserve">ольник воспринимает природу как </w:t>
      </w:r>
      <w:r w:rsidRPr="00056D77">
        <w:rPr>
          <w:rFonts w:ascii="inherit" w:hAnsi="inherit"/>
        </w:rPr>
        <w:t>естественную среду собственного обитания</w:t>
      </w:r>
      <w:r>
        <w:rPr>
          <w:rFonts w:ascii="inherit" w:hAnsi="inherit"/>
        </w:rPr>
        <w:t>.</w:t>
      </w:r>
    </w:p>
    <w:p w:rsidR="0007331C" w:rsidRDefault="0007331C" w:rsidP="0007331C">
      <w:pPr>
        <w:ind w:firstLine="567"/>
        <w:textAlignment w:val="baseline"/>
        <w:rPr>
          <w:rFonts w:ascii="inherit" w:hAnsi="inherit"/>
        </w:rPr>
      </w:pPr>
      <w:r>
        <w:rPr>
          <w:rFonts w:ascii="inherit" w:hAnsi="inherit"/>
        </w:rPr>
        <w:t>Поселок не такой большой, поэтому</w:t>
      </w:r>
      <w:r w:rsidRPr="00F63A17">
        <w:rPr>
          <w:rFonts w:ascii="inherit" w:hAnsi="inherit"/>
        </w:rPr>
        <w:t xml:space="preserve"> общ</w:t>
      </w:r>
      <w:r>
        <w:rPr>
          <w:rFonts w:ascii="inherit" w:hAnsi="inherit"/>
        </w:rPr>
        <w:t xml:space="preserve">ение отличается </w:t>
      </w:r>
      <w:r w:rsidRPr="00F63A17">
        <w:rPr>
          <w:rFonts w:ascii="inherit" w:hAnsi="inherit"/>
        </w:rPr>
        <w:t>дета</w:t>
      </w:r>
      <w:r>
        <w:rPr>
          <w:rFonts w:ascii="inherit" w:hAnsi="inherit"/>
        </w:rPr>
        <w:t xml:space="preserve">льным знанием окружающих людей. </w:t>
      </w:r>
      <w:r w:rsidRPr="00F63A17">
        <w:rPr>
          <w:rFonts w:ascii="inherit" w:hAnsi="inherit"/>
        </w:rPr>
        <w:t>В таких условиях у детей значительно раньше формируется уважение к семейным традициям, почитание старших, уважение к людям труда, взаимопомощь.</w:t>
      </w:r>
      <w:r w:rsidRPr="000E0377">
        <w:rPr>
          <w:rFonts w:ascii="inherit" w:hAnsi="inherit"/>
        </w:rPr>
        <w:t xml:space="preserve"> </w:t>
      </w:r>
      <w:r>
        <w:rPr>
          <w:rFonts w:ascii="inherit" w:hAnsi="inherit"/>
        </w:rPr>
        <w:lastRenderedPageBreak/>
        <w:t>Практически все педагоги школы родились в нашем поселке, учились в этой школе, теперь работают в ней. Знают личностные особенности, бытовые условия жизни друг друга, отношения</w:t>
      </w:r>
      <w:r w:rsidRPr="00056D77">
        <w:rPr>
          <w:rFonts w:ascii="inherit" w:hAnsi="inherit"/>
        </w:rPr>
        <w:t xml:space="preserve"> в семьях</w:t>
      </w:r>
      <w:r>
        <w:rPr>
          <w:rFonts w:ascii="inherit" w:hAnsi="inherit"/>
        </w:rPr>
        <w:t>, что</w:t>
      </w:r>
      <w:r w:rsidRPr="00056D77">
        <w:rPr>
          <w:rFonts w:ascii="inherit" w:hAnsi="inherit"/>
        </w:rPr>
        <w:t xml:space="preserve"> способствуют установлению доброжелательных и доверительных отношений между педаг</w:t>
      </w:r>
      <w:r>
        <w:rPr>
          <w:rFonts w:ascii="inherit" w:hAnsi="inherit"/>
        </w:rPr>
        <w:t xml:space="preserve">огами, школьниками и их родителями. </w:t>
      </w:r>
    </w:p>
    <w:p w:rsidR="0007331C" w:rsidRDefault="0007331C" w:rsidP="0007331C">
      <w:pPr>
        <w:ind w:firstLine="567"/>
        <w:textAlignment w:val="baseline"/>
        <w:rPr>
          <w:rFonts w:ascii="inherit" w:hAnsi="inherit"/>
        </w:rPr>
      </w:pPr>
      <w:r w:rsidRPr="00056D77">
        <w:rPr>
          <w:rFonts w:ascii="inherit" w:hAnsi="inherit"/>
        </w:rPr>
        <w:t>В небольшом коллективе интенсивнее идет процесс установлени</w:t>
      </w:r>
      <w:r>
        <w:rPr>
          <w:rFonts w:ascii="inherit" w:hAnsi="inherit"/>
        </w:rPr>
        <w:t>я межличностных контактов</w:t>
      </w:r>
      <w:r w:rsidRPr="00056D77">
        <w:rPr>
          <w:rFonts w:ascii="inherit" w:hAnsi="inherit"/>
        </w:rPr>
        <w:t>, существует реальная возможность проявить с</w:t>
      </w:r>
      <w:r>
        <w:rPr>
          <w:rFonts w:ascii="inherit" w:hAnsi="inherit"/>
        </w:rPr>
        <w:t xml:space="preserve">ебя в общем деле. У нас </w:t>
      </w:r>
      <w:r w:rsidRPr="00056D77">
        <w:rPr>
          <w:rFonts w:ascii="inherit" w:hAnsi="inherit"/>
        </w:rPr>
        <w:t xml:space="preserve">все на виду, что при создании ситуации совместного поиска стимулирует активность учащихся и учителей. </w:t>
      </w:r>
      <w:r>
        <w:rPr>
          <w:rFonts w:ascii="inherit" w:hAnsi="inherit"/>
        </w:rPr>
        <w:t>Н</w:t>
      </w:r>
      <w:r w:rsidRPr="00056D77">
        <w:rPr>
          <w:rFonts w:ascii="inherit" w:hAnsi="inherit"/>
        </w:rPr>
        <w:t xml:space="preserve">ет резкой обособленности между классами, учащимися разного возраста. </w:t>
      </w:r>
    </w:p>
    <w:p w:rsidR="0007331C" w:rsidRDefault="0007331C" w:rsidP="0007331C">
      <w:pPr>
        <w:ind w:firstLine="567"/>
        <w:textAlignment w:val="baseline"/>
        <w:rPr>
          <w:rFonts w:ascii="inherit" w:hAnsi="inherit"/>
        </w:rPr>
      </w:pPr>
      <w:r w:rsidRPr="001E3A4C">
        <w:rPr>
          <w:w w:val="0"/>
          <w:shd w:val="clear" w:color="000000" w:fill="FFFFFF"/>
        </w:rPr>
        <w:t>Таким образом</w:t>
      </w:r>
      <w:r>
        <w:t>, создава</w:t>
      </w:r>
      <w:r w:rsidRPr="001E3A4C">
        <w:t>я</w:t>
      </w:r>
      <w:r>
        <w:t xml:space="preserve"> условия</w:t>
      </w:r>
      <w:r w:rsidRPr="001E3A4C">
        <w:t xml:space="preserve"> для ребенка по выбору форм, способов самореализации на основе освоения общечеловеческих ценностей</w:t>
      </w:r>
      <w:r>
        <w:t>, учитываем</w:t>
      </w:r>
      <w:r>
        <w:rPr>
          <w:w w:val="0"/>
          <w:shd w:val="clear" w:color="000000" w:fill="FFFFFF"/>
        </w:rPr>
        <w:t xml:space="preserve"> особенности</w:t>
      </w:r>
      <w:r w:rsidRPr="001E3A4C">
        <w:rPr>
          <w:w w:val="0"/>
          <w:shd w:val="clear" w:color="000000" w:fill="FFFFFF"/>
        </w:rPr>
        <w:t xml:space="preserve"> сельской школы. </w:t>
      </w:r>
    </w:p>
    <w:p w:rsidR="0007331C" w:rsidRDefault="0007331C" w:rsidP="0007331C">
      <w:pPr>
        <w:ind w:firstLine="567"/>
        <w:textAlignment w:val="baseline"/>
        <w:rPr>
          <w:rFonts w:eastAsia="Calibri"/>
        </w:rPr>
      </w:pPr>
      <w:r>
        <w:rPr>
          <w:rFonts w:eastAsia="Calibri"/>
        </w:rPr>
        <w:t>В школе функционируют отряды ЮИД, Дружина юных пожарных, РДШ, отряд Юнармейцев. Работает музейная комната.</w:t>
      </w:r>
    </w:p>
    <w:p w:rsidR="0007331C" w:rsidRDefault="0007331C" w:rsidP="0007331C">
      <w:pPr>
        <w:ind w:firstLine="567"/>
        <w:textAlignment w:val="baseline"/>
        <w:rPr>
          <w:rFonts w:ascii="inherit" w:hAnsi="inherit"/>
        </w:rPr>
      </w:pPr>
      <w:r>
        <w:rPr>
          <w:rFonts w:ascii="inherit" w:hAnsi="inherit"/>
        </w:rPr>
        <w:t xml:space="preserve">Школа сотрудничает со следующими структурами: ОГИБДД МО МВД России «Тюменский», ТОО ВДПО, инспектор по охране детства, руководитель кабинета ПАВ, ФАП п. Андреевский, сельский музей, сельская библиотека, муниципальный пост пожарной охраны п. Андреевский, МАУ ТМР «ЦК и Д «Родонит» Андреевский сельский клуб. </w:t>
      </w:r>
      <w:r>
        <w:rPr>
          <w:rFonts w:ascii="inherit" w:hAnsi="inherit" w:hint="eastAsia"/>
        </w:rPr>
        <w:t>И</w:t>
      </w:r>
      <w:r>
        <w:rPr>
          <w:rFonts w:ascii="inherit" w:hAnsi="inherit"/>
        </w:rPr>
        <w:t>меются планы совестной работы.</w:t>
      </w:r>
    </w:p>
    <w:p w:rsidR="0007331C" w:rsidRPr="00223106" w:rsidRDefault="0007331C" w:rsidP="0007331C">
      <w:pPr>
        <w:ind w:firstLine="567"/>
        <w:textAlignment w:val="baseline"/>
        <w:rPr>
          <w:rFonts w:ascii="inherit" w:hAnsi="inherit"/>
        </w:rPr>
      </w:pPr>
      <w:r w:rsidRPr="001E3A4C">
        <w:rPr>
          <w:iCs/>
          <w:w w:val="0"/>
        </w:rPr>
        <w:t>Процесс воспитания основывается на следующих принципах взаимодействия педагогов и школьников:</w:t>
      </w:r>
    </w:p>
    <w:p w:rsidR="0007331C" w:rsidRPr="001E3A4C" w:rsidRDefault="0007331C" w:rsidP="0007331C">
      <w:pPr>
        <w:rPr>
          <w:iCs/>
          <w:w w:val="0"/>
        </w:rPr>
      </w:pPr>
      <w:r w:rsidRPr="001E3A4C">
        <w:rPr>
          <w:iCs/>
          <w:w w:val="0"/>
        </w:rPr>
        <w:t xml:space="preserve"> -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школе;</w:t>
      </w:r>
    </w:p>
    <w:p w:rsidR="0007331C" w:rsidRPr="001E3A4C" w:rsidRDefault="0007331C" w:rsidP="0007331C">
      <w:pPr>
        <w:rPr>
          <w:iCs/>
          <w:w w:val="0"/>
        </w:rPr>
      </w:pPr>
      <w:r w:rsidRPr="001E3A4C">
        <w:rPr>
          <w:iCs/>
          <w:w w:val="0"/>
        </w:rPr>
        <w:t xml:space="preserve"> - ориентир на создан</w:t>
      </w:r>
      <w:r>
        <w:rPr>
          <w:iCs/>
          <w:w w:val="0"/>
        </w:rPr>
        <w:t>ие</w:t>
      </w:r>
      <w:r w:rsidRPr="001E3A4C">
        <w:rPr>
          <w:iCs/>
          <w:w w:val="0"/>
        </w:rPr>
        <w:t xml:space="preserve"> психологически комфортной среды для каждого ребенка и взрослого, без которой невозможно конструктивное взаимодействие школьников и педагогов; </w:t>
      </w:r>
    </w:p>
    <w:p w:rsidR="0007331C" w:rsidRPr="001E3A4C" w:rsidRDefault="0007331C" w:rsidP="0007331C">
      <w:pPr>
        <w:rPr>
          <w:iCs/>
          <w:w w:val="0"/>
        </w:rPr>
      </w:pPr>
      <w:r w:rsidRPr="001E3A4C">
        <w:rPr>
          <w:iCs/>
          <w:w w:val="0"/>
        </w:rPr>
        <w:t xml:space="preserve">  - реализация процесса воспитания главным образом через создание в школе детск</w:t>
      </w:r>
      <w:r>
        <w:rPr>
          <w:iCs/>
          <w:w w:val="0"/>
        </w:rPr>
        <w:t>о-взрослых общностей, которые</w:t>
      </w:r>
      <w:r w:rsidRPr="001E3A4C">
        <w:rPr>
          <w:iCs/>
          <w:w w:val="0"/>
        </w:rPr>
        <w:t xml:space="preserve"> объединяют детей и педагогов с</w:t>
      </w:r>
      <w:r>
        <w:rPr>
          <w:iCs/>
          <w:w w:val="0"/>
        </w:rPr>
        <w:t>одержательными событиями,</w:t>
      </w:r>
      <w:r w:rsidRPr="001E3A4C">
        <w:rPr>
          <w:iCs/>
          <w:w w:val="0"/>
        </w:rPr>
        <w:t xml:space="preserve"> позитивными эмоциями и доверительными отношениями друг к другу;</w:t>
      </w:r>
    </w:p>
    <w:p w:rsidR="0007331C" w:rsidRPr="001E3A4C" w:rsidRDefault="0007331C" w:rsidP="0007331C">
      <w:pPr>
        <w:rPr>
          <w:iCs/>
          <w:w w:val="0"/>
        </w:rPr>
      </w:pPr>
      <w:r w:rsidRPr="001E3A4C">
        <w:rPr>
          <w:iCs/>
          <w:w w:val="0"/>
        </w:rPr>
        <w:t xml:space="preserve">  - организация основных совместных дел школьников и педагогов как предмета совместной заботы и взрослых, и детей;</w:t>
      </w:r>
    </w:p>
    <w:p w:rsidR="0007331C" w:rsidRDefault="0007331C" w:rsidP="0007331C">
      <w:pPr>
        <w:rPr>
          <w:iCs/>
          <w:w w:val="0"/>
        </w:rPr>
      </w:pPr>
      <w:r w:rsidRPr="001E3A4C">
        <w:rPr>
          <w:iCs/>
          <w:w w:val="0"/>
        </w:rPr>
        <w:t xml:space="preserve">  - системность, целесообразность и нешаблонность воспитания как условия его эффективности.</w:t>
      </w:r>
    </w:p>
    <w:p w:rsidR="0007331C" w:rsidRPr="001E3A4C" w:rsidRDefault="0007331C" w:rsidP="0007331C">
      <w:pPr>
        <w:ind w:firstLine="567"/>
        <w:rPr>
          <w:iCs/>
          <w:w w:val="0"/>
        </w:rPr>
      </w:pPr>
      <w:r w:rsidRPr="001E3A4C">
        <w:t>Основными традициями воспитания в образовательной организации являются следующие</w:t>
      </w:r>
      <w:r w:rsidRPr="001E3A4C">
        <w:rPr>
          <w:iCs/>
          <w:w w:val="0"/>
        </w:rPr>
        <w:t xml:space="preserve">: </w:t>
      </w:r>
    </w:p>
    <w:p w:rsidR="0007331C" w:rsidRPr="001E3A4C" w:rsidRDefault="0007331C" w:rsidP="0007331C">
      <w:r w:rsidRPr="001E3A4C">
        <w:t xml:space="preserve">  -</w:t>
      </w:r>
      <w:r>
        <w:t xml:space="preserve"> </w:t>
      </w:r>
      <w:r w:rsidRPr="001E3A4C">
        <w:t xml:space="preserve"> ключевые общешкольные дела, через которые осуществляется интеграция воспитательных усилий педагогов;</w:t>
      </w:r>
    </w:p>
    <w:p w:rsidR="0007331C" w:rsidRPr="001E3A4C" w:rsidRDefault="0007331C" w:rsidP="0007331C">
      <w:r w:rsidRPr="001E3A4C">
        <w:t xml:space="preserve">  -  коллективная разработка, коллективное планирование, коллективное проведение и коллективный анализ результатов</w:t>
      </w:r>
      <w:r w:rsidRPr="00672D27">
        <w:t xml:space="preserve"> </w:t>
      </w:r>
      <w:r w:rsidRPr="001E3A4C">
        <w:t>каждого ключевого дела и большинства используемых для воспитания других совмес</w:t>
      </w:r>
      <w:r>
        <w:t>тных дел педагогов и школьников</w:t>
      </w:r>
      <w:r w:rsidRPr="001E3A4C">
        <w:t>;</w:t>
      </w:r>
    </w:p>
    <w:p w:rsidR="0007331C" w:rsidRPr="001E3A4C" w:rsidRDefault="0007331C" w:rsidP="0007331C">
      <w:r w:rsidRPr="001E3A4C">
        <w:t xml:space="preserve">  </w:t>
      </w:r>
      <w:r>
        <w:t>- создание таких условий</w:t>
      </w:r>
      <w:r w:rsidRPr="001E3A4C">
        <w:t>, при которых по мере взросления ребенка увеличивается и его роль в совместных делах (от пассивного наблюдателя до организатора);</w:t>
      </w:r>
    </w:p>
    <w:p w:rsidR="0007331C" w:rsidRPr="001E3A4C" w:rsidRDefault="0007331C" w:rsidP="0007331C">
      <w:r w:rsidRPr="001E3A4C">
        <w:t xml:space="preserve">  - ор</w:t>
      </w:r>
      <w:r>
        <w:t>иентирование</w:t>
      </w:r>
      <w:r w:rsidRPr="001E3A4C">
        <w:t xml:space="preserve"> </w:t>
      </w:r>
      <w:r>
        <w:t>педагогов</w:t>
      </w:r>
      <w:r w:rsidRPr="001E3A4C">
        <w:t xml:space="preserve"> школы на формирование коллективов в рамках школьных классов, кружков, студий, секций и иных детских объединений, на </w:t>
      </w:r>
      <w:r w:rsidRPr="001E3A4C">
        <w:rPr>
          <w:w w:val="0"/>
        </w:rPr>
        <w:t>установление в них доброжелательных и товарищеских взаимоотношений;</w:t>
      </w:r>
    </w:p>
    <w:p w:rsidR="0007331C" w:rsidRDefault="0007331C" w:rsidP="0007331C">
      <w:r w:rsidRPr="001E3A4C">
        <w:lastRenderedPageBreak/>
        <w:t xml:space="preserve">  - </w:t>
      </w:r>
      <w:r w:rsidRPr="008E09FF">
        <w:t xml:space="preserve">явление </w:t>
      </w:r>
      <w:r w:rsidRPr="001E3A4C">
        <w:t>ключевой фиг</w:t>
      </w:r>
      <w:r>
        <w:t>урой воспитания в школе классного</w:t>
      </w:r>
      <w:r w:rsidRPr="001E3A4C">
        <w:t xml:space="preserve"> руководи</w:t>
      </w:r>
      <w:r>
        <w:t>теля, реализующего</w:t>
      </w:r>
      <w:r w:rsidRPr="001E3A4C">
        <w:t xml:space="preserve"> по отношению к детям защитную, личностно развивающую, организационную, посредни</w:t>
      </w:r>
      <w:r>
        <w:t>ческую функции.</w:t>
      </w:r>
    </w:p>
    <w:p w:rsidR="0007331C" w:rsidRPr="00A405F2" w:rsidRDefault="0007331C" w:rsidP="0007331C">
      <w:pPr>
        <w:ind w:right="-1" w:firstLine="567"/>
      </w:pPr>
      <w:r w:rsidRPr="00A405F2">
        <w:t>Для организации и</w:t>
      </w:r>
      <w:r>
        <w:t xml:space="preserve"> полноценного функционирования </w:t>
      </w:r>
      <w:r w:rsidRPr="00A405F2">
        <w:t>образовательного процесса в нашей школе требуются согласованные усилия многих социальных субъектов, но ведущая, содержательно определяющая роль в создании социально-открытого уклада школьной жизни принадле</w:t>
      </w:r>
      <w:r>
        <w:t xml:space="preserve">жит педагогическому коллективу </w:t>
      </w:r>
      <w:r w:rsidRPr="00A405F2">
        <w:t xml:space="preserve">школы: это классным руководителям, которые непосредственно осуществляют воспитательную работу с классом на коллективном и индивидуальном уровне, помогают в проведении общешкольных дел, ведут работу с родителями; учителям – предметникам,  реализующим воспитательную работу через работу с микрогруппами  и отдельными обучающимися; совету старшеклассников,  образующим  советы дел по разработке и проведению акций и отдельных дел, родительской общественности, управляющему совету. </w:t>
      </w:r>
    </w:p>
    <w:p w:rsidR="0007331C" w:rsidRPr="00A41EF1" w:rsidRDefault="0007331C" w:rsidP="0007331C">
      <w:pPr>
        <w:ind w:right="-1" w:firstLine="567"/>
      </w:pPr>
      <w:r w:rsidRPr="00A405F2">
        <w:t>Данная работа в школе показывает, что педагоги находятся в творческом поиске, используют нетрадиционные формы обучения, элементы педагогических технологий, которые позволяют включить каждого учащегося в активную познавательную деятельность. Школа ежегодно делится своими методическими и воспитательными изюминками</w:t>
      </w:r>
      <w:r>
        <w:t xml:space="preserve"> с коллегами района, области. </w:t>
      </w:r>
      <w:r w:rsidRPr="00A405F2">
        <w:t xml:space="preserve">Учащиеся школы </w:t>
      </w:r>
      <w:r>
        <w:t xml:space="preserve">– </w:t>
      </w:r>
      <w:r w:rsidRPr="00A405F2">
        <w:t>неоднократные победители Всероссийской олимпиады школьников</w:t>
      </w:r>
      <w:r>
        <w:t xml:space="preserve"> по родному (татарскому) языку и родной (татарской) литературе, участники му</w:t>
      </w:r>
      <w:r w:rsidRPr="00A405F2">
        <w:t>ниципального, уровня ко</w:t>
      </w:r>
      <w:r>
        <w:t>нкурса «Шаг в будущее».</w:t>
      </w:r>
    </w:p>
    <w:p w:rsidR="0007331C" w:rsidRPr="00A405F2" w:rsidRDefault="0007331C" w:rsidP="0007331C">
      <w:pPr>
        <w:ind w:right="-1" w:firstLine="567"/>
      </w:pPr>
      <w:r w:rsidRPr="00A405F2">
        <w:t xml:space="preserve">Однако на сегодняшний день в школе существует ряд проблем, </w:t>
      </w:r>
      <w:r>
        <w:t>которые предстоит</w:t>
      </w:r>
      <w:r w:rsidRPr="008A2646">
        <w:t xml:space="preserve"> </w:t>
      </w:r>
      <w:r>
        <w:t>решить</w:t>
      </w:r>
      <w:r w:rsidRPr="00A405F2">
        <w:t xml:space="preserve">:  </w:t>
      </w:r>
    </w:p>
    <w:p w:rsidR="0007331C" w:rsidRDefault="0007331C" w:rsidP="0007331C">
      <w:pPr>
        <w:ind w:right="-1" w:firstLine="567"/>
      </w:pPr>
      <w:r w:rsidRPr="00A405F2">
        <w:t>-сформирова</w:t>
      </w:r>
      <w:r>
        <w:t>ть</w:t>
      </w:r>
      <w:r>
        <w:rPr>
          <w:color w:val="FF0000"/>
        </w:rPr>
        <w:t xml:space="preserve"> </w:t>
      </w:r>
      <w:r>
        <w:t>активную жизненную позицию</w:t>
      </w:r>
      <w:r w:rsidRPr="00A405F2">
        <w:t xml:space="preserve"> отдельн</w:t>
      </w:r>
      <w:r>
        <w:t>ых учащихся;</w:t>
      </w:r>
    </w:p>
    <w:p w:rsidR="0007331C" w:rsidRPr="008A2646" w:rsidRDefault="0007331C" w:rsidP="0007331C">
      <w:pPr>
        <w:ind w:right="-1" w:firstLine="567"/>
      </w:pPr>
      <w:r w:rsidRPr="00A405F2">
        <w:t>-</w:t>
      </w:r>
      <w:r w:rsidRPr="008A2646">
        <w:t xml:space="preserve">продумать активные формы взаимодействия со всеми участниками образовательного процесса; </w:t>
      </w:r>
    </w:p>
    <w:p w:rsidR="0007331C" w:rsidRPr="008A2646" w:rsidRDefault="0007331C" w:rsidP="0007331C">
      <w:pPr>
        <w:ind w:right="107" w:firstLine="567"/>
      </w:pPr>
      <w:r w:rsidRPr="008A2646">
        <w:t xml:space="preserve">-привести в соответствие содержание и формы воспитательной работы индивидуальным потребностям обучающихся и современному социальному заказу; </w:t>
      </w:r>
    </w:p>
    <w:p w:rsidR="0007331C" w:rsidRPr="008A2646" w:rsidRDefault="0007331C" w:rsidP="0007331C">
      <w:pPr>
        <w:ind w:right="107" w:firstLine="567"/>
      </w:pPr>
      <w:r w:rsidRPr="008A2646">
        <w:t xml:space="preserve">-применить новые современные образовательные технологии без учёта типа восприятия обучающихся. </w:t>
      </w:r>
    </w:p>
    <w:p w:rsidR="0007331C" w:rsidRPr="008A2646" w:rsidRDefault="0007331C" w:rsidP="0007331C">
      <w:pPr>
        <w:ind w:right="107" w:firstLine="567"/>
      </w:pPr>
      <w:r w:rsidRPr="008A2646">
        <w:t xml:space="preserve">Анализируя проблемы и лучшие традиции нашей школы, разработана программа воспитания, которая интегрирует все основные направления воспитательной работы в образовательной организации.  </w:t>
      </w:r>
    </w:p>
    <w:p w:rsidR="0007331C" w:rsidRPr="00F51399" w:rsidRDefault="0007331C" w:rsidP="0007331C">
      <w:pPr>
        <w:rPr>
          <w:rStyle w:val="CharAttribute0"/>
          <w:sz w:val="24"/>
        </w:rPr>
      </w:pPr>
    </w:p>
    <w:p w:rsidR="0007331C" w:rsidRPr="002F0CB0" w:rsidRDefault="0007331C" w:rsidP="0007331C">
      <w:pPr>
        <w:ind w:firstLine="567"/>
        <w:jc w:val="center"/>
        <w:rPr>
          <w:b/>
          <w:w w:val="0"/>
        </w:rPr>
      </w:pPr>
      <w:r w:rsidRPr="002F0CB0">
        <w:rPr>
          <w:b/>
        </w:rPr>
        <w:t>2.2 Виды, формы и содержание воспитательной деятельности</w:t>
      </w:r>
    </w:p>
    <w:p w:rsidR="0007331C" w:rsidRPr="009A20F9" w:rsidRDefault="0007331C" w:rsidP="0007331C">
      <w:pPr>
        <w:jc w:val="center"/>
        <w:rPr>
          <w:b/>
          <w:w w:val="0"/>
        </w:rPr>
      </w:pPr>
      <w:r w:rsidRPr="009A20F9">
        <w:rPr>
          <w:b/>
          <w:w w:val="0"/>
        </w:rPr>
        <w:t>Модуль «Школьный урок»</w:t>
      </w:r>
    </w:p>
    <w:p w:rsidR="0007331C" w:rsidRPr="0015627B" w:rsidRDefault="0007331C" w:rsidP="0007331C">
      <w:pPr>
        <w:adjustRightInd w:val="0"/>
        <w:ind w:right="-1" w:firstLine="567"/>
        <w:rPr>
          <w:i/>
          <w:sz w:val="22"/>
        </w:rPr>
      </w:pPr>
      <w:r w:rsidRPr="0015627B">
        <w:rPr>
          <w:rStyle w:val="CharAttribute512"/>
          <w:rFonts w:eastAsia="№Е"/>
          <w:sz w:val="24"/>
        </w:rPr>
        <w:t>Реализация воспитательного потенциала уроков предусматривает следующее</w:t>
      </w:r>
    </w:p>
    <w:p w:rsidR="0007331C" w:rsidRPr="009A20F9" w:rsidRDefault="0007331C" w:rsidP="0007331C">
      <w:pPr>
        <w:adjustRightInd w:val="0"/>
        <w:ind w:right="-1" w:firstLine="567"/>
        <w:rPr>
          <w:b/>
          <w:i/>
        </w:rPr>
      </w:pPr>
      <w:r w:rsidRPr="009A20F9">
        <w:rPr>
          <w:b/>
          <w:i/>
        </w:rPr>
        <w:t>На школьном уровне:</w:t>
      </w:r>
    </w:p>
    <w:p w:rsidR="0007331C" w:rsidRPr="00FB7AB6" w:rsidRDefault="0007331C" w:rsidP="00FC308D">
      <w:pPr>
        <w:widowControl w:val="0"/>
        <w:numPr>
          <w:ilvl w:val="0"/>
          <w:numId w:val="120"/>
        </w:numPr>
        <w:wordWrap w:val="0"/>
        <w:autoSpaceDE w:val="0"/>
        <w:autoSpaceDN w:val="0"/>
        <w:spacing w:after="5" w:line="247" w:lineRule="auto"/>
        <w:ind w:right="-1"/>
      </w:pPr>
      <w:r w:rsidRPr="00FB7AB6">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тематического содержания, текстов для чтения, задач для решения, проблемных ситуаций для обсуждений (</w:t>
      </w:r>
      <w:r w:rsidRPr="00A41EF1">
        <w:t>включение в урок воспитывающей информации, организация работы с ней, побуждение  к обсуждению, высказыванию мнений, формулировке собственного отношения к ней; привлечение внимания учеников к нравственным проблемам, связанным с материалом урока; привлечение вним</w:t>
      </w:r>
      <w:r w:rsidRPr="00A41EF1">
        <w:lastRenderedPageBreak/>
        <w:t xml:space="preserve">ания учеников к проблемам общества; </w:t>
      </w:r>
      <w:r>
        <w:t xml:space="preserve">по понедельникам </w:t>
      </w:r>
      <w:r w:rsidRPr="00A41EF1">
        <w:t xml:space="preserve"> </w:t>
      </w:r>
      <w:r>
        <w:t xml:space="preserve">поднятие и по пятницам спуск флага Российской федерации и </w:t>
      </w:r>
      <w:r w:rsidRPr="00A41EF1">
        <w:t xml:space="preserve">исполнение </w:t>
      </w:r>
      <w:r>
        <w:t>гимна</w:t>
      </w:r>
      <w:r w:rsidRPr="00A41EF1">
        <w:t xml:space="preserve"> (перед началом первого урока) в соответствии с требованиями законодательства);  </w:t>
      </w:r>
    </w:p>
    <w:p w:rsidR="0007331C" w:rsidRPr="00FB7AB6" w:rsidRDefault="0007331C" w:rsidP="00FC308D">
      <w:pPr>
        <w:pStyle w:val="a5"/>
        <w:widowControl w:val="0"/>
        <w:numPr>
          <w:ilvl w:val="0"/>
          <w:numId w:val="120"/>
        </w:numPr>
        <w:wordWrap w:val="0"/>
        <w:autoSpaceDE w:val="0"/>
        <w:autoSpaceDN w:val="0"/>
        <w:rPr>
          <w:szCs w:val="24"/>
        </w:rPr>
      </w:pPr>
      <w:r w:rsidRPr="00FB7AB6">
        <w:rPr>
          <w:szCs w:val="24"/>
        </w:rPr>
        <w:t xml:space="preserve">включение учителями в рабочие программы по всем учебным предметам, курсам, модулям целевых ориентиров результатов воспитания, их учёт в формулировках воспитательных задач уроков, занятий, освоения учебной тематики, их реализация в обучении; </w:t>
      </w:r>
    </w:p>
    <w:p w:rsidR="0007331C" w:rsidRPr="00A41EF1" w:rsidRDefault="0007331C" w:rsidP="00FC308D">
      <w:pPr>
        <w:widowControl w:val="0"/>
        <w:numPr>
          <w:ilvl w:val="0"/>
          <w:numId w:val="120"/>
        </w:numPr>
        <w:wordWrap w:val="0"/>
        <w:autoSpaceDE w:val="0"/>
        <w:autoSpaceDN w:val="0"/>
        <w:spacing w:after="0" w:line="240" w:lineRule="auto"/>
        <w:ind w:right="-1"/>
      </w:pPr>
      <w:r w:rsidRPr="00A41EF1">
        <w:t>использование различных форм р</w:t>
      </w:r>
      <w:r>
        <w:t xml:space="preserve">аботы на уроке. Основная задача – </w:t>
      </w:r>
      <w:r w:rsidRPr="00A41EF1">
        <w:t>это устанавливать доверительные отношения между учителем и его учениками, способствующи</w:t>
      </w:r>
      <w:r>
        <w:t>е</w:t>
      </w:r>
      <w:r w:rsidRPr="00A41EF1">
        <w:t xml:space="preserve"> позитивному восприятию учащимися требований и просьб учителя, привлечени</w:t>
      </w:r>
      <w:r>
        <w:t>е</w:t>
      </w:r>
      <w:r w:rsidRPr="00A41EF1">
        <w:t xml:space="preserve"> их внимания к обсуждаемой на уроке информации, активизации их познавательной деятельности через различные формы работы на уроке: работа в парах, групповая работа, индивидуальная работа (возможность каждого высказать своё мнение), дифференцированная работа.  </w:t>
      </w:r>
    </w:p>
    <w:p w:rsidR="0007331C" w:rsidRPr="00A41EF1" w:rsidRDefault="0007331C" w:rsidP="00FC308D">
      <w:pPr>
        <w:widowControl w:val="0"/>
        <w:numPr>
          <w:ilvl w:val="0"/>
          <w:numId w:val="120"/>
        </w:numPr>
        <w:wordWrap w:val="0"/>
        <w:autoSpaceDE w:val="0"/>
        <w:autoSpaceDN w:val="0"/>
        <w:spacing w:after="0" w:line="240" w:lineRule="auto"/>
        <w:ind w:right="-1"/>
      </w:pPr>
      <w:r w:rsidRPr="00A41EF1">
        <w:t>активное применение в школьном сообществе уроков вне стен школы: на улице, в школьном парке, в историческом парке, в школьной музейной комнате, сельской библиотеке, в научно-исследовательских центрах города Тюмени, на различных предприятиях. Пространство окружающего социума становится пространством приобретения опыта самостоятельных социальных проб, реализации собственных инициатив, навыков самоорганизации. Наши учащиеся, находясь в разных пространствах, получают опыт сотрудничества, партнёрских отношений друг с другом; школа ежегодно взаимодействует с Тюменским историческим парком, отдельными предприятиями города, района. Это специально разработанные занятия - уроки, занятия-экскурсии, создание проектов, которые расширяют образовательное пространство предмета, воспитывают любовь к прекрасному, к природе, к родному краю. Очень часто уроки вне школы проводят спе</w:t>
      </w:r>
      <w:r>
        <w:t>циалисты по разным направлениям,</w:t>
      </w:r>
      <w:r w:rsidRPr="00A41EF1">
        <w:t xml:space="preserve"> что способствует практической направленности данных предметов, уроков; </w:t>
      </w:r>
    </w:p>
    <w:p w:rsidR="0007331C" w:rsidRPr="00FB7AB6" w:rsidRDefault="0007331C" w:rsidP="00FC308D">
      <w:pPr>
        <w:widowControl w:val="0"/>
        <w:numPr>
          <w:ilvl w:val="0"/>
          <w:numId w:val="120"/>
        </w:numPr>
        <w:wordWrap w:val="0"/>
        <w:autoSpaceDE w:val="0"/>
        <w:autoSpaceDN w:val="0"/>
        <w:spacing w:after="0" w:line="240" w:lineRule="auto"/>
        <w:ind w:right="-1"/>
      </w:pPr>
      <w:r w:rsidRPr="00A41EF1">
        <w:t>проведение учебных и учебно-познавательных мероприятий: олимпиад, занимательных уроков</w:t>
      </w:r>
      <w:r>
        <w:t>, урока-деловая игра, урока-</w:t>
      </w:r>
      <w:r w:rsidRPr="00A41EF1">
        <w:t>путешествие, урока мастер-класс, урока-исследование, викторины, литературной композиции, конкурса газет и рисунков, экскурсий и др. Включение в урок игровых процедур: брейн-ринг, квесты, использование визуальных образов предметно-эстетической среды, наглядная агитация школьных стендов, предметной направленности, совместно производимые видеоролики по темам урока,  помогают поддержать мотивацию детей к получению знаний, налаживают позитивные межличностные отношения в классе, помогают установлению доброжелательной атмосферы во время урока</w:t>
      </w:r>
      <w:r>
        <w:t>;</w:t>
      </w:r>
      <w:r w:rsidRPr="00FB7AB6">
        <w:t xml:space="preserve"> </w:t>
      </w:r>
    </w:p>
    <w:p w:rsidR="0007331C" w:rsidRPr="00FB7AB6" w:rsidRDefault="0007331C" w:rsidP="00FC308D">
      <w:pPr>
        <w:widowControl w:val="0"/>
        <w:numPr>
          <w:ilvl w:val="0"/>
          <w:numId w:val="120"/>
        </w:numPr>
        <w:wordWrap w:val="0"/>
        <w:autoSpaceDE w:val="0"/>
        <w:autoSpaceDN w:val="0"/>
        <w:spacing w:after="0" w:line="240" w:lineRule="auto"/>
        <w:ind w:right="-1"/>
      </w:pPr>
      <w:r w:rsidRPr="00FB7AB6">
        <w:t>применение на уроках различных технологий и приёмов: проблемное обучение (учебный диалог как специфический вид технологии, технология проблемного (эвристического) обучения, исследовательские технологии (метод проектов, эксперимент, моделирование), ЭОР (электронные образовательные ресурсы, включая ИКТ – технологии), коммуникативные технологии, интерактивные технологии (работа в парах, группах постоянного и сменного состава, фронтальная работа в кругу), технология деятельностного метода, технология решения образовательных задач (ТРИЗ), дистанционное обучение, игровые технологии, тестовые технологии, технологии уровневой дифференциации, технология выявления и поддержки одаренных детей, здоровьесберегающие технологии, творческая мастерская, обучение в сотрудничестве, про</w:t>
      </w:r>
      <w:r>
        <w:t>дуктивные технологии;</w:t>
      </w:r>
      <w:r w:rsidRPr="00FB7AB6">
        <w:t xml:space="preserve"> </w:t>
      </w:r>
    </w:p>
    <w:p w:rsidR="0007331C" w:rsidRPr="00FB7AB6" w:rsidRDefault="0007331C" w:rsidP="00FC308D">
      <w:pPr>
        <w:widowControl w:val="0"/>
        <w:numPr>
          <w:ilvl w:val="0"/>
          <w:numId w:val="120"/>
        </w:numPr>
        <w:wordWrap w:val="0"/>
        <w:autoSpaceDE w:val="0"/>
        <w:autoSpaceDN w:val="0"/>
        <w:spacing w:after="0" w:line="240" w:lineRule="auto"/>
        <w:ind w:right="-1"/>
      </w:pPr>
      <w:r w:rsidRPr="00FB7AB6">
        <w:t>создание гибкой и открытой среды обучения и воспитания в нашей школе с использованием различных образовательных ресурсов, современных форм, средств обучения позволяют создать условия для реализации важных принципов обучения и воспи</w:t>
      </w:r>
      <w:r>
        <w:t>тания: «образование для всех»,</w:t>
      </w:r>
      <w:r w:rsidRPr="00FB7AB6">
        <w:t xml:space="preserve"> «образование «всегда, везде и в любое время». У обучающихся развиваются навыки сотрудничества, коммуникации, социальной ответственности, способности критически мыслить, оперативно и качественно решать проблемы, воспитывается ценностное отношение к миру;  </w:t>
      </w:r>
    </w:p>
    <w:p w:rsidR="0007331C" w:rsidRPr="00A41EF1" w:rsidRDefault="0007331C" w:rsidP="00FC308D">
      <w:pPr>
        <w:widowControl w:val="0"/>
        <w:numPr>
          <w:ilvl w:val="0"/>
          <w:numId w:val="120"/>
        </w:numPr>
        <w:wordWrap w:val="0"/>
        <w:autoSpaceDE w:val="0"/>
        <w:autoSpaceDN w:val="0"/>
        <w:spacing w:after="0" w:line="240" w:lineRule="auto"/>
        <w:ind w:right="-1"/>
      </w:pPr>
      <w:r w:rsidRPr="00A41EF1">
        <w:t xml:space="preserve">побуждение обучающихся соблюдать нормы поведения, правила общения со сверстниками и </w:t>
      </w:r>
    </w:p>
    <w:p w:rsidR="0007331C" w:rsidRPr="009A20F9" w:rsidRDefault="0007331C" w:rsidP="00FC308D">
      <w:pPr>
        <w:pStyle w:val="a5"/>
        <w:widowControl w:val="0"/>
        <w:numPr>
          <w:ilvl w:val="0"/>
          <w:numId w:val="120"/>
        </w:numPr>
        <w:wordWrap w:val="0"/>
        <w:autoSpaceDE w:val="0"/>
        <w:autoSpaceDN w:val="0"/>
        <w:ind w:right="-1"/>
        <w:rPr>
          <w:szCs w:val="24"/>
        </w:rPr>
      </w:pPr>
      <w:r w:rsidRPr="009A20F9">
        <w:rPr>
          <w:szCs w:val="24"/>
        </w:rPr>
        <w:t>применение интерактивных форм учебной работы — интеллектуальных, стимулирующи</w:t>
      </w:r>
      <w:r w:rsidRPr="009A20F9">
        <w:rPr>
          <w:szCs w:val="24"/>
        </w:rPr>
        <w:lastRenderedPageBreak/>
        <w:t xml:space="preserve">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07331C" w:rsidRPr="0015627B" w:rsidRDefault="0007331C" w:rsidP="0007331C">
      <w:pPr>
        <w:pStyle w:val="a9"/>
        <w:tabs>
          <w:tab w:val="left" w:pos="993"/>
          <w:tab w:val="left" w:pos="1310"/>
        </w:tabs>
        <w:ind w:left="567"/>
        <w:rPr>
          <w:rStyle w:val="CharAttribute501"/>
          <w:rFonts w:eastAsia="№Е"/>
          <w:b/>
          <w:sz w:val="24"/>
          <w:szCs w:val="24"/>
        </w:rPr>
      </w:pPr>
      <w:r w:rsidRPr="0015627B">
        <w:rPr>
          <w:rStyle w:val="CharAttribute501"/>
          <w:rFonts w:eastAsia="№Е"/>
          <w:b/>
          <w:sz w:val="24"/>
          <w:szCs w:val="24"/>
        </w:rPr>
        <w:t>На индивидуальном уровне:</w:t>
      </w:r>
    </w:p>
    <w:p w:rsidR="0007331C" w:rsidRPr="009A20F9" w:rsidRDefault="0007331C" w:rsidP="00FC308D">
      <w:pPr>
        <w:pStyle w:val="a5"/>
        <w:widowControl w:val="0"/>
        <w:numPr>
          <w:ilvl w:val="0"/>
          <w:numId w:val="120"/>
        </w:numPr>
        <w:wordWrap w:val="0"/>
        <w:autoSpaceDE w:val="0"/>
        <w:autoSpaceDN w:val="0"/>
        <w:rPr>
          <w:szCs w:val="24"/>
        </w:rPr>
      </w:pPr>
      <w:r w:rsidRPr="009A20F9">
        <w:rPr>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реализация приоритета воспитания в учебной деятельности;</w:t>
      </w:r>
    </w:p>
    <w:p w:rsidR="0007331C" w:rsidRPr="009A20F9" w:rsidRDefault="0007331C" w:rsidP="00FC308D">
      <w:pPr>
        <w:pStyle w:val="a5"/>
        <w:widowControl w:val="0"/>
        <w:numPr>
          <w:ilvl w:val="0"/>
          <w:numId w:val="120"/>
        </w:numPr>
        <w:wordWrap w:val="0"/>
        <w:autoSpaceDE w:val="0"/>
        <w:autoSpaceDN w:val="0"/>
        <w:rPr>
          <w:szCs w:val="24"/>
        </w:rPr>
      </w:pPr>
      <w:r w:rsidRPr="009A20F9">
        <w:rPr>
          <w:szCs w:val="24"/>
        </w:rPr>
        <w:t>организация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07331C" w:rsidRPr="009A20F9" w:rsidRDefault="0007331C" w:rsidP="00FC308D">
      <w:pPr>
        <w:pStyle w:val="a5"/>
        <w:widowControl w:val="0"/>
        <w:numPr>
          <w:ilvl w:val="0"/>
          <w:numId w:val="120"/>
        </w:numPr>
        <w:wordWrap w:val="0"/>
        <w:autoSpaceDE w:val="0"/>
        <w:autoSpaceDN w:val="0"/>
        <w:rPr>
          <w:szCs w:val="24"/>
        </w:rPr>
      </w:pPr>
      <w:r w:rsidRPr="009A20F9">
        <w:rPr>
          <w:szCs w:val="24"/>
        </w:rPr>
        <w:t xml:space="preserve">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rsidR="0007331C" w:rsidRDefault="0007331C" w:rsidP="00FC308D">
      <w:pPr>
        <w:widowControl w:val="0"/>
        <w:numPr>
          <w:ilvl w:val="0"/>
          <w:numId w:val="120"/>
        </w:numPr>
        <w:wordWrap w:val="0"/>
        <w:autoSpaceDE w:val="0"/>
        <w:autoSpaceDN w:val="0"/>
        <w:spacing w:after="0" w:line="240" w:lineRule="auto"/>
        <w:ind w:right="-1"/>
      </w:pPr>
      <w:r w:rsidRPr="009A20F9">
        <w:t>инициирование и поддержку исследовательской деятельности обучающихся в форме индивидуальных и групповых проектов;</w:t>
      </w:r>
    </w:p>
    <w:p w:rsidR="0007331C" w:rsidRPr="00FB7AB6" w:rsidRDefault="0007331C" w:rsidP="00FC308D">
      <w:pPr>
        <w:widowControl w:val="0"/>
        <w:numPr>
          <w:ilvl w:val="0"/>
          <w:numId w:val="120"/>
        </w:numPr>
        <w:wordWrap w:val="0"/>
        <w:autoSpaceDE w:val="0"/>
        <w:autoSpaceDN w:val="0"/>
        <w:spacing w:after="0" w:line="240" w:lineRule="auto"/>
        <w:ind w:right="-1"/>
      </w:pPr>
      <w:r w:rsidRPr="00A41EF1">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w:t>
      </w:r>
      <w:r>
        <w:t xml:space="preserve">ым событиям, явлениям, лицам;  </w:t>
      </w:r>
    </w:p>
    <w:p w:rsidR="0007331C" w:rsidRDefault="0007331C" w:rsidP="0007331C">
      <w:pPr>
        <w:rPr>
          <w:b/>
          <w:iCs/>
          <w:w w:val="0"/>
        </w:rPr>
      </w:pPr>
    </w:p>
    <w:p w:rsidR="0007331C" w:rsidRPr="0053574C" w:rsidRDefault="0007331C" w:rsidP="0007331C">
      <w:pPr>
        <w:jc w:val="center"/>
        <w:rPr>
          <w:b/>
          <w:w w:val="0"/>
        </w:rPr>
      </w:pPr>
      <w:r w:rsidRPr="0053574C">
        <w:rPr>
          <w:b/>
          <w:w w:val="0"/>
        </w:rPr>
        <w:t xml:space="preserve">Модуль </w:t>
      </w:r>
      <w:bookmarkStart w:id="1" w:name="_Hlk30338243"/>
      <w:r>
        <w:rPr>
          <w:b/>
          <w:w w:val="0"/>
        </w:rPr>
        <w:t>«Внеурочная</w:t>
      </w:r>
      <w:r w:rsidRPr="0053574C">
        <w:rPr>
          <w:b/>
          <w:w w:val="0"/>
        </w:rPr>
        <w:t xml:space="preserve"> деятельности»</w:t>
      </w:r>
      <w:bookmarkEnd w:id="1"/>
    </w:p>
    <w:p w:rsidR="0007331C" w:rsidRDefault="0007331C" w:rsidP="0007331C">
      <w:pPr>
        <w:ind w:right="-1" w:firstLine="567"/>
      </w:pPr>
      <w:r w:rsidRPr="0053574C">
        <w:t xml:space="preserve">Воспитание на занятиях школьных курсов внеурочной деятельности осуществляется преимущественно </w:t>
      </w:r>
      <w:r>
        <w:t>через</w:t>
      </w:r>
    </w:p>
    <w:p w:rsidR="0007331C" w:rsidRPr="00370D6E" w:rsidRDefault="0007331C" w:rsidP="0007331C">
      <w:pPr>
        <w:ind w:firstLine="567"/>
        <w:rPr>
          <w:b/>
          <w:bCs/>
          <w:i/>
          <w:iCs/>
        </w:rPr>
      </w:pPr>
      <w:r>
        <w:rPr>
          <w:b/>
          <w:bCs/>
          <w:i/>
          <w:iCs/>
        </w:rPr>
        <w:t>На внешкольном уровне:</w:t>
      </w:r>
    </w:p>
    <w:p w:rsidR="0007331C" w:rsidRDefault="0007331C" w:rsidP="00FC308D">
      <w:pPr>
        <w:widowControl w:val="0"/>
        <w:numPr>
          <w:ilvl w:val="0"/>
          <w:numId w:val="101"/>
        </w:numPr>
        <w:autoSpaceDE w:val="0"/>
        <w:autoSpaceDN w:val="0"/>
        <w:spacing w:after="0" w:line="240" w:lineRule="auto"/>
        <w:ind w:left="0" w:right="-1" w:firstLine="567"/>
      </w:pPr>
      <w:r w:rsidRPr="0053574C">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r>
        <w:t>;</w:t>
      </w:r>
    </w:p>
    <w:p w:rsidR="0007331C" w:rsidRDefault="0007331C" w:rsidP="00FC308D">
      <w:pPr>
        <w:widowControl w:val="0"/>
        <w:numPr>
          <w:ilvl w:val="0"/>
          <w:numId w:val="101"/>
        </w:numPr>
        <w:autoSpaceDE w:val="0"/>
        <w:autoSpaceDN w:val="0"/>
        <w:spacing w:after="0" w:line="240" w:lineRule="auto"/>
        <w:ind w:left="0" w:right="-1" w:firstLine="567"/>
      </w:pPr>
      <w:r>
        <w:t>участие в конкурсах различного уровня;</w:t>
      </w:r>
    </w:p>
    <w:p w:rsidR="0007331C" w:rsidRPr="00370D6E" w:rsidRDefault="0007331C" w:rsidP="0007331C">
      <w:pPr>
        <w:ind w:firstLine="567"/>
        <w:rPr>
          <w:b/>
          <w:bCs/>
          <w:i/>
          <w:iCs/>
        </w:rPr>
      </w:pPr>
      <w:r>
        <w:rPr>
          <w:b/>
          <w:bCs/>
          <w:i/>
          <w:iCs/>
        </w:rPr>
        <w:t>На школьном уровне:</w:t>
      </w:r>
    </w:p>
    <w:p w:rsidR="0007331C" w:rsidRDefault="0007331C" w:rsidP="00FC308D">
      <w:pPr>
        <w:widowControl w:val="0"/>
        <w:numPr>
          <w:ilvl w:val="0"/>
          <w:numId w:val="101"/>
        </w:numPr>
        <w:autoSpaceDE w:val="0"/>
        <w:autoSpaceDN w:val="0"/>
        <w:spacing w:after="0" w:line="240" w:lineRule="auto"/>
        <w:ind w:left="0" w:right="-1" w:firstLine="567"/>
        <w:rPr>
          <w:rStyle w:val="CharAttribute0"/>
          <w:rFonts w:eastAsia="Batang"/>
          <w:sz w:val="24"/>
        </w:rPr>
      </w:pPr>
      <w:r w:rsidRPr="0053574C">
        <w:rPr>
          <w:rStyle w:val="CharAttribute0"/>
          <w:rFonts w:eastAsia="Batang"/>
          <w:sz w:val="24"/>
        </w:rPr>
        <w:t xml:space="preserve">формирование в </w:t>
      </w:r>
      <w:r w:rsidRPr="0053574C">
        <w:t>кружках, секциях, клубах, студиях и т.п. детско-взрослых общностей,</w:t>
      </w:r>
      <w:r w:rsidRPr="0053574C">
        <w:rPr>
          <w:rStyle w:val="CharAttribute502"/>
          <w:rFonts w:eastAsia="Batang"/>
        </w:rPr>
        <w:t xml:space="preserve"> </w:t>
      </w:r>
      <w:r w:rsidRPr="0053574C">
        <w:rPr>
          <w:rStyle w:val="CharAttribute0"/>
          <w:rFonts w:eastAsia="Batang"/>
          <w:sz w:val="24"/>
        </w:rPr>
        <w:t xml:space="preserve">которые </w:t>
      </w:r>
      <w:r w:rsidRPr="0053574C">
        <w:t xml:space="preserve">могли бы </w:t>
      </w:r>
      <w:r w:rsidRPr="0053574C">
        <w:rPr>
          <w:rStyle w:val="CharAttribute0"/>
          <w:rFonts w:eastAsia="Batang"/>
          <w:sz w:val="24"/>
        </w:rPr>
        <w:t>объединять детей и педагогов общими позитивными эмоциями и доверительными отношениями друг к другу;</w:t>
      </w:r>
    </w:p>
    <w:p w:rsidR="0007331C" w:rsidRDefault="0007331C" w:rsidP="00FC308D">
      <w:pPr>
        <w:widowControl w:val="0"/>
        <w:numPr>
          <w:ilvl w:val="0"/>
          <w:numId w:val="101"/>
        </w:numPr>
        <w:autoSpaceDE w:val="0"/>
        <w:autoSpaceDN w:val="0"/>
        <w:spacing w:after="0" w:line="240" w:lineRule="auto"/>
        <w:ind w:left="0" w:right="-1" w:firstLine="567"/>
        <w:rPr>
          <w:rFonts w:eastAsia="Batang"/>
        </w:rPr>
      </w:pPr>
      <w:r w:rsidRPr="0053574C">
        <w:rPr>
          <w:rStyle w:val="CharAttribute0"/>
          <w:rFonts w:eastAsia="Batang"/>
          <w:sz w:val="24"/>
        </w:rPr>
        <w:t>создание в</w:t>
      </w:r>
      <w:r w:rsidRPr="0053574C">
        <w:t xml:space="preserve"> детских объединениях традиций, задающих их членам определенные социально значимые формы поведения;</w:t>
      </w:r>
    </w:p>
    <w:p w:rsidR="0007331C" w:rsidRDefault="0007331C" w:rsidP="00FC308D">
      <w:pPr>
        <w:widowControl w:val="0"/>
        <w:numPr>
          <w:ilvl w:val="0"/>
          <w:numId w:val="101"/>
        </w:numPr>
        <w:autoSpaceDE w:val="0"/>
        <w:autoSpaceDN w:val="0"/>
        <w:spacing w:after="0" w:line="240" w:lineRule="auto"/>
        <w:ind w:left="0" w:right="-1" w:firstLine="567"/>
        <w:rPr>
          <w:rFonts w:eastAsia="Batang"/>
        </w:rPr>
      </w:pPr>
      <w:r w:rsidRPr="0053574C">
        <w:t xml:space="preserve">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07331C" w:rsidRPr="00300471" w:rsidRDefault="0007331C" w:rsidP="00FC308D">
      <w:pPr>
        <w:widowControl w:val="0"/>
        <w:numPr>
          <w:ilvl w:val="0"/>
          <w:numId w:val="101"/>
        </w:numPr>
        <w:autoSpaceDE w:val="0"/>
        <w:autoSpaceDN w:val="0"/>
        <w:spacing w:after="0" w:line="240" w:lineRule="auto"/>
        <w:ind w:left="0" w:right="-1" w:firstLine="567"/>
        <w:rPr>
          <w:rFonts w:eastAsia="Batang"/>
        </w:rPr>
      </w:pPr>
      <w:r w:rsidRPr="0053574C">
        <w:t xml:space="preserve">поощрение педагогами детских инициатив и детского самоуправления. </w:t>
      </w:r>
    </w:p>
    <w:p w:rsidR="0007331C" w:rsidRPr="00300471" w:rsidRDefault="0007331C" w:rsidP="0007331C">
      <w:pPr>
        <w:ind w:left="567" w:right="-1"/>
        <w:rPr>
          <w:rFonts w:eastAsia="Batang"/>
          <w:b/>
          <w:i/>
        </w:rPr>
      </w:pPr>
      <w:r w:rsidRPr="00300471">
        <w:rPr>
          <w:b/>
          <w:i/>
        </w:rPr>
        <w:t>На индивидуальном уровне:</w:t>
      </w:r>
    </w:p>
    <w:p w:rsidR="0007331C" w:rsidRPr="00300471" w:rsidRDefault="0007331C" w:rsidP="00FC308D">
      <w:pPr>
        <w:pStyle w:val="a5"/>
        <w:widowControl w:val="0"/>
        <w:numPr>
          <w:ilvl w:val="0"/>
          <w:numId w:val="110"/>
        </w:numPr>
        <w:wordWrap w:val="0"/>
        <w:autoSpaceDE w:val="0"/>
        <w:autoSpaceDN w:val="0"/>
        <w:ind w:left="0" w:firstLine="567"/>
        <w:rPr>
          <w:szCs w:val="24"/>
        </w:rPr>
      </w:pPr>
      <w:r w:rsidRPr="00300471">
        <w:rPr>
          <w:szCs w:val="24"/>
          <w:shd w:val="clear" w:color="auto" w:fill="FFFFFF"/>
        </w:rPr>
        <w:t>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w:t>
      </w:r>
    </w:p>
    <w:p w:rsidR="0007331C" w:rsidRPr="00300471" w:rsidRDefault="0007331C" w:rsidP="00FC308D">
      <w:pPr>
        <w:pStyle w:val="a5"/>
        <w:widowControl w:val="0"/>
        <w:numPr>
          <w:ilvl w:val="0"/>
          <w:numId w:val="110"/>
        </w:numPr>
        <w:wordWrap w:val="0"/>
        <w:autoSpaceDE w:val="0"/>
        <w:autoSpaceDN w:val="0"/>
        <w:ind w:left="0" w:firstLine="567"/>
        <w:rPr>
          <w:szCs w:val="24"/>
        </w:rPr>
      </w:pPr>
      <w:r w:rsidRPr="00300471">
        <w:rPr>
          <w:szCs w:val="24"/>
          <w:shd w:val="clear" w:color="auto" w:fill="FFFFFF"/>
        </w:rPr>
        <w:t xml:space="preserve"> сформированность основ российской, гражданской идентичности</w:t>
      </w:r>
      <w:r>
        <w:rPr>
          <w:szCs w:val="24"/>
          <w:shd w:val="clear" w:color="auto" w:fill="FFFFFF"/>
        </w:rPr>
        <w:t>.</w:t>
      </w:r>
    </w:p>
    <w:p w:rsidR="0007331C" w:rsidRPr="00300471" w:rsidRDefault="0007331C" w:rsidP="00FC308D">
      <w:pPr>
        <w:pStyle w:val="a5"/>
        <w:widowControl w:val="0"/>
        <w:numPr>
          <w:ilvl w:val="0"/>
          <w:numId w:val="110"/>
        </w:numPr>
        <w:wordWrap w:val="0"/>
        <w:autoSpaceDE w:val="0"/>
        <w:autoSpaceDN w:val="0"/>
        <w:ind w:left="0" w:firstLine="567"/>
        <w:rPr>
          <w:szCs w:val="24"/>
        </w:rPr>
      </w:pPr>
      <w:r w:rsidRPr="00300471">
        <w:rPr>
          <w:szCs w:val="24"/>
        </w:rPr>
        <w:t>обеспеч</w:t>
      </w:r>
      <w:r>
        <w:rPr>
          <w:szCs w:val="24"/>
        </w:rPr>
        <w:t>ение</w:t>
      </w:r>
      <w:r w:rsidRPr="00300471">
        <w:rPr>
          <w:szCs w:val="24"/>
        </w:rPr>
        <w:t xml:space="preserve"> благоприятн</w:t>
      </w:r>
      <w:r>
        <w:rPr>
          <w:szCs w:val="24"/>
        </w:rPr>
        <w:t>ой</w:t>
      </w:r>
      <w:r w:rsidRPr="00300471">
        <w:rPr>
          <w:szCs w:val="24"/>
        </w:rPr>
        <w:t xml:space="preserve"> адаптаци</w:t>
      </w:r>
      <w:r>
        <w:rPr>
          <w:szCs w:val="24"/>
        </w:rPr>
        <w:t>и</w:t>
      </w:r>
      <w:r w:rsidRPr="00300471">
        <w:rPr>
          <w:szCs w:val="24"/>
        </w:rPr>
        <w:t xml:space="preserve"> ребенка в школе;</w:t>
      </w:r>
    </w:p>
    <w:p w:rsidR="0007331C" w:rsidRPr="00300471" w:rsidRDefault="0007331C" w:rsidP="00FC308D">
      <w:pPr>
        <w:pStyle w:val="a5"/>
        <w:widowControl w:val="0"/>
        <w:numPr>
          <w:ilvl w:val="0"/>
          <w:numId w:val="110"/>
        </w:numPr>
        <w:wordWrap w:val="0"/>
        <w:autoSpaceDE w:val="0"/>
        <w:autoSpaceDN w:val="0"/>
        <w:ind w:left="0" w:firstLine="567"/>
        <w:rPr>
          <w:szCs w:val="24"/>
        </w:rPr>
      </w:pPr>
      <w:r w:rsidRPr="00300471">
        <w:rPr>
          <w:szCs w:val="24"/>
        </w:rPr>
        <w:t>оптимизиров</w:t>
      </w:r>
      <w:r>
        <w:rPr>
          <w:szCs w:val="24"/>
        </w:rPr>
        <w:t>ание учебной нагрузки</w:t>
      </w:r>
      <w:r w:rsidRPr="00300471">
        <w:rPr>
          <w:szCs w:val="24"/>
        </w:rPr>
        <w:t>;</w:t>
      </w:r>
    </w:p>
    <w:p w:rsidR="0007331C" w:rsidRPr="00300471" w:rsidRDefault="0007331C" w:rsidP="00FC308D">
      <w:pPr>
        <w:pStyle w:val="a5"/>
        <w:widowControl w:val="0"/>
        <w:numPr>
          <w:ilvl w:val="0"/>
          <w:numId w:val="110"/>
        </w:numPr>
        <w:wordWrap w:val="0"/>
        <w:autoSpaceDE w:val="0"/>
        <w:autoSpaceDN w:val="0"/>
        <w:ind w:left="0" w:firstLine="567"/>
        <w:rPr>
          <w:szCs w:val="24"/>
        </w:rPr>
      </w:pPr>
      <w:r w:rsidRPr="00300471">
        <w:rPr>
          <w:szCs w:val="24"/>
        </w:rPr>
        <w:t>улучш</w:t>
      </w:r>
      <w:r>
        <w:rPr>
          <w:szCs w:val="24"/>
        </w:rPr>
        <w:t xml:space="preserve">ение </w:t>
      </w:r>
      <w:r w:rsidRPr="00300471">
        <w:rPr>
          <w:szCs w:val="24"/>
        </w:rPr>
        <w:t>услови</w:t>
      </w:r>
      <w:r>
        <w:rPr>
          <w:szCs w:val="24"/>
        </w:rPr>
        <w:t>й</w:t>
      </w:r>
      <w:r w:rsidRPr="00300471">
        <w:rPr>
          <w:szCs w:val="24"/>
        </w:rPr>
        <w:t xml:space="preserve"> для развития ребенка;</w:t>
      </w:r>
    </w:p>
    <w:p w:rsidR="0007331C" w:rsidRDefault="0007331C" w:rsidP="0007331C">
      <w:pPr>
        <w:rPr>
          <w:b/>
          <w:w w:val="0"/>
        </w:rPr>
      </w:pPr>
    </w:p>
    <w:p w:rsidR="0007331C" w:rsidRPr="009F6A21" w:rsidRDefault="0007331C" w:rsidP="0007331C">
      <w:pPr>
        <w:adjustRightInd w:val="0"/>
        <w:spacing w:line="240" w:lineRule="atLeast"/>
        <w:ind w:firstLine="709"/>
        <w:textAlignment w:val="center"/>
        <w:rPr>
          <w:rFonts w:cs="SchoolBookSanPin"/>
        </w:rPr>
      </w:pPr>
      <w:r w:rsidRPr="009F6A21">
        <w:rPr>
          <w:rFonts w:cs="SchoolBookSanPin"/>
        </w:rPr>
        <w:lastRenderedPageBreak/>
        <w:t>Реализация воспитательного потенциала курсов внеур</w:t>
      </w:r>
      <w:r>
        <w:rPr>
          <w:rFonts w:cs="SchoolBookSanPin"/>
        </w:rPr>
        <w:t xml:space="preserve">очной деятельности происходит </w:t>
      </w:r>
      <w:proofErr w:type="gramStart"/>
      <w:r>
        <w:rPr>
          <w:rFonts w:cs="SchoolBookSanPin"/>
        </w:rPr>
        <w:t xml:space="preserve">в </w:t>
      </w:r>
      <w:r w:rsidRPr="009F6A21">
        <w:rPr>
          <w:rFonts w:cs="SchoolBookSanPin"/>
        </w:rPr>
        <w:t>рамках</w:t>
      </w:r>
      <w:proofErr w:type="gramEnd"/>
      <w:r w:rsidRPr="009F6A21">
        <w:rPr>
          <w:rFonts w:cs="SchoolBookSanPin"/>
        </w:rPr>
        <w:t xml:space="preserve"> следующих выбранных обучающимися её видов</w:t>
      </w:r>
      <w:r>
        <w:rPr>
          <w:rFonts w:cs="SchoolBookSanPin"/>
        </w:rPr>
        <w:t>:</w:t>
      </w:r>
    </w:p>
    <w:p w:rsidR="0007331C" w:rsidRPr="002F0CB0" w:rsidRDefault="0007331C" w:rsidP="0007331C">
      <w:pPr>
        <w:tabs>
          <w:tab w:val="left" w:pos="1310"/>
        </w:tabs>
        <w:ind w:firstLine="709"/>
        <w:rPr>
          <w:rFonts w:eastAsia="№Е"/>
        </w:rPr>
      </w:pPr>
      <w:r w:rsidRPr="009F6A21">
        <w:rPr>
          <w:b/>
        </w:rPr>
        <w:t>Познавательная деятельность.</w:t>
      </w:r>
      <w:r w:rsidRPr="009F6A21">
        <w:t xml:space="preserve"> Курсы внеурочной деятель</w:t>
      </w:r>
      <w:r w:rsidRPr="009F6A21">
        <w:rPr>
          <w:spacing w:val="-1"/>
        </w:rPr>
        <w:t>ности, направленные на передачу обучающимися социально зна</w:t>
      </w:r>
      <w:r w:rsidRPr="009F6A21">
        <w:t xml:space="preserve">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 </w:t>
      </w:r>
      <w:r w:rsidRPr="002F0CB0">
        <w:rPr>
          <w:rFonts w:eastAsia="№Е"/>
        </w:rPr>
        <w:t>Реализуются программы курсов внеурочной деятельности: «Разговоры о важном», «Малая академия»</w:t>
      </w:r>
      <w:r>
        <w:rPr>
          <w:rFonts w:eastAsia="№Е"/>
        </w:rPr>
        <w:t xml:space="preserve"> (модули «Занимательная математика», «Занимательная грамматика»).</w:t>
      </w:r>
    </w:p>
    <w:p w:rsidR="0007331C" w:rsidRPr="002F0CB0" w:rsidRDefault="0007331C" w:rsidP="0007331C">
      <w:pPr>
        <w:adjustRightInd w:val="0"/>
        <w:spacing w:line="240" w:lineRule="atLeast"/>
        <w:ind w:firstLine="709"/>
        <w:textAlignment w:val="center"/>
        <w:rPr>
          <w:rFonts w:cs="SchoolBookSanPin"/>
        </w:rPr>
      </w:pPr>
      <w:r w:rsidRPr="002F0CB0">
        <w:rPr>
          <w:rFonts w:cs="SchoolBookSanPin"/>
          <w:b/>
        </w:rPr>
        <w:t>Художественное творчество.</w:t>
      </w:r>
      <w:r w:rsidRPr="002F0CB0">
        <w:rPr>
          <w:rFonts w:cs="SchoolBookSanPin"/>
        </w:rPr>
        <w:t xml:space="preserve"> Курсы внеурочной деятельности,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духовно-нравственное развитие. Реализуются программы курсов «</w:t>
      </w:r>
      <w:r>
        <w:rPr>
          <w:rFonts w:cs="SchoolBookSanPin"/>
        </w:rPr>
        <w:t>Основы эстетического воспитания»</w:t>
      </w:r>
      <w:r w:rsidRPr="002F0CB0">
        <w:rPr>
          <w:rFonts w:cs="SchoolBookSanPin"/>
        </w:rPr>
        <w:t xml:space="preserve"> </w:t>
      </w:r>
      <w:r>
        <w:rPr>
          <w:rFonts w:cs="SchoolBookSanPin"/>
        </w:rPr>
        <w:t>(модули «Театральная студия», «Азбука вежливости», «Литературная гостиная»).</w:t>
      </w:r>
    </w:p>
    <w:p w:rsidR="0007331C" w:rsidRPr="002F0CB0" w:rsidRDefault="0007331C" w:rsidP="0007331C">
      <w:pPr>
        <w:adjustRightInd w:val="0"/>
        <w:spacing w:line="240" w:lineRule="atLeast"/>
        <w:ind w:firstLine="709"/>
        <w:textAlignment w:val="center"/>
        <w:rPr>
          <w:rFonts w:cs="SchoolBookSanPin"/>
        </w:rPr>
      </w:pPr>
      <w:r w:rsidRPr="002F0CB0">
        <w:rPr>
          <w:rFonts w:cs="SchoolBookSanPin"/>
          <w:b/>
        </w:rPr>
        <w:t>Проблемно-ценностное общение.</w:t>
      </w:r>
      <w:r w:rsidRPr="002F0CB0">
        <w:rPr>
          <w:rFonts w:cs="SchoolBookSanPin"/>
        </w:rPr>
        <w:t xml:space="preserve">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своё собственное, терпимо относиться к разнообразию взглядов людей. Реализуется программа курса </w:t>
      </w:r>
      <w:r>
        <w:rPr>
          <w:rFonts w:cs="SchoolBookSanPin"/>
        </w:rPr>
        <w:t xml:space="preserve">«Развивай-ка» (модуль </w:t>
      </w:r>
      <w:r w:rsidRPr="002F0CB0">
        <w:rPr>
          <w:rFonts w:cs="SchoolBookSanPin"/>
        </w:rPr>
        <w:t>«Я-исследователь»</w:t>
      </w:r>
      <w:r>
        <w:rPr>
          <w:rFonts w:cs="SchoolBookSanPin"/>
        </w:rPr>
        <w:t>), «Основы проектной деятельности», «Основы финансовой грамотности».</w:t>
      </w:r>
    </w:p>
    <w:p w:rsidR="0007331C" w:rsidRPr="002F0CB0" w:rsidRDefault="0007331C" w:rsidP="0007331C">
      <w:pPr>
        <w:adjustRightInd w:val="0"/>
        <w:spacing w:line="240" w:lineRule="atLeast"/>
        <w:ind w:firstLine="709"/>
        <w:textAlignment w:val="center"/>
        <w:rPr>
          <w:rFonts w:cs="SchoolBookSanPin"/>
        </w:rPr>
      </w:pPr>
      <w:r w:rsidRPr="002F0CB0">
        <w:rPr>
          <w:rFonts w:cs="SchoolBookSanPin"/>
          <w:b/>
        </w:rPr>
        <w:t xml:space="preserve">Туристско-краеведческая деятельность. </w:t>
      </w:r>
      <w:r w:rsidRPr="002F0CB0">
        <w:rPr>
          <w:rFonts w:cs="SchoolBookSanPin"/>
        </w:rPr>
        <w:t>Курсы внеурочной деятельности,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самообслуживающего труда.  Реализуется программа курса «Истоки»</w:t>
      </w:r>
      <w:r>
        <w:rPr>
          <w:rFonts w:cs="SchoolBookSanPin"/>
        </w:rPr>
        <w:t xml:space="preserve"> (модули «Праздники, традиции и ремесла народов мира» «Маленькие россияне», «Мир родного края глазами души» в начальных классах, «Страницы истории моего края», «Я – гражданин», «Основы духовно-нравственной культуры России»)</w:t>
      </w:r>
      <w:r w:rsidRPr="002F0CB0">
        <w:rPr>
          <w:rFonts w:cs="SchoolBookSanPin"/>
        </w:rPr>
        <w:t>.</w:t>
      </w:r>
    </w:p>
    <w:p w:rsidR="0007331C" w:rsidRDefault="0007331C" w:rsidP="0007331C">
      <w:pPr>
        <w:adjustRightInd w:val="0"/>
        <w:spacing w:line="240" w:lineRule="atLeast"/>
        <w:ind w:firstLine="709"/>
        <w:textAlignment w:val="center"/>
        <w:rPr>
          <w:rFonts w:cs="SchoolBookSanPin"/>
          <w:color w:val="FF0000"/>
        </w:rPr>
      </w:pPr>
      <w:r w:rsidRPr="002F0CB0">
        <w:rPr>
          <w:rFonts w:cs="SchoolBookSanPin"/>
          <w:b/>
        </w:rPr>
        <w:t xml:space="preserve">Спортивно-оздоровительная деятельность. </w:t>
      </w:r>
      <w:r w:rsidRPr="002F0CB0">
        <w:rPr>
          <w:rFonts w:cs="SchoolBookSanPin"/>
        </w:rPr>
        <w:t>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Реализуется программа курса «Шахматы»</w:t>
      </w:r>
      <w:r>
        <w:rPr>
          <w:rFonts w:cs="SchoolBookSanPin"/>
        </w:rPr>
        <w:t xml:space="preserve">. </w:t>
      </w:r>
    </w:p>
    <w:p w:rsidR="0007331C" w:rsidRPr="002F0CB0" w:rsidRDefault="0007331C" w:rsidP="0007331C">
      <w:pPr>
        <w:adjustRightInd w:val="0"/>
        <w:spacing w:line="240" w:lineRule="atLeast"/>
        <w:ind w:firstLine="709"/>
        <w:textAlignment w:val="center"/>
        <w:rPr>
          <w:rFonts w:cs="SchoolBookSanPin"/>
        </w:rPr>
      </w:pPr>
      <w:r w:rsidRPr="002F0CB0">
        <w:rPr>
          <w:rFonts w:cs="SchoolBookSanPin"/>
          <w:b/>
        </w:rPr>
        <w:t>Трудовая деятельность.</w:t>
      </w:r>
      <w:r w:rsidRPr="002F0CB0">
        <w:rPr>
          <w:rFonts w:cs="SchoolBookSanPin"/>
        </w:rPr>
        <w:t xml:space="preserve"> Курсы внеурочной деятельности, направленные на развитие творческих способностей обучающихся, воспитание у них трудолюбия и уважительного отношения к физическому труду. Реализуется программа курса «Гринпис»</w:t>
      </w:r>
      <w:r>
        <w:rPr>
          <w:rFonts w:cs="SchoolBookSanPin"/>
        </w:rPr>
        <w:t xml:space="preserve"> (модули «Юный озеленитель», «Юный эколог»).</w:t>
      </w:r>
    </w:p>
    <w:p w:rsidR="0007331C" w:rsidRDefault="0007331C" w:rsidP="0007331C">
      <w:pPr>
        <w:adjustRightInd w:val="0"/>
        <w:spacing w:line="240" w:lineRule="atLeast"/>
        <w:ind w:firstLine="709"/>
        <w:textAlignment w:val="center"/>
        <w:rPr>
          <w:rFonts w:cs="SchoolBookSanPin"/>
        </w:rPr>
      </w:pPr>
      <w:r w:rsidRPr="002F0CB0">
        <w:rPr>
          <w:rFonts w:cs="SchoolBookSanPin"/>
          <w:b/>
        </w:rPr>
        <w:t>Игровая деятельность.</w:t>
      </w:r>
      <w:r w:rsidRPr="002F0CB0">
        <w:rPr>
          <w:rFonts w:cs="SchoolBookSanPin"/>
        </w:rPr>
        <w:t xml:space="preserve"> Курсы внеурочной деятельности, направленные на раскрытие творческого, умственного и физического потенциала обучающихся, развитие у них навыков конструктивного общения, умений работать в команде. </w:t>
      </w:r>
      <w:r w:rsidRPr="009F42D5">
        <w:rPr>
          <w:rFonts w:cs="SchoolBookSanPin"/>
        </w:rPr>
        <w:t>Реализуется программа курса «Подвижные игры»</w:t>
      </w:r>
      <w:r>
        <w:rPr>
          <w:rFonts w:cs="SchoolBookSanPin"/>
        </w:rPr>
        <w:t xml:space="preserve"> (модуль «Национальные подвижные игры» в начальных классах, «Спортивные игры» (модули «Мини-футбол, «Баскетбол», «Волейбол»).</w:t>
      </w:r>
    </w:p>
    <w:p w:rsidR="0007331C" w:rsidRDefault="0007331C" w:rsidP="0007331C">
      <w:pPr>
        <w:jc w:val="center"/>
        <w:rPr>
          <w:b/>
          <w:iCs/>
          <w:w w:val="0"/>
        </w:rPr>
      </w:pPr>
    </w:p>
    <w:p w:rsidR="0007331C" w:rsidRPr="0053574C" w:rsidRDefault="0007331C" w:rsidP="0007331C">
      <w:pPr>
        <w:jc w:val="center"/>
        <w:rPr>
          <w:b/>
          <w:iCs/>
          <w:w w:val="0"/>
        </w:rPr>
      </w:pPr>
      <w:r w:rsidRPr="0053574C">
        <w:rPr>
          <w:b/>
          <w:iCs/>
          <w:w w:val="0"/>
        </w:rPr>
        <w:t>Модуль «</w:t>
      </w:r>
      <w:r>
        <w:rPr>
          <w:b/>
          <w:iCs/>
          <w:w w:val="0"/>
        </w:rPr>
        <w:t xml:space="preserve">Основные </w:t>
      </w:r>
      <w:r w:rsidRPr="0053574C">
        <w:rPr>
          <w:b/>
          <w:iCs/>
          <w:w w:val="0"/>
        </w:rPr>
        <w:t>школьные дела»</w:t>
      </w:r>
    </w:p>
    <w:p w:rsidR="0007331C" w:rsidRDefault="0007331C" w:rsidP="0015627B">
      <w:pPr>
        <w:ind w:firstLine="567"/>
        <w:rPr>
          <w:w w:val="0"/>
        </w:rPr>
      </w:pPr>
      <w:r w:rsidRPr="00847B93">
        <w:rPr>
          <w:rFonts w:cs="SchoolBookSanPin"/>
        </w:rPr>
        <w:t>Ключевые дела</w:t>
      </w:r>
      <w:r w:rsidRPr="002440FF">
        <w:rPr>
          <w:rFonts w:cs="SchoolBookSanPin"/>
        </w:rPr>
        <w:t> </w:t>
      </w:r>
      <w:r w:rsidRPr="00847B93">
        <w:rPr>
          <w:rFonts w:cs="SchoolBookSanPin"/>
        </w:rPr>
        <w:t>—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w:t>
      </w:r>
    </w:p>
    <w:p w:rsidR="0007331C" w:rsidRPr="0053574C" w:rsidRDefault="0007331C" w:rsidP="0015627B">
      <w:pPr>
        <w:ind w:firstLine="567"/>
      </w:pPr>
      <w:r w:rsidRPr="0053574C">
        <w:lastRenderedPageBreak/>
        <w:t>Для это</w:t>
      </w:r>
      <w:r>
        <w:t>го в школе</w:t>
      </w:r>
      <w:r w:rsidRPr="0053574C">
        <w:t xml:space="preserve"> используются следующие формы работы</w:t>
      </w:r>
    </w:p>
    <w:p w:rsidR="0007331C" w:rsidRPr="0015627B" w:rsidRDefault="0007331C" w:rsidP="0015627B">
      <w:pPr>
        <w:ind w:firstLine="567"/>
        <w:rPr>
          <w:b/>
          <w:bCs/>
          <w:i/>
          <w:iCs/>
          <w:sz w:val="22"/>
        </w:rPr>
      </w:pPr>
      <w:r w:rsidRPr="0015627B">
        <w:rPr>
          <w:b/>
          <w:bCs/>
          <w:i/>
          <w:iCs/>
          <w:sz w:val="22"/>
        </w:rPr>
        <w:t>На внешкольном уровне:</w:t>
      </w:r>
    </w:p>
    <w:p w:rsidR="0007331C" w:rsidRPr="0015627B" w:rsidRDefault="0007331C" w:rsidP="00FC308D">
      <w:pPr>
        <w:widowControl w:val="0"/>
        <w:numPr>
          <w:ilvl w:val="0"/>
          <w:numId w:val="101"/>
        </w:numPr>
        <w:tabs>
          <w:tab w:val="left" w:pos="993"/>
          <w:tab w:val="left" w:pos="1310"/>
        </w:tabs>
        <w:autoSpaceDE w:val="0"/>
        <w:autoSpaceDN w:val="0"/>
        <w:spacing w:after="0" w:line="240" w:lineRule="auto"/>
        <w:ind w:left="425" w:firstLine="567"/>
        <w:rPr>
          <w:sz w:val="22"/>
        </w:rPr>
      </w:pPr>
      <w:r w:rsidRPr="0015627B">
        <w:rPr>
          <w:sz w:val="22"/>
        </w:rPr>
        <w:t xml:space="preserve"> с</w:t>
      </w:r>
      <w:r w:rsidRPr="0015627B">
        <w:rPr>
          <w:rStyle w:val="CharAttribute501"/>
          <w:rFonts w:eastAsia="№Е"/>
          <w:i w:val="0"/>
          <w:sz w:val="24"/>
        </w:rPr>
        <w:t>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07331C" w:rsidRPr="0015627B" w:rsidRDefault="0007331C" w:rsidP="0015627B">
      <w:pPr>
        <w:tabs>
          <w:tab w:val="left" w:pos="993"/>
          <w:tab w:val="left" w:pos="1310"/>
        </w:tabs>
        <w:ind w:firstLine="567"/>
        <w:rPr>
          <w:sz w:val="22"/>
        </w:rPr>
      </w:pPr>
      <w:r w:rsidRPr="0015627B">
        <w:rPr>
          <w:sz w:val="22"/>
        </w:rPr>
        <w:t>-патриотическая акция «Бессмертный полк» (шествие жителей п. Андреевский с портретами ветеранов Великой Отечественной войны проходит ежегодно);</w:t>
      </w:r>
    </w:p>
    <w:p w:rsidR="0007331C" w:rsidRPr="0015627B" w:rsidRDefault="0007331C" w:rsidP="0015627B">
      <w:pPr>
        <w:tabs>
          <w:tab w:val="left" w:pos="993"/>
          <w:tab w:val="left" w:pos="1310"/>
        </w:tabs>
        <w:ind w:firstLine="567"/>
        <w:rPr>
          <w:rStyle w:val="CharAttribute501"/>
          <w:i w:val="0"/>
          <w:sz w:val="24"/>
        </w:rPr>
      </w:pPr>
      <w:r w:rsidRPr="0015627B">
        <w:rPr>
          <w:sz w:val="22"/>
        </w:rPr>
        <w:t>-патриотическая акция «Окна Победы» (в оформлении окон своих домов активно участвуют не только родители детей, но и дедушки, бабушки);</w:t>
      </w:r>
    </w:p>
    <w:p w:rsidR="0007331C" w:rsidRPr="0015627B" w:rsidRDefault="0007331C" w:rsidP="00FC308D">
      <w:pPr>
        <w:widowControl w:val="0"/>
        <w:numPr>
          <w:ilvl w:val="0"/>
          <w:numId w:val="101"/>
        </w:numPr>
        <w:tabs>
          <w:tab w:val="left" w:pos="993"/>
          <w:tab w:val="left" w:pos="1310"/>
        </w:tabs>
        <w:autoSpaceDE w:val="0"/>
        <w:autoSpaceDN w:val="0"/>
        <w:spacing w:after="0" w:line="240" w:lineRule="auto"/>
        <w:ind w:left="425" w:firstLine="567"/>
        <w:rPr>
          <w:rStyle w:val="CharAttribute501"/>
          <w:i w:val="0"/>
          <w:sz w:val="24"/>
        </w:rPr>
      </w:pPr>
      <w:r w:rsidRPr="0015627B">
        <w:rPr>
          <w:rStyle w:val="CharAttribute501"/>
          <w:rFonts w:eastAsia="№Е"/>
          <w:i w:val="0"/>
          <w:sz w:val="24"/>
        </w:rPr>
        <w:t>Единый День профилактики правонарушений в школе (помимо профилактических мероприятий с обучающимися, проводится встреча родителей и обучающихся с представителями Управления образования, КДН и ЗП, ПДН);</w:t>
      </w:r>
    </w:p>
    <w:p w:rsidR="0007331C" w:rsidRPr="0015627B" w:rsidRDefault="0007331C" w:rsidP="00FC308D">
      <w:pPr>
        <w:widowControl w:val="0"/>
        <w:numPr>
          <w:ilvl w:val="0"/>
          <w:numId w:val="101"/>
        </w:numPr>
        <w:tabs>
          <w:tab w:val="left" w:pos="993"/>
          <w:tab w:val="left" w:pos="1310"/>
        </w:tabs>
        <w:autoSpaceDE w:val="0"/>
        <w:autoSpaceDN w:val="0"/>
        <w:spacing w:after="0" w:line="240" w:lineRule="auto"/>
        <w:ind w:left="425" w:firstLine="567"/>
        <w:rPr>
          <w:bCs/>
          <w:sz w:val="22"/>
        </w:rPr>
      </w:pPr>
      <w:r w:rsidRPr="0015627B">
        <w:rPr>
          <w:bCs/>
          <w:sz w:val="22"/>
        </w:rPr>
        <w:t xml:space="preserve">проводимые для жителей поселка и организуемые </w:t>
      </w:r>
      <w:r w:rsidRPr="0015627B">
        <w:rPr>
          <w:rStyle w:val="CharAttribute501"/>
          <w:rFonts w:eastAsia="№Е"/>
          <w:i w:val="0"/>
          <w:iCs/>
          <w:sz w:val="24"/>
        </w:rPr>
        <w:t>совместно</w:t>
      </w:r>
      <w:r w:rsidRPr="0015627B">
        <w:rPr>
          <w:bCs/>
          <w:i/>
          <w:iCs/>
          <w:sz w:val="22"/>
        </w:rPr>
        <w:t xml:space="preserve"> </w:t>
      </w:r>
      <w:r w:rsidRPr="0015627B">
        <w:rPr>
          <w:bCs/>
          <w:sz w:val="22"/>
        </w:rPr>
        <w:t>с семьями учащихся спортивные состязания, праздники, представления, которые открывают возможности для творческой самореализации школьников и включают их в деятельную заботу об окружающих:</w:t>
      </w:r>
    </w:p>
    <w:p w:rsidR="0007331C" w:rsidRPr="0015627B" w:rsidRDefault="0007331C" w:rsidP="0015627B">
      <w:pPr>
        <w:tabs>
          <w:tab w:val="left" w:pos="993"/>
          <w:tab w:val="left" w:pos="1310"/>
        </w:tabs>
        <w:ind w:firstLine="567"/>
        <w:rPr>
          <w:bCs/>
          <w:sz w:val="22"/>
        </w:rPr>
      </w:pPr>
      <w:r w:rsidRPr="0015627B">
        <w:rPr>
          <w:bCs/>
          <w:sz w:val="22"/>
        </w:rPr>
        <w:t>- спортивно-оздоровительная деятельность: соревнования по волейболу и футболу между командами отцов и старшеклассников; «Зарница», «Веселые старты» и т.п. с участием родителей в командах;</w:t>
      </w:r>
    </w:p>
    <w:p w:rsidR="0007331C" w:rsidRPr="0015627B" w:rsidRDefault="0007331C" w:rsidP="0015627B">
      <w:pPr>
        <w:tabs>
          <w:tab w:val="left" w:pos="993"/>
          <w:tab w:val="left" w:pos="1310"/>
        </w:tabs>
        <w:ind w:firstLine="567"/>
        <w:rPr>
          <w:bCs/>
          <w:sz w:val="22"/>
        </w:rPr>
      </w:pPr>
      <w:r w:rsidRPr="0015627B">
        <w:rPr>
          <w:bCs/>
          <w:sz w:val="22"/>
        </w:rPr>
        <w:t>-</w:t>
      </w:r>
      <w:r w:rsidRPr="0015627B">
        <w:rPr>
          <w:bCs/>
          <w:szCs w:val="28"/>
        </w:rPr>
        <w:t xml:space="preserve"> </w:t>
      </w:r>
      <w:r w:rsidRPr="0015627B">
        <w:rPr>
          <w:bCs/>
          <w:sz w:val="22"/>
        </w:rPr>
        <w:t>досугово-развлекательная деятельность:</w:t>
      </w:r>
      <w:r w:rsidRPr="0015627B">
        <w:rPr>
          <w:bCs/>
          <w:szCs w:val="28"/>
        </w:rPr>
        <w:t xml:space="preserve"> </w:t>
      </w:r>
      <w:r w:rsidRPr="0015627B">
        <w:rPr>
          <w:bCs/>
          <w:sz w:val="22"/>
        </w:rPr>
        <w:t>праздники, концерты, конкурсные программы ко Дню матери, 8 Марта, Большая перемена, пусть осень жизни будет золотой, выпускные вечера и т.п. с участием родителей, бабушек и дедушек;</w:t>
      </w:r>
    </w:p>
    <w:p w:rsidR="0007331C" w:rsidRPr="0015627B" w:rsidRDefault="0007331C" w:rsidP="0015627B">
      <w:pPr>
        <w:tabs>
          <w:tab w:val="left" w:pos="993"/>
          <w:tab w:val="left" w:pos="1310"/>
        </w:tabs>
        <w:ind w:firstLine="567"/>
        <w:rPr>
          <w:bCs/>
          <w:sz w:val="22"/>
        </w:rPr>
      </w:pPr>
      <w:r w:rsidRPr="0015627B">
        <w:rPr>
          <w:bCs/>
          <w:sz w:val="22"/>
        </w:rPr>
        <w:t>-концерты в сельском Доме культуры с вокальными, танцевальными выступлениями школьников в День пожилого человека, День защиты ребенка, на Масленицу, 8 Марта, 9 Мая и др.</w:t>
      </w:r>
    </w:p>
    <w:p w:rsidR="0007331C" w:rsidRPr="0015627B" w:rsidRDefault="0007331C" w:rsidP="0015627B">
      <w:pPr>
        <w:ind w:firstLine="567"/>
        <w:rPr>
          <w:b/>
          <w:bCs/>
          <w:i/>
          <w:iCs/>
          <w:sz w:val="22"/>
        </w:rPr>
      </w:pPr>
      <w:r w:rsidRPr="0015627B">
        <w:rPr>
          <w:b/>
          <w:bCs/>
          <w:i/>
          <w:iCs/>
          <w:sz w:val="22"/>
        </w:rPr>
        <w:t>На школьном уровне:</w:t>
      </w:r>
    </w:p>
    <w:p w:rsidR="0007331C" w:rsidRPr="0015627B" w:rsidRDefault="0007331C" w:rsidP="00FC308D">
      <w:pPr>
        <w:widowControl w:val="0"/>
        <w:numPr>
          <w:ilvl w:val="0"/>
          <w:numId w:val="101"/>
        </w:numPr>
        <w:tabs>
          <w:tab w:val="left" w:pos="993"/>
          <w:tab w:val="left" w:pos="1310"/>
        </w:tabs>
        <w:autoSpaceDE w:val="0"/>
        <w:autoSpaceDN w:val="0"/>
        <w:spacing w:after="0" w:line="240" w:lineRule="auto"/>
        <w:ind w:left="425" w:firstLine="567"/>
        <w:rPr>
          <w:rStyle w:val="CharAttribute501"/>
          <w:i w:val="0"/>
          <w:sz w:val="24"/>
        </w:rPr>
      </w:pPr>
      <w:r w:rsidRPr="0015627B">
        <w:rPr>
          <w:rStyle w:val="CharAttribute501"/>
          <w:rFonts w:eastAsia="№Е"/>
          <w:i w:val="0"/>
          <w:sz w:val="24"/>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07331C" w:rsidRPr="0015627B" w:rsidRDefault="0007331C" w:rsidP="0015627B">
      <w:pPr>
        <w:tabs>
          <w:tab w:val="left" w:pos="993"/>
          <w:tab w:val="left" w:pos="1310"/>
        </w:tabs>
        <w:ind w:firstLine="567"/>
        <w:rPr>
          <w:rStyle w:val="CharAttribute501"/>
          <w:rFonts w:eastAsia="№Е"/>
          <w:i w:val="0"/>
          <w:sz w:val="24"/>
        </w:rPr>
      </w:pPr>
      <w:r w:rsidRPr="0015627B">
        <w:rPr>
          <w:rStyle w:val="CharAttribute501"/>
          <w:rFonts w:eastAsia="№Е"/>
          <w:i w:val="0"/>
          <w:sz w:val="24"/>
        </w:rPr>
        <w:t>- День Учителя (поздравление учителей, концертная программа, подготовленная обучающимися, проводимая в актовом зале при полном составе учеников и учителей Школы);</w:t>
      </w:r>
    </w:p>
    <w:p w:rsidR="0007331C" w:rsidRPr="0015627B" w:rsidRDefault="0007331C" w:rsidP="0015627B">
      <w:pPr>
        <w:tabs>
          <w:tab w:val="left" w:pos="993"/>
          <w:tab w:val="left" w:pos="1310"/>
        </w:tabs>
        <w:ind w:firstLine="567"/>
        <w:rPr>
          <w:rStyle w:val="CharAttribute501"/>
          <w:rFonts w:eastAsia="№Е"/>
          <w:i w:val="0"/>
          <w:sz w:val="24"/>
        </w:rPr>
      </w:pPr>
      <w:r w:rsidRPr="0015627B">
        <w:rPr>
          <w:rStyle w:val="CharAttribute501"/>
          <w:rFonts w:eastAsia="№Е"/>
          <w:i w:val="0"/>
          <w:sz w:val="24"/>
        </w:rPr>
        <w:t>- День самоуправления в День Учителя (старшеклассники организуют учебный процесс, проводят уроки, общешкольную линейку, следят за порядком в школе и т.п.);</w:t>
      </w:r>
    </w:p>
    <w:p w:rsidR="0007331C" w:rsidRPr="0015627B" w:rsidRDefault="0007331C" w:rsidP="0015627B">
      <w:pPr>
        <w:tabs>
          <w:tab w:val="left" w:pos="993"/>
          <w:tab w:val="left" w:pos="1310"/>
        </w:tabs>
        <w:ind w:firstLine="567"/>
        <w:rPr>
          <w:rStyle w:val="CharAttribute501"/>
          <w:rFonts w:eastAsia="№Е"/>
          <w:i w:val="0"/>
          <w:sz w:val="24"/>
        </w:rPr>
      </w:pPr>
      <w:r w:rsidRPr="0015627B">
        <w:rPr>
          <w:bCs/>
          <w:sz w:val="22"/>
        </w:rPr>
        <w:t xml:space="preserve">-праздники, концерты, конкурсные программы в </w:t>
      </w:r>
      <w:r w:rsidRPr="0015627B">
        <w:rPr>
          <w:rStyle w:val="CharAttribute501"/>
          <w:rFonts w:eastAsia="№Е"/>
          <w:i w:val="0"/>
          <w:sz w:val="24"/>
        </w:rPr>
        <w:t>Новогодние праздники, Осенние праздники, День пожилого человека, День учителя, День матери, 8 Марта, День защитника Отечества, День Победы, выпускные вечера, «Первый звонок», «Последний звонок» и др.;</w:t>
      </w:r>
    </w:p>
    <w:p w:rsidR="0007331C" w:rsidRPr="0015627B" w:rsidRDefault="0007331C" w:rsidP="0015627B">
      <w:pPr>
        <w:tabs>
          <w:tab w:val="left" w:pos="993"/>
          <w:tab w:val="left" w:pos="1310"/>
        </w:tabs>
        <w:ind w:firstLine="567"/>
        <w:rPr>
          <w:rStyle w:val="CharAttribute501"/>
          <w:rFonts w:eastAsia="№Е"/>
          <w:i w:val="0"/>
          <w:sz w:val="24"/>
        </w:rPr>
      </w:pPr>
      <w:r w:rsidRPr="0015627B">
        <w:rPr>
          <w:rStyle w:val="CharAttribute501"/>
          <w:rFonts w:eastAsia="№Е"/>
          <w:i w:val="0"/>
          <w:sz w:val="24"/>
        </w:rPr>
        <w:t>-Предметные недели (литературы, русского и английского языков; математики, физики, биологии и химии; истории, обществознания и географии; начальных классов);</w:t>
      </w:r>
    </w:p>
    <w:p w:rsidR="0007331C" w:rsidRPr="0015627B" w:rsidRDefault="0007331C" w:rsidP="0015627B">
      <w:pPr>
        <w:tabs>
          <w:tab w:val="left" w:pos="993"/>
          <w:tab w:val="left" w:pos="1310"/>
        </w:tabs>
        <w:ind w:firstLine="567"/>
        <w:rPr>
          <w:rStyle w:val="CharAttribute501"/>
          <w:rFonts w:eastAsia="№Е"/>
          <w:i w:val="0"/>
          <w:sz w:val="24"/>
        </w:rPr>
      </w:pPr>
      <w:r w:rsidRPr="0015627B">
        <w:rPr>
          <w:rStyle w:val="CharAttribute501"/>
          <w:rFonts w:eastAsia="№Е"/>
          <w:i w:val="0"/>
          <w:sz w:val="24"/>
        </w:rPr>
        <w:t xml:space="preserve">-День науки (подготовка проектов, исследовательских работ и их защита)  </w:t>
      </w:r>
    </w:p>
    <w:p w:rsidR="0007331C" w:rsidRPr="0015627B" w:rsidRDefault="0007331C" w:rsidP="00FC308D">
      <w:pPr>
        <w:pStyle w:val="a9"/>
        <w:numPr>
          <w:ilvl w:val="0"/>
          <w:numId w:val="101"/>
        </w:numPr>
        <w:tabs>
          <w:tab w:val="left" w:pos="993"/>
          <w:tab w:val="left" w:pos="1310"/>
        </w:tabs>
        <w:spacing w:after="0" w:line="240" w:lineRule="auto"/>
        <w:ind w:left="425" w:firstLine="567"/>
        <w:contextualSpacing w:val="0"/>
        <w:rPr>
          <w:rStyle w:val="CharAttribute501"/>
          <w:rFonts w:eastAsia="№Е"/>
          <w:bCs/>
          <w:i w:val="0"/>
          <w:sz w:val="24"/>
          <w:szCs w:val="24"/>
        </w:rPr>
      </w:pPr>
      <w:r w:rsidRPr="0015627B">
        <w:rPr>
          <w:rStyle w:val="CharAttribute501"/>
          <w:rFonts w:eastAsia="№Е"/>
          <w:i w:val="0"/>
          <w:sz w:val="24"/>
          <w:szCs w:val="24"/>
        </w:rPr>
        <w:t>торжественные р</w:t>
      </w:r>
      <w:r w:rsidRPr="0015627B">
        <w:rPr>
          <w:bCs/>
          <w:sz w:val="22"/>
          <w:szCs w:val="24"/>
        </w:rPr>
        <w:t xml:space="preserve">итуалы посвящения, связанные с переходом учащихся на </w:t>
      </w:r>
      <w:r w:rsidRPr="0015627B">
        <w:rPr>
          <w:rStyle w:val="CharAttribute501"/>
          <w:rFonts w:eastAsia="№Е"/>
          <w:i w:val="0"/>
          <w:iCs/>
          <w:sz w:val="24"/>
          <w:szCs w:val="24"/>
        </w:rPr>
        <w:t>следующую</w:t>
      </w:r>
      <w:r w:rsidRPr="0015627B">
        <w:rPr>
          <w:bCs/>
          <w:sz w:val="22"/>
          <w:szCs w:val="24"/>
        </w:rPr>
        <w:t xml:space="preserve"> ступень образования, символизирующие приобретение ими новых социальных статусов в школе и р</w:t>
      </w:r>
      <w:r w:rsidRPr="0015627B">
        <w:rPr>
          <w:rStyle w:val="CharAttribute501"/>
          <w:rFonts w:eastAsia="№Е"/>
          <w:i w:val="0"/>
          <w:sz w:val="24"/>
          <w:szCs w:val="24"/>
        </w:rPr>
        <w:t>азвивающие школьную идентичность детей:</w:t>
      </w:r>
    </w:p>
    <w:p w:rsidR="0007331C" w:rsidRPr="0015627B" w:rsidRDefault="0007331C" w:rsidP="0015627B">
      <w:pPr>
        <w:pStyle w:val="a9"/>
        <w:tabs>
          <w:tab w:val="left" w:pos="993"/>
          <w:tab w:val="left" w:pos="1310"/>
        </w:tabs>
        <w:ind w:left="425" w:firstLine="567"/>
        <w:rPr>
          <w:rStyle w:val="CharAttribute501"/>
          <w:rFonts w:eastAsia="№Е"/>
          <w:i w:val="0"/>
          <w:sz w:val="24"/>
          <w:szCs w:val="24"/>
        </w:rPr>
      </w:pPr>
      <w:r w:rsidRPr="0015627B">
        <w:rPr>
          <w:rStyle w:val="CharAttribute501"/>
          <w:rFonts w:eastAsia="№Е"/>
          <w:i w:val="0"/>
          <w:sz w:val="24"/>
          <w:szCs w:val="24"/>
        </w:rPr>
        <w:t>- «Посвящение в первоклассники»;</w:t>
      </w:r>
    </w:p>
    <w:p w:rsidR="0007331C" w:rsidRPr="0015627B" w:rsidRDefault="0007331C" w:rsidP="0015627B">
      <w:pPr>
        <w:pStyle w:val="a9"/>
        <w:tabs>
          <w:tab w:val="left" w:pos="993"/>
          <w:tab w:val="left" w:pos="1310"/>
        </w:tabs>
        <w:ind w:left="425" w:firstLine="567"/>
        <w:rPr>
          <w:rStyle w:val="CharAttribute501"/>
          <w:rFonts w:eastAsia="№Е"/>
          <w:i w:val="0"/>
          <w:sz w:val="24"/>
          <w:szCs w:val="24"/>
        </w:rPr>
      </w:pPr>
      <w:r w:rsidRPr="0015627B">
        <w:rPr>
          <w:rStyle w:val="CharAttribute501"/>
          <w:rFonts w:eastAsia="№Е"/>
          <w:i w:val="0"/>
          <w:sz w:val="24"/>
          <w:szCs w:val="24"/>
        </w:rPr>
        <w:t>- «Прием в РДШ»;</w:t>
      </w:r>
    </w:p>
    <w:p w:rsidR="0007331C" w:rsidRPr="0015627B" w:rsidRDefault="0007331C" w:rsidP="0015627B">
      <w:pPr>
        <w:pStyle w:val="a9"/>
        <w:tabs>
          <w:tab w:val="left" w:pos="993"/>
          <w:tab w:val="left" w:pos="1310"/>
        </w:tabs>
        <w:ind w:left="425" w:firstLine="567"/>
        <w:rPr>
          <w:bCs/>
          <w:sz w:val="22"/>
          <w:szCs w:val="24"/>
        </w:rPr>
      </w:pPr>
      <w:r w:rsidRPr="0015627B">
        <w:rPr>
          <w:bCs/>
          <w:sz w:val="22"/>
          <w:szCs w:val="24"/>
        </w:rPr>
        <w:t>- «Первый звонок»;</w:t>
      </w:r>
    </w:p>
    <w:p w:rsidR="0007331C" w:rsidRPr="0015627B" w:rsidRDefault="0007331C" w:rsidP="0015627B">
      <w:pPr>
        <w:pStyle w:val="a9"/>
        <w:tabs>
          <w:tab w:val="left" w:pos="993"/>
          <w:tab w:val="left" w:pos="1310"/>
        </w:tabs>
        <w:ind w:left="425" w:firstLine="567"/>
        <w:rPr>
          <w:bCs/>
          <w:sz w:val="22"/>
          <w:szCs w:val="24"/>
        </w:rPr>
      </w:pPr>
      <w:r w:rsidRPr="0015627B">
        <w:rPr>
          <w:bCs/>
          <w:sz w:val="22"/>
          <w:szCs w:val="24"/>
        </w:rPr>
        <w:t>- «Последний звонок».</w:t>
      </w:r>
    </w:p>
    <w:p w:rsidR="0007331C" w:rsidRPr="0015627B" w:rsidRDefault="0007331C" w:rsidP="00FC308D">
      <w:pPr>
        <w:widowControl w:val="0"/>
        <w:numPr>
          <w:ilvl w:val="0"/>
          <w:numId w:val="104"/>
        </w:numPr>
        <w:tabs>
          <w:tab w:val="left" w:pos="567"/>
          <w:tab w:val="left" w:pos="851"/>
        </w:tabs>
        <w:autoSpaceDE w:val="0"/>
        <w:spacing w:after="0" w:line="240" w:lineRule="auto"/>
        <w:ind w:left="425" w:firstLine="567"/>
        <w:rPr>
          <w:rFonts w:eastAsia="№Е"/>
          <w:b/>
          <w:bCs/>
          <w:iCs/>
          <w:sz w:val="22"/>
        </w:rPr>
      </w:pPr>
      <w:r w:rsidRPr="0015627B">
        <w:rPr>
          <w:bCs/>
          <w:sz w:val="22"/>
        </w:rPr>
        <w:t xml:space="preserve">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w:t>
      </w:r>
      <w:r w:rsidRPr="0015627B">
        <w:rPr>
          <w:bCs/>
          <w:sz w:val="22"/>
        </w:rPr>
        <w:lastRenderedPageBreak/>
        <w:t>развитие школы:</w:t>
      </w:r>
    </w:p>
    <w:p w:rsidR="0007331C" w:rsidRPr="0015627B" w:rsidRDefault="0007331C" w:rsidP="0015627B">
      <w:pPr>
        <w:tabs>
          <w:tab w:val="left" w:pos="0"/>
          <w:tab w:val="left" w:pos="851"/>
        </w:tabs>
        <w:ind w:firstLine="567"/>
        <w:rPr>
          <w:bCs/>
          <w:sz w:val="22"/>
        </w:rPr>
      </w:pPr>
      <w:r w:rsidRPr="0015627B">
        <w:rPr>
          <w:bCs/>
          <w:sz w:val="22"/>
        </w:rPr>
        <w:t>-еженедельные общешкольные линейки (по понедельникам) с вручением грамот и благодарностей;</w:t>
      </w:r>
    </w:p>
    <w:p w:rsidR="0007331C" w:rsidRPr="0015627B" w:rsidRDefault="0007331C" w:rsidP="0015627B">
      <w:pPr>
        <w:tabs>
          <w:tab w:val="left" w:pos="0"/>
          <w:tab w:val="left" w:pos="851"/>
        </w:tabs>
        <w:ind w:firstLine="567"/>
        <w:rPr>
          <w:bCs/>
          <w:sz w:val="22"/>
        </w:rPr>
      </w:pPr>
      <w:r w:rsidRPr="0015627B">
        <w:rPr>
          <w:bCs/>
          <w:sz w:val="22"/>
        </w:rPr>
        <w:t>- поднятие флага и исполнение гимна Российской Федерации;</w:t>
      </w:r>
    </w:p>
    <w:p w:rsidR="0007331C" w:rsidRPr="0015627B" w:rsidRDefault="0007331C" w:rsidP="0015627B">
      <w:pPr>
        <w:tabs>
          <w:tab w:val="left" w:pos="0"/>
          <w:tab w:val="left" w:pos="851"/>
        </w:tabs>
        <w:ind w:firstLine="567"/>
        <w:rPr>
          <w:bCs/>
          <w:sz w:val="22"/>
        </w:rPr>
      </w:pPr>
      <w:r w:rsidRPr="0015627B">
        <w:rPr>
          <w:bCs/>
          <w:sz w:val="22"/>
        </w:rPr>
        <w:t>-награждение на торжественной линейке «Последний звонок» по итогам учебного года Похвальными листами и грамотами обучающихся;</w:t>
      </w:r>
    </w:p>
    <w:p w:rsidR="0007331C" w:rsidRPr="0015627B" w:rsidRDefault="0007331C" w:rsidP="00FC308D">
      <w:pPr>
        <w:widowControl w:val="0"/>
        <w:numPr>
          <w:ilvl w:val="0"/>
          <w:numId w:val="101"/>
        </w:numPr>
        <w:tabs>
          <w:tab w:val="left" w:pos="993"/>
          <w:tab w:val="left" w:pos="1310"/>
        </w:tabs>
        <w:autoSpaceDE w:val="0"/>
        <w:autoSpaceDN w:val="0"/>
        <w:spacing w:after="0" w:line="240" w:lineRule="auto"/>
        <w:ind w:left="425" w:firstLine="567"/>
        <w:rPr>
          <w:rStyle w:val="CharAttribute501"/>
          <w:i w:val="0"/>
          <w:sz w:val="24"/>
        </w:rPr>
      </w:pPr>
      <w:r w:rsidRPr="0015627B">
        <w:rPr>
          <w:rStyle w:val="CharAttribute501"/>
          <w:rFonts w:eastAsia="№Е"/>
          <w:i w:val="0"/>
          <w:sz w:val="24"/>
        </w:rPr>
        <w:t>общешкольные родительские и ученические собрания, которые проводятся регулярно, в их рамках обсуждаются насущные проблемы;</w:t>
      </w:r>
    </w:p>
    <w:p w:rsidR="0007331C" w:rsidRPr="0015627B" w:rsidRDefault="0007331C" w:rsidP="00FC308D">
      <w:pPr>
        <w:widowControl w:val="0"/>
        <w:numPr>
          <w:ilvl w:val="0"/>
          <w:numId w:val="101"/>
        </w:numPr>
        <w:tabs>
          <w:tab w:val="left" w:pos="993"/>
          <w:tab w:val="left" w:pos="1310"/>
        </w:tabs>
        <w:autoSpaceDE w:val="0"/>
        <w:autoSpaceDN w:val="0"/>
        <w:spacing w:after="0" w:line="240" w:lineRule="auto"/>
        <w:ind w:left="425" w:firstLine="567"/>
        <w:rPr>
          <w:sz w:val="22"/>
        </w:rPr>
      </w:pPr>
      <w:r w:rsidRPr="0015627B">
        <w:rPr>
          <w:sz w:val="22"/>
        </w:rPr>
        <w:t>ежемесячные фотовыставки проводятся ежегодно по разным темам, оформление фотозон на праздники;</w:t>
      </w:r>
    </w:p>
    <w:p w:rsidR="0007331C" w:rsidRPr="0015627B" w:rsidRDefault="0007331C" w:rsidP="00FC308D">
      <w:pPr>
        <w:numPr>
          <w:ilvl w:val="0"/>
          <w:numId w:val="101"/>
        </w:numPr>
        <w:spacing w:after="3" w:line="248" w:lineRule="auto"/>
        <w:ind w:left="425" w:right="-1" w:firstLine="567"/>
        <w:rPr>
          <w:sz w:val="22"/>
        </w:rPr>
      </w:pPr>
      <w:r w:rsidRPr="0015627B">
        <w:rPr>
          <w:sz w:val="22"/>
        </w:rPr>
        <w:t xml:space="preserve">создание снежного фигур. Каждый классный коллектив вместе с родителями, жителями села создают снежные композиции из снега, льда, украшают их, разрисовывают и проводят праздники на улице, в школьном дворе. </w:t>
      </w:r>
    </w:p>
    <w:p w:rsidR="0007331C" w:rsidRPr="0015627B" w:rsidRDefault="0007331C" w:rsidP="0015627B">
      <w:pPr>
        <w:ind w:right="-1" w:firstLine="567"/>
        <w:rPr>
          <w:sz w:val="22"/>
        </w:rPr>
      </w:pPr>
      <w:r w:rsidRPr="0015627B">
        <w:rPr>
          <w:sz w:val="22"/>
        </w:rPr>
        <w:t xml:space="preserve">Представленный перечень общешкольных ключевых дел направлен на воспитание духовно-нравственной позитивной личности, желающей и умеющей найти своё место в жизни, способствует развитию позитивных межличностных отношений между педагогами, родителями и воспитанниками. </w:t>
      </w:r>
    </w:p>
    <w:p w:rsidR="0007331C" w:rsidRPr="0015627B" w:rsidRDefault="0007331C" w:rsidP="0015627B">
      <w:pPr>
        <w:adjustRightInd w:val="0"/>
        <w:spacing w:line="240" w:lineRule="atLeast"/>
        <w:ind w:firstLine="567"/>
        <w:textAlignment w:val="center"/>
        <w:rPr>
          <w:rFonts w:cs="SchoolBookSanPin"/>
          <w:i/>
          <w:sz w:val="22"/>
        </w:rPr>
      </w:pPr>
      <w:r w:rsidRPr="0015627B">
        <w:rPr>
          <w:rFonts w:cs="SchoolBookSanPin"/>
          <w:b/>
          <w:i/>
          <w:sz w:val="22"/>
        </w:rPr>
        <w:t>На уровне классов:</w:t>
      </w:r>
    </w:p>
    <w:p w:rsidR="0007331C" w:rsidRPr="0015627B" w:rsidRDefault="0007331C" w:rsidP="00FC308D">
      <w:pPr>
        <w:widowControl w:val="0"/>
        <w:numPr>
          <w:ilvl w:val="0"/>
          <w:numId w:val="104"/>
        </w:numPr>
        <w:wordWrap w:val="0"/>
        <w:autoSpaceDE w:val="0"/>
        <w:autoSpaceDN w:val="0"/>
        <w:adjustRightInd w:val="0"/>
        <w:spacing w:after="0" w:line="240" w:lineRule="atLeast"/>
        <w:ind w:left="425" w:firstLine="567"/>
        <w:textAlignment w:val="center"/>
        <w:rPr>
          <w:rFonts w:cs="SchoolBookSanPin"/>
          <w:sz w:val="22"/>
        </w:rPr>
      </w:pPr>
      <w:r w:rsidRPr="0015627B">
        <w:rPr>
          <w:rFonts w:cs="SchoolBookSanPin"/>
          <w:sz w:val="22"/>
        </w:rPr>
        <w:t xml:space="preserve">выбор и делегирование представителей классов в общешкольные советы дел, ответственных за подготовку общешкольных ключевых дел; </w:t>
      </w:r>
    </w:p>
    <w:p w:rsidR="0007331C" w:rsidRPr="0015627B" w:rsidRDefault="0007331C" w:rsidP="00FC308D">
      <w:pPr>
        <w:widowControl w:val="0"/>
        <w:numPr>
          <w:ilvl w:val="0"/>
          <w:numId w:val="104"/>
        </w:numPr>
        <w:wordWrap w:val="0"/>
        <w:autoSpaceDE w:val="0"/>
        <w:autoSpaceDN w:val="0"/>
        <w:adjustRightInd w:val="0"/>
        <w:spacing w:after="0" w:line="240" w:lineRule="atLeast"/>
        <w:ind w:left="425" w:firstLine="567"/>
        <w:textAlignment w:val="center"/>
        <w:rPr>
          <w:rFonts w:cs="SchoolBookSanPin"/>
          <w:sz w:val="22"/>
        </w:rPr>
      </w:pPr>
      <w:r w:rsidRPr="0015627B">
        <w:rPr>
          <w:rFonts w:cs="SchoolBookSanPin"/>
          <w:sz w:val="22"/>
        </w:rPr>
        <w:t xml:space="preserve">участие классов в реализации общешкольных ключевых дел; </w:t>
      </w:r>
    </w:p>
    <w:p w:rsidR="0007331C" w:rsidRPr="0015627B" w:rsidRDefault="0007331C" w:rsidP="00FC308D">
      <w:pPr>
        <w:widowControl w:val="0"/>
        <w:numPr>
          <w:ilvl w:val="0"/>
          <w:numId w:val="104"/>
        </w:numPr>
        <w:wordWrap w:val="0"/>
        <w:autoSpaceDE w:val="0"/>
        <w:autoSpaceDN w:val="0"/>
        <w:adjustRightInd w:val="0"/>
        <w:spacing w:after="0" w:line="240" w:lineRule="atLeast"/>
        <w:ind w:left="425" w:firstLine="567"/>
        <w:textAlignment w:val="center"/>
        <w:rPr>
          <w:rFonts w:cs="SchoolBookSanPin"/>
          <w:sz w:val="22"/>
        </w:rPr>
      </w:pPr>
      <w:r w:rsidRPr="0015627B">
        <w:rPr>
          <w:sz w:val="22"/>
        </w:rPr>
        <w:t>во всех классных коллективах проводятся дни именинника, посиделки; отмечаются дни рождения классных коллективов, ежегодные творческие праздники, спортивные праздники. Каждый классный коллектив обязательно шефствует над каким-либо ветераном, живущим в селе (оказывают помощь по хозяйству, готовят встречи, подарки, концерты и т.д.). Все классные мероприятия являются продолжением и реализацией общешкольных коллективных дел, формируют чувство сопричастности каждого к жизнедеятельности школы путём организации самоуправления.</w:t>
      </w:r>
    </w:p>
    <w:p w:rsidR="0007331C" w:rsidRPr="0015627B" w:rsidRDefault="0007331C" w:rsidP="0015627B">
      <w:pPr>
        <w:adjustRightInd w:val="0"/>
        <w:spacing w:line="240" w:lineRule="atLeast"/>
        <w:ind w:firstLine="567"/>
        <w:textAlignment w:val="center"/>
        <w:rPr>
          <w:rFonts w:cs="SchoolBookSanPin"/>
          <w:sz w:val="22"/>
        </w:rPr>
      </w:pPr>
      <w:r w:rsidRPr="0015627B">
        <w:rPr>
          <w:rFonts w:cs="SchoolBookSanPin"/>
          <w:b/>
          <w:i/>
          <w:sz w:val="22"/>
        </w:rPr>
        <w:t>На уровне обучающихся:</w:t>
      </w:r>
    </w:p>
    <w:p w:rsidR="0007331C" w:rsidRPr="0015627B" w:rsidRDefault="0007331C" w:rsidP="00FC308D">
      <w:pPr>
        <w:widowControl w:val="0"/>
        <w:numPr>
          <w:ilvl w:val="0"/>
          <w:numId w:val="112"/>
        </w:numPr>
        <w:wordWrap w:val="0"/>
        <w:autoSpaceDE w:val="0"/>
        <w:autoSpaceDN w:val="0"/>
        <w:adjustRightInd w:val="0"/>
        <w:spacing w:after="0" w:line="240" w:lineRule="atLeast"/>
        <w:ind w:left="425" w:firstLine="567"/>
        <w:textAlignment w:val="center"/>
        <w:rPr>
          <w:rFonts w:cs="SchoolBookSanPin"/>
          <w:sz w:val="22"/>
        </w:rPr>
      </w:pPr>
      <w:r w:rsidRPr="0015627B">
        <w:rPr>
          <w:rFonts w:cs="SchoolBookSanPin"/>
          <w:sz w:val="22"/>
        </w:rPr>
        <w:t>вовлечение по возможности каждого обучающегося в ключевые дела образовательной организации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07331C" w:rsidRPr="0015627B" w:rsidRDefault="0007331C" w:rsidP="00FC308D">
      <w:pPr>
        <w:widowControl w:val="0"/>
        <w:numPr>
          <w:ilvl w:val="0"/>
          <w:numId w:val="112"/>
        </w:numPr>
        <w:wordWrap w:val="0"/>
        <w:autoSpaceDE w:val="0"/>
        <w:autoSpaceDN w:val="0"/>
        <w:adjustRightInd w:val="0"/>
        <w:spacing w:after="0" w:line="240" w:lineRule="atLeast"/>
        <w:ind w:left="425" w:firstLine="567"/>
        <w:textAlignment w:val="center"/>
        <w:rPr>
          <w:rFonts w:cs="SchoolBookSanPin"/>
          <w:sz w:val="22"/>
        </w:rPr>
      </w:pPr>
      <w:r w:rsidRPr="0015627B">
        <w:rPr>
          <w:rFonts w:cs="SchoolBookSanPin"/>
          <w:sz w:val="22"/>
        </w:rPr>
        <w:t>индивидуальная помощь обучающемуся (при необходимости) в освоении навыков подготовки, проведения и анализа ключевых дел;</w:t>
      </w:r>
    </w:p>
    <w:p w:rsidR="0007331C" w:rsidRPr="0015627B" w:rsidRDefault="0007331C" w:rsidP="00FC308D">
      <w:pPr>
        <w:widowControl w:val="0"/>
        <w:numPr>
          <w:ilvl w:val="0"/>
          <w:numId w:val="112"/>
        </w:numPr>
        <w:wordWrap w:val="0"/>
        <w:autoSpaceDE w:val="0"/>
        <w:autoSpaceDN w:val="0"/>
        <w:adjustRightInd w:val="0"/>
        <w:spacing w:after="0" w:line="240" w:lineRule="atLeast"/>
        <w:ind w:left="425" w:firstLine="567"/>
        <w:textAlignment w:val="center"/>
        <w:rPr>
          <w:rFonts w:cs="SchoolBookSanPin"/>
          <w:spacing w:val="1"/>
          <w:sz w:val="22"/>
        </w:rPr>
      </w:pPr>
      <w:r w:rsidRPr="0015627B">
        <w:rPr>
          <w:rFonts w:cs="SchoolBookSanPin"/>
          <w:spacing w:val="1"/>
          <w:sz w:val="22"/>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07331C" w:rsidRPr="00847B93" w:rsidRDefault="0007331C" w:rsidP="00FC308D">
      <w:pPr>
        <w:widowControl w:val="0"/>
        <w:numPr>
          <w:ilvl w:val="0"/>
          <w:numId w:val="112"/>
        </w:numPr>
        <w:wordWrap w:val="0"/>
        <w:autoSpaceDE w:val="0"/>
        <w:autoSpaceDN w:val="0"/>
        <w:adjustRightInd w:val="0"/>
        <w:spacing w:after="0" w:line="240" w:lineRule="atLeast"/>
        <w:ind w:left="425" w:firstLine="567"/>
        <w:textAlignment w:val="center"/>
        <w:rPr>
          <w:rFonts w:cs="SchoolBookSanPin"/>
        </w:rPr>
      </w:pPr>
      <w:r w:rsidRPr="0015627B">
        <w:rPr>
          <w:rFonts w:cs="SchoolBookSanPin"/>
          <w:sz w:val="22"/>
        </w:rPr>
        <w:t xml:space="preserve">при необходимости коррекция </w:t>
      </w:r>
      <w:proofErr w:type="gramStart"/>
      <w:r w:rsidRPr="0015627B">
        <w:rPr>
          <w:rFonts w:cs="SchoolBookSanPin"/>
          <w:sz w:val="22"/>
        </w:rPr>
        <w:t>поведения</w:t>
      </w:r>
      <w:proofErr w:type="gramEnd"/>
      <w:r w:rsidRPr="0015627B">
        <w:rPr>
          <w:rFonts w:cs="SchoolBookSanPin"/>
          <w:sz w:val="22"/>
        </w:rPr>
        <w:t xml:space="preserve"> обучающегося через частные беседы с ним,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w:t>
      </w:r>
      <w:r w:rsidRPr="00847B93">
        <w:rPr>
          <w:rFonts w:cs="SchoolBookSanPin"/>
        </w:rPr>
        <w:t xml:space="preserve">ответственного за тот или иной фрагмент общей работы. </w:t>
      </w:r>
    </w:p>
    <w:p w:rsidR="0007331C" w:rsidRPr="009F42D5" w:rsidRDefault="0007331C" w:rsidP="0007331C">
      <w:pPr>
        <w:adjustRightInd w:val="0"/>
        <w:spacing w:line="240" w:lineRule="atLeast"/>
        <w:textAlignment w:val="center"/>
        <w:rPr>
          <w:rFonts w:cs="SchoolBookSanPin"/>
        </w:rPr>
      </w:pPr>
    </w:p>
    <w:p w:rsidR="0007331C" w:rsidRPr="0053574C" w:rsidRDefault="0007331C" w:rsidP="0007331C">
      <w:pPr>
        <w:jc w:val="center"/>
        <w:rPr>
          <w:b/>
          <w:iCs/>
          <w:w w:val="0"/>
        </w:rPr>
      </w:pPr>
      <w:r w:rsidRPr="0053574C">
        <w:rPr>
          <w:b/>
          <w:iCs/>
          <w:w w:val="0"/>
        </w:rPr>
        <w:t>Модуль «Классное руководство»</w:t>
      </w:r>
    </w:p>
    <w:p w:rsidR="0007331C" w:rsidRPr="0053574C" w:rsidRDefault="0007331C" w:rsidP="0007331C">
      <w:pPr>
        <w:pStyle w:val="af"/>
        <w:spacing w:before="0" w:after="0"/>
        <w:ind w:left="0" w:right="-1" w:firstLine="567"/>
        <w:rPr>
          <w:rFonts w:ascii="Times New Roman" w:hAnsi="Times New Roman"/>
          <w:i/>
          <w:sz w:val="24"/>
          <w:szCs w:val="24"/>
          <w:lang w:val="ru-RU"/>
        </w:rPr>
      </w:pPr>
      <w:r w:rsidRPr="0053574C">
        <w:rPr>
          <w:rFonts w:ascii="Times New Roman" w:hAnsi="Times New Roman"/>
          <w:sz w:val="24"/>
          <w:szCs w:val="24"/>
          <w:lang w:val="ru-RU"/>
        </w:rPr>
        <w:t>Осуществляя работу с классом, педагог (классный руко</w:t>
      </w:r>
      <w:r>
        <w:rPr>
          <w:rFonts w:ascii="Times New Roman" w:hAnsi="Times New Roman"/>
          <w:sz w:val="24"/>
          <w:szCs w:val="24"/>
          <w:lang w:val="ru-RU"/>
        </w:rPr>
        <w:t>водитель</w:t>
      </w:r>
      <w:r w:rsidRPr="0053574C">
        <w:rPr>
          <w:rFonts w:ascii="Times New Roman" w:hAnsi="Times New Roman"/>
          <w:sz w:val="24"/>
          <w:szCs w:val="24"/>
          <w:lang w:val="ru-RU"/>
        </w:rPr>
        <w:t>)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r>
        <w:rPr>
          <w:rFonts w:ascii="Times New Roman" w:hAnsi="Times New Roman"/>
          <w:sz w:val="24"/>
          <w:szCs w:val="24"/>
          <w:lang w:val="ru-RU"/>
        </w:rPr>
        <w:t>.</w:t>
      </w:r>
    </w:p>
    <w:p w:rsidR="0007331C" w:rsidRPr="0015627B" w:rsidRDefault="0007331C" w:rsidP="0007331C">
      <w:pPr>
        <w:pStyle w:val="af"/>
        <w:spacing w:before="0" w:after="0"/>
        <w:ind w:left="0" w:right="-1" w:firstLine="567"/>
        <w:rPr>
          <w:rStyle w:val="CharAttribute502"/>
          <w:rFonts w:eastAsia="№Е" w:hAnsi="Times New Roman"/>
          <w:b/>
          <w:bCs/>
          <w:iCs/>
          <w:sz w:val="24"/>
          <w:szCs w:val="24"/>
          <w:lang w:val="ru-RU"/>
        </w:rPr>
      </w:pPr>
      <w:r w:rsidRPr="0015627B">
        <w:rPr>
          <w:rStyle w:val="CharAttribute502"/>
          <w:rFonts w:eastAsia="№Е" w:hAnsi="Times New Roman"/>
          <w:b/>
          <w:bCs/>
          <w:iCs/>
          <w:sz w:val="24"/>
          <w:szCs w:val="24"/>
          <w:lang w:val="ru-RU"/>
        </w:rPr>
        <w:t>Работа с классным коллективом:</w:t>
      </w:r>
    </w:p>
    <w:p w:rsidR="0007331C" w:rsidRPr="0032377F" w:rsidRDefault="0007331C" w:rsidP="00FC308D">
      <w:pPr>
        <w:widowControl w:val="0"/>
        <w:numPr>
          <w:ilvl w:val="0"/>
          <w:numId w:val="111"/>
        </w:numPr>
        <w:wordWrap w:val="0"/>
        <w:autoSpaceDE w:val="0"/>
        <w:autoSpaceDN w:val="0"/>
        <w:spacing w:after="0" w:line="240" w:lineRule="auto"/>
        <w:ind w:right="107"/>
      </w:pPr>
      <w:r w:rsidRPr="0032377F">
        <w:t xml:space="preserve">Распределение рабочих мест учащихся в классном кабинете. </w:t>
      </w:r>
    </w:p>
    <w:p w:rsidR="0007331C" w:rsidRPr="0032377F" w:rsidRDefault="0007331C" w:rsidP="00FC308D">
      <w:pPr>
        <w:widowControl w:val="0"/>
        <w:numPr>
          <w:ilvl w:val="0"/>
          <w:numId w:val="111"/>
        </w:numPr>
        <w:wordWrap w:val="0"/>
        <w:autoSpaceDE w:val="0"/>
        <w:autoSpaceDN w:val="0"/>
        <w:spacing w:after="0" w:line="240" w:lineRule="auto"/>
        <w:ind w:right="107"/>
      </w:pPr>
      <w:r w:rsidRPr="0032377F">
        <w:t xml:space="preserve">Выработка совместно со школьниками законов класса, помогающих детям освоить нормы и правила общения, которым они должны следовать в школе. Распределение поручений, обязанностей, выборы самоуправления в классном коллективе. </w:t>
      </w:r>
    </w:p>
    <w:p w:rsidR="0007331C" w:rsidRPr="0032377F" w:rsidRDefault="0007331C" w:rsidP="00FC308D">
      <w:pPr>
        <w:numPr>
          <w:ilvl w:val="0"/>
          <w:numId w:val="111"/>
        </w:numPr>
        <w:spacing w:after="3" w:line="248" w:lineRule="auto"/>
        <w:ind w:right="107"/>
      </w:pPr>
      <w:r w:rsidRPr="0032377F">
        <w:lastRenderedPageBreak/>
        <w:t xml:space="preserve">Ежедневные пятиминутки в начале рабочего дня и по окончании учебного дня (небольшое подведение итогов дня).  </w:t>
      </w:r>
    </w:p>
    <w:p w:rsidR="0007331C" w:rsidRPr="0032377F" w:rsidRDefault="0007331C" w:rsidP="00FC308D">
      <w:pPr>
        <w:numPr>
          <w:ilvl w:val="0"/>
          <w:numId w:val="111"/>
        </w:numPr>
        <w:spacing w:after="3" w:line="248" w:lineRule="auto"/>
        <w:ind w:right="107"/>
      </w:pPr>
      <w:r w:rsidRPr="0032377F">
        <w:t xml:space="preserve">Еженедельное проведение классных часов (согласно плану классного руководителя, посвящённые разным событиям) как часов плодотворного и доверительного общения педагога и школьников, способствующие расширению кругозора детей и воспитанию духовно-нравственной личности.  </w:t>
      </w:r>
    </w:p>
    <w:p w:rsidR="0007331C" w:rsidRPr="0032377F" w:rsidRDefault="0007331C" w:rsidP="00FC308D">
      <w:pPr>
        <w:numPr>
          <w:ilvl w:val="0"/>
          <w:numId w:val="111"/>
        </w:numPr>
        <w:spacing w:after="3" w:line="248" w:lineRule="auto"/>
        <w:ind w:right="107"/>
      </w:pPr>
      <w:r w:rsidRPr="0032377F">
        <w:t>Организация с детьми дежурства в классном кабинете, ш</w:t>
      </w:r>
      <w:r>
        <w:t>коле.</w:t>
      </w:r>
      <w:r w:rsidRPr="0032377F">
        <w:t xml:space="preserve"> </w:t>
      </w:r>
    </w:p>
    <w:p w:rsidR="0007331C" w:rsidRPr="0032377F" w:rsidRDefault="0007331C" w:rsidP="00FC308D">
      <w:pPr>
        <w:numPr>
          <w:ilvl w:val="0"/>
          <w:numId w:val="111"/>
        </w:numPr>
        <w:spacing w:after="3" w:line="248" w:lineRule="auto"/>
        <w:ind w:right="107"/>
      </w:pPr>
      <w:r w:rsidRPr="0032377F">
        <w:t xml:space="preserve">Сплочение коллектива класса через игры и тренинги на сплочение и командообразование;  </w:t>
      </w:r>
    </w:p>
    <w:p w:rsidR="0007331C" w:rsidRPr="0032377F" w:rsidRDefault="0007331C" w:rsidP="0007331C">
      <w:pPr>
        <w:ind w:left="720" w:right="107"/>
      </w:pPr>
      <w:r w:rsidRPr="0032377F">
        <w:t>-однодневные походы и экскурсии, организуемые классн</w:t>
      </w:r>
      <w:r>
        <w:t>ыми руководителями и родителями;</w:t>
      </w:r>
    </w:p>
    <w:p w:rsidR="0007331C" w:rsidRPr="0032377F" w:rsidRDefault="0007331C" w:rsidP="0007331C">
      <w:pPr>
        <w:ind w:left="720" w:right="107"/>
      </w:pPr>
      <w:r w:rsidRPr="0032377F">
        <w:t xml:space="preserve">-дни именинников, включающие в себя подготовленные ученическими микрогруппами поздравления, сюрпризы, творческие подарки и розыгрыши;  </w:t>
      </w:r>
    </w:p>
    <w:p w:rsidR="0007331C" w:rsidRPr="0032377F" w:rsidRDefault="0007331C" w:rsidP="0007331C">
      <w:pPr>
        <w:ind w:left="720" w:right="107"/>
      </w:pPr>
      <w:r w:rsidRPr="0032377F">
        <w:t xml:space="preserve">-игры и тренинги на сплочение классных коллективов, проводимые классными руководителями совместно со школьным психологом;  </w:t>
      </w:r>
    </w:p>
    <w:p w:rsidR="0007331C" w:rsidRPr="0032377F" w:rsidRDefault="0007331C" w:rsidP="0007331C">
      <w:pPr>
        <w:ind w:left="720" w:right="107"/>
      </w:pPr>
      <w:r>
        <w:t>-</w:t>
      </w:r>
      <w:r w:rsidRPr="0032377F">
        <w:t xml:space="preserve">внутриклассные коллективные творческие дела, задающие вектор жизни класса и сплачивающие детей вокруг той ли иной интересной, творческой, личностно развивающей деятельности;  </w:t>
      </w:r>
    </w:p>
    <w:p w:rsidR="0007331C" w:rsidRPr="0032377F" w:rsidRDefault="0007331C" w:rsidP="0007331C">
      <w:pPr>
        <w:ind w:left="720" w:right="107"/>
      </w:pPr>
      <w:r w:rsidRPr="0032377F">
        <w:t xml:space="preserve">-волонтерские акции, когда желающие школьники оказывают помощь малышам из начальной школы или детского садика в организации подвижных игр, познавательных викторин, спортивных соревнований;  </w:t>
      </w:r>
    </w:p>
    <w:p w:rsidR="0007331C" w:rsidRPr="0032377F" w:rsidRDefault="0007331C" w:rsidP="0007331C">
      <w:pPr>
        <w:ind w:left="720" w:right="107"/>
      </w:pPr>
      <w:r w:rsidRPr="0032377F">
        <w:t xml:space="preserve">-шефская работа над ветеранами, людьми пожилого возраста, нуждающимися в помощи, своего села (у каждого класса –свои ветераны и т.п.);  </w:t>
      </w:r>
    </w:p>
    <w:p w:rsidR="0007331C" w:rsidRPr="0032377F" w:rsidRDefault="0007331C" w:rsidP="00FC308D">
      <w:pPr>
        <w:numPr>
          <w:ilvl w:val="0"/>
          <w:numId w:val="111"/>
        </w:numPr>
        <w:spacing w:after="3" w:line="248" w:lineRule="auto"/>
        <w:ind w:right="107"/>
      </w:pPr>
      <w:r w:rsidRPr="0032377F">
        <w:t>Организация участия класса в общешкольных делах.</w:t>
      </w:r>
      <w:r w:rsidRPr="0032377F">
        <w:rPr>
          <w:b/>
        </w:rPr>
        <w:t xml:space="preserve"> </w:t>
      </w:r>
      <w:r w:rsidRPr="0032377F">
        <w:t>Инициирование и поддержка участия класса вместе с родителями в КТД, фестивалях, конкурсах, акциях, смотрах, концертах, те</w:t>
      </w:r>
      <w:r>
        <w:t>матических пятницах, флешмобах.</w:t>
      </w:r>
    </w:p>
    <w:p w:rsidR="0007331C" w:rsidRPr="0032377F" w:rsidRDefault="0007331C" w:rsidP="00FC308D">
      <w:pPr>
        <w:numPr>
          <w:ilvl w:val="0"/>
          <w:numId w:val="111"/>
        </w:numPr>
        <w:spacing w:after="5" w:line="247" w:lineRule="auto"/>
        <w:ind w:right="107"/>
      </w:pPr>
      <w:r w:rsidRPr="0032377F">
        <w:t>Организация интересных и полезных для личностного развития ребенка совместных дел с учащимися по разным направлениям: познавательной, трудовой, семейной, спортивно</w:t>
      </w:r>
      <w:r>
        <w:t>-</w:t>
      </w:r>
      <w:r w:rsidRPr="0032377F">
        <w:t>оздоровит</w:t>
      </w:r>
      <w:r>
        <w:t xml:space="preserve">ельной, </w:t>
      </w:r>
      <w:r>
        <w:tab/>
        <w:t>духовно-нравственной,</w:t>
      </w:r>
      <w:r w:rsidRPr="0032377F">
        <w:t xml:space="preserve"> творческой, профилактической, профориентационной направленности. </w:t>
      </w:r>
    </w:p>
    <w:p w:rsidR="0007331C" w:rsidRPr="0032377F" w:rsidRDefault="0007331C" w:rsidP="00FC308D">
      <w:pPr>
        <w:numPr>
          <w:ilvl w:val="0"/>
          <w:numId w:val="111"/>
        </w:numPr>
        <w:spacing w:after="3" w:line="248" w:lineRule="auto"/>
        <w:ind w:right="107"/>
      </w:pPr>
      <w:r w:rsidRPr="0032377F">
        <w:t xml:space="preserve">Ведение мониторинга в классном коллективе по разным направлениям: самоуправление, социализированность, нравственность, удовлетворённость, воспитанность, профориентация, межличностные отношения, профилактика, жестокое отношение и др. </w:t>
      </w:r>
    </w:p>
    <w:p w:rsidR="0007331C" w:rsidRPr="00C60246" w:rsidRDefault="0007331C" w:rsidP="00FC308D">
      <w:pPr>
        <w:numPr>
          <w:ilvl w:val="0"/>
          <w:numId w:val="111"/>
        </w:numPr>
        <w:spacing w:after="3" w:line="248" w:lineRule="auto"/>
        <w:ind w:right="107"/>
        <w:rPr>
          <w:rStyle w:val="CharAttribute502"/>
          <w:i w:val="0"/>
        </w:rPr>
      </w:pPr>
      <w:r w:rsidRPr="0032377F">
        <w:t xml:space="preserve">Традиционные открытые классные собрания для родителей и детей, где демонстрируются успехи и достижения детей. </w:t>
      </w:r>
    </w:p>
    <w:p w:rsidR="0007331C" w:rsidRPr="0053574C" w:rsidRDefault="0007331C" w:rsidP="0007331C">
      <w:pPr>
        <w:pStyle w:val="a9"/>
        <w:tabs>
          <w:tab w:val="left" w:pos="851"/>
          <w:tab w:val="left" w:pos="1310"/>
        </w:tabs>
        <w:ind w:left="567"/>
        <w:rPr>
          <w:szCs w:val="24"/>
        </w:rPr>
      </w:pPr>
      <w:r w:rsidRPr="0053574C">
        <w:rPr>
          <w:szCs w:val="24"/>
        </w:rPr>
        <w:t xml:space="preserve">среды для общения. </w:t>
      </w:r>
    </w:p>
    <w:p w:rsidR="0007331C" w:rsidRPr="0015627B" w:rsidRDefault="0007331C" w:rsidP="0015627B">
      <w:pPr>
        <w:pStyle w:val="af"/>
        <w:spacing w:before="0" w:after="0"/>
        <w:ind w:left="426" w:right="-1" w:firstLine="141"/>
        <w:rPr>
          <w:rStyle w:val="CharAttribute502"/>
          <w:rFonts w:eastAsia="№Е" w:hAnsi="Times New Roman"/>
          <w:b/>
          <w:bCs/>
          <w:iCs/>
          <w:sz w:val="24"/>
          <w:szCs w:val="24"/>
          <w:lang w:val="ru-RU"/>
        </w:rPr>
      </w:pPr>
      <w:r w:rsidRPr="0015627B">
        <w:rPr>
          <w:rStyle w:val="CharAttribute502"/>
          <w:rFonts w:eastAsia="№Е" w:hAnsi="Times New Roman"/>
          <w:b/>
          <w:bCs/>
          <w:iCs/>
          <w:sz w:val="24"/>
          <w:szCs w:val="24"/>
        </w:rPr>
        <w:t>Индивидуаль</w:t>
      </w:r>
      <w:r w:rsidRPr="0015627B">
        <w:rPr>
          <w:rStyle w:val="CharAttribute502"/>
          <w:rFonts w:eastAsia="№Е" w:hAnsi="Times New Roman"/>
          <w:b/>
          <w:bCs/>
          <w:iCs/>
          <w:sz w:val="24"/>
          <w:szCs w:val="24"/>
          <w:lang w:val="ru-RU"/>
        </w:rPr>
        <w:t>ная</w:t>
      </w:r>
      <w:r w:rsidRPr="0015627B">
        <w:rPr>
          <w:rStyle w:val="CharAttribute502"/>
          <w:rFonts w:eastAsia="№Е" w:hAnsi="Times New Roman"/>
          <w:b/>
          <w:bCs/>
          <w:iCs/>
          <w:sz w:val="24"/>
          <w:szCs w:val="24"/>
        </w:rPr>
        <w:t xml:space="preserve"> работ</w:t>
      </w:r>
      <w:r w:rsidRPr="0015627B">
        <w:rPr>
          <w:rStyle w:val="CharAttribute502"/>
          <w:rFonts w:eastAsia="№Е" w:hAnsi="Times New Roman"/>
          <w:b/>
          <w:bCs/>
          <w:iCs/>
          <w:sz w:val="24"/>
          <w:szCs w:val="24"/>
          <w:lang w:val="ru-RU"/>
        </w:rPr>
        <w:t>а</w:t>
      </w:r>
      <w:r w:rsidRPr="0015627B">
        <w:rPr>
          <w:rStyle w:val="CharAttribute502"/>
          <w:rFonts w:eastAsia="№Е" w:hAnsi="Times New Roman"/>
          <w:b/>
          <w:bCs/>
          <w:iCs/>
          <w:sz w:val="24"/>
          <w:szCs w:val="24"/>
        </w:rPr>
        <w:t xml:space="preserve"> с учащимися</w:t>
      </w:r>
      <w:r w:rsidRPr="0015627B">
        <w:rPr>
          <w:rStyle w:val="CharAttribute502"/>
          <w:rFonts w:eastAsia="№Е" w:hAnsi="Times New Roman"/>
          <w:b/>
          <w:bCs/>
          <w:iCs/>
          <w:sz w:val="24"/>
          <w:szCs w:val="24"/>
          <w:lang w:val="ru-RU"/>
        </w:rPr>
        <w:t>:</w:t>
      </w:r>
    </w:p>
    <w:p w:rsidR="0007331C" w:rsidRPr="0015627B" w:rsidRDefault="0007331C" w:rsidP="00FC308D">
      <w:pPr>
        <w:pStyle w:val="a9"/>
        <w:numPr>
          <w:ilvl w:val="0"/>
          <w:numId w:val="103"/>
        </w:numPr>
        <w:tabs>
          <w:tab w:val="left" w:pos="851"/>
        </w:tabs>
        <w:spacing w:after="0" w:line="240" w:lineRule="auto"/>
        <w:ind w:left="426" w:firstLine="141"/>
        <w:rPr>
          <w:szCs w:val="24"/>
        </w:rPr>
      </w:pPr>
      <w:r w:rsidRPr="0015627B">
        <w:rPr>
          <w:szCs w:val="24"/>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w:t>
      </w:r>
    </w:p>
    <w:p w:rsidR="0007331C" w:rsidRPr="0015627B" w:rsidRDefault="0007331C" w:rsidP="00FC308D">
      <w:pPr>
        <w:pStyle w:val="a9"/>
        <w:numPr>
          <w:ilvl w:val="0"/>
          <w:numId w:val="103"/>
        </w:numPr>
        <w:tabs>
          <w:tab w:val="left" w:pos="851"/>
        </w:tabs>
        <w:spacing w:after="0" w:line="240" w:lineRule="auto"/>
        <w:ind w:left="426" w:firstLine="141"/>
        <w:rPr>
          <w:szCs w:val="24"/>
        </w:rPr>
      </w:pPr>
      <w:r w:rsidRPr="0015627B">
        <w:rPr>
          <w:szCs w:val="24"/>
        </w:rPr>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rsidR="0007331C" w:rsidRPr="0015627B" w:rsidRDefault="0007331C" w:rsidP="00FC308D">
      <w:pPr>
        <w:pStyle w:val="a9"/>
        <w:numPr>
          <w:ilvl w:val="0"/>
          <w:numId w:val="101"/>
        </w:numPr>
        <w:tabs>
          <w:tab w:val="left" w:pos="851"/>
          <w:tab w:val="left" w:pos="1310"/>
        </w:tabs>
        <w:spacing w:after="0" w:line="240" w:lineRule="auto"/>
        <w:ind w:left="426" w:right="175" w:firstLine="141"/>
        <w:contextualSpacing w:val="0"/>
        <w:rPr>
          <w:rStyle w:val="CharAttribute501"/>
          <w:rFonts w:eastAsia="№Е"/>
          <w:i w:val="0"/>
          <w:sz w:val="24"/>
          <w:szCs w:val="24"/>
        </w:rPr>
      </w:pPr>
      <w:r w:rsidRPr="0015627B">
        <w:rPr>
          <w:rStyle w:val="CharAttribute501"/>
          <w:rFonts w:eastAsia="№Е"/>
          <w:i w:val="0"/>
          <w:sz w:val="24"/>
          <w:szCs w:val="24"/>
        </w:rPr>
        <w:lastRenderedPageBreak/>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07331C" w:rsidRPr="0015627B" w:rsidRDefault="0007331C" w:rsidP="00FC308D">
      <w:pPr>
        <w:pStyle w:val="a9"/>
        <w:numPr>
          <w:ilvl w:val="0"/>
          <w:numId w:val="101"/>
        </w:numPr>
        <w:tabs>
          <w:tab w:val="left" w:pos="851"/>
          <w:tab w:val="left" w:pos="1310"/>
        </w:tabs>
        <w:spacing w:after="0" w:line="240" w:lineRule="auto"/>
        <w:ind w:left="426" w:right="175" w:firstLine="141"/>
        <w:contextualSpacing w:val="0"/>
        <w:rPr>
          <w:szCs w:val="24"/>
        </w:rPr>
      </w:pPr>
      <w:r w:rsidRPr="0015627B">
        <w:rPr>
          <w:szCs w:val="24"/>
        </w:rPr>
        <w:t>коррекция поведения ребенка через частные беседы с ним, его родителями или законными представителями, с другими учащимися класса; через предложение взять на себя ответственность за то или иное поручение в классе;</w:t>
      </w:r>
    </w:p>
    <w:p w:rsidR="0007331C" w:rsidRPr="00C60246" w:rsidRDefault="0007331C" w:rsidP="0015627B">
      <w:pPr>
        <w:pStyle w:val="a9"/>
        <w:tabs>
          <w:tab w:val="left" w:pos="851"/>
          <w:tab w:val="left" w:pos="1310"/>
        </w:tabs>
        <w:ind w:left="426" w:right="175" w:firstLine="141"/>
        <w:rPr>
          <w:rStyle w:val="CharAttribute501"/>
          <w:rFonts w:eastAsia="№Е"/>
          <w:b/>
          <w:bCs/>
          <w:iCs/>
          <w:szCs w:val="24"/>
        </w:rPr>
      </w:pPr>
      <w:r w:rsidRPr="0053574C">
        <w:rPr>
          <w:b/>
          <w:bCs/>
          <w:i/>
          <w:iCs/>
          <w:szCs w:val="24"/>
        </w:rPr>
        <w:t>Работа с учителями,</w:t>
      </w:r>
      <w:r>
        <w:rPr>
          <w:b/>
          <w:bCs/>
          <w:i/>
          <w:iCs/>
          <w:szCs w:val="24"/>
        </w:rPr>
        <w:t xml:space="preserve"> </w:t>
      </w:r>
      <w:r w:rsidRPr="0053574C">
        <w:rPr>
          <w:b/>
          <w:bCs/>
          <w:i/>
          <w:iCs/>
          <w:szCs w:val="24"/>
        </w:rPr>
        <w:t>преподающими в классе:</w:t>
      </w:r>
    </w:p>
    <w:p w:rsidR="0007331C" w:rsidRPr="0053574C" w:rsidRDefault="0007331C" w:rsidP="00FC308D">
      <w:pPr>
        <w:pStyle w:val="a9"/>
        <w:numPr>
          <w:ilvl w:val="0"/>
          <w:numId w:val="101"/>
        </w:numPr>
        <w:tabs>
          <w:tab w:val="left" w:pos="851"/>
          <w:tab w:val="left" w:pos="1310"/>
        </w:tabs>
        <w:spacing w:after="0" w:line="240" w:lineRule="auto"/>
        <w:ind w:left="426" w:right="175" w:firstLine="141"/>
        <w:contextualSpacing w:val="0"/>
        <w:rPr>
          <w:szCs w:val="24"/>
        </w:rPr>
      </w:pPr>
      <w:r w:rsidRPr="0053574C">
        <w:rPr>
          <w:szCs w:val="24"/>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07331C" w:rsidRPr="0053574C" w:rsidRDefault="0007331C" w:rsidP="00FC308D">
      <w:pPr>
        <w:pStyle w:val="a9"/>
        <w:numPr>
          <w:ilvl w:val="0"/>
          <w:numId w:val="101"/>
        </w:numPr>
        <w:tabs>
          <w:tab w:val="left" w:pos="851"/>
          <w:tab w:val="left" w:pos="1310"/>
        </w:tabs>
        <w:spacing w:after="0" w:line="240" w:lineRule="auto"/>
        <w:ind w:left="426" w:right="175" w:firstLine="141"/>
        <w:contextualSpacing w:val="0"/>
        <w:rPr>
          <w:szCs w:val="24"/>
        </w:rPr>
      </w:pPr>
      <w:r w:rsidRPr="0053574C">
        <w:rPr>
          <w:szCs w:val="24"/>
        </w:rPr>
        <w:t>проведение мини-педсоветов, направленных на решение конкретных проблем класса и интеграцию воспитательных влияний на школьников;</w:t>
      </w:r>
    </w:p>
    <w:p w:rsidR="0007331C" w:rsidRPr="0053574C" w:rsidRDefault="0007331C" w:rsidP="00FC308D">
      <w:pPr>
        <w:pStyle w:val="a9"/>
        <w:numPr>
          <w:ilvl w:val="0"/>
          <w:numId w:val="101"/>
        </w:numPr>
        <w:tabs>
          <w:tab w:val="left" w:pos="851"/>
          <w:tab w:val="left" w:pos="1310"/>
        </w:tabs>
        <w:spacing w:after="0" w:line="240" w:lineRule="auto"/>
        <w:ind w:left="426" w:right="175" w:firstLine="141"/>
        <w:contextualSpacing w:val="0"/>
        <w:rPr>
          <w:szCs w:val="24"/>
        </w:rPr>
      </w:pPr>
      <w:r w:rsidRPr="0053574C">
        <w:rPr>
          <w:szCs w:val="24"/>
        </w:rPr>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07331C" w:rsidRPr="0053574C" w:rsidRDefault="0007331C" w:rsidP="00FC308D">
      <w:pPr>
        <w:pStyle w:val="a9"/>
        <w:numPr>
          <w:ilvl w:val="0"/>
          <w:numId w:val="101"/>
        </w:numPr>
        <w:tabs>
          <w:tab w:val="left" w:pos="851"/>
          <w:tab w:val="left" w:pos="1310"/>
        </w:tabs>
        <w:spacing w:after="0" w:line="240" w:lineRule="auto"/>
        <w:ind w:left="426" w:right="175" w:firstLine="141"/>
        <w:contextualSpacing w:val="0"/>
        <w:rPr>
          <w:szCs w:val="24"/>
        </w:rPr>
      </w:pPr>
      <w:r w:rsidRPr="0053574C">
        <w:rPr>
          <w:szCs w:val="24"/>
        </w:rPr>
        <w:t>привлечение учителей к участию в родительских собраниях класса для объединения усилий в деле обучения и воспитания детей.</w:t>
      </w:r>
    </w:p>
    <w:p w:rsidR="0007331C" w:rsidRPr="00C60246" w:rsidRDefault="0007331C" w:rsidP="00FC308D">
      <w:pPr>
        <w:pStyle w:val="a9"/>
        <w:numPr>
          <w:ilvl w:val="0"/>
          <w:numId w:val="101"/>
        </w:numPr>
        <w:tabs>
          <w:tab w:val="left" w:pos="851"/>
          <w:tab w:val="left" w:pos="1310"/>
        </w:tabs>
        <w:spacing w:after="0" w:line="240" w:lineRule="auto"/>
        <w:ind w:left="426" w:right="175" w:firstLine="141"/>
        <w:contextualSpacing w:val="0"/>
        <w:rPr>
          <w:szCs w:val="24"/>
        </w:rPr>
      </w:pPr>
      <w:r>
        <w:rPr>
          <w:szCs w:val="24"/>
        </w:rPr>
        <w:t>о</w:t>
      </w:r>
      <w:r w:rsidRPr="00C60246">
        <w:rPr>
          <w:szCs w:val="24"/>
        </w:rPr>
        <w:t>бычные беседы классного руководителя с учителями – на перемене, после уроков, по телефону</w:t>
      </w:r>
      <w:r>
        <w:rPr>
          <w:szCs w:val="24"/>
        </w:rPr>
        <w:t xml:space="preserve"> или посредством мессенджеров</w:t>
      </w:r>
    </w:p>
    <w:p w:rsidR="0007331C" w:rsidRPr="00C60246" w:rsidRDefault="0007331C" w:rsidP="00FC308D">
      <w:pPr>
        <w:pStyle w:val="a9"/>
        <w:numPr>
          <w:ilvl w:val="0"/>
          <w:numId w:val="101"/>
        </w:numPr>
        <w:tabs>
          <w:tab w:val="left" w:pos="851"/>
          <w:tab w:val="left" w:pos="1310"/>
        </w:tabs>
        <w:spacing w:after="0" w:line="240" w:lineRule="auto"/>
        <w:ind w:left="426" w:right="175" w:firstLine="141"/>
        <w:contextualSpacing w:val="0"/>
        <w:rPr>
          <w:szCs w:val="24"/>
        </w:rPr>
      </w:pPr>
      <w:r>
        <w:rPr>
          <w:szCs w:val="24"/>
        </w:rPr>
        <w:t>информация о здоровье;</w:t>
      </w:r>
    </w:p>
    <w:p w:rsidR="0007331C" w:rsidRPr="00C60246" w:rsidRDefault="0007331C" w:rsidP="00FC308D">
      <w:pPr>
        <w:pStyle w:val="a9"/>
        <w:numPr>
          <w:ilvl w:val="0"/>
          <w:numId w:val="101"/>
        </w:numPr>
        <w:tabs>
          <w:tab w:val="left" w:pos="851"/>
          <w:tab w:val="left" w:pos="1310"/>
        </w:tabs>
        <w:spacing w:after="0" w:line="240" w:lineRule="auto"/>
        <w:ind w:left="426" w:right="175" w:firstLine="141"/>
        <w:contextualSpacing w:val="0"/>
        <w:rPr>
          <w:szCs w:val="24"/>
        </w:rPr>
      </w:pPr>
      <w:r>
        <w:rPr>
          <w:szCs w:val="24"/>
        </w:rPr>
        <w:t>дети «группы риска»;</w:t>
      </w:r>
    </w:p>
    <w:p w:rsidR="0007331C" w:rsidRPr="00C60246" w:rsidRDefault="0007331C" w:rsidP="00FC308D">
      <w:pPr>
        <w:pStyle w:val="a9"/>
        <w:numPr>
          <w:ilvl w:val="0"/>
          <w:numId w:val="101"/>
        </w:numPr>
        <w:tabs>
          <w:tab w:val="left" w:pos="851"/>
          <w:tab w:val="left" w:pos="1310"/>
        </w:tabs>
        <w:spacing w:after="0" w:line="240" w:lineRule="auto"/>
        <w:ind w:left="426" w:right="175" w:firstLine="141"/>
        <w:contextualSpacing w:val="0"/>
        <w:rPr>
          <w:szCs w:val="24"/>
        </w:rPr>
      </w:pPr>
      <w:r>
        <w:rPr>
          <w:szCs w:val="24"/>
        </w:rPr>
        <w:t>непредвиденные ситуации;</w:t>
      </w:r>
    </w:p>
    <w:p w:rsidR="0007331C" w:rsidRPr="00C60246" w:rsidRDefault="0007331C" w:rsidP="00FC308D">
      <w:pPr>
        <w:pStyle w:val="a9"/>
        <w:numPr>
          <w:ilvl w:val="0"/>
          <w:numId w:val="101"/>
        </w:numPr>
        <w:tabs>
          <w:tab w:val="left" w:pos="851"/>
          <w:tab w:val="left" w:pos="1310"/>
        </w:tabs>
        <w:spacing w:after="0" w:line="240" w:lineRule="auto"/>
        <w:ind w:left="426" w:right="175" w:firstLine="141"/>
        <w:contextualSpacing w:val="0"/>
        <w:rPr>
          <w:szCs w:val="24"/>
        </w:rPr>
      </w:pPr>
      <w:r>
        <w:rPr>
          <w:szCs w:val="24"/>
        </w:rPr>
        <w:t>к</w:t>
      </w:r>
      <w:r w:rsidRPr="00C60246">
        <w:rPr>
          <w:szCs w:val="24"/>
        </w:rPr>
        <w:t>лассный журнал</w:t>
      </w:r>
      <w:r w:rsidRPr="00C60246">
        <w:rPr>
          <w:b/>
          <w:szCs w:val="24"/>
        </w:rPr>
        <w:t>.</w:t>
      </w:r>
      <w:r w:rsidRPr="00C60246">
        <w:rPr>
          <w:szCs w:val="24"/>
        </w:rPr>
        <w:t xml:space="preserve">  </w:t>
      </w:r>
    </w:p>
    <w:p w:rsidR="0007331C" w:rsidRPr="0053574C" w:rsidRDefault="0007331C" w:rsidP="0015627B">
      <w:pPr>
        <w:pStyle w:val="a9"/>
        <w:tabs>
          <w:tab w:val="left" w:pos="851"/>
          <w:tab w:val="left" w:pos="1310"/>
        </w:tabs>
        <w:ind w:left="426" w:right="175" w:firstLine="141"/>
        <w:rPr>
          <w:b/>
          <w:bCs/>
          <w:i/>
          <w:iCs/>
          <w:szCs w:val="24"/>
        </w:rPr>
      </w:pPr>
      <w:r w:rsidRPr="0053574C">
        <w:rPr>
          <w:b/>
          <w:bCs/>
          <w:i/>
          <w:iCs/>
          <w:szCs w:val="24"/>
        </w:rPr>
        <w:t>Работа с родителями учащихся или их законными представителями:</w:t>
      </w:r>
    </w:p>
    <w:p w:rsidR="0007331C" w:rsidRPr="0053574C" w:rsidRDefault="0007331C" w:rsidP="00FC308D">
      <w:pPr>
        <w:pStyle w:val="a9"/>
        <w:numPr>
          <w:ilvl w:val="0"/>
          <w:numId w:val="101"/>
        </w:numPr>
        <w:tabs>
          <w:tab w:val="left" w:pos="851"/>
          <w:tab w:val="left" w:pos="1310"/>
        </w:tabs>
        <w:spacing w:after="0" w:line="240" w:lineRule="auto"/>
        <w:ind w:left="426" w:right="175" w:firstLine="141"/>
        <w:contextualSpacing w:val="0"/>
        <w:rPr>
          <w:szCs w:val="24"/>
        </w:rPr>
      </w:pPr>
      <w:r w:rsidRPr="0053574C">
        <w:rPr>
          <w:szCs w:val="24"/>
        </w:rPr>
        <w:t>регулярное информирование родителей о школьных успехах и проблемах их детей, о жизни класса в целом;</w:t>
      </w:r>
    </w:p>
    <w:p w:rsidR="0007331C" w:rsidRPr="0053574C" w:rsidRDefault="0007331C" w:rsidP="00FC308D">
      <w:pPr>
        <w:pStyle w:val="a9"/>
        <w:numPr>
          <w:ilvl w:val="0"/>
          <w:numId w:val="101"/>
        </w:numPr>
        <w:tabs>
          <w:tab w:val="left" w:pos="851"/>
          <w:tab w:val="left" w:pos="1310"/>
        </w:tabs>
        <w:spacing w:after="0" w:line="240" w:lineRule="auto"/>
        <w:ind w:left="426" w:right="175" w:firstLine="141"/>
        <w:contextualSpacing w:val="0"/>
        <w:rPr>
          <w:szCs w:val="24"/>
        </w:rPr>
      </w:pPr>
      <w:r w:rsidRPr="0053574C">
        <w:rPr>
          <w:szCs w:val="24"/>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07331C" w:rsidRPr="0053574C" w:rsidRDefault="0007331C" w:rsidP="00FC308D">
      <w:pPr>
        <w:pStyle w:val="a9"/>
        <w:numPr>
          <w:ilvl w:val="0"/>
          <w:numId w:val="101"/>
        </w:numPr>
        <w:tabs>
          <w:tab w:val="left" w:pos="851"/>
          <w:tab w:val="left" w:pos="1310"/>
        </w:tabs>
        <w:spacing w:after="0" w:line="240" w:lineRule="auto"/>
        <w:ind w:left="426" w:right="175" w:firstLine="141"/>
        <w:contextualSpacing w:val="0"/>
        <w:rPr>
          <w:szCs w:val="24"/>
        </w:rPr>
      </w:pPr>
      <w:r w:rsidRPr="0053574C">
        <w:rPr>
          <w:szCs w:val="24"/>
        </w:rPr>
        <w:t>организация родительских собраний, происходящих в режиме обсуждения наиболее острых проблем обучения и воспитания школьников;</w:t>
      </w:r>
    </w:p>
    <w:p w:rsidR="0007331C" w:rsidRPr="0053574C" w:rsidRDefault="0007331C" w:rsidP="00FC308D">
      <w:pPr>
        <w:pStyle w:val="a9"/>
        <w:numPr>
          <w:ilvl w:val="0"/>
          <w:numId w:val="101"/>
        </w:numPr>
        <w:tabs>
          <w:tab w:val="left" w:pos="851"/>
          <w:tab w:val="left" w:pos="1310"/>
        </w:tabs>
        <w:spacing w:after="0" w:line="240" w:lineRule="auto"/>
        <w:ind w:left="426" w:right="175" w:firstLine="141"/>
        <w:contextualSpacing w:val="0"/>
        <w:rPr>
          <w:szCs w:val="24"/>
        </w:rPr>
      </w:pPr>
      <w:r w:rsidRPr="0053574C">
        <w:rPr>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07331C" w:rsidRPr="0053574C" w:rsidRDefault="0007331C" w:rsidP="00FC308D">
      <w:pPr>
        <w:pStyle w:val="a9"/>
        <w:numPr>
          <w:ilvl w:val="0"/>
          <w:numId w:val="101"/>
        </w:numPr>
        <w:tabs>
          <w:tab w:val="left" w:pos="851"/>
          <w:tab w:val="left" w:pos="1310"/>
        </w:tabs>
        <w:spacing w:after="0" w:line="240" w:lineRule="auto"/>
        <w:ind w:left="426" w:right="175" w:firstLine="141"/>
        <w:contextualSpacing w:val="0"/>
        <w:rPr>
          <w:szCs w:val="24"/>
        </w:rPr>
      </w:pPr>
      <w:r w:rsidRPr="0053574C">
        <w:rPr>
          <w:szCs w:val="24"/>
        </w:rPr>
        <w:t>привлечение членов семей школьников к организации и проведению дел класса;</w:t>
      </w:r>
    </w:p>
    <w:p w:rsidR="0007331C" w:rsidRDefault="0007331C" w:rsidP="00FC308D">
      <w:pPr>
        <w:pStyle w:val="a9"/>
        <w:numPr>
          <w:ilvl w:val="0"/>
          <w:numId w:val="101"/>
        </w:numPr>
        <w:tabs>
          <w:tab w:val="left" w:pos="851"/>
          <w:tab w:val="left" w:pos="1310"/>
        </w:tabs>
        <w:spacing w:after="0" w:line="240" w:lineRule="auto"/>
        <w:ind w:left="426" w:right="175" w:firstLine="141"/>
        <w:contextualSpacing w:val="0"/>
        <w:rPr>
          <w:szCs w:val="24"/>
        </w:rPr>
      </w:pPr>
      <w:r w:rsidRPr="0053574C">
        <w:rPr>
          <w:szCs w:val="24"/>
        </w:rPr>
        <w:t>организация на базе класса семейных праздников, конкурсов, соревнований, направле</w:t>
      </w:r>
      <w:r>
        <w:rPr>
          <w:szCs w:val="24"/>
        </w:rPr>
        <w:t>нных на сплочение семьи и школы;</w:t>
      </w:r>
    </w:p>
    <w:p w:rsidR="0007331C" w:rsidRPr="00C60246" w:rsidRDefault="0007331C" w:rsidP="00FC308D">
      <w:pPr>
        <w:pStyle w:val="a9"/>
        <w:numPr>
          <w:ilvl w:val="0"/>
          <w:numId w:val="101"/>
        </w:numPr>
        <w:tabs>
          <w:tab w:val="left" w:pos="851"/>
          <w:tab w:val="left" w:pos="1310"/>
        </w:tabs>
        <w:spacing w:after="0" w:line="240" w:lineRule="auto"/>
        <w:ind w:left="426" w:right="175" w:firstLine="141"/>
        <w:contextualSpacing w:val="0"/>
        <w:rPr>
          <w:szCs w:val="24"/>
        </w:rPr>
      </w:pPr>
      <w:r>
        <w:rPr>
          <w:szCs w:val="24"/>
        </w:rPr>
        <w:t>и</w:t>
      </w:r>
      <w:r w:rsidRPr="00C60246">
        <w:rPr>
          <w:szCs w:val="24"/>
        </w:rPr>
        <w:t>нтернет-ресурсы. Классный руководитель использует информационные технологии в работе с классом. Для их реализации могут использоваться различные ресурсы Интернета</w:t>
      </w:r>
      <w:r>
        <w:rPr>
          <w:szCs w:val="24"/>
        </w:rPr>
        <w:t>;</w:t>
      </w:r>
      <w:r w:rsidRPr="00C60246">
        <w:rPr>
          <w:szCs w:val="24"/>
        </w:rPr>
        <w:t xml:space="preserve"> </w:t>
      </w:r>
    </w:p>
    <w:p w:rsidR="0007331C" w:rsidRPr="00C60246" w:rsidRDefault="0007331C" w:rsidP="00FC308D">
      <w:pPr>
        <w:pStyle w:val="a9"/>
        <w:numPr>
          <w:ilvl w:val="0"/>
          <w:numId w:val="101"/>
        </w:numPr>
        <w:tabs>
          <w:tab w:val="left" w:pos="851"/>
          <w:tab w:val="left" w:pos="1310"/>
        </w:tabs>
        <w:spacing w:after="0" w:line="240" w:lineRule="auto"/>
        <w:ind w:left="426" w:right="175" w:firstLine="141"/>
        <w:contextualSpacing w:val="0"/>
        <w:rPr>
          <w:szCs w:val="24"/>
        </w:rPr>
      </w:pPr>
      <w:r>
        <w:rPr>
          <w:szCs w:val="24"/>
        </w:rPr>
        <w:t>г</w:t>
      </w:r>
      <w:r w:rsidRPr="00C60246">
        <w:rPr>
          <w:szCs w:val="24"/>
        </w:rPr>
        <w:t>руппа класса</w:t>
      </w:r>
      <w:r>
        <w:rPr>
          <w:szCs w:val="24"/>
        </w:rPr>
        <w:t xml:space="preserve">. </w:t>
      </w:r>
      <w:r w:rsidRPr="00C60246">
        <w:rPr>
          <w:szCs w:val="24"/>
        </w:rPr>
        <w:t>Классный руководитель использует</w:t>
      </w:r>
      <w:r>
        <w:rPr>
          <w:szCs w:val="24"/>
        </w:rPr>
        <w:t xml:space="preserve"> </w:t>
      </w:r>
      <w:r w:rsidRPr="00C60246">
        <w:rPr>
          <w:szCs w:val="24"/>
        </w:rPr>
        <w:t xml:space="preserve">в воспитательных целях и создаваемый им вместе с детьми </w:t>
      </w:r>
      <w:r>
        <w:rPr>
          <w:szCs w:val="24"/>
        </w:rPr>
        <w:t>группу класса</w:t>
      </w:r>
      <w:r w:rsidRPr="00C60246">
        <w:rPr>
          <w:szCs w:val="24"/>
        </w:rPr>
        <w:t xml:space="preserve"> в виртуальных социальных сетях. Здесь</w:t>
      </w:r>
      <w:r>
        <w:rPr>
          <w:szCs w:val="24"/>
        </w:rPr>
        <w:t xml:space="preserve"> в </w:t>
      </w:r>
      <w:r w:rsidRPr="00C60246">
        <w:rPr>
          <w:szCs w:val="24"/>
        </w:rPr>
        <w:t xml:space="preserve">режиме онлайн </w:t>
      </w:r>
      <w:proofErr w:type="gramStart"/>
      <w:r w:rsidRPr="00C60246">
        <w:rPr>
          <w:szCs w:val="24"/>
        </w:rPr>
        <w:t>ведутся  обсуждения</w:t>
      </w:r>
      <w:proofErr w:type="gramEnd"/>
      <w:r w:rsidRPr="00C60246">
        <w:rPr>
          <w:szCs w:val="24"/>
        </w:rPr>
        <w:t xml:space="preserve"> волнующих учеников проблем, происходит общение классного руководителя с родителями школьников, размещаются планы ближайших дел или отчеты об их проведении, проводится анкетирование детей и родителей. </w:t>
      </w:r>
    </w:p>
    <w:p w:rsidR="0007331C" w:rsidRPr="00C60246" w:rsidRDefault="0007331C" w:rsidP="00FC308D">
      <w:pPr>
        <w:pStyle w:val="a9"/>
        <w:numPr>
          <w:ilvl w:val="0"/>
          <w:numId w:val="101"/>
        </w:numPr>
        <w:tabs>
          <w:tab w:val="left" w:pos="851"/>
          <w:tab w:val="left" w:pos="1310"/>
        </w:tabs>
        <w:spacing w:after="0" w:line="240" w:lineRule="auto"/>
        <w:ind w:left="426" w:right="175" w:firstLine="141"/>
        <w:contextualSpacing w:val="0"/>
        <w:rPr>
          <w:szCs w:val="24"/>
        </w:rPr>
      </w:pPr>
      <w:r>
        <w:rPr>
          <w:szCs w:val="24"/>
        </w:rPr>
        <w:t>н</w:t>
      </w:r>
      <w:r w:rsidRPr="00C60246">
        <w:rPr>
          <w:szCs w:val="24"/>
        </w:rPr>
        <w:t>ндивидуальная работа</w:t>
      </w:r>
      <w:r w:rsidRPr="00C60246">
        <w:rPr>
          <w:b/>
          <w:szCs w:val="24"/>
        </w:rPr>
        <w:t>.</w:t>
      </w:r>
      <w:r w:rsidRPr="00C60246">
        <w:rPr>
          <w:szCs w:val="24"/>
        </w:rPr>
        <w:t xml:space="preserve"> Регулярно происходит информирование родителей о школьных успехах и проблемах их детей, о жизни класса в целом: индивидуальные беседы и консультации; использование цифровых образовательных платформ (электронная школа Тюменской области, Дневник. Ру, Учи.ру, Якласс, </w:t>
      </w:r>
      <w:r w:rsidRPr="00852862">
        <w:rPr>
          <w:szCs w:val="24"/>
        </w:rPr>
        <w:t>zoom</w:t>
      </w:r>
      <w:r>
        <w:rPr>
          <w:szCs w:val="24"/>
        </w:rPr>
        <w:t xml:space="preserve"> </w:t>
      </w:r>
      <w:r w:rsidRPr="00C60246">
        <w:rPr>
          <w:szCs w:val="24"/>
        </w:rPr>
        <w:t xml:space="preserve">и т.д.); приглашение психолога для </w:t>
      </w:r>
      <w:r w:rsidRPr="00C60246">
        <w:rPr>
          <w:szCs w:val="24"/>
        </w:rPr>
        <w:lastRenderedPageBreak/>
        <w:t>индивидуальных консультаций и приглашение родителей на заседание совета профилактики</w:t>
      </w:r>
      <w:r>
        <w:rPr>
          <w:szCs w:val="24"/>
        </w:rPr>
        <w:t>;</w:t>
      </w:r>
    </w:p>
    <w:p w:rsidR="0007331C" w:rsidRPr="00C60246" w:rsidRDefault="0007331C" w:rsidP="00FC308D">
      <w:pPr>
        <w:pStyle w:val="a9"/>
        <w:numPr>
          <w:ilvl w:val="0"/>
          <w:numId w:val="101"/>
        </w:numPr>
        <w:tabs>
          <w:tab w:val="left" w:pos="851"/>
          <w:tab w:val="left" w:pos="1310"/>
        </w:tabs>
        <w:spacing w:after="0" w:line="240" w:lineRule="auto"/>
        <w:ind w:left="426" w:right="175" w:firstLine="141"/>
        <w:contextualSpacing w:val="0"/>
        <w:rPr>
          <w:szCs w:val="24"/>
        </w:rPr>
      </w:pPr>
      <w:r>
        <w:rPr>
          <w:szCs w:val="24"/>
        </w:rPr>
        <w:t>а</w:t>
      </w:r>
      <w:r w:rsidRPr="00C60246">
        <w:rPr>
          <w:szCs w:val="24"/>
        </w:rPr>
        <w:t>дресная помощь</w:t>
      </w:r>
      <w:r w:rsidRPr="00C60246">
        <w:rPr>
          <w:b/>
          <w:szCs w:val="24"/>
        </w:rPr>
        <w:t>.</w:t>
      </w:r>
      <w:r w:rsidRPr="00C60246">
        <w:rPr>
          <w:szCs w:val="24"/>
        </w:rPr>
        <w:t xml:space="preserve"> Оказывается, помощь родителям школьников или их законным представителям в регулировании отношений между ними, администрацией образовательного учреждения и учителями-предметниками; </w:t>
      </w:r>
    </w:p>
    <w:p w:rsidR="0007331C" w:rsidRPr="00C60246" w:rsidRDefault="0007331C" w:rsidP="00FC308D">
      <w:pPr>
        <w:pStyle w:val="a9"/>
        <w:numPr>
          <w:ilvl w:val="0"/>
          <w:numId w:val="101"/>
        </w:numPr>
        <w:tabs>
          <w:tab w:val="left" w:pos="851"/>
          <w:tab w:val="left" w:pos="1310"/>
        </w:tabs>
        <w:spacing w:after="0" w:line="240" w:lineRule="auto"/>
        <w:ind w:left="426" w:right="175" w:firstLine="141"/>
        <w:contextualSpacing w:val="0"/>
        <w:rPr>
          <w:szCs w:val="24"/>
        </w:rPr>
      </w:pPr>
      <w:r>
        <w:rPr>
          <w:szCs w:val="24"/>
        </w:rPr>
        <w:t>с</w:t>
      </w:r>
      <w:r w:rsidRPr="00C60246">
        <w:rPr>
          <w:szCs w:val="24"/>
        </w:rPr>
        <w:t xml:space="preserve">лужба примирения. Участие в работе школьной службы примирения; </w:t>
      </w:r>
    </w:p>
    <w:p w:rsidR="0007331C" w:rsidRPr="00C60246" w:rsidRDefault="0007331C" w:rsidP="00FC308D">
      <w:pPr>
        <w:pStyle w:val="a9"/>
        <w:numPr>
          <w:ilvl w:val="0"/>
          <w:numId w:val="101"/>
        </w:numPr>
        <w:tabs>
          <w:tab w:val="left" w:pos="851"/>
          <w:tab w:val="left" w:pos="1310"/>
        </w:tabs>
        <w:spacing w:after="0" w:line="240" w:lineRule="auto"/>
        <w:ind w:left="426" w:right="175" w:firstLine="141"/>
        <w:contextualSpacing w:val="0"/>
        <w:rPr>
          <w:szCs w:val="24"/>
        </w:rPr>
      </w:pPr>
      <w:r>
        <w:rPr>
          <w:szCs w:val="24"/>
        </w:rPr>
        <w:t>п</w:t>
      </w:r>
      <w:r w:rsidRPr="00C60246">
        <w:rPr>
          <w:szCs w:val="24"/>
        </w:rPr>
        <w:t xml:space="preserve">роводятся родительские собрания, лектории, тренинги, происходящие в режиме обсуждения наиболее острых проблем обучения и воспитания школьников: </w:t>
      </w:r>
    </w:p>
    <w:p w:rsidR="0007331C" w:rsidRPr="00C60246" w:rsidRDefault="0007331C" w:rsidP="00FC308D">
      <w:pPr>
        <w:pStyle w:val="a9"/>
        <w:numPr>
          <w:ilvl w:val="0"/>
          <w:numId w:val="101"/>
        </w:numPr>
        <w:tabs>
          <w:tab w:val="left" w:pos="851"/>
          <w:tab w:val="left" w:pos="1310"/>
        </w:tabs>
        <w:spacing w:after="0" w:line="240" w:lineRule="auto"/>
        <w:ind w:left="426" w:right="175" w:firstLine="141"/>
        <w:contextualSpacing w:val="0"/>
        <w:rPr>
          <w:szCs w:val="24"/>
        </w:rPr>
      </w:pPr>
      <w:r>
        <w:rPr>
          <w:szCs w:val="24"/>
        </w:rPr>
        <w:t>о</w:t>
      </w:r>
      <w:r w:rsidRPr="00C60246">
        <w:rPr>
          <w:szCs w:val="24"/>
        </w:rPr>
        <w:t>бщешкольные собрания. Обязательное участие в общешкольных и классных собраниях, лекториях с привлечением специалистов заинтересованных служб: ОДН ПДН, представителей пожарных и медицинских учреждений</w:t>
      </w:r>
      <w:r>
        <w:rPr>
          <w:szCs w:val="24"/>
        </w:rPr>
        <w:t>;</w:t>
      </w:r>
      <w:r w:rsidRPr="00C60246">
        <w:rPr>
          <w:szCs w:val="24"/>
        </w:rPr>
        <w:t xml:space="preserve"> </w:t>
      </w:r>
    </w:p>
    <w:p w:rsidR="0007331C" w:rsidRPr="00C60246" w:rsidRDefault="0007331C" w:rsidP="00FC308D">
      <w:pPr>
        <w:pStyle w:val="a9"/>
        <w:numPr>
          <w:ilvl w:val="0"/>
          <w:numId w:val="101"/>
        </w:numPr>
        <w:tabs>
          <w:tab w:val="left" w:pos="851"/>
          <w:tab w:val="left" w:pos="1310"/>
        </w:tabs>
        <w:spacing w:after="0" w:line="240" w:lineRule="auto"/>
        <w:ind w:left="426" w:right="175" w:firstLine="141"/>
        <w:contextualSpacing w:val="0"/>
        <w:rPr>
          <w:szCs w:val="24"/>
        </w:rPr>
      </w:pPr>
      <w:r>
        <w:rPr>
          <w:szCs w:val="24"/>
        </w:rPr>
        <w:t>р</w:t>
      </w:r>
      <w:r w:rsidRPr="00C60246">
        <w:rPr>
          <w:szCs w:val="24"/>
        </w:rPr>
        <w:t>одительские комитеты. Организуется работа родительских комитетов классов, участвующих в управлении образовательной организацией и решении вопросов воспитания и обучения их детей</w:t>
      </w:r>
      <w:r>
        <w:rPr>
          <w:szCs w:val="24"/>
        </w:rPr>
        <w:t>;</w:t>
      </w:r>
    </w:p>
    <w:p w:rsidR="0007331C" w:rsidRPr="00852862" w:rsidRDefault="0007331C" w:rsidP="00FC308D">
      <w:pPr>
        <w:pStyle w:val="a9"/>
        <w:numPr>
          <w:ilvl w:val="0"/>
          <w:numId w:val="101"/>
        </w:numPr>
        <w:tabs>
          <w:tab w:val="left" w:pos="851"/>
          <w:tab w:val="left" w:pos="1310"/>
        </w:tabs>
        <w:spacing w:after="0" w:line="240" w:lineRule="auto"/>
        <w:ind w:left="426" w:right="175" w:firstLine="141"/>
        <w:contextualSpacing w:val="0"/>
        <w:rPr>
          <w:szCs w:val="24"/>
        </w:rPr>
      </w:pPr>
      <w:r>
        <w:rPr>
          <w:szCs w:val="24"/>
        </w:rPr>
        <w:t>д</w:t>
      </w:r>
      <w:r w:rsidRPr="00C60246">
        <w:rPr>
          <w:szCs w:val="24"/>
        </w:rPr>
        <w:t>ела класса</w:t>
      </w:r>
      <w:r w:rsidRPr="00C60246">
        <w:rPr>
          <w:b/>
          <w:szCs w:val="24"/>
        </w:rPr>
        <w:t>.</w:t>
      </w:r>
      <w:r w:rsidRPr="00C60246">
        <w:rPr>
          <w:szCs w:val="24"/>
        </w:rPr>
        <w:t xml:space="preserve"> Привлекаются семьи школьников к организации и проведению дел класса; школы.  </w:t>
      </w:r>
    </w:p>
    <w:p w:rsidR="0007331C" w:rsidRPr="0053574C" w:rsidRDefault="0007331C" w:rsidP="0007331C">
      <w:pPr>
        <w:pStyle w:val="a9"/>
        <w:tabs>
          <w:tab w:val="left" w:pos="851"/>
          <w:tab w:val="left" w:pos="1310"/>
        </w:tabs>
        <w:ind w:left="567" w:right="175"/>
        <w:rPr>
          <w:szCs w:val="24"/>
        </w:rPr>
      </w:pPr>
    </w:p>
    <w:p w:rsidR="0007331C" w:rsidRPr="0080462D" w:rsidRDefault="0007331C" w:rsidP="0007331C">
      <w:pPr>
        <w:tabs>
          <w:tab w:val="left" w:pos="851"/>
        </w:tabs>
        <w:jc w:val="center"/>
        <w:rPr>
          <w:b/>
          <w:iCs/>
        </w:rPr>
      </w:pPr>
      <w:r>
        <w:rPr>
          <w:b/>
          <w:iCs/>
        </w:rPr>
        <w:t>Модуль</w:t>
      </w:r>
      <w:r w:rsidRPr="002A49F2">
        <w:rPr>
          <w:b/>
          <w:iCs/>
          <w:w w:val="0"/>
        </w:rPr>
        <w:t xml:space="preserve"> «</w:t>
      </w:r>
      <w:r>
        <w:rPr>
          <w:b/>
          <w:iCs/>
          <w:w w:val="0"/>
        </w:rPr>
        <w:t>Внешкольные мероприятия</w:t>
      </w:r>
      <w:r w:rsidRPr="002A49F2">
        <w:rPr>
          <w:b/>
          <w:iCs/>
          <w:w w:val="0"/>
        </w:rPr>
        <w:t>»</w:t>
      </w:r>
    </w:p>
    <w:p w:rsidR="0007331C" w:rsidRPr="00852862" w:rsidRDefault="0007331C" w:rsidP="0007331C">
      <w:pPr>
        <w:spacing w:after="2"/>
        <w:ind w:firstLine="567"/>
      </w:pPr>
      <w:r w:rsidRPr="00852862">
        <w:t>Внеклассная и внешкольная воспитательная работа в школе - это образовательное пространство, поощряющее детей проявлять творческий подход. Опыт нашей школы показывает,</w:t>
      </w:r>
      <w:r>
        <w:t xml:space="preserve"> что в сложившейся ситуации наш</w:t>
      </w:r>
      <w:r>
        <w:rPr>
          <w:rFonts w:ascii="inherit" w:hAnsi="inherit"/>
        </w:rPr>
        <w:t xml:space="preserve"> ФАП п. Андреевский, сельский музей, сельская библиотека, муниципальный пост пожарной охраны п. Андреевский, МАУ ТМР «ЦК и Д «Родонит» Андреевский сельский клуб, СК «Батыр», </w:t>
      </w:r>
      <w:r w:rsidRPr="00852862">
        <w:t xml:space="preserve">которые выполняют внешкольную воспитательную работу, должны стать неотъемлемой частью школьного образования. </w:t>
      </w:r>
    </w:p>
    <w:p w:rsidR="0007331C" w:rsidRPr="00852862" w:rsidRDefault="0007331C" w:rsidP="0007331C">
      <w:pPr>
        <w:ind w:right="107" w:firstLine="567"/>
      </w:pPr>
      <w:r w:rsidRPr="00852862">
        <w:t xml:space="preserve">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курсам, модулям: уроки-экскурсии, уроки «Мы выбираем АПК», которые проводят специалисты университета «Северное Зауралье» и др. </w:t>
      </w:r>
    </w:p>
    <w:p w:rsidR="0007331C" w:rsidRDefault="0007331C" w:rsidP="0007331C">
      <w:pPr>
        <w:adjustRightInd w:val="0"/>
        <w:ind w:right="-1" w:firstLine="567"/>
        <w:rPr>
          <w:rFonts w:eastAsia="Calibri"/>
        </w:rPr>
      </w:pPr>
      <w:r w:rsidRPr="002A49F2">
        <w:rPr>
          <w:rFonts w:eastAsia="Calibri"/>
        </w:rPr>
        <w:t>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w:t>
      </w:r>
      <w:r>
        <w:rPr>
          <w:rFonts w:eastAsia="Calibri"/>
        </w:rPr>
        <w:t>ующих видов и форм деятельности</w:t>
      </w:r>
    </w:p>
    <w:p w:rsidR="0007331C" w:rsidRPr="00990AD2" w:rsidRDefault="0007331C" w:rsidP="0007331C">
      <w:pPr>
        <w:spacing w:after="11" w:line="250" w:lineRule="auto"/>
        <w:ind w:right="76" w:firstLine="567"/>
        <w:rPr>
          <w:i/>
        </w:rPr>
      </w:pPr>
      <w:r w:rsidRPr="00990AD2">
        <w:rPr>
          <w:b/>
          <w:i/>
        </w:rPr>
        <w:t>На внешкольном уровне</w:t>
      </w:r>
      <w:r w:rsidRPr="00990AD2">
        <w:rPr>
          <w:i/>
        </w:rPr>
        <w:t xml:space="preserve">:  </w:t>
      </w:r>
    </w:p>
    <w:p w:rsidR="0007331C" w:rsidRPr="00852862" w:rsidRDefault="0007331C" w:rsidP="00FC308D">
      <w:pPr>
        <w:numPr>
          <w:ilvl w:val="1"/>
          <w:numId w:val="122"/>
        </w:numPr>
        <w:spacing w:after="3" w:line="248" w:lineRule="auto"/>
        <w:ind w:left="0" w:right="107" w:firstLine="567"/>
      </w:pPr>
      <w:r w:rsidRPr="00852862">
        <w:t xml:space="preserve">Виртуальная экскурсия «Трудовая Тюмень». Экскурсия посвящена труженикам тыла г. Тюмени. </w:t>
      </w:r>
    </w:p>
    <w:p w:rsidR="0007331C" w:rsidRPr="00852862" w:rsidRDefault="0007331C" w:rsidP="00FC308D">
      <w:pPr>
        <w:numPr>
          <w:ilvl w:val="1"/>
          <w:numId w:val="122"/>
        </w:numPr>
        <w:spacing w:after="3" w:line="248" w:lineRule="auto"/>
        <w:ind w:left="0" w:right="107" w:firstLine="567"/>
      </w:pPr>
      <w:r w:rsidRPr="00852862">
        <w:t xml:space="preserve">Экскурсия «Огни Тюмени». Город Тюмень украшается к Новогодним праздникам. Эстетика новогодних украшений заслуживает внимания. </w:t>
      </w:r>
    </w:p>
    <w:p w:rsidR="0007331C" w:rsidRPr="00852862" w:rsidRDefault="0007331C" w:rsidP="00FC308D">
      <w:pPr>
        <w:numPr>
          <w:ilvl w:val="1"/>
          <w:numId w:val="122"/>
        </w:numPr>
        <w:spacing w:after="5" w:line="247" w:lineRule="auto"/>
        <w:ind w:left="0" w:right="107" w:firstLine="567"/>
      </w:pPr>
      <w:r w:rsidRPr="00852862">
        <w:t xml:space="preserve">Экскурсия в </w:t>
      </w:r>
      <w:r>
        <w:t>мечеть п. Андреевский.</w:t>
      </w:r>
      <w:r w:rsidRPr="00852862">
        <w:t xml:space="preserve"> </w:t>
      </w:r>
    </w:p>
    <w:p w:rsidR="0007331C" w:rsidRPr="00852862" w:rsidRDefault="0007331C" w:rsidP="00FC308D">
      <w:pPr>
        <w:numPr>
          <w:ilvl w:val="1"/>
          <w:numId w:val="122"/>
        </w:numPr>
        <w:spacing w:after="3" w:line="248" w:lineRule="auto"/>
        <w:ind w:left="0" w:right="107" w:firstLine="567"/>
      </w:pPr>
      <w:r w:rsidRPr="00852862">
        <w:t xml:space="preserve">Экскурсия в технопарк. Знакомство с новыми технологиями и профессиями </w:t>
      </w:r>
    </w:p>
    <w:p w:rsidR="0007331C" w:rsidRPr="00852862" w:rsidRDefault="0007331C" w:rsidP="00FC308D">
      <w:pPr>
        <w:numPr>
          <w:ilvl w:val="1"/>
          <w:numId w:val="122"/>
        </w:numPr>
        <w:spacing w:after="3" w:line="248" w:lineRule="auto"/>
        <w:ind w:left="0" w:right="107" w:firstLine="567"/>
      </w:pPr>
      <w:r w:rsidRPr="00852862">
        <w:t>Экскурсии в «Исторический парк». Зн</w:t>
      </w:r>
      <w:r>
        <w:t>акомство и расширение знаний об</w:t>
      </w:r>
      <w:r w:rsidRPr="00852862">
        <w:t xml:space="preserve"> истории своей Родины. </w:t>
      </w:r>
    </w:p>
    <w:p w:rsidR="0007331C" w:rsidRPr="00E717A2" w:rsidRDefault="0007331C" w:rsidP="00FC308D">
      <w:pPr>
        <w:numPr>
          <w:ilvl w:val="1"/>
          <w:numId w:val="122"/>
        </w:numPr>
        <w:spacing w:after="3" w:line="248" w:lineRule="auto"/>
        <w:ind w:left="0" w:right="107" w:firstLine="567"/>
      </w:pPr>
      <w:r w:rsidRPr="00852862">
        <w:lastRenderedPageBreak/>
        <w:t xml:space="preserve">Экскурсия в г. Тобольск-один из ярких городов Сибири. </w:t>
      </w:r>
      <w:r w:rsidRPr="00852862">
        <w:rPr>
          <w:color w:val="222222"/>
        </w:rPr>
        <w:t xml:space="preserve"> </w:t>
      </w:r>
    </w:p>
    <w:p w:rsidR="0007331C" w:rsidRPr="00852862" w:rsidRDefault="0007331C" w:rsidP="00FC308D">
      <w:pPr>
        <w:numPr>
          <w:ilvl w:val="1"/>
          <w:numId w:val="122"/>
        </w:numPr>
        <w:spacing w:after="3" w:line="248" w:lineRule="auto"/>
        <w:ind w:left="0" w:right="107" w:firstLine="567"/>
      </w:pPr>
      <w:r>
        <w:rPr>
          <w:rFonts w:eastAsia="Calibri"/>
        </w:rPr>
        <w:t>Е</w:t>
      </w:r>
      <w:r w:rsidRPr="002A49F2">
        <w:rPr>
          <w:rFonts w:eastAsia="Calibri"/>
        </w:rPr>
        <w:t>жегодные</w:t>
      </w:r>
      <w:r w:rsidRPr="00E717A2">
        <w:rPr>
          <w:rFonts w:eastAsia="Calibri"/>
        </w:rPr>
        <w:t xml:space="preserve"> </w:t>
      </w:r>
      <w:r>
        <w:rPr>
          <w:rFonts w:eastAsia="Calibri"/>
        </w:rPr>
        <w:t>выездные мероприятия во время пришкольного лагеря</w:t>
      </w:r>
    </w:p>
    <w:p w:rsidR="0007331C" w:rsidRPr="00990AD2" w:rsidRDefault="0007331C" w:rsidP="0007331C">
      <w:pPr>
        <w:spacing w:after="11" w:line="250" w:lineRule="auto"/>
        <w:ind w:right="76" w:firstLine="567"/>
        <w:rPr>
          <w:i/>
        </w:rPr>
      </w:pPr>
      <w:r w:rsidRPr="00990AD2">
        <w:rPr>
          <w:b/>
          <w:i/>
        </w:rPr>
        <w:t xml:space="preserve">На классном уровне: </w:t>
      </w:r>
    </w:p>
    <w:p w:rsidR="0007331C" w:rsidRPr="00E717A2" w:rsidRDefault="0007331C" w:rsidP="00FC308D">
      <w:pPr>
        <w:pStyle w:val="a9"/>
        <w:numPr>
          <w:ilvl w:val="0"/>
          <w:numId w:val="100"/>
        </w:numPr>
        <w:tabs>
          <w:tab w:val="left" w:pos="885"/>
        </w:tabs>
        <w:spacing w:after="0" w:line="240" w:lineRule="auto"/>
        <w:ind w:left="0" w:right="175" w:firstLine="567"/>
        <w:contextualSpacing w:val="0"/>
        <w:rPr>
          <w:rFonts w:eastAsia="Calibri"/>
          <w:szCs w:val="24"/>
        </w:rPr>
      </w:pPr>
      <w:r w:rsidRPr="00852862">
        <w:rPr>
          <w:szCs w:val="24"/>
        </w:rPr>
        <w:t>Экскурсия в школьный музей «</w:t>
      </w:r>
      <w:r>
        <w:t>Добрые воспоминания</w:t>
      </w:r>
      <w:r w:rsidRPr="00852862">
        <w:rPr>
          <w:szCs w:val="24"/>
        </w:rPr>
        <w:t xml:space="preserve">». Учащиеся знакомятся во время экскурсии с предметами, фотодокументами, связанными с историей школы. </w:t>
      </w:r>
    </w:p>
    <w:p w:rsidR="0007331C" w:rsidRPr="002A49F2" w:rsidRDefault="0007331C" w:rsidP="00FC308D">
      <w:pPr>
        <w:pStyle w:val="a9"/>
        <w:numPr>
          <w:ilvl w:val="0"/>
          <w:numId w:val="100"/>
        </w:numPr>
        <w:tabs>
          <w:tab w:val="left" w:pos="885"/>
        </w:tabs>
        <w:spacing w:after="0" w:line="240" w:lineRule="auto"/>
        <w:ind w:left="0" w:right="175" w:firstLine="567"/>
        <w:contextualSpacing w:val="0"/>
        <w:rPr>
          <w:rFonts w:eastAsia="Calibri"/>
          <w:szCs w:val="24"/>
        </w:rPr>
      </w:pPr>
      <w:r>
        <w:rPr>
          <w:rFonts w:eastAsia="Calibri"/>
          <w:szCs w:val="24"/>
          <w:lang w:eastAsia="ko-KR"/>
        </w:rPr>
        <w:t>Е</w:t>
      </w:r>
      <w:r w:rsidRPr="002A49F2">
        <w:rPr>
          <w:rFonts w:eastAsia="Calibri"/>
          <w:szCs w:val="24"/>
          <w:lang w:eastAsia="ko-KR"/>
        </w:rPr>
        <w:t>жегодные походы на природу, организуемые в классах их классными руководителями и родителями школьников, после окончания учебного года;</w:t>
      </w:r>
    </w:p>
    <w:p w:rsidR="0007331C" w:rsidRPr="002A49F2" w:rsidRDefault="0007331C" w:rsidP="00FC308D">
      <w:pPr>
        <w:widowControl w:val="0"/>
        <w:numPr>
          <w:ilvl w:val="0"/>
          <w:numId w:val="100"/>
        </w:numPr>
        <w:autoSpaceDE w:val="0"/>
        <w:autoSpaceDN w:val="0"/>
        <w:adjustRightInd w:val="0"/>
        <w:spacing w:after="0" w:line="240" w:lineRule="auto"/>
        <w:ind w:left="0" w:right="-1" w:firstLine="567"/>
        <w:rPr>
          <w:rFonts w:eastAsia="Calibri"/>
        </w:rPr>
      </w:pPr>
      <w:r>
        <w:rPr>
          <w:rFonts w:eastAsia="Calibri"/>
        </w:rPr>
        <w:t>Р</w:t>
      </w:r>
      <w:r w:rsidRPr="002A49F2">
        <w:rPr>
          <w:rFonts w:eastAsia="Calibri"/>
        </w:rPr>
        <w:t>егулярные сезонные экскурсии на природу, организуемые в начальных классах их классными руководителями («Природа зимой», «Осенний парк», «Приметы весны» и т.п.);</w:t>
      </w:r>
    </w:p>
    <w:p w:rsidR="0007331C" w:rsidRPr="00E717A2" w:rsidRDefault="0007331C" w:rsidP="00FC308D">
      <w:pPr>
        <w:pStyle w:val="a9"/>
        <w:numPr>
          <w:ilvl w:val="0"/>
          <w:numId w:val="100"/>
        </w:numPr>
        <w:tabs>
          <w:tab w:val="left" w:pos="885"/>
        </w:tabs>
        <w:spacing w:after="0" w:line="240" w:lineRule="auto"/>
        <w:ind w:left="0" w:right="175" w:firstLine="567"/>
        <w:contextualSpacing w:val="0"/>
        <w:rPr>
          <w:rFonts w:eastAsia="Calibri"/>
          <w:szCs w:val="24"/>
        </w:rPr>
      </w:pPr>
      <w:r>
        <w:rPr>
          <w:rFonts w:eastAsia="Calibri"/>
          <w:szCs w:val="24"/>
          <w:lang w:eastAsia="ko-KR"/>
        </w:rPr>
        <w:t>В</w:t>
      </w:r>
      <w:r w:rsidRPr="002A49F2">
        <w:rPr>
          <w:rFonts w:eastAsia="Calibri"/>
          <w:szCs w:val="24"/>
          <w:lang w:eastAsia="ko-KR"/>
        </w:rPr>
        <w:t>ыездные экскурсии</w:t>
      </w:r>
      <w:r>
        <w:rPr>
          <w:rFonts w:eastAsia="Calibri"/>
          <w:szCs w:val="24"/>
          <w:lang w:eastAsia="ko-KR"/>
        </w:rPr>
        <w:t xml:space="preserve"> в музей,</w:t>
      </w:r>
      <w:r w:rsidRPr="002A49F2">
        <w:rPr>
          <w:rFonts w:eastAsia="Calibri"/>
          <w:szCs w:val="24"/>
          <w:lang w:eastAsia="ko-KR"/>
        </w:rPr>
        <w:t xml:space="preserve"> на предприятие; на представления в кинотеатр, драмтеатр, цирк.</w:t>
      </w:r>
    </w:p>
    <w:p w:rsidR="0007331C" w:rsidRPr="00990AD2" w:rsidRDefault="0007331C" w:rsidP="0007331C">
      <w:pPr>
        <w:spacing w:after="11" w:line="250" w:lineRule="auto"/>
        <w:ind w:right="76" w:firstLine="567"/>
        <w:rPr>
          <w:i/>
        </w:rPr>
      </w:pPr>
      <w:r w:rsidRPr="00990AD2">
        <w:rPr>
          <w:b/>
          <w:i/>
        </w:rPr>
        <w:t xml:space="preserve">На индивидуальном уровне: </w:t>
      </w:r>
    </w:p>
    <w:p w:rsidR="0007331C" w:rsidRPr="00852862" w:rsidRDefault="0007331C" w:rsidP="00FC308D">
      <w:pPr>
        <w:widowControl w:val="0"/>
        <w:numPr>
          <w:ilvl w:val="0"/>
          <w:numId w:val="100"/>
        </w:numPr>
        <w:wordWrap w:val="0"/>
        <w:autoSpaceDE w:val="0"/>
        <w:autoSpaceDN w:val="0"/>
        <w:spacing w:after="0" w:line="240" w:lineRule="auto"/>
        <w:ind w:left="0" w:right="107" w:firstLine="567"/>
      </w:pPr>
      <w:r w:rsidRPr="00852862">
        <w:t xml:space="preserve">Виртуальные посещения музеев г. Тюмени, Санкт- Петербурга, Москвы и др. Виртуальные экскурсии позволяют школьникам расширить свой кругозор, повысить культурный потенциал. </w:t>
      </w:r>
    </w:p>
    <w:p w:rsidR="0007331C" w:rsidRPr="006F2314" w:rsidRDefault="0007331C" w:rsidP="0007331C">
      <w:pPr>
        <w:rPr>
          <w:b/>
          <w:w w:val="0"/>
          <w:lang w:val="x-none"/>
        </w:rPr>
      </w:pPr>
    </w:p>
    <w:p w:rsidR="0007331C" w:rsidRPr="000B726D" w:rsidRDefault="0007331C" w:rsidP="0007331C">
      <w:pPr>
        <w:tabs>
          <w:tab w:val="left" w:pos="851"/>
        </w:tabs>
        <w:jc w:val="center"/>
        <w:rPr>
          <w:b/>
        </w:rPr>
      </w:pPr>
      <w:r w:rsidRPr="000B726D">
        <w:rPr>
          <w:b/>
          <w:w w:val="0"/>
        </w:rPr>
        <w:t xml:space="preserve">Модуль </w:t>
      </w:r>
      <w:r w:rsidRPr="000B726D">
        <w:rPr>
          <w:b/>
        </w:rPr>
        <w:t>«Организация предметно-</w:t>
      </w:r>
      <w:r>
        <w:rPr>
          <w:b/>
        </w:rPr>
        <w:t xml:space="preserve">пространственной </w:t>
      </w:r>
      <w:r w:rsidRPr="000B726D">
        <w:rPr>
          <w:b/>
        </w:rPr>
        <w:t>среды»</w:t>
      </w:r>
    </w:p>
    <w:p w:rsidR="0007331C" w:rsidRPr="009F6A21" w:rsidRDefault="0007331C" w:rsidP="0015627B">
      <w:pPr>
        <w:adjustRightInd w:val="0"/>
        <w:spacing w:line="240" w:lineRule="atLeast"/>
        <w:ind w:firstLine="709"/>
        <w:textAlignment w:val="center"/>
        <w:rPr>
          <w:rFonts w:cs="SchoolBookSanPin"/>
        </w:rPr>
      </w:pPr>
      <w:r w:rsidRPr="009F6A21">
        <w:rPr>
          <w:rFonts w:cs="SchoolBookSanPin"/>
        </w:rPr>
        <w:t>Окружающая обучающегося предметно-эстетическая среда образовательной организации обогащает внутренний мир обучающегося, способствует формированию у него чувства вкуса и стиля, создаёт атмосферу психологического комфорта, поднимает настроение, предупреждает стрессовые ситуации, способствует позитивному восприятию обучающимся образовательной организации. Воспитывающее влияние на обучающегося осуществляется через такие формы работы с предметно-эстетической средой образовательной организации, как:</w:t>
      </w:r>
    </w:p>
    <w:p w:rsidR="0007331C" w:rsidRPr="007A301A" w:rsidRDefault="0007331C" w:rsidP="00FC308D">
      <w:pPr>
        <w:widowControl w:val="0"/>
        <w:numPr>
          <w:ilvl w:val="0"/>
          <w:numId w:val="111"/>
        </w:numPr>
        <w:wordWrap w:val="0"/>
        <w:autoSpaceDE w:val="0"/>
        <w:autoSpaceDN w:val="0"/>
        <w:adjustRightInd w:val="0"/>
        <w:spacing w:after="0" w:line="240" w:lineRule="atLeast"/>
        <w:ind w:left="425" w:firstLine="567"/>
        <w:textAlignment w:val="center"/>
        <w:rPr>
          <w:rFonts w:cs="SchoolBookSanPin"/>
        </w:rPr>
      </w:pPr>
      <w:r w:rsidRPr="007A301A">
        <w:rPr>
          <w:rFonts w:cs="SchoolBookSanPin"/>
        </w:rPr>
        <w:t>оформление интерьера школьных помещений (вестибюля, коридоров, рекреаций)</w:t>
      </w:r>
      <w:r>
        <w:rPr>
          <w:rFonts w:cs="SchoolBookSanPin"/>
        </w:rPr>
        <w:t xml:space="preserve">. </w:t>
      </w:r>
      <w:r w:rsidRPr="007A301A">
        <w:t>Здесь размещены стенды: «</w:t>
      </w:r>
      <w:r>
        <w:t>Правила дорожного движения</w:t>
      </w:r>
      <w:r w:rsidRPr="007A301A">
        <w:t>», «</w:t>
      </w:r>
      <w:r>
        <w:t>Наше творчество</w:t>
      </w:r>
      <w:r w:rsidRPr="007A301A">
        <w:t>», «</w:t>
      </w:r>
      <w:r>
        <w:t>РДШ</w:t>
      </w:r>
      <w:r w:rsidRPr="007A301A">
        <w:t>», «Готовимся к ГИА», «</w:t>
      </w:r>
      <w:r>
        <w:t>ДЮП</w:t>
      </w:r>
      <w:r w:rsidRPr="007A301A">
        <w:t>», «</w:t>
      </w:r>
      <w:r>
        <w:t>Служба школьной медиации</w:t>
      </w:r>
      <w:r w:rsidRPr="007A301A">
        <w:t>», «Расписание», «</w:t>
      </w:r>
      <w:r>
        <w:t>Профориентация»</w:t>
      </w:r>
      <w:r w:rsidRPr="007A301A">
        <w:t>, «Ими гордится школа», «Летняя оздоровительная</w:t>
      </w:r>
      <w:r>
        <w:t xml:space="preserve"> кампания», «Символика района, </w:t>
      </w:r>
      <w:r w:rsidRPr="007A301A">
        <w:t>области, страны», «</w:t>
      </w:r>
      <w:r>
        <w:t>Этнокультурный стенд</w:t>
      </w:r>
      <w:r w:rsidRPr="007A301A">
        <w:t>», «</w:t>
      </w:r>
      <w:r>
        <w:t>Патриотизм», «Татарские поэты и писатели», шахматный уголок.</w:t>
      </w:r>
    </w:p>
    <w:p w:rsidR="0007331C" w:rsidRPr="007A301A" w:rsidRDefault="0007331C" w:rsidP="00FC308D">
      <w:pPr>
        <w:widowControl w:val="0"/>
        <w:numPr>
          <w:ilvl w:val="0"/>
          <w:numId w:val="111"/>
        </w:numPr>
        <w:wordWrap w:val="0"/>
        <w:autoSpaceDE w:val="0"/>
        <w:autoSpaceDN w:val="0"/>
        <w:adjustRightInd w:val="0"/>
        <w:spacing w:after="0" w:line="240" w:lineRule="atLeast"/>
        <w:ind w:left="425" w:firstLine="567"/>
        <w:textAlignment w:val="center"/>
        <w:rPr>
          <w:rFonts w:cs="SchoolBookSanPin"/>
          <w:spacing w:val="-2"/>
        </w:rPr>
      </w:pPr>
      <w:r w:rsidRPr="009F6A21">
        <w:rPr>
          <w:rFonts w:cs="SchoolBookSanPin"/>
          <w:spacing w:val="-2"/>
        </w:rPr>
        <w:t>размещение на стенах образовательной организации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фотоотчётов об интересных событиях, происходящих в образовательной организации (проведённых ключевых делах, интересных экскурсиях, походах, встречах с интересными людьми и т.</w:t>
      </w:r>
      <w:r w:rsidRPr="002440FF">
        <w:rPr>
          <w:rFonts w:cs="SchoolBookSanPin"/>
          <w:spacing w:val="-2"/>
        </w:rPr>
        <w:t> </w:t>
      </w:r>
      <w:r w:rsidRPr="009F6A21">
        <w:rPr>
          <w:rFonts w:cs="SchoolBookSanPin"/>
          <w:spacing w:val="-2"/>
        </w:rPr>
        <w:t>п.);</w:t>
      </w:r>
      <w:r>
        <w:rPr>
          <w:rFonts w:cs="SchoolBookSanPin"/>
          <w:spacing w:val="-2"/>
        </w:rPr>
        <w:t xml:space="preserve"> </w:t>
      </w:r>
      <w:r w:rsidRPr="007A301A">
        <w:t>выставки рисунков к различным праздникам, событиям, фотоотчёты о встречах с ветеранами, с известными людьми, фотоотчёты об экологических десантах, газеты к праздникам, событиям, фотоотчёты о деятельности школьных общественных объединениях, еже</w:t>
      </w:r>
      <w:r>
        <w:t>месячные фотовыставки по темам.</w:t>
      </w:r>
    </w:p>
    <w:p w:rsidR="0007331C" w:rsidRPr="009F6A21" w:rsidRDefault="0007331C" w:rsidP="00FC308D">
      <w:pPr>
        <w:widowControl w:val="0"/>
        <w:numPr>
          <w:ilvl w:val="0"/>
          <w:numId w:val="111"/>
        </w:numPr>
        <w:wordWrap w:val="0"/>
        <w:autoSpaceDE w:val="0"/>
        <w:autoSpaceDN w:val="0"/>
        <w:adjustRightInd w:val="0"/>
        <w:spacing w:after="0" w:line="240" w:lineRule="atLeast"/>
        <w:ind w:left="425" w:firstLine="567"/>
        <w:textAlignment w:val="center"/>
        <w:rPr>
          <w:rFonts w:cs="SchoolBookSanPin"/>
        </w:rPr>
      </w:pPr>
      <w:r w:rsidRPr="009F6A21">
        <w:rPr>
          <w:rFonts w:cs="SchoolBookSanPin"/>
        </w:rPr>
        <w:t>озеленение пришкольной территории, разбивка клумб</w:t>
      </w:r>
      <w:r>
        <w:rPr>
          <w:rFonts w:cs="SchoolBookSanPin"/>
        </w:rPr>
        <w:t>;</w:t>
      </w:r>
      <w:r w:rsidRPr="009F6A21">
        <w:rPr>
          <w:rFonts w:cs="SchoolBookSanPin"/>
        </w:rPr>
        <w:t xml:space="preserve"> </w:t>
      </w:r>
    </w:p>
    <w:p w:rsidR="0007331C" w:rsidRPr="009F6A21" w:rsidRDefault="0007331C" w:rsidP="00FC308D">
      <w:pPr>
        <w:widowControl w:val="0"/>
        <w:numPr>
          <w:ilvl w:val="0"/>
          <w:numId w:val="111"/>
        </w:numPr>
        <w:wordWrap w:val="0"/>
        <w:autoSpaceDE w:val="0"/>
        <w:autoSpaceDN w:val="0"/>
        <w:adjustRightInd w:val="0"/>
        <w:spacing w:after="0" w:line="240" w:lineRule="atLeast"/>
        <w:ind w:left="425" w:firstLine="567"/>
        <w:textAlignment w:val="center"/>
        <w:rPr>
          <w:rFonts w:cs="SchoolBookSanPin"/>
        </w:rPr>
      </w:pPr>
      <w:r w:rsidRPr="009F6A21">
        <w:rPr>
          <w:rFonts w:cs="SchoolBookSanPin"/>
        </w:rPr>
        <w:t>благ</w:t>
      </w:r>
      <w:r>
        <w:rPr>
          <w:rFonts w:cs="SchoolBookSanPin"/>
        </w:rPr>
        <w:t>оустройство классных кабинетов;</w:t>
      </w:r>
    </w:p>
    <w:p w:rsidR="0007331C" w:rsidRPr="009F6A21" w:rsidRDefault="0007331C" w:rsidP="00FC308D">
      <w:pPr>
        <w:widowControl w:val="0"/>
        <w:numPr>
          <w:ilvl w:val="0"/>
          <w:numId w:val="111"/>
        </w:numPr>
        <w:wordWrap w:val="0"/>
        <w:autoSpaceDE w:val="0"/>
        <w:autoSpaceDN w:val="0"/>
        <w:adjustRightInd w:val="0"/>
        <w:spacing w:after="0" w:line="240" w:lineRule="atLeast"/>
        <w:ind w:left="425" w:firstLine="567"/>
        <w:textAlignment w:val="center"/>
        <w:rPr>
          <w:rFonts w:cs="SchoolBookSanPin"/>
        </w:rPr>
      </w:pPr>
      <w:r w:rsidRPr="009F6A21">
        <w:rPr>
          <w:rFonts w:cs="SchoolBookSanPin"/>
        </w:rPr>
        <w:t>событийный дизайн</w:t>
      </w:r>
      <w:r w:rsidRPr="002440FF">
        <w:rPr>
          <w:rFonts w:cs="SchoolBookSanPin"/>
        </w:rPr>
        <w:t> </w:t>
      </w:r>
      <w:r w:rsidRPr="009F6A21">
        <w:rPr>
          <w:rFonts w:cs="SchoolBookSanPin"/>
        </w:rPr>
        <w:t xml:space="preserve">—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 п.); </w:t>
      </w:r>
      <w:r>
        <w:rPr>
          <w:rFonts w:cs="SchoolBookSanPin"/>
        </w:rPr>
        <w:t>оформление фотозоны;</w:t>
      </w:r>
    </w:p>
    <w:p w:rsidR="0007331C" w:rsidRDefault="0007331C" w:rsidP="00FC308D">
      <w:pPr>
        <w:widowControl w:val="0"/>
        <w:numPr>
          <w:ilvl w:val="0"/>
          <w:numId w:val="111"/>
        </w:numPr>
        <w:wordWrap w:val="0"/>
        <w:autoSpaceDE w:val="0"/>
        <w:autoSpaceDN w:val="0"/>
        <w:adjustRightInd w:val="0"/>
        <w:spacing w:after="0" w:line="240" w:lineRule="atLeast"/>
        <w:ind w:left="425" w:firstLine="567"/>
        <w:textAlignment w:val="center"/>
        <w:rPr>
          <w:rFonts w:cs="SchoolBookSanPin"/>
        </w:rPr>
      </w:pPr>
      <w:r w:rsidRPr="009F6A21">
        <w:rPr>
          <w:rFonts w:cs="SchoolBookSanPin"/>
        </w:rPr>
        <w:t>регулярная организация и проведение конкурсов творческих проектов по благоустройству различных уча</w:t>
      </w:r>
      <w:r>
        <w:rPr>
          <w:rFonts w:cs="SchoolBookSanPin"/>
        </w:rPr>
        <w:t>стков пришкольной территории;</w:t>
      </w:r>
    </w:p>
    <w:p w:rsidR="0007331C" w:rsidRPr="00D010DD" w:rsidRDefault="0007331C" w:rsidP="00FC308D">
      <w:pPr>
        <w:widowControl w:val="0"/>
        <w:numPr>
          <w:ilvl w:val="0"/>
          <w:numId w:val="111"/>
        </w:numPr>
        <w:wordWrap w:val="0"/>
        <w:autoSpaceDE w:val="0"/>
        <w:autoSpaceDN w:val="0"/>
        <w:adjustRightInd w:val="0"/>
        <w:spacing w:after="0" w:line="240" w:lineRule="atLeast"/>
        <w:ind w:left="425" w:firstLine="567"/>
        <w:textAlignment w:val="center"/>
        <w:rPr>
          <w:rFonts w:cs="SchoolBookSanPin"/>
        </w:rPr>
      </w:pPr>
      <w:r>
        <w:t>о</w:t>
      </w:r>
      <w:r w:rsidRPr="007A301A">
        <w:t>формление здания школы к Новому году, Дню Победы, Дню Знаний, конкурс плакатов, рисунков, поделок к разным событиям, календарь отсчета событий, происхо</w:t>
      </w:r>
      <w:r>
        <w:t>дящих в районе, области, стране.</w:t>
      </w:r>
      <w:r>
        <w:rPr>
          <w:rFonts w:cs="SchoolBookSanPin"/>
        </w:rPr>
        <w:t xml:space="preserve"> </w:t>
      </w:r>
      <w:r w:rsidRPr="00D010DD">
        <w:t xml:space="preserve">В рекреации школы на 2 этаже имеется </w:t>
      </w:r>
      <w:r>
        <w:t xml:space="preserve">большая напольная шахматная доска с фигурами, шахматные столы, </w:t>
      </w:r>
      <w:r w:rsidRPr="00D010DD">
        <w:t xml:space="preserve">здесь проходят шахматные турниры, сеансы одновременной игры в шахматы, обучающиеся начальной школы осваивают азы игры в шашки, </w:t>
      </w:r>
      <w:r w:rsidRPr="00D010DD">
        <w:lastRenderedPageBreak/>
        <w:t>имеется игровая зона, в которой проводятся квесты, игры.</w:t>
      </w:r>
    </w:p>
    <w:p w:rsidR="0007331C" w:rsidRPr="007A301A" w:rsidRDefault="0007331C" w:rsidP="0015627B">
      <w:pPr>
        <w:ind w:right="107" w:firstLine="567"/>
      </w:pPr>
      <w:r w:rsidRPr="007A301A">
        <w:t xml:space="preserve">Яркие события школы – это источники позитивной информации. К ним нужно формировать интерес, рекламировать их (эффективно размещать на территории школы афиши, давать анонсы событий в СМИ, размещать анонсирующую и итоговую информацию на официальном сайте школы).  </w:t>
      </w:r>
    </w:p>
    <w:p w:rsidR="0007331C" w:rsidRPr="00990AD2" w:rsidRDefault="0007331C" w:rsidP="0015627B">
      <w:pPr>
        <w:spacing w:after="11" w:line="250" w:lineRule="auto"/>
        <w:ind w:right="-1" w:firstLine="567"/>
        <w:jc w:val="left"/>
        <w:rPr>
          <w:i/>
        </w:rPr>
      </w:pPr>
      <w:r w:rsidRPr="00990AD2">
        <w:rPr>
          <w:b/>
          <w:i/>
        </w:rPr>
        <w:t xml:space="preserve">На внешкольном уровне:  </w:t>
      </w:r>
    </w:p>
    <w:p w:rsidR="0007331C" w:rsidRPr="007A301A" w:rsidRDefault="0007331C" w:rsidP="0015627B">
      <w:pPr>
        <w:ind w:right="-1" w:firstLine="567"/>
      </w:pPr>
      <w:r w:rsidRPr="007A301A">
        <w:t>1.События Российского масштаба. К каждому важному событию в</w:t>
      </w:r>
      <w:r>
        <w:t xml:space="preserve"> нашей школе оформляются стенды</w:t>
      </w:r>
      <w:r w:rsidRPr="007A301A">
        <w:t xml:space="preserve">. </w:t>
      </w:r>
    </w:p>
    <w:p w:rsidR="0007331C" w:rsidRPr="00990AD2" w:rsidRDefault="0007331C" w:rsidP="0015627B">
      <w:pPr>
        <w:spacing w:after="11" w:line="250" w:lineRule="auto"/>
        <w:ind w:right="-1" w:firstLine="567"/>
        <w:jc w:val="left"/>
        <w:rPr>
          <w:i/>
        </w:rPr>
      </w:pPr>
      <w:r w:rsidRPr="00990AD2">
        <w:rPr>
          <w:b/>
          <w:i/>
        </w:rPr>
        <w:t xml:space="preserve">На школьном уровне:  </w:t>
      </w:r>
    </w:p>
    <w:p w:rsidR="0007331C" w:rsidRPr="007A301A" w:rsidRDefault="0007331C" w:rsidP="00FC308D">
      <w:pPr>
        <w:numPr>
          <w:ilvl w:val="0"/>
          <w:numId w:val="123"/>
        </w:numPr>
        <w:spacing w:after="3" w:line="248" w:lineRule="auto"/>
        <w:ind w:left="425" w:right="-1" w:firstLine="567"/>
      </w:pPr>
      <w:r w:rsidRPr="007A301A">
        <w:t xml:space="preserve">Государственный </w:t>
      </w:r>
      <w:r>
        <w:t>гимн</w:t>
      </w:r>
      <w:r w:rsidRPr="007A301A">
        <w:t xml:space="preserve">. Каждый понедельник начинается с пения гимна РФ, поднятие флага. </w:t>
      </w:r>
    </w:p>
    <w:p w:rsidR="0007331C" w:rsidRPr="007A301A" w:rsidRDefault="0007331C" w:rsidP="00FC308D">
      <w:pPr>
        <w:numPr>
          <w:ilvl w:val="0"/>
          <w:numId w:val="123"/>
        </w:numPr>
        <w:spacing w:after="3" w:line="248" w:lineRule="auto"/>
        <w:ind w:left="425" w:right="-1" w:firstLine="567"/>
      </w:pPr>
      <w:r w:rsidRPr="007A301A">
        <w:t xml:space="preserve">События в школе.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 </w:t>
      </w:r>
    </w:p>
    <w:p w:rsidR="0007331C" w:rsidRPr="007A301A" w:rsidRDefault="0007331C" w:rsidP="00FC308D">
      <w:pPr>
        <w:numPr>
          <w:ilvl w:val="0"/>
          <w:numId w:val="123"/>
        </w:numPr>
        <w:spacing w:after="3" w:line="248" w:lineRule="auto"/>
        <w:ind w:left="425" w:right="-1" w:firstLine="567"/>
      </w:pPr>
      <w:r w:rsidRPr="007A301A">
        <w:t xml:space="preserve">Оформление рекреаций в соответствии с заданной тематикой.  </w:t>
      </w:r>
    </w:p>
    <w:p w:rsidR="0007331C" w:rsidRPr="007A301A" w:rsidRDefault="0007331C" w:rsidP="00FC308D">
      <w:pPr>
        <w:numPr>
          <w:ilvl w:val="0"/>
          <w:numId w:val="123"/>
        </w:numPr>
        <w:spacing w:after="3" w:line="248" w:lineRule="auto"/>
        <w:ind w:left="425" w:right="-1" w:firstLine="567"/>
      </w:pPr>
      <w:r w:rsidRPr="007A301A">
        <w:t>Оформлен</w:t>
      </w:r>
      <w:r>
        <w:t xml:space="preserve">ие здания школы к традиционным </w:t>
      </w:r>
      <w:r w:rsidRPr="007A301A">
        <w:t xml:space="preserve">событиям: Новый год, День Победы, День государственного флага, День знаний, Последний звонок и т.д.  </w:t>
      </w:r>
    </w:p>
    <w:p w:rsidR="0007331C" w:rsidRDefault="0007331C" w:rsidP="00FC308D">
      <w:pPr>
        <w:numPr>
          <w:ilvl w:val="0"/>
          <w:numId w:val="123"/>
        </w:numPr>
        <w:spacing w:after="3" w:line="248" w:lineRule="auto"/>
        <w:ind w:left="425" w:right="-1" w:firstLine="567"/>
      </w:pPr>
      <w:r w:rsidRPr="00720049">
        <w:t>Создание фотозоны к тр</w:t>
      </w:r>
      <w:r>
        <w:t>адиционным школьным праздникам.</w:t>
      </w:r>
    </w:p>
    <w:p w:rsidR="0007331C" w:rsidRPr="00720049" w:rsidRDefault="0007331C" w:rsidP="00FC308D">
      <w:pPr>
        <w:numPr>
          <w:ilvl w:val="0"/>
          <w:numId w:val="123"/>
        </w:numPr>
        <w:spacing w:after="3" w:line="248" w:lineRule="auto"/>
        <w:ind w:left="425" w:right="-1" w:firstLine="567"/>
      </w:pPr>
      <w:r w:rsidRPr="00720049">
        <w:t>Оформление конкурсных выставок рисунков к знаменательным датам календаря, выставка фоторабот обучающихся, подготовка к ГИА и ЕГЭ, отличники учебы, правовой уголок</w:t>
      </w:r>
      <w:r>
        <w:t>.</w:t>
      </w:r>
      <w:r w:rsidRPr="00720049">
        <w:t xml:space="preserve"> </w:t>
      </w:r>
    </w:p>
    <w:p w:rsidR="0007331C" w:rsidRDefault="0007331C" w:rsidP="00FC308D">
      <w:pPr>
        <w:numPr>
          <w:ilvl w:val="0"/>
          <w:numId w:val="123"/>
        </w:numPr>
        <w:spacing w:after="3" w:line="248" w:lineRule="auto"/>
        <w:ind w:left="425" w:right="-1" w:firstLine="567"/>
      </w:pPr>
      <w:r w:rsidRPr="007A301A">
        <w:t>Размещение в кабинетах, рекреациях портретов выдающихся государственных деятелей России в прошлом, деятелей культуры, науки, производства, искусства, военных,</w:t>
      </w:r>
      <w:r>
        <w:t xml:space="preserve"> героев и защитников Отечества.</w:t>
      </w:r>
    </w:p>
    <w:p w:rsidR="0007331C" w:rsidRPr="00720049" w:rsidRDefault="0007331C" w:rsidP="00FC308D">
      <w:pPr>
        <w:numPr>
          <w:ilvl w:val="0"/>
          <w:numId w:val="123"/>
        </w:numPr>
        <w:spacing w:after="3" w:line="248" w:lineRule="auto"/>
        <w:ind w:left="425" w:right="-1" w:firstLine="567"/>
      </w:pPr>
      <w:r w:rsidRPr="00720049">
        <w:t xml:space="preserve">Размещение на стенах школы регулярно сменяемых экспозиций: творческих работ школьников. </w:t>
      </w:r>
    </w:p>
    <w:p w:rsidR="0007331C" w:rsidRPr="007A301A" w:rsidRDefault="0007331C" w:rsidP="0015627B">
      <w:pPr>
        <w:spacing w:after="11" w:line="250" w:lineRule="auto"/>
        <w:ind w:right="-1" w:firstLine="567"/>
        <w:jc w:val="left"/>
      </w:pPr>
      <w:r w:rsidRPr="00990AD2">
        <w:rPr>
          <w:b/>
          <w:i/>
        </w:rPr>
        <w:t>На классном уровне</w:t>
      </w:r>
      <w:r w:rsidRPr="007A301A">
        <w:rPr>
          <w:b/>
        </w:rPr>
        <w:t xml:space="preserve">:  </w:t>
      </w:r>
    </w:p>
    <w:p w:rsidR="0007331C" w:rsidRPr="007A301A" w:rsidRDefault="0007331C" w:rsidP="0015627B">
      <w:pPr>
        <w:ind w:right="-1" w:firstLine="567"/>
      </w:pPr>
      <w:r w:rsidRPr="007A301A">
        <w:t xml:space="preserve">1.Оформление классных уголков. Благоустройство классных кабинетов, осуществляемое классными руководителями, родителями вместе со школьниками своих классов, позволяющее учащимся проявить свою фантазию и творческие способности, создающее повод для длительного общения классного руководителя со своими детьми. </w:t>
      </w:r>
    </w:p>
    <w:p w:rsidR="0007331C" w:rsidRPr="00990AD2" w:rsidRDefault="0007331C" w:rsidP="0015627B">
      <w:pPr>
        <w:spacing w:after="11" w:line="250" w:lineRule="auto"/>
        <w:ind w:right="-1" w:firstLine="567"/>
        <w:jc w:val="left"/>
        <w:rPr>
          <w:i/>
        </w:rPr>
      </w:pPr>
      <w:r w:rsidRPr="00990AD2">
        <w:rPr>
          <w:b/>
          <w:i/>
        </w:rPr>
        <w:t xml:space="preserve">На индивидуальном уровне:  </w:t>
      </w:r>
    </w:p>
    <w:p w:rsidR="0007331C" w:rsidRPr="00720049" w:rsidRDefault="0007331C" w:rsidP="00FC308D">
      <w:pPr>
        <w:widowControl w:val="0"/>
        <w:numPr>
          <w:ilvl w:val="0"/>
          <w:numId w:val="124"/>
        </w:numPr>
        <w:wordWrap w:val="0"/>
        <w:autoSpaceDE w:val="0"/>
        <w:autoSpaceDN w:val="0"/>
        <w:spacing w:after="0" w:line="240" w:lineRule="auto"/>
        <w:ind w:left="425" w:right="-1" w:firstLine="567"/>
      </w:pPr>
      <w:r w:rsidRPr="007A301A">
        <w:t xml:space="preserve">Участие в различных конкурсах, фотовыставках. </w:t>
      </w:r>
      <w:r w:rsidRPr="00720049">
        <w:t xml:space="preserve">Сменяемые зоны оформления: </w:t>
      </w:r>
      <w:r>
        <w:t xml:space="preserve">ежемесячные </w:t>
      </w:r>
      <w:r w:rsidRPr="007A301A">
        <w:t>конкурсы рисунков, выставки поделок, композиций, фотовыставки</w:t>
      </w:r>
      <w:r>
        <w:t xml:space="preserve">. </w:t>
      </w:r>
    </w:p>
    <w:p w:rsidR="0007331C" w:rsidRDefault="0007331C" w:rsidP="0007331C">
      <w:pPr>
        <w:tabs>
          <w:tab w:val="left" w:pos="851"/>
        </w:tabs>
        <w:jc w:val="center"/>
        <w:rPr>
          <w:b/>
          <w:w w:val="0"/>
        </w:rPr>
      </w:pPr>
    </w:p>
    <w:p w:rsidR="0007331C" w:rsidRPr="0053574C" w:rsidRDefault="0007331C" w:rsidP="0007331C">
      <w:pPr>
        <w:tabs>
          <w:tab w:val="left" w:pos="851"/>
        </w:tabs>
        <w:jc w:val="center"/>
        <w:rPr>
          <w:b/>
        </w:rPr>
      </w:pPr>
      <w:r w:rsidRPr="0053574C">
        <w:rPr>
          <w:b/>
          <w:w w:val="0"/>
        </w:rPr>
        <w:t xml:space="preserve">Модуль </w:t>
      </w:r>
      <w:r w:rsidRPr="0053574C">
        <w:rPr>
          <w:b/>
        </w:rPr>
        <w:t>«</w:t>
      </w:r>
      <w:r>
        <w:rPr>
          <w:b/>
        </w:rPr>
        <w:t>Взаимодействие</w:t>
      </w:r>
      <w:r w:rsidRPr="0053574C">
        <w:rPr>
          <w:b/>
        </w:rPr>
        <w:t xml:space="preserve"> с родителями</w:t>
      </w:r>
      <w:r>
        <w:rPr>
          <w:b/>
        </w:rPr>
        <w:t xml:space="preserve"> (законными представителями)</w:t>
      </w:r>
      <w:r w:rsidRPr="0053574C">
        <w:rPr>
          <w:b/>
        </w:rPr>
        <w:t>»</w:t>
      </w:r>
    </w:p>
    <w:p w:rsidR="0007331C" w:rsidRDefault="0007331C" w:rsidP="0015627B">
      <w:pPr>
        <w:tabs>
          <w:tab w:val="left" w:pos="851"/>
        </w:tabs>
        <w:ind w:firstLine="567"/>
        <w:rPr>
          <w:rStyle w:val="CharAttribute502"/>
          <w:rFonts w:eastAsia="№Е"/>
          <w:i w:val="0"/>
        </w:rPr>
      </w:pPr>
      <w:r w:rsidRPr="0053574C">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w:t>
      </w:r>
      <w:r>
        <w:t>ости:</w:t>
      </w:r>
      <w:r w:rsidRPr="0053574C">
        <w:rPr>
          <w:rStyle w:val="CharAttribute502"/>
          <w:rFonts w:eastAsia="№Е"/>
          <w:i w:val="0"/>
        </w:rPr>
        <w:t xml:space="preserve"> </w:t>
      </w:r>
    </w:p>
    <w:p w:rsidR="0007331C" w:rsidRPr="00720049" w:rsidRDefault="0007331C" w:rsidP="00FC308D">
      <w:pPr>
        <w:widowControl w:val="0"/>
        <w:numPr>
          <w:ilvl w:val="0"/>
          <w:numId w:val="130"/>
        </w:numPr>
        <w:wordWrap w:val="0"/>
        <w:autoSpaceDE w:val="0"/>
        <w:autoSpaceDN w:val="0"/>
        <w:spacing w:after="0" w:line="240" w:lineRule="auto"/>
        <w:ind w:left="425" w:right="107" w:firstLine="567"/>
      </w:pPr>
      <w:r w:rsidRPr="00720049">
        <w:t xml:space="preserve">Участие родителей в управлении школой: Общешкольный родительский комитет, Совет отцов, Управляющий совет, участвующие в управлении образовательной организацией и решении вопросов воспитания и социализации их детей. </w:t>
      </w:r>
    </w:p>
    <w:p w:rsidR="0007331C" w:rsidRDefault="0007331C" w:rsidP="00FC308D">
      <w:pPr>
        <w:widowControl w:val="0"/>
        <w:numPr>
          <w:ilvl w:val="0"/>
          <w:numId w:val="130"/>
        </w:numPr>
        <w:wordWrap w:val="0"/>
        <w:autoSpaceDE w:val="0"/>
        <w:autoSpaceDN w:val="0"/>
        <w:spacing w:after="0" w:line="240" w:lineRule="auto"/>
        <w:ind w:left="425" w:right="107" w:firstLine="567"/>
      </w:pPr>
      <w:r w:rsidRPr="00720049">
        <w:t xml:space="preserve">Вовлечение родителей или законных представителей школьников в образовательный процесс: классные родительские собрания (1-11 классы), в тематике которых учитываются возрастные особенности детей, раскрывается накопленный опыт семейного воспитания. </w:t>
      </w:r>
    </w:p>
    <w:p w:rsidR="0007331C" w:rsidRPr="00720049" w:rsidRDefault="0007331C" w:rsidP="00FC308D">
      <w:pPr>
        <w:widowControl w:val="0"/>
        <w:numPr>
          <w:ilvl w:val="0"/>
          <w:numId w:val="130"/>
        </w:numPr>
        <w:wordWrap w:val="0"/>
        <w:autoSpaceDE w:val="0"/>
        <w:autoSpaceDN w:val="0"/>
        <w:spacing w:after="0" w:line="240" w:lineRule="auto"/>
        <w:ind w:left="425" w:right="107" w:firstLine="567"/>
      </w:pPr>
      <w:r w:rsidRPr="00720049">
        <w:lastRenderedPageBreak/>
        <w:t xml:space="preserve">Дни открытых дверей, когда возможно посещение родителями школьных учебных и внеурочных занятий для получения представления о ходе образовательного процесса в школе и самочувствии ребенка в группе (коллективе) среди сверстников. Проведение уроков, классных мероприятий родителями. </w:t>
      </w:r>
    </w:p>
    <w:p w:rsidR="0007331C" w:rsidRPr="00990AD2" w:rsidRDefault="0007331C" w:rsidP="0015627B">
      <w:pPr>
        <w:ind w:right="107" w:firstLine="567"/>
        <w:rPr>
          <w:i/>
        </w:rPr>
      </w:pPr>
      <w:r w:rsidRPr="00990AD2">
        <w:rPr>
          <w:b/>
          <w:i/>
        </w:rPr>
        <w:t xml:space="preserve">На внешкольном уровне: </w:t>
      </w:r>
    </w:p>
    <w:p w:rsidR="0007331C" w:rsidRPr="00720049" w:rsidRDefault="0007331C" w:rsidP="00FC308D">
      <w:pPr>
        <w:numPr>
          <w:ilvl w:val="0"/>
          <w:numId w:val="125"/>
        </w:numPr>
        <w:spacing w:after="3" w:line="248" w:lineRule="auto"/>
        <w:ind w:left="425" w:right="107" w:firstLine="567"/>
      </w:pPr>
      <w:r w:rsidRPr="00720049">
        <w:t xml:space="preserve">Участие в различных Всероссийских, региональных конкурсах. Педагоги, родители и дети принимают участие в конкурсах различного уровня. </w:t>
      </w:r>
    </w:p>
    <w:p w:rsidR="0007331C" w:rsidRPr="00720049" w:rsidRDefault="0007331C" w:rsidP="00FC308D">
      <w:pPr>
        <w:numPr>
          <w:ilvl w:val="0"/>
          <w:numId w:val="125"/>
        </w:numPr>
        <w:spacing w:after="3" w:line="248" w:lineRule="auto"/>
        <w:ind w:left="425" w:right="107" w:firstLine="567"/>
      </w:pPr>
      <w:r w:rsidRPr="00720049">
        <w:t xml:space="preserve">Форум «Большая перемена». В рамках большой перемены проходят различные мастер- классы.  </w:t>
      </w:r>
    </w:p>
    <w:p w:rsidR="0007331C" w:rsidRPr="00990AD2" w:rsidRDefault="0007331C" w:rsidP="0015627B">
      <w:pPr>
        <w:spacing w:after="11" w:line="250" w:lineRule="auto"/>
        <w:ind w:right="76" w:firstLine="567"/>
        <w:jc w:val="left"/>
        <w:rPr>
          <w:i/>
        </w:rPr>
      </w:pPr>
      <w:r>
        <w:rPr>
          <w:b/>
        </w:rPr>
        <w:t xml:space="preserve">         </w:t>
      </w:r>
      <w:r w:rsidRPr="00990AD2">
        <w:rPr>
          <w:b/>
          <w:i/>
        </w:rPr>
        <w:t xml:space="preserve">На школьном уровне: </w:t>
      </w:r>
    </w:p>
    <w:p w:rsidR="0007331C" w:rsidRPr="00720049" w:rsidRDefault="0007331C" w:rsidP="00FC308D">
      <w:pPr>
        <w:numPr>
          <w:ilvl w:val="0"/>
          <w:numId w:val="126"/>
        </w:numPr>
        <w:spacing w:after="3" w:line="248" w:lineRule="auto"/>
        <w:ind w:left="425" w:right="107" w:firstLine="567"/>
      </w:pPr>
      <w:r>
        <w:t>День</w:t>
      </w:r>
      <w:r w:rsidRPr="00720049">
        <w:t xml:space="preserve"> </w:t>
      </w:r>
      <w:r>
        <w:t>Матери. В рамках которого проходят различные</w:t>
      </w:r>
      <w:r w:rsidRPr="00720049">
        <w:t xml:space="preserve"> мероприятия: конкурсы, игры, акции, флешмобы, спортивные соревнования. </w:t>
      </w:r>
    </w:p>
    <w:p w:rsidR="0007331C" w:rsidRPr="00720049" w:rsidRDefault="0007331C" w:rsidP="00FC308D">
      <w:pPr>
        <w:numPr>
          <w:ilvl w:val="0"/>
          <w:numId w:val="126"/>
        </w:numPr>
        <w:spacing w:after="3" w:line="248" w:lineRule="auto"/>
        <w:ind w:left="425" w:right="107" w:firstLine="567"/>
      </w:pPr>
      <w:r>
        <w:t>День семьи. Выставка семейного творчества</w:t>
      </w:r>
      <w:r w:rsidRPr="00720049">
        <w:t xml:space="preserve">. </w:t>
      </w:r>
    </w:p>
    <w:p w:rsidR="0007331C" w:rsidRPr="00720049" w:rsidRDefault="0007331C" w:rsidP="00FC308D">
      <w:pPr>
        <w:numPr>
          <w:ilvl w:val="0"/>
          <w:numId w:val="126"/>
        </w:numPr>
        <w:spacing w:after="3" w:line="248" w:lineRule="auto"/>
        <w:ind w:left="425" w:right="107" w:firstLine="567"/>
      </w:pPr>
      <w:r w:rsidRPr="00720049">
        <w:t xml:space="preserve">Организация родительского форума в ВК на школьном интернет-сайте, где обсуждаются интересующие родителей вопросы, а также осуществляются виртуальные консультации психологов и педагогов; </w:t>
      </w:r>
    </w:p>
    <w:p w:rsidR="0007331C" w:rsidRPr="00720049" w:rsidRDefault="0007331C" w:rsidP="00FC308D">
      <w:pPr>
        <w:numPr>
          <w:ilvl w:val="0"/>
          <w:numId w:val="127"/>
        </w:numPr>
        <w:spacing w:after="3" w:line="248" w:lineRule="auto"/>
        <w:ind w:left="425" w:right="287" w:firstLine="567"/>
      </w:pPr>
      <w:r w:rsidRPr="00720049">
        <w:t xml:space="preserve">Педагогический совет. </w:t>
      </w:r>
    </w:p>
    <w:p w:rsidR="0007331C" w:rsidRPr="00720049" w:rsidRDefault="0007331C" w:rsidP="00FC308D">
      <w:pPr>
        <w:numPr>
          <w:ilvl w:val="0"/>
          <w:numId w:val="127"/>
        </w:numPr>
        <w:spacing w:after="3" w:line="248" w:lineRule="auto"/>
        <w:ind w:left="425" w:right="287" w:firstLine="567"/>
      </w:pPr>
      <w:r w:rsidRPr="00720049">
        <w:t xml:space="preserve">Работа школьной добровольной дружины. В течение года добровольная дружина осуществляет рейды по проверке порядка в школе, соблюдения безопасности, выполнения устава школы и т.д. </w:t>
      </w:r>
    </w:p>
    <w:p w:rsidR="0007331C" w:rsidRPr="00720049" w:rsidRDefault="0007331C" w:rsidP="00FC308D">
      <w:pPr>
        <w:numPr>
          <w:ilvl w:val="0"/>
          <w:numId w:val="127"/>
        </w:numPr>
        <w:spacing w:after="3" w:line="248" w:lineRule="auto"/>
        <w:ind w:left="425" w:right="287" w:firstLine="567"/>
      </w:pPr>
      <w:r w:rsidRPr="00720049">
        <w:t xml:space="preserve">Семейный всеобуч «Мы вместе». Проведение семейного всеобуча в рамках клуба «Мы вместе», на котором родители получают ценные рекомендации и советы от профессиональных психологов, врачей, социальных работников и обмениваются собственным творческим опытом и находками в деле воспитания детей.  </w:t>
      </w:r>
    </w:p>
    <w:p w:rsidR="0007331C" w:rsidRPr="00720049" w:rsidRDefault="0007331C" w:rsidP="00FC308D">
      <w:pPr>
        <w:numPr>
          <w:ilvl w:val="0"/>
          <w:numId w:val="127"/>
        </w:numPr>
        <w:spacing w:after="3" w:line="248" w:lineRule="auto"/>
        <w:ind w:left="425" w:right="287" w:firstLine="567"/>
      </w:pPr>
      <w:r w:rsidRPr="00720049">
        <w:t>Общешкольный родительский комитет. Работа общешкольного родительского комитета, участвующего в управлении образовательной организацией и решении вопросов восп</w:t>
      </w:r>
      <w:r>
        <w:t>итания и социализации их детей.</w:t>
      </w:r>
    </w:p>
    <w:p w:rsidR="0007331C" w:rsidRDefault="0007331C" w:rsidP="00FC308D">
      <w:pPr>
        <w:numPr>
          <w:ilvl w:val="0"/>
          <w:numId w:val="127"/>
        </w:numPr>
        <w:spacing w:after="3" w:line="248" w:lineRule="auto"/>
        <w:ind w:left="425" w:right="287" w:firstLine="567"/>
      </w:pPr>
      <w:r>
        <w:t xml:space="preserve">Создание снежных фигур. </w:t>
      </w:r>
      <w:r w:rsidRPr="003341A3">
        <w:t xml:space="preserve">В создании снежной композиции участвуют родители, дети и педагоги. </w:t>
      </w:r>
    </w:p>
    <w:p w:rsidR="0007331C" w:rsidRPr="003341A3" w:rsidRDefault="0007331C" w:rsidP="00FC308D">
      <w:pPr>
        <w:numPr>
          <w:ilvl w:val="0"/>
          <w:numId w:val="127"/>
        </w:numPr>
        <w:spacing w:after="3" w:line="248" w:lineRule="auto"/>
        <w:ind w:left="425" w:right="287" w:firstLine="567"/>
      </w:pPr>
      <w:r>
        <w:t>Работа Совета отцов.</w:t>
      </w:r>
    </w:p>
    <w:p w:rsidR="0007331C" w:rsidRPr="00990AD2" w:rsidRDefault="0007331C" w:rsidP="0015627B">
      <w:pPr>
        <w:spacing w:after="11" w:line="250" w:lineRule="auto"/>
        <w:ind w:right="76" w:firstLine="567"/>
        <w:jc w:val="left"/>
        <w:rPr>
          <w:i/>
        </w:rPr>
      </w:pPr>
      <w:r w:rsidRPr="00990AD2">
        <w:rPr>
          <w:b/>
          <w:i/>
        </w:rPr>
        <w:t xml:space="preserve">На уровне класса:  </w:t>
      </w:r>
    </w:p>
    <w:p w:rsidR="0007331C" w:rsidRPr="00720049" w:rsidRDefault="0007331C" w:rsidP="00FC308D">
      <w:pPr>
        <w:numPr>
          <w:ilvl w:val="0"/>
          <w:numId w:val="128"/>
        </w:numPr>
        <w:spacing w:after="3" w:line="248" w:lineRule="auto"/>
        <w:ind w:left="425" w:right="290" w:firstLine="567"/>
      </w:pPr>
      <w:r w:rsidRPr="00720049">
        <w:t xml:space="preserve">Классные родительские собрания. Работа специалистов по запросу родителей для решения острых конфликтных ситуаций. </w:t>
      </w:r>
    </w:p>
    <w:p w:rsidR="0007331C" w:rsidRPr="00720049" w:rsidRDefault="0007331C" w:rsidP="00FC308D">
      <w:pPr>
        <w:numPr>
          <w:ilvl w:val="0"/>
          <w:numId w:val="128"/>
        </w:numPr>
        <w:spacing w:after="5" w:line="247" w:lineRule="auto"/>
        <w:ind w:left="425" w:right="290" w:firstLine="567"/>
      </w:pPr>
      <w:r w:rsidRPr="00720049">
        <w:t xml:space="preserve">Классные мероприятия, акции, спортивные мероприятия, экскурсии, поездки в театры, музеи, субботники, акции. Привлечение родителей в подготовку и проведение общешкольных и внутриклассных мероприятий воспитательной направленности. </w:t>
      </w:r>
    </w:p>
    <w:p w:rsidR="0007331C" w:rsidRPr="00720049" w:rsidRDefault="0007331C" w:rsidP="00FC308D">
      <w:pPr>
        <w:numPr>
          <w:ilvl w:val="0"/>
          <w:numId w:val="128"/>
        </w:numPr>
        <w:spacing w:after="3" w:line="248" w:lineRule="auto"/>
        <w:ind w:left="425" w:right="290" w:firstLine="567"/>
      </w:pPr>
      <w:r w:rsidRPr="00720049">
        <w:t xml:space="preserve">Индивидуальные встречи, беседы. Индивидуальное консультирование c целью координации воспитательных усилий педагогов и родителей. </w:t>
      </w:r>
    </w:p>
    <w:p w:rsidR="0007331C" w:rsidRPr="00720049" w:rsidRDefault="0007331C" w:rsidP="00FC308D">
      <w:pPr>
        <w:numPr>
          <w:ilvl w:val="0"/>
          <w:numId w:val="128"/>
        </w:numPr>
        <w:spacing w:after="3" w:line="248" w:lineRule="auto"/>
        <w:ind w:left="425" w:right="290" w:firstLine="567"/>
      </w:pPr>
      <w:r w:rsidRPr="00720049">
        <w:t xml:space="preserve">Педагогические беседы. При выборе тем для разговоров с родителями выбираем те проблемы, которые волнуют самих родителей, и с которыми они без помощи педагога не смогут справиться. Это могут быть проблемы, связанные со сложностями взросления детей, с возникающими в классе конфликтами, с учебными трудностями и т.п. </w:t>
      </w:r>
    </w:p>
    <w:p w:rsidR="0007331C" w:rsidRPr="00720049" w:rsidRDefault="0007331C" w:rsidP="0015627B">
      <w:pPr>
        <w:spacing w:after="11" w:line="250" w:lineRule="auto"/>
        <w:ind w:right="76" w:firstLine="567"/>
        <w:jc w:val="left"/>
      </w:pPr>
      <w:r>
        <w:rPr>
          <w:b/>
        </w:rPr>
        <w:t xml:space="preserve">        </w:t>
      </w:r>
      <w:r w:rsidRPr="00990AD2">
        <w:rPr>
          <w:b/>
          <w:i/>
        </w:rPr>
        <w:t xml:space="preserve"> На индивидуальном уровне</w:t>
      </w:r>
      <w:r w:rsidRPr="00720049">
        <w:rPr>
          <w:b/>
        </w:rPr>
        <w:t xml:space="preserve">: </w:t>
      </w:r>
      <w:r w:rsidRPr="00720049">
        <w:t xml:space="preserve"> </w:t>
      </w:r>
    </w:p>
    <w:p w:rsidR="0007331C" w:rsidRPr="00720049" w:rsidRDefault="0007331C" w:rsidP="00FC308D">
      <w:pPr>
        <w:widowControl w:val="0"/>
        <w:numPr>
          <w:ilvl w:val="0"/>
          <w:numId w:val="128"/>
        </w:numPr>
        <w:wordWrap w:val="0"/>
        <w:autoSpaceDE w:val="0"/>
        <w:autoSpaceDN w:val="0"/>
        <w:spacing w:after="0" w:line="240" w:lineRule="auto"/>
        <w:ind w:left="425" w:right="107" w:firstLine="567"/>
      </w:pPr>
      <w:r w:rsidRPr="00720049">
        <w:t xml:space="preserve">Работа специалистов по запросу родителей для решения острых конфликтных ситуаций; </w:t>
      </w:r>
    </w:p>
    <w:p w:rsidR="0007331C" w:rsidRPr="00720049" w:rsidRDefault="0007331C" w:rsidP="00FC308D">
      <w:pPr>
        <w:numPr>
          <w:ilvl w:val="0"/>
          <w:numId w:val="129"/>
        </w:numPr>
        <w:spacing w:after="3" w:line="248" w:lineRule="auto"/>
        <w:ind w:left="425" w:right="107" w:firstLine="567"/>
      </w:pPr>
      <w:r w:rsidRPr="00720049">
        <w:t xml:space="preserve">Помощь со стороны родителей в подготовке и проведении внутриклассных мероприятий воспитательной направленности;  </w:t>
      </w:r>
    </w:p>
    <w:p w:rsidR="0007331C" w:rsidRPr="00720049" w:rsidRDefault="0007331C" w:rsidP="00FC308D">
      <w:pPr>
        <w:numPr>
          <w:ilvl w:val="0"/>
          <w:numId w:val="129"/>
        </w:numPr>
        <w:spacing w:after="5" w:line="247" w:lineRule="auto"/>
        <w:ind w:left="425" w:right="107" w:firstLine="567"/>
      </w:pPr>
      <w:r w:rsidRPr="00720049">
        <w:t xml:space="preserve">Индивидуальные консультации родителей или законных представителей школьников со школьными </w:t>
      </w:r>
      <w:r w:rsidRPr="00720049">
        <w:tab/>
        <w:t xml:space="preserve">специалистами, </w:t>
      </w:r>
      <w:r w:rsidRPr="00720049">
        <w:tab/>
        <w:t xml:space="preserve">педагогами, </w:t>
      </w:r>
      <w:r w:rsidRPr="00720049">
        <w:tab/>
        <w:t xml:space="preserve">администрацией </w:t>
      </w:r>
      <w:r w:rsidRPr="00720049">
        <w:tab/>
        <w:t>c</w:t>
      </w:r>
      <w:r>
        <w:t xml:space="preserve"> </w:t>
      </w:r>
      <w:r>
        <w:lastRenderedPageBreak/>
        <w:tab/>
        <w:t xml:space="preserve">целью </w:t>
      </w:r>
      <w:r w:rsidRPr="00720049">
        <w:t>координации совместных усилий педагогов и родителей</w:t>
      </w:r>
      <w:r>
        <w:t xml:space="preserve"> по вопросам реализации ФГОС</w:t>
      </w:r>
      <w:r w:rsidRPr="00720049">
        <w:t xml:space="preserve">; </w:t>
      </w:r>
    </w:p>
    <w:p w:rsidR="0007331C" w:rsidRPr="003341A3" w:rsidRDefault="0007331C" w:rsidP="00FC308D">
      <w:pPr>
        <w:numPr>
          <w:ilvl w:val="0"/>
          <w:numId w:val="129"/>
        </w:numPr>
        <w:spacing w:after="3" w:line="248" w:lineRule="auto"/>
        <w:ind w:left="425" w:right="107" w:firstLine="567"/>
      </w:pPr>
      <w:r w:rsidRPr="00720049">
        <w:t xml:space="preserve">Диагностические методы работы с родителями или законными представителями: </w:t>
      </w:r>
      <w:r w:rsidRPr="003341A3">
        <w:t xml:space="preserve">наблюдение, беседа, тестирование, анкетирование. </w:t>
      </w:r>
    </w:p>
    <w:p w:rsidR="0007331C" w:rsidRPr="006F2314" w:rsidRDefault="0007331C" w:rsidP="0007331C">
      <w:pPr>
        <w:pStyle w:val="a5"/>
        <w:tabs>
          <w:tab w:val="left" w:pos="993"/>
          <w:tab w:val="left" w:pos="4683"/>
        </w:tabs>
        <w:rPr>
          <w:rStyle w:val="CharAttribute501"/>
          <w:rFonts w:eastAsia="№Е"/>
          <w:i w:val="0"/>
          <w:szCs w:val="24"/>
          <w:lang w:val="x-none"/>
        </w:rPr>
      </w:pPr>
    </w:p>
    <w:p w:rsidR="0007331C" w:rsidRPr="0053574C" w:rsidRDefault="0007331C" w:rsidP="0007331C">
      <w:pPr>
        <w:tabs>
          <w:tab w:val="left" w:pos="851"/>
        </w:tabs>
        <w:jc w:val="center"/>
        <w:rPr>
          <w:b/>
          <w:iCs/>
          <w:w w:val="0"/>
        </w:rPr>
      </w:pPr>
      <w:r w:rsidRPr="0053574C">
        <w:rPr>
          <w:b/>
          <w:iCs/>
          <w:w w:val="0"/>
        </w:rPr>
        <w:t>Модуль «Самоуправление»</w:t>
      </w:r>
    </w:p>
    <w:p w:rsidR="0007331C" w:rsidRPr="0053574C" w:rsidRDefault="0007331C" w:rsidP="0015627B">
      <w:pPr>
        <w:adjustRightInd w:val="0"/>
        <w:ind w:right="-1" w:firstLine="567"/>
      </w:pPr>
      <w:r w:rsidRPr="0053574C">
        <w:rPr>
          <w:rStyle w:val="CharAttribute504"/>
          <w:rFonts w:eastAsia="№Е"/>
          <w:sz w:val="24"/>
        </w:rPr>
        <w:t xml:space="preserve">Поддержка детского </w:t>
      </w:r>
      <w:r w:rsidRPr="0053574C">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w:t>
      </w:r>
    </w:p>
    <w:p w:rsidR="0007331C" w:rsidRPr="0053574C" w:rsidRDefault="0007331C" w:rsidP="0015627B">
      <w:pPr>
        <w:adjustRightInd w:val="0"/>
        <w:ind w:right="-1" w:firstLine="567"/>
        <w:rPr>
          <w:i/>
        </w:rPr>
      </w:pPr>
      <w:r w:rsidRPr="0053574C">
        <w:t xml:space="preserve">Детское самоуправление в школе осуществляется следующим образом </w:t>
      </w:r>
    </w:p>
    <w:p w:rsidR="0007331C" w:rsidRPr="0053574C" w:rsidRDefault="0007331C" w:rsidP="0015627B">
      <w:pPr>
        <w:tabs>
          <w:tab w:val="left" w:pos="851"/>
        </w:tabs>
        <w:ind w:firstLine="567"/>
        <w:rPr>
          <w:b/>
          <w:i/>
        </w:rPr>
      </w:pPr>
      <w:r w:rsidRPr="0053574C">
        <w:rPr>
          <w:b/>
          <w:i/>
        </w:rPr>
        <w:t>На уровне школы:</w:t>
      </w:r>
    </w:p>
    <w:p w:rsidR="0007331C" w:rsidRPr="0053574C" w:rsidRDefault="0007331C" w:rsidP="00FC308D">
      <w:pPr>
        <w:pStyle w:val="a9"/>
        <w:numPr>
          <w:ilvl w:val="0"/>
          <w:numId w:val="101"/>
        </w:numPr>
        <w:tabs>
          <w:tab w:val="left" w:pos="993"/>
          <w:tab w:val="left" w:pos="1310"/>
        </w:tabs>
        <w:spacing w:after="0" w:line="240" w:lineRule="auto"/>
        <w:ind w:left="425" w:firstLine="567"/>
        <w:contextualSpacing w:val="0"/>
        <w:rPr>
          <w:iCs/>
          <w:szCs w:val="24"/>
        </w:rPr>
      </w:pPr>
      <w:r w:rsidRPr="0053574C">
        <w:rPr>
          <w:szCs w:val="24"/>
        </w:rPr>
        <w:t xml:space="preserve">через деятельность выборного Совета </w:t>
      </w:r>
      <w:r>
        <w:rPr>
          <w:szCs w:val="24"/>
        </w:rPr>
        <w:t>старшеклассников</w:t>
      </w:r>
      <w:r w:rsidRPr="0053574C">
        <w:rPr>
          <w:szCs w:val="24"/>
        </w:rPr>
        <w:t>,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r w:rsidRPr="0053574C">
        <w:rPr>
          <w:iCs/>
          <w:szCs w:val="24"/>
        </w:rPr>
        <w:t xml:space="preserve"> отвечающих за проведение тех или иных конкретных мероприятий, праздников, вечеров, акций и т.п.;</w:t>
      </w:r>
    </w:p>
    <w:p w:rsidR="0007331C" w:rsidRPr="0053574C" w:rsidRDefault="0007331C" w:rsidP="0015627B">
      <w:pPr>
        <w:tabs>
          <w:tab w:val="left" w:pos="851"/>
        </w:tabs>
        <w:ind w:firstLine="567"/>
        <w:rPr>
          <w:bCs/>
          <w:i/>
        </w:rPr>
      </w:pPr>
      <w:r w:rsidRPr="0053574C">
        <w:rPr>
          <w:b/>
          <w:i/>
        </w:rPr>
        <w:t>На уровне классов</w:t>
      </w:r>
      <w:r w:rsidRPr="0053574C">
        <w:rPr>
          <w:bCs/>
          <w:i/>
        </w:rPr>
        <w:t>:</w:t>
      </w:r>
    </w:p>
    <w:p w:rsidR="0007331C" w:rsidRPr="0053574C" w:rsidRDefault="0007331C" w:rsidP="00FC308D">
      <w:pPr>
        <w:pStyle w:val="a9"/>
        <w:numPr>
          <w:ilvl w:val="0"/>
          <w:numId w:val="101"/>
        </w:numPr>
        <w:tabs>
          <w:tab w:val="left" w:pos="993"/>
          <w:tab w:val="left" w:pos="1310"/>
        </w:tabs>
        <w:spacing w:after="0" w:line="240" w:lineRule="auto"/>
        <w:ind w:left="425" w:firstLine="567"/>
        <w:contextualSpacing w:val="0"/>
        <w:rPr>
          <w:szCs w:val="24"/>
        </w:rPr>
      </w:pPr>
      <w:r w:rsidRPr="0053574C">
        <w:rPr>
          <w:iCs/>
          <w:szCs w:val="24"/>
        </w:rPr>
        <w:t xml:space="preserve">через </w:t>
      </w:r>
      <w:r w:rsidRPr="0053574C">
        <w:rPr>
          <w:szCs w:val="24"/>
        </w:rPr>
        <w:t>деятельность выборных по инициативе и предл</w:t>
      </w:r>
      <w:r>
        <w:rPr>
          <w:szCs w:val="24"/>
        </w:rPr>
        <w:t xml:space="preserve">ожениям учащихся класса лидеров, </w:t>
      </w:r>
      <w:r w:rsidRPr="0053574C">
        <w:rPr>
          <w:szCs w:val="24"/>
        </w:rPr>
        <w:t>представляющих интересы класса в общешкольных делах и призванных координ</w:t>
      </w:r>
      <w:r>
        <w:rPr>
          <w:szCs w:val="24"/>
        </w:rPr>
        <w:t>ировать его работу с работой Совета старшеклассников</w:t>
      </w:r>
      <w:r w:rsidRPr="0053574C">
        <w:rPr>
          <w:szCs w:val="24"/>
        </w:rPr>
        <w:t xml:space="preserve"> и классных руководителей;</w:t>
      </w:r>
    </w:p>
    <w:p w:rsidR="0007331C" w:rsidRPr="0053574C" w:rsidRDefault="0007331C" w:rsidP="00FC308D">
      <w:pPr>
        <w:pStyle w:val="a9"/>
        <w:numPr>
          <w:ilvl w:val="0"/>
          <w:numId w:val="101"/>
        </w:numPr>
        <w:tabs>
          <w:tab w:val="left" w:pos="993"/>
          <w:tab w:val="left" w:pos="1310"/>
        </w:tabs>
        <w:spacing w:after="0" w:line="240" w:lineRule="auto"/>
        <w:ind w:left="425" w:firstLine="567"/>
        <w:contextualSpacing w:val="0"/>
        <w:rPr>
          <w:iCs/>
          <w:szCs w:val="24"/>
        </w:rPr>
      </w:pPr>
      <w:r w:rsidRPr="0053574C">
        <w:rPr>
          <w:iCs/>
          <w:szCs w:val="24"/>
        </w:rPr>
        <w:t>через деятельность выборных органов самоуправления, отвечающих за различные направления раб</w:t>
      </w:r>
      <w:r>
        <w:rPr>
          <w:iCs/>
          <w:szCs w:val="24"/>
        </w:rPr>
        <w:t>оты класса</w:t>
      </w:r>
      <w:r w:rsidRPr="0053574C">
        <w:rPr>
          <w:iCs/>
          <w:szCs w:val="24"/>
        </w:rPr>
        <w:t>;</w:t>
      </w:r>
    </w:p>
    <w:p w:rsidR="0007331C" w:rsidRPr="0053574C" w:rsidRDefault="0007331C" w:rsidP="0015627B">
      <w:pPr>
        <w:ind w:firstLine="567"/>
        <w:rPr>
          <w:rStyle w:val="CharAttribute501"/>
          <w:rFonts w:eastAsia="№Е"/>
          <w:b/>
          <w:bCs/>
          <w:i w:val="0"/>
          <w:iCs/>
        </w:rPr>
      </w:pPr>
      <w:r w:rsidRPr="0053574C">
        <w:rPr>
          <w:b/>
          <w:bCs/>
          <w:i/>
          <w:iCs/>
        </w:rPr>
        <w:t>На индивидуальном уровне:</w:t>
      </w:r>
      <w:r w:rsidRPr="0053574C">
        <w:rPr>
          <w:rStyle w:val="CharAttribute501"/>
          <w:rFonts w:eastAsia="№Е"/>
          <w:b/>
          <w:bCs/>
          <w:i w:val="0"/>
          <w:iCs/>
        </w:rPr>
        <w:t xml:space="preserve"> </w:t>
      </w:r>
    </w:p>
    <w:p w:rsidR="0007331C" w:rsidRDefault="0007331C" w:rsidP="00FC308D">
      <w:pPr>
        <w:pStyle w:val="a9"/>
        <w:numPr>
          <w:ilvl w:val="0"/>
          <w:numId w:val="101"/>
        </w:numPr>
        <w:tabs>
          <w:tab w:val="left" w:pos="993"/>
          <w:tab w:val="left" w:pos="1310"/>
        </w:tabs>
        <w:spacing w:after="0" w:line="240" w:lineRule="auto"/>
        <w:ind w:left="425" w:firstLine="567"/>
        <w:contextualSpacing w:val="0"/>
        <w:rPr>
          <w:szCs w:val="24"/>
        </w:rPr>
      </w:pPr>
      <w:r w:rsidRPr="0053574C">
        <w:rPr>
          <w:iCs/>
          <w:szCs w:val="24"/>
        </w:rPr>
        <w:t xml:space="preserve">через </w:t>
      </w:r>
      <w:r w:rsidRPr="0053574C">
        <w:rPr>
          <w:szCs w:val="24"/>
        </w:rPr>
        <w:t>вовлечение школьников в планирование, организацию, проведение и анализ общешкольных и внутриклассных дел;</w:t>
      </w:r>
    </w:p>
    <w:p w:rsidR="0007331C" w:rsidRPr="001C1A74" w:rsidRDefault="0007331C" w:rsidP="00FC308D">
      <w:pPr>
        <w:pStyle w:val="a9"/>
        <w:numPr>
          <w:ilvl w:val="0"/>
          <w:numId w:val="101"/>
        </w:numPr>
        <w:tabs>
          <w:tab w:val="left" w:pos="993"/>
          <w:tab w:val="left" w:pos="1310"/>
        </w:tabs>
        <w:spacing w:after="0" w:line="240" w:lineRule="auto"/>
        <w:ind w:left="425" w:firstLine="567"/>
        <w:contextualSpacing w:val="0"/>
        <w:rPr>
          <w:szCs w:val="24"/>
        </w:rPr>
      </w:pPr>
      <w:r w:rsidRPr="001C1A74">
        <w:rPr>
          <w:iCs/>
        </w:rPr>
        <w:t>через реализацию функций школьниками, отвечающими за различные направления работы в классе</w:t>
      </w:r>
      <w:r w:rsidRPr="001C1A74">
        <w:rPr>
          <w:b/>
        </w:rPr>
        <w:t xml:space="preserve"> </w:t>
      </w:r>
    </w:p>
    <w:p w:rsidR="0007331C" w:rsidRPr="00FE15F8" w:rsidRDefault="0007331C" w:rsidP="0007331C">
      <w:pPr>
        <w:jc w:val="center"/>
        <w:rPr>
          <w:b/>
        </w:rPr>
      </w:pPr>
      <w:r w:rsidRPr="00FE15F8">
        <w:rPr>
          <w:b/>
        </w:rPr>
        <w:t>Структура ученического самоуправления</w:t>
      </w:r>
      <w:r>
        <w:rPr>
          <w:b/>
        </w:rPr>
        <w:t>:</w:t>
      </w:r>
    </w:p>
    <w:p w:rsidR="0007331C" w:rsidRPr="00FE15F8" w:rsidRDefault="0007331C" w:rsidP="0007331C">
      <w:pPr>
        <w:jc w:val="center"/>
      </w:pPr>
    </w:p>
    <w:p w:rsidR="0007331C" w:rsidRDefault="0007331C" w:rsidP="0007331C">
      <w:r>
        <w:rPr>
          <w:noProof/>
        </w:rPr>
        <mc:AlternateContent>
          <mc:Choice Requires="wps">
            <w:drawing>
              <wp:anchor distT="0" distB="0" distL="114300" distR="114300" simplePos="0" relativeHeight="251661312" behindDoc="0" locked="0" layoutInCell="1" allowOverlap="1">
                <wp:simplePos x="0" y="0"/>
                <wp:positionH relativeFrom="column">
                  <wp:posOffset>2057400</wp:posOffset>
                </wp:positionH>
                <wp:positionV relativeFrom="paragraph">
                  <wp:posOffset>131445</wp:posOffset>
                </wp:positionV>
                <wp:extent cx="2181860" cy="247015"/>
                <wp:effectExtent l="6985" t="12065" r="11430" b="7620"/>
                <wp:wrapNone/>
                <wp:docPr id="1187841" name="Надпись 11878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860" cy="247015"/>
                        </a:xfrm>
                        <a:prstGeom prst="rect">
                          <a:avLst/>
                        </a:prstGeom>
                        <a:solidFill>
                          <a:srgbClr val="FFFFFF"/>
                        </a:solidFill>
                        <a:ln w="9525">
                          <a:solidFill>
                            <a:srgbClr val="000000"/>
                          </a:solidFill>
                          <a:miter lim="800000"/>
                          <a:headEnd/>
                          <a:tailEnd/>
                        </a:ln>
                      </wps:spPr>
                      <wps:txbx>
                        <w:txbxContent>
                          <w:p w:rsidR="00F6789B" w:rsidRPr="00D44811" w:rsidRDefault="00F6789B" w:rsidP="0007331C">
                            <w:pPr>
                              <w:jc w:val="center"/>
                            </w:pPr>
                            <w:r>
                              <w:t>Совет старшеклассников</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1187841" o:spid="_x0000_s1026" type="#_x0000_t202" style="position:absolute;left:0;text-align:left;margin-left:162pt;margin-top:10.35pt;width:171.8pt;height:19.4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">
                <v:textbox style="mso-fit-shape-to-text:t">
                  <w:txbxContent>
                    <w:p w:rsidR="00F6789B" w:rsidRPr="00D44811" w:rsidRDefault="00F6789B" w:rsidP="0007331C">
                      <w:pPr>
                        <w:jc w:val="center"/>
                      </w:pPr>
                      <w:r>
                        <w:t>Совет старшеклассников</w:t>
                      </w:r>
                    </w:p>
                  </w:txbxContent>
                </v:textbox>
              </v:shape>
            </w:pict>
          </mc:Fallback>
        </mc:AlternateContent>
      </w:r>
    </w:p>
    <w:p w:rsidR="0007331C" w:rsidRDefault="0007331C" w:rsidP="0007331C">
      <w:pPr>
        <w:jc w:val="center"/>
      </w:pPr>
    </w:p>
    <w:p w:rsidR="0007331C" w:rsidRDefault="0007331C" w:rsidP="0007331C">
      <w:pPr>
        <w:jc w:val="center"/>
      </w:pPr>
      <w:r>
        <w:rPr>
          <w:noProof/>
        </w:rPr>
        <mc:AlternateContent>
          <mc:Choice Requires="wps">
            <w:drawing>
              <wp:anchor distT="0" distB="0" distL="114300" distR="114300" simplePos="0" relativeHeight="251662336" behindDoc="0" locked="0" layoutInCell="1" allowOverlap="1">
                <wp:simplePos x="0" y="0"/>
                <wp:positionH relativeFrom="column">
                  <wp:posOffset>3099435</wp:posOffset>
                </wp:positionH>
                <wp:positionV relativeFrom="paragraph">
                  <wp:posOffset>36195</wp:posOffset>
                </wp:positionV>
                <wp:extent cx="0" cy="257810"/>
                <wp:effectExtent l="58420" t="12065" r="55880" b="15875"/>
                <wp:wrapNone/>
                <wp:docPr id="1187840" name="Прямая со стрелкой 11878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D71BB0" id="_x0000_t32" coordsize="21600,21600" o:spt="32" o:oned="t" path="m,l21600,21600e" filled="f">
                <v:path arrowok="t" fillok="f" o:connecttype="none"/>
                <o:lock v:ext="edit" shapetype="t"/>
              </v:shapetype>
              <v:shape id="Прямая со стрелкой 1187840" o:spid="_x0000_s1026" type="#_x0000_t32" style="position:absolute;margin-left:244.05pt;margin-top:2.85pt;width:0;height:20.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">
                <v:stroke endarrow="block"/>
              </v:shape>
            </w:pict>
          </mc:Fallback>
        </mc:AlternateContent>
      </w:r>
    </w:p>
    <w:p w:rsidR="0007331C" w:rsidRDefault="0007331C" w:rsidP="0007331C">
      <w:pPr>
        <w:jc w:val="center"/>
      </w:pPr>
      <w:r>
        <w:rPr>
          <w:noProof/>
        </w:rPr>
        <mc:AlternateContent>
          <mc:Choice Requires="wps">
            <w:drawing>
              <wp:anchor distT="0" distB="0" distL="114300" distR="114300" simplePos="0" relativeHeight="251663360" behindDoc="0" locked="0" layoutInCell="1" allowOverlap="1">
                <wp:simplePos x="0" y="0"/>
                <wp:positionH relativeFrom="column">
                  <wp:posOffset>2057400</wp:posOffset>
                </wp:positionH>
                <wp:positionV relativeFrom="paragraph">
                  <wp:posOffset>118745</wp:posOffset>
                </wp:positionV>
                <wp:extent cx="2181860" cy="247015"/>
                <wp:effectExtent l="6985" t="7620" r="11430" b="12065"/>
                <wp:wrapNone/>
                <wp:docPr id="31" name="Надпись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860" cy="247015"/>
                        </a:xfrm>
                        <a:prstGeom prst="rect">
                          <a:avLst/>
                        </a:prstGeom>
                        <a:solidFill>
                          <a:srgbClr val="FFFFFF"/>
                        </a:solidFill>
                        <a:ln w="9525">
                          <a:solidFill>
                            <a:srgbClr val="000000"/>
                          </a:solidFill>
                          <a:miter lim="800000"/>
                          <a:headEnd/>
                          <a:tailEnd/>
                        </a:ln>
                      </wps:spPr>
                      <wps:txbx>
                        <w:txbxContent>
                          <w:p w:rsidR="00F6789B" w:rsidRPr="00D44811" w:rsidRDefault="00F6789B" w:rsidP="0007331C">
                            <w:pPr>
                              <w:jc w:val="center"/>
                            </w:pPr>
                            <w:r>
                              <w:t>Председатель совета</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Надпись 31" o:spid="_x0000_s1027" type="#_x0000_t202" style="position:absolute;left:0;text-align:left;margin-left:162pt;margin-top:9.35pt;width:171.8pt;height:19.4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">
                <v:textbox style="mso-fit-shape-to-text:t">
                  <w:txbxContent>
                    <w:p w:rsidR="00F6789B" w:rsidRPr="00D44811" w:rsidRDefault="00F6789B" w:rsidP="0007331C">
                      <w:pPr>
                        <w:jc w:val="center"/>
                      </w:pPr>
                      <w:r>
                        <w:t>Председатель совета</w:t>
                      </w:r>
                    </w:p>
                  </w:txbxContent>
                </v:textbox>
              </v:shape>
            </w:pict>
          </mc:Fallback>
        </mc:AlternateContent>
      </w:r>
    </w:p>
    <w:p w:rsidR="0007331C" w:rsidRDefault="0007331C" w:rsidP="0007331C">
      <w:pPr>
        <w:jc w:val="center"/>
      </w:pPr>
    </w:p>
    <w:p w:rsidR="0007331C" w:rsidRDefault="0007331C" w:rsidP="0007331C">
      <w:pPr>
        <w:jc w:val="center"/>
      </w:pPr>
      <w:r>
        <w:rPr>
          <w:noProof/>
        </w:rPr>
        <mc:AlternateContent>
          <mc:Choice Requires="wps">
            <w:drawing>
              <wp:anchor distT="0" distB="0" distL="114300" distR="114300" simplePos="0" relativeHeight="251664384" behindDoc="0" locked="0" layoutInCell="1" allowOverlap="1">
                <wp:simplePos x="0" y="0"/>
                <wp:positionH relativeFrom="column">
                  <wp:posOffset>3099435</wp:posOffset>
                </wp:positionH>
                <wp:positionV relativeFrom="paragraph">
                  <wp:posOffset>22225</wp:posOffset>
                </wp:positionV>
                <wp:extent cx="0" cy="233680"/>
                <wp:effectExtent l="10795" t="8890" r="8255" b="508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6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ADEA10" id="Прямая со стрелкой 30" o:spid="_x0000_s1026" type="#_x0000_t32" style="position:absolute;margin-left:244.05pt;margin-top:1.75pt;width:0;height:18.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"/>
            </w:pict>
          </mc:Fallback>
        </mc:AlternateContent>
      </w:r>
    </w:p>
    <w:p w:rsidR="0007331C" w:rsidRDefault="0007331C" w:rsidP="0007331C">
      <w:pPr>
        <w:jc w:val="center"/>
      </w:pPr>
      <w:r>
        <w:rPr>
          <w:noProof/>
        </w:rPr>
        <mc:AlternateContent>
          <mc:Choice Requires="wps">
            <w:drawing>
              <wp:anchor distT="0" distB="0" distL="114300" distR="114300" simplePos="0" relativeHeight="251669504" behindDoc="0" locked="0" layoutInCell="1" allowOverlap="1">
                <wp:simplePos x="0" y="0"/>
                <wp:positionH relativeFrom="column">
                  <wp:posOffset>5480685</wp:posOffset>
                </wp:positionH>
                <wp:positionV relativeFrom="paragraph">
                  <wp:posOffset>80645</wp:posOffset>
                </wp:positionV>
                <wp:extent cx="0" cy="333375"/>
                <wp:effectExtent l="58420" t="13970" r="55880" b="14605"/>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933CFC" id="Прямая со стрелкой 29" o:spid="_x0000_s1026" type="#_x0000_t32" style="position:absolute;margin-left:431.55pt;margin-top:6.35pt;width:0;height:26.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">
                <v:stroke endarrow="block"/>
              </v:shap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1985010</wp:posOffset>
                </wp:positionH>
                <wp:positionV relativeFrom="paragraph">
                  <wp:posOffset>80645</wp:posOffset>
                </wp:positionV>
                <wp:extent cx="0" cy="333375"/>
                <wp:effectExtent l="58420" t="13970" r="55880" b="14605"/>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CDB1D3" id="Прямая со стрелкой 28" o:spid="_x0000_s1026" type="#_x0000_t32" style="position:absolute;margin-left:156.3pt;margin-top:6.35pt;width:0;height:26.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">
                <v:stroke endarrow="block"/>
              </v:shape>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4356735</wp:posOffset>
                </wp:positionH>
                <wp:positionV relativeFrom="paragraph">
                  <wp:posOffset>80645</wp:posOffset>
                </wp:positionV>
                <wp:extent cx="0" cy="333375"/>
                <wp:effectExtent l="58420" t="13970" r="55880" b="14605"/>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DC08DF" id="Прямая со стрелкой 27" o:spid="_x0000_s1026" type="#_x0000_t32" style="position:absolute;margin-left:343.05pt;margin-top:6.35pt;width:0;height:26.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">
                <v:stroke endarrow="block"/>
              </v:shape>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3099435</wp:posOffset>
                </wp:positionH>
                <wp:positionV relativeFrom="paragraph">
                  <wp:posOffset>80645</wp:posOffset>
                </wp:positionV>
                <wp:extent cx="0" cy="333375"/>
                <wp:effectExtent l="58420" t="13970" r="55880" b="14605"/>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D7AC37" id="Прямая со стрелкой 26" o:spid="_x0000_s1026" type="#_x0000_t32" style="position:absolute;margin-left:244.05pt;margin-top:6.35pt;width:0;height:2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">
                <v:stroke endarrow="block"/>
              </v:shape>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975360</wp:posOffset>
                </wp:positionH>
                <wp:positionV relativeFrom="paragraph">
                  <wp:posOffset>80645</wp:posOffset>
                </wp:positionV>
                <wp:extent cx="0" cy="333375"/>
                <wp:effectExtent l="58420" t="13970" r="55880" b="1460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30FF36" id="Прямая со стрелкой 25" o:spid="_x0000_s1026" type="#_x0000_t32" style="position:absolute;margin-left:76.8pt;margin-top:6.35pt;width:0;height:2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">
                <v:stroke endarrow="block"/>
              </v:shap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975360</wp:posOffset>
                </wp:positionH>
                <wp:positionV relativeFrom="paragraph">
                  <wp:posOffset>80645</wp:posOffset>
                </wp:positionV>
                <wp:extent cx="4505325" cy="0"/>
                <wp:effectExtent l="10795" t="13970" r="8255" b="508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5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95D034" id="Прямая со стрелкой 24" o:spid="_x0000_s1026" type="#_x0000_t32" style="position:absolute;margin-left:76.8pt;margin-top:6.35pt;width:354.7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"/>
            </w:pict>
          </mc:Fallback>
        </mc:AlternateContent>
      </w:r>
    </w:p>
    <w:p w:rsidR="0007331C" w:rsidRDefault="0007331C" w:rsidP="0007331C">
      <w:pPr>
        <w:jc w:val="center"/>
      </w:pPr>
    </w:p>
    <w:p w:rsidR="0007331C" w:rsidRDefault="0015627B" w:rsidP="0007331C">
      <w:pPr>
        <w:jc w:val="center"/>
      </w:pPr>
      <w:r>
        <w:rPr>
          <w:noProof/>
        </w:rPr>
        <mc:AlternateContent>
          <mc:Choice Requires="wps">
            <w:drawing>
              <wp:anchor distT="0" distB="0" distL="114300" distR="114300" simplePos="0" relativeHeight="251672576" behindDoc="0" locked="0" layoutInCell="1" allowOverlap="1" wp14:anchorId="38049DEB" wp14:editId="242B041C">
                <wp:simplePos x="0" y="0"/>
                <wp:positionH relativeFrom="column">
                  <wp:posOffset>5344160</wp:posOffset>
                </wp:positionH>
                <wp:positionV relativeFrom="paragraph">
                  <wp:posOffset>109855</wp:posOffset>
                </wp:positionV>
                <wp:extent cx="1057275" cy="533400"/>
                <wp:effectExtent l="0" t="0" r="28575" b="19050"/>
                <wp:wrapNone/>
                <wp:docPr id="22" name="Надпись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533400"/>
                        </a:xfrm>
                        <a:prstGeom prst="rect">
                          <a:avLst/>
                        </a:prstGeom>
                        <a:solidFill>
                          <a:srgbClr val="FFFFFF"/>
                        </a:solidFill>
                        <a:ln w="9525">
                          <a:solidFill>
                            <a:srgbClr val="000000"/>
                          </a:solidFill>
                          <a:miter lim="800000"/>
                          <a:headEnd/>
                          <a:tailEnd/>
                        </a:ln>
                      </wps:spPr>
                      <wps:txbx>
                        <w:txbxContent>
                          <w:p w:rsidR="00F6789B" w:rsidRDefault="00F6789B" w:rsidP="0007331C">
                            <w:pPr>
                              <w:jc w:val="center"/>
                            </w:pPr>
                            <w:r>
                              <w:t xml:space="preserve">Отдел </w:t>
                            </w:r>
                          </w:p>
                          <w:p w:rsidR="00F6789B" w:rsidRPr="00D44811" w:rsidRDefault="00F6789B" w:rsidP="0007331C">
                            <w:pPr>
                              <w:jc w:val="center"/>
                            </w:pPr>
                            <w:r>
                              <w:t>труда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049DEB" id="Надпись 22" o:spid="_x0000_s1028" type="#_x0000_t202" style="position:absolute;left:0;text-align:left;margin-left:420.8pt;margin-top:8.65pt;width:83.25pt;height:4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">
                <v:textbox>
                  <w:txbxContent>
                    <w:p w:rsidR="00F6789B" w:rsidRDefault="00F6789B" w:rsidP="0007331C">
                      <w:pPr>
                        <w:jc w:val="center"/>
                      </w:pPr>
                      <w:r>
                        <w:t xml:space="preserve">Отдел </w:t>
                      </w:r>
                    </w:p>
                    <w:p w:rsidR="00F6789B" w:rsidRPr="00D44811" w:rsidRDefault="00F6789B" w:rsidP="0007331C">
                      <w:pPr>
                        <w:jc w:val="center"/>
                      </w:pPr>
                      <w:r>
                        <w:t>труда</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141A054B" wp14:editId="4549CA90">
                <wp:simplePos x="0" y="0"/>
                <wp:positionH relativeFrom="column">
                  <wp:posOffset>3905884</wp:posOffset>
                </wp:positionH>
                <wp:positionV relativeFrom="paragraph">
                  <wp:posOffset>90805</wp:posOffset>
                </wp:positionV>
                <wp:extent cx="1323975" cy="523875"/>
                <wp:effectExtent l="0" t="0" r="28575" b="28575"/>
                <wp:wrapNone/>
                <wp:docPr id="21" name="Надпись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523875"/>
                        </a:xfrm>
                        <a:prstGeom prst="rect">
                          <a:avLst/>
                        </a:prstGeom>
                        <a:solidFill>
                          <a:srgbClr val="FFFFFF"/>
                        </a:solidFill>
                        <a:ln w="9525">
                          <a:solidFill>
                            <a:srgbClr val="000000"/>
                          </a:solidFill>
                          <a:miter lim="800000"/>
                          <a:headEnd/>
                          <a:tailEnd/>
                        </a:ln>
                      </wps:spPr>
                      <wps:txbx>
                        <w:txbxContent>
                          <w:p w:rsidR="00F6789B" w:rsidRDefault="00F6789B" w:rsidP="0007331C">
                            <w:pPr>
                              <w:jc w:val="center"/>
                            </w:pPr>
                            <w:r>
                              <w:t xml:space="preserve">Отдел </w:t>
                            </w:r>
                          </w:p>
                          <w:p w:rsidR="00F6789B" w:rsidRPr="00D44811" w:rsidRDefault="00F6789B" w:rsidP="0007331C">
                            <w:pPr>
                              <w:jc w:val="center"/>
                            </w:pPr>
                            <w:r>
                              <w:t>информации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1A054B" id="Надпись 21" o:spid="_x0000_s1029" type="#_x0000_t202" style="position:absolute;left:0;text-align:left;margin-left:307.55pt;margin-top:7.15pt;width:104.25pt;height:41.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">
                <v:textbox>
                  <w:txbxContent>
                    <w:p w:rsidR="00F6789B" w:rsidRDefault="00F6789B" w:rsidP="0007331C">
                      <w:pPr>
                        <w:jc w:val="center"/>
                      </w:pPr>
                      <w:r>
                        <w:t xml:space="preserve">Отдел </w:t>
                      </w:r>
                    </w:p>
                    <w:p w:rsidR="00F6789B" w:rsidRPr="00D44811" w:rsidRDefault="00F6789B" w:rsidP="0007331C">
                      <w:pPr>
                        <w:jc w:val="center"/>
                      </w:pPr>
                      <w:r>
                        <w:t>информации</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03EFAD59" wp14:editId="1CD9DD0A">
                <wp:simplePos x="0" y="0"/>
                <wp:positionH relativeFrom="column">
                  <wp:posOffset>2705735</wp:posOffset>
                </wp:positionH>
                <wp:positionV relativeFrom="paragraph">
                  <wp:posOffset>90805</wp:posOffset>
                </wp:positionV>
                <wp:extent cx="1114425" cy="514350"/>
                <wp:effectExtent l="0" t="0" r="28575" b="19050"/>
                <wp:wrapNone/>
                <wp:docPr id="23" name="Надпись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514350"/>
                        </a:xfrm>
                        <a:prstGeom prst="rect">
                          <a:avLst/>
                        </a:prstGeom>
                        <a:solidFill>
                          <a:srgbClr val="FFFFFF"/>
                        </a:solidFill>
                        <a:ln w="9525">
                          <a:solidFill>
                            <a:srgbClr val="000000"/>
                          </a:solidFill>
                          <a:miter lim="800000"/>
                          <a:headEnd/>
                          <a:tailEnd/>
                        </a:ln>
                      </wps:spPr>
                      <wps:txbx>
                        <w:txbxContent>
                          <w:p w:rsidR="00F6789B" w:rsidRDefault="00F6789B" w:rsidP="0007331C">
                            <w:pPr>
                              <w:jc w:val="center"/>
                            </w:pPr>
                            <w:r>
                              <w:t xml:space="preserve">Отдел </w:t>
                            </w:r>
                          </w:p>
                          <w:p w:rsidR="00F6789B" w:rsidRPr="00D44811" w:rsidRDefault="00F6789B" w:rsidP="0007331C">
                            <w:pPr>
                              <w:jc w:val="center"/>
                            </w:pPr>
                            <w:r>
                              <w:t>культуры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EFAD59" id="Надпись 23" o:spid="_x0000_s1030" type="#_x0000_t202" style="position:absolute;left:0;text-align:left;margin-left:213.05pt;margin-top:7.15pt;width:87.75pt;height:4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">
                <v:textbox>
                  <w:txbxContent>
                    <w:p w:rsidR="00F6789B" w:rsidRDefault="00F6789B" w:rsidP="0007331C">
                      <w:pPr>
                        <w:jc w:val="center"/>
                      </w:pPr>
                      <w:r>
                        <w:t xml:space="preserve">Отдел </w:t>
                      </w:r>
                    </w:p>
                    <w:p w:rsidR="00F6789B" w:rsidRPr="00D44811" w:rsidRDefault="00F6789B" w:rsidP="0007331C">
                      <w:pPr>
                        <w:jc w:val="center"/>
                      </w:pPr>
                      <w:r>
                        <w:t>культуры</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6D019AD4" wp14:editId="719D9AD1">
                <wp:simplePos x="0" y="0"/>
                <wp:positionH relativeFrom="column">
                  <wp:posOffset>1562735</wp:posOffset>
                </wp:positionH>
                <wp:positionV relativeFrom="paragraph">
                  <wp:posOffset>90805</wp:posOffset>
                </wp:positionV>
                <wp:extent cx="1028700" cy="514350"/>
                <wp:effectExtent l="0" t="0" r="19050" b="19050"/>
                <wp:wrapNone/>
                <wp:docPr id="20" name="Надпись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514350"/>
                        </a:xfrm>
                        <a:prstGeom prst="rect">
                          <a:avLst/>
                        </a:prstGeom>
                        <a:solidFill>
                          <a:srgbClr val="FFFFFF"/>
                        </a:solidFill>
                        <a:ln w="9525">
                          <a:solidFill>
                            <a:srgbClr val="000000"/>
                          </a:solidFill>
                          <a:miter lim="800000"/>
                          <a:headEnd/>
                          <a:tailEnd/>
                        </a:ln>
                      </wps:spPr>
                      <wps:txbx>
                        <w:txbxContent>
                          <w:p w:rsidR="00F6789B" w:rsidRDefault="00F6789B" w:rsidP="0007331C">
                            <w:pPr>
                              <w:jc w:val="center"/>
                            </w:pPr>
                            <w:r>
                              <w:t>Отдел</w:t>
                            </w:r>
                          </w:p>
                          <w:p w:rsidR="00F6789B" w:rsidRPr="00D44811" w:rsidRDefault="00F6789B" w:rsidP="0007331C">
                            <w:pPr>
                              <w:jc w:val="center"/>
                            </w:pPr>
                            <w:r>
                              <w:t xml:space="preserve">знаний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019AD4" id="Надпись 20" o:spid="_x0000_s1031" type="#_x0000_t202" style="position:absolute;left:0;text-align:left;margin-left:123.05pt;margin-top:7.15pt;width:81pt;height:4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">
                <v:textbox>
                  <w:txbxContent>
                    <w:p w:rsidR="00F6789B" w:rsidRDefault="00F6789B" w:rsidP="0007331C">
                      <w:pPr>
                        <w:jc w:val="center"/>
                      </w:pPr>
                      <w:r>
                        <w:t>Отдел</w:t>
                      </w:r>
                    </w:p>
                    <w:p w:rsidR="00F6789B" w:rsidRPr="00D44811" w:rsidRDefault="00F6789B" w:rsidP="0007331C">
                      <w:pPr>
                        <w:jc w:val="center"/>
                      </w:pPr>
                      <w:r>
                        <w:t xml:space="preserve">знаний </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46494208" wp14:editId="0376FB5C">
                <wp:simplePos x="0" y="0"/>
                <wp:positionH relativeFrom="column">
                  <wp:posOffset>524510</wp:posOffset>
                </wp:positionH>
                <wp:positionV relativeFrom="paragraph">
                  <wp:posOffset>81280</wp:posOffset>
                </wp:positionV>
                <wp:extent cx="962025" cy="533400"/>
                <wp:effectExtent l="0" t="0" r="28575" b="19050"/>
                <wp:wrapNone/>
                <wp:docPr id="19" name="Надпись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533400"/>
                        </a:xfrm>
                        <a:prstGeom prst="rect">
                          <a:avLst/>
                        </a:prstGeom>
                        <a:solidFill>
                          <a:srgbClr val="FFFFFF"/>
                        </a:solidFill>
                        <a:ln w="9525">
                          <a:solidFill>
                            <a:srgbClr val="000000"/>
                          </a:solidFill>
                          <a:miter lim="800000"/>
                          <a:headEnd/>
                          <a:tailEnd/>
                        </a:ln>
                      </wps:spPr>
                      <wps:txbx>
                        <w:txbxContent>
                          <w:p w:rsidR="00F6789B" w:rsidRPr="00D44811" w:rsidRDefault="00F6789B" w:rsidP="0007331C">
                            <w:pPr>
                              <w:jc w:val="center"/>
                            </w:pPr>
                            <w:r>
                              <w:t>Отдел спорта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494208" id="Надпись 19" o:spid="_x0000_s1032" type="#_x0000_t202" style="position:absolute;left:0;text-align:left;margin-left:41.3pt;margin-top:6.4pt;width:75.75pt;height:4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">
                <v:textbox>
                  <w:txbxContent>
                    <w:p w:rsidR="00F6789B" w:rsidRPr="00D44811" w:rsidRDefault="00F6789B" w:rsidP="0007331C">
                      <w:pPr>
                        <w:jc w:val="center"/>
                      </w:pPr>
                      <w:r>
                        <w:t>Отдел спорта</w:t>
                      </w:r>
                    </w:p>
                  </w:txbxContent>
                </v:textbox>
              </v:shape>
            </w:pict>
          </mc:Fallback>
        </mc:AlternateContent>
      </w:r>
    </w:p>
    <w:p w:rsidR="0007331C" w:rsidRDefault="0007331C" w:rsidP="0007331C">
      <w:pPr>
        <w:jc w:val="center"/>
      </w:pPr>
    </w:p>
    <w:p w:rsidR="0007331C" w:rsidRDefault="0007331C" w:rsidP="0007331C">
      <w:pPr>
        <w:jc w:val="center"/>
      </w:pPr>
    </w:p>
    <w:p w:rsidR="0007331C" w:rsidRDefault="0007331C" w:rsidP="0007331C">
      <w:pPr>
        <w:jc w:val="center"/>
      </w:pPr>
      <w:r>
        <w:rPr>
          <w:noProof/>
        </w:rPr>
        <mc:AlternateContent>
          <mc:Choice Requires="wps">
            <w:drawing>
              <wp:anchor distT="0" distB="0" distL="114300" distR="114300" simplePos="0" relativeHeight="251676672" behindDoc="0" locked="0" layoutInCell="1" allowOverlap="1">
                <wp:simplePos x="0" y="0"/>
                <wp:positionH relativeFrom="column">
                  <wp:posOffset>975360</wp:posOffset>
                </wp:positionH>
                <wp:positionV relativeFrom="paragraph">
                  <wp:posOffset>13970</wp:posOffset>
                </wp:positionV>
                <wp:extent cx="236855" cy="238125"/>
                <wp:effectExtent l="10795" t="13970" r="47625" b="5270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855"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DFE6FD" id="Прямая со стрелкой 18" o:spid="_x0000_s1026" type="#_x0000_t32" style="position:absolute;margin-left:76.8pt;margin-top:1.1pt;width:18.65pt;height:18.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">
                <v:stroke endarrow="block"/>
              </v:shape>
            </w:pict>
          </mc:Fallback>
        </mc:AlternateContent>
      </w:r>
      <w:r>
        <w:rPr>
          <w:noProof/>
        </w:rPr>
        <mc:AlternateContent>
          <mc:Choice Requires="wps">
            <w:drawing>
              <wp:anchor distT="0" distB="0" distL="114300" distR="114300" simplePos="0" relativeHeight="251679744" behindDoc="0" locked="0" layoutInCell="1" allowOverlap="1">
                <wp:simplePos x="0" y="0"/>
                <wp:positionH relativeFrom="column">
                  <wp:posOffset>5243195</wp:posOffset>
                </wp:positionH>
                <wp:positionV relativeFrom="paragraph">
                  <wp:posOffset>13970</wp:posOffset>
                </wp:positionV>
                <wp:extent cx="237490" cy="238125"/>
                <wp:effectExtent l="49530" t="13970" r="8255" b="52705"/>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749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8B5044" id="Прямая со стрелкой 17" o:spid="_x0000_s1026" type="#_x0000_t32" style="position:absolute;margin-left:412.85pt;margin-top:1.1pt;width:18.7pt;height:18.7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">
                <v:stroke endarrow="block"/>
              </v:shape>
            </w:pict>
          </mc:Fallback>
        </mc:AlternateContent>
      </w:r>
      <w:r>
        <w:rPr>
          <w:noProof/>
        </w:rPr>
        <mc:AlternateContent>
          <mc:Choice Requires="wps">
            <w:drawing>
              <wp:anchor distT="0" distB="0" distL="114300" distR="114300" simplePos="0" relativeHeight="251678720" behindDoc="0" locked="0" layoutInCell="1" allowOverlap="1">
                <wp:simplePos x="0" y="0"/>
                <wp:positionH relativeFrom="column">
                  <wp:posOffset>4356735</wp:posOffset>
                </wp:positionH>
                <wp:positionV relativeFrom="paragraph">
                  <wp:posOffset>13970</wp:posOffset>
                </wp:positionV>
                <wp:extent cx="0" cy="333375"/>
                <wp:effectExtent l="58420" t="13970" r="55880" b="14605"/>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050759" id="Прямая со стрелкой 16" o:spid="_x0000_s1026" type="#_x0000_t32" style="position:absolute;margin-left:343.05pt;margin-top:1.1pt;width:0;height:26.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">
                <v:stroke endarrow="block"/>
              </v:shape>
            </w:pict>
          </mc:Fallback>
        </mc:AlternateContent>
      </w:r>
      <w:r>
        <w:rPr>
          <w:noProof/>
        </w:rPr>
        <mc:AlternateContent>
          <mc:Choice Requires="wps">
            <w:drawing>
              <wp:anchor distT="0" distB="0" distL="114300" distR="114300" simplePos="0" relativeHeight="251677696" behindDoc="0" locked="0" layoutInCell="1" allowOverlap="1">
                <wp:simplePos x="0" y="0"/>
                <wp:positionH relativeFrom="column">
                  <wp:posOffset>3099435</wp:posOffset>
                </wp:positionH>
                <wp:positionV relativeFrom="paragraph">
                  <wp:posOffset>13970</wp:posOffset>
                </wp:positionV>
                <wp:extent cx="0" cy="333375"/>
                <wp:effectExtent l="58420" t="13970" r="55880" b="14605"/>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860080" id="Прямая со стрелкой 15" o:spid="_x0000_s1026" type="#_x0000_t32" style="position:absolute;margin-left:244.05pt;margin-top:1.1pt;width:0;height:26.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">
                <v:stroke endarrow="block"/>
              </v:shape>
            </w:pict>
          </mc:Fallback>
        </mc:AlternateContent>
      </w:r>
      <w:r>
        <w:rPr>
          <w:noProof/>
        </w:rPr>
        <mc:AlternateContent>
          <mc:Choice Requires="wps">
            <w:drawing>
              <wp:anchor distT="0" distB="0" distL="114300" distR="114300" simplePos="0" relativeHeight="251680768" behindDoc="0" locked="0" layoutInCell="1" allowOverlap="1">
                <wp:simplePos x="0" y="0"/>
                <wp:positionH relativeFrom="column">
                  <wp:posOffset>1985010</wp:posOffset>
                </wp:positionH>
                <wp:positionV relativeFrom="paragraph">
                  <wp:posOffset>13970</wp:posOffset>
                </wp:positionV>
                <wp:extent cx="0" cy="333375"/>
                <wp:effectExtent l="58420" t="13970" r="55880" b="1460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65B287" id="Прямая со стрелкой 14" o:spid="_x0000_s1026" type="#_x0000_t32" style="position:absolute;margin-left:156.3pt;margin-top:1.1pt;width:0;height:26.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">
                <v:stroke endarrow="block"/>
              </v:shape>
            </w:pict>
          </mc:Fallback>
        </mc:AlternateContent>
      </w:r>
    </w:p>
    <w:p w:rsidR="0007331C" w:rsidRDefault="0007331C" w:rsidP="0007331C">
      <w:pPr>
        <w:jc w:val="center"/>
      </w:pPr>
      <w:r>
        <w:rPr>
          <w:noProof/>
        </w:rPr>
        <mc:AlternateContent>
          <mc:Choice Requires="wps">
            <w:drawing>
              <wp:anchor distT="0" distB="0" distL="114300" distR="114300" simplePos="0" relativeHeight="251693056" behindDoc="0" locked="0" layoutInCell="1" allowOverlap="1">
                <wp:simplePos x="0" y="0"/>
                <wp:positionH relativeFrom="column">
                  <wp:posOffset>1736090</wp:posOffset>
                </wp:positionH>
                <wp:positionV relativeFrom="paragraph">
                  <wp:posOffset>162560</wp:posOffset>
                </wp:positionV>
                <wp:extent cx="2897505" cy="393065"/>
                <wp:effectExtent l="12065" t="5080" r="5080" b="11430"/>
                <wp:wrapNone/>
                <wp:docPr id="13" name="Надпись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7505" cy="393065"/>
                        </a:xfrm>
                        <a:prstGeom prst="rect">
                          <a:avLst/>
                        </a:prstGeom>
                        <a:solidFill>
                          <a:srgbClr val="FFFFFF"/>
                        </a:solidFill>
                        <a:ln w="9525">
                          <a:solidFill>
                            <a:srgbClr val="000000"/>
                          </a:solidFill>
                          <a:miter lim="800000"/>
                          <a:headEnd/>
                          <a:tailEnd/>
                        </a:ln>
                      </wps:spPr>
                      <wps:txbx>
                        <w:txbxContent>
                          <w:p w:rsidR="00F6789B" w:rsidRPr="00D44811" w:rsidRDefault="00F6789B" w:rsidP="0007331C">
                            <w:pPr>
                              <w:jc w:val="center"/>
                            </w:pPr>
                            <w:r>
                              <w:t>Лидеры классов (2 из каждого с 5 по 11), входящие в совет старшеклассников</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Надпись 13" o:spid="_x0000_s1033" type="#_x0000_t202" style="position:absolute;left:0;text-align:left;margin-left:136.7pt;margin-top:12.8pt;width:228.15pt;height:30.95pt;z-index:2516930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">
                <v:textbox style="mso-fit-shape-to-text:t">
                  <w:txbxContent>
                    <w:p w:rsidR="00F6789B" w:rsidRPr="00D44811" w:rsidRDefault="00F6789B" w:rsidP="0007331C">
                      <w:pPr>
                        <w:jc w:val="center"/>
                      </w:pPr>
                      <w:r>
                        <w:t>Лидеры классов (2 из каждого с 5 по 11), входящие в совет старшеклассников</w:t>
                      </w:r>
                    </w:p>
                  </w:txbxContent>
                </v:textbox>
              </v:shape>
            </w:pict>
          </mc:Fallback>
        </mc:AlternateContent>
      </w:r>
    </w:p>
    <w:p w:rsidR="0007331C" w:rsidRDefault="0007331C" w:rsidP="0007331C">
      <w:pPr>
        <w:jc w:val="center"/>
      </w:pPr>
    </w:p>
    <w:p w:rsidR="0007331C" w:rsidRDefault="0007331C" w:rsidP="0007331C">
      <w:pPr>
        <w:jc w:val="center"/>
      </w:pPr>
    </w:p>
    <w:p w:rsidR="0007331C" w:rsidRDefault="0007331C" w:rsidP="0007331C">
      <w:pPr>
        <w:jc w:val="center"/>
      </w:pPr>
      <w:r>
        <w:rPr>
          <w:noProof/>
        </w:rPr>
        <mc:AlternateContent>
          <mc:Choice Requires="wps">
            <w:drawing>
              <wp:anchor distT="0" distB="0" distL="114300" distR="114300" simplePos="0" relativeHeight="251694080" behindDoc="0" locked="0" layoutInCell="1" allowOverlap="1">
                <wp:simplePos x="0" y="0"/>
                <wp:positionH relativeFrom="column">
                  <wp:posOffset>3099435</wp:posOffset>
                </wp:positionH>
                <wp:positionV relativeFrom="paragraph">
                  <wp:posOffset>182245</wp:posOffset>
                </wp:positionV>
                <wp:extent cx="0" cy="333375"/>
                <wp:effectExtent l="58420" t="6985" r="55880" b="2159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3503AE" id="Прямая со стрелкой 12" o:spid="_x0000_s1026" type="#_x0000_t32" style="position:absolute;margin-left:244.05pt;margin-top:14.35pt;width:0;height:26.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">
                <v:stroke endarrow="block"/>
              </v:shape>
            </w:pict>
          </mc:Fallback>
        </mc:AlternateContent>
      </w:r>
    </w:p>
    <w:p w:rsidR="0007331C" w:rsidRDefault="0007331C" w:rsidP="0007331C">
      <w:pPr>
        <w:jc w:val="center"/>
      </w:pPr>
    </w:p>
    <w:p w:rsidR="0007331C" w:rsidRDefault="0007331C" w:rsidP="0007331C">
      <w:pPr>
        <w:jc w:val="center"/>
      </w:pPr>
      <w:r>
        <w:rPr>
          <w:noProof/>
        </w:rPr>
        <mc:AlternateContent>
          <mc:Choice Requires="wps">
            <w:drawing>
              <wp:anchor distT="0" distB="0" distL="114300" distR="114300" simplePos="0" relativeHeight="251681792" behindDoc="0" locked="0" layoutInCell="1" allowOverlap="1">
                <wp:simplePos x="0" y="0"/>
                <wp:positionH relativeFrom="column">
                  <wp:posOffset>1973580</wp:posOffset>
                </wp:positionH>
                <wp:positionV relativeFrom="paragraph">
                  <wp:posOffset>52705</wp:posOffset>
                </wp:positionV>
                <wp:extent cx="2335530" cy="247015"/>
                <wp:effectExtent l="10795" t="13970" r="6350" b="5715"/>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5530" cy="247015"/>
                        </a:xfrm>
                        <a:prstGeom prst="rect">
                          <a:avLst/>
                        </a:prstGeom>
                        <a:solidFill>
                          <a:srgbClr val="FFFFFF"/>
                        </a:solidFill>
                        <a:ln w="9525">
                          <a:solidFill>
                            <a:srgbClr val="000000"/>
                          </a:solidFill>
                          <a:miter lim="800000"/>
                          <a:headEnd/>
                          <a:tailEnd/>
                        </a:ln>
                      </wps:spPr>
                      <wps:txbx>
                        <w:txbxContent>
                          <w:p w:rsidR="00F6789B" w:rsidRPr="00D44811" w:rsidRDefault="00F6789B" w:rsidP="0007331C">
                            <w:pPr>
                              <w:jc w:val="center"/>
                            </w:pPr>
                            <w:r>
                              <w:t xml:space="preserve">Класс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Надпись 11" o:spid="_x0000_s1034" type="#_x0000_t202" style="position:absolute;left:0;text-align:left;margin-left:155.4pt;margin-top:4.15pt;width:183.9pt;height:19.45pt;z-index:2516817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">
                <v:textbox style="mso-fit-shape-to-text:t">
                  <w:txbxContent>
                    <w:p w:rsidR="00F6789B" w:rsidRPr="00D44811" w:rsidRDefault="00F6789B" w:rsidP="0007331C">
                      <w:pPr>
                        <w:jc w:val="center"/>
                      </w:pPr>
                      <w:r>
                        <w:t xml:space="preserve">Класс </w:t>
                      </w:r>
                    </w:p>
                  </w:txbxContent>
                </v:textbox>
              </v:shape>
            </w:pict>
          </mc:Fallback>
        </mc:AlternateContent>
      </w:r>
    </w:p>
    <w:p w:rsidR="0007331C" w:rsidRDefault="0007331C" w:rsidP="0007331C">
      <w:pPr>
        <w:jc w:val="center"/>
      </w:pPr>
      <w:r>
        <w:rPr>
          <w:noProof/>
        </w:rPr>
        <mc:AlternateContent>
          <mc:Choice Requires="wps">
            <w:drawing>
              <wp:anchor distT="0" distB="0" distL="114300" distR="114300" simplePos="0" relativeHeight="251692032" behindDoc="0" locked="0" layoutInCell="1" allowOverlap="1">
                <wp:simplePos x="0" y="0"/>
                <wp:positionH relativeFrom="column">
                  <wp:posOffset>3099435</wp:posOffset>
                </wp:positionH>
                <wp:positionV relativeFrom="paragraph">
                  <wp:posOffset>127635</wp:posOffset>
                </wp:positionV>
                <wp:extent cx="1936115" cy="333375"/>
                <wp:effectExtent l="10795" t="7620" r="24765" b="59055"/>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6115"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3183FE" id="Прямая со стрелкой 10" o:spid="_x0000_s1026" type="#_x0000_t32" style="position:absolute;margin-left:244.05pt;margin-top:10.05pt;width:152.45pt;height:26.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">
                <v:stroke endarrow="block"/>
              </v:shape>
            </w:pict>
          </mc:Fallback>
        </mc:AlternateContent>
      </w:r>
      <w:r>
        <w:rPr>
          <w:noProof/>
        </w:rPr>
        <mc:AlternateContent>
          <mc:Choice Requires="wps">
            <w:drawing>
              <wp:anchor distT="0" distB="0" distL="114300" distR="114300" simplePos="0" relativeHeight="251684864" behindDoc="0" locked="0" layoutInCell="1" allowOverlap="1">
                <wp:simplePos x="0" y="0"/>
                <wp:positionH relativeFrom="column">
                  <wp:posOffset>3099435</wp:posOffset>
                </wp:positionH>
                <wp:positionV relativeFrom="paragraph">
                  <wp:posOffset>127635</wp:posOffset>
                </wp:positionV>
                <wp:extent cx="971550" cy="333375"/>
                <wp:effectExtent l="10795" t="7620" r="36830" b="59055"/>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F02B68" id="Прямая со стрелкой 9" o:spid="_x0000_s1026" type="#_x0000_t32" style="position:absolute;margin-left:244.05pt;margin-top:10.05pt;width:76.5pt;height:26.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">
                <v:stroke endarrow="block"/>
              </v:shape>
            </w:pict>
          </mc:Fallback>
        </mc:AlternateContent>
      </w:r>
      <w:r>
        <w:rPr>
          <w:noProof/>
        </w:rPr>
        <mc:AlternateContent>
          <mc:Choice Requires="wps">
            <w:drawing>
              <wp:anchor distT="0" distB="0" distL="114300" distR="114300" simplePos="0" relativeHeight="251683840" behindDoc="0" locked="0" layoutInCell="1" allowOverlap="1">
                <wp:simplePos x="0" y="0"/>
                <wp:positionH relativeFrom="column">
                  <wp:posOffset>2213610</wp:posOffset>
                </wp:positionH>
                <wp:positionV relativeFrom="paragraph">
                  <wp:posOffset>127635</wp:posOffset>
                </wp:positionV>
                <wp:extent cx="885825" cy="333375"/>
                <wp:effectExtent l="39370" t="7620" r="8255" b="59055"/>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85825"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8074DE" id="Прямая со стрелкой 8" o:spid="_x0000_s1026" type="#_x0000_t32" style="position:absolute;margin-left:174.3pt;margin-top:10.05pt;width:69.75pt;height:26.2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">
                <v:stroke endarrow="block"/>
              </v:shape>
            </w:pict>
          </mc:Fallback>
        </mc:AlternateContent>
      </w:r>
      <w:r>
        <w:rPr>
          <w:noProof/>
        </w:rPr>
        <mc:AlternateContent>
          <mc:Choice Requires="wps">
            <w:drawing>
              <wp:anchor distT="0" distB="0" distL="114300" distR="114300" simplePos="0" relativeHeight="251688960" behindDoc="0" locked="0" layoutInCell="1" allowOverlap="1">
                <wp:simplePos x="0" y="0"/>
                <wp:positionH relativeFrom="column">
                  <wp:posOffset>1280160</wp:posOffset>
                </wp:positionH>
                <wp:positionV relativeFrom="paragraph">
                  <wp:posOffset>127635</wp:posOffset>
                </wp:positionV>
                <wp:extent cx="1805940" cy="333375"/>
                <wp:effectExtent l="29845" t="7620" r="12065" b="5905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594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A27FB8" id="Прямая со стрелкой 7" o:spid="_x0000_s1026" type="#_x0000_t32" style="position:absolute;margin-left:100.8pt;margin-top:10.05pt;width:142.2pt;height:26.25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">
                <v:stroke endarrow="block"/>
              </v:shape>
            </w:pict>
          </mc:Fallback>
        </mc:AlternateContent>
      </w:r>
      <w:r>
        <w:rPr>
          <w:noProof/>
        </w:rPr>
        <mc:AlternateContent>
          <mc:Choice Requires="wps">
            <w:drawing>
              <wp:anchor distT="0" distB="0" distL="114300" distR="114300" simplePos="0" relativeHeight="251682816" behindDoc="0" locked="0" layoutInCell="1" allowOverlap="1">
                <wp:simplePos x="0" y="0"/>
                <wp:positionH relativeFrom="column">
                  <wp:posOffset>3099435</wp:posOffset>
                </wp:positionH>
                <wp:positionV relativeFrom="paragraph">
                  <wp:posOffset>127635</wp:posOffset>
                </wp:positionV>
                <wp:extent cx="0" cy="333375"/>
                <wp:effectExtent l="58420" t="7620" r="55880" b="2095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34EF70" id="Прямая со стрелкой 6" o:spid="_x0000_s1026" type="#_x0000_t32" style="position:absolute;margin-left:244.05pt;margin-top:10.05pt;width:0;height:26.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">
                <v:stroke endarrow="block"/>
              </v:shape>
            </w:pict>
          </mc:Fallback>
        </mc:AlternateContent>
      </w:r>
    </w:p>
    <w:p w:rsidR="0007331C" w:rsidRDefault="0007331C" w:rsidP="0007331C">
      <w:pPr>
        <w:jc w:val="center"/>
      </w:pPr>
    </w:p>
    <w:p w:rsidR="0007331C" w:rsidRDefault="0015627B" w:rsidP="0007331C">
      <w:pPr>
        <w:jc w:val="center"/>
      </w:pPr>
      <w:r>
        <w:rPr>
          <w:noProof/>
        </w:rPr>
        <mc:AlternateContent>
          <mc:Choice Requires="wps">
            <w:drawing>
              <wp:anchor distT="0" distB="0" distL="114300" distR="114300" simplePos="0" relativeHeight="251687936" behindDoc="0" locked="0" layoutInCell="1" allowOverlap="1" wp14:anchorId="0C1BF998" wp14:editId="2842FD68">
                <wp:simplePos x="0" y="0"/>
                <wp:positionH relativeFrom="column">
                  <wp:posOffset>800735</wp:posOffset>
                </wp:positionH>
                <wp:positionV relativeFrom="paragraph">
                  <wp:posOffset>107950</wp:posOffset>
                </wp:positionV>
                <wp:extent cx="1000125" cy="847725"/>
                <wp:effectExtent l="0" t="0" r="28575" b="28575"/>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847725"/>
                        </a:xfrm>
                        <a:prstGeom prst="rect">
                          <a:avLst/>
                        </a:prstGeom>
                        <a:solidFill>
                          <a:srgbClr val="FFFFFF"/>
                        </a:solidFill>
                        <a:ln w="9525">
                          <a:solidFill>
                            <a:srgbClr val="000000"/>
                          </a:solidFill>
                          <a:miter lim="800000"/>
                          <a:headEnd/>
                          <a:tailEnd/>
                        </a:ln>
                      </wps:spPr>
                      <wps:txbx>
                        <w:txbxContent>
                          <w:p w:rsidR="00F6789B" w:rsidRPr="00D44811" w:rsidRDefault="00F6789B" w:rsidP="0007331C">
                            <w:pPr>
                              <w:jc w:val="center"/>
                            </w:pPr>
                            <w:r>
                              <w:t>сектор спорта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1BF998" id="Надпись 3" o:spid="_x0000_s1035" type="#_x0000_t202" style="position:absolute;left:0;text-align:left;margin-left:63.05pt;margin-top:8.5pt;width:78.75pt;height:66.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">
                <v:textbox>
                  <w:txbxContent>
                    <w:p w:rsidR="00F6789B" w:rsidRPr="00D44811" w:rsidRDefault="00F6789B" w:rsidP="0007331C">
                      <w:pPr>
                        <w:jc w:val="center"/>
                      </w:pPr>
                      <w:r>
                        <w:t>сектор спорта</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6536A82E" wp14:editId="7CDEE2F2">
                <wp:simplePos x="0" y="0"/>
                <wp:positionH relativeFrom="column">
                  <wp:posOffset>1867534</wp:posOffset>
                </wp:positionH>
                <wp:positionV relativeFrom="paragraph">
                  <wp:posOffset>107950</wp:posOffset>
                </wp:positionV>
                <wp:extent cx="942975" cy="838200"/>
                <wp:effectExtent l="0" t="0" r="28575" b="1905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838200"/>
                        </a:xfrm>
                        <a:prstGeom prst="rect">
                          <a:avLst/>
                        </a:prstGeom>
                        <a:solidFill>
                          <a:srgbClr val="FFFFFF"/>
                        </a:solidFill>
                        <a:ln w="9525">
                          <a:solidFill>
                            <a:srgbClr val="000000"/>
                          </a:solidFill>
                          <a:miter lim="800000"/>
                          <a:headEnd/>
                          <a:tailEnd/>
                        </a:ln>
                      </wps:spPr>
                      <wps:txbx>
                        <w:txbxContent>
                          <w:p w:rsidR="00F6789B" w:rsidRPr="00D44811" w:rsidRDefault="00F6789B" w:rsidP="0007331C">
                            <w:pPr>
                              <w:jc w:val="center"/>
                            </w:pPr>
                            <w:r>
                              <w:t>сектор знаний</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36A82E" id="Надпись 2" o:spid="_x0000_s1036" type="#_x0000_t202" style="position:absolute;left:0;text-align:left;margin-left:147.05pt;margin-top:8.5pt;width:74.25pt;height:6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">
                <v:textbox>
                  <w:txbxContent>
                    <w:p w:rsidR="00F6789B" w:rsidRPr="00D44811" w:rsidRDefault="00F6789B" w:rsidP="0007331C">
                      <w:pPr>
                        <w:jc w:val="center"/>
                      </w:pPr>
                      <w:r>
                        <w:t>сектор знаний</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0DB54FE2" wp14:editId="7FC64F37">
                <wp:simplePos x="0" y="0"/>
                <wp:positionH relativeFrom="column">
                  <wp:posOffset>2886709</wp:posOffset>
                </wp:positionH>
                <wp:positionV relativeFrom="paragraph">
                  <wp:posOffset>107950</wp:posOffset>
                </wp:positionV>
                <wp:extent cx="962025" cy="828675"/>
                <wp:effectExtent l="0" t="0" r="28575" b="28575"/>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828675"/>
                        </a:xfrm>
                        <a:prstGeom prst="rect">
                          <a:avLst/>
                        </a:prstGeom>
                        <a:solidFill>
                          <a:srgbClr val="FFFFFF"/>
                        </a:solidFill>
                        <a:ln w="9525">
                          <a:solidFill>
                            <a:srgbClr val="000000"/>
                          </a:solidFill>
                          <a:miter lim="800000"/>
                          <a:headEnd/>
                          <a:tailEnd/>
                        </a:ln>
                      </wps:spPr>
                      <wps:txbx>
                        <w:txbxContent>
                          <w:p w:rsidR="00F6789B" w:rsidRPr="00D44811" w:rsidRDefault="00F6789B" w:rsidP="0007331C">
                            <w:pPr>
                              <w:jc w:val="center"/>
                            </w:pPr>
                            <w:r>
                              <w:t>сектор культуры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B54FE2" id="Надпись 1" o:spid="_x0000_s1037" type="#_x0000_t202" style="position:absolute;left:0;text-align:left;margin-left:227.3pt;margin-top:8.5pt;width:75.75pt;height:65.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">
                <v:textbox>
                  <w:txbxContent>
                    <w:p w:rsidR="00F6789B" w:rsidRPr="00D44811" w:rsidRDefault="00F6789B" w:rsidP="0007331C">
                      <w:pPr>
                        <w:jc w:val="center"/>
                      </w:pPr>
                      <w:r>
                        <w:t>сектор культуры</w:t>
                      </w:r>
                    </w:p>
                  </w:txbxContent>
                </v:textbox>
              </v:shape>
            </w:pict>
          </mc:Fallback>
        </mc:AlternateContent>
      </w:r>
      <w:r>
        <w:rPr>
          <w:noProof/>
        </w:rPr>
        <mc:AlternateContent>
          <mc:Choice Requires="wps">
            <w:drawing>
              <wp:anchor distT="0" distB="0" distL="114300" distR="114300" simplePos="0" relativeHeight="251689984" behindDoc="0" locked="0" layoutInCell="1" allowOverlap="1" wp14:anchorId="75D9E112" wp14:editId="429C658D">
                <wp:simplePos x="0" y="0"/>
                <wp:positionH relativeFrom="column">
                  <wp:posOffset>3943984</wp:posOffset>
                </wp:positionH>
                <wp:positionV relativeFrom="paragraph">
                  <wp:posOffset>107950</wp:posOffset>
                </wp:positionV>
                <wp:extent cx="923925" cy="838200"/>
                <wp:effectExtent l="0" t="0" r="28575" b="1905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838200"/>
                        </a:xfrm>
                        <a:prstGeom prst="rect">
                          <a:avLst/>
                        </a:prstGeom>
                        <a:solidFill>
                          <a:srgbClr val="FFFFFF"/>
                        </a:solidFill>
                        <a:ln w="9525">
                          <a:solidFill>
                            <a:srgbClr val="000000"/>
                          </a:solidFill>
                          <a:miter lim="800000"/>
                          <a:headEnd/>
                          <a:tailEnd/>
                        </a:ln>
                      </wps:spPr>
                      <wps:txbx>
                        <w:txbxContent>
                          <w:p w:rsidR="00F6789B" w:rsidRDefault="00F6789B" w:rsidP="0007331C">
                            <w:pPr>
                              <w:jc w:val="center"/>
                            </w:pPr>
                            <w:r>
                              <w:t>сектор</w:t>
                            </w:r>
                          </w:p>
                          <w:p w:rsidR="00F6789B" w:rsidRPr="00D44811" w:rsidRDefault="00F6789B" w:rsidP="0007331C">
                            <w:r>
                              <w:t>информации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D9E112" id="Надпись 4" o:spid="_x0000_s1038" type="#_x0000_t202" style="position:absolute;left:0;text-align:left;margin-left:310.55pt;margin-top:8.5pt;width:72.75pt;height:6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">
                <v:textbox>
                  <w:txbxContent>
                    <w:p w:rsidR="00F6789B" w:rsidRDefault="00F6789B" w:rsidP="0007331C">
                      <w:pPr>
                        <w:jc w:val="center"/>
                      </w:pPr>
                      <w:r>
                        <w:t>сектор</w:t>
                      </w:r>
                    </w:p>
                    <w:p w:rsidR="00F6789B" w:rsidRPr="00D44811" w:rsidRDefault="00F6789B" w:rsidP="0007331C">
                      <w:r>
                        <w:t>информации</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04F0AF5D" wp14:editId="20842DCC">
                <wp:simplePos x="0" y="0"/>
                <wp:positionH relativeFrom="column">
                  <wp:posOffset>4934585</wp:posOffset>
                </wp:positionH>
                <wp:positionV relativeFrom="paragraph">
                  <wp:posOffset>107950</wp:posOffset>
                </wp:positionV>
                <wp:extent cx="1028700" cy="828675"/>
                <wp:effectExtent l="0" t="0" r="19050" b="28575"/>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828675"/>
                        </a:xfrm>
                        <a:prstGeom prst="rect">
                          <a:avLst/>
                        </a:prstGeom>
                        <a:solidFill>
                          <a:srgbClr val="FFFFFF"/>
                        </a:solidFill>
                        <a:ln w="9525">
                          <a:solidFill>
                            <a:srgbClr val="000000"/>
                          </a:solidFill>
                          <a:miter lim="800000"/>
                          <a:headEnd/>
                          <a:tailEnd/>
                        </a:ln>
                      </wps:spPr>
                      <wps:txbx>
                        <w:txbxContent>
                          <w:p w:rsidR="00F6789B" w:rsidRDefault="00F6789B" w:rsidP="0007331C">
                            <w:pPr>
                              <w:jc w:val="center"/>
                            </w:pPr>
                            <w:r>
                              <w:t>сектор</w:t>
                            </w:r>
                          </w:p>
                          <w:p w:rsidR="00F6789B" w:rsidRPr="00D44811" w:rsidRDefault="00F6789B" w:rsidP="0007331C">
                            <w:pPr>
                              <w:jc w:val="center"/>
                            </w:pPr>
                            <w:r>
                              <w:t>труда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F0AF5D" id="Надпись 5" o:spid="_x0000_s1039" type="#_x0000_t202" style="position:absolute;left:0;text-align:left;margin-left:388.55pt;margin-top:8.5pt;width:81pt;height:65.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">
                <v:textbox>
                  <w:txbxContent>
                    <w:p w:rsidR="00F6789B" w:rsidRDefault="00F6789B" w:rsidP="0007331C">
                      <w:pPr>
                        <w:jc w:val="center"/>
                      </w:pPr>
                      <w:r>
                        <w:t>сектор</w:t>
                      </w:r>
                    </w:p>
                    <w:p w:rsidR="00F6789B" w:rsidRPr="00D44811" w:rsidRDefault="00F6789B" w:rsidP="0007331C">
                      <w:pPr>
                        <w:jc w:val="center"/>
                      </w:pPr>
                      <w:r>
                        <w:t>труда</w:t>
                      </w:r>
                    </w:p>
                  </w:txbxContent>
                </v:textbox>
              </v:shape>
            </w:pict>
          </mc:Fallback>
        </mc:AlternateContent>
      </w:r>
    </w:p>
    <w:p w:rsidR="0007331C" w:rsidRDefault="0007331C" w:rsidP="0007331C">
      <w:pPr>
        <w:jc w:val="center"/>
      </w:pPr>
    </w:p>
    <w:p w:rsidR="0007331C" w:rsidRDefault="0007331C" w:rsidP="0007331C">
      <w:pPr>
        <w:jc w:val="center"/>
      </w:pPr>
    </w:p>
    <w:p w:rsidR="0007331C" w:rsidRPr="00F37257" w:rsidRDefault="0007331C" w:rsidP="0007331C">
      <w:pPr>
        <w:pStyle w:val="a9"/>
        <w:tabs>
          <w:tab w:val="left" w:pos="993"/>
          <w:tab w:val="left" w:pos="1310"/>
        </w:tabs>
        <w:ind w:left="0"/>
        <w:jc w:val="left"/>
        <w:rPr>
          <w:iCs/>
          <w:szCs w:val="24"/>
        </w:rPr>
      </w:pPr>
    </w:p>
    <w:p w:rsidR="0007331C" w:rsidRDefault="0007331C" w:rsidP="0007331C">
      <w:pPr>
        <w:tabs>
          <w:tab w:val="left" w:pos="851"/>
        </w:tabs>
        <w:jc w:val="center"/>
        <w:rPr>
          <w:b/>
          <w:iCs/>
          <w:color w:val="FF0000"/>
          <w:w w:val="0"/>
        </w:rPr>
      </w:pPr>
    </w:p>
    <w:p w:rsidR="0007331C" w:rsidRDefault="0007331C" w:rsidP="0007331C">
      <w:pPr>
        <w:jc w:val="center"/>
        <w:rPr>
          <w:b/>
        </w:rPr>
      </w:pPr>
      <w:r>
        <w:rPr>
          <w:b/>
        </w:rPr>
        <w:t>Модуль «Профилактика и безопасность»</w:t>
      </w:r>
    </w:p>
    <w:p w:rsidR="0007331C" w:rsidRPr="006F2314" w:rsidRDefault="0007331C" w:rsidP="0007331C">
      <w:pPr>
        <w:ind w:firstLine="709"/>
      </w:pPr>
      <w:r w:rsidRPr="003D3D7B">
        <w:t xml:space="preserve">Безопасные условия обучения – это условия обучения, при которых воздействие вредных или опасных факторов на обучающихся исключено, либо уровни их воздействия не превышают установленных норм. </w:t>
      </w:r>
      <w:r w:rsidRPr="006F2314">
        <w:t xml:space="preserve">Обеспечение безопасности участников образовательного процесса в образовательной организации направлено на сохранение </w:t>
      </w:r>
      <w:proofErr w:type="gramStart"/>
      <w:r w:rsidRPr="006F2314">
        <w:t>жизни и здоровья</w:t>
      </w:r>
      <w:proofErr w:type="gramEnd"/>
      <w:r w:rsidRPr="006F2314">
        <w:t xml:space="preserve"> обучающихся в процессе образовательной деятельности.</w:t>
      </w:r>
    </w:p>
    <w:p w:rsidR="0007331C" w:rsidRDefault="0007331C" w:rsidP="0007331C">
      <w:pPr>
        <w:ind w:firstLine="567"/>
      </w:pPr>
      <w:r w:rsidRPr="00206D87">
        <w:t>Одним из приоритетных направлений профилактической деятельности в школе является создание единого воспитательного пространства. Совместная деятельность педагогов, школьников, родителей по направлению «Профилактика</w:t>
      </w:r>
      <w:r>
        <w:t xml:space="preserve"> и безопасность</w:t>
      </w:r>
      <w:r w:rsidRPr="00206D87">
        <w:t xml:space="preserve">» включает в себя развитие творческих способностей и коммуникативных навыков детей, формирование здорового образа жизни, воспитание культуры поведения. Создание условий для формирования желаний учащихся приносить пользу обществу, уважение к правам и свободам человека, позитивного отношения к жизни, стрессоустойчивости, воспитанию законопослушного поведения реализуется через следующие   направления: </w:t>
      </w:r>
    </w:p>
    <w:p w:rsidR="0007331C" w:rsidRPr="00206D87" w:rsidRDefault="0007331C" w:rsidP="0007331C">
      <w:pPr>
        <w:ind w:firstLine="567"/>
      </w:pPr>
    </w:p>
    <w:p w:rsidR="0007331C" w:rsidRPr="00206D87" w:rsidRDefault="0007331C" w:rsidP="0007331C">
      <w:pPr>
        <w:ind w:right="107" w:firstLine="567"/>
      </w:pPr>
      <w:r w:rsidRPr="00206D87">
        <w:t xml:space="preserve">    -Профилактика детского дорожно-транспортного травматизма </w:t>
      </w:r>
    </w:p>
    <w:p w:rsidR="0007331C" w:rsidRPr="00206D87" w:rsidRDefault="0007331C" w:rsidP="0007331C">
      <w:pPr>
        <w:ind w:right="107" w:firstLine="567"/>
      </w:pPr>
      <w:r w:rsidRPr="00206D87">
        <w:t xml:space="preserve">    -Профилактика употребления ПАВ, алкоголя, табакокурения </w:t>
      </w:r>
    </w:p>
    <w:p w:rsidR="0007331C" w:rsidRPr="00206D87" w:rsidRDefault="0007331C" w:rsidP="0007331C">
      <w:pPr>
        <w:ind w:right="107" w:firstLine="567"/>
      </w:pPr>
      <w:r w:rsidRPr="00206D87">
        <w:t xml:space="preserve">    -Ранняя профилактика семейного неблагополучия </w:t>
      </w:r>
    </w:p>
    <w:p w:rsidR="0007331C" w:rsidRPr="00206D87" w:rsidRDefault="0007331C" w:rsidP="0007331C">
      <w:pPr>
        <w:ind w:right="107" w:firstLine="567"/>
      </w:pPr>
      <w:r w:rsidRPr="00206D87">
        <w:t xml:space="preserve">    -Профилактическая работа по предупреждению жестокого обращения с детьми </w:t>
      </w:r>
    </w:p>
    <w:p w:rsidR="0007331C" w:rsidRPr="00206D87" w:rsidRDefault="0007331C" w:rsidP="0007331C">
      <w:pPr>
        <w:ind w:right="107" w:firstLine="567"/>
      </w:pPr>
      <w:r w:rsidRPr="00206D87">
        <w:t xml:space="preserve">    -Профилактика самовольного ухода детей из школы, дома </w:t>
      </w:r>
    </w:p>
    <w:p w:rsidR="0007331C" w:rsidRPr="00206D87" w:rsidRDefault="0007331C" w:rsidP="0007331C">
      <w:pPr>
        <w:ind w:right="107" w:firstLine="567"/>
      </w:pPr>
      <w:r w:rsidRPr="00206D87">
        <w:t xml:space="preserve">    -Профилактика безнадзорности и правонарушений </w:t>
      </w:r>
    </w:p>
    <w:p w:rsidR="0007331C" w:rsidRPr="00206D87" w:rsidRDefault="0007331C" w:rsidP="0007331C">
      <w:pPr>
        <w:ind w:right="107" w:firstLine="567"/>
      </w:pPr>
      <w:r w:rsidRPr="00206D87">
        <w:t xml:space="preserve">    -Профилактика суицидального поведения </w:t>
      </w:r>
    </w:p>
    <w:p w:rsidR="0007331C" w:rsidRPr="00206D87" w:rsidRDefault="0007331C" w:rsidP="0007331C">
      <w:pPr>
        <w:ind w:right="107" w:firstLine="567"/>
      </w:pPr>
      <w:r w:rsidRPr="00206D87">
        <w:t xml:space="preserve">    -Интернет-безопасность </w:t>
      </w:r>
    </w:p>
    <w:p w:rsidR="0007331C" w:rsidRPr="00206D87" w:rsidRDefault="0007331C" w:rsidP="0007331C">
      <w:pPr>
        <w:ind w:right="107" w:firstLine="567"/>
      </w:pPr>
      <w:r w:rsidRPr="00206D87">
        <w:t xml:space="preserve">    -Профилактика экстремизма </w:t>
      </w:r>
    </w:p>
    <w:p w:rsidR="0007331C" w:rsidRPr="00206D87" w:rsidRDefault="0007331C" w:rsidP="0007331C">
      <w:pPr>
        <w:ind w:right="-1" w:firstLine="567"/>
      </w:pPr>
      <w:r w:rsidRPr="00206D87">
        <w:t xml:space="preserve">Задача совместной деятельности педагога и ребенка – развитие правосознания и правовой культуры ребенка, принятие и следование социальным нормам через создание благоприятных условий для развития социально -значимых отношений школьников, и, прежде всего, ценностных отношений: к самим себе как хозяевам своей судьбы, самоопределяющимся   и самореализующимся личностям, отвечающим за свое собственное будущее. Профилактическая работа осуществляется в рамках следующих видов и форм деятельности: </w:t>
      </w:r>
    </w:p>
    <w:p w:rsidR="0007331C" w:rsidRPr="00206D87" w:rsidRDefault="0007331C" w:rsidP="0007331C">
      <w:pPr>
        <w:spacing w:after="11" w:line="250" w:lineRule="auto"/>
        <w:ind w:right="-1" w:firstLine="567"/>
        <w:jc w:val="left"/>
      </w:pPr>
      <w:r w:rsidRPr="00990AD2">
        <w:rPr>
          <w:b/>
          <w:i/>
        </w:rPr>
        <w:t>На внешкольном уровне</w:t>
      </w:r>
      <w:r w:rsidRPr="00206D87">
        <w:rPr>
          <w:b/>
        </w:rPr>
        <w:t xml:space="preserve">: </w:t>
      </w:r>
    </w:p>
    <w:p w:rsidR="0007331C" w:rsidRDefault="0007331C" w:rsidP="0007331C">
      <w:pPr>
        <w:ind w:right="-1" w:firstLine="567"/>
      </w:pPr>
      <w:r w:rsidRPr="00206D87">
        <w:t>1.Межведомственное взаимодействие с различными субъектами профилактики (Комиссии по делам несовершеннолетних, подразделения полиц</w:t>
      </w:r>
      <w:r>
        <w:t>ии по делам несовершеннолетних</w:t>
      </w:r>
      <w:r w:rsidRPr="00206D87">
        <w:t xml:space="preserve">, КЦСОН Тюменского района, органы опеки и попечительства) для </w:t>
      </w:r>
      <w:r w:rsidRPr="00206D87">
        <w:lastRenderedPageBreak/>
        <w:t xml:space="preserve">организации совместных действий, направленных на предотвращение противоправного поведения ребенка и в отношении ребенка, поворот вектора его поведения в социально одобряемое русло; </w:t>
      </w:r>
    </w:p>
    <w:p w:rsidR="0007331C" w:rsidRPr="00206D87" w:rsidRDefault="0007331C" w:rsidP="0007331C">
      <w:pPr>
        <w:ind w:right="-1" w:firstLine="567"/>
      </w:pPr>
      <w:r w:rsidRPr="00206D87">
        <w:t xml:space="preserve">2.Проведение мероприятий </w:t>
      </w:r>
      <w:r>
        <w:t>совместно с</w:t>
      </w:r>
      <w:r w:rsidRPr="00206D87">
        <w:t xml:space="preserve"> Кабинет</w:t>
      </w:r>
      <w:r>
        <w:t>ом</w:t>
      </w:r>
      <w:r w:rsidRPr="00206D87">
        <w:t xml:space="preserve"> профилактики ПАВ; </w:t>
      </w:r>
    </w:p>
    <w:p w:rsidR="0007331C" w:rsidRPr="00206D87" w:rsidRDefault="0007331C" w:rsidP="0007331C">
      <w:pPr>
        <w:ind w:right="-1" w:firstLine="567"/>
      </w:pPr>
      <w:r w:rsidRPr="00206D87">
        <w:t xml:space="preserve">3.Участие в муниципальных и региональных проектах </w:t>
      </w:r>
      <w:r>
        <w:t>(</w:t>
      </w:r>
      <w:r w:rsidRPr="00206D87">
        <w:t xml:space="preserve">«Тюмень – территория ЗОЖ», «Сильные духом» и т.д.);  </w:t>
      </w:r>
    </w:p>
    <w:p w:rsidR="0007331C" w:rsidRPr="00206D87" w:rsidRDefault="0007331C" w:rsidP="0007331C">
      <w:pPr>
        <w:ind w:right="-1" w:firstLine="567"/>
      </w:pPr>
      <w:r>
        <w:t>4</w:t>
      </w:r>
      <w:r w:rsidRPr="00206D87">
        <w:t xml:space="preserve">.Реализация в работе проектов с использованием технологий общественного наставничества. </w:t>
      </w:r>
    </w:p>
    <w:p w:rsidR="0007331C" w:rsidRPr="00990AD2" w:rsidRDefault="0007331C" w:rsidP="0007331C">
      <w:pPr>
        <w:spacing w:after="11" w:line="250" w:lineRule="auto"/>
        <w:ind w:right="-1" w:firstLine="567"/>
        <w:jc w:val="left"/>
        <w:rPr>
          <w:i/>
        </w:rPr>
      </w:pPr>
      <w:r w:rsidRPr="00990AD2">
        <w:rPr>
          <w:b/>
          <w:i/>
        </w:rPr>
        <w:t xml:space="preserve">На уровне школы и класса: </w:t>
      </w:r>
    </w:p>
    <w:p w:rsidR="0007331C" w:rsidRPr="00206D87" w:rsidRDefault="0007331C" w:rsidP="0007331C">
      <w:pPr>
        <w:ind w:right="-1" w:firstLine="567"/>
      </w:pPr>
      <w:r w:rsidRPr="00206D87">
        <w:t xml:space="preserve">1.Создание ситуации успеха для обучающихся с девиантным поведением посредством вовлечения в детско-взрослые общности позитивной направленности. </w:t>
      </w:r>
    </w:p>
    <w:p w:rsidR="0007331C" w:rsidRPr="00206D87" w:rsidRDefault="0007331C" w:rsidP="0007331C">
      <w:pPr>
        <w:ind w:right="-1" w:firstLine="567"/>
      </w:pPr>
      <w:r w:rsidRPr="00206D87">
        <w:t xml:space="preserve">2.Развитие навыков конструктивного общения, нормативного поведения в конфликтных ситуациях через организацию тренингов личностного роста, содействующие проявлению индивидуальности. </w:t>
      </w:r>
    </w:p>
    <w:p w:rsidR="0007331C" w:rsidRPr="00206D87" w:rsidRDefault="0007331C" w:rsidP="0007331C">
      <w:pPr>
        <w:ind w:right="-1" w:firstLine="567"/>
      </w:pPr>
      <w:r w:rsidRPr="00206D87">
        <w:t xml:space="preserve">3.Организация «позитивной профилактики» с опорой на потенциал здоровья через освоение ресурсов психики и личности, поддержку школьника и помощь ему в самореализации. </w:t>
      </w:r>
    </w:p>
    <w:p w:rsidR="0007331C" w:rsidRPr="00206D87" w:rsidRDefault="0007331C" w:rsidP="0007331C">
      <w:pPr>
        <w:ind w:right="-1" w:firstLine="567"/>
      </w:pPr>
      <w:r w:rsidRPr="00206D87">
        <w:t xml:space="preserve">4.Деятельность Совета профилактики, Службы примирения по рассмотрению проблем ребенка и поиск их решения. </w:t>
      </w:r>
    </w:p>
    <w:p w:rsidR="0007331C" w:rsidRPr="00206D87" w:rsidRDefault="0007331C" w:rsidP="0007331C">
      <w:pPr>
        <w:ind w:right="-1" w:firstLine="567"/>
      </w:pPr>
      <w:r w:rsidRPr="00206D87">
        <w:t xml:space="preserve">5.Проведение совместных рейдов по неблагополучным семьям, по селу в вечернее время с целью выявления детей, занимающихся противоправной деятельностью. </w:t>
      </w:r>
    </w:p>
    <w:p w:rsidR="0007331C" w:rsidRPr="00206D87" w:rsidRDefault="0007331C" w:rsidP="0007331C">
      <w:pPr>
        <w:ind w:right="-1" w:firstLine="567"/>
      </w:pPr>
      <w:r w:rsidRPr="00206D87">
        <w:t xml:space="preserve">6. Контроль за посещаемостью и успеваемостью учащихся из «группы риска», выявление   учащихся систематически не посещающих учебные и иные занятия. </w:t>
      </w:r>
    </w:p>
    <w:p w:rsidR="0007331C" w:rsidRPr="00206D87" w:rsidRDefault="0007331C" w:rsidP="0007331C">
      <w:pPr>
        <w:ind w:right="-1" w:firstLine="567"/>
      </w:pPr>
      <w:r w:rsidRPr="00206D87">
        <w:t>7.Контроль за недопущением распространения на территории школы материалов и использования учащимися Интерн</w:t>
      </w:r>
      <w:r>
        <w:t>ет-</w:t>
      </w:r>
      <w:r w:rsidRPr="00206D87">
        <w:t xml:space="preserve">ресурсов, несовместимых с задачами образования и   воспитания. </w:t>
      </w:r>
    </w:p>
    <w:p w:rsidR="0007331C" w:rsidRPr="00206D87" w:rsidRDefault="0007331C" w:rsidP="0007331C">
      <w:pPr>
        <w:ind w:right="-1" w:firstLine="567"/>
      </w:pPr>
      <w:r w:rsidRPr="00206D87">
        <w:t>8.Орга</w:t>
      </w:r>
      <w:r>
        <w:t>низация и проведения месячников безопасности.</w:t>
      </w:r>
      <w:r w:rsidRPr="00206D87">
        <w:t xml:space="preserve"> </w:t>
      </w:r>
    </w:p>
    <w:p w:rsidR="0007331C" w:rsidRPr="00206D87" w:rsidRDefault="0007331C" w:rsidP="0007331C">
      <w:pPr>
        <w:ind w:right="-1" w:firstLine="567"/>
      </w:pPr>
      <w:r w:rsidRPr="00206D87">
        <w:t xml:space="preserve">9.Встречи со специалистами здравоохранения, учреждений системы профилактики. </w:t>
      </w:r>
    </w:p>
    <w:p w:rsidR="0007331C" w:rsidRPr="00206D87" w:rsidRDefault="0007331C" w:rsidP="0007331C">
      <w:pPr>
        <w:ind w:right="-1" w:firstLine="567"/>
      </w:pPr>
      <w:r>
        <w:t>10</w:t>
      </w:r>
      <w:r w:rsidRPr="00206D87">
        <w:t>.Участие в школьных и районных соревнованиях «Безопасное колесо». Участие в акции «Внимание - дети</w:t>
      </w:r>
      <w:r>
        <w:t xml:space="preserve">!», </w:t>
      </w:r>
      <w:r w:rsidRPr="00206D87">
        <w:t>беседы по профилактике ДТП с</w:t>
      </w:r>
      <w:r>
        <w:t xml:space="preserve"> привлечением инспекторов ГИБДД.</w:t>
      </w:r>
    </w:p>
    <w:p w:rsidR="0007331C" w:rsidRPr="00206D87" w:rsidRDefault="0007331C" w:rsidP="0007331C">
      <w:pPr>
        <w:ind w:right="-1" w:firstLine="567"/>
      </w:pPr>
      <w:r w:rsidRPr="00206D87">
        <w:t>1</w:t>
      </w:r>
      <w:r>
        <w:t>1</w:t>
      </w:r>
      <w:r w:rsidRPr="00206D87">
        <w:t xml:space="preserve">.Привлечение родителей к проведению классных мероприятий, организация посещения родителями уроков и внеклассных мероприятий, привлечение к подготовке и проведению совместных общеклассных дел. </w:t>
      </w:r>
    </w:p>
    <w:p w:rsidR="0007331C" w:rsidRPr="00206D87" w:rsidRDefault="0007331C" w:rsidP="0007331C">
      <w:pPr>
        <w:ind w:right="-1" w:firstLine="567"/>
      </w:pPr>
      <w:r w:rsidRPr="00206D87">
        <w:t>1</w:t>
      </w:r>
      <w:r>
        <w:t>2</w:t>
      </w:r>
      <w:r w:rsidRPr="00206D87">
        <w:t xml:space="preserve">.Проведение разъяснительной работы о необходимости соблюдения требований к внешнему виду. </w:t>
      </w:r>
    </w:p>
    <w:p w:rsidR="0007331C" w:rsidRPr="00206D87" w:rsidRDefault="0007331C" w:rsidP="0007331C">
      <w:pPr>
        <w:ind w:right="-1" w:firstLine="567"/>
      </w:pPr>
      <w:r>
        <w:t>13</w:t>
      </w:r>
      <w:r w:rsidRPr="00206D87">
        <w:t>.Привлечение обучающихся к активным формам</w:t>
      </w:r>
      <w:r>
        <w:t xml:space="preserve"> досуга, творческой, социально-</w:t>
      </w:r>
      <w:r w:rsidRPr="00206D87">
        <w:t xml:space="preserve">значимой деятельности. </w:t>
      </w:r>
    </w:p>
    <w:p w:rsidR="0007331C" w:rsidRPr="00206D87" w:rsidRDefault="0007331C" w:rsidP="0007331C">
      <w:pPr>
        <w:ind w:right="-1" w:firstLine="567"/>
      </w:pPr>
      <w:r w:rsidRPr="00206D87">
        <w:t>1</w:t>
      </w:r>
      <w:r>
        <w:t>4</w:t>
      </w:r>
      <w:r w:rsidRPr="00206D87">
        <w:t xml:space="preserve">.Организация работы ученического самоуправления в классе. </w:t>
      </w:r>
    </w:p>
    <w:p w:rsidR="0007331C" w:rsidRPr="00206D87" w:rsidRDefault="0007331C" w:rsidP="0007331C">
      <w:pPr>
        <w:ind w:right="-1" w:firstLine="567"/>
      </w:pPr>
      <w:r w:rsidRPr="00206D87">
        <w:t>1</w:t>
      </w:r>
      <w:r>
        <w:t>5</w:t>
      </w:r>
      <w:r w:rsidRPr="00206D87">
        <w:t>.Групповые психологические опросы с целью выявлени</w:t>
      </w:r>
      <w:r>
        <w:t xml:space="preserve">я уровня сплоченности классных </w:t>
      </w:r>
      <w:r w:rsidRPr="00206D87">
        <w:t xml:space="preserve">коллективов и уровня воспитанности учащихся. </w:t>
      </w:r>
    </w:p>
    <w:p w:rsidR="0007331C" w:rsidRPr="00206D87" w:rsidRDefault="0007331C" w:rsidP="0007331C">
      <w:pPr>
        <w:ind w:right="-1" w:firstLine="567"/>
      </w:pPr>
      <w:r w:rsidRPr="00206D87">
        <w:t>1</w:t>
      </w:r>
      <w:r>
        <w:t>6</w:t>
      </w:r>
      <w:r w:rsidRPr="00206D87">
        <w:t xml:space="preserve">.Проведение социометрии в классе с целью выявления отношений между учащимися различных национальностей. </w:t>
      </w:r>
    </w:p>
    <w:p w:rsidR="0007331C" w:rsidRDefault="0007331C" w:rsidP="0007331C">
      <w:pPr>
        <w:ind w:right="-1" w:firstLine="567"/>
        <w:rPr>
          <w:b/>
        </w:rPr>
      </w:pPr>
      <w:r w:rsidRPr="00206D87">
        <w:lastRenderedPageBreak/>
        <w:t>1</w:t>
      </w:r>
      <w:r>
        <w:t>7</w:t>
      </w:r>
      <w:r w:rsidRPr="00206D87">
        <w:t>.Проведение акций в международные дни: День бе</w:t>
      </w:r>
      <w:r>
        <w:t>з табака, День борьбы со СПИДОМ.</w:t>
      </w:r>
      <w:r w:rsidRPr="00206D87">
        <w:rPr>
          <w:b/>
        </w:rPr>
        <w:t xml:space="preserve">     </w:t>
      </w:r>
    </w:p>
    <w:p w:rsidR="0007331C" w:rsidRPr="00990AD2" w:rsidRDefault="0007331C" w:rsidP="0007331C">
      <w:pPr>
        <w:ind w:right="-1" w:firstLine="567"/>
        <w:rPr>
          <w:i/>
        </w:rPr>
      </w:pPr>
      <w:r w:rsidRPr="00990AD2">
        <w:rPr>
          <w:b/>
          <w:i/>
        </w:rPr>
        <w:t xml:space="preserve">На индивидуальном уровне: </w:t>
      </w:r>
    </w:p>
    <w:p w:rsidR="0007331C" w:rsidRPr="00206D87" w:rsidRDefault="0007331C" w:rsidP="0007331C">
      <w:pPr>
        <w:ind w:right="-1" w:firstLine="567"/>
      </w:pPr>
      <w:r w:rsidRPr="00206D87">
        <w:t xml:space="preserve">1.Посещение семьи и ребенка на дому с целью изучения причин и условий девиантного поведения, стилей семейного воспитания, особенностей взаимоотношений и ресурсов семьи. </w:t>
      </w:r>
    </w:p>
    <w:p w:rsidR="0007331C" w:rsidRPr="00206D87" w:rsidRDefault="0007331C" w:rsidP="0007331C">
      <w:pPr>
        <w:ind w:right="-1" w:firstLine="567"/>
      </w:pPr>
      <w:r w:rsidRPr="00206D87">
        <w:t>2.Предоставление индивидуальных психол</w:t>
      </w:r>
      <w:r>
        <w:t>ого-педагогических и социально-</w:t>
      </w:r>
      <w:r w:rsidRPr="00206D87">
        <w:t>педагогических рекомендаций по воспитанию ребенка и гармонизации детско</w:t>
      </w:r>
      <w:r>
        <w:t>-родительских отношений.</w:t>
      </w:r>
    </w:p>
    <w:p w:rsidR="0007331C" w:rsidRPr="00206D87" w:rsidRDefault="0007331C" w:rsidP="0007331C">
      <w:pPr>
        <w:ind w:right="-1" w:firstLine="567"/>
      </w:pPr>
      <w:r w:rsidRPr="00206D87">
        <w:t xml:space="preserve">3.Привлечение к активной общественно-полезной деятельности, дающей возможности для самореализации </w:t>
      </w:r>
    </w:p>
    <w:p w:rsidR="0007331C" w:rsidRPr="00206D87" w:rsidRDefault="0007331C" w:rsidP="0007331C">
      <w:pPr>
        <w:ind w:right="-1" w:firstLine="567"/>
      </w:pPr>
      <w:r w:rsidRPr="00206D87">
        <w:t>4.Наставничество и педагогическое</w:t>
      </w:r>
      <w:r>
        <w:t xml:space="preserve"> сопровождение на основе карты </w:t>
      </w:r>
      <w:r w:rsidRPr="00206D87">
        <w:t xml:space="preserve">индивидуально-профилактической работы </w:t>
      </w:r>
    </w:p>
    <w:p w:rsidR="0007331C" w:rsidRPr="00206D87" w:rsidRDefault="0007331C" w:rsidP="0007331C">
      <w:pPr>
        <w:ind w:right="-1" w:firstLine="567"/>
      </w:pPr>
      <w:r w:rsidRPr="00206D87">
        <w:t xml:space="preserve">5.Помощь в выборе дальнейшего образовательного маршрута, в составлении индивидуальной программы саморазвития. </w:t>
      </w:r>
    </w:p>
    <w:p w:rsidR="0007331C" w:rsidRPr="00206D87" w:rsidRDefault="0007331C" w:rsidP="0007331C">
      <w:pPr>
        <w:ind w:right="-1" w:firstLine="567"/>
      </w:pPr>
      <w:r w:rsidRPr="00206D87">
        <w:t xml:space="preserve">6.Выявление неблагополучных, неполных, малообеспеченных семей, детей, состоящих под опекой, не выполняющих обязанности по воспитанию детей, семей, находящихся в социально- опасном положении и работа с ними </w:t>
      </w:r>
    </w:p>
    <w:p w:rsidR="0007331C" w:rsidRPr="00206D87" w:rsidRDefault="0007331C" w:rsidP="0007331C">
      <w:pPr>
        <w:spacing w:after="5" w:line="247" w:lineRule="auto"/>
        <w:ind w:right="-1" w:firstLine="567"/>
      </w:pPr>
      <w:r w:rsidRPr="00206D87">
        <w:t xml:space="preserve">7.Выявление </w:t>
      </w:r>
      <w:r w:rsidRPr="00206D87">
        <w:tab/>
        <w:t xml:space="preserve">учащихся, </w:t>
      </w:r>
      <w:r w:rsidRPr="00206D87">
        <w:tab/>
        <w:t>склонн</w:t>
      </w:r>
      <w:r>
        <w:t xml:space="preserve">ых </w:t>
      </w:r>
      <w:r>
        <w:tab/>
        <w:t xml:space="preserve">к </w:t>
      </w:r>
      <w:r>
        <w:tab/>
        <w:t xml:space="preserve">употреблению </w:t>
      </w:r>
      <w:r>
        <w:tab/>
        <w:t xml:space="preserve">алкоголя, </w:t>
      </w:r>
      <w:r w:rsidRPr="00206D87">
        <w:t xml:space="preserve">наркотиков, токсических веществ, табакокурению и постановка их на внутришкольный учет (анкетирование, личные беседы, тренинги, психологическое тестирование и др.) </w:t>
      </w:r>
    </w:p>
    <w:p w:rsidR="0007331C" w:rsidRPr="00206D87" w:rsidRDefault="0007331C" w:rsidP="0007331C">
      <w:pPr>
        <w:ind w:right="-1" w:firstLine="567"/>
      </w:pPr>
      <w:r w:rsidRPr="00206D87">
        <w:t xml:space="preserve">8.Выявление и учет несовершеннолетних, склонных к совершению правонарушений, самовольных уходов, а также уклоняющихся от учебы, проведение с ними индивидуальной работы </w:t>
      </w:r>
    </w:p>
    <w:p w:rsidR="0007331C" w:rsidRPr="00206D87" w:rsidRDefault="0007331C" w:rsidP="0007331C">
      <w:pPr>
        <w:spacing w:after="72"/>
        <w:ind w:right="-1" w:firstLine="567"/>
      </w:pPr>
      <w:r w:rsidRPr="00206D87">
        <w:t>9.</w:t>
      </w:r>
      <w:r>
        <w:t xml:space="preserve"> </w:t>
      </w:r>
      <w:r w:rsidRPr="00206D87">
        <w:t xml:space="preserve">Контроль за посещаемостью и успеваемостью учащихся из «группы риска». </w:t>
      </w:r>
    </w:p>
    <w:p w:rsidR="0007331C" w:rsidRDefault="0007331C" w:rsidP="0007331C">
      <w:pPr>
        <w:tabs>
          <w:tab w:val="left" w:pos="851"/>
        </w:tabs>
        <w:jc w:val="center"/>
        <w:rPr>
          <w:b/>
          <w:iCs/>
          <w:w w:val="0"/>
        </w:rPr>
      </w:pPr>
    </w:p>
    <w:p w:rsidR="0007331C" w:rsidRPr="00C937AD" w:rsidRDefault="0007331C" w:rsidP="0007331C">
      <w:pPr>
        <w:tabs>
          <w:tab w:val="left" w:pos="851"/>
        </w:tabs>
        <w:jc w:val="center"/>
        <w:rPr>
          <w:b/>
          <w:iCs/>
          <w:w w:val="0"/>
        </w:rPr>
      </w:pPr>
      <w:r w:rsidRPr="00C937AD">
        <w:rPr>
          <w:b/>
          <w:iCs/>
          <w:w w:val="0"/>
        </w:rPr>
        <w:t>Модуль «Социальное партнерство»</w:t>
      </w:r>
    </w:p>
    <w:p w:rsidR="0007331C" w:rsidRPr="00DA1216" w:rsidRDefault="0007331C" w:rsidP="0007331C">
      <w:pPr>
        <w:ind w:right="-1" w:firstLine="567"/>
      </w:pPr>
      <w:r w:rsidRPr="00DA1216">
        <w:t>В школе установлено тесное партнёрство со многими предприятиями, учреждениями, которые предоставляют обучающимся различн</w:t>
      </w:r>
      <w:r>
        <w:t>ые социокультурные и социально-значимые</w:t>
      </w:r>
      <w:r w:rsidRPr="00DA1216">
        <w:t xml:space="preserve"> практики. </w:t>
      </w:r>
    </w:p>
    <w:p w:rsidR="0007331C" w:rsidRPr="00C937AD" w:rsidRDefault="0007331C" w:rsidP="0007331C">
      <w:pPr>
        <w:ind w:firstLine="567"/>
        <w:textAlignment w:val="baseline"/>
        <w:rPr>
          <w:rFonts w:ascii="inherit" w:hAnsi="inherit"/>
        </w:rPr>
      </w:pPr>
      <w:r w:rsidRPr="00C937AD">
        <w:rPr>
          <w:rFonts w:ascii="inherit" w:hAnsi="inherit"/>
        </w:rPr>
        <w:t xml:space="preserve">Школа сотрудничает со следующими структурами: ОГИБДД МО МВД России «Тюменский», ТОО ВДПО, инспектор по охране детства, руководитель кабинета ПАВ, ФАП п. Андреевский, сельский музей, сельская библиотека, муниципальный пост пожарной охраны п. Андреевский, МАУ ТМР «ЦК и Д «Родонит» Андреевский сельский клуб. </w:t>
      </w:r>
      <w:r w:rsidRPr="00C937AD">
        <w:rPr>
          <w:rFonts w:ascii="inherit" w:hAnsi="inherit" w:hint="eastAsia"/>
        </w:rPr>
        <w:t>И</w:t>
      </w:r>
      <w:r w:rsidRPr="00C937AD">
        <w:rPr>
          <w:rFonts w:ascii="inherit" w:hAnsi="inherit"/>
        </w:rPr>
        <w:t>меются планы совестной работы.</w:t>
      </w:r>
    </w:p>
    <w:p w:rsidR="0007331C" w:rsidRPr="00DA1216" w:rsidRDefault="0007331C" w:rsidP="0007331C">
      <w:pPr>
        <w:spacing w:after="5" w:line="247" w:lineRule="auto"/>
        <w:ind w:right="-1" w:firstLine="567"/>
      </w:pPr>
      <w:r w:rsidRPr="00DA1216">
        <w:t xml:space="preserve">МАОУ </w:t>
      </w:r>
      <w:r>
        <w:t>Андреевская</w:t>
      </w:r>
      <w:r w:rsidRPr="00DA1216">
        <w:t xml:space="preserve"> СОШ взаимодействует с другими образовательными организациями, организациями культуры и спорта, общественными объединениями, разделяющими в своей деятельности цель и задачи воспитания, ценности и традиции уклада школы: </w:t>
      </w:r>
    </w:p>
    <w:p w:rsidR="0007331C" w:rsidRPr="00DA1216" w:rsidRDefault="0007331C" w:rsidP="00FC308D">
      <w:pPr>
        <w:numPr>
          <w:ilvl w:val="0"/>
          <w:numId w:val="131"/>
        </w:numPr>
        <w:spacing w:after="3" w:line="248" w:lineRule="auto"/>
        <w:ind w:left="993" w:right="-1"/>
      </w:pPr>
      <w:r w:rsidRPr="00DA1216">
        <w:t>Музейн</w:t>
      </w:r>
      <w:r>
        <w:t>о-исторические центры г. Тюмени:</w:t>
      </w:r>
      <w:r w:rsidRPr="00DA1216">
        <w:t xml:space="preserve"> исторический парк «Россия - Моя история» (экскурсии, уроки); </w:t>
      </w:r>
    </w:p>
    <w:p w:rsidR="0007331C" w:rsidRPr="00DA1216" w:rsidRDefault="0007331C" w:rsidP="00FC308D">
      <w:pPr>
        <w:numPr>
          <w:ilvl w:val="0"/>
          <w:numId w:val="131"/>
        </w:numPr>
        <w:spacing w:after="3" w:line="248" w:lineRule="auto"/>
        <w:ind w:left="993" w:right="-1"/>
      </w:pPr>
      <w:r w:rsidRPr="00DA1216">
        <w:t xml:space="preserve">Университет «Северное Зауралье» (проведение учебной и производственной практики, уроки, экскурсии, лектории); </w:t>
      </w:r>
    </w:p>
    <w:p w:rsidR="0007331C" w:rsidRPr="00DA1216" w:rsidRDefault="0007331C" w:rsidP="00FC308D">
      <w:pPr>
        <w:numPr>
          <w:ilvl w:val="0"/>
          <w:numId w:val="131"/>
        </w:numPr>
        <w:spacing w:after="3" w:line="248" w:lineRule="auto"/>
        <w:ind w:left="993" w:right="-1"/>
      </w:pPr>
      <w:r>
        <w:t xml:space="preserve">Библиотека им. Б. Ельцина </w:t>
      </w:r>
      <w:r w:rsidRPr="00DA1216">
        <w:t xml:space="preserve">(библиотечное и информационно-библиографическое обслуживание, культурно-массовые мероприятия); </w:t>
      </w:r>
    </w:p>
    <w:p w:rsidR="0007331C" w:rsidRPr="00DA1216" w:rsidRDefault="0007331C" w:rsidP="0007331C">
      <w:pPr>
        <w:ind w:right="-1" w:firstLine="567"/>
      </w:pPr>
      <w:r>
        <w:t>4</w:t>
      </w:r>
      <w:r w:rsidRPr="00DA1216">
        <w:t xml:space="preserve">)ГАУК ТО «Тюменский драматический театр» (коллективные поездки в театр детей, педагогов, родителей) </w:t>
      </w:r>
    </w:p>
    <w:p w:rsidR="0007331C" w:rsidRPr="00DA1216" w:rsidRDefault="0007331C" w:rsidP="0007331C">
      <w:pPr>
        <w:ind w:right="-1" w:firstLine="567"/>
      </w:pPr>
      <w:r>
        <w:lastRenderedPageBreak/>
        <w:t>5</w:t>
      </w:r>
      <w:r w:rsidRPr="00DA1216">
        <w:t>)ГАУК ТО «Молодежный театр «Ан</w:t>
      </w:r>
      <w:r>
        <w:t>гажемент» (выездные спектакли);</w:t>
      </w:r>
      <w:r w:rsidRPr="00DA1216">
        <w:t xml:space="preserve">  </w:t>
      </w:r>
    </w:p>
    <w:p w:rsidR="0007331C" w:rsidRPr="00DA1216" w:rsidRDefault="0007331C" w:rsidP="0007331C">
      <w:pPr>
        <w:spacing w:after="3" w:line="248" w:lineRule="auto"/>
        <w:ind w:right="-1"/>
      </w:pPr>
      <w:r>
        <w:rPr>
          <w:rFonts w:ascii="inherit" w:hAnsi="inherit"/>
          <w:color w:val="FF0000"/>
        </w:rPr>
        <w:t xml:space="preserve">         </w:t>
      </w:r>
      <w:r w:rsidRPr="00C937AD">
        <w:rPr>
          <w:rFonts w:ascii="inherit" w:hAnsi="inherit"/>
        </w:rPr>
        <w:t>6) МАУ ТМР «ЦК и Д «Родонит» Андреевский сельский клуб</w:t>
      </w:r>
      <w:r>
        <w:rPr>
          <w:rFonts w:ascii="inherit" w:hAnsi="inherit"/>
          <w:color w:val="FF0000"/>
        </w:rPr>
        <w:t xml:space="preserve"> </w:t>
      </w:r>
      <w:r w:rsidRPr="00DA1216">
        <w:t xml:space="preserve">(совместные праздники, </w:t>
      </w:r>
      <w:r>
        <w:t>вечера, встречи, мероприятия);</w:t>
      </w:r>
    </w:p>
    <w:p w:rsidR="0007331C" w:rsidRPr="00C937AD" w:rsidRDefault="0007331C" w:rsidP="0007331C">
      <w:pPr>
        <w:spacing w:after="3" w:line="248" w:lineRule="auto"/>
        <w:ind w:right="-1"/>
      </w:pPr>
      <w:r>
        <w:rPr>
          <w:rFonts w:ascii="inherit" w:hAnsi="inherit"/>
          <w:color w:val="FF0000"/>
        </w:rPr>
        <w:t xml:space="preserve">         </w:t>
      </w:r>
      <w:r w:rsidRPr="00C937AD">
        <w:rPr>
          <w:rFonts w:ascii="inherit" w:hAnsi="inherit"/>
        </w:rPr>
        <w:t xml:space="preserve">7)сельский музей, сельская библиотека </w:t>
      </w:r>
      <w:r w:rsidRPr="00C937AD">
        <w:t>(литературные встречи, конкурсы, игры, творческие занятия и т.д.);</w:t>
      </w:r>
    </w:p>
    <w:p w:rsidR="0007331C" w:rsidRPr="00C937AD" w:rsidRDefault="0007331C" w:rsidP="0007331C">
      <w:pPr>
        <w:ind w:right="-1" w:firstLine="567"/>
      </w:pPr>
      <w:r w:rsidRPr="00C937AD">
        <w:t>8) ГБУЗ «Областная больница №19» (беседы, лектории, акции);</w:t>
      </w:r>
    </w:p>
    <w:p w:rsidR="0007331C" w:rsidRDefault="0007331C" w:rsidP="0007331C">
      <w:pPr>
        <w:ind w:right="-1" w:firstLine="567"/>
        <w:rPr>
          <w:rFonts w:ascii="inherit" w:hAnsi="inherit"/>
        </w:rPr>
      </w:pPr>
      <w:r w:rsidRPr="00C937AD">
        <w:t xml:space="preserve">9) </w:t>
      </w:r>
      <w:r>
        <w:t>М</w:t>
      </w:r>
      <w:r w:rsidRPr="00C937AD">
        <w:rPr>
          <w:rFonts w:ascii="inherit" w:hAnsi="inherit"/>
        </w:rPr>
        <w:t>униципальный пост пожарной охраны п. Андреевский (</w:t>
      </w:r>
      <w:r>
        <w:rPr>
          <w:rFonts w:ascii="inherit" w:hAnsi="inherit"/>
        </w:rPr>
        <w:t xml:space="preserve">районное </w:t>
      </w:r>
      <w:r w:rsidRPr="00C937AD">
        <w:rPr>
          <w:rFonts w:ascii="inherit" w:hAnsi="inherit"/>
        </w:rPr>
        <w:t>мероприятие «Дружина юных пожарных»)</w:t>
      </w:r>
      <w:r>
        <w:rPr>
          <w:rFonts w:ascii="inherit" w:hAnsi="inherit"/>
        </w:rPr>
        <w:t>;</w:t>
      </w:r>
    </w:p>
    <w:p w:rsidR="0007331C" w:rsidRPr="00DA1216" w:rsidRDefault="0007331C" w:rsidP="0007331C">
      <w:pPr>
        <w:ind w:right="-1" w:firstLine="567"/>
      </w:pPr>
      <w:r>
        <w:rPr>
          <w:rFonts w:ascii="inherit" w:hAnsi="inherit"/>
        </w:rPr>
        <w:t>10) СК «Батыр» (спортивные соревнования).</w:t>
      </w:r>
    </w:p>
    <w:p w:rsidR="0007331C" w:rsidRDefault="0007331C" w:rsidP="0007331C">
      <w:pPr>
        <w:tabs>
          <w:tab w:val="left" w:pos="851"/>
        </w:tabs>
        <w:jc w:val="center"/>
        <w:rPr>
          <w:b/>
          <w:iCs/>
          <w:w w:val="0"/>
        </w:rPr>
      </w:pPr>
    </w:p>
    <w:p w:rsidR="0007331C" w:rsidRDefault="0007331C" w:rsidP="0007331C">
      <w:pPr>
        <w:tabs>
          <w:tab w:val="left" w:pos="851"/>
        </w:tabs>
        <w:jc w:val="center"/>
        <w:rPr>
          <w:b/>
          <w:iCs/>
          <w:w w:val="0"/>
        </w:rPr>
      </w:pPr>
    </w:p>
    <w:p w:rsidR="0007331C" w:rsidRDefault="0007331C" w:rsidP="0007331C">
      <w:pPr>
        <w:tabs>
          <w:tab w:val="left" w:pos="851"/>
        </w:tabs>
        <w:jc w:val="center"/>
        <w:rPr>
          <w:b/>
          <w:iCs/>
          <w:w w:val="0"/>
        </w:rPr>
      </w:pPr>
      <w:r w:rsidRPr="00022F74">
        <w:rPr>
          <w:b/>
          <w:iCs/>
          <w:w w:val="0"/>
        </w:rPr>
        <w:t>Модуль «Профориентация»</w:t>
      </w:r>
    </w:p>
    <w:p w:rsidR="0007331C" w:rsidRDefault="0007331C" w:rsidP="0007331C">
      <w:pPr>
        <w:ind w:firstLine="567"/>
        <w:rPr>
          <w:rStyle w:val="CharAttribute502"/>
          <w:rFonts w:eastAsia="№Е"/>
          <w:i w:val="0"/>
        </w:rPr>
      </w:pPr>
      <w:r w:rsidRPr="00022F74">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w:t>
      </w:r>
      <w:r>
        <w:t>:</w:t>
      </w:r>
      <w:r w:rsidRPr="00022F74">
        <w:rPr>
          <w:rStyle w:val="CharAttribute502"/>
          <w:rFonts w:eastAsia="№Е"/>
          <w:i w:val="0"/>
        </w:rPr>
        <w:t xml:space="preserve"> </w:t>
      </w:r>
    </w:p>
    <w:p w:rsidR="0007331C" w:rsidRDefault="0007331C" w:rsidP="0007331C">
      <w:pPr>
        <w:tabs>
          <w:tab w:val="left" w:pos="851"/>
        </w:tabs>
        <w:ind w:firstLine="567"/>
        <w:rPr>
          <w:b/>
          <w:i/>
        </w:rPr>
      </w:pPr>
      <w:r w:rsidRPr="0053574C">
        <w:rPr>
          <w:b/>
          <w:i/>
        </w:rPr>
        <w:t>На уровне школы:</w:t>
      </w:r>
    </w:p>
    <w:p w:rsidR="0007331C" w:rsidRPr="00022F74" w:rsidRDefault="0007331C" w:rsidP="00FC308D">
      <w:pPr>
        <w:pStyle w:val="a9"/>
        <w:numPr>
          <w:ilvl w:val="0"/>
          <w:numId w:val="100"/>
        </w:numPr>
        <w:tabs>
          <w:tab w:val="left" w:pos="885"/>
        </w:tabs>
        <w:spacing w:after="0" w:line="240" w:lineRule="auto"/>
        <w:ind w:left="0" w:right="175" w:firstLine="567"/>
        <w:contextualSpacing w:val="0"/>
        <w:rPr>
          <w:szCs w:val="24"/>
        </w:rPr>
      </w:pPr>
      <w:r w:rsidRPr="00022F74">
        <w:rPr>
          <w:szCs w:val="24"/>
        </w:rPr>
        <w:t>участие в работе всероссийских профориентационных проектов, созданных в сети интернет;</w:t>
      </w:r>
    </w:p>
    <w:p w:rsidR="0007331C" w:rsidRDefault="0007331C" w:rsidP="00FC308D">
      <w:pPr>
        <w:pStyle w:val="a9"/>
        <w:numPr>
          <w:ilvl w:val="0"/>
          <w:numId w:val="100"/>
        </w:numPr>
        <w:tabs>
          <w:tab w:val="left" w:pos="885"/>
        </w:tabs>
        <w:spacing w:after="0" w:line="240" w:lineRule="auto"/>
        <w:ind w:left="0" w:right="175" w:firstLine="567"/>
        <w:contextualSpacing w:val="0"/>
        <w:rPr>
          <w:szCs w:val="24"/>
        </w:rPr>
      </w:pPr>
      <w:r w:rsidRPr="00022F74">
        <w:rPr>
          <w:szCs w:val="24"/>
        </w:rPr>
        <w:t xml:space="preserve">освоение школьниками основ профессии в </w:t>
      </w:r>
      <w:proofErr w:type="gramStart"/>
      <w:r w:rsidRPr="00022F74">
        <w:rPr>
          <w:szCs w:val="24"/>
        </w:rPr>
        <w:t xml:space="preserve">рамках  </w:t>
      </w:r>
      <w:r>
        <w:rPr>
          <w:szCs w:val="24"/>
        </w:rPr>
        <w:t>курсов</w:t>
      </w:r>
      <w:proofErr w:type="gramEnd"/>
      <w:r>
        <w:rPr>
          <w:szCs w:val="24"/>
        </w:rPr>
        <w:t xml:space="preserve"> внеурочной деятельности;</w:t>
      </w:r>
    </w:p>
    <w:p w:rsidR="0007331C" w:rsidRPr="00D72808" w:rsidRDefault="0007331C" w:rsidP="00FC308D">
      <w:pPr>
        <w:pStyle w:val="a9"/>
        <w:numPr>
          <w:ilvl w:val="0"/>
          <w:numId w:val="100"/>
        </w:numPr>
        <w:tabs>
          <w:tab w:val="left" w:pos="885"/>
        </w:tabs>
        <w:spacing w:after="0" w:line="240" w:lineRule="auto"/>
        <w:ind w:left="0" w:right="175" w:firstLine="567"/>
        <w:contextualSpacing w:val="0"/>
        <w:rPr>
          <w:szCs w:val="24"/>
        </w:rPr>
      </w:pPr>
      <w:r>
        <w:rPr>
          <w:szCs w:val="24"/>
        </w:rPr>
        <w:t>участие в проектах «Билет в будущее», «Проектория»;</w:t>
      </w:r>
    </w:p>
    <w:p w:rsidR="0007331C" w:rsidRPr="00BD407D" w:rsidRDefault="0007331C" w:rsidP="00FC308D">
      <w:pPr>
        <w:pStyle w:val="a9"/>
        <w:numPr>
          <w:ilvl w:val="0"/>
          <w:numId w:val="100"/>
        </w:numPr>
        <w:tabs>
          <w:tab w:val="left" w:pos="885"/>
        </w:tabs>
        <w:spacing w:after="0" w:line="240" w:lineRule="auto"/>
        <w:ind w:left="0" w:right="175" w:firstLine="567"/>
        <w:contextualSpacing w:val="0"/>
        <w:rPr>
          <w:szCs w:val="24"/>
        </w:rPr>
      </w:pPr>
      <w:r>
        <w:rPr>
          <w:szCs w:val="24"/>
        </w:rPr>
        <w:t>вовлечение обучающихся в кружки.</w:t>
      </w:r>
    </w:p>
    <w:p w:rsidR="0007331C" w:rsidRPr="0053574C" w:rsidRDefault="0007331C" w:rsidP="0015627B">
      <w:pPr>
        <w:tabs>
          <w:tab w:val="left" w:pos="851"/>
        </w:tabs>
        <w:ind w:firstLine="567"/>
        <w:rPr>
          <w:bCs/>
          <w:i/>
        </w:rPr>
      </w:pPr>
      <w:r w:rsidRPr="0053574C">
        <w:rPr>
          <w:b/>
          <w:i/>
        </w:rPr>
        <w:t>На уровне классов</w:t>
      </w:r>
      <w:r w:rsidRPr="0053574C">
        <w:rPr>
          <w:bCs/>
          <w:i/>
        </w:rPr>
        <w:t>:</w:t>
      </w:r>
    </w:p>
    <w:p w:rsidR="0007331C" w:rsidRPr="00022F74" w:rsidRDefault="0007331C" w:rsidP="00FC308D">
      <w:pPr>
        <w:pStyle w:val="a9"/>
        <w:numPr>
          <w:ilvl w:val="0"/>
          <w:numId w:val="100"/>
        </w:numPr>
        <w:tabs>
          <w:tab w:val="left" w:pos="885"/>
        </w:tabs>
        <w:spacing w:after="0" w:line="240" w:lineRule="auto"/>
        <w:ind w:left="425" w:right="175" w:firstLine="567"/>
        <w:contextualSpacing w:val="0"/>
        <w:rPr>
          <w:rFonts w:eastAsia="Calibri"/>
          <w:szCs w:val="24"/>
          <w:lang w:eastAsia="ko-KR"/>
        </w:rPr>
      </w:pPr>
      <w:r w:rsidRPr="00022F74">
        <w:rPr>
          <w:rFonts w:eastAsia="Calibri"/>
          <w:szCs w:val="24"/>
          <w:lang w:eastAsia="ko-KR"/>
        </w:rPr>
        <w:t xml:space="preserve">циклы профориентационных часов общения, направленных </w:t>
      </w:r>
      <w:proofErr w:type="gramStart"/>
      <w:r w:rsidRPr="00022F74">
        <w:rPr>
          <w:rFonts w:eastAsia="Calibri"/>
          <w:szCs w:val="24"/>
          <w:lang w:eastAsia="ko-KR"/>
        </w:rPr>
        <w:t>на  подготовку</w:t>
      </w:r>
      <w:proofErr w:type="gramEnd"/>
      <w:r w:rsidRPr="00022F74">
        <w:rPr>
          <w:rFonts w:eastAsia="Calibri"/>
          <w:szCs w:val="24"/>
          <w:lang w:eastAsia="ko-KR"/>
        </w:rPr>
        <w:t xml:space="preserve"> школьника к осознанному планированию и реализации своего профессионального будущего;</w:t>
      </w:r>
    </w:p>
    <w:p w:rsidR="0007331C" w:rsidRPr="00022F74" w:rsidRDefault="0007331C" w:rsidP="00FC308D">
      <w:pPr>
        <w:pStyle w:val="a9"/>
        <w:numPr>
          <w:ilvl w:val="0"/>
          <w:numId w:val="100"/>
        </w:numPr>
        <w:tabs>
          <w:tab w:val="left" w:pos="885"/>
        </w:tabs>
        <w:spacing w:after="0" w:line="240" w:lineRule="auto"/>
        <w:ind w:left="425" w:right="175" w:firstLine="567"/>
        <w:contextualSpacing w:val="0"/>
        <w:rPr>
          <w:rFonts w:eastAsia="Calibri"/>
          <w:szCs w:val="24"/>
          <w:lang w:eastAsia="ko-KR"/>
        </w:rPr>
      </w:pPr>
      <w:r w:rsidRPr="00022F74">
        <w:rPr>
          <w:rFonts w:eastAsia="Calibri"/>
          <w:szCs w:val="24"/>
          <w:lang w:eastAsia="ko-KR"/>
        </w:rPr>
        <w:t xml:space="preserve">профориентационные </w:t>
      </w:r>
      <w:proofErr w:type="gramStart"/>
      <w:r w:rsidRPr="00022F74">
        <w:rPr>
          <w:rFonts w:eastAsia="Calibri"/>
          <w:szCs w:val="24"/>
          <w:lang w:eastAsia="ko-KR"/>
        </w:rPr>
        <w:t>игры:  деловые</w:t>
      </w:r>
      <w:proofErr w:type="gramEnd"/>
      <w:r w:rsidRPr="00022F74">
        <w:rPr>
          <w:rFonts w:eastAsia="Calibri"/>
          <w:szCs w:val="24"/>
          <w:lang w:eastAsia="ko-KR"/>
        </w:rPr>
        <w:t xml:space="preserve"> игры, квесты,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07331C" w:rsidRPr="00022F74" w:rsidRDefault="0007331C" w:rsidP="00FC308D">
      <w:pPr>
        <w:pStyle w:val="a9"/>
        <w:numPr>
          <w:ilvl w:val="0"/>
          <w:numId w:val="100"/>
        </w:numPr>
        <w:tabs>
          <w:tab w:val="left" w:pos="885"/>
        </w:tabs>
        <w:spacing w:after="0" w:line="240" w:lineRule="auto"/>
        <w:ind w:left="425" w:right="175" w:firstLine="567"/>
        <w:contextualSpacing w:val="0"/>
        <w:rPr>
          <w:rFonts w:eastAsia="Calibri"/>
          <w:szCs w:val="24"/>
          <w:lang w:eastAsia="ko-KR"/>
        </w:rPr>
      </w:pPr>
      <w:r w:rsidRPr="00022F74">
        <w:rPr>
          <w:rFonts w:eastAsia="Calibri"/>
          <w:szCs w:val="24"/>
          <w:lang w:eastAsia="ko-KR"/>
        </w:rPr>
        <w:t>экскурсии на предприятия, дающие школьникам начальные представления о существующих профессиях и условиях работы людей, представляющих эти профессии;</w:t>
      </w:r>
    </w:p>
    <w:p w:rsidR="0007331C" w:rsidRDefault="0007331C" w:rsidP="00FC308D">
      <w:pPr>
        <w:pStyle w:val="a9"/>
        <w:numPr>
          <w:ilvl w:val="0"/>
          <w:numId w:val="100"/>
        </w:numPr>
        <w:tabs>
          <w:tab w:val="left" w:pos="885"/>
        </w:tabs>
        <w:spacing w:after="0" w:line="240" w:lineRule="auto"/>
        <w:ind w:left="425" w:right="175" w:firstLine="567"/>
        <w:contextualSpacing w:val="0"/>
        <w:rPr>
          <w:rFonts w:eastAsia="Calibri"/>
          <w:szCs w:val="24"/>
          <w:lang w:eastAsia="ko-KR"/>
        </w:rPr>
      </w:pPr>
      <w:r w:rsidRPr="00022F74">
        <w:rPr>
          <w:rFonts w:eastAsia="Calibri"/>
          <w:szCs w:val="24"/>
          <w:lang w:eastAsia="ko-KR"/>
        </w:rPr>
        <w:t>совместное с педагогами изучение интернет ресурсов, посвященных выбору профессий, прохождение профориентационного онлайн-тестирования;</w:t>
      </w:r>
    </w:p>
    <w:p w:rsidR="0007331C" w:rsidRPr="0079563C" w:rsidRDefault="0007331C" w:rsidP="00FC308D">
      <w:pPr>
        <w:pStyle w:val="a9"/>
        <w:numPr>
          <w:ilvl w:val="0"/>
          <w:numId w:val="100"/>
        </w:numPr>
        <w:tabs>
          <w:tab w:val="left" w:pos="885"/>
        </w:tabs>
        <w:spacing w:after="0" w:line="240" w:lineRule="auto"/>
        <w:ind w:left="425" w:right="175" w:firstLine="567"/>
        <w:contextualSpacing w:val="0"/>
        <w:rPr>
          <w:rFonts w:eastAsia="Calibri"/>
          <w:szCs w:val="24"/>
          <w:lang w:eastAsia="ko-KR"/>
        </w:rPr>
      </w:pPr>
      <w:r w:rsidRPr="00D72808">
        <w:rPr>
          <w:rFonts w:eastAsia="Calibri"/>
          <w:szCs w:val="24"/>
          <w:lang w:eastAsia="ko-KR"/>
        </w:rPr>
        <w:t>посещение дней открытых дверей в средних специальных учебных заведениях и вузах</w:t>
      </w:r>
      <w:r w:rsidRPr="00D72808">
        <w:rPr>
          <w:rFonts w:eastAsia="Calibri"/>
        </w:rPr>
        <w:t>.</w:t>
      </w:r>
    </w:p>
    <w:p w:rsidR="0007331C" w:rsidRPr="0079563C" w:rsidRDefault="0007331C" w:rsidP="00FC308D">
      <w:pPr>
        <w:pStyle w:val="a9"/>
        <w:numPr>
          <w:ilvl w:val="0"/>
          <w:numId w:val="100"/>
        </w:numPr>
        <w:tabs>
          <w:tab w:val="left" w:pos="885"/>
        </w:tabs>
        <w:spacing w:after="0" w:line="240" w:lineRule="auto"/>
        <w:ind w:left="425" w:right="175" w:firstLine="567"/>
        <w:contextualSpacing w:val="0"/>
        <w:rPr>
          <w:rFonts w:eastAsia="Calibri"/>
          <w:szCs w:val="24"/>
          <w:lang w:eastAsia="ko-KR"/>
        </w:rPr>
      </w:pPr>
      <w:r>
        <w:rPr>
          <w:szCs w:val="24"/>
        </w:rPr>
        <w:t>о</w:t>
      </w:r>
      <w:r w:rsidRPr="0079563C">
        <w:rPr>
          <w:szCs w:val="24"/>
        </w:rPr>
        <w:t xml:space="preserve">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 </w:t>
      </w:r>
    </w:p>
    <w:p w:rsidR="0007331C" w:rsidRPr="0079563C" w:rsidRDefault="0007331C" w:rsidP="00FC308D">
      <w:pPr>
        <w:pStyle w:val="a9"/>
        <w:numPr>
          <w:ilvl w:val="0"/>
          <w:numId w:val="100"/>
        </w:numPr>
        <w:tabs>
          <w:tab w:val="left" w:pos="885"/>
        </w:tabs>
        <w:spacing w:after="0" w:line="240" w:lineRule="auto"/>
        <w:ind w:left="425" w:right="175" w:firstLine="567"/>
        <w:contextualSpacing w:val="0"/>
        <w:rPr>
          <w:rFonts w:eastAsia="Calibri"/>
          <w:szCs w:val="24"/>
          <w:lang w:eastAsia="ko-KR"/>
        </w:rPr>
      </w:pPr>
      <w:r>
        <w:rPr>
          <w:szCs w:val="24"/>
        </w:rPr>
        <w:t>к</w:t>
      </w:r>
      <w:r w:rsidRPr="0079563C">
        <w:rPr>
          <w:szCs w:val="24"/>
        </w:rPr>
        <w:t xml:space="preserve">лассные часы; </w:t>
      </w:r>
    </w:p>
    <w:p w:rsidR="0007331C" w:rsidRPr="0079563C" w:rsidRDefault="0007331C" w:rsidP="00FC308D">
      <w:pPr>
        <w:pStyle w:val="a9"/>
        <w:numPr>
          <w:ilvl w:val="0"/>
          <w:numId w:val="100"/>
        </w:numPr>
        <w:tabs>
          <w:tab w:val="left" w:pos="885"/>
        </w:tabs>
        <w:spacing w:after="0" w:line="240" w:lineRule="auto"/>
        <w:ind w:left="425" w:right="175" w:firstLine="567"/>
        <w:contextualSpacing w:val="0"/>
        <w:rPr>
          <w:rFonts w:eastAsia="Calibri"/>
          <w:szCs w:val="24"/>
          <w:lang w:eastAsia="ko-KR"/>
        </w:rPr>
      </w:pPr>
      <w:r>
        <w:rPr>
          <w:szCs w:val="24"/>
        </w:rPr>
        <w:t>п</w:t>
      </w:r>
      <w:r w:rsidRPr="0079563C">
        <w:rPr>
          <w:szCs w:val="24"/>
        </w:rPr>
        <w:t xml:space="preserve">рофориентационные тренинги; </w:t>
      </w:r>
    </w:p>
    <w:p w:rsidR="0007331C" w:rsidRPr="0079563C" w:rsidRDefault="0007331C" w:rsidP="00FC308D">
      <w:pPr>
        <w:pStyle w:val="a9"/>
        <w:numPr>
          <w:ilvl w:val="0"/>
          <w:numId w:val="100"/>
        </w:numPr>
        <w:tabs>
          <w:tab w:val="left" w:pos="885"/>
        </w:tabs>
        <w:spacing w:after="0" w:line="240" w:lineRule="auto"/>
        <w:ind w:left="425" w:right="175" w:firstLine="567"/>
        <w:contextualSpacing w:val="0"/>
        <w:rPr>
          <w:rFonts w:eastAsia="Calibri"/>
          <w:szCs w:val="24"/>
          <w:lang w:eastAsia="ko-KR"/>
        </w:rPr>
      </w:pPr>
      <w:r>
        <w:rPr>
          <w:szCs w:val="24"/>
        </w:rPr>
        <w:lastRenderedPageBreak/>
        <w:t>п</w:t>
      </w:r>
      <w:r w:rsidRPr="0079563C">
        <w:rPr>
          <w:szCs w:val="24"/>
        </w:rPr>
        <w:t xml:space="preserve">рохождение профориентационного онлайн-тестирования; </w:t>
      </w:r>
    </w:p>
    <w:p w:rsidR="0007331C" w:rsidRPr="0079563C" w:rsidRDefault="0007331C" w:rsidP="00FC308D">
      <w:pPr>
        <w:pStyle w:val="a9"/>
        <w:numPr>
          <w:ilvl w:val="0"/>
          <w:numId w:val="100"/>
        </w:numPr>
        <w:tabs>
          <w:tab w:val="left" w:pos="885"/>
        </w:tabs>
        <w:spacing w:after="0" w:line="240" w:lineRule="auto"/>
        <w:ind w:left="425" w:right="175" w:firstLine="567"/>
        <w:contextualSpacing w:val="0"/>
        <w:rPr>
          <w:rFonts w:eastAsia="Calibri"/>
          <w:szCs w:val="24"/>
          <w:lang w:eastAsia="ko-KR"/>
        </w:rPr>
      </w:pPr>
      <w:r>
        <w:rPr>
          <w:szCs w:val="24"/>
        </w:rPr>
        <w:t>п</w:t>
      </w:r>
      <w:r w:rsidRPr="0079563C">
        <w:rPr>
          <w:szCs w:val="24"/>
        </w:rPr>
        <w:t>рохождение онлайн-курсов по интересующим профессиям и направлениям образования</w:t>
      </w:r>
      <w:r>
        <w:rPr>
          <w:szCs w:val="24"/>
        </w:rPr>
        <w:t>;</w:t>
      </w:r>
    </w:p>
    <w:p w:rsidR="0007331C" w:rsidRPr="0079563C" w:rsidRDefault="0007331C" w:rsidP="00FC308D">
      <w:pPr>
        <w:pStyle w:val="a9"/>
        <w:numPr>
          <w:ilvl w:val="0"/>
          <w:numId w:val="100"/>
        </w:numPr>
        <w:tabs>
          <w:tab w:val="left" w:pos="885"/>
        </w:tabs>
        <w:spacing w:after="0" w:line="240" w:lineRule="auto"/>
        <w:ind w:left="425" w:right="175" w:firstLine="567"/>
        <w:contextualSpacing w:val="0"/>
        <w:rPr>
          <w:rFonts w:eastAsia="Calibri"/>
          <w:szCs w:val="24"/>
          <w:lang w:eastAsia="ko-KR"/>
        </w:rPr>
      </w:pPr>
      <w:r>
        <w:rPr>
          <w:szCs w:val="24"/>
        </w:rPr>
        <w:t>п</w:t>
      </w:r>
      <w:r w:rsidRPr="0079563C">
        <w:rPr>
          <w:szCs w:val="24"/>
        </w:rPr>
        <w:t xml:space="preserve">рофессиональные пробы; </w:t>
      </w:r>
    </w:p>
    <w:p w:rsidR="0007331C" w:rsidRPr="00D010DD" w:rsidRDefault="0007331C" w:rsidP="00FC308D">
      <w:pPr>
        <w:pStyle w:val="a9"/>
        <w:numPr>
          <w:ilvl w:val="0"/>
          <w:numId w:val="100"/>
        </w:numPr>
        <w:tabs>
          <w:tab w:val="left" w:pos="885"/>
        </w:tabs>
        <w:spacing w:after="0" w:line="240" w:lineRule="auto"/>
        <w:ind w:left="425" w:right="175" w:firstLine="567"/>
        <w:contextualSpacing w:val="0"/>
        <w:rPr>
          <w:rFonts w:eastAsia="Calibri"/>
          <w:szCs w:val="24"/>
          <w:lang w:eastAsia="ko-KR"/>
        </w:rPr>
      </w:pPr>
      <w:r w:rsidRPr="0079563C">
        <w:rPr>
          <w:szCs w:val="24"/>
        </w:rPr>
        <w:t xml:space="preserve">оформление уголка по профориентации. </w:t>
      </w:r>
    </w:p>
    <w:p w:rsidR="0007331C" w:rsidRPr="0079563C" w:rsidRDefault="0007331C" w:rsidP="00FC308D">
      <w:pPr>
        <w:pStyle w:val="a9"/>
        <w:numPr>
          <w:ilvl w:val="0"/>
          <w:numId w:val="100"/>
        </w:numPr>
        <w:tabs>
          <w:tab w:val="left" w:pos="885"/>
        </w:tabs>
        <w:spacing w:after="0" w:line="240" w:lineRule="auto"/>
        <w:ind w:left="425" w:right="175" w:firstLine="567"/>
        <w:contextualSpacing w:val="0"/>
        <w:rPr>
          <w:rFonts w:eastAsia="Calibri"/>
          <w:szCs w:val="24"/>
          <w:lang w:eastAsia="ko-KR"/>
        </w:rPr>
      </w:pPr>
      <w:r>
        <w:rPr>
          <w:szCs w:val="24"/>
        </w:rPr>
        <w:t>с</w:t>
      </w:r>
      <w:r w:rsidRPr="0079563C">
        <w:rPr>
          <w:szCs w:val="24"/>
        </w:rPr>
        <w:t xml:space="preserve">овместное с педагогами изучение интернет-ресурсов, посвященных выбору профессий. Например, такими ресурсами могут быть:  </w:t>
      </w:r>
    </w:p>
    <w:p w:rsidR="0007331C" w:rsidRPr="00990AD2" w:rsidRDefault="0007331C" w:rsidP="00FC308D">
      <w:pPr>
        <w:numPr>
          <w:ilvl w:val="0"/>
          <w:numId w:val="132"/>
        </w:numPr>
        <w:spacing w:after="3" w:line="248" w:lineRule="auto"/>
        <w:ind w:left="0" w:right="107" w:firstLine="567"/>
      </w:pPr>
      <w:r w:rsidRPr="00990AD2">
        <w:t xml:space="preserve">Атлас новых профессий (http://atlas100.ru),  </w:t>
      </w:r>
    </w:p>
    <w:p w:rsidR="0007331C" w:rsidRPr="00990AD2" w:rsidRDefault="0007331C" w:rsidP="00FC308D">
      <w:pPr>
        <w:numPr>
          <w:ilvl w:val="0"/>
          <w:numId w:val="132"/>
        </w:numPr>
        <w:spacing w:after="3" w:line="248" w:lineRule="auto"/>
        <w:ind w:left="0" w:right="107" w:firstLine="567"/>
      </w:pPr>
      <w:r w:rsidRPr="00990AD2">
        <w:t xml:space="preserve">Банк интерактивных профессиограмм (http://prof.eduprof.ru);  </w:t>
      </w:r>
    </w:p>
    <w:p w:rsidR="0007331C" w:rsidRPr="00990AD2" w:rsidRDefault="0007331C" w:rsidP="00FC308D">
      <w:pPr>
        <w:numPr>
          <w:ilvl w:val="0"/>
          <w:numId w:val="132"/>
        </w:numPr>
        <w:spacing w:after="3" w:line="248" w:lineRule="auto"/>
        <w:ind w:left="0" w:right="107" w:firstLine="567"/>
      </w:pPr>
      <w:r w:rsidRPr="00990AD2">
        <w:t xml:space="preserve">Иннометрика (https://innometrica.pro);  </w:t>
      </w:r>
    </w:p>
    <w:p w:rsidR="0007331C" w:rsidRPr="00990AD2" w:rsidRDefault="0007331C" w:rsidP="00FC308D">
      <w:pPr>
        <w:numPr>
          <w:ilvl w:val="0"/>
          <w:numId w:val="132"/>
        </w:numPr>
        <w:spacing w:after="3" w:line="248" w:lineRule="auto"/>
        <w:ind w:left="0" w:right="107" w:firstLine="567"/>
      </w:pPr>
      <w:r w:rsidRPr="00990AD2">
        <w:t xml:space="preserve">Мой ориентир (http://мой-ориентир.рф);  </w:t>
      </w:r>
    </w:p>
    <w:p w:rsidR="0007331C" w:rsidRPr="00990AD2" w:rsidRDefault="0007331C" w:rsidP="00FC308D">
      <w:pPr>
        <w:numPr>
          <w:ilvl w:val="0"/>
          <w:numId w:val="132"/>
        </w:numPr>
        <w:spacing w:after="3" w:line="248" w:lineRule="auto"/>
        <w:ind w:left="0" w:right="107" w:firstLine="567"/>
      </w:pPr>
      <w:r w:rsidRPr="00990AD2">
        <w:t xml:space="preserve">Навигатум (https://www.navigatum.ru/czn.html);  </w:t>
      </w:r>
    </w:p>
    <w:p w:rsidR="0007331C" w:rsidRPr="00990AD2" w:rsidRDefault="0007331C" w:rsidP="00FC308D">
      <w:pPr>
        <w:numPr>
          <w:ilvl w:val="0"/>
          <w:numId w:val="132"/>
        </w:numPr>
        <w:spacing w:after="3" w:line="248" w:lineRule="auto"/>
        <w:ind w:left="0" w:right="107" w:firstLine="567"/>
      </w:pPr>
      <w:r w:rsidRPr="00990AD2">
        <w:t xml:space="preserve">Поступи.онлайн (https://postupi.online.ru);  </w:t>
      </w:r>
    </w:p>
    <w:p w:rsidR="0007331C" w:rsidRPr="00990AD2" w:rsidRDefault="0007331C" w:rsidP="00FC308D">
      <w:pPr>
        <w:numPr>
          <w:ilvl w:val="0"/>
          <w:numId w:val="132"/>
        </w:numPr>
        <w:spacing w:after="3" w:line="248" w:lineRule="auto"/>
        <w:ind w:left="0" w:right="107" w:firstLine="567"/>
      </w:pPr>
      <w:r w:rsidRPr="00990AD2">
        <w:t xml:space="preserve">ПроеКТОриЯ (http://proektoria.online.ru);  </w:t>
      </w:r>
    </w:p>
    <w:p w:rsidR="0007331C" w:rsidRPr="00990AD2" w:rsidRDefault="0007331C" w:rsidP="00FC308D">
      <w:pPr>
        <w:numPr>
          <w:ilvl w:val="0"/>
          <w:numId w:val="132"/>
        </w:numPr>
        <w:spacing w:after="0" w:line="259" w:lineRule="auto"/>
        <w:ind w:left="0" w:right="107" w:firstLine="567"/>
      </w:pPr>
      <w:r w:rsidRPr="00990AD2">
        <w:t>ПрофВыбор.ру (</w:t>
      </w:r>
      <w:hyperlink r:id="rId21">
        <w:r w:rsidRPr="00990AD2">
          <w:rPr>
            <w:color w:val="0563C1"/>
          </w:rPr>
          <w:t>http://www.profvibor.ru</w:t>
        </w:r>
      </w:hyperlink>
      <w:hyperlink r:id="rId22">
        <w:r w:rsidRPr="00990AD2">
          <w:t>)</w:t>
        </w:r>
      </w:hyperlink>
      <w:r w:rsidRPr="00990AD2">
        <w:t xml:space="preserve">; </w:t>
      </w:r>
    </w:p>
    <w:p w:rsidR="0007331C" w:rsidRPr="00990AD2" w:rsidRDefault="0007331C" w:rsidP="00FC308D">
      <w:pPr>
        <w:numPr>
          <w:ilvl w:val="0"/>
          <w:numId w:val="132"/>
        </w:numPr>
        <w:spacing w:after="3" w:line="248" w:lineRule="auto"/>
        <w:ind w:left="0" w:right="107" w:firstLine="567"/>
      </w:pPr>
      <w:r w:rsidRPr="00990AD2">
        <w:t xml:space="preserve">Профилум (https://profilum.ru);  </w:t>
      </w:r>
    </w:p>
    <w:p w:rsidR="0007331C" w:rsidRDefault="0007331C" w:rsidP="00FC308D">
      <w:pPr>
        <w:numPr>
          <w:ilvl w:val="0"/>
          <w:numId w:val="132"/>
        </w:numPr>
        <w:spacing w:after="3" w:line="248" w:lineRule="auto"/>
        <w:ind w:left="0" w:right="107" w:firstLine="567"/>
      </w:pPr>
      <w:r w:rsidRPr="00990AD2">
        <w:t xml:space="preserve">Профориентатор.ру (https://proforientator.ru);      </w:t>
      </w:r>
    </w:p>
    <w:p w:rsidR="0007331C" w:rsidRPr="00990AD2" w:rsidRDefault="0007331C" w:rsidP="00FC308D">
      <w:pPr>
        <w:numPr>
          <w:ilvl w:val="0"/>
          <w:numId w:val="132"/>
        </w:numPr>
        <w:spacing w:after="3" w:line="248" w:lineRule="auto"/>
        <w:ind w:left="0" w:right="107" w:firstLine="567"/>
      </w:pPr>
      <w:r w:rsidRPr="00990AD2">
        <w:t xml:space="preserve">Учеба.ру (https://www.ucheba.ru);  </w:t>
      </w:r>
    </w:p>
    <w:p w:rsidR="0007331C" w:rsidRPr="0079563C" w:rsidRDefault="0007331C" w:rsidP="00FC308D">
      <w:pPr>
        <w:numPr>
          <w:ilvl w:val="0"/>
          <w:numId w:val="132"/>
        </w:numPr>
        <w:spacing w:after="3" w:line="248" w:lineRule="auto"/>
        <w:ind w:left="0" w:right="107" w:firstLine="567"/>
      </w:pPr>
      <w:r w:rsidRPr="00990AD2">
        <w:t xml:space="preserve">ФоксФорд (https://foxford.ru) и т.п. </w:t>
      </w:r>
    </w:p>
    <w:p w:rsidR="0007331C" w:rsidRDefault="0007331C" w:rsidP="0007331C">
      <w:pPr>
        <w:ind w:firstLine="567"/>
        <w:rPr>
          <w:b/>
          <w:bCs/>
          <w:i/>
          <w:iCs/>
        </w:rPr>
      </w:pPr>
    </w:p>
    <w:p w:rsidR="0007331C" w:rsidRPr="0053574C" w:rsidRDefault="0007331C" w:rsidP="0007331C">
      <w:pPr>
        <w:ind w:firstLine="567"/>
        <w:rPr>
          <w:rStyle w:val="CharAttribute501"/>
          <w:rFonts w:eastAsia="№Е"/>
          <w:b/>
          <w:bCs/>
          <w:i w:val="0"/>
          <w:iCs/>
        </w:rPr>
      </w:pPr>
      <w:r w:rsidRPr="0053574C">
        <w:rPr>
          <w:b/>
          <w:bCs/>
          <w:i/>
          <w:iCs/>
        </w:rPr>
        <w:t>На индивидуальном уровне:</w:t>
      </w:r>
      <w:r w:rsidRPr="0053574C">
        <w:rPr>
          <w:rStyle w:val="CharAttribute501"/>
          <w:rFonts w:eastAsia="№Е"/>
          <w:b/>
          <w:bCs/>
          <w:i w:val="0"/>
          <w:iCs/>
        </w:rPr>
        <w:t xml:space="preserve"> </w:t>
      </w:r>
    </w:p>
    <w:p w:rsidR="0007331C" w:rsidRDefault="0007331C" w:rsidP="00FC308D">
      <w:pPr>
        <w:widowControl w:val="0"/>
        <w:numPr>
          <w:ilvl w:val="0"/>
          <w:numId w:val="100"/>
        </w:numPr>
        <w:autoSpaceDE w:val="0"/>
        <w:autoSpaceDN w:val="0"/>
        <w:spacing w:after="0" w:line="240" w:lineRule="auto"/>
        <w:ind w:left="142" w:firstLine="425"/>
        <w:rPr>
          <w:rStyle w:val="CharAttribute502"/>
          <w:rFonts w:eastAsia="№Е"/>
          <w:i w:val="0"/>
        </w:rPr>
      </w:pPr>
      <w:r>
        <w:rPr>
          <w:rStyle w:val="CharAttribute502"/>
          <w:rFonts w:eastAsia="№Е"/>
          <w:i w:val="0"/>
        </w:rPr>
        <w:t>беседы и консультации с классным руководителем;</w:t>
      </w:r>
    </w:p>
    <w:p w:rsidR="0007331C" w:rsidRDefault="0007331C" w:rsidP="00FC308D">
      <w:pPr>
        <w:widowControl w:val="0"/>
        <w:numPr>
          <w:ilvl w:val="0"/>
          <w:numId w:val="100"/>
        </w:numPr>
        <w:autoSpaceDE w:val="0"/>
        <w:autoSpaceDN w:val="0"/>
        <w:spacing w:after="0" w:line="240" w:lineRule="auto"/>
        <w:ind w:left="142" w:firstLine="425"/>
        <w:rPr>
          <w:rFonts w:eastAsia="№Е"/>
        </w:rPr>
      </w:pPr>
      <w:r>
        <w:t>и</w:t>
      </w:r>
      <w:r w:rsidRPr="00990AD2">
        <w:t xml:space="preserve">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w:t>
      </w:r>
    </w:p>
    <w:p w:rsidR="0007331C" w:rsidRPr="0079563C" w:rsidRDefault="0007331C" w:rsidP="00FC308D">
      <w:pPr>
        <w:widowControl w:val="0"/>
        <w:numPr>
          <w:ilvl w:val="0"/>
          <w:numId w:val="100"/>
        </w:numPr>
        <w:autoSpaceDE w:val="0"/>
        <w:autoSpaceDN w:val="0"/>
        <w:spacing w:after="0" w:line="240" w:lineRule="auto"/>
        <w:ind w:left="142" w:firstLine="425"/>
        <w:rPr>
          <w:rStyle w:val="CharAttribute502"/>
          <w:rFonts w:eastAsia="№Е"/>
          <w:i w:val="0"/>
        </w:rPr>
      </w:pPr>
      <w:r w:rsidRPr="0079563C">
        <w:rPr>
          <w:rFonts w:eastAsia="№Е"/>
        </w:rPr>
        <w:t>у</w:t>
      </w:r>
      <w:r w:rsidRPr="0079563C">
        <w:t xml:space="preserve">частие учащихся 1-9 классов в российском тестировании функциональной грамотности по модели PISA, по результатам которого каждый участник получает индивидуальные рекомендации. </w:t>
      </w:r>
    </w:p>
    <w:p w:rsidR="0007331C" w:rsidRDefault="0007331C" w:rsidP="0007331C">
      <w:pPr>
        <w:tabs>
          <w:tab w:val="left" w:pos="851"/>
        </w:tabs>
        <w:jc w:val="center"/>
        <w:rPr>
          <w:b/>
          <w:iCs/>
          <w:w w:val="0"/>
        </w:rPr>
      </w:pPr>
    </w:p>
    <w:p w:rsidR="0007331C" w:rsidRDefault="0007331C" w:rsidP="0007331C">
      <w:pPr>
        <w:tabs>
          <w:tab w:val="left" w:pos="851"/>
        </w:tabs>
        <w:jc w:val="center"/>
        <w:rPr>
          <w:b/>
          <w:iCs/>
          <w:w w:val="0"/>
        </w:rPr>
      </w:pPr>
      <w:r>
        <w:rPr>
          <w:b/>
          <w:iCs/>
          <w:w w:val="0"/>
        </w:rPr>
        <w:t>Модуль «О</w:t>
      </w:r>
      <w:r w:rsidRPr="00952DF0">
        <w:rPr>
          <w:b/>
          <w:iCs/>
          <w:w w:val="0"/>
        </w:rPr>
        <w:t>бщественные объединения»</w:t>
      </w:r>
    </w:p>
    <w:p w:rsidR="0007331C" w:rsidRPr="00847B93" w:rsidRDefault="0007331C" w:rsidP="0015627B">
      <w:pPr>
        <w:adjustRightInd w:val="0"/>
        <w:spacing w:line="240" w:lineRule="atLeast"/>
        <w:ind w:firstLine="709"/>
        <w:textAlignment w:val="center"/>
        <w:rPr>
          <w:rFonts w:cs="SchoolBookSanPin"/>
          <w:i/>
        </w:rPr>
      </w:pPr>
      <w:r w:rsidRPr="00847B93">
        <w:rPr>
          <w:rFonts w:cs="SchoolBookSanPin"/>
        </w:rPr>
        <w:t>Действующее на базе образовательной организации детское общественное объединение</w:t>
      </w:r>
      <w:r w:rsidRPr="002440FF">
        <w:rPr>
          <w:rFonts w:cs="SchoolBookSanPin"/>
        </w:rPr>
        <w:t> </w:t>
      </w:r>
      <w:r w:rsidRPr="00847B93">
        <w:rPr>
          <w:rFonts w:cs="SchoolBookSanPin"/>
        </w:rPr>
        <w:t>—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через</w:t>
      </w:r>
      <w:r w:rsidRPr="00847B93">
        <w:rPr>
          <w:rFonts w:cs="SchoolBookSanPin"/>
          <w:i/>
        </w:rPr>
        <w:t xml:space="preserve">: </w:t>
      </w:r>
    </w:p>
    <w:p w:rsidR="0007331C" w:rsidRPr="00847B93" w:rsidRDefault="0007331C" w:rsidP="00FC308D">
      <w:pPr>
        <w:widowControl w:val="0"/>
        <w:numPr>
          <w:ilvl w:val="0"/>
          <w:numId w:val="101"/>
        </w:numPr>
        <w:wordWrap w:val="0"/>
        <w:autoSpaceDE w:val="0"/>
        <w:autoSpaceDN w:val="0"/>
        <w:adjustRightInd w:val="0"/>
        <w:spacing w:after="0" w:line="240" w:lineRule="atLeast"/>
        <w:ind w:left="425" w:firstLine="709"/>
        <w:textAlignment w:val="center"/>
        <w:rPr>
          <w:rFonts w:cs="SchoolBookSanPin"/>
          <w:spacing w:val="-1"/>
        </w:rPr>
      </w:pPr>
      <w:r w:rsidRPr="00847B93">
        <w:rPr>
          <w:rFonts w:cs="SchoolBookSanPin"/>
          <w:spacing w:val="-1"/>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образовательной организации, обществу в</w:t>
      </w:r>
      <w:r w:rsidRPr="002440FF">
        <w:rPr>
          <w:rFonts w:cs="SchoolBookSanPin"/>
          <w:spacing w:val="-1"/>
        </w:rPr>
        <w:t> </w:t>
      </w:r>
      <w:r w:rsidRPr="00847B93">
        <w:rPr>
          <w:rFonts w:cs="SchoolBookSanPin"/>
          <w:spacing w:val="-1"/>
        </w:rPr>
        <w:t>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w:t>
      </w:r>
      <w:r w:rsidRPr="002440FF">
        <w:rPr>
          <w:rFonts w:cs="SchoolBookSanPin"/>
          <w:spacing w:val="-1"/>
        </w:rPr>
        <w:t> </w:t>
      </w:r>
      <w:r w:rsidRPr="00847B93">
        <w:rPr>
          <w:rFonts w:cs="SchoolBookSanPin"/>
          <w:spacing w:val="-1"/>
        </w:rPr>
        <w:t>п.); участие обучающихся в работе на прилегающей к образовательной организации территории (работа в школьном саду, уход за деревьями и кустарниками, благоустройство клумб) и</w:t>
      </w:r>
      <w:r w:rsidRPr="002440FF">
        <w:rPr>
          <w:rFonts w:cs="SchoolBookSanPin"/>
          <w:spacing w:val="-1"/>
        </w:rPr>
        <w:t> </w:t>
      </w:r>
      <w:r w:rsidRPr="00847B93">
        <w:rPr>
          <w:rFonts w:cs="SchoolBookSanPin"/>
          <w:spacing w:val="-1"/>
        </w:rPr>
        <w:t>др.;</w:t>
      </w:r>
    </w:p>
    <w:p w:rsidR="0007331C" w:rsidRPr="00847B93" w:rsidRDefault="0007331C" w:rsidP="00FC308D">
      <w:pPr>
        <w:widowControl w:val="0"/>
        <w:numPr>
          <w:ilvl w:val="0"/>
          <w:numId w:val="101"/>
        </w:numPr>
        <w:wordWrap w:val="0"/>
        <w:autoSpaceDE w:val="0"/>
        <w:autoSpaceDN w:val="0"/>
        <w:adjustRightInd w:val="0"/>
        <w:spacing w:after="0" w:line="240" w:lineRule="atLeast"/>
        <w:ind w:left="425" w:firstLine="709"/>
        <w:textAlignment w:val="center"/>
        <w:rPr>
          <w:rFonts w:cs="SchoolBookSanPin"/>
        </w:rPr>
      </w:pPr>
      <w:r w:rsidRPr="00847B93">
        <w:rPr>
          <w:rFonts w:cs="SchoolBookSanPin"/>
        </w:rPr>
        <w:t>клубные встречи</w:t>
      </w:r>
      <w:r w:rsidRPr="002440FF">
        <w:rPr>
          <w:rFonts w:cs="SchoolBookSanPin"/>
        </w:rPr>
        <w:t> </w:t>
      </w:r>
      <w:r w:rsidRPr="00847B93">
        <w:rPr>
          <w:rFonts w:cs="SchoolBookSanPin"/>
        </w:rPr>
        <w:t>— формальные и неформальные встречи членов детского общественного объединения для обсуждения вопросов управления объединением, планирования д</w:t>
      </w:r>
      <w:r w:rsidRPr="00847B93">
        <w:rPr>
          <w:rFonts w:cs="SchoolBookSanPin"/>
        </w:rPr>
        <w:lastRenderedPageBreak/>
        <w:t>ел в образовательной организации и микрорайоне, совместного пения, празднования знаменательных для членов объединения событий;</w:t>
      </w:r>
    </w:p>
    <w:p w:rsidR="0007331C" w:rsidRPr="00847B93" w:rsidRDefault="0007331C" w:rsidP="00FC308D">
      <w:pPr>
        <w:widowControl w:val="0"/>
        <w:numPr>
          <w:ilvl w:val="0"/>
          <w:numId w:val="101"/>
        </w:numPr>
        <w:wordWrap w:val="0"/>
        <w:autoSpaceDE w:val="0"/>
        <w:autoSpaceDN w:val="0"/>
        <w:adjustRightInd w:val="0"/>
        <w:spacing w:after="0" w:line="240" w:lineRule="atLeast"/>
        <w:ind w:left="425" w:firstLine="709"/>
        <w:textAlignment w:val="center"/>
        <w:rPr>
          <w:rFonts w:cs="SchoolBookSanPin"/>
        </w:rPr>
      </w:pPr>
      <w:r w:rsidRPr="00847B93">
        <w:rPr>
          <w:rFonts w:cs="SchoolBookSanPin"/>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объединения, проведения ежегодной церемонии посвящения в члены детского объединения, создания и поддержки интернет-странички объединения в социальных сетях, организации деятельности пресс-центра объединения, проведения традиционных огоньков</w:t>
      </w:r>
      <w:r w:rsidRPr="002440FF">
        <w:rPr>
          <w:rFonts w:cs="SchoolBookSanPin"/>
        </w:rPr>
        <w:t> </w:t>
      </w:r>
      <w:r w:rsidRPr="00847B93">
        <w:rPr>
          <w:rFonts w:cs="SchoolBookSanPin"/>
        </w:rPr>
        <w:t>— формы коллективного анализа проводимых объединением дел);</w:t>
      </w:r>
    </w:p>
    <w:p w:rsidR="0007331C" w:rsidRPr="00847B93" w:rsidRDefault="0007331C" w:rsidP="00FC308D">
      <w:pPr>
        <w:widowControl w:val="0"/>
        <w:numPr>
          <w:ilvl w:val="0"/>
          <w:numId w:val="101"/>
        </w:numPr>
        <w:wordWrap w:val="0"/>
        <w:autoSpaceDE w:val="0"/>
        <w:autoSpaceDN w:val="0"/>
        <w:adjustRightInd w:val="0"/>
        <w:spacing w:after="0" w:line="240" w:lineRule="atLeast"/>
        <w:ind w:left="425" w:firstLine="709"/>
        <w:textAlignment w:val="center"/>
        <w:rPr>
          <w:rFonts w:cs="SchoolBookSanPin"/>
        </w:rPr>
      </w:pPr>
      <w:r w:rsidRPr="00847B93">
        <w:rPr>
          <w:rFonts w:cs="SchoolBookSanPin"/>
        </w:rPr>
        <w:t xml:space="preserve">участие членов детского общественного объединения в волонтёрских акциях, деятельности на благо конкретных людей и социального окружения в целом. Это </w:t>
      </w:r>
      <w:proofErr w:type="gramStart"/>
      <w:r w:rsidRPr="00847B93">
        <w:rPr>
          <w:rFonts w:cs="SchoolBookSanPin"/>
        </w:rPr>
        <w:t>может</w:t>
      </w:r>
      <w:r>
        <w:rPr>
          <w:rFonts w:cs="SchoolBookSanPin"/>
        </w:rPr>
        <w:t xml:space="preserve"> </w:t>
      </w:r>
      <w:r w:rsidRPr="00847B93">
        <w:rPr>
          <w:rFonts w:cs="SchoolBookSanPin"/>
        </w:rPr>
        <w:t>быть</w:t>
      </w:r>
      <w:proofErr w:type="gramEnd"/>
      <w:r w:rsidRPr="00847B93">
        <w:rPr>
          <w:rFonts w:cs="SchoolBookSanPin"/>
        </w:rPr>
        <w:t xml:space="preserve"> как участием обучающихся в проведении разовых акций, которые часто носят масштабный характер, так и постоянной деятельностью обучающихся.</w:t>
      </w:r>
    </w:p>
    <w:p w:rsidR="0007331C" w:rsidRDefault="0007331C" w:rsidP="0007331C">
      <w:pPr>
        <w:tabs>
          <w:tab w:val="left" w:pos="851"/>
        </w:tabs>
        <w:jc w:val="center"/>
        <w:rPr>
          <w:rFonts w:eastAsia="Calibri"/>
        </w:rPr>
      </w:pPr>
      <w:r>
        <w:rPr>
          <w:rFonts w:eastAsia="Calibri"/>
        </w:rPr>
        <w:t xml:space="preserve">     </w:t>
      </w:r>
      <w:r w:rsidRPr="00847B93">
        <w:rPr>
          <w:rFonts w:eastAsia="Calibri"/>
        </w:rPr>
        <w:t>На базе школы созданы и функционируют следующие детские общественные объединения:</w:t>
      </w:r>
    </w:p>
    <w:p w:rsidR="0007331C" w:rsidRPr="00E47ECA" w:rsidRDefault="0007331C" w:rsidP="0007331C">
      <w:pPr>
        <w:tabs>
          <w:tab w:val="left" w:pos="851"/>
        </w:tabs>
        <w:ind w:firstLine="709"/>
        <w:rPr>
          <w:shd w:val="clear" w:color="auto" w:fill="FFFFFF"/>
        </w:rPr>
      </w:pPr>
      <w:r w:rsidRPr="00E47ECA">
        <w:rPr>
          <w:b/>
          <w:bCs/>
          <w:shd w:val="clear" w:color="auto" w:fill="FFFFFF"/>
        </w:rPr>
        <w:t>Орлята</w:t>
      </w:r>
      <w:r w:rsidRPr="00E47ECA">
        <w:rPr>
          <w:shd w:val="clear" w:color="auto" w:fill="FFFFFF"/>
        </w:rPr>
        <w:t> </w:t>
      </w:r>
      <w:r w:rsidRPr="00E47ECA">
        <w:rPr>
          <w:b/>
          <w:shd w:val="clear" w:color="auto" w:fill="FFFFFF"/>
        </w:rPr>
        <w:t xml:space="preserve">России </w:t>
      </w:r>
      <w:r w:rsidRPr="00E47ECA">
        <w:rPr>
          <w:shd w:val="clear" w:color="auto" w:fill="FFFFFF"/>
        </w:rPr>
        <w:t>- </w:t>
      </w:r>
      <w:r w:rsidRPr="00E47ECA">
        <w:rPr>
          <w:bCs/>
          <w:shd w:val="clear" w:color="auto" w:fill="FFFFFF"/>
        </w:rPr>
        <w:t>это</w:t>
      </w:r>
      <w:r w:rsidRPr="00E47ECA">
        <w:rPr>
          <w:shd w:val="clear" w:color="auto" w:fill="FFFFFF"/>
        </w:rPr>
        <w:t> </w:t>
      </w:r>
      <w:proofErr w:type="gramStart"/>
      <w:r w:rsidRPr="00E47ECA">
        <w:rPr>
          <w:shd w:val="clear" w:color="auto" w:fill="FFFFFF"/>
        </w:rPr>
        <w:t>программа развития социальной активности учащихся начальной школы</w:t>
      </w:r>
      <w:proofErr w:type="gramEnd"/>
      <w:r w:rsidRPr="00E47ECA">
        <w:rPr>
          <w:shd w:val="clear" w:color="auto" w:fill="FFFFFF"/>
        </w:rPr>
        <w:t xml:space="preserve"> которая проводится в целях реализации Федерального проекта «Патриотическое воспитание граждан Российской Федерации».</w:t>
      </w:r>
    </w:p>
    <w:p w:rsidR="0007331C" w:rsidRPr="00E47ECA" w:rsidRDefault="0007331C" w:rsidP="0007331C">
      <w:pPr>
        <w:tabs>
          <w:tab w:val="left" w:pos="851"/>
        </w:tabs>
        <w:ind w:firstLine="709"/>
        <w:rPr>
          <w:b/>
          <w:iCs/>
          <w:w w:val="0"/>
        </w:rPr>
      </w:pPr>
      <w:r w:rsidRPr="00E47ECA">
        <w:rPr>
          <w:shd w:val="clear" w:color="auto" w:fill="FFFFFF"/>
        </w:rPr>
        <w:t xml:space="preserve">Под руководством учителей ребята </w:t>
      </w:r>
      <w:r>
        <w:rPr>
          <w:shd w:val="clear" w:color="auto" w:fill="FFFFFF"/>
        </w:rPr>
        <w:t>будут проявлять</w:t>
      </w:r>
      <w:r w:rsidRPr="00E47ECA">
        <w:rPr>
          <w:shd w:val="clear" w:color="auto" w:fill="FFFFFF"/>
        </w:rPr>
        <w:t xml:space="preserve"> себя в коллективных творческих делах по трекам: «Орлёнок — Эрудит», «Орлёнок — Хранитель», «Орлёнок — Мастер», «Орлёнок — Лидер», «Орлёнок — Спортсмен», «Орлёнок — Доброволец» и «Орлёнок — Эколог».</w:t>
      </w:r>
    </w:p>
    <w:p w:rsidR="0007331C" w:rsidRDefault="0007331C" w:rsidP="0007331C">
      <w:pPr>
        <w:tabs>
          <w:tab w:val="left" w:pos="851"/>
        </w:tabs>
        <w:ind w:firstLine="709"/>
        <w:rPr>
          <w:shd w:val="clear" w:color="auto" w:fill="FFFFFF"/>
        </w:rPr>
      </w:pPr>
      <w:r>
        <w:rPr>
          <w:b/>
          <w:iCs/>
          <w:w w:val="0"/>
        </w:rPr>
        <w:t>РДДМ</w:t>
      </w:r>
      <w:r w:rsidRPr="009700AD">
        <w:rPr>
          <w:b/>
          <w:iCs/>
          <w:w w:val="0"/>
        </w:rPr>
        <w:t>.</w:t>
      </w:r>
      <w:r w:rsidRPr="009700AD">
        <w:rPr>
          <w:b/>
          <w:iCs/>
          <w:color w:val="FF0000"/>
          <w:w w:val="0"/>
        </w:rPr>
        <w:t xml:space="preserve"> </w:t>
      </w:r>
      <w:r w:rsidRPr="009700AD">
        <w:rPr>
          <w:shd w:val="clear" w:color="auto" w:fill="FFFFFF"/>
        </w:rPr>
        <w:t>Деятельность Российского движения школьников направлена на воспитание подрастающего поколения, развитие детей на основе их интересов и потребностей, а также организацию досуга и занятости школьников. Участвовать в этом движении необходимо, чтобы школьники знали и чтили историю страны и родного края, были патриотами, принимали участие в различных мероприятиях, умели работать в коллективе и развивали лидерские качества.</w:t>
      </w:r>
    </w:p>
    <w:p w:rsidR="0007331C" w:rsidRDefault="0007331C" w:rsidP="0007331C">
      <w:pPr>
        <w:pStyle w:val="c144"/>
        <w:shd w:val="clear" w:color="auto" w:fill="FFFFFF"/>
        <w:spacing w:before="0" w:beforeAutospacing="0" w:after="0" w:afterAutospacing="0" w:line="0" w:lineRule="auto"/>
        <w:ind w:left="260" w:hanging="260"/>
        <w:rPr>
          <w:color w:val="000000"/>
          <w:sz w:val="22"/>
          <w:szCs w:val="22"/>
        </w:rPr>
      </w:pPr>
      <w:r>
        <w:rPr>
          <w:rStyle w:val="c24"/>
          <w:b/>
          <w:bCs/>
          <w:i/>
          <w:iCs/>
          <w:color w:val="000000"/>
          <w:szCs w:val="28"/>
        </w:rPr>
        <w:t xml:space="preserve">Направления деятельности РДШ </w:t>
      </w:r>
      <w:r>
        <w:rPr>
          <w:rStyle w:val="c3"/>
          <w:color w:val="000000"/>
          <w:szCs w:val="28"/>
        </w:rPr>
        <w:t>– «Личностное развитие» (творческое развитие, популяризация профессий, популяризация здорового образа жизни среди школьников);</w:t>
      </w:r>
    </w:p>
    <w:p w:rsidR="0007331C" w:rsidRDefault="0007331C" w:rsidP="0007331C">
      <w:pPr>
        <w:pStyle w:val="c97"/>
        <w:shd w:val="clear" w:color="auto" w:fill="FFFFFF"/>
        <w:spacing w:before="0" w:beforeAutospacing="0" w:after="0" w:afterAutospacing="0" w:line="0" w:lineRule="auto"/>
        <w:ind w:left="260" w:hanging="260"/>
        <w:jc w:val="both"/>
        <w:rPr>
          <w:color w:val="000000"/>
          <w:sz w:val="22"/>
          <w:szCs w:val="22"/>
        </w:rPr>
      </w:pPr>
      <w:r>
        <w:rPr>
          <w:rStyle w:val="c3"/>
          <w:color w:val="000000"/>
          <w:szCs w:val="28"/>
        </w:rPr>
        <w:t>– «Гражданская активность» (культурное, социальное, событийное волонтерство, архивно-поисковая работа, изучение истории и краеведения, в рамках данного направления также активно развивается движение юных экологов);</w:t>
      </w:r>
    </w:p>
    <w:p w:rsidR="0007331C" w:rsidRDefault="0007331C" w:rsidP="0007331C">
      <w:pPr>
        <w:pStyle w:val="c97"/>
        <w:shd w:val="clear" w:color="auto" w:fill="FFFFFF"/>
        <w:spacing w:before="0" w:beforeAutospacing="0" w:after="0" w:afterAutospacing="0" w:line="0" w:lineRule="auto"/>
        <w:ind w:left="260" w:hanging="260"/>
        <w:jc w:val="both"/>
        <w:rPr>
          <w:color w:val="000000"/>
          <w:sz w:val="22"/>
          <w:szCs w:val="22"/>
        </w:rPr>
      </w:pPr>
      <w:r>
        <w:rPr>
          <w:rStyle w:val="c3"/>
          <w:color w:val="000000"/>
          <w:szCs w:val="28"/>
        </w:rPr>
        <w:t>– «Информационно-медийное направление» (освещение деятельности РДШ через школьные медиа-центры, «Большую детскую редакцию»). Обучение и практика юных журналистов, создание и распространение информационных материалов через «Классное радио»;</w:t>
      </w:r>
    </w:p>
    <w:p w:rsidR="0007331C" w:rsidRDefault="0007331C" w:rsidP="0007331C">
      <w:pPr>
        <w:pStyle w:val="c129"/>
        <w:shd w:val="clear" w:color="auto" w:fill="FFFFFF"/>
        <w:spacing w:before="0" w:beforeAutospacing="0" w:after="0" w:afterAutospacing="0" w:line="0" w:lineRule="auto"/>
        <w:ind w:left="260" w:hanging="260"/>
        <w:jc w:val="both"/>
        <w:rPr>
          <w:color w:val="000000"/>
          <w:sz w:val="22"/>
          <w:szCs w:val="22"/>
        </w:rPr>
      </w:pPr>
      <w:r>
        <w:rPr>
          <w:rStyle w:val="c3"/>
          <w:color w:val="000000"/>
          <w:szCs w:val="28"/>
        </w:rPr>
        <w:t>– «Военно-патриотическое направление» (военно-патриотические клубы, созданные на базе образовательных организаций, и сопровождение уже</w:t>
      </w:r>
    </w:p>
    <w:p w:rsidR="0007331C" w:rsidRDefault="0007331C" w:rsidP="0007331C">
      <w:pPr>
        <w:pStyle w:val="c162"/>
        <w:shd w:val="clear" w:color="auto" w:fill="FFFFFF"/>
        <w:spacing w:before="0" w:beforeAutospacing="0" w:after="0" w:afterAutospacing="0" w:line="0" w:lineRule="auto"/>
        <w:ind w:left="260" w:hanging="260"/>
        <w:rPr>
          <w:color w:val="000000"/>
          <w:sz w:val="22"/>
          <w:szCs w:val="22"/>
        </w:rPr>
      </w:pPr>
      <w:r>
        <w:rPr>
          <w:rStyle w:val="c3"/>
          <w:color w:val="000000"/>
          <w:szCs w:val="28"/>
        </w:rPr>
        <w:t>существующих из числа отрядов юных армейцев, спасателей, казаков, пограничников, друзей полиции и инспекторов дорожного движения).</w:t>
      </w:r>
    </w:p>
    <w:p w:rsidR="0007331C" w:rsidRDefault="0007331C" w:rsidP="0007331C">
      <w:pPr>
        <w:pStyle w:val="c144"/>
        <w:shd w:val="clear" w:color="auto" w:fill="FFFFFF"/>
        <w:spacing w:before="0" w:beforeAutospacing="0" w:after="0" w:afterAutospacing="0" w:line="0" w:lineRule="auto"/>
        <w:ind w:left="260" w:hanging="260"/>
        <w:rPr>
          <w:color w:val="000000"/>
          <w:sz w:val="22"/>
          <w:szCs w:val="22"/>
        </w:rPr>
      </w:pPr>
      <w:r>
        <w:rPr>
          <w:rStyle w:val="c3"/>
          <w:color w:val="000000"/>
          <w:szCs w:val="28"/>
        </w:rPr>
        <w:t>– «Личностное развитие» (творческое развитие, популяризация профессий, популяризация здорового образа жизни среди школьников);</w:t>
      </w:r>
    </w:p>
    <w:p w:rsidR="0007331C" w:rsidRDefault="0007331C" w:rsidP="0007331C">
      <w:pPr>
        <w:pStyle w:val="c97"/>
        <w:shd w:val="clear" w:color="auto" w:fill="FFFFFF"/>
        <w:spacing w:before="0" w:beforeAutospacing="0" w:after="0" w:afterAutospacing="0" w:line="0" w:lineRule="auto"/>
        <w:ind w:left="260" w:hanging="260"/>
        <w:jc w:val="both"/>
        <w:rPr>
          <w:color w:val="000000"/>
          <w:sz w:val="22"/>
          <w:szCs w:val="22"/>
        </w:rPr>
      </w:pPr>
      <w:r>
        <w:rPr>
          <w:rStyle w:val="c3"/>
          <w:color w:val="000000"/>
          <w:szCs w:val="28"/>
        </w:rPr>
        <w:t>– «Гражданская активность» (культурное, социальное, событийное волонтерство, архивно-поисковая работа, изучение истории и краеведения, в рамках данного направления также активно развивается движение юных экологов);</w:t>
      </w:r>
    </w:p>
    <w:p w:rsidR="0007331C" w:rsidRDefault="0007331C" w:rsidP="0007331C">
      <w:pPr>
        <w:pStyle w:val="c97"/>
        <w:shd w:val="clear" w:color="auto" w:fill="FFFFFF"/>
        <w:spacing w:before="0" w:beforeAutospacing="0" w:after="0" w:afterAutospacing="0" w:line="0" w:lineRule="auto"/>
        <w:ind w:left="260" w:hanging="260"/>
        <w:jc w:val="both"/>
        <w:rPr>
          <w:color w:val="000000"/>
          <w:sz w:val="22"/>
          <w:szCs w:val="22"/>
        </w:rPr>
      </w:pPr>
      <w:r>
        <w:rPr>
          <w:rStyle w:val="c3"/>
          <w:color w:val="000000"/>
          <w:szCs w:val="28"/>
        </w:rPr>
        <w:t>– «Информационно-медийное направление» (освещение деятельности РДШ через школьные медиа-центры, «Большую детскую редакцию»). Обучение и практика юных журналистов, создание и распространение информационных материалов через «Классное радио»;</w:t>
      </w:r>
    </w:p>
    <w:p w:rsidR="0007331C" w:rsidRDefault="0007331C" w:rsidP="0007331C">
      <w:pPr>
        <w:pStyle w:val="c129"/>
        <w:shd w:val="clear" w:color="auto" w:fill="FFFFFF"/>
        <w:spacing w:before="0" w:beforeAutospacing="0" w:after="0" w:afterAutospacing="0" w:line="0" w:lineRule="auto"/>
        <w:ind w:left="260" w:hanging="260"/>
        <w:jc w:val="both"/>
        <w:rPr>
          <w:color w:val="000000"/>
          <w:sz w:val="22"/>
          <w:szCs w:val="22"/>
        </w:rPr>
      </w:pPr>
      <w:r>
        <w:rPr>
          <w:rStyle w:val="c3"/>
          <w:color w:val="000000"/>
          <w:szCs w:val="28"/>
        </w:rPr>
        <w:t>– «Военно-патриотическое направление» (военно-патриотические клубы, созданные на базе образовательных организаций, и сопровождение уже</w:t>
      </w:r>
    </w:p>
    <w:p w:rsidR="0007331C" w:rsidRDefault="0007331C" w:rsidP="0007331C">
      <w:pPr>
        <w:pStyle w:val="c162"/>
        <w:shd w:val="clear" w:color="auto" w:fill="FFFFFF"/>
        <w:spacing w:before="0" w:beforeAutospacing="0" w:after="0" w:afterAutospacing="0" w:line="0" w:lineRule="auto"/>
        <w:ind w:left="260" w:hanging="260"/>
        <w:rPr>
          <w:color w:val="000000"/>
          <w:sz w:val="22"/>
          <w:szCs w:val="22"/>
        </w:rPr>
      </w:pPr>
      <w:r>
        <w:rPr>
          <w:rStyle w:val="c3"/>
          <w:color w:val="000000"/>
          <w:szCs w:val="28"/>
        </w:rPr>
        <w:t>существующих из числа отрядов юных армейцев, спасателей, казаков, пограничников, друзей полиции и инспекторов дорожного движения).</w:t>
      </w:r>
    </w:p>
    <w:p w:rsidR="0007331C" w:rsidRDefault="0007331C" w:rsidP="0007331C">
      <w:pPr>
        <w:pStyle w:val="c144"/>
        <w:shd w:val="clear" w:color="auto" w:fill="FFFFFF"/>
        <w:spacing w:before="0" w:beforeAutospacing="0" w:after="0" w:afterAutospacing="0" w:line="0" w:lineRule="auto"/>
        <w:ind w:left="260" w:hanging="260"/>
        <w:rPr>
          <w:color w:val="000000"/>
          <w:sz w:val="22"/>
          <w:szCs w:val="22"/>
        </w:rPr>
      </w:pPr>
      <w:r>
        <w:rPr>
          <w:rStyle w:val="c3"/>
          <w:color w:val="000000"/>
          <w:szCs w:val="28"/>
        </w:rPr>
        <w:t>– «Личностное развитие» (творческое развитие, популяризация профессий, популяризация здорового образа жизни среди школьников);</w:t>
      </w:r>
    </w:p>
    <w:p w:rsidR="0007331C" w:rsidRDefault="0007331C" w:rsidP="0007331C">
      <w:pPr>
        <w:pStyle w:val="c97"/>
        <w:shd w:val="clear" w:color="auto" w:fill="FFFFFF"/>
        <w:spacing w:before="0" w:beforeAutospacing="0" w:after="0" w:afterAutospacing="0" w:line="0" w:lineRule="auto"/>
        <w:ind w:left="260" w:hanging="260"/>
        <w:jc w:val="both"/>
        <w:rPr>
          <w:color w:val="000000"/>
          <w:sz w:val="22"/>
          <w:szCs w:val="22"/>
        </w:rPr>
      </w:pPr>
      <w:r>
        <w:rPr>
          <w:rStyle w:val="c3"/>
          <w:color w:val="000000"/>
          <w:szCs w:val="28"/>
        </w:rPr>
        <w:t>– «Гражданская активность» (культурное, социальное, событийное волонтерство, архивно-поисковая работа, изучение истории и краеведения, в рамках данного направления также активно развивается движение юных экологов);</w:t>
      </w:r>
    </w:p>
    <w:p w:rsidR="0007331C" w:rsidRDefault="0007331C" w:rsidP="0007331C">
      <w:pPr>
        <w:pStyle w:val="c97"/>
        <w:shd w:val="clear" w:color="auto" w:fill="FFFFFF"/>
        <w:spacing w:before="0" w:beforeAutospacing="0" w:after="0" w:afterAutospacing="0" w:line="0" w:lineRule="auto"/>
        <w:ind w:left="260" w:hanging="260"/>
        <w:jc w:val="both"/>
        <w:rPr>
          <w:color w:val="000000"/>
          <w:sz w:val="22"/>
          <w:szCs w:val="22"/>
        </w:rPr>
      </w:pPr>
      <w:r>
        <w:rPr>
          <w:rStyle w:val="c3"/>
          <w:color w:val="000000"/>
          <w:szCs w:val="28"/>
        </w:rPr>
        <w:t>– «Информационно-медийное направление» (освещение деятельности РДШ через школьные медиа-центры, «Большую детскую редакцию»). Обучение и практика юных журналистов, создание и распространение информационных материалов через «Классное радио»;</w:t>
      </w:r>
    </w:p>
    <w:p w:rsidR="0007331C" w:rsidRDefault="0007331C" w:rsidP="0007331C">
      <w:pPr>
        <w:pStyle w:val="c129"/>
        <w:shd w:val="clear" w:color="auto" w:fill="FFFFFF"/>
        <w:spacing w:before="0" w:beforeAutospacing="0" w:after="0" w:afterAutospacing="0" w:line="0" w:lineRule="auto"/>
        <w:ind w:left="260" w:hanging="260"/>
        <w:jc w:val="both"/>
        <w:rPr>
          <w:color w:val="000000"/>
          <w:sz w:val="22"/>
          <w:szCs w:val="22"/>
        </w:rPr>
      </w:pPr>
      <w:r>
        <w:rPr>
          <w:rStyle w:val="c3"/>
          <w:color w:val="000000"/>
          <w:szCs w:val="28"/>
        </w:rPr>
        <w:t>– «Военно-патриотическое направление» (военно-патриотические клубы, созданные на базе образовательных организаций, и сопровождение уже</w:t>
      </w:r>
    </w:p>
    <w:p w:rsidR="0007331C" w:rsidRDefault="0007331C" w:rsidP="0007331C">
      <w:pPr>
        <w:pStyle w:val="c162"/>
        <w:shd w:val="clear" w:color="auto" w:fill="FFFFFF"/>
        <w:spacing w:before="0" w:beforeAutospacing="0" w:after="0" w:afterAutospacing="0" w:line="0" w:lineRule="auto"/>
        <w:ind w:left="260" w:hanging="260"/>
        <w:rPr>
          <w:color w:val="000000"/>
          <w:sz w:val="22"/>
          <w:szCs w:val="22"/>
        </w:rPr>
      </w:pPr>
      <w:r>
        <w:rPr>
          <w:rStyle w:val="c3"/>
          <w:color w:val="000000"/>
          <w:szCs w:val="28"/>
        </w:rPr>
        <w:t>существующих из числа отрядов юных армейцев, спасателей, казаков, пограничников, друзей полиции и инспекторов дорожного движения).</w:t>
      </w:r>
    </w:p>
    <w:p w:rsidR="0007331C" w:rsidRPr="007B6567" w:rsidRDefault="0007331C" w:rsidP="0015627B">
      <w:pPr>
        <w:pStyle w:val="af7"/>
        <w:shd w:val="clear" w:color="auto" w:fill="FFFFFF"/>
        <w:spacing w:before="90" w:beforeAutospacing="0" w:after="210" w:afterAutospacing="0"/>
        <w:ind w:left="1134"/>
        <w:rPr>
          <w:color w:val="000000"/>
          <w:kern w:val="2"/>
          <w:shd w:val="clear" w:color="auto" w:fill="FFFFFF"/>
          <w:lang w:eastAsia="ko-KR"/>
        </w:rPr>
      </w:pPr>
      <w:r w:rsidRPr="007B6567">
        <w:rPr>
          <w:b/>
          <w:bCs/>
          <w:kern w:val="2"/>
          <w:shd w:val="clear" w:color="auto" w:fill="FFFFFF"/>
          <w:lang w:eastAsia="ko-KR"/>
        </w:rPr>
        <w:t>Основные направления деятельности Движения: </w:t>
      </w:r>
    </w:p>
    <w:p w:rsidR="0007331C" w:rsidRPr="007B6567" w:rsidRDefault="0007331C" w:rsidP="0015627B">
      <w:pPr>
        <w:pStyle w:val="af7"/>
        <w:shd w:val="clear" w:color="auto" w:fill="FFFFFF"/>
        <w:spacing w:before="90" w:beforeAutospacing="0" w:after="210" w:afterAutospacing="0"/>
        <w:ind w:left="1134"/>
        <w:rPr>
          <w:color w:val="000000"/>
          <w:kern w:val="2"/>
          <w:shd w:val="clear" w:color="auto" w:fill="FFFFFF"/>
          <w:lang w:eastAsia="ko-KR"/>
        </w:rPr>
      </w:pPr>
      <w:r w:rsidRPr="007B6567">
        <w:rPr>
          <w:color w:val="000000"/>
          <w:kern w:val="2"/>
          <w:shd w:val="clear" w:color="auto" w:fill="FFFFFF"/>
          <w:lang w:eastAsia="ko-KR"/>
        </w:rPr>
        <w:t>I. Образование и знания. «УЧИСЬ И ПОЗНАВАЙ!»</w:t>
      </w:r>
      <w:r w:rsidRPr="007B6567">
        <w:rPr>
          <w:color w:val="000000"/>
          <w:kern w:val="2"/>
          <w:shd w:val="clear" w:color="auto" w:fill="FFFFFF"/>
          <w:lang w:eastAsia="ko-KR"/>
        </w:rPr>
        <w:br/>
        <w:t>II. Наука и технологии. «ДЕРЗАЙ И ОТКРЫВАЙ!»</w:t>
      </w:r>
      <w:r w:rsidRPr="007B6567">
        <w:rPr>
          <w:color w:val="000000"/>
          <w:kern w:val="2"/>
          <w:shd w:val="clear" w:color="auto" w:fill="FFFFFF"/>
          <w:lang w:eastAsia="ko-KR"/>
        </w:rPr>
        <w:br/>
        <w:t>III. Труд, профессия и своё дело. «НАЙДИ ПРИЗВАНИЕ!»</w:t>
      </w:r>
      <w:r w:rsidRPr="007B6567">
        <w:rPr>
          <w:color w:val="000000"/>
          <w:kern w:val="2"/>
          <w:shd w:val="clear" w:color="auto" w:fill="FFFFFF"/>
          <w:lang w:eastAsia="ko-KR"/>
        </w:rPr>
        <w:br/>
        <w:t>IV. Культура и искусство. «СОЗДАВАЙ И ВДОХНОВЛЯЙ!»</w:t>
      </w:r>
      <w:r w:rsidRPr="007B6567">
        <w:rPr>
          <w:color w:val="000000"/>
          <w:kern w:val="2"/>
          <w:shd w:val="clear" w:color="auto" w:fill="FFFFFF"/>
          <w:lang w:eastAsia="ko-KR"/>
        </w:rPr>
        <w:br/>
        <w:t>V. Волонтёрство и добровольчество. «БЛАГО ТВОРИ!»</w:t>
      </w:r>
      <w:r w:rsidRPr="007B6567">
        <w:rPr>
          <w:color w:val="000000"/>
          <w:kern w:val="2"/>
          <w:shd w:val="clear" w:color="auto" w:fill="FFFFFF"/>
          <w:lang w:eastAsia="ko-KR"/>
        </w:rPr>
        <w:br/>
        <w:t>VI. Патриотизм и историческая память. «СЛУЖИ ОТЕЧЕСТВУ!»</w:t>
      </w:r>
      <w:r w:rsidRPr="007B6567">
        <w:rPr>
          <w:color w:val="000000"/>
          <w:kern w:val="2"/>
          <w:shd w:val="clear" w:color="auto" w:fill="FFFFFF"/>
          <w:lang w:eastAsia="ko-KR"/>
        </w:rPr>
        <w:br/>
        <w:t>VII. Спорт. «ДОСТИГАЙ И ПОБЕЖДАЙ!»</w:t>
      </w:r>
      <w:r w:rsidRPr="007B6567">
        <w:rPr>
          <w:color w:val="000000"/>
          <w:kern w:val="2"/>
          <w:shd w:val="clear" w:color="auto" w:fill="FFFFFF"/>
          <w:lang w:eastAsia="ko-KR"/>
        </w:rPr>
        <w:br/>
        <w:t>VIII. Здоровый образ жизни. «БУДЬ ЗДОРОВ!»  </w:t>
      </w:r>
      <w:r w:rsidRPr="007B6567">
        <w:rPr>
          <w:color w:val="000000"/>
          <w:kern w:val="2"/>
          <w:shd w:val="clear" w:color="auto" w:fill="FFFFFF"/>
          <w:lang w:eastAsia="ko-KR"/>
        </w:rPr>
        <w:br/>
        <w:t>IX. Медиа и коммуникации. «РАССКАЖИ О ГЛАВНОМ!» </w:t>
      </w:r>
      <w:r w:rsidRPr="007B6567">
        <w:rPr>
          <w:color w:val="000000"/>
          <w:kern w:val="2"/>
          <w:shd w:val="clear" w:color="auto" w:fill="FFFFFF"/>
          <w:lang w:eastAsia="ko-KR"/>
        </w:rPr>
        <w:br/>
        <w:t>X. Дипломатия и международные отношения. «УМЕЙ ДРУЖИТЬ!»</w:t>
      </w:r>
      <w:r w:rsidRPr="007B6567">
        <w:rPr>
          <w:color w:val="000000"/>
          <w:kern w:val="2"/>
          <w:shd w:val="clear" w:color="auto" w:fill="FFFFFF"/>
          <w:lang w:eastAsia="ko-KR"/>
        </w:rPr>
        <w:br/>
        <w:t>XI. Экология и охрана природы. «БЕРЕГИ ПЛАНЕТУ!»</w:t>
      </w:r>
      <w:r w:rsidRPr="007B6567">
        <w:rPr>
          <w:color w:val="000000"/>
          <w:kern w:val="2"/>
          <w:shd w:val="clear" w:color="auto" w:fill="FFFFFF"/>
          <w:lang w:eastAsia="ko-KR"/>
        </w:rPr>
        <w:br/>
        <w:t>XII. Туризм и путешествия. «ОТКРЫВАЙ СТРАНУ!»</w:t>
      </w:r>
    </w:p>
    <w:p w:rsidR="0007331C" w:rsidRDefault="0007331C" w:rsidP="0007331C">
      <w:pPr>
        <w:tabs>
          <w:tab w:val="left" w:pos="851"/>
        </w:tabs>
        <w:ind w:firstLine="709"/>
        <w:rPr>
          <w:rFonts w:ascii="PFDinCondensedLight" w:hAnsi="PFDinCondensedLight"/>
          <w:color w:val="333333"/>
          <w:sz w:val="27"/>
          <w:szCs w:val="27"/>
          <w:shd w:val="clear" w:color="auto" w:fill="FFFFFF"/>
        </w:rPr>
      </w:pPr>
      <w:r w:rsidRPr="00952DF0">
        <w:rPr>
          <w:b/>
          <w:shd w:val="clear" w:color="auto" w:fill="FFFFFF"/>
        </w:rPr>
        <w:t>ЮИД</w:t>
      </w:r>
      <w:r>
        <w:rPr>
          <w:b/>
          <w:shd w:val="clear" w:color="auto" w:fill="FFFFFF"/>
        </w:rPr>
        <w:t xml:space="preserve">. </w:t>
      </w:r>
      <w:r>
        <w:rPr>
          <w:shd w:val="clear" w:color="auto" w:fill="FFFFFF"/>
        </w:rPr>
        <w:t>Юные</w:t>
      </w:r>
      <w:r w:rsidRPr="00EE5355">
        <w:rPr>
          <w:shd w:val="clear" w:color="auto" w:fill="FFFFFF"/>
        </w:rPr>
        <w:t xml:space="preserve"> инспектора дорожного движения</w:t>
      </w:r>
      <w:r>
        <w:rPr>
          <w:b/>
          <w:shd w:val="clear" w:color="auto" w:fill="FFFFFF"/>
        </w:rPr>
        <w:t xml:space="preserve"> –</w:t>
      </w:r>
      <w:r w:rsidRPr="00EE5355">
        <w:rPr>
          <w:shd w:val="clear" w:color="auto" w:fill="FFFFFF"/>
        </w:rPr>
        <w:t xml:space="preserve"> это творческое объединение школьников, которые помогают школе в организации работы по профилактике детского дорожно-транспортного травматизма, пропагандируют правила дорожного движения (безопасного поведения на улицах и дорогах города) среди учащихся своей школы</w:t>
      </w:r>
      <w:r>
        <w:rPr>
          <w:shd w:val="clear" w:color="auto" w:fill="FFFFFF"/>
        </w:rPr>
        <w:t>.</w:t>
      </w:r>
    </w:p>
    <w:p w:rsidR="0007331C" w:rsidRDefault="0007331C" w:rsidP="0007331C">
      <w:pPr>
        <w:tabs>
          <w:tab w:val="left" w:pos="851"/>
        </w:tabs>
        <w:ind w:firstLine="709"/>
        <w:rPr>
          <w:shd w:val="clear" w:color="auto" w:fill="FFFFFF"/>
        </w:rPr>
      </w:pPr>
      <w:r w:rsidRPr="00EE5355">
        <w:rPr>
          <w:u w:val="single"/>
          <w:shd w:val="clear" w:color="auto" w:fill="FFFFFF"/>
        </w:rPr>
        <w:t>Их цель:</w:t>
      </w:r>
      <w:r>
        <w:rPr>
          <w:shd w:val="clear" w:color="auto" w:fill="FFFFFF"/>
        </w:rPr>
        <w:t xml:space="preserve"> совершенствование</w:t>
      </w:r>
      <w:r w:rsidRPr="00EE5355">
        <w:rPr>
          <w:shd w:val="clear" w:color="auto" w:fill="FFFFFF"/>
        </w:rPr>
        <w:t xml:space="preserve"> работы по профилактике дорожно-транспортных правонарушений сред</w:t>
      </w:r>
      <w:r>
        <w:rPr>
          <w:shd w:val="clear" w:color="auto" w:fill="FFFFFF"/>
        </w:rPr>
        <w:t>и детей и подростков, воспитание</w:t>
      </w:r>
      <w:r w:rsidRPr="00EE5355">
        <w:rPr>
          <w:shd w:val="clear" w:color="auto" w:fill="FFFFFF"/>
        </w:rPr>
        <w:t xml:space="preserve"> у них высокой транспортной </w:t>
      </w:r>
      <w:r w:rsidRPr="00EE5355">
        <w:rPr>
          <w:shd w:val="clear" w:color="auto" w:fill="FFFFFF"/>
        </w:rPr>
        <w:lastRenderedPageBreak/>
        <w:t>культуры, коллективизма, а также оказани</w:t>
      </w:r>
      <w:r>
        <w:rPr>
          <w:shd w:val="clear" w:color="auto" w:fill="FFFFFF"/>
        </w:rPr>
        <w:t>е</w:t>
      </w:r>
      <w:r w:rsidRPr="00EE5355">
        <w:rPr>
          <w:shd w:val="clear" w:color="auto" w:fill="FFFFFF"/>
        </w:rPr>
        <w:t xml:space="preserve"> содействия в изучении детьми правил </w:t>
      </w:r>
      <w:r w:rsidRPr="00EE5355">
        <w:rPr>
          <w:bCs/>
          <w:shd w:val="clear" w:color="auto" w:fill="FFFFFF"/>
        </w:rPr>
        <w:t>дорожного</w:t>
      </w:r>
      <w:r w:rsidRPr="00EE5355">
        <w:rPr>
          <w:shd w:val="clear" w:color="auto" w:fill="FFFFFF"/>
        </w:rPr>
        <w:t> </w:t>
      </w:r>
      <w:r w:rsidRPr="00EE5355">
        <w:rPr>
          <w:bCs/>
          <w:shd w:val="clear" w:color="auto" w:fill="FFFFFF"/>
        </w:rPr>
        <w:t>движения</w:t>
      </w:r>
      <w:r w:rsidRPr="00EE5355">
        <w:rPr>
          <w:shd w:val="clear" w:color="auto" w:fill="FFFFFF"/>
        </w:rPr>
        <w:t>, безопасного поведения на улицах и дорогах.</w:t>
      </w:r>
      <w:r>
        <w:rPr>
          <w:shd w:val="clear" w:color="auto" w:fill="FFFFFF"/>
        </w:rPr>
        <w:t xml:space="preserve"> </w:t>
      </w:r>
    </w:p>
    <w:p w:rsidR="0007331C" w:rsidRDefault="0007331C" w:rsidP="0007331C">
      <w:pPr>
        <w:ind w:firstLine="709"/>
        <w:rPr>
          <w:shd w:val="clear" w:color="auto" w:fill="FFFFFF"/>
        </w:rPr>
      </w:pPr>
      <w:r w:rsidRPr="00EE5355">
        <w:rPr>
          <w:u w:val="single"/>
          <w:shd w:val="clear" w:color="auto" w:fill="FFFFFF"/>
        </w:rPr>
        <w:t>Их работа:</w:t>
      </w:r>
      <w:r w:rsidRPr="00EE5355">
        <w:rPr>
          <w:shd w:val="clear" w:color="auto" w:fill="FFFFFF"/>
        </w:rPr>
        <w:t xml:space="preserve"> </w:t>
      </w:r>
    </w:p>
    <w:p w:rsidR="0007331C" w:rsidRPr="00EE5355" w:rsidRDefault="0007331C" w:rsidP="0007331C">
      <w:pPr>
        <w:ind w:firstLine="709"/>
        <w:rPr>
          <w:shd w:val="clear" w:color="auto" w:fill="FFFFFF"/>
        </w:rPr>
      </w:pPr>
      <w:r>
        <w:t>- в</w:t>
      </w:r>
      <w:r w:rsidRPr="00EE5355">
        <w:t xml:space="preserve">ыпускать стенгазеты, информационные вестники, листовки, школьные радиопередачи по </w:t>
      </w:r>
      <w:r>
        <w:t>безопасности дорожного движения:</w:t>
      </w:r>
    </w:p>
    <w:p w:rsidR="0007331C" w:rsidRPr="00EE5355" w:rsidRDefault="0007331C" w:rsidP="0007331C">
      <w:pPr>
        <w:ind w:firstLine="709"/>
      </w:pPr>
      <w:r>
        <w:t>- о</w:t>
      </w:r>
      <w:r w:rsidRPr="00EE5355">
        <w:t>рганизовывать агитбригады, конкурсы, викторины, соревнования, КВН, минутки безопасности для малышей, ставить инсценировки и даже спектакли. Участвовать в соревнованиях и конкурсах по безопасности дорожного движения.</w:t>
      </w:r>
    </w:p>
    <w:p w:rsidR="0007331C" w:rsidRPr="00EE5355" w:rsidRDefault="0007331C" w:rsidP="0007331C">
      <w:pPr>
        <w:ind w:firstLine="709"/>
      </w:pPr>
      <w:r>
        <w:t>- п</w:t>
      </w:r>
      <w:r w:rsidRPr="00EE5355">
        <w:t>роводить шефскую работу, помогать ученикам начальной школы в изучении правил дорожного движения, проводить конкурсы рисунков, поделок, оказывать помощь при подготовке наглядных пособий, составлять маршруты безопасного подхода к школе, разрабатывать карты опасных зон перехода проезжей части в районе школы.</w:t>
      </w:r>
    </w:p>
    <w:p w:rsidR="0007331C" w:rsidRDefault="0007331C" w:rsidP="0007331C">
      <w:pPr>
        <w:ind w:firstLine="709"/>
        <w:rPr>
          <w:shd w:val="clear" w:color="auto" w:fill="FFFFFF"/>
        </w:rPr>
      </w:pPr>
      <w:r w:rsidRPr="00952DF0">
        <w:rPr>
          <w:b/>
          <w:shd w:val="clear" w:color="auto" w:fill="FFFFFF"/>
        </w:rPr>
        <w:t xml:space="preserve">Юнармейцы. </w:t>
      </w:r>
      <w:r w:rsidRPr="00952DF0">
        <w:rPr>
          <w:shd w:val="clear" w:color="auto" w:fill="FFFFFF"/>
        </w:rPr>
        <w:t>Патриотическое воспитание представляет собой организованный и непрерывный процесс педагогического воздействия на сознание, чувства, волю, психику и физическое развитие обучающихся. Поэтому работа по военно-патриотическому воспитанию должна проводиться комплексно, что позволяет подростку усилить свою ориентацию на развитие интересов и способностей, укрепить здоровье, овладеть военно-прикладными видами спорта.</w:t>
      </w:r>
    </w:p>
    <w:p w:rsidR="0007331C" w:rsidRPr="00952DF0" w:rsidRDefault="0007331C" w:rsidP="0007331C">
      <w:pPr>
        <w:ind w:firstLine="709"/>
        <w:rPr>
          <w:rFonts w:ascii="Calibri" w:hAnsi="Calibri"/>
        </w:rPr>
      </w:pPr>
      <w:r w:rsidRPr="00952DF0">
        <w:rPr>
          <w:rStyle w:val="c34"/>
          <w:bCs/>
          <w:u w:val="single"/>
        </w:rPr>
        <w:t>Цель:</w:t>
      </w:r>
      <w:r w:rsidRPr="00952DF0">
        <w:rPr>
          <w:rStyle w:val="c34"/>
          <w:b/>
          <w:bCs/>
          <w:color w:val="C00000"/>
        </w:rPr>
        <w:t> </w:t>
      </w:r>
      <w:r w:rsidRPr="00952DF0">
        <w:rPr>
          <w:rStyle w:val="c35"/>
        </w:rPr>
        <w:t>развитие и совершенствование системы военно-патриотического     воспитания молодежи;</w:t>
      </w:r>
    </w:p>
    <w:p w:rsidR="0007331C" w:rsidRDefault="0007331C" w:rsidP="0007331C">
      <w:pPr>
        <w:ind w:firstLine="709"/>
        <w:rPr>
          <w:rStyle w:val="c35"/>
        </w:rPr>
      </w:pPr>
      <w:r w:rsidRPr="00952DF0">
        <w:rPr>
          <w:rStyle w:val="c34"/>
          <w:bCs/>
          <w:u w:val="single"/>
        </w:rPr>
        <w:t>Задачи:</w:t>
      </w:r>
      <w:r w:rsidRPr="00952DF0">
        <w:rPr>
          <w:rStyle w:val="c35"/>
        </w:rPr>
        <w:t> </w:t>
      </w:r>
    </w:p>
    <w:p w:rsidR="0007331C" w:rsidRPr="00952DF0" w:rsidRDefault="0007331C" w:rsidP="00FC308D">
      <w:pPr>
        <w:widowControl w:val="0"/>
        <w:numPr>
          <w:ilvl w:val="0"/>
          <w:numId w:val="101"/>
        </w:numPr>
        <w:wordWrap w:val="0"/>
        <w:autoSpaceDE w:val="0"/>
        <w:autoSpaceDN w:val="0"/>
        <w:spacing w:after="0" w:line="240" w:lineRule="auto"/>
        <w:rPr>
          <w:rFonts w:ascii="Calibri" w:hAnsi="Calibri"/>
        </w:rPr>
      </w:pPr>
      <w:r w:rsidRPr="00952DF0">
        <w:rPr>
          <w:rStyle w:val="c35"/>
        </w:rPr>
        <w:t>реализация государственной молодежной политики Российской Федерации;</w:t>
      </w:r>
    </w:p>
    <w:p w:rsidR="0007331C" w:rsidRPr="006F2314" w:rsidRDefault="0007331C" w:rsidP="00FC308D">
      <w:pPr>
        <w:widowControl w:val="0"/>
        <w:numPr>
          <w:ilvl w:val="0"/>
          <w:numId w:val="101"/>
        </w:numPr>
        <w:wordWrap w:val="0"/>
        <w:autoSpaceDE w:val="0"/>
        <w:autoSpaceDN w:val="0"/>
        <w:spacing w:after="0" w:line="240" w:lineRule="auto"/>
        <w:rPr>
          <w:rFonts w:ascii="Calibri" w:hAnsi="Calibri"/>
        </w:rPr>
      </w:pPr>
      <w:r w:rsidRPr="006F2314">
        <w:rPr>
          <w:rStyle w:val="c4"/>
        </w:rPr>
        <w:t>воспитание у молодежи чувства патриотизма, приверженности идеям интернационализма, дружбы и войскового товарищества, противодействия идеологии экстремизма;</w:t>
      </w:r>
    </w:p>
    <w:p w:rsidR="0007331C" w:rsidRPr="006F2314" w:rsidRDefault="0007331C" w:rsidP="00FC308D">
      <w:pPr>
        <w:widowControl w:val="0"/>
        <w:numPr>
          <w:ilvl w:val="0"/>
          <w:numId w:val="101"/>
        </w:numPr>
        <w:wordWrap w:val="0"/>
        <w:autoSpaceDE w:val="0"/>
        <w:autoSpaceDN w:val="0"/>
        <w:spacing w:after="0" w:line="240" w:lineRule="auto"/>
        <w:rPr>
          <w:rFonts w:ascii="Calibri" w:hAnsi="Calibri"/>
        </w:rPr>
      </w:pPr>
      <w:r w:rsidRPr="006F2314">
        <w:rPr>
          <w:rStyle w:val="c4"/>
        </w:rPr>
        <w:t>воспитание у юных граждан уважения к Вооруженным Силам России, формирование положительной мотивации к прохождению военной службы и всесторонняя подготовка юношей к исполнению воинского долга;</w:t>
      </w:r>
    </w:p>
    <w:p w:rsidR="0007331C" w:rsidRPr="006F2314" w:rsidRDefault="0007331C" w:rsidP="00FC308D">
      <w:pPr>
        <w:widowControl w:val="0"/>
        <w:numPr>
          <w:ilvl w:val="0"/>
          <w:numId w:val="101"/>
        </w:numPr>
        <w:wordWrap w:val="0"/>
        <w:autoSpaceDE w:val="0"/>
        <w:autoSpaceDN w:val="0"/>
        <w:spacing w:after="0" w:line="240" w:lineRule="auto"/>
        <w:rPr>
          <w:rFonts w:ascii="Calibri" w:hAnsi="Calibri"/>
        </w:rPr>
      </w:pPr>
      <w:r w:rsidRPr="006F2314">
        <w:rPr>
          <w:rStyle w:val="c4"/>
        </w:rPr>
        <w:t>изучение истории страны и военно-исторического наследия Отечества, развитие краеведения, расширение знаний об истории и выдающихся людях «малой» Родины;</w:t>
      </w:r>
    </w:p>
    <w:p w:rsidR="0007331C" w:rsidRPr="006F2314" w:rsidRDefault="0007331C" w:rsidP="00FC308D">
      <w:pPr>
        <w:widowControl w:val="0"/>
        <w:numPr>
          <w:ilvl w:val="0"/>
          <w:numId w:val="101"/>
        </w:numPr>
        <w:wordWrap w:val="0"/>
        <w:autoSpaceDE w:val="0"/>
        <w:autoSpaceDN w:val="0"/>
        <w:spacing w:after="0" w:line="240" w:lineRule="auto"/>
        <w:rPr>
          <w:rFonts w:ascii="Calibri" w:hAnsi="Calibri"/>
        </w:rPr>
      </w:pPr>
      <w:r w:rsidRPr="006F2314">
        <w:rPr>
          <w:rStyle w:val="c4"/>
        </w:rPr>
        <w:t>развитие материально-технической базы военно-патриотического воспитания;</w:t>
      </w:r>
    </w:p>
    <w:p w:rsidR="0007331C" w:rsidRPr="006F2314" w:rsidRDefault="0007331C" w:rsidP="00FC308D">
      <w:pPr>
        <w:widowControl w:val="0"/>
        <w:numPr>
          <w:ilvl w:val="0"/>
          <w:numId w:val="101"/>
        </w:numPr>
        <w:wordWrap w:val="0"/>
        <w:autoSpaceDE w:val="0"/>
        <w:autoSpaceDN w:val="0"/>
        <w:spacing w:after="0" w:line="240" w:lineRule="auto"/>
        <w:rPr>
          <w:rFonts w:ascii="Calibri" w:hAnsi="Calibri"/>
        </w:rPr>
      </w:pPr>
      <w:r w:rsidRPr="006F2314">
        <w:rPr>
          <w:rStyle w:val="c4"/>
        </w:rPr>
        <w:t>пропаганда здорового образа жизни, укрепление физической закалки и выносливости;</w:t>
      </w:r>
    </w:p>
    <w:p w:rsidR="0007331C" w:rsidRPr="00EE5355" w:rsidRDefault="0007331C" w:rsidP="00FC308D">
      <w:pPr>
        <w:widowControl w:val="0"/>
        <w:numPr>
          <w:ilvl w:val="0"/>
          <w:numId w:val="101"/>
        </w:numPr>
        <w:wordWrap w:val="0"/>
        <w:autoSpaceDE w:val="0"/>
        <w:autoSpaceDN w:val="0"/>
        <w:spacing w:after="0" w:line="240" w:lineRule="auto"/>
        <w:rPr>
          <w:rFonts w:ascii="Calibri" w:hAnsi="Calibri"/>
        </w:rPr>
      </w:pPr>
      <w:r w:rsidRPr="00EE5355">
        <w:rPr>
          <w:rStyle w:val="c4"/>
        </w:rPr>
        <w:t>активное приобщение молодежи к военно-техническим знаниям и техническому творчеству.</w:t>
      </w:r>
      <w:r w:rsidRPr="00EE5355">
        <w:rPr>
          <w:rStyle w:val="c35"/>
        </w:rPr>
        <w:t xml:space="preserve">                  </w:t>
      </w:r>
    </w:p>
    <w:p w:rsidR="0007331C" w:rsidRPr="00EE5355" w:rsidRDefault="0007331C" w:rsidP="0007331C">
      <w:pPr>
        <w:ind w:firstLine="709"/>
        <w:rPr>
          <w:rFonts w:ascii="Calibri" w:hAnsi="Calibri"/>
        </w:rPr>
      </w:pPr>
      <w:r w:rsidRPr="00952DF0">
        <w:rPr>
          <w:rStyle w:val="c4"/>
        </w:rPr>
        <w:t>Основные формы работы:</w:t>
      </w:r>
    </w:p>
    <w:p w:rsidR="0007331C" w:rsidRPr="002101B2" w:rsidRDefault="0007331C" w:rsidP="002A3233">
      <w:pPr>
        <w:pStyle w:val="a5"/>
        <w:ind w:left="0"/>
        <w:rPr>
          <w:rStyle w:val="c4"/>
        </w:rPr>
      </w:pPr>
      <w:r w:rsidRPr="002101B2">
        <w:rPr>
          <w:rStyle w:val="c4"/>
        </w:rPr>
        <w:t>-соревнования;</w:t>
      </w:r>
    </w:p>
    <w:p w:rsidR="0007331C" w:rsidRPr="002101B2" w:rsidRDefault="0007331C" w:rsidP="002A3233">
      <w:pPr>
        <w:pStyle w:val="a5"/>
        <w:ind w:left="0"/>
        <w:rPr>
          <w:rStyle w:val="c4"/>
        </w:rPr>
      </w:pPr>
      <w:r w:rsidRPr="002101B2">
        <w:rPr>
          <w:rStyle w:val="c4"/>
        </w:rPr>
        <w:t>-конкурсы;                                                                                                                                    </w:t>
      </w:r>
    </w:p>
    <w:p w:rsidR="0007331C" w:rsidRPr="002101B2" w:rsidRDefault="0007331C" w:rsidP="002A3233">
      <w:pPr>
        <w:pStyle w:val="a5"/>
        <w:ind w:left="0"/>
        <w:rPr>
          <w:rStyle w:val="c4"/>
        </w:rPr>
      </w:pPr>
      <w:r w:rsidRPr="002101B2">
        <w:rPr>
          <w:rStyle w:val="c4"/>
        </w:rPr>
        <w:t>-смотры;                                                                                            </w:t>
      </w:r>
    </w:p>
    <w:p w:rsidR="0007331C" w:rsidRPr="002101B2" w:rsidRDefault="0007331C" w:rsidP="002A3233">
      <w:pPr>
        <w:pStyle w:val="a5"/>
        <w:ind w:left="0"/>
        <w:rPr>
          <w:rStyle w:val="c4"/>
        </w:rPr>
      </w:pPr>
      <w:r w:rsidRPr="002101B2">
        <w:rPr>
          <w:rStyle w:val="c4"/>
        </w:rPr>
        <w:t>-слеты;                                                                                                                                </w:t>
      </w:r>
    </w:p>
    <w:p w:rsidR="0007331C" w:rsidRPr="002101B2" w:rsidRDefault="0007331C" w:rsidP="002A3233">
      <w:pPr>
        <w:pStyle w:val="a5"/>
        <w:ind w:left="0"/>
        <w:rPr>
          <w:rStyle w:val="c4"/>
        </w:rPr>
      </w:pPr>
      <w:r w:rsidRPr="002101B2">
        <w:rPr>
          <w:rStyle w:val="c4"/>
        </w:rPr>
        <w:t>-конференции;                                                                                                                          </w:t>
      </w:r>
    </w:p>
    <w:p w:rsidR="0007331C" w:rsidRPr="002101B2" w:rsidRDefault="0007331C" w:rsidP="002A3233">
      <w:pPr>
        <w:pStyle w:val="a5"/>
        <w:ind w:left="0"/>
        <w:rPr>
          <w:rStyle w:val="c4"/>
        </w:rPr>
      </w:pPr>
      <w:r w:rsidRPr="002101B2">
        <w:rPr>
          <w:rStyle w:val="c4"/>
        </w:rPr>
        <w:t xml:space="preserve">-экскурсии;                                                                                                                                                       </w:t>
      </w:r>
      <w:r>
        <w:rPr>
          <w:rStyle w:val="c4"/>
        </w:rPr>
        <w:t xml:space="preserve">    </w:t>
      </w:r>
      <w:r w:rsidRPr="002101B2">
        <w:rPr>
          <w:rStyle w:val="c4"/>
        </w:rPr>
        <w:t xml:space="preserve">- исследовательская и поисковая работа;                                                                                                       </w:t>
      </w:r>
      <w:r>
        <w:rPr>
          <w:rStyle w:val="c4"/>
        </w:rPr>
        <w:t xml:space="preserve">    </w:t>
      </w:r>
      <w:r w:rsidRPr="002101B2">
        <w:rPr>
          <w:rStyle w:val="c4"/>
        </w:rPr>
        <w:t>-круглые столы;                                                                                                                                              </w:t>
      </w:r>
      <w:r>
        <w:rPr>
          <w:rStyle w:val="c4"/>
        </w:rPr>
        <w:t xml:space="preserve">    </w:t>
      </w:r>
      <w:r w:rsidRPr="002101B2">
        <w:rPr>
          <w:rStyle w:val="c4"/>
        </w:rPr>
        <w:t xml:space="preserve"> -клубные встречи;                                                                                                                                           </w:t>
      </w:r>
      <w:r>
        <w:rPr>
          <w:rStyle w:val="c4"/>
        </w:rPr>
        <w:t xml:space="preserve">    </w:t>
      </w:r>
      <w:r w:rsidRPr="002101B2">
        <w:rPr>
          <w:rStyle w:val="c4"/>
        </w:rPr>
        <w:t xml:space="preserve">-издательская деятельность;                                                                                                                           </w:t>
      </w:r>
      <w:r>
        <w:rPr>
          <w:rStyle w:val="c4"/>
        </w:rPr>
        <w:t xml:space="preserve">    </w:t>
      </w:r>
      <w:r w:rsidRPr="002101B2">
        <w:rPr>
          <w:rStyle w:val="c4"/>
        </w:rPr>
        <w:t>-походы;                                                                                                                                                          </w:t>
      </w:r>
      <w:r>
        <w:rPr>
          <w:rStyle w:val="c4"/>
        </w:rPr>
        <w:t xml:space="preserve">    </w:t>
      </w:r>
      <w:r w:rsidRPr="002101B2">
        <w:rPr>
          <w:rStyle w:val="c4"/>
        </w:rPr>
        <w:t xml:space="preserve"> -</w:t>
      </w:r>
      <w:r w:rsidRPr="002101B2">
        <w:rPr>
          <w:rStyle w:val="c4"/>
        </w:rPr>
        <w:lastRenderedPageBreak/>
        <w:t xml:space="preserve">игры;                                                                                                                                                               </w:t>
      </w:r>
      <w:r>
        <w:rPr>
          <w:rStyle w:val="c4"/>
        </w:rPr>
        <w:t xml:space="preserve">    </w:t>
      </w:r>
      <w:r w:rsidRPr="002101B2">
        <w:rPr>
          <w:rStyle w:val="c4"/>
        </w:rPr>
        <w:t>-</w:t>
      </w:r>
      <w:r w:rsidRPr="00952DF0">
        <w:rPr>
          <w:rStyle w:val="c4"/>
        </w:rPr>
        <w:t xml:space="preserve">турниры; </w:t>
      </w:r>
    </w:p>
    <w:p w:rsidR="0007331C" w:rsidRPr="0013738D" w:rsidRDefault="0007331C" w:rsidP="002A3233">
      <w:pPr>
        <w:pStyle w:val="a5"/>
        <w:ind w:left="0"/>
        <w:rPr>
          <w:rStyle w:val="c4"/>
          <w:rFonts w:ascii="Calibri" w:hAnsi="Calibri"/>
        </w:rPr>
      </w:pPr>
      <w:r w:rsidRPr="00EE5355">
        <w:rPr>
          <w:rStyle w:val="c4"/>
        </w:rPr>
        <w:t>-</w:t>
      </w:r>
      <w:r w:rsidRPr="00952DF0">
        <w:rPr>
          <w:rStyle w:val="c4"/>
        </w:rPr>
        <w:t xml:space="preserve">создание баз данных;                                                                                                     </w:t>
      </w:r>
    </w:p>
    <w:p w:rsidR="0007331C" w:rsidRPr="00952DF0" w:rsidRDefault="0007331C" w:rsidP="002A3233">
      <w:pPr>
        <w:pStyle w:val="a5"/>
        <w:ind w:left="0"/>
        <w:rPr>
          <w:rFonts w:ascii="Calibri" w:hAnsi="Calibri"/>
        </w:rPr>
      </w:pPr>
      <w:r>
        <w:rPr>
          <w:rStyle w:val="c4"/>
        </w:rPr>
        <w:t xml:space="preserve">              -</w:t>
      </w:r>
      <w:r w:rsidRPr="00952DF0">
        <w:rPr>
          <w:rStyle w:val="c4"/>
        </w:rPr>
        <w:t>эстафеты и т.д.</w:t>
      </w:r>
    </w:p>
    <w:p w:rsidR="0007331C" w:rsidRDefault="0007331C" w:rsidP="0007331C">
      <w:pPr>
        <w:ind w:firstLine="709"/>
        <w:rPr>
          <w:rStyle w:val="c4"/>
        </w:rPr>
      </w:pPr>
      <w:r>
        <w:rPr>
          <w:rStyle w:val="c4"/>
        </w:rPr>
        <w:t>Клуб юнармейцев</w:t>
      </w:r>
      <w:r w:rsidRPr="00EE5355">
        <w:rPr>
          <w:rStyle w:val="c4"/>
        </w:rPr>
        <w:t xml:space="preserve"> осуществляет планирование своей деятельности, занимается разработкой социальных проектов, участвует в районных и областных акциях, организует и проводит различные мероприятия (игровые и интеллектуальные программы, турниры, соревнования, экскурсии, встречи с ветеранами, встречи с интересными людьми и т.д.), привлекая к своей дея</w:t>
      </w:r>
      <w:r>
        <w:rPr>
          <w:rStyle w:val="c4"/>
        </w:rPr>
        <w:t xml:space="preserve">тельности педагогов и родителей. </w:t>
      </w:r>
    </w:p>
    <w:p w:rsidR="0007331C" w:rsidRPr="00EE5355" w:rsidRDefault="0007331C" w:rsidP="0007331C">
      <w:pPr>
        <w:ind w:firstLine="709"/>
        <w:rPr>
          <w:rFonts w:ascii="Calibri" w:hAnsi="Calibri"/>
          <w:u w:val="single"/>
        </w:rPr>
      </w:pPr>
      <w:r w:rsidRPr="00EE5355">
        <w:rPr>
          <w:rStyle w:val="c34"/>
          <w:bCs/>
          <w:u w:val="single"/>
        </w:rPr>
        <w:t>Направления деятельности</w:t>
      </w:r>
      <w:r>
        <w:rPr>
          <w:rStyle w:val="c34"/>
          <w:bCs/>
          <w:u w:val="single"/>
        </w:rPr>
        <w:t>:</w:t>
      </w:r>
    </w:p>
    <w:p w:rsidR="0007331C" w:rsidRPr="00EE5355" w:rsidRDefault="0007331C" w:rsidP="00FC308D">
      <w:pPr>
        <w:widowControl w:val="0"/>
        <w:numPr>
          <w:ilvl w:val="0"/>
          <w:numId w:val="105"/>
        </w:numPr>
        <w:wordWrap w:val="0"/>
        <w:autoSpaceDE w:val="0"/>
        <w:autoSpaceDN w:val="0"/>
        <w:spacing w:after="0" w:line="240" w:lineRule="auto"/>
        <w:rPr>
          <w:rFonts w:ascii="Calibri" w:hAnsi="Calibri"/>
        </w:rPr>
      </w:pPr>
      <w:r w:rsidRPr="00EE5355">
        <w:rPr>
          <w:rStyle w:val="c10"/>
          <w:bCs/>
          <w:color w:val="0D0A0A"/>
        </w:rPr>
        <w:t>История Отечества и родного края;</w:t>
      </w:r>
    </w:p>
    <w:p w:rsidR="0007331C" w:rsidRPr="00EE5355" w:rsidRDefault="0007331C" w:rsidP="00FC308D">
      <w:pPr>
        <w:widowControl w:val="0"/>
        <w:numPr>
          <w:ilvl w:val="0"/>
          <w:numId w:val="105"/>
        </w:numPr>
        <w:wordWrap w:val="0"/>
        <w:autoSpaceDE w:val="0"/>
        <w:autoSpaceDN w:val="0"/>
        <w:spacing w:after="0" w:line="240" w:lineRule="auto"/>
        <w:rPr>
          <w:rFonts w:ascii="Calibri" w:hAnsi="Calibri"/>
        </w:rPr>
      </w:pPr>
      <w:r w:rsidRPr="00EE5355">
        <w:rPr>
          <w:rStyle w:val="c34"/>
          <w:bCs/>
          <w:color w:val="0D0A0A"/>
        </w:rPr>
        <w:t>ОБЖ (самосохранение, оборона, спасение)</w:t>
      </w:r>
      <w:r>
        <w:rPr>
          <w:rStyle w:val="c12"/>
          <w:color w:val="0D0A0A"/>
        </w:rPr>
        <w:t>;</w:t>
      </w:r>
    </w:p>
    <w:p w:rsidR="0007331C" w:rsidRPr="00EE5355" w:rsidRDefault="0007331C" w:rsidP="00FC308D">
      <w:pPr>
        <w:widowControl w:val="0"/>
        <w:numPr>
          <w:ilvl w:val="0"/>
          <w:numId w:val="105"/>
        </w:numPr>
        <w:wordWrap w:val="0"/>
        <w:autoSpaceDE w:val="0"/>
        <w:autoSpaceDN w:val="0"/>
        <w:spacing w:after="0" w:line="240" w:lineRule="auto"/>
        <w:rPr>
          <w:rFonts w:ascii="Calibri" w:hAnsi="Calibri"/>
        </w:rPr>
      </w:pPr>
      <w:r w:rsidRPr="00EE5355">
        <w:rPr>
          <w:rStyle w:val="c10"/>
          <w:bCs/>
          <w:color w:val="0D0A0A"/>
        </w:rPr>
        <w:t>Военное дело.</w:t>
      </w:r>
    </w:p>
    <w:p w:rsidR="0007331C" w:rsidRDefault="0007331C" w:rsidP="0007331C">
      <w:pPr>
        <w:tabs>
          <w:tab w:val="left" w:pos="851"/>
        </w:tabs>
        <w:ind w:firstLine="709"/>
      </w:pPr>
      <w:r>
        <w:rPr>
          <w:b/>
          <w:shd w:val="clear" w:color="auto" w:fill="FFFFFF"/>
        </w:rPr>
        <w:t xml:space="preserve">ДЮП. </w:t>
      </w:r>
      <w:r w:rsidRPr="00E11DDC">
        <w:rPr>
          <w:shd w:val="clear" w:color="auto" w:fill="FFFFFF"/>
        </w:rPr>
        <w:t>Дружины юных пожарных - добровольные объединения учащихся, которые создаются с целью воспитания у подрастающего поколения мужества, гражданственности, находчивости, бережного отношения к государственной собственности; пропаганды безопасного образа жизни среди детей и юношества; приобретения подростками знаний и навыков поведения в экст</w:t>
      </w:r>
      <w:r>
        <w:rPr>
          <w:shd w:val="clear" w:color="auto" w:fill="FFFFFF"/>
        </w:rPr>
        <w:t>ремальных ситуациях; популяриза</w:t>
      </w:r>
      <w:r w:rsidRPr="00E11DDC">
        <w:rPr>
          <w:shd w:val="clear" w:color="auto" w:fill="FFFFFF"/>
        </w:rPr>
        <w:t xml:space="preserve">ции профессии пожарного и пропаганды пожарно-прикладного спорта, а </w:t>
      </w:r>
      <w:proofErr w:type="gramStart"/>
      <w:r w:rsidRPr="00E11DDC">
        <w:rPr>
          <w:shd w:val="clear" w:color="auto" w:fill="FFFFFF"/>
        </w:rPr>
        <w:t>так же</w:t>
      </w:r>
      <w:proofErr w:type="gramEnd"/>
      <w:r w:rsidRPr="00E11DDC">
        <w:rPr>
          <w:shd w:val="clear" w:color="auto" w:fill="FFFFFF"/>
        </w:rPr>
        <w:t xml:space="preserve"> для организации досуга детей.</w:t>
      </w:r>
    </w:p>
    <w:p w:rsidR="0007331C" w:rsidRDefault="0007331C" w:rsidP="0007331C">
      <w:pPr>
        <w:tabs>
          <w:tab w:val="left" w:pos="851"/>
        </w:tabs>
        <w:ind w:firstLine="709"/>
        <w:rPr>
          <w:u w:val="single"/>
          <w:shd w:val="clear" w:color="auto" w:fill="FFFFFF"/>
        </w:rPr>
      </w:pPr>
      <w:r w:rsidRPr="00E11DDC">
        <w:rPr>
          <w:u w:val="single"/>
          <w:shd w:val="clear" w:color="auto" w:fill="FFFFFF"/>
        </w:rPr>
        <w:t>Основными задачами дружин юных пожарных являются:</w:t>
      </w:r>
    </w:p>
    <w:p w:rsidR="0007331C" w:rsidRDefault="0007331C" w:rsidP="0007331C">
      <w:pPr>
        <w:tabs>
          <w:tab w:val="left" w:pos="851"/>
        </w:tabs>
        <w:ind w:firstLine="709"/>
        <w:rPr>
          <w:shd w:val="clear" w:color="auto" w:fill="FFFFFF"/>
        </w:rPr>
      </w:pPr>
      <w:r w:rsidRPr="00E11DDC">
        <w:rPr>
          <w:shd w:val="clear" w:color="auto" w:fill="FFFFFF"/>
        </w:rPr>
        <w:t>- воспитание гражданской позиции;</w:t>
      </w:r>
    </w:p>
    <w:p w:rsidR="0007331C" w:rsidRDefault="0007331C" w:rsidP="0007331C">
      <w:pPr>
        <w:tabs>
          <w:tab w:val="left" w:pos="851"/>
        </w:tabs>
        <w:ind w:firstLine="709"/>
        <w:rPr>
          <w:shd w:val="clear" w:color="auto" w:fill="FFFFFF"/>
        </w:rPr>
      </w:pPr>
      <w:r w:rsidRPr="00E11DDC">
        <w:rPr>
          <w:shd w:val="clear" w:color="auto" w:fill="FFFFFF"/>
        </w:rPr>
        <w:t>- оказание практической помощи взрослым в сохранении государственной собственности, жизни, здоровья и</w:t>
      </w:r>
      <w:r>
        <w:rPr>
          <w:shd w:val="clear" w:color="auto" w:fill="FFFFFF"/>
        </w:rPr>
        <w:t xml:space="preserve"> имущества граждан от пожаров</w:t>
      </w:r>
      <w:r w:rsidRPr="00E11DDC">
        <w:rPr>
          <w:shd w:val="clear" w:color="auto" w:fill="FFFFFF"/>
        </w:rPr>
        <w:t>;</w:t>
      </w:r>
      <w:r w:rsidRPr="00E11DDC">
        <w:br/>
      </w:r>
      <w:r w:rsidRPr="00E11DDC">
        <w:rPr>
          <w:shd w:val="clear" w:color="auto" w:fill="FFFFFF"/>
        </w:rPr>
        <w:t>- развитие форм противопожарной пропаганды через психологию ребенка;</w:t>
      </w:r>
      <w:r w:rsidRPr="00E11DDC">
        <w:br/>
      </w:r>
      <w:r w:rsidRPr="00E11DDC">
        <w:rPr>
          <w:shd w:val="clear" w:color="auto" w:fill="FFFFFF"/>
        </w:rPr>
        <w:t>- овладение основами пожарного дела, умениями и навыками  по предупреждению и тушению пожаров, оказанию первой помощи пострадавшим на пожаре.</w:t>
      </w:r>
    </w:p>
    <w:p w:rsidR="0007331C" w:rsidRDefault="0007331C" w:rsidP="0015627B">
      <w:pPr>
        <w:tabs>
          <w:tab w:val="left" w:pos="851"/>
        </w:tabs>
        <w:ind w:firstLine="567"/>
        <w:rPr>
          <w:b/>
          <w:i/>
        </w:rPr>
      </w:pPr>
      <w:r w:rsidRPr="0053574C">
        <w:rPr>
          <w:b/>
          <w:i/>
        </w:rPr>
        <w:t>На уровне школы:</w:t>
      </w:r>
    </w:p>
    <w:p w:rsidR="0007331C" w:rsidRDefault="0007331C" w:rsidP="00FC308D">
      <w:pPr>
        <w:widowControl w:val="0"/>
        <w:numPr>
          <w:ilvl w:val="0"/>
          <w:numId w:val="108"/>
        </w:numPr>
        <w:tabs>
          <w:tab w:val="left" w:pos="851"/>
        </w:tabs>
        <w:autoSpaceDE w:val="0"/>
        <w:autoSpaceDN w:val="0"/>
        <w:spacing w:after="0" w:line="240" w:lineRule="auto"/>
        <w:ind w:left="425" w:firstLine="567"/>
        <w:rPr>
          <w:b/>
          <w:i/>
        </w:rPr>
      </w:pPr>
      <w:r>
        <w:t>о</w:t>
      </w:r>
      <w:r w:rsidRPr="00C768D7">
        <w:t>беспечение 100% охвата внеурочной</w:t>
      </w:r>
      <w:r>
        <w:t xml:space="preserve"> занятости обучающихся</w:t>
      </w:r>
      <w:r w:rsidRPr="00C768D7">
        <w:t>, в том числе</w:t>
      </w:r>
      <w:r>
        <w:t xml:space="preserve"> обучающихся,</w:t>
      </w:r>
      <w:r w:rsidRPr="00C768D7">
        <w:t xml:space="preserve"> состоящих на различных видах профилактического учета</w:t>
      </w:r>
      <w:r>
        <w:t xml:space="preserve"> (еще и каникулярной)</w:t>
      </w:r>
    </w:p>
    <w:p w:rsidR="0007331C" w:rsidRPr="0053574C" w:rsidRDefault="0007331C" w:rsidP="00FC308D">
      <w:pPr>
        <w:widowControl w:val="0"/>
        <w:numPr>
          <w:ilvl w:val="0"/>
          <w:numId w:val="108"/>
        </w:numPr>
        <w:tabs>
          <w:tab w:val="left" w:pos="851"/>
        </w:tabs>
        <w:autoSpaceDE w:val="0"/>
        <w:autoSpaceDN w:val="0"/>
        <w:spacing w:after="0" w:line="240" w:lineRule="auto"/>
        <w:ind w:left="425" w:firstLine="567"/>
        <w:rPr>
          <w:b/>
          <w:i/>
        </w:rPr>
      </w:pPr>
      <w:r w:rsidRPr="00EE5355">
        <w:rPr>
          <w:rStyle w:val="c4"/>
        </w:rPr>
        <w:t>разработк</w:t>
      </w:r>
      <w:r>
        <w:rPr>
          <w:rStyle w:val="c4"/>
        </w:rPr>
        <w:t>а</w:t>
      </w:r>
      <w:r w:rsidRPr="00EE5355">
        <w:rPr>
          <w:rStyle w:val="c4"/>
        </w:rPr>
        <w:t xml:space="preserve"> социальных проектов, участ</w:t>
      </w:r>
      <w:r>
        <w:rPr>
          <w:rStyle w:val="c4"/>
        </w:rPr>
        <w:t>ие</w:t>
      </w:r>
      <w:r w:rsidRPr="00EE5355">
        <w:rPr>
          <w:rStyle w:val="c4"/>
        </w:rPr>
        <w:t xml:space="preserve"> в районных и областных акциях, организ</w:t>
      </w:r>
      <w:r>
        <w:rPr>
          <w:rStyle w:val="c4"/>
        </w:rPr>
        <w:t>ация и проведение</w:t>
      </w:r>
      <w:r w:rsidRPr="00EE5355">
        <w:rPr>
          <w:rStyle w:val="c4"/>
        </w:rPr>
        <w:t xml:space="preserve"> различны</w:t>
      </w:r>
      <w:r>
        <w:rPr>
          <w:rStyle w:val="c4"/>
        </w:rPr>
        <w:t>х</w:t>
      </w:r>
      <w:r w:rsidRPr="00EE5355">
        <w:rPr>
          <w:rStyle w:val="c4"/>
        </w:rPr>
        <w:t xml:space="preserve"> мероприяти</w:t>
      </w:r>
      <w:r>
        <w:rPr>
          <w:rStyle w:val="c4"/>
        </w:rPr>
        <w:t>й</w:t>
      </w:r>
      <w:r w:rsidRPr="00EE5355">
        <w:rPr>
          <w:rStyle w:val="c4"/>
        </w:rPr>
        <w:t xml:space="preserve"> (игровые и интеллектуальные программы, турниры, соревнования, экскурсии, встречи с ветеранами, встречи с интересными людьми и т.д.)</w:t>
      </w:r>
      <w:r>
        <w:rPr>
          <w:rStyle w:val="c4"/>
        </w:rPr>
        <w:t>;</w:t>
      </w:r>
    </w:p>
    <w:p w:rsidR="0007331C" w:rsidRPr="00EE5355" w:rsidRDefault="0007331C" w:rsidP="00FC308D">
      <w:pPr>
        <w:widowControl w:val="0"/>
        <w:numPr>
          <w:ilvl w:val="0"/>
          <w:numId w:val="107"/>
        </w:numPr>
        <w:wordWrap w:val="0"/>
        <w:autoSpaceDE w:val="0"/>
        <w:autoSpaceDN w:val="0"/>
        <w:spacing w:after="0" w:line="240" w:lineRule="auto"/>
        <w:ind w:left="425" w:firstLine="567"/>
        <w:rPr>
          <w:shd w:val="clear" w:color="auto" w:fill="FFFFFF"/>
        </w:rPr>
      </w:pPr>
      <w:r>
        <w:t>выпуск стенгазет</w:t>
      </w:r>
      <w:r w:rsidRPr="00EE5355">
        <w:t xml:space="preserve">, </w:t>
      </w:r>
      <w:r>
        <w:t>листовок;</w:t>
      </w:r>
    </w:p>
    <w:p w:rsidR="0007331C" w:rsidRDefault="0007331C" w:rsidP="00FC308D">
      <w:pPr>
        <w:widowControl w:val="0"/>
        <w:numPr>
          <w:ilvl w:val="0"/>
          <w:numId w:val="107"/>
        </w:numPr>
        <w:wordWrap w:val="0"/>
        <w:autoSpaceDE w:val="0"/>
        <w:autoSpaceDN w:val="0"/>
        <w:spacing w:after="0" w:line="240" w:lineRule="auto"/>
        <w:ind w:left="425" w:firstLine="567"/>
      </w:pPr>
      <w:r>
        <w:t>о</w:t>
      </w:r>
      <w:r w:rsidRPr="00EE5355">
        <w:t>рганиз</w:t>
      </w:r>
      <w:r>
        <w:t>ация агитбригады, конкурсов, викторин</w:t>
      </w:r>
      <w:r w:rsidRPr="00EE5355">
        <w:t>, соревновани</w:t>
      </w:r>
      <w:r>
        <w:t>й</w:t>
      </w:r>
      <w:r w:rsidRPr="00EE5355">
        <w:t>, КВН, минут</w:t>
      </w:r>
      <w:r>
        <w:t>ок безопасности для малышей;</w:t>
      </w:r>
    </w:p>
    <w:p w:rsidR="0007331C" w:rsidRPr="00BD407D" w:rsidRDefault="0007331C" w:rsidP="00FC308D">
      <w:pPr>
        <w:widowControl w:val="0"/>
        <w:numPr>
          <w:ilvl w:val="0"/>
          <w:numId w:val="107"/>
        </w:numPr>
        <w:wordWrap w:val="0"/>
        <w:autoSpaceDE w:val="0"/>
        <w:autoSpaceDN w:val="0"/>
        <w:spacing w:after="0" w:line="240" w:lineRule="auto"/>
        <w:ind w:left="425" w:firstLine="567"/>
      </w:pPr>
      <w:r>
        <w:t>у</w:t>
      </w:r>
      <w:r w:rsidRPr="00EE5355">
        <w:t>част</w:t>
      </w:r>
      <w:r>
        <w:t>ие в соревнованиях и конкурсах;</w:t>
      </w:r>
    </w:p>
    <w:p w:rsidR="0007331C" w:rsidRPr="00EE5355" w:rsidRDefault="0007331C" w:rsidP="00FC308D">
      <w:pPr>
        <w:widowControl w:val="0"/>
        <w:numPr>
          <w:ilvl w:val="0"/>
          <w:numId w:val="107"/>
        </w:numPr>
        <w:wordWrap w:val="0"/>
        <w:autoSpaceDE w:val="0"/>
        <w:autoSpaceDN w:val="0"/>
        <w:spacing w:after="0" w:line="240" w:lineRule="auto"/>
        <w:ind w:left="425" w:firstLine="567"/>
      </w:pPr>
      <w:r>
        <w:t>п</w:t>
      </w:r>
      <w:r w:rsidRPr="00EE5355">
        <w:t>ров</w:t>
      </w:r>
      <w:r>
        <w:t>едение шефской</w:t>
      </w:r>
      <w:r w:rsidRPr="00EE5355">
        <w:t xml:space="preserve"> работ</w:t>
      </w:r>
      <w:r>
        <w:t>ы</w:t>
      </w:r>
      <w:r w:rsidRPr="00EE5355">
        <w:t>, помо</w:t>
      </w:r>
      <w:r>
        <w:t>щь</w:t>
      </w:r>
      <w:r w:rsidRPr="00EE5355">
        <w:t xml:space="preserve"> ученикам начальной школы</w:t>
      </w:r>
      <w:r>
        <w:t xml:space="preserve">; </w:t>
      </w:r>
    </w:p>
    <w:p w:rsidR="0007331C" w:rsidRPr="0053574C" w:rsidRDefault="0007331C" w:rsidP="0015627B">
      <w:pPr>
        <w:tabs>
          <w:tab w:val="left" w:pos="851"/>
        </w:tabs>
        <w:ind w:firstLine="567"/>
        <w:rPr>
          <w:bCs/>
          <w:i/>
        </w:rPr>
      </w:pPr>
      <w:r w:rsidRPr="0053574C">
        <w:rPr>
          <w:b/>
          <w:i/>
        </w:rPr>
        <w:t>На уровне классов</w:t>
      </w:r>
      <w:r w:rsidRPr="0053574C">
        <w:rPr>
          <w:bCs/>
          <w:i/>
        </w:rPr>
        <w:t>:</w:t>
      </w:r>
    </w:p>
    <w:p w:rsidR="0007331C" w:rsidRPr="0053574C" w:rsidRDefault="0007331C" w:rsidP="00FC308D">
      <w:pPr>
        <w:pStyle w:val="a9"/>
        <w:numPr>
          <w:ilvl w:val="0"/>
          <w:numId w:val="101"/>
        </w:numPr>
        <w:tabs>
          <w:tab w:val="left" w:pos="993"/>
          <w:tab w:val="left" w:pos="1310"/>
        </w:tabs>
        <w:spacing w:after="0" w:line="240" w:lineRule="auto"/>
        <w:ind w:left="425" w:firstLine="567"/>
        <w:contextualSpacing w:val="0"/>
        <w:rPr>
          <w:szCs w:val="24"/>
        </w:rPr>
      </w:pPr>
      <w:r w:rsidRPr="0053574C">
        <w:rPr>
          <w:iCs/>
          <w:szCs w:val="24"/>
        </w:rPr>
        <w:t xml:space="preserve">через </w:t>
      </w:r>
      <w:r w:rsidRPr="0053574C">
        <w:rPr>
          <w:szCs w:val="24"/>
        </w:rPr>
        <w:t xml:space="preserve">деятельность выборных по инициативе и предложениям учащихся класса лидеров </w:t>
      </w:r>
      <w:r>
        <w:rPr>
          <w:szCs w:val="24"/>
        </w:rPr>
        <w:t>(старост</w:t>
      </w:r>
      <w:r w:rsidRPr="0053574C">
        <w:rPr>
          <w:szCs w:val="24"/>
        </w:rPr>
        <w:t>), представляющих интересы класса в общешкольных делах и призванных координ</w:t>
      </w:r>
      <w:r>
        <w:rPr>
          <w:szCs w:val="24"/>
        </w:rPr>
        <w:t>ировать его работу с работой СОШ</w:t>
      </w:r>
      <w:r w:rsidRPr="0053574C">
        <w:rPr>
          <w:szCs w:val="24"/>
        </w:rPr>
        <w:t xml:space="preserve"> и классных руководителей;</w:t>
      </w:r>
    </w:p>
    <w:p w:rsidR="0007331C" w:rsidRPr="0053574C" w:rsidRDefault="0007331C" w:rsidP="00FC308D">
      <w:pPr>
        <w:pStyle w:val="a9"/>
        <w:numPr>
          <w:ilvl w:val="0"/>
          <w:numId w:val="101"/>
        </w:numPr>
        <w:tabs>
          <w:tab w:val="left" w:pos="993"/>
          <w:tab w:val="left" w:pos="1310"/>
        </w:tabs>
        <w:spacing w:after="0" w:line="240" w:lineRule="auto"/>
        <w:ind w:left="425" w:firstLine="567"/>
        <w:contextualSpacing w:val="0"/>
        <w:rPr>
          <w:iCs/>
          <w:szCs w:val="24"/>
        </w:rPr>
      </w:pPr>
      <w:r w:rsidRPr="0053574C">
        <w:rPr>
          <w:iCs/>
          <w:szCs w:val="24"/>
        </w:rPr>
        <w:t>через деятельность выборных органов самоуправления, отвечающих за различные направления раб</w:t>
      </w:r>
      <w:r>
        <w:rPr>
          <w:iCs/>
          <w:szCs w:val="24"/>
        </w:rPr>
        <w:t>оты класса</w:t>
      </w:r>
      <w:r w:rsidRPr="0053574C">
        <w:rPr>
          <w:iCs/>
          <w:szCs w:val="24"/>
        </w:rPr>
        <w:t>;</w:t>
      </w:r>
    </w:p>
    <w:p w:rsidR="0007331C" w:rsidRPr="0053574C" w:rsidRDefault="0007331C" w:rsidP="0015627B">
      <w:pPr>
        <w:ind w:firstLine="567"/>
        <w:rPr>
          <w:rStyle w:val="CharAttribute501"/>
          <w:rFonts w:eastAsia="№Е"/>
          <w:b/>
          <w:bCs/>
          <w:i w:val="0"/>
          <w:iCs/>
        </w:rPr>
      </w:pPr>
      <w:r w:rsidRPr="0053574C">
        <w:rPr>
          <w:b/>
          <w:bCs/>
          <w:i/>
          <w:iCs/>
        </w:rPr>
        <w:t>На индивидуальном уровне:</w:t>
      </w:r>
      <w:r w:rsidRPr="0053574C">
        <w:rPr>
          <w:rStyle w:val="CharAttribute501"/>
          <w:rFonts w:eastAsia="№Е"/>
          <w:b/>
          <w:bCs/>
          <w:i w:val="0"/>
          <w:iCs/>
        </w:rPr>
        <w:t xml:space="preserve"> </w:t>
      </w:r>
    </w:p>
    <w:p w:rsidR="0007331C" w:rsidRDefault="0007331C" w:rsidP="00FC308D">
      <w:pPr>
        <w:pStyle w:val="a9"/>
        <w:numPr>
          <w:ilvl w:val="0"/>
          <w:numId w:val="101"/>
        </w:numPr>
        <w:tabs>
          <w:tab w:val="left" w:pos="993"/>
          <w:tab w:val="left" w:pos="1310"/>
        </w:tabs>
        <w:spacing w:after="0" w:line="240" w:lineRule="auto"/>
        <w:ind w:left="425" w:firstLine="567"/>
        <w:contextualSpacing w:val="0"/>
        <w:rPr>
          <w:szCs w:val="24"/>
        </w:rPr>
      </w:pPr>
      <w:r w:rsidRPr="0053574C">
        <w:rPr>
          <w:iCs/>
          <w:szCs w:val="24"/>
        </w:rPr>
        <w:lastRenderedPageBreak/>
        <w:t xml:space="preserve">через </w:t>
      </w:r>
      <w:r w:rsidRPr="0053574C">
        <w:rPr>
          <w:szCs w:val="24"/>
        </w:rPr>
        <w:t>вовлечение школьников в планирование, организацию, проведение и анализ общешкольных и внутриклассных дел;</w:t>
      </w:r>
    </w:p>
    <w:p w:rsidR="0007331C" w:rsidRPr="001C1A74" w:rsidRDefault="0007331C" w:rsidP="00FC308D">
      <w:pPr>
        <w:pStyle w:val="a9"/>
        <w:numPr>
          <w:ilvl w:val="0"/>
          <w:numId w:val="101"/>
        </w:numPr>
        <w:tabs>
          <w:tab w:val="left" w:pos="993"/>
          <w:tab w:val="left" w:pos="1310"/>
        </w:tabs>
        <w:spacing w:after="0" w:line="240" w:lineRule="auto"/>
        <w:ind w:left="425" w:firstLine="567"/>
        <w:contextualSpacing w:val="0"/>
        <w:rPr>
          <w:szCs w:val="24"/>
        </w:rPr>
      </w:pPr>
      <w:r w:rsidRPr="001C1A74">
        <w:rPr>
          <w:iCs/>
        </w:rPr>
        <w:t>через реализацию функций школьниками, отвечающими за различные направления работы в классе</w:t>
      </w:r>
      <w:r w:rsidRPr="00765318">
        <w:rPr>
          <w:rFonts w:ascii="Calibri" w:hAnsi="Calibri"/>
          <w:iCs/>
        </w:rPr>
        <w:t>.</w:t>
      </w:r>
      <w:r w:rsidRPr="001C1A74">
        <w:rPr>
          <w:b/>
        </w:rPr>
        <w:t xml:space="preserve"> </w:t>
      </w:r>
    </w:p>
    <w:p w:rsidR="0007331C" w:rsidRPr="00DF2564" w:rsidRDefault="0007331C" w:rsidP="0015627B">
      <w:pPr>
        <w:ind w:firstLine="567"/>
        <w:rPr>
          <w:b/>
        </w:rPr>
      </w:pPr>
      <w:r>
        <w:rPr>
          <w:b/>
          <w:w w:val="0"/>
        </w:rPr>
        <w:t xml:space="preserve">          </w:t>
      </w:r>
      <w:r>
        <w:rPr>
          <w:b/>
        </w:rPr>
        <w:t>Школьные медиа.</w:t>
      </w:r>
    </w:p>
    <w:p w:rsidR="0007331C" w:rsidRPr="000A5706" w:rsidRDefault="0007331C" w:rsidP="0015627B">
      <w:pPr>
        <w:ind w:firstLine="567"/>
      </w:pPr>
      <w:r w:rsidRPr="00DF2564">
        <w:rPr>
          <w:rFonts w:eastAsia="Calibri"/>
        </w:rPr>
        <w:t>Воспитательный потенциал школьных медиа реализуется в рамках следующих видов и форм деятельности</w:t>
      </w:r>
      <w:r w:rsidRPr="00EC1E97">
        <w:t xml:space="preserve"> </w:t>
      </w:r>
    </w:p>
    <w:p w:rsidR="0007331C" w:rsidRPr="00EC1E97" w:rsidRDefault="0007331C" w:rsidP="0015627B">
      <w:pPr>
        <w:ind w:firstLine="567"/>
        <w:rPr>
          <w:b/>
          <w:i/>
        </w:rPr>
      </w:pPr>
      <w:r w:rsidRPr="00EC1E97">
        <w:rPr>
          <w:b/>
          <w:i/>
        </w:rPr>
        <w:t xml:space="preserve">На </w:t>
      </w:r>
      <w:r>
        <w:rPr>
          <w:b/>
          <w:i/>
        </w:rPr>
        <w:t>школьном уровне</w:t>
      </w:r>
      <w:r w:rsidRPr="00EC1E97">
        <w:rPr>
          <w:b/>
          <w:i/>
        </w:rPr>
        <w:t>:</w:t>
      </w:r>
    </w:p>
    <w:p w:rsidR="0007331C" w:rsidRDefault="0007331C" w:rsidP="00FC308D">
      <w:pPr>
        <w:pStyle w:val="a9"/>
        <w:numPr>
          <w:ilvl w:val="0"/>
          <w:numId w:val="102"/>
        </w:numPr>
        <w:shd w:val="clear" w:color="auto" w:fill="FFFFFF"/>
        <w:spacing w:after="0" w:line="240" w:lineRule="auto"/>
        <w:ind w:left="425" w:firstLine="567"/>
        <w:rPr>
          <w:szCs w:val="24"/>
        </w:rPr>
      </w:pPr>
      <w:r w:rsidRPr="00DF2564">
        <w:rPr>
          <w:szCs w:val="24"/>
        </w:rPr>
        <w:t>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w:t>
      </w:r>
      <w:r>
        <w:rPr>
          <w:szCs w:val="24"/>
        </w:rPr>
        <w:t>, через социальные сети</w:t>
      </w:r>
      <w:r w:rsidRPr="00DF2564">
        <w:rPr>
          <w:szCs w:val="24"/>
        </w:rPr>
        <w:t xml:space="preserve">) наиболее интересных моментов жизни школы, популяризация общешкольных ключевых дел, мероприятий, кружков, секций, деятельности органов ученического самоуправления; </w:t>
      </w:r>
      <w:r>
        <w:rPr>
          <w:szCs w:val="24"/>
        </w:rPr>
        <w:t>размещение</w:t>
      </w:r>
      <w:r w:rsidRPr="00DF2564">
        <w:rPr>
          <w:szCs w:val="24"/>
        </w:rPr>
        <w:t xml:space="preserve"> </w:t>
      </w:r>
      <w:r>
        <w:rPr>
          <w:szCs w:val="24"/>
        </w:rPr>
        <w:t>созданных</w:t>
      </w:r>
      <w:r w:rsidRPr="00DF2564">
        <w:rPr>
          <w:szCs w:val="24"/>
        </w:rPr>
        <w:t xml:space="preserve"> детьми рассказ</w:t>
      </w:r>
      <w:r>
        <w:rPr>
          <w:szCs w:val="24"/>
        </w:rPr>
        <w:t>ов</w:t>
      </w:r>
      <w:r w:rsidRPr="00DF2564">
        <w:rPr>
          <w:szCs w:val="24"/>
        </w:rPr>
        <w:t xml:space="preserve">, </w:t>
      </w:r>
      <w:r>
        <w:rPr>
          <w:szCs w:val="24"/>
        </w:rPr>
        <w:t>стихов</w:t>
      </w:r>
      <w:r w:rsidRPr="00DF2564">
        <w:rPr>
          <w:szCs w:val="24"/>
        </w:rPr>
        <w:t>, сказ</w:t>
      </w:r>
      <w:r>
        <w:rPr>
          <w:szCs w:val="24"/>
        </w:rPr>
        <w:t>ок</w:t>
      </w:r>
      <w:r w:rsidRPr="00DF2564">
        <w:rPr>
          <w:szCs w:val="24"/>
        </w:rPr>
        <w:t>, репортаж</w:t>
      </w:r>
      <w:r>
        <w:rPr>
          <w:szCs w:val="24"/>
        </w:rPr>
        <w:t>ей</w:t>
      </w:r>
      <w:r w:rsidRPr="00DF2564">
        <w:rPr>
          <w:szCs w:val="24"/>
        </w:rPr>
        <w:t>;</w:t>
      </w:r>
    </w:p>
    <w:p w:rsidR="0007331C" w:rsidRPr="00DF2564" w:rsidRDefault="0007331C" w:rsidP="00FC308D">
      <w:pPr>
        <w:pStyle w:val="a9"/>
        <w:numPr>
          <w:ilvl w:val="0"/>
          <w:numId w:val="102"/>
        </w:numPr>
        <w:shd w:val="clear" w:color="auto" w:fill="FFFFFF"/>
        <w:spacing w:after="0" w:line="240" w:lineRule="auto"/>
        <w:ind w:left="425" w:firstLine="567"/>
        <w:rPr>
          <w:szCs w:val="24"/>
        </w:rPr>
      </w:pPr>
      <w:r>
        <w:rPr>
          <w:szCs w:val="24"/>
        </w:rPr>
        <w:t>в</w:t>
      </w:r>
      <w:r w:rsidRPr="00A907AC">
        <w:t>идео-, фотосъемка классных</w:t>
      </w:r>
      <w:r>
        <w:t xml:space="preserve"> мероприятий и размещение их на</w:t>
      </w:r>
      <w:r w:rsidRPr="00A907AC">
        <w:t xml:space="preserve"> сайте школы и в группе в контакте</w:t>
      </w:r>
      <w:r w:rsidRPr="0013738D">
        <w:rPr>
          <w:rFonts w:ascii="Calibri" w:hAnsi="Calibri"/>
        </w:rPr>
        <w:t>;</w:t>
      </w:r>
    </w:p>
    <w:p w:rsidR="0007331C" w:rsidRPr="009F6A21" w:rsidRDefault="0007331C" w:rsidP="00FC308D">
      <w:pPr>
        <w:pStyle w:val="a9"/>
        <w:numPr>
          <w:ilvl w:val="0"/>
          <w:numId w:val="102"/>
        </w:numPr>
        <w:shd w:val="clear" w:color="auto" w:fill="FFFFFF"/>
        <w:spacing w:after="0" w:line="240" w:lineRule="auto"/>
        <w:ind w:left="425" w:firstLine="567"/>
        <w:rPr>
          <w:szCs w:val="24"/>
        </w:rPr>
      </w:pPr>
      <w:r w:rsidRPr="00DF2564">
        <w:rPr>
          <w:szCs w:val="24"/>
        </w:rPr>
        <w:t xml:space="preserve">участие школьников в конкурсах </w:t>
      </w:r>
      <w:r w:rsidRPr="00DF2564">
        <w:rPr>
          <w:szCs w:val="24"/>
          <w:shd w:val="clear" w:color="auto" w:fill="FFFFFF"/>
        </w:rPr>
        <w:t>школь</w:t>
      </w:r>
      <w:r>
        <w:rPr>
          <w:szCs w:val="24"/>
          <w:shd w:val="clear" w:color="auto" w:fill="FFFFFF"/>
        </w:rPr>
        <w:t>ных медиа;</w:t>
      </w:r>
    </w:p>
    <w:p w:rsidR="0007331C" w:rsidRPr="009F6A21" w:rsidRDefault="0007331C" w:rsidP="00FC308D">
      <w:pPr>
        <w:pStyle w:val="a9"/>
        <w:numPr>
          <w:ilvl w:val="0"/>
          <w:numId w:val="102"/>
        </w:numPr>
        <w:shd w:val="clear" w:color="auto" w:fill="FFFFFF"/>
        <w:spacing w:after="0" w:line="240" w:lineRule="auto"/>
        <w:ind w:left="425" w:firstLine="567"/>
        <w:rPr>
          <w:szCs w:val="24"/>
        </w:rPr>
      </w:pPr>
      <w:r w:rsidRPr="009F6A21">
        <w:rPr>
          <w:rFonts w:cs="SchoolBookSanPin"/>
          <w:szCs w:val="24"/>
        </w:rPr>
        <w:t>школьная интернет-группа — разновозрастное сообщество обучающихся и педагогических работников, поддерживающее интернет-сайт образовательной организации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образовательной организации и организации виртуальной диалоговой площадки, на которой обучающимися, педагогическими работниками и родителями (законными представителями) могли бы открыто обсуждаться значимые для образовательно</w:t>
      </w:r>
      <w:r>
        <w:rPr>
          <w:rFonts w:cs="SchoolBookSanPin"/>
          <w:szCs w:val="24"/>
        </w:rPr>
        <w:t>й организации вопросы.</w:t>
      </w:r>
    </w:p>
    <w:p w:rsidR="0007331C" w:rsidRDefault="0007331C" w:rsidP="0015627B">
      <w:pPr>
        <w:pStyle w:val="a9"/>
        <w:shd w:val="clear" w:color="auto" w:fill="FFFFFF"/>
        <w:ind w:left="425" w:firstLine="567"/>
        <w:rPr>
          <w:b/>
          <w:i/>
          <w:szCs w:val="24"/>
          <w:shd w:val="clear" w:color="auto" w:fill="FFFFFF"/>
        </w:rPr>
      </w:pPr>
      <w:r w:rsidRPr="000A5706">
        <w:rPr>
          <w:b/>
          <w:i/>
          <w:szCs w:val="24"/>
          <w:shd w:val="clear" w:color="auto" w:fill="FFFFFF"/>
        </w:rPr>
        <w:t>На индивидуальном уровне:</w:t>
      </w:r>
    </w:p>
    <w:p w:rsidR="0007331C" w:rsidRPr="000A5706" w:rsidRDefault="0007331C" w:rsidP="00FC308D">
      <w:pPr>
        <w:pStyle w:val="a9"/>
        <w:numPr>
          <w:ilvl w:val="0"/>
          <w:numId w:val="111"/>
        </w:numPr>
        <w:shd w:val="clear" w:color="auto" w:fill="FFFFFF"/>
        <w:spacing w:after="0" w:line="240" w:lineRule="auto"/>
        <w:ind w:left="425" w:firstLine="567"/>
        <w:rPr>
          <w:b/>
          <w:i/>
          <w:szCs w:val="24"/>
          <w:shd w:val="clear" w:color="auto" w:fill="FFFFFF"/>
        </w:rPr>
      </w:pPr>
      <w:r w:rsidRPr="00DF2564">
        <w:t>развитие коммуникативной культуры школьников</w:t>
      </w:r>
      <w:r w:rsidRPr="0013738D">
        <w:rPr>
          <w:rFonts w:ascii="Calibri" w:hAnsi="Calibri"/>
        </w:rPr>
        <w:t>;</w:t>
      </w:r>
    </w:p>
    <w:p w:rsidR="0007331C" w:rsidRPr="000A5706" w:rsidRDefault="0007331C" w:rsidP="00FC308D">
      <w:pPr>
        <w:pStyle w:val="a9"/>
        <w:numPr>
          <w:ilvl w:val="0"/>
          <w:numId w:val="111"/>
        </w:numPr>
        <w:shd w:val="clear" w:color="auto" w:fill="FFFFFF"/>
        <w:spacing w:after="0" w:line="240" w:lineRule="auto"/>
        <w:ind w:left="425" w:firstLine="567"/>
        <w:rPr>
          <w:b/>
          <w:i/>
          <w:szCs w:val="24"/>
          <w:shd w:val="clear" w:color="auto" w:fill="FFFFFF"/>
        </w:rPr>
      </w:pPr>
      <w:r w:rsidRPr="00DF2564">
        <w:t xml:space="preserve"> формирование </w:t>
      </w:r>
      <w:r w:rsidRPr="00DF2564">
        <w:rPr>
          <w:shd w:val="clear" w:color="auto" w:fill="FFFFFF"/>
        </w:rPr>
        <w:t>навыков общения и сотрудничества</w:t>
      </w:r>
      <w:r w:rsidRPr="000A5706">
        <w:rPr>
          <w:shd w:val="clear" w:color="auto" w:fill="FFFFFF"/>
        </w:rPr>
        <w:t>;</w:t>
      </w:r>
    </w:p>
    <w:p w:rsidR="0007331C" w:rsidRPr="000A5706" w:rsidRDefault="0007331C" w:rsidP="00FC308D">
      <w:pPr>
        <w:pStyle w:val="a9"/>
        <w:numPr>
          <w:ilvl w:val="0"/>
          <w:numId w:val="111"/>
        </w:numPr>
        <w:shd w:val="clear" w:color="auto" w:fill="FFFFFF"/>
        <w:spacing w:after="0" w:line="240" w:lineRule="auto"/>
        <w:ind w:left="425" w:firstLine="567"/>
        <w:rPr>
          <w:b/>
          <w:i/>
          <w:szCs w:val="24"/>
          <w:shd w:val="clear" w:color="auto" w:fill="FFFFFF"/>
        </w:rPr>
      </w:pPr>
      <w:r w:rsidRPr="00DF2564">
        <w:rPr>
          <w:shd w:val="clear" w:color="auto" w:fill="FFFFFF"/>
        </w:rPr>
        <w:t>поддержка творческой самореализации учащихся</w:t>
      </w:r>
    </w:p>
    <w:p w:rsidR="0007331C" w:rsidRDefault="0007331C" w:rsidP="0007331C">
      <w:pPr>
        <w:tabs>
          <w:tab w:val="left" w:pos="851"/>
        </w:tabs>
        <w:rPr>
          <w:b/>
          <w:w w:val="0"/>
        </w:rPr>
      </w:pPr>
    </w:p>
    <w:p w:rsidR="0007331C" w:rsidRPr="00E11DDC" w:rsidRDefault="0007331C" w:rsidP="0007331C">
      <w:pPr>
        <w:tabs>
          <w:tab w:val="left" w:pos="851"/>
        </w:tabs>
        <w:ind w:left="1287"/>
        <w:jc w:val="center"/>
        <w:rPr>
          <w:b/>
        </w:rPr>
      </w:pPr>
      <w:r w:rsidRPr="00E11DDC">
        <w:rPr>
          <w:b/>
          <w:w w:val="0"/>
        </w:rPr>
        <w:t xml:space="preserve">Модуль </w:t>
      </w:r>
      <w:r w:rsidRPr="00E11DDC">
        <w:rPr>
          <w:b/>
        </w:rPr>
        <w:t>«Этнокультурный компонент»</w:t>
      </w:r>
    </w:p>
    <w:p w:rsidR="0007331C" w:rsidRDefault="0007331C" w:rsidP="0007331C">
      <w:pPr>
        <w:ind w:firstLine="709"/>
        <w:rPr>
          <w:shd w:val="clear" w:color="auto" w:fill="FFFFFF"/>
        </w:rPr>
      </w:pPr>
      <w:r w:rsidRPr="00E11DDC">
        <w:rPr>
          <w:shd w:val="clear" w:color="auto" w:fill="FFFFFF"/>
        </w:rPr>
        <w:t xml:space="preserve">Основной задачей школы с этнокультурным компонентом является неразрывная связь учебного процесса с ценностями национальной культуры. </w:t>
      </w:r>
      <w:r w:rsidRPr="00DB1252">
        <w:rPr>
          <w:shd w:val="clear" w:color="auto" w:fill="FFFFFF"/>
        </w:rPr>
        <w:t xml:space="preserve">Обучение ведется на русском языке, по российским программам. Но помимо так называемых базовых предметов, учащиеся изучают иностранный язык, культуру, литературу, историю и географию страны-компонента. </w:t>
      </w:r>
      <w:r w:rsidRPr="00E11DDC">
        <w:rPr>
          <w:shd w:val="clear" w:color="auto" w:fill="FFFFFF"/>
        </w:rPr>
        <w:t xml:space="preserve">Также в школе есть возможность факультативно изучать национальные виды спорта и национальное творчество. </w:t>
      </w:r>
      <w:r w:rsidRPr="00DB1252">
        <w:rPr>
          <w:shd w:val="clear" w:color="auto" w:fill="FFFFFF"/>
        </w:rPr>
        <w:t>Еще одним немаловажным достоинством школ</w:t>
      </w:r>
      <w:r w:rsidRPr="00E11DDC">
        <w:rPr>
          <w:shd w:val="clear" w:color="auto" w:fill="FFFFFF"/>
        </w:rPr>
        <w:t>ы</w:t>
      </w:r>
      <w:r w:rsidRPr="00DB1252">
        <w:rPr>
          <w:shd w:val="clear" w:color="auto" w:fill="FFFFFF"/>
        </w:rPr>
        <w:t xml:space="preserve"> является отсутствие национального вопроса. Здесь никто не будет дразнить ребенка за то, что у него не такой цвет кожи, как у других, разрез глаз или форма носа. </w:t>
      </w:r>
      <w:r w:rsidRPr="00E11DDC">
        <w:rPr>
          <w:shd w:val="clear" w:color="auto" w:fill="FFFFFF"/>
        </w:rPr>
        <w:t xml:space="preserve">Здесь учат детей адекватно относиться к различиям и не стесняться своей национальности. </w:t>
      </w:r>
    </w:p>
    <w:p w:rsidR="0007331C" w:rsidRPr="002101B2" w:rsidRDefault="0007331C" w:rsidP="0007331C">
      <w:pPr>
        <w:ind w:firstLine="709"/>
        <w:rPr>
          <w:b/>
          <w:i/>
          <w:shd w:val="clear" w:color="auto" w:fill="FFFFFF"/>
        </w:rPr>
      </w:pPr>
      <w:r w:rsidRPr="002101B2">
        <w:rPr>
          <w:b/>
          <w:i/>
          <w:shd w:val="clear" w:color="auto" w:fill="FFFFFF"/>
        </w:rPr>
        <w:t>На внешкольном уровне:</w:t>
      </w:r>
    </w:p>
    <w:p w:rsidR="0007331C" w:rsidRDefault="0007331C" w:rsidP="00FC308D">
      <w:pPr>
        <w:widowControl w:val="0"/>
        <w:numPr>
          <w:ilvl w:val="0"/>
          <w:numId w:val="106"/>
        </w:numPr>
        <w:wordWrap w:val="0"/>
        <w:autoSpaceDE w:val="0"/>
        <w:autoSpaceDN w:val="0"/>
        <w:spacing w:after="0" w:line="240" w:lineRule="auto"/>
        <w:ind w:left="0" w:firstLine="567"/>
        <w:rPr>
          <w:shd w:val="clear" w:color="auto" w:fill="FFFFFF"/>
        </w:rPr>
      </w:pPr>
      <w:r>
        <w:t>п</w:t>
      </w:r>
      <w:r w:rsidRPr="00E11DDC">
        <w:t>риобщение детей к культуре своего народа;</w:t>
      </w:r>
    </w:p>
    <w:p w:rsidR="0007331C" w:rsidRDefault="0007331C" w:rsidP="00FC308D">
      <w:pPr>
        <w:widowControl w:val="0"/>
        <w:numPr>
          <w:ilvl w:val="0"/>
          <w:numId w:val="106"/>
        </w:numPr>
        <w:wordWrap w:val="0"/>
        <w:autoSpaceDE w:val="0"/>
        <w:autoSpaceDN w:val="0"/>
        <w:spacing w:after="0" w:line="240" w:lineRule="auto"/>
        <w:ind w:left="0" w:firstLine="567"/>
        <w:rPr>
          <w:shd w:val="clear" w:color="auto" w:fill="FFFFFF"/>
        </w:rPr>
      </w:pPr>
      <w:r w:rsidRPr="00E11DDC">
        <w:t>развитие национального самосознания;</w:t>
      </w:r>
    </w:p>
    <w:p w:rsidR="0007331C" w:rsidRDefault="0007331C" w:rsidP="00FC308D">
      <w:pPr>
        <w:widowControl w:val="0"/>
        <w:numPr>
          <w:ilvl w:val="0"/>
          <w:numId w:val="106"/>
        </w:numPr>
        <w:wordWrap w:val="0"/>
        <w:autoSpaceDE w:val="0"/>
        <w:autoSpaceDN w:val="0"/>
        <w:spacing w:after="0" w:line="240" w:lineRule="auto"/>
        <w:ind w:left="0" w:firstLine="567"/>
        <w:rPr>
          <w:shd w:val="clear" w:color="auto" w:fill="FFFFFF"/>
        </w:rPr>
      </w:pPr>
      <w:r w:rsidRPr="00E11DDC">
        <w:t>воспитание доброжелательного отношения к представителям разных этнических групп;</w:t>
      </w:r>
    </w:p>
    <w:p w:rsidR="0007331C" w:rsidRDefault="0007331C" w:rsidP="00FC308D">
      <w:pPr>
        <w:widowControl w:val="0"/>
        <w:numPr>
          <w:ilvl w:val="0"/>
          <w:numId w:val="106"/>
        </w:numPr>
        <w:wordWrap w:val="0"/>
        <w:autoSpaceDE w:val="0"/>
        <w:autoSpaceDN w:val="0"/>
        <w:spacing w:after="0" w:line="240" w:lineRule="auto"/>
        <w:ind w:left="0" w:firstLine="567"/>
      </w:pPr>
      <w:r w:rsidRPr="00E11DDC">
        <w:t xml:space="preserve">развитие устойчивого интереса к познанию и принятию иных культурных </w:t>
      </w:r>
      <w:r>
        <w:t>национальных ценностей;</w:t>
      </w:r>
    </w:p>
    <w:p w:rsidR="0007331C" w:rsidRPr="0079563C" w:rsidRDefault="0007331C" w:rsidP="00FC308D">
      <w:pPr>
        <w:widowControl w:val="0"/>
        <w:numPr>
          <w:ilvl w:val="0"/>
          <w:numId w:val="106"/>
        </w:numPr>
        <w:wordWrap w:val="0"/>
        <w:autoSpaceDE w:val="0"/>
        <w:autoSpaceDN w:val="0"/>
        <w:spacing w:after="0" w:line="240" w:lineRule="auto"/>
        <w:ind w:left="0" w:firstLine="567"/>
        <w:rPr>
          <w:shd w:val="clear" w:color="auto" w:fill="FFFFFF"/>
        </w:rPr>
      </w:pPr>
      <w:r w:rsidRPr="00E11DDC">
        <w:t>формирование этнокультурной ком</w:t>
      </w:r>
      <w:r>
        <w:t>петентности;</w:t>
      </w:r>
    </w:p>
    <w:p w:rsidR="0007331C" w:rsidRPr="002101B2" w:rsidRDefault="0007331C" w:rsidP="00FC308D">
      <w:pPr>
        <w:widowControl w:val="0"/>
        <w:numPr>
          <w:ilvl w:val="0"/>
          <w:numId w:val="106"/>
        </w:numPr>
        <w:wordWrap w:val="0"/>
        <w:autoSpaceDE w:val="0"/>
        <w:autoSpaceDN w:val="0"/>
        <w:spacing w:after="0" w:line="240" w:lineRule="auto"/>
        <w:ind w:left="0" w:firstLine="567"/>
        <w:rPr>
          <w:shd w:val="clear" w:color="auto" w:fill="FFFFFF"/>
        </w:rPr>
      </w:pPr>
      <w:r>
        <w:t>участие в конкурсах и олимпиадах разного уровня.</w:t>
      </w:r>
    </w:p>
    <w:p w:rsidR="0007331C" w:rsidRDefault="0007331C" w:rsidP="0007331C">
      <w:pPr>
        <w:ind w:left="567"/>
        <w:rPr>
          <w:b/>
          <w:i/>
          <w:shd w:val="clear" w:color="auto" w:fill="FFFFFF"/>
        </w:rPr>
      </w:pPr>
      <w:r>
        <w:rPr>
          <w:b/>
          <w:i/>
        </w:rPr>
        <w:lastRenderedPageBreak/>
        <w:t xml:space="preserve"> </w:t>
      </w:r>
      <w:r w:rsidRPr="002101B2">
        <w:rPr>
          <w:b/>
          <w:i/>
        </w:rPr>
        <w:t>На школьном уровне:</w:t>
      </w:r>
    </w:p>
    <w:p w:rsidR="0007331C" w:rsidRPr="00300471" w:rsidRDefault="0007331C" w:rsidP="00FC308D">
      <w:pPr>
        <w:widowControl w:val="0"/>
        <w:numPr>
          <w:ilvl w:val="0"/>
          <w:numId w:val="109"/>
        </w:numPr>
        <w:wordWrap w:val="0"/>
        <w:autoSpaceDE w:val="0"/>
        <w:autoSpaceDN w:val="0"/>
        <w:spacing w:after="0" w:line="240" w:lineRule="auto"/>
        <w:ind w:left="0" w:firstLine="567"/>
        <w:rPr>
          <w:b/>
          <w:i/>
          <w:shd w:val="clear" w:color="auto" w:fill="FFFFFF"/>
        </w:rPr>
      </w:pPr>
      <w:r w:rsidRPr="00E11DDC">
        <w:t xml:space="preserve">народные праздники «Каз омасе», «Аулак ой», </w:t>
      </w:r>
      <w:r>
        <w:t>«Сабантуй», «Карга боткасы»;</w:t>
      </w:r>
      <w:r w:rsidRPr="00E11DDC">
        <w:t xml:space="preserve"> </w:t>
      </w:r>
    </w:p>
    <w:p w:rsidR="0007331C" w:rsidRPr="00300471" w:rsidRDefault="0007331C" w:rsidP="00FC308D">
      <w:pPr>
        <w:widowControl w:val="0"/>
        <w:numPr>
          <w:ilvl w:val="0"/>
          <w:numId w:val="109"/>
        </w:numPr>
        <w:wordWrap w:val="0"/>
        <w:autoSpaceDE w:val="0"/>
        <w:autoSpaceDN w:val="0"/>
        <w:spacing w:after="0" w:line="240" w:lineRule="auto"/>
        <w:ind w:left="0" w:firstLine="567"/>
        <w:rPr>
          <w:b/>
          <w:i/>
          <w:shd w:val="clear" w:color="auto" w:fill="FFFFFF"/>
        </w:rPr>
      </w:pPr>
      <w:r w:rsidRPr="00E11DDC">
        <w:t xml:space="preserve">мост дружбы с другими этнокультурными школами нашего района. </w:t>
      </w:r>
    </w:p>
    <w:p w:rsidR="0007331C" w:rsidRPr="0053574C" w:rsidRDefault="0007331C" w:rsidP="0007331C">
      <w:pPr>
        <w:ind w:firstLine="709"/>
        <w:rPr>
          <w:rStyle w:val="CharAttribute501"/>
          <w:rFonts w:eastAsia="№Е"/>
          <w:b/>
          <w:bCs/>
          <w:i w:val="0"/>
          <w:iCs/>
        </w:rPr>
      </w:pPr>
      <w:r w:rsidRPr="0053574C">
        <w:rPr>
          <w:b/>
          <w:bCs/>
          <w:i/>
          <w:iCs/>
        </w:rPr>
        <w:t>На индивидуальном уровне:</w:t>
      </w:r>
      <w:r w:rsidRPr="0053574C">
        <w:rPr>
          <w:rStyle w:val="CharAttribute501"/>
          <w:rFonts w:eastAsia="№Е"/>
          <w:b/>
          <w:bCs/>
          <w:i w:val="0"/>
          <w:iCs/>
        </w:rPr>
        <w:t xml:space="preserve"> </w:t>
      </w:r>
    </w:p>
    <w:p w:rsidR="0007331C" w:rsidRPr="0053574C" w:rsidRDefault="0007331C" w:rsidP="00FC308D">
      <w:pPr>
        <w:widowControl w:val="0"/>
        <w:numPr>
          <w:ilvl w:val="0"/>
          <w:numId w:val="104"/>
        </w:numPr>
        <w:tabs>
          <w:tab w:val="left" w:pos="0"/>
          <w:tab w:val="left" w:pos="851"/>
        </w:tabs>
        <w:autoSpaceDE w:val="0"/>
        <w:spacing w:after="0" w:line="240" w:lineRule="auto"/>
        <w:ind w:left="0" w:firstLine="567"/>
      </w:pPr>
      <w:r w:rsidRPr="0053574C">
        <w:rPr>
          <w:rStyle w:val="CharAttribute501"/>
          <w:rFonts w:eastAsia="№Е"/>
          <w:i w:val="0"/>
          <w:iCs/>
        </w:rPr>
        <w:t>вовлечение по возможности</w:t>
      </w:r>
      <w:r w:rsidRPr="0053574C">
        <w:rPr>
          <w:i/>
        </w:rPr>
        <w:t xml:space="preserve"> </w:t>
      </w:r>
      <w:r w:rsidRPr="0053574C">
        <w:t xml:space="preserve">каждого ребенка в </w:t>
      </w:r>
      <w:r>
        <w:t>этнокультурный компонент;</w:t>
      </w:r>
    </w:p>
    <w:p w:rsidR="0007331C" w:rsidRDefault="0007331C" w:rsidP="00FC308D">
      <w:pPr>
        <w:widowControl w:val="0"/>
        <w:numPr>
          <w:ilvl w:val="0"/>
          <w:numId w:val="104"/>
        </w:numPr>
        <w:tabs>
          <w:tab w:val="left" w:pos="0"/>
          <w:tab w:val="left" w:pos="851"/>
        </w:tabs>
        <w:autoSpaceDE w:val="0"/>
        <w:spacing w:after="0" w:line="240" w:lineRule="auto"/>
        <w:ind w:left="0" w:firstLine="567"/>
        <w:rPr>
          <w:rFonts w:eastAsia="№Е"/>
          <w:iCs/>
        </w:rPr>
      </w:pPr>
      <w:r w:rsidRPr="0053574C">
        <w:t>индивидуальная помощь ребенку (</w:t>
      </w:r>
      <w:r>
        <w:rPr>
          <w:rFonts w:eastAsia="№Е"/>
          <w:iCs/>
        </w:rPr>
        <w:t>при необходимости);</w:t>
      </w:r>
    </w:p>
    <w:p w:rsidR="0007331C" w:rsidRPr="0053574C" w:rsidRDefault="0007331C" w:rsidP="0007331C">
      <w:pPr>
        <w:tabs>
          <w:tab w:val="left" w:pos="0"/>
          <w:tab w:val="left" w:pos="851"/>
        </w:tabs>
        <w:ind w:left="567"/>
        <w:rPr>
          <w:rFonts w:eastAsia="№Е"/>
          <w:iCs/>
        </w:rPr>
      </w:pPr>
    </w:p>
    <w:p w:rsidR="0007331C" w:rsidRPr="00DB1252" w:rsidRDefault="0007331C" w:rsidP="0007331C">
      <w:pPr>
        <w:adjustRightInd w:val="0"/>
        <w:ind w:right="-1"/>
        <w:rPr>
          <w:b/>
        </w:rPr>
      </w:pPr>
    </w:p>
    <w:p w:rsidR="0007331C" w:rsidRDefault="0007331C" w:rsidP="0007331C">
      <w:pPr>
        <w:adjustRightInd w:val="0"/>
        <w:ind w:right="-1" w:firstLine="567"/>
        <w:jc w:val="center"/>
        <w:rPr>
          <w:b/>
        </w:rPr>
      </w:pPr>
      <w:r w:rsidRPr="002C6469">
        <w:rPr>
          <w:b/>
        </w:rPr>
        <w:t>РАЗДЕЛ 3, ОРГАНИЗАЦИОННЫЙ</w:t>
      </w:r>
    </w:p>
    <w:p w:rsidR="0007331C" w:rsidRPr="002C6469" w:rsidRDefault="0007331C" w:rsidP="0007331C">
      <w:pPr>
        <w:adjustRightInd w:val="0"/>
        <w:ind w:right="-1" w:firstLine="567"/>
        <w:jc w:val="center"/>
        <w:rPr>
          <w:b/>
        </w:rPr>
      </w:pPr>
      <w:r w:rsidRPr="002C6469">
        <w:rPr>
          <w:b/>
        </w:rPr>
        <w:t>3.1 Кадровое обеспечение</w:t>
      </w:r>
    </w:p>
    <w:p w:rsidR="0007331C" w:rsidRDefault="0007331C" w:rsidP="0007331C">
      <w:pPr>
        <w:adjustRightInd w:val="0"/>
        <w:ind w:right="-1" w:firstLine="567"/>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6"/>
        <w:gridCol w:w="4836"/>
      </w:tblGrid>
      <w:tr w:rsidR="0007331C" w:rsidRPr="007E0BCE" w:rsidTr="0015627B">
        <w:trPr>
          <w:jc w:val="center"/>
        </w:trPr>
        <w:tc>
          <w:tcPr>
            <w:tcW w:w="10705" w:type="dxa"/>
            <w:gridSpan w:val="2"/>
            <w:shd w:val="clear" w:color="auto" w:fill="auto"/>
          </w:tcPr>
          <w:p w:rsidR="0007331C" w:rsidRPr="004C6DFA" w:rsidRDefault="0007331C" w:rsidP="0015627B">
            <w:pPr>
              <w:jc w:val="center"/>
              <w:rPr>
                <w:rFonts w:eastAsia="Microsoft Sans Serif"/>
              </w:rPr>
            </w:pPr>
            <w:r w:rsidRPr="004C6DFA">
              <w:rPr>
                <w:rFonts w:eastAsia="Microsoft Sans Serif"/>
              </w:rPr>
              <w:t>Сведения о кадрах</w:t>
            </w:r>
          </w:p>
        </w:tc>
      </w:tr>
      <w:tr w:rsidR="0007331C" w:rsidRPr="007E0BCE" w:rsidTr="0015627B">
        <w:trPr>
          <w:jc w:val="center"/>
        </w:trPr>
        <w:tc>
          <w:tcPr>
            <w:tcW w:w="5376" w:type="dxa"/>
            <w:shd w:val="clear" w:color="auto" w:fill="auto"/>
          </w:tcPr>
          <w:p w:rsidR="0007331C" w:rsidRPr="004C6DFA" w:rsidRDefault="0007331C" w:rsidP="0015627B">
            <w:pPr>
              <w:rPr>
                <w:rFonts w:eastAsia="Microsoft Sans Serif"/>
              </w:rPr>
            </w:pPr>
            <w:r w:rsidRPr="004C6DFA">
              <w:rPr>
                <w:rFonts w:eastAsia="Microsoft Sans Serif"/>
              </w:rPr>
              <w:t>Всего педагогических работников:</w:t>
            </w:r>
          </w:p>
          <w:p w:rsidR="0007331C" w:rsidRPr="004C6DFA" w:rsidRDefault="0015627B" w:rsidP="0015627B">
            <w:pPr>
              <w:rPr>
                <w:rFonts w:eastAsia="Microsoft Sans Serif"/>
              </w:rPr>
            </w:pPr>
            <w:r>
              <w:rPr>
                <w:rFonts w:eastAsia="Microsoft Sans Serif"/>
              </w:rPr>
              <w:t>из них имеют:</w:t>
            </w:r>
          </w:p>
        </w:tc>
        <w:tc>
          <w:tcPr>
            <w:tcW w:w="5329" w:type="dxa"/>
            <w:shd w:val="clear" w:color="auto" w:fill="auto"/>
          </w:tcPr>
          <w:p w:rsidR="0007331C" w:rsidRPr="004C6DFA" w:rsidRDefault="0007331C" w:rsidP="0015627B">
            <w:pPr>
              <w:rPr>
                <w:rFonts w:eastAsia="Microsoft Sans Serif"/>
              </w:rPr>
            </w:pPr>
            <w:r>
              <w:rPr>
                <w:rFonts w:eastAsia="Microsoft Sans Serif"/>
              </w:rPr>
              <w:t>16</w:t>
            </w:r>
          </w:p>
        </w:tc>
      </w:tr>
      <w:tr w:rsidR="0007331C" w:rsidRPr="007E0BCE" w:rsidTr="0015627B">
        <w:trPr>
          <w:jc w:val="center"/>
        </w:trPr>
        <w:tc>
          <w:tcPr>
            <w:tcW w:w="5376" w:type="dxa"/>
            <w:shd w:val="clear" w:color="auto" w:fill="auto"/>
          </w:tcPr>
          <w:p w:rsidR="0007331C" w:rsidRPr="004C6DFA" w:rsidRDefault="0007331C" w:rsidP="0015627B">
            <w:pPr>
              <w:rPr>
                <w:rFonts w:eastAsia="Microsoft Sans Serif"/>
              </w:rPr>
            </w:pPr>
            <w:r w:rsidRPr="004C6DFA">
              <w:rPr>
                <w:rFonts w:eastAsia="Microsoft Sans Serif"/>
              </w:rPr>
              <w:t>Высшее образование</w:t>
            </w:r>
          </w:p>
        </w:tc>
        <w:tc>
          <w:tcPr>
            <w:tcW w:w="5329" w:type="dxa"/>
            <w:shd w:val="clear" w:color="auto" w:fill="auto"/>
          </w:tcPr>
          <w:p w:rsidR="0007331C" w:rsidRPr="004C6DFA" w:rsidRDefault="0007331C" w:rsidP="0015627B">
            <w:pPr>
              <w:rPr>
                <w:rFonts w:eastAsia="Microsoft Sans Serif"/>
              </w:rPr>
            </w:pPr>
            <w:r>
              <w:rPr>
                <w:rFonts w:eastAsia="Microsoft Sans Serif"/>
              </w:rPr>
              <w:t>14</w:t>
            </w:r>
          </w:p>
        </w:tc>
      </w:tr>
      <w:tr w:rsidR="0007331C" w:rsidRPr="007E0BCE" w:rsidTr="0015627B">
        <w:trPr>
          <w:jc w:val="center"/>
        </w:trPr>
        <w:tc>
          <w:tcPr>
            <w:tcW w:w="5376" w:type="dxa"/>
            <w:shd w:val="clear" w:color="auto" w:fill="auto"/>
          </w:tcPr>
          <w:p w:rsidR="0007331C" w:rsidRPr="004C6DFA" w:rsidRDefault="0007331C" w:rsidP="0015627B">
            <w:pPr>
              <w:rPr>
                <w:rFonts w:eastAsia="Microsoft Sans Serif"/>
              </w:rPr>
            </w:pPr>
            <w:r w:rsidRPr="004C6DFA">
              <w:rPr>
                <w:rFonts w:eastAsia="Microsoft Sans Serif"/>
              </w:rPr>
              <w:t xml:space="preserve">Среднее специальное педагогическое </w:t>
            </w:r>
            <w:r w:rsidR="0015627B">
              <w:rPr>
                <w:rFonts w:eastAsia="Microsoft Sans Serif"/>
              </w:rPr>
              <w:t xml:space="preserve"> образование </w:t>
            </w:r>
          </w:p>
        </w:tc>
        <w:tc>
          <w:tcPr>
            <w:tcW w:w="5329" w:type="dxa"/>
            <w:shd w:val="clear" w:color="auto" w:fill="auto"/>
          </w:tcPr>
          <w:p w:rsidR="0007331C" w:rsidRPr="004C6DFA" w:rsidRDefault="0007331C" w:rsidP="0015627B">
            <w:pPr>
              <w:rPr>
                <w:rFonts w:eastAsia="Microsoft Sans Serif"/>
              </w:rPr>
            </w:pPr>
            <w:r>
              <w:rPr>
                <w:rFonts w:eastAsia="Microsoft Sans Serif"/>
              </w:rPr>
              <w:t>2</w:t>
            </w:r>
          </w:p>
        </w:tc>
      </w:tr>
      <w:tr w:rsidR="0007331C" w:rsidRPr="007E0BCE" w:rsidTr="0015627B">
        <w:trPr>
          <w:jc w:val="center"/>
        </w:trPr>
        <w:tc>
          <w:tcPr>
            <w:tcW w:w="5376" w:type="dxa"/>
            <w:shd w:val="clear" w:color="auto" w:fill="auto"/>
          </w:tcPr>
          <w:p w:rsidR="0007331C" w:rsidRPr="004C6DFA" w:rsidRDefault="0007331C" w:rsidP="0015627B">
            <w:pPr>
              <w:rPr>
                <w:rFonts w:eastAsia="Microsoft Sans Serif"/>
              </w:rPr>
            </w:pPr>
            <w:r w:rsidRPr="004C6DFA">
              <w:rPr>
                <w:rFonts w:eastAsia="Microsoft Sans Serif"/>
              </w:rPr>
              <w:t xml:space="preserve">Не имеют педагогического образования </w:t>
            </w:r>
          </w:p>
          <w:p w:rsidR="0007331C" w:rsidRPr="004C6DFA" w:rsidRDefault="0007331C" w:rsidP="0015627B">
            <w:pPr>
              <w:rPr>
                <w:rFonts w:eastAsia="Microsoft Sans Serif"/>
              </w:rPr>
            </w:pPr>
          </w:p>
        </w:tc>
        <w:tc>
          <w:tcPr>
            <w:tcW w:w="5329" w:type="dxa"/>
            <w:shd w:val="clear" w:color="auto" w:fill="auto"/>
          </w:tcPr>
          <w:p w:rsidR="0007331C" w:rsidRPr="004C6DFA" w:rsidRDefault="0007331C" w:rsidP="0015627B">
            <w:pPr>
              <w:rPr>
                <w:rFonts w:eastAsia="Microsoft Sans Serif"/>
              </w:rPr>
            </w:pPr>
            <w:r w:rsidRPr="004C6DFA">
              <w:rPr>
                <w:rFonts w:eastAsia="Microsoft Sans Serif"/>
              </w:rPr>
              <w:t>0</w:t>
            </w:r>
          </w:p>
        </w:tc>
      </w:tr>
      <w:tr w:rsidR="0007331C" w:rsidRPr="007E0BCE" w:rsidTr="0015627B">
        <w:trPr>
          <w:jc w:val="center"/>
        </w:trPr>
        <w:tc>
          <w:tcPr>
            <w:tcW w:w="5376" w:type="dxa"/>
            <w:shd w:val="clear" w:color="auto" w:fill="auto"/>
          </w:tcPr>
          <w:p w:rsidR="0007331C" w:rsidRPr="004C6DFA" w:rsidRDefault="0007331C" w:rsidP="0015627B">
            <w:pPr>
              <w:rPr>
                <w:rFonts w:eastAsia="Microsoft Sans Serif"/>
              </w:rPr>
            </w:pPr>
            <w:r w:rsidRPr="004C6DFA">
              <w:rPr>
                <w:rFonts w:eastAsia="Microsoft Sans Serif"/>
              </w:rPr>
              <w:t>Высшую квалификационную категорию</w:t>
            </w:r>
          </w:p>
        </w:tc>
        <w:tc>
          <w:tcPr>
            <w:tcW w:w="5329" w:type="dxa"/>
            <w:shd w:val="clear" w:color="auto" w:fill="auto"/>
          </w:tcPr>
          <w:p w:rsidR="0007331C" w:rsidRPr="004C6DFA" w:rsidRDefault="0007331C" w:rsidP="0015627B">
            <w:pPr>
              <w:rPr>
                <w:rFonts w:eastAsia="Microsoft Sans Serif"/>
              </w:rPr>
            </w:pPr>
            <w:r w:rsidRPr="004C6DFA">
              <w:rPr>
                <w:rFonts w:eastAsia="Microsoft Sans Serif"/>
              </w:rPr>
              <w:t>6</w:t>
            </w:r>
          </w:p>
        </w:tc>
      </w:tr>
      <w:tr w:rsidR="0007331C" w:rsidRPr="007E0BCE" w:rsidTr="0015627B">
        <w:trPr>
          <w:jc w:val="center"/>
        </w:trPr>
        <w:tc>
          <w:tcPr>
            <w:tcW w:w="5376" w:type="dxa"/>
            <w:shd w:val="clear" w:color="auto" w:fill="auto"/>
          </w:tcPr>
          <w:p w:rsidR="0007331C" w:rsidRPr="004C6DFA" w:rsidRDefault="0007331C" w:rsidP="0015627B">
            <w:pPr>
              <w:rPr>
                <w:rFonts w:eastAsia="Microsoft Sans Serif"/>
              </w:rPr>
            </w:pPr>
            <w:r w:rsidRPr="004C6DFA">
              <w:rPr>
                <w:rFonts w:eastAsia="Microsoft Sans Serif"/>
              </w:rPr>
              <w:t xml:space="preserve">1-ю квалификационную категорию </w:t>
            </w:r>
          </w:p>
          <w:p w:rsidR="0007331C" w:rsidRPr="004C6DFA" w:rsidRDefault="0007331C" w:rsidP="0015627B">
            <w:pPr>
              <w:rPr>
                <w:rFonts w:eastAsia="Microsoft Sans Serif"/>
              </w:rPr>
            </w:pPr>
          </w:p>
        </w:tc>
        <w:tc>
          <w:tcPr>
            <w:tcW w:w="5329" w:type="dxa"/>
            <w:shd w:val="clear" w:color="auto" w:fill="auto"/>
          </w:tcPr>
          <w:p w:rsidR="0007331C" w:rsidRPr="004C6DFA" w:rsidRDefault="0007331C" w:rsidP="0015627B">
            <w:pPr>
              <w:rPr>
                <w:rFonts w:eastAsia="Microsoft Sans Serif"/>
              </w:rPr>
            </w:pPr>
            <w:r>
              <w:rPr>
                <w:rFonts w:eastAsia="Microsoft Sans Serif"/>
              </w:rPr>
              <w:t>4</w:t>
            </w:r>
          </w:p>
        </w:tc>
      </w:tr>
    </w:tbl>
    <w:p w:rsidR="0007331C" w:rsidRPr="00FC1ADB" w:rsidRDefault="0007331C" w:rsidP="0007331C">
      <w:pPr>
        <w:rPr>
          <w:rFonts w:eastAsia="Microsoft Sans Serif"/>
        </w:rPr>
      </w:pPr>
    </w:p>
    <w:p w:rsidR="0015627B" w:rsidRDefault="0015627B" w:rsidP="0007331C">
      <w:pPr>
        <w:jc w:val="center"/>
        <w:rPr>
          <w:rFonts w:eastAsia="Microsoft Sans Serif"/>
        </w:rPr>
      </w:pPr>
    </w:p>
    <w:p w:rsidR="0007331C" w:rsidRPr="00FC1ADB" w:rsidRDefault="0007331C" w:rsidP="0007331C">
      <w:pPr>
        <w:jc w:val="center"/>
        <w:rPr>
          <w:rFonts w:eastAsia="Microsoft Sans Serif"/>
        </w:rPr>
      </w:pPr>
      <w:r w:rsidRPr="00FC1ADB">
        <w:rPr>
          <w:rFonts w:eastAsia="Microsoft Sans Serif"/>
        </w:rPr>
        <w:t xml:space="preserve">Кадровое обеспечение </w:t>
      </w:r>
    </w:p>
    <w:p w:rsidR="0007331C" w:rsidRDefault="0007331C" w:rsidP="0007331C">
      <w:pPr>
        <w:jc w:val="center"/>
        <w:rPr>
          <w:rFonts w:eastAsia="Microsoft Sans Serif"/>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2"/>
        <w:gridCol w:w="1924"/>
        <w:gridCol w:w="5926"/>
      </w:tblGrid>
      <w:tr w:rsidR="0007331C" w:rsidRPr="004C6DFA" w:rsidTr="0015627B">
        <w:trPr>
          <w:jc w:val="center"/>
        </w:trPr>
        <w:tc>
          <w:tcPr>
            <w:tcW w:w="1809" w:type="dxa"/>
            <w:shd w:val="clear" w:color="auto" w:fill="auto"/>
          </w:tcPr>
          <w:p w:rsidR="0007331C" w:rsidRPr="004C6DFA" w:rsidRDefault="0007331C" w:rsidP="0015627B">
            <w:pPr>
              <w:jc w:val="center"/>
              <w:rPr>
                <w:rFonts w:eastAsia="Microsoft Sans Serif"/>
                <w:b/>
              </w:rPr>
            </w:pPr>
            <w:r w:rsidRPr="004C6DFA">
              <w:rPr>
                <w:rFonts w:eastAsia="Microsoft Sans Serif"/>
                <w:b/>
              </w:rPr>
              <w:t xml:space="preserve">Должность </w:t>
            </w:r>
          </w:p>
        </w:tc>
        <w:tc>
          <w:tcPr>
            <w:tcW w:w="1843" w:type="dxa"/>
            <w:shd w:val="clear" w:color="auto" w:fill="auto"/>
          </w:tcPr>
          <w:p w:rsidR="0007331C" w:rsidRPr="004C6DFA" w:rsidRDefault="0007331C" w:rsidP="0015627B">
            <w:pPr>
              <w:jc w:val="center"/>
              <w:rPr>
                <w:rFonts w:eastAsia="Microsoft Sans Serif"/>
                <w:b/>
              </w:rPr>
            </w:pPr>
            <w:r w:rsidRPr="004C6DFA">
              <w:rPr>
                <w:rFonts w:eastAsia="Microsoft Sans Serif"/>
                <w:b/>
              </w:rPr>
              <w:t xml:space="preserve">Количество работников </w:t>
            </w:r>
          </w:p>
        </w:tc>
        <w:tc>
          <w:tcPr>
            <w:tcW w:w="7053" w:type="dxa"/>
            <w:shd w:val="clear" w:color="auto" w:fill="auto"/>
          </w:tcPr>
          <w:p w:rsidR="0007331C" w:rsidRPr="004C6DFA" w:rsidRDefault="0007331C" w:rsidP="0015627B">
            <w:pPr>
              <w:jc w:val="center"/>
              <w:rPr>
                <w:rFonts w:eastAsia="Microsoft Sans Serif"/>
                <w:b/>
              </w:rPr>
            </w:pPr>
            <w:r w:rsidRPr="004C6DFA">
              <w:rPr>
                <w:rFonts w:eastAsia="Microsoft Sans Serif"/>
                <w:b/>
              </w:rPr>
              <w:t>Должностные обязанности</w:t>
            </w:r>
          </w:p>
        </w:tc>
      </w:tr>
      <w:tr w:rsidR="0007331C" w:rsidRPr="004C6DFA" w:rsidTr="0015627B">
        <w:trPr>
          <w:jc w:val="center"/>
        </w:trPr>
        <w:tc>
          <w:tcPr>
            <w:tcW w:w="1809" w:type="dxa"/>
            <w:shd w:val="clear" w:color="auto" w:fill="auto"/>
          </w:tcPr>
          <w:p w:rsidR="0007331C" w:rsidRPr="004C6DFA" w:rsidRDefault="0007331C" w:rsidP="0015627B">
            <w:pPr>
              <w:rPr>
                <w:rFonts w:eastAsia="Microsoft Sans Serif"/>
              </w:rPr>
            </w:pPr>
            <w:r w:rsidRPr="004C6DFA">
              <w:rPr>
                <w:rFonts w:eastAsia="Microsoft Sans Serif"/>
              </w:rPr>
              <w:t>Директор</w:t>
            </w:r>
          </w:p>
        </w:tc>
        <w:tc>
          <w:tcPr>
            <w:tcW w:w="1843" w:type="dxa"/>
            <w:shd w:val="clear" w:color="auto" w:fill="auto"/>
          </w:tcPr>
          <w:p w:rsidR="0007331C" w:rsidRPr="004C6DFA" w:rsidRDefault="0007331C" w:rsidP="0015627B">
            <w:pPr>
              <w:jc w:val="center"/>
              <w:rPr>
                <w:rFonts w:eastAsia="Microsoft Sans Serif"/>
              </w:rPr>
            </w:pPr>
            <w:r w:rsidRPr="004C6DFA">
              <w:rPr>
                <w:rFonts w:eastAsia="Microsoft Sans Serif"/>
              </w:rPr>
              <w:t>1</w:t>
            </w:r>
          </w:p>
        </w:tc>
        <w:tc>
          <w:tcPr>
            <w:tcW w:w="7053" w:type="dxa"/>
            <w:shd w:val="clear" w:color="auto" w:fill="auto"/>
          </w:tcPr>
          <w:p w:rsidR="0007331C" w:rsidRPr="004C6DFA" w:rsidRDefault="0007331C" w:rsidP="0015627B">
            <w:pPr>
              <w:rPr>
                <w:rFonts w:eastAsia="Microsoft Sans Serif"/>
              </w:rPr>
            </w:pPr>
            <w:r w:rsidRPr="004C6DFA">
              <w:rPr>
                <w:rFonts w:eastAsia="Microsoft Sans Serif"/>
              </w:rPr>
              <w:t>Обеспечивает системную образовательную и административно- хозяйственную работу образовательного учреждения</w:t>
            </w:r>
          </w:p>
        </w:tc>
      </w:tr>
      <w:tr w:rsidR="0007331C" w:rsidRPr="004C6DFA" w:rsidTr="0015627B">
        <w:trPr>
          <w:jc w:val="center"/>
        </w:trPr>
        <w:tc>
          <w:tcPr>
            <w:tcW w:w="1809" w:type="dxa"/>
            <w:shd w:val="clear" w:color="auto" w:fill="auto"/>
          </w:tcPr>
          <w:p w:rsidR="0007331C" w:rsidRPr="004C6DFA" w:rsidRDefault="0007331C" w:rsidP="0015627B">
            <w:pPr>
              <w:rPr>
                <w:rFonts w:eastAsia="Microsoft Sans Serif"/>
              </w:rPr>
            </w:pPr>
            <w:r w:rsidRPr="004C6DFA">
              <w:rPr>
                <w:rFonts w:eastAsia="Microsoft Sans Serif"/>
              </w:rPr>
              <w:t xml:space="preserve">Заместитель директора </w:t>
            </w:r>
          </w:p>
        </w:tc>
        <w:tc>
          <w:tcPr>
            <w:tcW w:w="1843" w:type="dxa"/>
            <w:shd w:val="clear" w:color="auto" w:fill="auto"/>
          </w:tcPr>
          <w:p w:rsidR="0007331C" w:rsidRPr="004C6DFA" w:rsidRDefault="0007331C" w:rsidP="0015627B">
            <w:pPr>
              <w:jc w:val="center"/>
              <w:rPr>
                <w:rFonts w:eastAsia="Microsoft Sans Serif"/>
              </w:rPr>
            </w:pPr>
            <w:r w:rsidRPr="004C6DFA">
              <w:rPr>
                <w:rFonts w:eastAsia="Microsoft Sans Serif"/>
              </w:rPr>
              <w:t>1</w:t>
            </w:r>
          </w:p>
        </w:tc>
        <w:tc>
          <w:tcPr>
            <w:tcW w:w="7053" w:type="dxa"/>
            <w:shd w:val="clear" w:color="auto" w:fill="auto"/>
          </w:tcPr>
          <w:p w:rsidR="0007331C" w:rsidRPr="004C6DFA" w:rsidRDefault="0007331C" w:rsidP="0015627B">
            <w:pPr>
              <w:rPr>
                <w:rFonts w:eastAsia="Microsoft Sans Serif"/>
              </w:rPr>
            </w:pPr>
            <w:r w:rsidRPr="004C6DFA">
              <w:rPr>
                <w:rFonts w:eastAsia="Microsoft Sans Serif"/>
              </w:rPr>
              <w:t>Координирует работу преподавателей, воспитателей, разработку учебно-методической и иной документации. Обеспечивает</w:t>
            </w:r>
          </w:p>
          <w:p w:rsidR="0007331C" w:rsidRPr="004C6DFA" w:rsidRDefault="0007331C" w:rsidP="0015627B">
            <w:pPr>
              <w:rPr>
                <w:rFonts w:eastAsia="Microsoft Sans Serif"/>
              </w:rPr>
            </w:pPr>
            <w:r w:rsidRPr="004C6DFA">
              <w:rPr>
                <w:rFonts w:eastAsia="Microsoft Sans Serif"/>
              </w:rPr>
              <w:t>совершенствование методов организации образовательного и воспитательного процесса. Осуществляет контроль за качеством</w:t>
            </w:r>
          </w:p>
          <w:p w:rsidR="0007331C" w:rsidRPr="004C6DFA" w:rsidRDefault="0007331C" w:rsidP="0015627B">
            <w:pPr>
              <w:rPr>
                <w:rFonts w:eastAsia="Microsoft Sans Serif"/>
              </w:rPr>
            </w:pPr>
            <w:r w:rsidRPr="004C6DFA">
              <w:rPr>
                <w:rFonts w:eastAsia="Microsoft Sans Serif"/>
              </w:rPr>
              <w:t>образовательного и воспитательного процесса</w:t>
            </w:r>
          </w:p>
        </w:tc>
      </w:tr>
      <w:tr w:rsidR="0007331C" w:rsidRPr="004C6DFA" w:rsidTr="0015627B">
        <w:trPr>
          <w:jc w:val="center"/>
        </w:trPr>
        <w:tc>
          <w:tcPr>
            <w:tcW w:w="1809" w:type="dxa"/>
            <w:shd w:val="clear" w:color="auto" w:fill="auto"/>
          </w:tcPr>
          <w:p w:rsidR="0007331C" w:rsidRPr="004C6DFA" w:rsidRDefault="0007331C" w:rsidP="0015627B">
            <w:pPr>
              <w:rPr>
                <w:rFonts w:eastAsia="Microsoft Sans Serif"/>
              </w:rPr>
            </w:pPr>
            <w:r w:rsidRPr="004C6DFA">
              <w:rPr>
                <w:rFonts w:eastAsia="Microsoft Sans Serif"/>
              </w:rPr>
              <w:t xml:space="preserve">Учитель </w:t>
            </w:r>
          </w:p>
        </w:tc>
        <w:tc>
          <w:tcPr>
            <w:tcW w:w="1843" w:type="dxa"/>
            <w:shd w:val="clear" w:color="auto" w:fill="auto"/>
          </w:tcPr>
          <w:p w:rsidR="0007331C" w:rsidRPr="004C6DFA" w:rsidRDefault="0007331C" w:rsidP="0015627B">
            <w:pPr>
              <w:jc w:val="center"/>
              <w:rPr>
                <w:rFonts w:eastAsia="Microsoft Sans Serif"/>
              </w:rPr>
            </w:pPr>
            <w:r>
              <w:rPr>
                <w:rFonts w:eastAsia="Microsoft Sans Serif"/>
              </w:rPr>
              <w:t>16</w:t>
            </w:r>
          </w:p>
        </w:tc>
        <w:tc>
          <w:tcPr>
            <w:tcW w:w="7053" w:type="dxa"/>
            <w:shd w:val="clear" w:color="auto" w:fill="auto"/>
          </w:tcPr>
          <w:p w:rsidR="0007331C" w:rsidRPr="004C6DFA" w:rsidRDefault="0007331C" w:rsidP="0015627B">
            <w:pPr>
              <w:rPr>
                <w:rFonts w:eastAsia="Microsoft Sans Serif"/>
              </w:rPr>
            </w:pPr>
            <w:r w:rsidRPr="004C6DFA">
              <w:rPr>
                <w:rFonts w:eastAsia="Microsoft Sans Serif"/>
              </w:rPr>
              <w:t>Осуществляет обучение и воспитание</w:t>
            </w:r>
          </w:p>
          <w:p w:rsidR="0007331C" w:rsidRPr="004C6DFA" w:rsidRDefault="0007331C" w:rsidP="0015627B">
            <w:pPr>
              <w:rPr>
                <w:rFonts w:eastAsia="Microsoft Sans Serif"/>
              </w:rPr>
            </w:pPr>
            <w:r w:rsidRPr="004C6DFA">
              <w:rPr>
                <w:rFonts w:eastAsia="Microsoft Sans Serif"/>
              </w:rPr>
              <w:t>обучающихся, способствует формированию общей</w:t>
            </w:r>
          </w:p>
          <w:p w:rsidR="0007331C" w:rsidRPr="004C6DFA" w:rsidRDefault="0007331C" w:rsidP="0015627B">
            <w:pPr>
              <w:rPr>
                <w:rFonts w:eastAsia="Microsoft Sans Serif"/>
              </w:rPr>
            </w:pPr>
            <w:r w:rsidRPr="004C6DFA">
              <w:rPr>
                <w:rFonts w:eastAsia="Microsoft Sans Serif"/>
              </w:rPr>
              <w:t>культуры личности, социализации, осознанного выбора и освоения образовательных программ</w:t>
            </w:r>
          </w:p>
        </w:tc>
      </w:tr>
      <w:tr w:rsidR="0007331C" w:rsidRPr="004C6DFA" w:rsidTr="0015627B">
        <w:trPr>
          <w:jc w:val="center"/>
        </w:trPr>
        <w:tc>
          <w:tcPr>
            <w:tcW w:w="1809" w:type="dxa"/>
            <w:shd w:val="clear" w:color="auto" w:fill="auto"/>
          </w:tcPr>
          <w:p w:rsidR="0007331C" w:rsidRPr="004C6DFA" w:rsidRDefault="0007331C" w:rsidP="0015627B">
            <w:pPr>
              <w:rPr>
                <w:rFonts w:eastAsia="Microsoft Sans Serif"/>
              </w:rPr>
            </w:pPr>
            <w:r w:rsidRPr="004C6DFA">
              <w:rPr>
                <w:rFonts w:eastAsia="Microsoft Sans Serif"/>
              </w:rPr>
              <w:lastRenderedPageBreak/>
              <w:t>Педагог-организатор</w:t>
            </w:r>
          </w:p>
        </w:tc>
        <w:tc>
          <w:tcPr>
            <w:tcW w:w="1843" w:type="dxa"/>
            <w:shd w:val="clear" w:color="auto" w:fill="auto"/>
          </w:tcPr>
          <w:p w:rsidR="0007331C" w:rsidRPr="004C6DFA" w:rsidRDefault="0007331C" w:rsidP="0015627B">
            <w:pPr>
              <w:jc w:val="center"/>
              <w:rPr>
                <w:rFonts w:eastAsia="Microsoft Sans Serif"/>
              </w:rPr>
            </w:pPr>
            <w:r w:rsidRPr="004C6DFA">
              <w:rPr>
                <w:rFonts w:eastAsia="Microsoft Sans Serif"/>
              </w:rPr>
              <w:t>1</w:t>
            </w:r>
          </w:p>
        </w:tc>
        <w:tc>
          <w:tcPr>
            <w:tcW w:w="7053" w:type="dxa"/>
            <w:shd w:val="clear" w:color="auto" w:fill="auto"/>
          </w:tcPr>
          <w:p w:rsidR="0007331C" w:rsidRPr="004C6DFA" w:rsidRDefault="0007331C" w:rsidP="0015627B">
            <w:pPr>
              <w:rPr>
                <w:rFonts w:eastAsia="Microsoft Sans Serif"/>
              </w:rPr>
            </w:pPr>
            <w:r w:rsidRPr="004C6DFA">
              <w:rPr>
                <w:rFonts w:eastAsia="Microsoft Sans Serif"/>
              </w:rPr>
              <w:t>Осуществляет комплекс мероприятий по воспитанию, образованию, развитию и социальной защите личности в</w:t>
            </w:r>
          </w:p>
          <w:p w:rsidR="0007331C" w:rsidRPr="004C6DFA" w:rsidRDefault="0007331C" w:rsidP="0015627B">
            <w:pPr>
              <w:rPr>
                <w:rFonts w:eastAsia="Microsoft Sans Serif"/>
              </w:rPr>
            </w:pPr>
            <w:r w:rsidRPr="004C6DFA">
              <w:rPr>
                <w:rFonts w:eastAsia="Microsoft Sans Serif"/>
              </w:rPr>
              <w:t>учреждениях, организациях и по месту жительства обучающихся</w:t>
            </w:r>
          </w:p>
        </w:tc>
      </w:tr>
      <w:tr w:rsidR="0007331C" w:rsidRPr="004C6DFA" w:rsidTr="0015627B">
        <w:trPr>
          <w:jc w:val="center"/>
        </w:trPr>
        <w:tc>
          <w:tcPr>
            <w:tcW w:w="1809" w:type="dxa"/>
            <w:shd w:val="clear" w:color="auto" w:fill="auto"/>
          </w:tcPr>
          <w:p w:rsidR="0007331C" w:rsidRPr="0079563C" w:rsidRDefault="0007331C" w:rsidP="0015627B">
            <w:pPr>
              <w:spacing w:line="259" w:lineRule="auto"/>
              <w:jc w:val="left"/>
            </w:pPr>
            <w:r w:rsidRPr="0079563C">
              <w:t xml:space="preserve">Советник по воспитанию </w:t>
            </w:r>
          </w:p>
        </w:tc>
        <w:tc>
          <w:tcPr>
            <w:tcW w:w="1843" w:type="dxa"/>
            <w:shd w:val="clear" w:color="auto" w:fill="auto"/>
          </w:tcPr>
          <w:p w:rsidR="0007331C" w:rsidRPr="0079563C" w:rsidRDefault="0007331C" w:rsidP="0015627B">
            <w:pPr>
              <w:spacing w:line="259" w:lineRule="auto"/>
              <w:jc w:val="center"/>
            </w:pPr>
            <w:r>
              <w:t>1</w:t>
            </w:r>
          </w:p>
        </w:tc>
        <w:tc>
          <w:tcPr>
            <w:tcW w:w="7053" w:type="dxa"/>
            <w:shd w:val="clear" w:color="auto" w:fill="auto"/>
          </w:tcPr>
          <w:p w:rsidR="0007331C" w:rsidRPr="0079563C" w:rsidRDefault="0007331C" w:rsidP="0015627B">
            <w:pPr>
              <w:rPr>
                <w:rFonts w:eastAsia="Microsoft Sans Serif"/>
              </w:rPr>
            </w:pPr>
            <w:r w:rsidRPr="0079563C">
              <w:t>Составление планов, проектов, работы с лидерами школы, РДШ</w:t>
            </w:r>
          </w:p>
        </w:tc>
      </w:tr>
      <w:tr w:rsidR="0007331C" w:rsidRPr="004C6DFA" w:rsidTr="0015627B">
        <w:trPr>
          <w:jc w:val="center"/>
        </w:trPr>
        <w:tc>
          <w:tcPr>
            <w:tcW w:w="1809" w:type="dxa"/>
            <w:shd w:val="clear" w:color="auto" w:fill="auto"/>
          </w:tcPr>
          <w:p w:rsidR="0007331C" w:rsidRPr="004C6DFA" w:rsidRDefault="0007331C" w:rsidP="0015627B">
            <w:pPr>
              <w:rPr>
                <w:rFonts w:eastAsia="Microsoft Sans Serif"/>
              </w:rPr>
            </w:pPr>
            <w:r w:rsidRPr="004C6DFA">
              <w:rPr>
                <w:rFonts w:eastAsia="Microsoft Sans Serif"/>
              </w:rPr>
              <w:t>Учитель-логопед</w:t>
            </w:r>
          </w:p>
        </w:tc>
        <w:tc>
          <w:tcPr>
            <w:tcW w:w="1843" w:type="dxa"/>
            <w:shd w:val="clear" w:color="auto" w:fill="auto"/>
          </w:tcPr>
          <w:p w:rsidR="0007331C" w:rsidRPr="004C6DFA" w:rsidRDefault="0007331C" w:rsidP="0015627B">
            <w:pPr>
              <w:jc w:val="center"/>
              <w:rPr>
                <w:rFonts w:eastAsia="Microsoft Sans Serif"/>
              </w:rPr>
            </w:pPr>
            <w:r w:rsidRPr="004C6DFA">
              <w:rPr>
                <w:rFonts w:eastAsia="Microsoft Sans Serif"/>
              </w:rPr>
              <w:t>1</w:t>
            </w:r>
          </w:p>
        </w:tc>
        <w:tc>
          <w:tcPr>
            <w:tcW w:w="7053" w:type="dxa"/>
            <w:shd w:val="clear" w:color="auto" w:fill="auto"/>
          </w:tcPr>
          <w:p w:rsidR="0007331C" w:rsidRPr="004C6DFA" w:rsidRDefault="0007331C" w:rsidP="0015627B">
            <w:pPr>
              <w:rPr>
                <w:rFonts w:eastAsia="Microsoft Sans Serif"/>
              </w:rPr>
            </w:pPr>
            <w:r w:rsidRPr="004C6DFA">
              <w:rPr>
                <w:rFonts w:eastAsia="Microsoft Sans Serif"/>
              </w:rPr>
              <w:t>Осуществляет работу, направленную на максимальную коррекцию недостатков в развитии обучающихся</w:t>
            </w:r>
          </w:p>
        </w:tc>
      </w:tr>
      <w:tr w:rsidR="0007331C" w:rsidRPr="004C6DFA" w:rsidTr="0015627B">
        <w:trPr>
          <w:jc w:val="center"/>
        </w:trPr>
        <w:tc>
          <w:tcPr>
            <w:tcW w:w="1809" w:type="dxa"/>
            <w:shd w:val="clear" w:color="auto" w:fill="auto"/>
          </w:tcPr>
          <w:p w:rsidR="0007331C" w:rsidRPr="004C6DFA" w:rsidRDefault="0007331C" w:rsidP="0015627B">
            <w:pPr>
              <w:rPr>
                <w:rFonts w:eastAsia="Microsoft Sans Serif"/>
              </w:rPr>
            </w:pPr>
            <w:r w:rsidRPr="004C6DFA">
              <w:rPr>
                <w:rFonts w:eastAsia="Microsoft Sans Serif"/>
              </w:rPr>
              <w:t>Педагог-психолог</w:t>
            </w:r>
          </w:p>
        </w:tc>
        <w:tc>
          <w:tcPr>
            <w:tcW w:w="1843" w:type="dxa"/>
            <w:shd w:val="clear" w:color="auto" w:fill="auto"/>
          </w:tcPr>
          <w:p w:rsidR="0007331C" w:rsidRPr="004C6DFA" w:rsidRDefault="0007331C" w:rsidP="0015627B">
            <w:pPr>
              <w:jc w:val="center"/>
              <w:rPr>
                <w:rFonts w:eastAsia="Microsoft Sans Serif"/>
              </w:rPr>
            </w:pPr>
            <w:r w:rsidRPr="004C6DFA">
              <w:rPr>
                <w:rFonts w:eastAsia="Microsoft Sans Serif"/>
              </w:rPr>
              <w:t>1</w:t>
            </w:r>
          </w:p>
        </w:tc>
        <w:tc>
          <w:tcPr>
            <w:tcW w:w="7053" w:type="dxa"/>
            <w:shd w:val="clear" w:color="auto" w:fill="auto"/>
          </w:tcPr>
          <w:p w:rsidR="0007331C" w:rsidRPr="004C6DFA" w:rsidRDefault="0007331C" w:rsidP="0015627B">
            <w:pPr>
              <w:rPr>
                <w:rFonts w:eastAsia="Microsoft Sans Serif"/>
              </w:rPr>
            </w:pPr>
            <w:r w:rsidRPr="004C6DFA">
              <w:rPr>
                <w:rFonts w:eastAsia="Microsoft Sans Serif"/>
              </w:rPr>
              <w:t>Осуществляет работу, направленную на максимальную коррекцию недостатков в развитии обучающихся</w:t>
            </w:r>
          </w:p>
        </w:tc>
      </w:tr>
      <w:tr w:rsidR="0007331C" w:rsidRPr="004C6DFA" w:rsidTr="0015627B">
        <w:trPr>
          <w:jc w:val="center"/>
        </w:trPr>
        <w:tc>
          <w:tcPr>
            <w:tcW w:w="1809" w:type="dxa"/>
            <w:shd w:val="clear" w:color="auto" w:fill="auto"/>
          </w:tcPr>
          <w:p w:rsidR="0007331C" w:rsidRPr="004C6DFA" w:rsidRDefault="0007331C" w:rsidP="0015627B">
            <w:pPr>
              <w:rPr>
                <w:rFonts w:eastAsia="Microsoft Sans Serif"/>
              </w:rPr>
            </w:pPr>
            <w:r w:rsidRPr="004C6DFA">
              <w:rPr>
                <w:rFonts w:eastAsia="Microsoft Sans Serif"/>
              </w:rPr>
              <w:t xml:space="preserve">Библиотекарь </w:t>
            </w:r>
          </w:p>
        </w:tc>
        <w:tc>
          <w:tcPr>
            <w:tcW w:w="1843" w:type="dxa"/>
            <w:shd w:val="clear" w:color="auto" w:fill="auto"/>
          </w:tcPr>
          <w:p w:rsidR="0007331C" w:rsidRPr="004C6DFA" w:rsidRDefault="0007331C" w:rsidP="0015627B">
            <w:pPr>
              <w:jc w:val="center"/>
              <w:rPr>
                <w:rFonts w:eastAsia="Microsoft Sans Serif"/>
              </w:rPr>
            </w:pPr>
            <w:r w:rsidRPr="004C6DFA">
              <w:rPr>
                <w:rFonts w:eastAsia="Microsoft Sans Serif"/>
              </w:rPr>
              <w:t>1</w:t>
            </w:r>
          </w:p>
        </w:tc>
        <w:tc>
          <w:tcPr>
            <w:tcW w:w="7053" w:type="dxa"/>
            <w:shd w:val="clear" w:color="auto" w:fill="auto"/>
          </w:tcPr>
          <w:p w:rsidR="0007331C" w:rsidRPr="004C6DFA" w:rsidRDefault="0007331C" w:rsidP="0015627B">
            <w:pPr>
              <w:rPr>
                <w:rFonts w:eastAsia="Microsoft Sans Serif"/>
              </w:rPr>
            </w:pPr>
            <w:r w:rsidRPr="004C6DFA">
              <w:rPr>
                <w:rFonts w:eastAsia="Microsoft Sans Serif"/>
              </w:rPr>
              <w:t>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w:t>
            </w:r>
          </w:p>
          <w:p w:rsidR="0007331C" w:rsidRPr="004C6DFA" w:rsidRDefault="0007331C" w:rsidP="0015627B">
            <w:pPr>
              <w:rPr>
                <w:rFonts w:eastAsia="Microsoft Sans Serif"/>
              </w:rPr>
            </w:pPr>
            <w:r w:rsidRPr="004C6DFA">
              <w:rPr>
                <w:rFonts w:eastAsia="Microsoft Sans Serif"/>
              </w:rPr>
              <w:t>информационной компетентности обучающихся</w:t>
            </w:r>
          </w:p>
        </w:tc>
      </w:tr>
      <w:tr w:rsidR="0007331C" w:rsidRPr="004C6DFA" w:rsidTr="0015627B">
        <w:trPr>
          <w:jc w:val="center"/>
        </w:trPr>
        <w:tc>
          <w:tcPr>
            <w:tcW w:w="1809" w:type="dxa"/>
            <w:shd w:val="clear" w:color="auto" w:fill="auto"/>
          </w:tcPr>
          <w:p w:rsidR="0007331C" w:rsidRPr="004C6DFA" w:rsidRDefault="0007331C" w:rsidP="0015627B">
            <w:pPr>
              <w:rPr>
                <w:rFonts w:eastAsia="Microsoft Sans Serif"/>
              </w:rPr>
            </w:pPr>
            <w:r w:rsidRPr="004C6DFA">
              <w:rPr>
                <w:rFonts w:eastAsia="Microsoft Sans Serif"/>
              </w:rPr>
              <w:t xml:space="preserve">Тьютор </w:t>
            </w:r>
          </w:p>
        </w:tc>
        <w:tc>
          <w:tcPr>
            <w:tcW w:w="1843" w:type="dxa"/>
            <w:shd w:val="clear" w:color="auto" w:fill="auto"/>
          </w:tcPr>
          <w:p w:rsidR="0007331C" w:rsidRPr="004C6DFA" w:rsidRDefault="0007331C" w:rsidP="0015627B">
            <w:pPr>
              <w:jc w:val="center"/>
              <w:rPr>
                <w:rFonts w:eastAsia="Microsoft Sans Serif"/>
              </w:rPr>
            </w:pPr>
            <w:r w:rsidRPr="004C6DFA">
              <w:rPr>
                <w:rFonts w:eastAsia="Microsoft Sans Serif"/>
              </w:rPr>
              <w:t>1</w:t>
            </w:r>
          </w:p>
        </w:tc>
        <w:tc>
          <w:tcPr>
            <w:tcW w:w="7053" w:type="dxa"/>
            <w:shd w:val="clear" w:color="auto" w:fill="auto"/>
          </w:tcPr>
          <w:p w:rsidR="0007331C" w:rsidRPr="004C6DFA" w:rsidRDefault="0007331C" w:rsidP="0015627B">
            <w:pPr>
              <w:jc w:val="left"/>
              <w:rPr>
                <w:rFonts w:eastAsia="Microsoft Sans Serif"/>
              </w:rPr>
            </w:pPr>
            <w:r w:rsidRPr="004C6DFA">
              <w:rPr>
                <w:shd w:val="clear" w:color="auto" w:fill="FFFFFF"/>
              </w:rPr>
              <w:t xml:space="preserve">Организует процесс индивидуальной работы с обучающимися и учителями по выявлению, формированию и развитию их познавательных интересов, организует их персональное сопровождение в образовательном пространстве </w:t>
            </w:r>
          </w:p>
        </w:tc>
      </w:tr>
      <w:tr w:rsidR="0007331C" w:rsidRPr="004C6DFA" w:rsidTr="0015627B">
        <w:trPr>
          <w:jc w:val="center"/>
        </w:trPr>
        <w:tc>
          <w:tcPr>
            <w:tcW w:w="1809" w:type="dxa"/>
            <w:shd w:val="clear" w:color="auto" w:fill="auto"/>
          </w:tcPr>
          <w:p w:rsidR="0007331C" w:rsidRPr="004C6DFA" w:rsidRDefault="0007331C" w:rsidP="0015627B">
            <w:pPr>
              <w:rPr>
                <w:rFonts w:eastAsia="Microsoft Sans Serif"/>
              </w:rPr>
            </w:pPr>
            <w:r w:rsidRPr="004C6DFA">
              <w:rPr>
                <w:rFonts w:eastAsia="Microsoft Sans Serif"/>
              </w:rPr>
              <w:t>Учитель-дефектолог</w:t>
            </w:r>
          </w:p>
        </w:tc>
        <w:tc>
          <w:tcPr>
            <w:tcW w:w="1843" w:type="dxa"/>
            <w:shd w:val="clear" w:color="auto" w:fill="auto"/>
          </w:tcPr>
          <w:p w:rsidR="0007331C" w:rsidRPr="004C6DFA" w:rsidRDefault="0007331C" w:rsidP="0015627B">
            <w:pPr>
              <w:jc w:val="center"/>
              <w:rPr>
                <w:rFonts w:eastAsia="Microsoft Sans Serif"/>
              </w:rPr>
            </w:pPr>
            <w:r w:rsidRPr="004C6DFA">
              <w:rPr>
                <w:rFonts w:eastAsia="Microsoft Sans Serif"/>
              </w:rPr>
              <w:t>1</w:t>
            </w:r>
          </w:p>
        </w:tc>
        <w:tc>
          <w:tcPr>
            <w:tcW w:w="7053" w:type="dxa"/>
            <w:shd w:val="clear" w:color="auto" w:fill="auto"/>
          </w:tcPr>
          <w:p w:rsidR="0007331C" w:rsidRPr="004C6DFA" w:rsidRDefault="0007331C" w:rsidP="0015627B">
            <w:pPr>
              <w:jc w:val="left"/>
              <w:rPr>
                <w:rFonts w:eastAsia="Microsoft Sans Serif"/>
                <w:b/>
              </w:rPr>
            </w:pPr>
            <w:r w:rsidRPr="004C6DFA">
              <w:rPr>
                <w:rFonts w:eastAsia="Microsoft Sans Serif"/>
              </w:rPr>
              <w:t>Осуществляет работу, направленную на максимальную коррекцию недостатков в развитии обучающихся</w:t>
            </w:r>
          </w:p>
        </w:tc>
      </w:tr>
      <w:tr w:rsidR="0007331C" w:rsidRPr="004C6DFA" w:rsidTr="0015627B">
        <w:trPr>
          <w:jc w:val="center"/>
        </w:trPr>
        <w:tc>
          <w:tcPr>
            <w:tcW w:w="1809" w:type="dxa"/>
            <w:shd w:val="clear" w:color="auto" w:fill="auto"/>
          </w:tcPr>
          <w:p w:rsidR="0007331C" w:rsidRPr="004C6DFA" w:rsidRDefault="0007331C" w:rsidP="0015627B">
            <w:pPr>
              <w:rPr>
                <w:rFonts w:eastAsia="Microsoft Sans Serif"/>
              </w:rPr>
            </w:pPr>
            <w:r w:rsidRPr="004C6DFA">
              <w:rPr>
                <w:rFonts w:eastAsia="Microsoft Sans Serif"/>
              </w:rPr>
              <w:t>Социальный педагог</w:t>
            </w:r>
          </w:p>
        </w:tc>
        <w:tc>
          <w:tcPr>
            <w:tcW w:w="1843" w:type="dxa"/>
            <w:shd w:val="clear" w:color="auto" w:fill="auto"/>
          </w:tcPr>
          <w:p w:rsidR="0007331C" w:rsidRPr="004C6DFA" w:rsidRDefault="0007331C" w:rsidP="0015627B">
            <w:pPr>
              <w:jc w:val="center"/>
              <w:rPr>
                <w:rFonts w:eastAsia="Microsoft Sans Serif"/>
              </w:rPr>
            </w:pPr>
            <w:r w:rsidRPr="004C6DFA">
              <w:rPr>
                <w:rFonts w:eastAsia="Microsoft Sans Serif"/>
              </w:rPr>
              <w:t>1</w:t>
            </w:r>
          </w:p>
        </w:tc>
        <w:tc>
          <w:tcPr>
            <w:tcW w:w="7053" w:type="dxa"/>
            <w:shd w:val="clear" w:color="auto" w:fill="auto"/>
          </w:tcPr>
          <w:p w:rsidR="0007331C" w:rsidRPr="004C6DFA" w:rsidRDefault="0007331C" w:rsidP="0015627B">
            <w:pPr>
              <w:jc w:val="left"/>
              <w:rPr>
                <w:rFonts w:eastAsia="Microsoft Sans Serif"/>
                <w:b/>
              </w:rPr>
            </w:pPr>
            <w:r w:rsidRPr="004C6DFA">
              <w:rPr>
                <w:shd w:val="clear" w:color="auto" w:fill="FFFFFF"/>
              </w:rPr>
              <w:t>Осуществляет комплекса мероприятий, направленных на воспитание, образование, развитие и </w:t>
            </w:r>
            <w:r w:rsidRPr="004C6DFA">
              <w:rPr>
                <w:bCs/>
                <w:shd w:val="clear" w:color="auto" w:fill="FFFFFF"/>
              </w:rPr>
              <w:t>социальную</w:t>
            </w:r>
            <w:r w:rsidRPr="004C6DFA">
              <w:rPr>
                <w:shd w:val="clear" w:color="auto" w:fill="FFFFFF"/>
              </w:rPr>
              <w:t> защиту личности в образовательном учреждении и по месту жительства обучающихся; изучает психолого-медико-</w:t>
            </w:r>
            <w:r w:rsidRPr="004C6DFA">
              <w:rPr>
                <w:bCs/>
                <w:shd w:val="clear" w:color="auto" w:fill="FFFFFF"/>
              </w:rPr>
              <w:t>педагогические</w:t>
            </w:r>
            <w:r w:rsidRPr="004C6DFA">
              <w:rPr>
                <w:shd w:val="clear" w:color="auto" w:fill="FFFFFF"/>
              </w:rPr>
              <w:t> особенностей личности учащихся и ее микросреды, а также условий жизни</w:t>
            </w:r>
          </w:p>
        </w:tc>
      </w:tr>
    </w:tbl>
    <w:p w:rsidR="0007331C" w:rsidRPr="002C6469" w:rsidRDefault="0007331C" w:rsidP="0007331C">
      <w:pPr>
        <w:jc w:val="center"/>
        <w:rPr>
          <w:rFonts w:eastAsia="Microsoft Sans Serif"/>
          <w:b/>
        </w:rPr>
      </w:pPr>
    </w:p>
    <w:p w:rsidR="0007331C" w:rsidRPr="00FC1ADB" w:rsidRDefault="0007331C" w:rsidP="0015627B">
      <w:pPr>
        <w:contextualSpacing/>
        <w:jc w:val="center"/>
        <w:rPr>
          <w:b/>
        </w:rPr>
      </w:pPr>
      <w:r w:rsidRPr="00FC1ADB">
        <w:rPr>
          <w:b/>
        </w:rPr>
        <w:t>3.2 Нормативно-методическое обеспечение</w:t>
      </w:r>
    </w:p>
    <w:p w:rsidR="0007331C" w:rsidRPr="0079563C" w:rsidRDefault="0007331C" w:rsidP="0015627B">
      <w:pPr>
        <w:ind w:right="-1"/>
      </w:pPr>
      <w:r w:rsidRPr="0079563C">
        <w:t xml:space="preserve">-Стратегия развития воспитания в РФ на период до 2025 года (утверждена </w:t>
      </w:r>
      <w:proofErr w:type="gramStart"/>
      <w:r w:rsidRPr="0079563C">
        <w:t xml:space="preserve">распоряжением </w:t>
      </w:r>
      <w:r>
        <w:t xml:space="preserve"> </w:t>
      </w:r>
      <w:r w:rsidRPr="0079563C">
        <w:t>Правительства</w:t>
      </w:r>
      <w:proofErr w:type="gramEnd"/>
      <w:r w:rsidRPr="0079563C">
        <w:t xml:space="preserve"> РФ от 29.05.2015 № 996р) </w:t>
      </w:r>
    </w:p>
    <w:p w:rsidR="0007331C" w:rsidRPr="0079563C" w:rsidRDefault="0007331C" w:rsidP="0015627B">
      <w:pPr>
        <w:ind w:right="-1"/>
      </w:pPr>
      <w:r w:rsidRPr="0079563C">
        <w:t xml:space="preserve">-Концепция государственной семейной политики в РФ на период до 2025 года (утверждена распоряжением Правительства РФ от 25.08.2014 №1618-р) </w:t>
      </w:r>
    </w:p>
    <w:p w:rsidR="0007331C" w:rsidRPr="0079563C" w:rsidRDefault="0007331C" w:rsidP="0015627B">
      <w:pPr>
        <w:ind w:right="-1"/>
      </w:pPr>
      <w:r w:rsidRPr="0079563C">
        <w:t xml:space="preserve">-Концепция развития дополнительного образования детей (утверждена распоряжением Правительства РФ от 04.09. 2014 г. № 1726-р) </w:t>
      </w:r>
    </w:p>
    <w:p w:rsidR="0007331C" w:rsidRPr="0079563C" w:rsidRDefault="0007331C" w:rsidP="0015627B">
      <w:pPr>
        <w:ind w:right="-1"/>
      </w:pPr>
      <w:r w:rsidRPr="0079563C">
        <w:t xml:space="preserve">-Государственная программа «Патриотическое воспитание граждан в РФ на 2016-2020 гг.» (утверждена Правительством РФ от 30.12.2015 №1493) </w:t>
      </w:r>
    </w:p>
    <w:p w:rsidR="0007331C" w:rsidRPr="0079563C" w:rsidRDefault="0007331C" w:rsidP="0015627B">
      <w:pPr>
        <w:ind w:right="-1"/>
      </w:pPr>
      <w:r w:rsidRPr="0079563C">
        <w:lastRenderedPageBreak/>
        <w:t xml:space="preserve">  -Приказ Министерства труда и социальной защиты РФ от 10.01.2017 №10н «Об утверждении профессионального стандарта «Специалист в области воспитания» </w:t>
      </w:r>
    </w:p>
    <w:p w:rsidR="0007331C" w:rsidRPr="0079563C" w:rsidRDefault="0007331C" w:rsidP="0015627B">
      <w:pPr>
        <w:spacing w:after="5" w:line="247" w:lineRule="auto"/>
        <w:ind w:right="-1"/>
        <w:jc w:val="left"/>
      </w:pPr>
      <w:r w:rsidRPr="0079563C">
        <w:t xml:space="preserve">-Постановление Правительства РФ от 15 августа 2013 г. №706 «Об утверждении Правил оказания платных образовательных услуг» Приказ Министерства просвещения РФ от 9 ноября 2018 г. № 196 «Об утверждении Порядка организации и осуществления образовательной деятельности по дополнительным общеобразовательным программам» </w:t>
      </w:r>
    </w:p>
    <w:p w:rsidR="0007331C" w:rsidRPr="0079563C" w:rsidRDefault="0007331C" w:rsidP="0015627B">
      <w:pPr>
        <w:spacing w:after="5" w:line="247" w:lineRule="auto"/>
        <w:ind w:right="-1"/>
        <w:jc w:val="left"/>
      </w:pPr>
      <w:r w:rsidRPr="0079563C">
        <w:t xml:space="preserve">-Методические рекомендации органам исполнительной власти субъектов РФ, осуществляющим государственное управление в сфере образования, по организации работы педагогических работников, осуществляющих классное руководство в общеобразовательных организациях (письмо Министерства Просвещения РФ от 12.05.2020 № ВБ-1011/08) </w:t>
      </w:r>
    </w:p>
    <w:p w:rsidR="0007331C" w:rsidRPr="0079563C" w:rsidRDefault="0007331C" w:rsidP="0015627B">
      <w:pPr>
        <w:ind w:right="-1"/>
      </w:pPr>
      <w:r w:rsidRPr="0079563C">
        <w:t xml:space="preserve">-Постановление Главного государственного санитарного врача РФ от 30.06.2020 №16 «Об утверждении санитарно-эпидемиологических правил СП 3.1/2.4.3598-20 «Санитарно- 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 -должностные инструкции педагогических работников по вопросам воспитательной деятельности; </w:t>
      </w:r>
    </w:p>
    <w:p w:rsidR="0007331C" w:rsidRPr="0079563C" w:rsidRDefault="0007331C" w:rsidP="0015627B">
      <w:pPr>
        <w:ind w:right="-1"/>
      </w:pPr>
      <w:r w:rsidRPr="0079563C">
        <w:t xml:space="preserve">-ведение договорных отношений, сетевой формы организации образовательного процесса; </w:t>
      </w:r>
    </w:p>
    <w:p w:rsidR="0007331C" w:rsidRPr="0079563C" w:rsidRDefault="0007331C" w:rsidP="0015627B">
      <w:pPr>
        <w:ind w:right="-1"/>
      </w:pPr>
      <w:r>
        <w:t xml:space="preserve"> </w:t>
      </w:r>
      <w:r w:rsidRPr="0079563C">
        <w:t xml:space="preserve">Сотрудничество с социальными партнёрами, нормативное, методическое обеспечение воспитательной деятельности. </w:t>
      </w:r>
    </w:p>
    <w:p w:rsidR="0007331C" w:rsidRPr="0079563C" w:rsidRDefault="0007331C" w:rsidP="0015627B">
      <w:pPr>
        <w:ind w:right="-1"/>
      </w:pPr>
      <w:r w:rsidRPr="0079563C">
        <w:t xml:space="preserve">Перечень локальных нормативных документов МАОУ </w:t>
      </w:r>
      <w:r>
        <w:t>Андреевской</w:t>
      </w:r>
      <w:r w:rsidRPr="0079563C">
        <w:t xml:space="preserve"> СОШ, в которые вносятся изменения в соответствии с рабочей программой воспитания: </w:t>
      </w:r>
    </w:p>
    <w:p w:rsidR="0007331C" w:rsidRPr="0079563C" w:rsidRDefault="0007331C" w:rsidP="00FC308D">
      <w:pPr>
        <w:numPr>
          <w:ilvl w:val="0"/>
          <w:numId w:val="133"/>
        </w:numPr>
        <w:spacing w:after="3" w:line="248" w:lineRule="auto"/>
        <w:ind w:left="425" w:right="-1"/>
      </w:pPr>
      <w:r w:rsidRPr="0079563C">
        <w:t xml:space="preserve">программа развития МАОУ </w:t>
      </w:r>
      <w:r>
        <w:t>Андреевской</w:t>
      </w:r>
      <w:r w:rsidRPr="0079563C">
        <w:t xml:space="preserve"> СОШ; </w:t>
      </w:r>
    </w:p>
    <w:p w:rsidR="0007331C" w:rsidRPr="0079563C" w:rsidRDefault="0007331C" w:rsidP="00FC308D">
      <w:pPr>
        <w:numPr>
          <w:ilvl w:val="0"/>
          <w:numId w:val="133"/>
        </w:numPr>
        <w:spacing w:after="3" w:line="248" w:lineRule="auto"/>
        <w:ind w:left="425" w:right="-1"/>
      </w:pPr>
      <w:r w:rsidRPr="0079563C">
        <w:t xml:space="preserve">годовой план работы МАОУ </w:t>
      </w:r>
      <w:r>
        <w:t xml:space="preserve">Андреевской </w:t>
      </w:r>
      <w:r w:rsidRPr="0079563C">
        <w:t xml:space="preserve">СОШ на учебный год; </w:t>
      </w:r>
    </w:p>
    <w:p w:rsidR="0007331C" w:rsidRPr="0079563C" w:rsidRDefault="0007331C" w:rsidP="0015627B">
      <w:pPr>
        <w:ind w:right="-1"/>
      </w:pPr>
      <w:r w:rsidRPr="0079563C">
        <w:t>-</w:t>
      </w:r>
      <w:r>
        <w:t xml:space="preserve"> </w:t>
      </w:r>
      <w:r w:rsidRPr="0079563C">
        <w:t xml:space="preserve">должностные инструкции педагогов, отвечающих за организацию воспитательной деятельности в МАОУ </w:t>
      </w:r>
      <w:r>
        <w:t>Андреевской</w:t>
      </w:r>
      <w:r w:rsidRPr="0079563C">
        <w:t xml:space="preserve"> СОШ </w:t>
      </w:r>
    </w:p>
    <w:p w:rsidR="0007331C" w:rsidRPr="00FC1ADB" w:rsidRDefault="0007331C" w:rsidP="0015627B">
      <w:pPr>
        <w:contextualSpacing/>
      </w:pPr>
      <w:r>
        <w:br/>
      </w:r>
    </w:p>
    <w:p w:rsidR="0007331C" w:rsidRDefault="0007331C" w:rsidP="0007331C">
      <w:pPr>
        <w:contextualSpacing/>
        <w:jc w:val="center"/>
        <w:rPr>
          <w:b/>
        </w:rPr>
      </w:pPr>
      <w:r w:rsidRPr="00081161">
        <w:rPr>
          <w:b/>
        </w:rPr>
        <w:t>3.3 Требования к условиям работы</w:t>
      </w:r>
    </w:p>
    <w:p w:rsidR="0007331C" w:rsidRPr="00081161" w:rsidRDefault="0007331C" w:rsidP="0007331C">
      <w:pPr>
        <w:ind w:firstLine="567"/>
        <w:contextualSpacing/>
        <w:jc w:val="center"/>
        <w:rPr>
          <w:b/>
        </w:rPr>
      </w:pPr>
      <w:r w:rsidRPr="00081161">
        <w:rPr>
          <w:b/>
        </w:rPr>
        <w:t>с обучающимися с особыми образовательными потребностями</w:t>
      </w:r>
    </w:p>
    <w:p w:rsidR="0007331C" w:rsidRPr="00DD64EC" w:rsidRDefault="0007331C" w:rsidP="0007331C">
      <w:pPr>
        <w:ind w:right="107" w:firstLine="567"/>
      </w:pPr>
      <w:r w:rsidRPr="00DD64EC">
        <w:t xml:space="preserve">В школе обучаются </w:t>
      </w:r>
      <w:r>
        <w:t>9</w:t>
      </w:r>
      <w:r w:rsidRPr="00DD64EC">
        <w:t xml:space="preserve"> детей с ОВЗ в 1-11 классах. Обучаются они по </w:t>
      </w:r>
      <w:proofErr w:type="gramStart"/>
      <w:r w:rsidRPr="00DD64EC">
        <w:t>адаптированной  общей</w:t>
      </w:r>
      <w:proofErr w:type="gramEnd"/>
      <w:r w:rsidRPr="00DD64EC">
        <w:t xml:space="preserve">      образовательной программе</w:t>
      </w:r>
      <w:r w:rsidRPr="00DD64EC">
        <w:rPr>
          <w:i/>
        </w:rPr>
        <w:t xml:space="preserve">. </w:t>
      </w:r>
      <w:r w:rsidRPr="00DD64EC">
        <w:t xml:space="preserve"> </w:t>
      </w:r>
    </w:p>
    <w:p w:rsidR="0007331C" w:rsidRPr="00DD64EC" w:rsidRDefault="0007331C" w:rsidP="0007331C">
      <w:pPr>
        <w:spacing w:after="5" w:line="247" w:lineRule="auto"/>
        <w:ind w:right="10" w:firstLine="567"/>
      </w:pPr>
      <w:r w:rsidRPr="00DD64EC">
        <w:t xml:space="preserve"> На уровне воспитывающей среды во всех локальных документах строится деятельность,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Особыми задачами воспитания обучающихся с ОВЗ являются:  </w:t>
      </w:r>
    </w:p>
    <w:p w:rsidR="0007331C" w:rsidRPr="00DD64EC" w:rsidRDefault="0007331C" w:rsidP="0007331C">
      <w:pPr>
        <w:spacing w:after="2"/>
        <w:ind w:firstLine="567"/>
      </w:pPr>
      <w:r w:rsidRPr="00DD64EC">
        <w:t xml:space="preserve">На уровне воспитывающей среды: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 </w:t>
      </w:r>
    </w:p>
    <w:p w:rsidR="0007331C" w:rsidRPr="00DD64EC" w:rsidRDefault="0007331C" w:rsidP="0007331C">
      <w:pPr>
        <w:spacing w:after="2"/>
        <w:ind w:firstLine="567"/>
      </w:pPr>
      <w:r w:rsidRPr="00DD64EC">
        <w:t xml:space="preserve">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w:t>
      </w:r>
      <w:r w:rsidRPr="00DD64EC">
        <w:lastRenderedPageBreak/>
        <w:t xml:space="preserve">инклюзивном образовании развиваются на принципах заботы, взаимоуважения и сотрудничества в совместной деятельности. </w:t>
      </w:r>
    </w:p>
    <w:p w:rsidR="0007331C" w:rsidRPr="00DD64EC" w:rsidRDefault="0007331C" w:rsidP="0007331C">
      <w:pPr>
        <w:spacing w:after="2"/>
        <w:ind w:firstLine="567"/>
      </w:pPr>
      <w:r w:rsidRPr="00DD64EC">
        <w:t xml:space="preserve">На уровне деятельностей: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 </w:t>
      </w:r>
    </w:p>
    <w:p w:rsidR="0007331C" w:rsidRPr="00DD64EC" w:rsidRDefault="0007331C" w:rsidP="0007331C">
      <w:pPr>
        <w:spacing w:after="2"/>
        <w:ind w:firstLine="567"/>
      </w:pPr>
      <w:r w:rsidRPr="00DD64EC">
        <w:t xml:space="preserve">На уровне событий: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 </w:t>
      </w:r>
    </w:p>
    <w:p w:rsidR="0007331C" w:rsidRPr="00DD64EC" w:rsidRDefault="0007331C" w:rsidP="0015627B">
      <w:pPr>
        <w:spacing w:after="2"/>
        <w:ind w:firstLine="567"/>
      </w:pPr>
      <w:r w:rsidRPr="00DD64EC">
        <w:t xml:space="preserve">Особыми задачами воспитания обучающихся с ОВЗ являются: </w:t>
      </w:r>
    </w:p>
    <w:p w:rsidR="0007331C" w:rsidRPr="00DD64EC" w:rsidRDefault="0007331C" w:rsidP="00FC308D">
      <w:pPr>
        <w:numPr>
          <w:ilvl w:val="0"/>
          <w:numId w:val="134"/>
        </w:numPr>
        <w:spacing w:after="2" w:line="248" w:lineRule="auto"/>
        <w:ind w:left="425" w:firstLine="567"/>
      </w:pPr>
      <w:r w:rsidRPr="00DD64EC">
        <w:t xml:space="preserve">налаживание эмоционально-положительного взаимодействия детей с ОВЗ с окружающими для их успешной адаптации и интеграции в школе; </w:t>
      </w:r>
    </w:p>
    <w:p w:rsidR="0007331C" w:rsidRPr="00DD64EC" w:rsidRDefault="0007331C" w:rsidP="00FC308D">
      <w:pPr>
        <w:numPr>
          <w:ilvl w:val="0"/>
          <w:numId w:val="134"/>
        </w:numPr>
        <w:spacing w:after="2" w:line="248" w:lineRule="auto"/>
        <w:ind w:left="425" w:firstLine="567"/>
      </w:pPr>
      <w:r w:rsidRPr="00DD64EC">
        <w:t xml:space="preserve">формирование доброжелательного отношения к детям с ОВЗ и их семьям со стороны всех участников образовательных отношений; </w:t>
      </w:r>
    </w:p>
    <w:p w:rsidR="0007331C" w:rsidRPr="00DD64EC" w:rsidRDefault="0007331C" w:rsidP="00FC308D">
      <w:pPr>
        <w:numPr>
          <w:ilvl w:val="0"/>
          <w:numId w:val="134"/>
        </w:numPr>
        <w:spacing w:after="2" w:line="248" w:lineRule="auto"/>
        <w:ind w:left="425" w:firstLine="567"/>
      </w:pPr>
      <w:r w:rsidRPr="00DD64EC">
        <w:t xml:space="preserve">построение воспитательной деятельности с учетом индивидуальных особенностей каждого обучающегося с ОВЗ; </w:t>
      </w:r>
    </w:p>
    <w:p w:rsidR="0007331C" w:rsidRPr="00DD64EC" w:rsidRDefault="0007331C" w:rsidP="00FC308D">
      <w:pPr>
        <w:numPr>
          <w:ilvl w:val="0"/>
          <w:numId w:val="134"/>
        </w:numPr>
        <w:spacing w:after="2" w:line="248" w:lineRule="auto"/>
        <w:ind w:left="425" w:firstLine="567"/>
      </w:pPr>
      <w:r w:rsidRPr="00DD64EC">
        <w:t xml:space="preserve">активное привлечение семьи и ближайшего социального окружения к воспитанию обучающихся с ОВЗ; </w:t>
      </w:r>
    </w:p>
    <w:p w:rsidR="0007331C" w:rsidRPr="00DD64EC" w:rsidRDefault="0007331C" w:rsidP="00FC308D">
      <w:pPr>
        <w:numPr>
          <w:ilvl w:val="0"/>
          <w:numId w:val="134"/>
        </w:numPr>
        <w:spacing w:after="2" w:line="248" w:lineRule="auto"/>
        <w:ind w:left="425" w:firstLine="567"/>
      </w:pPr>
      <w:r w:rsidRPr="00DD64EC">
        <w:t xml:space="preserve">обеспечение психолого-педагогической поддержки семей обучающихся с ОВЗ </w:t>
      </w:r>
      <w:proofErr w:type="gramStart"/>
      <w:r w:rsidRPr="00DD64EC">
        <w:t>в  развитии</w:t>
      </w:r>
      <w:proofErr w:type="gramEnd"/>
      <w:r w:rsidRPr="00DD64EC">
        <w:t xml:space="preserve"> и содействие повышению уровня их педагогической, психологической, медикосоциальной компетентности; </w:t>
      </w:r>
    </w:p>
    <w:p w:rsidR="0007331C" w:rsidRPr="00DD64EC" w:rsidRDefault="0007331C" w:rsidP="00FC308D">
      <w:pPr>
        <w:numPr>
          <w:ilvl w:val="0"/>
          <w:numId w:val="134"/>
        </w:numPr>
        <w:spacing w:after="2" w:line="248" w:lineRule="auto"/>
        <w:ind w:left="0" w:firstLine="567"/>
      </w:pPr>
      <w:r w:rsidRPr="00DD64EC">
        <w:t xml:space="preserve">индивидуализация в воспитательной работе с обучающимися с ОВЗ. </w:t>
      </w:r>
    </w:p>
    <w:p w:rsidR="0007331C" w:rsidRPr="00DD64EC" w:rsidRDefault="0007331C" w:rsidP="0015627B">
      <w:pPr>
        <w:spacing w:after="2"/>
        <w:ind w:firstLine="567"/>
      </w:pPr>
      <w:r w:rsidRPr="00DD64EC">
        <w:t xml:space="preserve">Можно выделить следующие уровни психолого-педагогического сопровождения: </w:t>
      </w:r>
    </w:p>
    <w:p w:rsidR="0007331C" w:rsidRPr="00DD64EC" w:rsidRDefault="0007331C" w:rsidP="0015627B">
      <w:pPr>
        <w:spacing w:after="2"/>
        <w:ind w:firstLine="567"/>
      </w:pPr>
      <w:r w:rsidRPr="00DD64EC">
        <w:t xml:space="preserve">индивидуальное, групповое, на уровне класса, на уровне образовательного организации. </w:t>
      </w:r>
    </w:p>
    <w:p w:rsidR="0007331C" w:rsidRPr="00DD64EC" w:rsidRDefault="0007331C" w:rsidP="0015627B">
      <w:pPr>
        <w:spacing w:after="2"/>
        <w:ind w:firstLine="567"/>
      </w:pPr>
      <w:r w:rsidRPr="00DD64EC">
        <w:t xml:space="preserve">Основными формами психолого-педагогического сопровождения являются: </w:t>
      </w:r>
    </w:p>
    <w:p w:rsidR="0007331C" w:rsidRPr="00DD64EC" w:rsidRDefault="0007331C" w:rsidP="00FC308D">
      <w:pPr>
        <w:numPr>
          <w:ilvl w:val="0"/>
          <w:numId w:val="134"/>
        </w:numPr>
        <w:spacing w:after="2" w:line="248" w:lineRule="auto"/>
        <w:ind w:left="425" w:firstLine="567"/>
      </w:pPr>
      <w:r w:rsidRPr="00DD64EC">
        <w:t xml:space="preserve">диагностика, направленная на выявление особенностей статуса обучающегося. Она может проводиться на этапе знакомства с ребенком, после зачисления его в школу и в конце каждого учебного года; </w:t>
      </w:r>
    </w:p>
    <w:p w:rsidR="0007331C" w:rsidRPr="00DD64EC" w:rsidRDefault="0007331C" w:rsidP="00FC308D">
      <w:pPr>
        <w:numPr>
          <w:ilvl w:val="0"/>
          <w:numId w:val="134"/>
        </w:numPr>
        <w:spacing w:after="2" w:line="248" w:lineRule="auto"/>
        <w:ind w:left="425" w:firstLine="567"/>
      </w:pPr>
      <w:r w:rsidRPr="00DD64EC">
        <w:t xml:space="preserve">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образовательного организации; </w:t>
      </w:r>
    </w:p>
    <w:p w:rsidR="0007331C" w:rsidRPr="00DD64EC" w:rsidRDefault="0007331C" w:rsidP="00FC308D">
      <w:pPr>
        <w:numPr>
          <w:ilvl w:val="0"/>
          <w:numId w:val="134"/>
        </w:numPr>
        <w:spacing w:after="2" w:line="248" w:lineRule="auto"/>
        <w:ind w:left="425" w:firstLine="567"/>
      </w:pPr>
      <w:r w:rsidRPr="00DD64EC">
        <w:t xml:space="preserve">профилактика, экспертиза, развивающая работа, просвещение; </w:t>
      </w:r>
    </w:p>
    <w:p w:rsidR="0007331C" w:rsidRPr="00DD64EC" w:rsidRDefault="0007331C" w:rsidP="00FC308D">
      <w:pPr>
        <w:numPr>
          <w:ilvl w:val="0"/>
          <w:numId w:val="134"/>
        </w:numPr>
        <w:spacing w:after="2" w:line="248" w:lineRule="auto"/>
        <w:ind w:left="425" w:firstLine="567"/>
      </w:pPr>
      <w:r w:rsidRPr="00DD64EC">
        <w:t xml:space="preserve">коррекционная работа, осуществляемая в течение всего учебного времени. </w:t>
      </w:r>
    </w:p>
    <w:p w:rsidR="0007331C" w:rsidRPr="00DD64EC" w:rsidRDefault="0007331C" w:rsidP="0015627B">
      <w:pPr>
        <w:spacing w:after="2"/>
        <w:ind w:firstLine="567"/>
      </w:pPr>
      <w:r w:rsidRPr="00DD64EC">
        <w:t xml:space="preserve">К основным направлениям психолого-педагогического сопровождения можно отнести: </w:t>
      </w:r>
    </w:p>
    <w:p w:rsidR="0007331C" w:rsidRPr="00DD64EC" w:rsidRDefault="0007331C" w:rsidP="00FC308D">
      <w:pPr>
        <w:numPr>
          <w:ilvl w:val="0"/>
          <w:numId w:val="134"/>
        </w:numPr>
        <w:spacing w:after="2" w:line="248" w:lineRule="auto"/>
        <w:ind w:left="425" w:firstLine="567"/>
      </w:pPr>
      <w:r w:rsidRPr="00DD64EC">
        <w:t xml:space="preserve">сохранение и укрепление психологического здоровья; </w:t>
      </w:r>
    </w:p>
    <w:p w:rsidR="0007331C" w:rsidRPr="00DD64EC" w:rsidRDefault="0007331C" w:rsidP="00FC308D">
      <w:pPr>
        <w:numPr>
          <w:ilvl w:val="0"/>
          <w:numId w:val="134"/>
        </w:numPr>
        <w:spacing w:after="2" w:line="248" w:lineRule="auto"/>
        <w:ind w:left="425" w:firstLine="567"/>
      </w:pPr>
      <w:r w:rsidRPr="00DD64EC">
        <w:t xml:space="preserve">мониторинг возможностей и </w:t>
      </w:r>
      <w:proofErr w:type="gramStart"/>
      <w:r w:rsidRPr="00DD64EC">
        <w:t>способностей</w:t>
      </w:r>
      <w:proofErr w:type="gramEnd"/>
      <w:r w:rsidRPr="00DD64EC">
        <w:t xml:space="preserve"> обучающихся; </w:t>
      </w:r>
    </w:p>
    <w:p w:rsidR="0007331C" w:rsidRPr="00DD64EC" w:rsidRDefault="0007331C" w:rsidP="00FC308D">
      <w:pPr>
        <w:numPr>
          <w:ilvl w:val="0"/>
          <w:numId w:val="134"/>
        </w:numPr>
        <w:spacing w:after="2" w:line="248" w:lineRule="auto"/>
        <w:ind w:left="425" w:firstLine="567"/>
      </w:pPr>
      <w:r w:rsidRPr="00DD64EC">
        <w:t xml:space="preserve">формирование у обучающихся понимания ценности здоровья и безопасного образа жизни; </w:t>
      </w:r>
    </w:p>
    <w:p w:rsidR="0007331C" w:rsidRPr="00DD64EC" w:rsidRDefault="0007331C" w:rsidP="00FC308D">
      <w:pPr>
        <w:numPr>
          <w:ilvl w:val="0"/>
          <w:numId w:val="134"/>
        </w:numPr>
        <w:spacing w:after="2" w:line="248" w:lineRule="auto"/>
        <w:ind w:left="425" w:firstLine="567"/>
      </w:pPr>
      <w:r w:rsidRPr="00DD64EC">
        <w:t xml:space="preserve">выявление и поддержку детей с особыми образовательными потребностями и особыми возможностями здоровья; </w:t>
      </w:r>
    </w:p>
    <w:p w:rsidR="0007331C" w:rsidRPr="00DD64EC" w:rsidRDefault="0007331C" w:rsidP="00FC308D">
      <w:pPr>
        <w:numPr>
          <w:ilvl w:val="0"/>
          <w:numId w:val="134"/>
        </w:numPr>
        <w:spacing w:after="2" w:line="248" w:lineRule="auto"/>
        <w:ind w:left="425" w:firstLine="567"/>
      </w:pPr>
      <w:r w:rsidRPr="00DD64EC">
        <w:t xml:space="preserve">формирование коммуникативных навыков в разновозрастной среде и среде сверстников; </w:t>
      </w:r>
    </w:p>
    <w:p w:rsidR="0007331C" w:rsidRPr="00DD64EC" w:rsidRDefault="0007331C" w:rsidP="00FC308D">
      <w:pPr>
        <w:numPr>
          <w:ilvl w:val="0"/>
          <w:numId w:val="134"/>
        </w:numPr>
        <w:spacing w:after="39" w:line="248" w:lineRule="auto"/>
        <w:ind w:left="425" w:firstLine="567"/>
      </w:pPr>
      <w:r w:rsidRPr="00DD64EC">
        <w:t xml:space="preserve">поддержку детских объединений и ученического самоуправления; </w:t>
      </w:r>
    </w:p>
    <w:p w:rsidR="0007331C" w:rsidRPr="00DD64EC" w:rsidRDefault="0007331C" w:rsidP="00FC308D">
      <w:pPr>
        <w:numPr>
          <w:ilvl w:val="0"/>
          <w:numId w:val="134"/>
        </w:numPr>
        <w:spacing w:after="50" w:line="248" w:lineRule="auto"/>
        <w:ind w:left="0" w:firstLine="567"/>
      </w:pPr>
      <w:r w:rsidRPr="00DD64EC">
        <w:t>выявление и поддержку одаренных детей и детей с ограниченными возможностями здоровья.</w:t>
      </w:r>
      <w:r w:rsidRPr="00DD64EC">
        <w:rPr>
          <w:rFonts w:ascii="Calibri" w:eastAsia="Calibri" w:hAnsi="Calibri" w:cs="Calibri"/>
        </w:rPr>
        <w:t xml:space="preserve"> </w:t>
      </w:r>
    </w:p>
    <w:p w:rsidR="0007331C" w:rsidRPr="00081161" w:rsidRDefault="0007331C" w:rsidP="0015627B">
      <w:pPr>
        <w:ind w:firstLine="709"/>
        <w:contextualSpacing/>
        <w:jc w:val="center"/>
        <w:rPr>
          <w:b/>
        </w:rPr>
      </w:pPr>
      <w:r w:rsidRPr="00081161">
        <w:rPr>
          <w:b/>
        </w:rPr>
        <w:lastRenderedPageBreak/>
        <w:t xml:space="preserve">3.4 Система поощрения социальной успешности </w:t>
      </w:r>
    </w:p>
    <w:p w:rsidR="0007331C" w:rsidRPr="00081161" w:rsidRDefault="0007331C" w:rsidP="0015627B">
      <w:pPr>
        <w:ind w:firstLine="709"/>
        <w:contextualSpacing/>
        <w:jc w:val="center"/>
        <w:rPr>
          <w:b/>
          <w:iCs/>
        </w:rPr>
      </w:pPr>
      <w:r w:rsidRPr="00081161">
        <w:rPr>
          <w:b/>
        </w:rPr>
        <w:t>и проявлений активной жизненной позиции обучающихся</w:t>
      </w:r>
    </w:p>
    <w:p w:rsidR="0007331C" w:rsidRPr="00081161" w:rsidRDefault="0007331C" w:rsidP="0015627B">
      <w:pPr>
        <w:ind w:firstLine="709"/>
      </w:pPr>
      <w:r w:rsidRPr="00081161">
        <w:t>Cистема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w:t>
      </w:r>
    </w:p>
    <w:p w:rsidR="0007331C" w:rsidRPr="00081161" w:rsidRDefault="0007331C" w:rsidP="0015627B">
      <w:pPr>
        <w:ind w:firstLine="709"/>
      </w:pPr>
      <w:r w:rsidRPr="00081161">
        <w:t>Система поощрения социальной успешности и проявлений активной жизненной позиции обучающихся в общеобразовательной школе строится на следующих принципах:</w:t>
      </w:r>
    </w:p>
    <w:p w:rsidR="0007331C" w:rsidRPr="00081161" w:rsidRDefault="0007331C" w:rsidP="00FC308D">
      <w:pPr>
        <w:widowControl w:val="0"/>
        <w:numPr>
          <w:ilvl w:val="0"/>
          <w:numId w:val="104"/>
        </w:numPr>
        <w:wordWrap w:val="0"/>
        <w:autoSpaceDE w:val="0"/>
        <w:autoSpaceDN w:val="0"/>
        <w:spacing w:after="0" w:line="240" w:lineRule="auto"/>
        <w:ind w:left="425" w:firstLine="709"/>
      </w:pPr>
      <w:r w:rsidRPr="00081161">
        <w:t>публичность поощрения (информирование всех обучающихся о награждении, проведение процедуры награждения в присутствии значительного числа школьников);</w:t>
      </w:r>
    </w:p>
    <w:p w:rsidR="0007331C" w:rsidRPr="00081161" w:rsidRDefault="0007331C" w:rsidP="00FC308D">
      <w:pPr>
        <w:widowControl w:val="0"/>
        <w:numPr>
          <w:ilvl w:val="0"/>
          <w:numId w:val="104"/>
        </w:numPr>
        <w:wordWrap w:val="0"/>
        <w:autoSpaceDE w:val="0"/>
        <w:autoSpaceDN w:val="0"/>
        <w:spacing w:after="0" w:line="240" w:lineRule="auto"/>
        <w:ind w:left="425" w:firstLine="709"/>
      </w:pPr>
      <w:r w:rsidRPr="00081161">
        <w:t>соответствие артефактов и процедур награждения укладу жизни школы, специфической символике, выработанной и существующей в сообществе в виде традиции;</w:t>
      </w:r>
    </w:p>
    <w:p w:rsidR="0007331C" w:rsidRPr="00081161" w:rsidRDefault="0007331C" w:rsidP="00FC308D">
      <w:pPr>
        <w:widowControl w:val="0"/>
        <w:numPr>
          <w:ilvl w:val="0"/>
          <w:numId w:val="104"/>
        </w:numPr>
        <w:wordWrap w:val="0"/>
        <w:autoSpaceDE w:val="0"/>
        <w:autoSpaceDN w:val="0"/>
        <w:spacing w:after="0" w:line="240" w:lineRule="auto"/>
        <w:ind w:left="425" w:firstLine="709"/>
      </w:pPr>
      <w:r w:rsidRPr="00081161">
        <w:t>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07331C" w:rsidRPr="00081161" w:rsidRDefault="0007331C" w:rsidP="00FC308D">
      <w:pPr>
        <w:widowControl w:val="0"/>
        <w:numPr>
          <w:ilvl w:val="0"/>
          <w:numId w:val="104"/>
        </w:numPr>
        <w:wordWrap w:val="0"/>
        <w:autoSpaceDE w:val="0"/>
        <w:autoSpaceDN w:val="0"/>
        <w:spacing w:after="0" w:line="240" w:lineRule="auto"/>
        <w:ind w:left="425" w:firstLine="709"/>
      </w:pPr>
      <w:r w:rsidRPr="00081161">
        <w:t>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w:t>
      </w:r>
    </w:p>
    <w:p w:rsidR="0007331C" w:rsidRPr="00081161" w:rsidRDefault="0007331C" w:rsidP="00FC308D">
      <w:pPr>
        <w:widowControl w:val="0"/>
        <w:numPr>
          <w:ilvl w:val="0"/>
          <w:numId w:val="104"/>
        </w:numPr>
        <w:wordWrap w:val="0"/>
        <w:autoSpaceDE w:val="0"/>
        <w:autoSpaceDN w:val="0"/>
        <w:spacing w:after="0" w:line="240" w:lineRule="auto"/>
        <w:ind w:left="425" w:firstLine="709"/>
      </w:pPr>
      <w:r w:rsidRPr="00081161">
        <w:t>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w:t>
      </w:r>
    </w:p>
    <w:p w:rsidR="0007331C" w:rsidRPr="00081161" w:rsidRDefault="0007331C" w:rsidP="00FC308D">
      <w:pPr>
        <w:widowControl w:val="0"/>
        <w:numPr>
          <w:ilvl w:val="0"/>
          <w:numId w:val="104"/>
        </w:numPr>
        <w:wordWrap w:val="0"/>
        <w:autoSpaceDE w:val="0"/>
        <w:autoSpaceDN w:val="0"/>
        <w:spacing w:after="0" w:line="240" w:lineRule="auto"/>
        <w:ind w:left="425" w:firstLine="709"/>
      </w:pPr>
      <w:r w:rsidRPr="00081161">
        <w:t>дифференцированность поощрений (наличие уровней и типов наград позволяет продлить стимулирующее действие системы поощрения).</w:t>
      </w:r>
    </w:p>
    <w:p w:rsidR="0007331C" w:rsidRPr="00081161" w:rsidRDefault="0007331C" w:rsidP="0015627B">
      <w:pPr>
        <w:ind w:firstLine="709"/>
      </w:pPr>
      <w:r w:rsidRPr="00081161">
        <w:t>Формами поощрения социальной успешности и проявлений активной жизненной позиции обучающихся являются:</w:t>
      </w:r>
    </w:p>
    <w:p w:rsidR="0007331C" w:rsidRPr="00081161" w:rsidRDefault="0007331C" w:rsidP="00FC308D">
      <w:pPr>
        <w:widowControl w:val="0"/>
        <w:numPr>
          <w:ilvl w:val="0"/>
          <w:numId w:val="104"/>
        </w:numPr>
        <w:wordWrap w:val="0"/>
        <w:autoSpaceDE w:val="0"/>
        <w:autoSpaceDN w:val="0"/>
        <w:spacing w:after="0" w:line="240" w:lineRule="auto"/>
        <w:ind w:left="425" w:firstLine="709"/>
      </w:pPr>
      <w:r w:rsidRPr="00081161">
        <w:t>благодарности (устные и письменные),</w:t>
      </w:r>
    </w:p>
    <w:p w:rsidR="0007331C" w:rsidRPr="00081161" w:rsidRDefault="0007331C" w:rsidP="00FC308D">
      <w:pPr>
        <w:widowControl w:val="0"/>
        <w:numPr>
          <w:ilvl w:val="0"/>
          <w:numId w:val="104"/>
        </w:numPr>
        <w:wordWrap w:val="0"/>
        <w:autoSpaceDE w:val="0"/>
        <w:autoSpaceDN w:val="0"/>
        <w:spacing w:after="0" w:line="240" w:lineRule="auto"/>
        <w:ind w:left="425" w:firstLine="709"/>
      </w:pPr>
      <w:r w:rsidRPr="00081161">
        <w:rPr>
          <w:bdr w:val="none" w:sz="0" w:space="0" w:color="auto" w:frame="1"/>
        </w:rPr>
        <w:t>баллы в личный и коллективный рейтинг, </w:t>
      </w:r>
    </w:p>
    <w:p w:rsidR="0007331C" w:rsidRPr="00081161" w:rsidRDefault="0007331C" w:rsidP="00FC308D">
      <w:pPr>
        <w:widowControl w:val="0"/>
        <w:numPr>
          <w:ilvl w:val="0"/>
          <w:numId w:val="104"/>
        </w:numPr>
        <w:wordWrap w:val="0"/>
        <w:autoSpaceDE w:val="0"/>
        <w:autoSpaceDN w:val="0"/>
        <w:spacing w:after="0" w:line="240" w:lineRule="auto"/>
        <w:ind w:left="425" w:firstLine="709"/>
      </w:pPr>
      <w:r w:rsidRPr="00081161">
        <w:t>дипломы, медали, кубки,</w:t>
      </w:r>
    </w:p>
    <w:p w:rsidR="0007331C" w:rsidRPr="00081161" w:rsidRDefault="0007331C" w:rsidP="00FC308D">
      <w:pPr>
        <w:widowControl w:val="0"/>
        <w:numPr>
          <w:ilvl w:val="0"/>
          <w:numId w:val="104"/>
        </w:numPr>
        <w:wordWrap w:val="0"/>
        <w:autoSpaceDE w:val="0"/>
        <w:autoSpaceDN w:val="0"/>
        <w:spacing w:after="0" w:line="240" w:lineRule="auto"/>
        <w:ind w:left="425" w:firstLine="709"/>
      </w:pPr>
      <w:r w:rsidRPr="00081161">
        <w:t>поощрительные сертификаты,</w:t>
      </w:r>
    </w:p>
    <w:p w:rsidR="0007331C" w:rsidRPr="00081161" w:rsidRDefault="0007331C" w:rsidP="00FC308D">
      <w:pPr>
        <w:widowControl w:val="0"/>
        <w:numPr>
          <w:ilvl w:val="0"/>
          <w:numId w:val="104"/>
        </w:numPr>
        <w:wordWrap w:val="0"/>
        <w:autoSpaceDE w:val="0"/>
        <w:autoSpaceDN w:val="0"/>
        <w:spacing w:after="0" w:line="240" w:lineRule="auto"/>
        <w:ind w:left="425" w:firstLine="709"/>
      </w:pPr>
      <w:r w:rsidRPr="00081161">
        <w:t>бесплатные экскурсии,</w:t>
      </w:r>
    </w:p>
    <w:p w:rsidR="0007331C" w:rsidRPr="00081161" w:rsidRDefault="0007331C" w:rsidP="00FC308D">
      <w:pPr>
        <w:widowControl w:val="0"/>
        <w:numPr>
          <w:ilvl w:val="0"/>
          <w:numId w:val="104"/>
        </w:numPr>
        <w:wordWrap w:val="0"/>
        <w:autoSpaceDE w:val="0"/>
        <w:autoSpaceDN w:val="0"/>
        <w:spacing w:after="0" w:line="240" w:lineRule="auto"/>
        <w:ind w:left="425" w:firstLine="709"/>
      </w:pPr>
      <w:r w:rsidRPr="00081161">
        <w:t>ценные подарки,</w:t>
      </w:r>
    </w:p>
    <w:p w:rsidR="0007331C" w:rsidRPr="00081161" w:rsidRDefault="0007331C" w:rsidP="00FC308D">
      <w:pPr>
        <w:widowControl w:val="0"/>
        <w:numPr>
          <w:ilvl w:val="0"/>
          <w:numId w:val="104"/>
        </w:numPr>
        <w:wordWrap w:val="0"/>
        <w:autoSpaceDE w:val="0"/>
        <w:autoSpaceDN w:val="0"/>
        <w:spacing w:after="0" w:line="240" w:lineRule="auto"/>
        <w:ind w:left="425" w:firstLine="709"/>
      </w:pPr>
      <w:r w:rsidRPr="00081161">
        <w:t>доска почета,</w:t>
      </w:r>
    </w:p>
    <w:p w:rsidR="0007331C" w:rsidRPr="00081161" w:rsidRDefault="0007331C" w:rsidP="00FC308D">
      <w:pPr>
        <w:widowControl w:val="0"/>
        <w:numPr>
          <w:ilvl w:val="0"/>
          <w:numId w:val="104"/>
        </w:numPr>
        <w:wordWrap w:val="0"/>
        <w:autoSpaceDE w:val="0"/>
        <w:autoSpaceDN w:val="0"/>
        <w:spacing w:after="0" w:line="240" w:lineRule="auto"/>
        <w:ind w:left="425" w:firstLine="709"/>
      </w:pPr>
      <w:r w:rsidRPr="00081161">
        <w:t>публикации в прессе.</w:t>
      </w:r>
    </w:p>
    <w:p w:rsidR="0007331C" w:rsidRPr="00081161" w:rsidRDefault="0007331C" w:rsidP="0015627B">
      <w:pPr>
        <w:ind w:firstLine="709"/>
      </w:pPr>
      <w:r w:rsidRPr="00081161">
        <w:t>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w:t>
      </w:r>
    </w:p>
    <w:p w:rsidR="0007331C" w:rsidRPr="00081161" w:rsidRDefault="0007331C" w:rsidP="0015627B">
      <w:pPr>
        <w:ind w:firstLine="709"/>
      </w:pPr>
      <w:r w:rsidRPr="00081161">
        <w:t>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w:t>
      </w:r>
    </w:p>
    <w:p w:rsidR="0007331C" w:rsidRPr="00081161" w:rsidRDefault="0007331C" w:rsidP="0015627B">
      <w:pPr>
        <w:ind w:firstLine="709"/>
      </w:pPr>
      <w:r w:rsidRPr="00081161">
        <w:lastRenderedPageBreak/>
        <w:t>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w:t>
      </w:r>
    </w:p>
    <w:p w:rsidR="0007331C" w:rsidRDefault="0007331C" w:rsidP="0007331C">
      <w:pPr>
        <w:pStyle w:val="a9"/>
        <w:shd w:val="clear" w:color="auto" w:fill="FFFFFF"/>
        <w:tabs>
          <w:tab w:val="left" w:pos="993"/>
          <w:tab w:val="left" w:pos="1310"/>
        </w:tabs>
        <w:ind w:left="0" w:right="-1"/>
        <w:jc w:val="center"/>
        <w:rPr>
          <w:b/>
          <w:szCs w:val="24"/>
        </w:rPr>
      </w:pPr>
    </w:p>
    <w:p w:rsidR="0007331C" w:rsidRPr="004E2156" w:rsidRDefault="0007331C" w:rsidP="0007331C">
      <w:pPr>
        <w:pStyle w:val="a9"/>
        <w:shd w:val="clear" w:color="auto" w:fill="FFFFFF"/>
        <w:tabs>
          <w:tab w:val="left" w:pos="993"/>
          <w:tab w:val="left" w:pos="1310"/>
        </w:tabs>
        <w:ind w:left="0" w:right="-1"/>
        <w:jc w:val="center"/>
        <w:rPr>
          <w:b/>
          <w:iCs/>
          <w:w w:val="0"/>
          <w:szCs w:val="24"/>
        </w:rPr>
      </w:pPr>
      <w:r w:rsidRPr="004E2156">
        <w:rPr>
          <w:b/>
          <w:szCs w:val="24"/>
        </w:rPr>
        <w:t>3.5 Анализ воспитательного процесса</w:t>
      </w:r>
    </w:p>
    <w:p w:rsidR="0007331C" w:rsidRDefault="0007331C" w:rsidP="0007331C">
      <w:pPr>
        <w:ind w:firstLine="567"/>
        <w:contextualSpacing/>
      </w:pPr>
      <w:r w:rsidRPr="004E43CB">
        <w:t>Анализ воспитательного процесса осуществляется в соответствии с целевыми ориентирами результ</w:t>
      </w:r>
      <w:r>
        <w:t>атов воспитания, личностными ре</w:t>
      </w:r>
      <w:r w:rsidRPr="004E43CB">
        <w:t>зультатами обучающихся на уровнях начального общего, основного общего, среднего общего образова</w:t>
      </w:r>
      <w:r>
        <w:t>ния, установленных соответствую</w:t>
      </w:r>
      <w:r w:rsidRPr="004E43CB">
        <w:t xml:space="preserve">щими ФГОС. </w:t>
      </w:r>
    </w:p>
    <w:p w:rsidR="0007331C" w:rsidRDefault="0007331C" w:rsidP="0007331C">
      <w:pPr>
        <w:ind w:firstLine="567"/>
        <w:contextualSpacing/>
      </w:pPr>
      <w:r w:rsidRPr="004E43CB">
        <w:t>Основным методом анализа во</w:t>
      </w:r>
      <w:r>
        <w:t>спитательного процесса в общеоб</w:t>
      </w:r>
      <w:r w:rsidRPr="004E43CB">
        <w:t>разовательной организации являет</w:t>
      </w:r>
      <w:r>
        <w:t>ся ежегодный самоанализ воспита</w:t>
      </w:r>
      <w:r w:rsidRPr="004E43CB">
        <w:t xml:space="preserve">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07331C" w:rsidRDefault="0007331C" w:rsidP="0007331C">
      <w:pPr>
        <w:ind w:firstLine="567"/>
        <w:contextualSpacing/>
      </w:pPr>
      <w:r w:rsidRPr="004E43CB">
        <w:t>Планирование анализа воспитате</w:t>
      </w:r>
      <w:r>
        <w:t>льного процесса включается в ка</w:t>
      </w:r>
      <w:r w:rsidRPr="004E43CB">
        <w:t xml:space="preserve">лендарный план воспитательной работы. </w:t>
      </w:r>
    </w:p>
    <w:p w:rsidR="0007331C" w:rsidRDefault="0007331C" w:rsidP="0007331C">
      <w:pPr>
        <w:ind w:firstLine="567"/>
        <w:contextualSpacing/>
      </w:pPr>
      <w:r w:rsidRPr="004E43CB">
        <w:t xml:space="preserve">Основные принципы самоанализа воспитательной работы: </w:t>
      </w:r>
    </w:p>
    <w:p w:rsidR="0007331C" w:rsidRDefault="0007331C" w:rsidP="0007331C">
      <w:pPr>
        <w:ind w:firstLine="567"/>
        <w:contextualSpacing/>
      </w:pPr>
      <w:r w:rsidRPr="004E43CB">
        <w:t>● взаимное уважение всех уч</w:t>
      </w:r>
      <w:r>
        <w:t>астников образовательных отноше</w:t>
      </w:r>
      <w:r w:rsidRPr="004E43CB">
        <w:t xml:space="preserve">ний; </w:t>
      </w:r>
    </w:p>
    <w:p w:rsidR="0007331C" w:rsidRDefault="0007331C" w:rsidP="0007331C">
      <w:pPr>
        <w:ind w:firstLine="567"/>
        <w:contextualSpacing/>
      </w:pPr>
      <w:r w:rsidRPr="004E43CB">
        <w:t>● приоритет анализа сущно</w:t>
      </w:r>
      <w:r>
        <w:t>стных сторон воспитания — ориен</w:t>
      </w:r>
      <w:r w:rsidRPr="004E43CB">
        <w:t>тирует на изучение, прежде в</w:t>
      </w:r>
      <w:r>
        <w:t>сего, не количественных, а каче</w:t>
      </w:r>
      <w:r w:rsidRPr="004E43CB">
        <w:t>ственных показателей, так</w:t>
      </w:r>
      <w:r>
        <w:t>их как сохранение уклада общеоб</w:t>
      </w:r>
      <w:r w:rsidRPr="004E43CB">
        <w:t xml:space="preserve">разовательной организации, качество воспитывающей среды, содержание и разнообразие деятельности, стиль </w:t>
      </w:r>
      <w:r>
        <w:t>общения, от</w:t>
      </w:r>
      <w:r w:rsidRPr="004E43CB">
        <w:t>ношений между педагог</w:t>
      </w:r>
      <w:r>
        <w:t>ами, обучающимися и родителями;</w:t>
      </w:r>
    </w:p>
    <w:p w:rsidR="0007331C" w:rsidRDefault="0007331C" w:rsidP="0007331C">
      <w:pPr>
        <w:ind w:firstLine="567"/>
        <w:contextualSpacing/>
      </w:pPr>
      <w:r w:rsidRPr="004E43CB">
        <w:t>● развивающий характер осущ</w:t>
      </w:r>
      <w:r>
        <w:t>ествляемого анализа — ориентиру</w:t>
      </w:r>
      <w:r w:rsidRPr="004E43CB">
        <w:t>ет на использование результ</w:t>
      </w:r>
      <w:r>
        <w:t>атов анализа для совершенствова</w:t>
      </w:r>
      <w:r w:rsidRPr="004E43CB">
        <w:t>ния воспитательной деятельности педагогических работников (знания и сохранения в работе</w:t>
      </w:r>
      <w:r>
        <w:t xml:space="preserve"> цели и задач воспитания, умело</w:t>
      </w:r>
      <w:r w:rsidRPr="004E43CB">
        <w:t>го планирования воспитательной работы, адекватного подбора видов, форм и содержания с</w:t>
      </w:r>
      <w:r>
        <w:t>овместной деятельности с обучаю</w:t>
      </w:r>
      <w:r w:rsidRPr="004E43CB">
        <w:t xml:space="preserve">щимися, коллегами, социальными партнёрами); </w:t>
      </w:r>
    </w:p>
    <w:p w:rsidR="0007331C" w:rsidRDefault="0007331C" w:rsidP="0007331C">
      <w:pPr>
        <w:ind w:firstLine="567"/>
        <w:contextualSpacing/>
      </w:pPr>
      <w:r w:rsidRPr="004E43CB">
        <w:t>● распределённая ответственность за результаты личностного развития обучающихся — ориентирует на понимание того, что личностное развитие — это р</w:t>
      </w:r>
      <w:r>
        <w:t>езультат как организованного со</w:t>
      </w:r>
      <w:r w:rsidRPr="004E43CB">
        <w:t>циального воспитания (в к</w:t>
      </w:r>
      <w:r>
        <w:t>отором общеобразовательная орга</w:t>
      </w:r>
      <w:r w:rsidRPr="004E43CB">
        <w:t xml:space="preserve">низация участвует наряду </w:t>
      </w:r>
      <w:r>
        <w:t>с другими социальными института</w:t>
      </w:r>
      <w:r w:rsidRPr="004E43CB">
        <w:t xml:space="preserve">ми), так и </w:t>
      </w:r>
      <w:proofErr w:type="gramStart"/>
      <w:r w:rsidRPr="004E43CB">
        <w:t>стихийной социализации</w:t>
      </w:r>
      <w:proofErr w:type="gramEnd"/>
      <w:r w:rsidRPr="004E43CB">
        <w:t xml:space="preserve"> и саморазвития.</w:t>
      </w:r>
    </w:p>
    <w:p w:rsidR="0007331C" w:rsidRDefault="0007331C" w:rsidP="0007331C">
      <w:pPr>
        <w:ind w:firstLine="567"/>
        <w:contextualSpacing/>
      </w:pPr>
      <w:r w:rsidRPr="004E43CB">
        <w:t xml:space="preserve"> Основные направления анализа</w:t>
      </w:r>
      <w:r>
        <w:t xml:space="preserve"> воспитательного процесса</w:t>
      </w:r>
      <w:r w:rsidRPr="004E43CB">
        <w:t xml:space="preserve">: </w:t>
      </w:r>
    </w:p>
    <w:p w:rsidR="0007331C" w:rsidRDefault="0007331C" w:rsidP="0007331C">
      <w:pPr>
        <w:ind w:firstLine="567"/>
        <w:contextualSpacing/>
      </w:pPr>
      <w:r w:rsidRPr="004E43CB">
        <w:t>1. Результаты воспитания, соц</w:t>
      </w:r>
      <w:r>
        <w:t>иализации и саморазвития обучаю</w:t>
      </w:r>
      <w:r w:rsidRPr="004E43CB">
        <w:t>щихся. Критерием, на основе которого о</w:t>
      </w:r>
      <w:r>
        <w:t>существляется данный анализ, яв</w:t>
      </w:r>
      <w:r w:rsidRPr="004E43CB">
        <w:t xml:space="preserve">ляется динамика личностного развития обучающихся в каждом классе. Анализ проводится классными </w:t>
      </w:r>
      <w:r>
        <w:t>руководителями вместе с замести</w:t>
      </w:r>
      <w:r w:rsidRPr="004E43CB">
        <w:t>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 Основным способом получения</w:t>
      </w:r>
      <w:r>
        <w:t xml:space="preserve"> информации о результатах воспитания, </w:t>
      </w:r>
      <w:proofErr w:type="gramStart"/>
      <w:r>
        <w:t xml:space="preserve">социализации и </w:t>
      </w:r>
      <w:r w:rsidRPr="004E43CB">
        <w:t>саморазвити</w:t>
      </w:r>
      <w:r>
        <w:t>я</w:t>
      </w:r>
      <w:proofErr w:type="gramEnd"/>
      <w:r>
        <w:t xml:space="preserve"> обучающихся является педагоги</w:t>
      </w:r>
      <w:r w:rsidRPr="004E43CB">
        <w:t>ческое наблюдение. Внимание педаг</w:t>
      </w:r>
      <w:r>
        <w:t>огов сосредотачивается на вопро</w:t>
      </w:r>
      <w:r w:rsidRPr="004E43CB">
        <w:t>сах: какие проблемы, затруднения в личностном развитии обучающихся удалось решить за прошедший учеб</w:t>
      </w:r>
      <w:r>
        <w:t>ный год; какие проблемы, затруд</w:t>
      </w:r>
      <w:r w:rsidRPr="004E43CB">
        <w:t xml:space="preserve">нения решить не удалось и почему; какие новые проблемы, трудности появились, над чем предстоит работать педагогическому коллективу. </w:t>
      </w:r>
    </w:p>
    <w:p w:rsidR="0007331C" w:rsidRDefault="0007331C" w:rsidP="0007331C">
      <w:pPr>
        <w:ind w:firstLine="567"/>
        <w:contextualSpacing/>
      </w:pPr>
      <w:r w:rsidRPr="004E43CB">
        <w:lastRenderedPageBreak/>
        <w:t>2. Состояние совместной деятельности обучающихся и взрослых. Критерием, на основе которого о</w:t>
      </w:r>
      <w:r>
        <w:t>существляется данный анализ, яв</w:t>
      </w:r>
      <w:r w:rsidRPr="004E43CB">
        <w:t>ляется наличие интересной, событ</w:t>
      </w:r>
      <w:r>
        <w:t>ийно насыщенной и личностно раз</w:t>
      </w:r>
      <w:r w:rsidRPr="004E43CB">
        <w:t xml:space="preserve">вивающей совместной деятельности обучающихся и взрослых. </w:t>
      </w:r>
    </w:p>
    <w:p w:rsidR="0007331C" w:rsidRDefault="0007331C" w:rsidP="0007331C">
      <w:pPr>
        <w:ind w:firstLine="567"/>
        <w:contextualSpacing/>
      </w:pPr>
      <w:r w:rsidRPr="004E43CB">
        <w:t>Анализ проводится заместителем директора по воспитательной работе (советником директора п</w:t>
      </w:r>
      <w:r>
        <w:t>о воспитанию, педагогом-психоло</w:t>
      </w:r>
      <w:r w:rsidRPr="004E43CB">
        <w:t xml:space="preserve">гом, социальным педагогом, при наличии), классными руководителями с привлечением актива родителей </w:t>
      </w:r>
      <w:r>
        <w:t>(законных представителей) обуча</w:t>
      </w:r>
      <w:r w:rsidRPr="004E43CB">
        <w:t>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w:t>
      </w:r>
      <w:r>
        <w:t>ыть анкетирования и беседы с об</w:t>
      </w:r>
      <w:r w:rsidRPr="004E43CB">
        <w:t>учающимися и их родителями (законными представителями), педагогическими работниками, представителям</w:t>
      </w:r>
      <w:r>
        <w:t>и совета обучающихся. Резуль</w:t>
      </w:r>
      <w:r w:rsidRPr="004E43CB">
        <w:t>таты обсуждаются на заседании методических объединений классных руководителей или педагогическом</w:t>
      </w:r>
      <w:r>
        <w:t xml:space="preserve"> совете. Внимание сосредоточива</w:t>
      </w:r>
      <w:r w:rsidRPr="004E43CB">
        <w:t>ется на вопросах, связанных с каче</w:t>
      </w:r>
      <w:r>
        <w:t>ством (выбираются вопросы, кото</w:t>
      </w:r>
      <w:r w:rsidRPr="004E43CB">
        <w:t xml:space="preserve">рые помогут проанализировать проделанную работу): </w:t>
      </w:r>
    </w:p>
    <w:p w:rsidR="0007331C" w:rsidRDefault="0007331C" w:rsidP="0007331C">
      <w:pPr>
        <w:ind w:firstLine="567"/>
        <w:contextualSpacing/>
      </w:pPr>
      <w:r w:rsidRPr="004E43CB">
        <w:t>● реализации воспитательно</w:t>
      </w:r>
      <w:r>
        <w:t>го потенциала урочной деятельно</w:t>
      </w:r>
      <w:r w:rsidRPr="004E43CB">
        <w:t xml:space="preserve">сти; </w:t>
      </w:r>
    </w:p>
    <w:p w:rsidR="0007331C" w:rsidRDefault="0007331C" w:rsidP="0007331C">
      <w:pPr>
        <w:ind w:firstLine="567"/>
        <w:contextualSpacing/>
      </w:pPr>
      <w:r w:rsidRPr="004E43CB">
        <w:t xml:space="preserve">● организуемой внеурочной деятельности обучающихся; </w:t>
      </w:r>
    </w:p>
    <w:p w:rsidR="0007331C" w:rsidRDefault="0007331C" w:rsidP="0007331C">
      <w:pPr>
        <w:ind w:firstLine="567"/>
        <w:contextualSpacing/>
      </w:pPr>
      <w:r w:rsidRPr="004E43CB">
        <w:t xml:space="preserve">● проводимых общешкольных основных дел, мероприятий; </w:t>
      </w:r>
    </w:p>
    <w:p w:rsidR="0007331C" w:rsidRDefault="0007331C" w:rsidP="0007331C">
      <w:pPr>
        <w:ind w:firstLine="567"/>
        <w:contextualSpacing/>
      </w:pPr>
      <w:r w:rsidRPr="004E43CB">
        <w:t xml:space="preserve">● деятельности классных руководителей и их классов; </w:t>
      </w:r>
    </w:p>
    <w:p w:rsidR="0007331C" w:rsidRDefault="0007331C" w:rsidP="0007331C">
      <w:pPr>
        <w:ind w:firstLine="567"/>
        <w:contextualSpacing/>
      </w:pPr>
      <w:r w:rsidRPr="004E43CB">
        <w:t xml:space="preserve">● внешкольных мероприятий; </w:t>
      </w:r>
    </w:p>
    <w:p w:rsidR="0007331C" w:rsidRDefault="0007331C" w:rsidP="0007331C">
      <w:pPr>
        <w:ind w:firstLine="567"/>
        <w:contextualSpacing/>
      </w:pPr>
      <w:r w:rsidRPr="004E43CB">
        <w:t xml:space="preserve">● создания и поддержки предметно-пространственной среды; </w:t>
      </w:r>
    </w:p>
    <w:p w:rsidR="0007331C" w:rsidRDefault="0007331C" w:rsidP="0007331C">
      <w:pPr>
        <w:ind w:firstLine="567"/>
        <w:contextualSpacing/>
      </w:pPr>
      <w:r w:rsidRPr="004E43CB">
        <w:t>● взаимодействия с родител</w:t>
      </w:r>
      <w:r>
        <w:t>ями (законными представителями)</w:t>
      </w:r>
      <w:r w:rsidRPr="004E43CB">
        <w:t xml:space="preserve">; </w:t>
      </w:r>
    </w:p>
    <w:p w:rsidR="0007331C" w:rsidRDefault="0007331C" w:rsidP="0007331C">
      <w:pPr>
        <w:ind w:firstLine="567"/>
        <w:contextualSpacing/>
      </w:pPr>
      <w:r w:rsidRPr="004E43CB">
        <w:t xml:space="preserve">● деятельности ученического самоуправления; </w:t>
      </w:r>
    </w:p>
    <w:p w:rsidR="0007331C" w:rsidRDefault="0007331C" w:rsidP="0007331C">
      <w:pPr>
        <w:ind w:firstLine="567"/>
        <w:contextualSpacing/>
      </w:pPr>
      <w:r w:rsidRPr="004E43CB">
        <w:t xml:space="preserve">● деятельности по профилактике и безопасности; </w:t>
      </w:r>
    </w:p>
    <w:p w:rsidR="0007331C" w:rsidRDefault="0007331C" w:rsidP="0007331C">
      <w:pPr>
        <w:ind w:firstLine="567"/>
        <w:contextualSpacing/>
      </w:pPr>
      <w:r w:rsidRPr="004E43CB">
        <w:t xml:space="preserve">● реализации потенциала социального партнёрства; </w:t>
      </w:r>
    </w:p>
    <w:p w:rsidR="0007331C" w:rsidRDefault="0007331C" w:rsidP="0007331C">
      <w:pPr>
        <w:ind w:firstLine="567"/>
        <w:contextualSpacing/>
      </w:pPr>
      <w:r w:rsidRPr="004E43CB">
        <w:t xml:space="preserve">● деятельности по профориентации обучающихся; </w:t>
      </w:r>
    </w:p>
    <w:p w:rsidR="0007331C" w:rsidRDefault="0007331C" w:rsidP="0007331C">
      <w:pPr>
        <w:ind w:firstLine="567"/>
        <w:contextualSpacing/>
      </w:pPr>
      <w:r w:rsidRPr="004E43CB">
        <w:t xml:space="preserve">● и т.д. по дополнительным модулям, иным позициям в п. 2.2. </w:t>
      </w:r>
    </w:p>
    <w:p w:rsidR="0007331C" w:rsidRPr="004E43CB" w:rsidRDefault="0007331C" w:rsidP="0007331C">
      <w:pPr>
        <w:ind w:firstLine="567"/>
        <w:contextualSpacing/>
        <w:rPr>
          <w:iCs/>
        </w:rPr>
      </w:pPr>
      <w:r w:rsidRPr="004E43CB">
        <w:t>Итогом самоанализа является перечень выявленных проблем, над решением которых предстоит работать педагогическому коллективу. Итоги самоанализа оформляются в</w:t>
      </w:r>
      <w:r>
        <w:t xml:space="preserve"> виде отчёта, составляемого за</w:t>
      </w:r>
      <w:r w:rsidRPr="004E43CB">
        <w:t>местителем директора по воспитате</w:t>
      </w:r>
      <w:r>
        <w:t>льной работе (совместно с совет</w:t>
      </w:r>
      <w:r w:rsidRPr="004E43CB">
        <w:t>ником дир</w:t>
      </w:r>
      <w:r>
        <w:t xml:space="preserve">ектора по воспитательной работе) </w:t>
      </w:r>
      <w:r w:rsidRPr="004E43CB">
        <w:t>в конце учебного года, рассматриваются и</w:t>
      </w:r>
      <w:r>
        <w:t xml:space="preserve"> утверждаются педагогическим со</w:t>
      </w:r>
      <w:r w:rsidRPr="004E43CB">
        <w:t>ветом или иным коллегиальным ор</w:t>
      </w:r>
      <w:r>
        <w:t>ганом управления в общеобразова</w:t>
      </w:r>
      <w:r w:rsidRPr="004E43CB">
        <w:t>тельной организации</w:t>
      </w:r>
      <w:r w:rsidR="00C51551">
        <w:t>.</w:t>
      </w:r>
    </w:p>
    <w:p w:rsidR="002A3233" w:rsidRDefault="002A3233" w:rsidP="00C51551">
      <w:pPr>
        <w:ind w:left="567"/>
        <w:jc w:val="center"/>
        <w:rPr>
          <w:b/>
          <w:iCs/>
        </w:rPr>
      </w:pPr>
    </w:p>
    <w:p w:rsidR="00C51551" w:rsidRDefault="00C51551" w:rsidP="00C51551">
      <w:pPr>
        <w:ind w:left="567"/>
        <w:jc w:val="center"/>
        <w:rPr>
          <w:b/>
          <w:iCs/>
        </w:rPr>
      </w:pPr>
    </w:p>
    <w:p w:rsidR="0007331C" w:rsidRDefault="00C51551" w:rsidP="00C51551">
      <w:pPr>
        <w:ind w:left="567"/>
        <w:jc w:val="center"/>
        <w:rPr>
          <w:b/>
          <w:iCs/>
        </w:rPr>
      </w:pPr>
      <w:r>
        <w:rPr>
          <w:b/>
          <w:iCs/>
        </w:rPr>
        <w:t xml:space="preserve">3. </w:t>
      </w:r>
      <w:r w:rsidRPr="00C51551">
        <w:rPr>
          <w:b/>
          <w:iCs/>
        </w:rPr>
        <w:t>ОРГАНИЗАЦ</w:t>
      </w:r>
      <w:r>
        <w:rPr>
          <w:b/>
          <w:iCs/>
        </w:rPr>
        <w:t>И</w:t>
      </w:r>
      <w:r w:rsidRPr="00C51551">
        <w:rPr>
          <w:b/>
          <w:iCs/>
        </w:rPr>
        <w:t>ОННЫЙ РАЗДЕЛ</w:t>
      </w:r>
    </w:p>
    <w:p w:rsidR="00C51551" w:rsidRDefault="00C51551" w:rsidP="00C51551">
      <w:pPr>
        <w:ind w:left="567"/>
        <w:jc w:val="center"/>
        <w:rPr>
          <w:b/>
          <w:iCs/>
        </w:rPr>
      </w:pPr>
    </w:p>
    <w:p w:rsidR="00C51551" w:rsidRDefault="00C51551" w:rsidP="00C51551">
      <w:pPr>
        <w:ind w:left="567"/>
        <w:jc w:val="left"/>
        <w:rPr>
          <w:b/>
          <w:iCs/>
        </w:rPr>
      </w:pPr>
      <w:r>
        <w:rPr>
          <w:b/>
          <w:iCs/>
        </w:rPr>
        <w:t>3.1 Учебный план НОО</w:t>
      </w:r>
    </w:p>
    <w:p w:rsidR="00C51551" w:rsidRDefault="00C51551" w:rsidP="00C51551">
      <w:pPr>
        <w:jc w:val="left"/>
        <w:rPr>
          <w:rFonts w:asciiTheme="majorBidi" w:hAnsiTheme="majorBidi" w:cstheme="majorBidi"/>
          <w:sz w:val="28"/>
          <w:szCs w:val="28"/>
        </w:rPr>
      </w:pPr>
      <w:r>
        <w:rPr>
          <w:rFonts w:asciiTheme="majorBidi" w:hAnsiTheme="majorBidi" w:cstheme="majorBidi"/>
          <w:sz w:val="28"/>
          <w:szCs w:val="28"/>
        </w:rPr>
        <w:t xml:space="preserve">  ПОЯСНИТЕЛЬНАЯ ЗАПИСКА</w:t>
      </w:r>
    </w:p>
    <w:p w:rsidR="00C51551" w:rsidRDefault="00C51551" w:rsidP="00C51551">
      <w:pPr>
        <w:spacing w:after="14" w:line="268" w:lineRule="auto"/>
        <w:ind w:right="-1" w:firstLine="709"/>
      </w:pPr>
      <w:r>
        <w:t>Учебный план начального общего образования МАОУ Андреевской СОШ разработан на основе</w:t>
      </w:r>
      <w:r>
        <w:rPr>
          <w:rFonts w:ascii="Calibri" w:eastAsia="Calibri" w:hAnsi="Calibri" w:cs="Calibri"/>
        </w:rPr>
        <w:t xml:space="preserve"> </w:t>
      </w:r>
      <w:r>
        <w:t xml:space="preserve">следующих нормативно-правовых документов: </w:t>
      </w:r>
    </w:p>
    <w:p w:rsidR="00C51551" w:rsidRDefault="00C51551" w:rsidP="00FC308D">
      <w:pPr>
        <w:numPr>
          <w:ilvl w:val="0"/>
          <w:numId w:val="136"/>
        </w:numPr>
        <w:tabs>
          <w:tab w:val="left" w:pos="993"/>
        </w:tabs>
        <w:spacing w:after="34" w:line="268" w:lineRule="auto"/>
        <w:ind w:left="426" w:right="-1" w:firstLine="567"/>
      </w:pPr>
      <w:r>
        <w:t xml:space="preserve">Федерального закона от 29.12.2012 № 273-ФЗ «Об образовании в Российской Федерации»; </w:t>
      </w:r>
    </w:p>
    <w:p w:rsidR="00C51551" w:rsidRDefault="00C51551" w:rsidP="00FC308D">
      <w:pPr>
        <w:numPr>
          <w:ilvl w:val="0"/>
          <w:numId w:val="136"/>
        </w:numPr>
        <w:spacing w:after="34" w:line="268" w:lineRule="auto"/>
        <w:ind w:left="426" w:right="-1" w:firstLine="567"/>
      </w:pPr>
      <w:r>
        <w:t xml:space="preserve">Федерального закона от 24 сентября 2022 года № 371-ФЗ «О внесении изменений в Федеральный закон «Об образовании в Российской Федерации» №273-ФЗ от 29.12.2012»; </w:t>
      </w:r>
    </w:p>
    <w:p w:rsidR="00C51551" w:rsidRDefault="00C51551" w:rsidP="00FC308D">
      <w:pPr>
        <w:numPr>
          <w:ilvl w:val="0"/>
          <w:numId w:val="135"/>
        </w:numPr>
        <w:spacing w:after="14" w:line="268" w:lineRule="auto"/>
        <w:ind w:left="426" w:right="-1" w:firstLine="567"/>
      </w:pPr>
      <w:r>
        <w:t>Указа Президента РФ от 19 декабря 2012 года № 1666 «О стратегии государственной национальной политики Российской Федерации на период до 2025 года»;</w:t>
      </w:r>
    </w:p>
    <w:p w:rsidR="00C51551" w:rsidRDefault="00C51551" w:rsidP="00FC308D">
      <w:pPr>
        <w:numPr>
          <w:ilvl w:val="0"/>
          <w:numId w:val="136"/>
        </w:numPr>
        <w:spacing w:after="34" w:line="268" w:lineRule="auto"/>
        <w:ind w:left="426" w:right="-1" w:firstLine="567"/>
        <w:rPr>
          <w:szCs w:val="24"/>
        </w:rPr>
      </w:pPr>
      <w:r>
        <w:rPr>
          <w:szCs w:val="24"/>
        </w:rPr>
        <w:lastRenderedPageBreak/>
        <w:t>Приказов Министерства просвещения Российской Федерации:</w:t>
      </w:r>
    </w:p>
    <w:p w:rsidR="00C51551" w:rsidRDefault="00C51551" w:rsidP="00C51551">
      <w:pPr>
        <w:spacing w:after="34" w:line="268" w:lineRule="auto"/>
        <w:ind w:right="-1"/>
        <w:rPr>
          <w:szCs w:val="24"/>
        </w:rPr>
      </w:pPr>
      <w:r>
        <w:rPr>
          <w:szCs w:val="24"/>
        </w:rPr>
        <w:t>-«Об утверждении федерального государственного образовательного стандарта начального общего образования» от 31 мая 2021 года № 286,</w:t>
      </w:r>
    </w:p>
    <w:p w:rsidR="00C51551" w:rsidRDefault="00C51551" w:rsidP="00C51551">
      <w:pPr>
        <w:spacing w:after="34" w:line="268" w:lineRule="auto"/>
        <w:ind w:right="-1"/>
        <w:rPr>
          <w:szCs w:val="24"/>
        </w:rPr>
      </w:pPr>
      <w:r>
        <w:rPr>
          <w:szCs w:val="24"/>
        </w:rPr>
        <w:t>-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стандартов начального общего образования и основного общего образования» от 22.01.2024 № 31,</w:t>
      </w:r>
    </w:p>
    <w:p w:rsidR="00C51551" w:rsidRDefault="00C51551" w:rsidP="00C51551">
      <w:pPr>
        <w:spacing w:after="34" w:line="268" w:lineRule="auto"/>
        <w:ind w:right="-1"/>
      </w:pPr>
      <w:r>
        <w:rPr>
          <w:szCs w:val="24"/>
        </w:rPr>
        <w:t>- «</w:t>
      </w:r>
      <w:r>
        <w:t>Постановления Главного государственного санитарного врача Российской Федерации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C51551" w:rsidRDefault="00C51551" w:rsidP="00FC308D">
      <w:pPr>
        <w:numPr>
          <w:ilvl w:val="0"/>
          <w:numId w:val="137"/>
        </w:numPr>
        <w:spacing w:after="14" w:line="268" w:lineRule="auto"/>
        <w:ind w:right="-1"/>
      </w:pPr>
      <w:r>
        <w:t>Устава МАОУ Андреевской СОШ;</w:t>
      </w:r>
    </w:p>
    <w:p w:rsidR="00C51551" w:rsidRDefault="00C51551" w:rsidP="00FC308D">
      <w:pPr>
        <w:numPr>
          <w:ilvl w:val="0"/>
          <w:numId w:val="137"/>
        </w:numPr>
        <w:spacing w:after="14" w:line="268" w:lineRule="auto"/>
        <w:ind w:right="-1"/>
      </w:pPr>
      <w:r>
        <w:t>Положения «О формах, периодичности и порядке текущего контроля успеваемости и промежуточной аттестации обучающихся МАОУ Андреевской СОШ»;</w:t>
      </w:r>
    </w:p>
    <w:p w:rsidR="00C51551" w:rsidRDefault="00C51551" w:rsidP="00FC308D">
      <w:pPr>
        <w:numPr>
          <w:ilvl w:val="0"/>
          <w:numId w:val="137"/>
        </w:numPr>
        <w:spacing w:after="14" w:line="268" w:lineRule="auto"/>
        <w:ind w:right="-1"/>
      </w:pPr>
      <w:r>
        <w:t>Основной образовательной программы начального общего образования МАОУ Андреевская СОШ;</w:t>
      </w:r>
    </w:p>
    <w:p w:rsidR="00C51551" w:rsidRDefault="00C51551" w:rsidP="00FC308D">
      <w:pPr>
        <w:numPr>
          <w:ilvl w:val="0"/>
          <w:numId w:val="137"/>
        </w:numPr>
        <w:spacing w:after="14" w:line="268" w:lineRule="auto"/>
        <w:ind w:right="-1"/>
      </w:pPr>
      <w:r>
        <w:t>Адаптированной основной общеобразовательной программы начального общего образования для обучающихся с тяжелыми нарушениями речи (вариант 5.1)</w:t>
      </w:r>
    </w:p>
    <w:p w:rsidR="00C51551" w:rsidRDefault="00C51551" w:rsidP="00FC308D">
      <w:pPr>
        <w:numPr>
          <w:ilvl w:val="0"/>
          <w:numId w:val="137"/>
        </w:numPr>
        <w:spacing w:after="14" w:line="268" w:lineRule="auto"/>
        <w:ind w:right="-1"/>
      </w:pPr>
      <w:r>
        <w:t>Адаптированной основной общеобразовательной программы начального общего образования для обучающихся с задержкой психического развития (вариант 7.1)</w:t>
      </w:r>
    </w:p>
    <w:p w:rsidR="00C51551" w:rsidRDefault="00C51551" w:rsidP="00FC308D">
      <w:pPr>
        <w:numPr>
          <w:ilvl w:val="0"/>
          <w:numId w:val="137"/>
        </w:numPr>
        <w:spacing w:after="14" w:line="268" w:lineRule="auto"/>
        <w:ind w:right="-1"/>
      </w:pPr>
      <w:r>
        <w:t>Адаптированной основной общеобразовательной программы начального общего образования для обучающихся с расстройством аутистического спектра (вариант 8.2)</w:t>
      </w:r>
    </w:p>
    <w:p w:rsidR="00C51551" w:rsidRDefault="00C51551" w:rsidP="00FC308D">
      <w:pPr>
        <w:numPr>
          <w:ilvl w:val="0"/>
          <w:numId w:val="137"/>
        </w:numPr>
        <w:spacing w:after="14" w:line="268" w:lineRule="auto"/>
        <w:ind w:right="-1"/>
      </w:pPr>
      <w:r>
        <w:rPr>
          <w:szCs w:val="24"/>
        </w:rPr>
        <w:t>Адаптированной основной общеобразовательной программы образования обучающихся с умственной отсталостью (интеллектуальными нарушениями) (вариант 2).</w:t>
      </w:r>
    </w:p>
    <w:p w:rsidR="00C51551" w:rsidRDefault="00C51551" w:rsidP="00C51551">
      <w:pPr>
        <w:spacing w:line="276" w:lineRule="auto"/>
        <w:ind w:firstLine="567"/>
        <w:rPr>
          <w:rStyle w:val="markedcontent"/>
          <w:szCs w:val="24"/>
        </w:rPr>
      </w:pPr>
    </w:p>
    <w:p w:rsidR="00C51551" w:rsidRDefault="00C51551" w:rsidP="00C51551">
      <w:pPr>
        <w:spacing w:after="0" w:line="240" w:lineRule="auto"/>
        <w:ind w:firstLine="567"/>
        <w:rPr>
          <w:rStyle w:val="markedcontent"/>
          <w:szCs w:val="24"/>
        </w:rPr>
      </w:pPr>
      <w:r>
        <w:rPr>
          <w:rStyle w:val="markedcontent"/>
          <w:szCs w:val="24"/>
        </w:rPr>
        <w:t>Учебный план начального общего образования Муниципального автономного общеобразовательного учреждения Андреевской средней общеобразовательной школы Тюменского муниципального района</w:t>
      </w:r>
      <w:r>
        <w:rPr>
          <w:szCs w:val="24"/>
        </w:rPr>
        <w:t xml:space="preserve"> </w:t>
      </w:r>
      <w:r>
        <w:rPr>
          <w:rStyle w:val="markedcontent"/>
          <w:szCs w:val="24"/>
        </w:rPr>
        <w:t>(далее - учебный план) для 1-4 классов, реализующих основную образовательную программу начального общего образования, соответствующую ФГОС НОО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 (приложение № 1, приложение № 2).</w:t>
      </w:r>
    </w:p>
    <w:p w:rsidR="00C51551" w:rsidRDefault="00C51551" w:rsidP="00C51551">
      <w:pPr>
        <w:spacing w:after="0" w:line="240" w:lineRule="auto"/>
        <w:ind w:firstLine="567"/>
        <w:rPr>
          <w:rStyle w:val="markedcontent"/>
          <w:szCs w:val="24"/>
        </w:rPr>
      </w:pPr>
      <w:r>
        <w:rPr>
          <w:rStyle w:val="markedcontent"/>
          <w:szCs w:val="24"/>
        </w:rPr>
        <w:t>Учебный план является частью образовательной программы Муниципального автономного общеобразовательного учреждения Андреевской средней общеобразовательной школы Тюменского муниципального района, разработанной в соответствии с ФГОС начального общего образования, с учетом Федеральной образовательной программой начального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rsidR="00C51551" w:rsidRDefault="00C51551" w:rsidP="00C51551">
      <w:pPr>
        <w:spacing w:after="0" w:line="240" w:lineRule="auto"/>
        <w:ind w:firstLine="567"/>
        <w:rPr>
          <w:szCs w:val="24"/>
        </w:rPr>
      </w:pPr>
      <w:r>
        <w:rPr>
          <w:rStyle w:val="markedcontent"/>
          <w:szCs w:val="24"/>
        </w:rPr>
        <w:t>Учебный год в Муниципальное автономное общеобразовательное учреждение Андреевская средняя общеобразовательная школа Тюменского муниципального района</w:t>
      </w:r>
      <w:r>
        <w:rPr>
          <w:szCs w:val="24"/>
        </w:rPr>
        <w:t xml:space="preserve"> </w:t>
      </w:r>
      <w:r>
        <w:rPr>
          <w:rStyle w:val="markedcontent"/>
          <w:szCs w:val="24"/>
        </w:rPr>
        <w:t xml:space="preserve">начинается </w:t>
      </w:r>
      <w:r>
        <w:rPr>
          <w:szCs w:val="24"/>
        </w:rPr>
        <w:t xml:space="preserve">01.09.2025 </w:t>
      </w:r>
      <w:r>
        <w:rPr>
          <w:rStyle w:val="markedcontent"/>
          <w:szCs w:val="24"/>
        </w:rPr>
        <w:t xml:space="preserve">и заканчивается </w:t>
      </w:r>
      <w:r>
        <w:rPr>
          <w:szCs w:val="24"/>
        </w:rPr>
        <w:t xml:space="preserve">28.05.2026. </w:t>
      </w:r>
    </w:p>
    <w:p w:rsidR="00C51551" w:rsidRDefault="00C51551" w:rsidP="00C51551">
      <w:pPr>
        <w:spacing w:after="0" w:line="240" w:lineRule="auto"/>
        <w:ind w:firstLine="567"/>
        <w:rPr>
          <w:rStyle w:val="markedcontent"/>
          <w:szCs w:val="24"/>
        </w:rPr>
      </w:pPr>
      <w:r>
        <w:rPr>
          <w:rStyle w:val="markedcontent"/>
          <w:szCs w:val="24"/>
        </w:rPr>
        <w:t xml:space="preserve">Продолжительность учебного года в 1 классе - 33 учебные недели во 2-4 классах – 34 учебных недели. </w:t>
      </w:r>
    </w:p>
    <w:p w:rsidR="00C51551" w:rsidRDefault="00C51551" w:rsidP="00C51551">
      <w:pPr>
        <w:spacing w:after="0" w:line="240" w:lineRule="auto"/>
        <w:ind w:firstLine="567"/>
        <w:rPr>
          <w:rStyle w:val="markedcontent"/>
          <w:szCs w:val="24"/>
        </w:rPr>
      </w:pPr>
      <w:r>
        <w:rPr>
          <w:rStyle w:val="markedcontent"/>
          <w:szCs w:val="24"/>
        </w:rPr>
        <w:lastRenderedPageBreak/>
        <w:t>Максимальный объем аудиторной нагрузки обучающихся в неделю составляет в 1 классе - 21 час, во 2 – 4 классах – 23 часа.</w:t>
      </w:r>
    </w:p>
    <w:p w:rsidR="00C51551" w:rsidRDefault="00C51551" w:rsidP="00C51551">
      <w:pPr>
        <w:spacing w:after="0" w:line="240" w:lineRule="auto"/>
        <w:ind w:firstLine="567"/>
        <w:rPr>
          <w:rStyle w:val="markedcontent"/>
          <w:szCs w:val="24"/>
        </w:rPr>
      </w:pPr>
      <w:r>
        <w:rPr>
          <w:rStyle w:val="markedcontent"/>
          <w:szCs w:val="24"/>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C51551" w:rsidRDefault="00C51551" w:rsidP="00FC308D">
      <w:pPr>
        <w:pStyle w:val="a9"/>
        <w:numPr>
          <w:ilvl w:val="0"/>
          <w:numId w:val="138"/>
        </w:numPr>
        <w:spacing w:after="0" w:line="240" w:lineRule="auto"/>
        <w:rPr>
          <w:rStyle w:val="markedcontent"/>
          <w:szCs w:val="24"/>
        </w:rPr>
      </w:pPr>
      <w:r>
        <w:rPr>
          <w:rStyle w:val="markedcontent"/>
          <w:szCs w:val="24"/>
        </w:rPr>
        <w:t>для обучающихся 1-х классов - не превышает 4 уроков и один раз в неделю -5 уроков.</w:t>
      </w:r>
    </w:p>
    <w:p w:rsidR="00C51551" w:rsidRDefault="00C51551" w:rsidP="00FC308D">
      <w:pPr>
        <w:pStyle w:val="a9"/>
        <w:numPr>
          <w:ilvl w:val="0"/>
          <w:numId w:val="138"/>
        </w:numPr>
        <w:spacing w:after="0" w:line="240" w:lineRule="auto"/>
        <w:rPr>
          <w:rStyle w:val="markedcontent"/>
          <w:szCs w:val="24"/>
        </w:rPr>
      </w:pPr>
      <w:r>
        <w:rPr>
          <w:rStyle w:val="markedcontent"/>
          <w:szCs w:val="24"/>
        </w:rPr>
        <w:t>для обучающихся 2-4 классов - не более 5 уроков.</w:t>
      </w:r>
    </w:p>
    <w:p w:rsidR="00C51551" w:rsidRDefault="00C51551" w:rsidP="00C51551">
      <w:pPr>
        <w:spacing w:after="0" w:line="240" w:lineRule="auto"/>
        <w:ind w:firstLine="567"/>
        <w:rPr>
          <w:rStyle w:val="markedcontent"/>
          <w:szCs w:val="24"/>
        </w:rPr>
      </w:pPr>
      <w:r>
        <w:rPr>
          <w:rStyle w:val="markedcontent"/>
          <w:szCs w:val="24"/>
        </w:rPr>
        <w:t xml:space="preserve">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предметы, соответствующие наивысшему баллу по шкале трудности либо со средним баллом и наименьшим баллом по шкале трудности, но в большем количестве, чем в остальные дни недели. </w:t>
      </w:r>
    </w:p>
    <w:p w:rsidR="00C51551" w:rsidRDefault="00C51551" w:rsidP="00C51551">
      <w:pPr>
        <w:spacing w:after="0" w:line="240" w:lineRule="auto"/>
        <w:ind w:firstLine="567"/>
        <w:rPr>
          <w:rStyle w:val="markedcontent"/>
          <w:szCs w:val="24"/>
        </w:rPr>
      </w:pPr>
      <w:r>
        <w:rPr>
          <w:rStyle w:val="markedcontent"/>
          <w:szCs w:val="24"/>
        </w:rPr>
        <w:t xml:space="preserve">Изложение нового материала, контрольные работы проводятся на 2 - 4-х уроках в середине учебной недели. Продолжительность урока (академический час) составляет </w:t>
      </w:r>
      <w:r>
        <w:rPr>
          <w:szCs w:val="24"/>
        </w:rPr>
        <w:t>40</w:t>
      </w:r>
      <w:r>
        <w:rPr>
          <w:rStyle w:val="markedcontent"/>
          <w:szCs w:val="24"/>
        </w:rPr>
        <w:t xml:space="preserve"> минут, за исключением 1 класса.</w:t>
      </w:r>
    </w:p>
    <w:p w:rsidR="00C51551" w:rsidRDefault="00C51551" w:rsidP="00C51551">
      <w:pPr>
        <w:spacing w:after="0" w:line="240" w:lineRule="auto"/>
        <w:ind w:firstLine="567"/>
        <w:rPr>
          <w:rStyle w:val="markedcontent"/>
          <w:szCs w:val="24"/>
        </w:rPr>
      </w:pPr>
      <w:r>
        <w:rPr>
          <w:rStyle w:val="markedcontent"/>
          <w:szCs w:val="24"/>
        </w:rPr>
        <w:t xml:space="preserve">Обучение в 1-м классе осуществляется с соблюдением следующих дополнительных требований: </w:t>
      </w:r>
    </w:p>
    <w:p w:rsidR="00C51551" w:rsidRDefault="00C51551" w:rsidP="00FC308D">
      <w:pPr>
        <w:pStyle w:val="a9"/>
        <w:numPr>
          <w:ilvl w:val="0"/>
          <w:numId w:val="139"/>
        </w:numPr>
        <w:spacing w:after="0" w:line="240" w:lineRule="auto"/>
        <w:rPr>
          <w:rStyle w:val="markedcontent"/>
          <w:szCs w:val="24"/>
        </w:rPr>
      </w:pPr>
      <w:r>
        <w:rPr>
          <w:rStyle w:val="markedcontent"/>
          <w:szCs w:val="24"/>
        </w:rPr>
        <w:t>учебные занятия проводятся по 5-дневной учебной неделе и только в первую смену;</w:t>
      </w:r>
    </w:p>
    <w:p w:rsidR="00C51551" w:rsidRDefault="00C51551" w:rsidP="00FC308D">
      <w:pPr>
        <w:pStyle w:val="a9"/>
        <w:numPr>
          <w:ilvl w:val="0"/>
          <w:numId w:val="139"/>
        </w:numPr>
        <w:spacing w:after="0" w:line="240" w:lineRule="auto"/>
        <w:rPr>
          <w:rStyle w:val="markedcontent"/>
          <w:szCs w:val="24"/>
        </w:rPr>
      </w:pPr>
      <w:r>
        <w:rPr>
          <w:rStyle w:val="markedcontent"/>
          <w:szCs w:val="24"/>
        </w:rPr>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40 минут каждый).</w:t>
      </w:r>
    </w:p>
    <w:p w:rsidR="00C51551" w:rsidRDefault="00C51551" w:rsidP="00C51551">
      <w:pPr>
        <w:spacing w:after="0" w:line="240" w:lineRule="auto"/>
        <w:ind w:firstLine="567"/>
        <w:rPr>
          <w:rStyle w:val="markedcontent"/>
          <w:szCs w:val="24"/>
        </w:rPr>
      </w:pPr>
      <w:r>
        <w:rPr>
          <w:rStyle w:val="markedcontent"/>
          <w:szCs w:val="24"/>
        </w:rPr>
        <w:t>Продолжительность выполнения домашних заданий составляет во 2-3 классах - 1,5 ч., в 4 классах - 2 ч.</w:t>
      </w:r>
    </w:p>
    <w:p w:rsidR="00C51551" w:rsidRDefault="00C51551" w:rsidP="00C51551">
      <w:pPr>
        <w:spacing w:after="0" w:line="240" w:lineRule="auto"/>
        <w:ind w:firstLine="567"/>
        <w:rPr>
          <w:rStyle w:val="markedcontent"/>
          <w:szCs w:val="24"/>
        </w:rPr>
      </w:pPr>
      <w:r>
        <w:rPr>
          <w:rStyle w:val="markedcontent"/>
          <w:szCs w:val="24"/>
        </w:rPr>
        <w:t>С целью профилактики переутомления в календарном учебном графике предусматривается чередование периодов учебного времени и каникул.  Продолжительность каникул в течение учебного года составляет не менее 30 календарных дней, летом — не менее 8 недель. Для первоклассников предусмотрены дополнительные недельные каникулы в середине третьей четверти.</w:t>
      </w:r>
    </w:p>
    <w:p w:rsidR="00C51551" w:rsidRDefault="00C51551" w:rsidP="00C51551">
      <w:pPr>
        <w:spacing w:after="0" w:line="240" w:lineRule="auto"/>
        <w:ind w:firstLine="567"/>
        <w:rPr>
          <w:rStyle w:val="markedcontent"/>
          <w:szCs w:val="24"/>
        </w:rPr>
      </w:pPr>
      <w:r>
        <w:rPr>
          <w:rStyle w:val="markedcontent"/>
          <w:szCs w:val="24"/>
        </w:rPr>
        <w:t>Учебные занятия для учащихся 2-4 классов проводятся по 5-и дневной учебной неделе.</w:t>
      </w:r>
    </w:p>
    <w:p w:rsidR="00C51551" w:rsidRDefault="00C51551" w:rsidP="00C51551">
      <w:pPr>
        <w:spacing w:after="0" w:line="240" w:lineRule="auto"/>
        <w:ind w:firstLine="567"/>
        <w:rPr>
          <w:rStyle w:val="markedcontent"/>
          <w:szCs w:val="24"/>
        </w:rPr>
      </w:pPr>
      <w:r>
        <w:rPr>
          <w:rStyle w:val="markedcontent"/>
          <w:szCs w:val="24"/>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C51551" w:rsidRDefault="00C51551" w:rsidP="00C51551">
      <w:pPr>
        <w:spacing w:after="0" w:line="240" w:lineRule="auto"/>
        <w:ind w:firstLine="567"/>
        <w:rPr>
          <w:rStyle w:val="markedcontent"/>
          <w:szCs w:val="24"/>
        </w:rPr>
      </w:pPr>
      <w:r>
        <w:rPr>
          <w:rStyle w:val="markedcontent"/>
          <w:szCs w:val="24"/>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C51551" w:rsidRDefault="00C51551" w:rsidP="00C51551">
      <w:pPr>
        <w:spacing w:after="0" w:line="240" w:lineRule="auto"/>
        <w:ind w:firstLine="567"/>
        <w:rPr>
          <w:szCs w:val="24"/>
        </w:rPr>
      </w:pPr>
      <w:r>
        <w:rPr>
          <w:rStyle w:val="markedcontent"/>
          <w:szCs w:val="24"/>
        </w:rPr>
        <w:t>В Муниципальном автономном общеобразовательном учреждении Андреевской средней общеобразовательной школе Тюменского муниципального района</w:t>
      </w:r>
      <w:r>
        <w:rPr>
          <w:szCs w:val="24"/>
        </w:rPr>
        <w:t xml:space="preserve"> </w:t>
      </w:r>
      <w:r>
        <w:rPr>
          <w:rStyle w:val="markedcontent"/>
          <w:szCs w:val="24"/>
        </w:rPr>
        <w:t xml:space="preserve">языком обучения является </w:t>
      </w:r>
      <w:r>
        <w:rPr>
          <w:szCs w:val="24"/>
        </w:rPr>
        <w:t>русский язык.</w:t>
      </w:r>
    </w:p>
    <w:p w:rsidR="00C51551" w:rsidRDefault="00C51551" w:rsidP="00C51551">
      <w:pPr>
        <w:spacing w:after="0" w:line="240" w:lineRule="auto"/>
        <w:ind w:firstLine="567"/>
        <w:rPr>
          <w:rStyle w:val="markedcontent"/>
          <w:szCs w:val="24"/>
        </w:rPr>
      </w:pPr>
      <w:r>
        <w:rPr>
          <w:rStyle w:val="markedcontent"/>
          <w:szCs w:val="24"/>
        </w:rPr>
        <w:t xml:space="preserve"> По заявлению родителей (законных представителей) несовершеннолетних обучающихся осуществляется изучение родного языка (татарского, русского) и родной литературы (татарской, русской) из числа языков народов РФ, государственных языков республик РФ.</w:t>
      </w:r>
    </w:p>
    <w:p w:rsidR="00C51551" w:rsidRDefault="00C51551" w:rsidP="00C51551">
      <w:pPr>
        <w:spacing w:after="0" w:line="240" w:lineRule="auto"/>
        <w:ind w:firstLine="567"/>
        <w:rPr>
          <w:rStyle w:val="markedcontent"/>
          <w:szCs w:val="24"/>
        </w:rPr>
      </w:pPr>
      <w:r>
        <w:rPr>
          <w:rStyle w:val="markedcontent"/>
          <w:szCs w:val="24"/>
        </w:rPr>
        <w:t>При изучении предметной области «Основы религиозных культур и светской этики» выбор одного из учебных модулей осуществляются по заявлению родителей (законных представителей) несовершеннолетних обучающихся. Выбран модуль «Основы светской этики».</w:t>
      </w:r>
    </w:p>
    <w:p w:rsidR="00C51551" w:rsidRDefault="00C51551" w:rsidP="00C51551">
      <w:pPr>
        <w:spacing w:after="0" w:line="240" w:lineRule="auto"/>
        <w:ind w:firstLine="567"/>
        <w:rPr>
          <w:rStyle w:val="markedcontent"/>
          <w:szCs w:val="24"/>
        </w:rPr>
      </w:pPr>
      <w:r>
        <w:rPr>
          <w:rStyle w:val="markedcontent"/>
          <w:szCs w:val="24"/>
        </w:rPr>
        <w:t>Промежуточная аттестация – процедура, проводимая с целью оценки качества освоения обучающимися части содержания (четвертное оценивание) или всего объема учебной дисциплины за учебный год (годовое оценивание).</w:t>
      </w:r>
    </w:p>
    <w:p w:rsidR="00C51551" w:rsidRDefault="00C51551" w:rsidP="00C51551">
      <w:pPr>
        <w:spacing w:after="0" w:line="240" w:lineRule="auto"/>
        <w:ind w:firstLine="567"/>
        <w:rPr>
          <w:rStyle w:val="markedcontent"/>
          <w:szCs w:val="24"/>
        </w:rPr>
      </w:pPr>
      <w:r>
        <w:rPr>
          <w:rStyle w:val="markedcontent"/>
          <w:szCs w:val="24"/>
        </w:rPr>
        <w:lastRenderedPageBreak/>
        <w:t>Промежуточная аттестация за четверть и годовая аттестация обучающихся осуществляется в соответствии с календарным учебным графиком.</w:t>
      </w:r>
    </w:p>
    <w:p w:rsidR="00C51551" w:rsidRDefault="00C51551" w:rsidP="00C51551">
      <w:pPr>
        <w:spacing w:after="0" w:line="240" w:lineRule="auto"/>
        <w:ind w:firstLine="567"/>
        <w:rPr>
          <w:rStyle w:val="markedcontent"/>
          <w:szCs w:val="24"/>
        </w:rPr>
      </w:pPr>
      <w:r>
        <w:rPr>
          <w:rStyle w:val="markedcontent"/>
          <w:szCs w:val="24"/>
        </w:rPr>
        <w:t xml:space="preserve">Все предметы обязательной части учебного плана оцениваются по четвертям. Предмет «ОРКСЭ» является безотметочным и оценивается «зачет» или «незачет» по итогам четверти и года. </w:t>
      </w:r>
    </w:p>
    <w:p w:rsidR="00C51551" w:rsidRDefault="00C51551" w:rsidP="00C51551">
      <w:pPr>
        <w:spacing w:after="0" w:line="240" w:lineRule="auto"/>
        <w:ind w:firstLine="567"/>
        <w:rPr>
          <w:rStyle w:val="markedcontent"/>
          <w:szCs w:val="24"/>
        </w:rPr>
      </w:pPr>
      <w:r>
        <w:rPr>
          <w:rStyle w:val="markedcontent"/>
          <w:szCs w:val="24"/>
        </w:rPr>
        <w:t xml:space="preserve">Промежуточная аттестация проходит в 4 четверти. Формы и порядок проведения промежуточной аттестации определяются «Положением о формах, периодичности и порядке текущего контроля успеваемости и промежуточной аттестации обучающихся Муниципального автономного общеобразовательного учреждения Андреевской средней общеобразовательной школы Тюменского муниципального района. </w:t>
      </w:r>
    </w:p>
    <w:p w:rsidR="00C51551" w:rsidRDefault="00C51551" w:rsidP="00C51551">
      <w:pPr>
        <w:spacing w:after="0" w:line="240" w:lineRule="auto"/>
        <w:ind w:firstLine="567"/>
        <w:rPr>
          <w:rStyle w:val="markedcontent"/>
          <w:szCs w:val="24"/>
        </w:rPr>
      </w:pPr>
      <w:r>
        <w:rPr>
          <w:rStyle w:val="markedcontent"/>
          <w:szCs w:val="24"/>
        </w:rPr>
        <w:t>Оценивание младших школьников в течение первого года обучения осуществляются в форме словесных качественных оценок на критериальной основе, в форме письменных заключений учителя, по итогам проверки самостоятельных работ.</w:t>
      </w:r>
    </w:p>
    <w:p w:rsidR="00C51551" w:rsidRDefault="00C51551" w:rsidP="00C51551">
      <w:pPr>
        <w:spacing w:after="0" w:line="240" w:lineRule="auto"/>
        <w:ind w:firstLine="567"/>
        <w:rPr>
          <w:rStyle w:val="markedcontent"/>
          <w:szCs w:val="24"/>
        </w:rPr>
      </w:pPr>
      <w:r>
        <w:rPr>
          <w:rStyle w:val="markedcontent"/>
          <w:szCs w:val="24"/>
        </w:rPr>
        <w:t>Освоение основных образовательных программ начального общего образования завершается итоговой аттестацией. Нормативный срок освоения ООП НОО составляет 4 года.</w:t>
      </w:r>
    </w:p>
    <w:p w:rsidR="00C51551" w:rsidRDefault="00C51551" w:rsidP="00C51551">
      <w:pPr>
        <w:spacing w:after="0" w:line="240" w:lineRule="auto"/>
        <w:ind w:firstLine="567"/>
        <w:rPr>
          <w:szCs w:val="24"/>
        </w:rPr>
      </w:pPr>
      <w:r>
        <w:rPr>
          <w:rStyle w:val="markedcontent"/>
          <w:szCs w:val="24"/>
        </w:rPr>
        <w:t>Формы промежуточной аттестации в 2-4 классах:</w:t>
      </w:r>
    </w:p>
    <w:p w:rsidR="00C51551" w:rsidRDefault="00C51551" w:rsidP="00C51551">
      <w:pPr>
        <w:spacing w:after="0" w:line="240" w:lineRule="auto"/>
        <w:rPr>
          <w:bCs/>
          <w:szCs w:val="24"/>
        </w:rPr>
      </w:pPr>
      <w:r>
        <w:rPr>
          <w:szCs w:val="24"/>
        </w:rPr>
        <w:t xml:space="preserve">     Промежуточная аттестация по родному языку и родной литературе, технологии, музыке, ИЗО, ОРКСЭ, английскому языку, физической культуре проводится на основе результатов четвертных оценок (отметок) и представляет собой среднее арифметическое результатов четвертных</w:t>
      </w:r>
      <w:r>
        <w:rPr>
          <w:b/>
          <w:bCs/>
          <w:szCs w:val="24"/>
        </w:rPr>
        <w:t xml:space="preserve"> </w:t>
      </w:r>
      <w:r>
        <w:rPr>
          <w:bCs/>
          <w:szCs w:val="24"/>
        </w:rPr>
        <w:t xml:space="preserve">аттестаций. </w:t>
      </w:r>
    </w:p>
    <w:tbl>
      <w:tblPr>
        <w:tblStyle w:val="ab"/>
        <w:tblW w:w="0" w:type="auto"/>
        <w:jc w:val="center"/>
        <w:tblLook w:val="04A0" w:firstRow="1" w:lastRow="0" w:firstColumn="1" w:lastColumn="0" w:noHBand="0" w:noVBand="1"/>
      </w:tblPr>
      <w:tblGrid>
        <w:gridCol w:w="1413"/>
        <w:gridCol w:w="4961"/>
        <w:gridCol w:w="3402"/>
      </w:tblGrid>
      <w:tr w:rsidR="00C51551" w:rsidTr="00C51551">
        <w:trPr>
          <w:jc w:val="center"/>
        </w:trPr>
        <w:tc>
          <w:tcPr>
            <w:tcW w:w="1413" w:type="dxa"/>
          </w:tcPr>
          <w:p w:rsidR="00C51551" w:rsidRDefault="00C51551" w:rsidP="00C51551">
            <w:pPr>
              <w:spacing w:after="0" w:line="240" w:lineRule="auto"/>
              <w:rPr>
                <w:bCs/>
                <w:szCs w:val="24"/>
              </w:rPr>
            </w:pPr>
            <w:r>
              <w:rPr>
                <w:bCs/>
                <w:szCs w:val="24"/>
              </w:rPr>
              <w:t>Класс</w:t>
            </w:r>
          </w:p>
        </w:tc>
        <w:tc>
          <w:tcPr>
            <w:tcW w:w="4961" w:type="dxa"/>
          </w:tcPr>
          <w:p w:rsidR="00C51551" w:rsidRDefault="00C51551" w:rsidP="00C51551">
            <w:pPr>
              <w:spacing w:after="0" w:line="240" w:lineRule="auto"/>
              <w:rPr>
                <w:bCs/>
                <w:szCs w:val="24"/>
              </w:rPr>
            </w:pPr>
            <w:r>
              <w:rPr>
                <w:bCs/>
                <w:szCs w:val="24"/>
              </w:rPr>
              <w:t>Предмет</w:t>
            </w:r>
          </w:p>
        </w:tc>
        <w:tc>
          <w:tcPr>
            <w:tcW w:w="3402" w:type="dxa"/>
          </w:tcPr>
          <w:p w:rsidR="00C51551" w:rsidRDefault="00C51551" w:rsidP="00C51551">
            <w:pPr>
              <w:spacing w:after="0" w:line="240" w:lineRule="auto"/>
              <w:rPr>
                <w:bCs/>
                <w:szCs w:val="24"/>
              </w:rPr>
            </w:pPr>
            <w:r>
              <w:rPr>
                <w:bCs/>
                <w:szCs w:val="24"/>
              </w:rPr>
              <w:t>Форма аттестации</w:t>
            </w:r>
          </w:p>
        </w:tc>
      </w:tr>
      <w:tr w:rsidR="00C51551" w:rsidTr="00C51551">
        <w:trPr>
          <w:jc w:val="center"/>
        </w:trPr>
        <w:tc>
          <w:tcPr>
            <w:tcW w:w="1413" w:type="dxa"/>
          </w:tcPr>
          <w:p w:rsidR="00C51551" w:rsidRDefault="00C51551" w:rsidP="00C51551">
            <w:pPr>
              <w:spacing w:after="0" w:line="240" w:lineRule="auto"/>
              <w:rPr>
                <w:bCs/>
                <w:szCs w:val="24"/>
              </w:rPr>
            </w:pPr>
            <w:r>
              <w:rPr>
                <w:bCs/>
                <w:szCs w:val="24"/>
              </w:rPr>
              <w:t>2 класс</w:t>
            </w:r>
          </w:p>
        </w:tc>
        <w:tc>
          <w:tcPr>
            <w:tcW w:w="4961" w:type="dxa"/>
            <w:tcBorders>
              <w:top w:val="single" w:sz="4" w:space="0" w:color="auto"/>
              <w:left w:val="single" w:sz="4" w:space="0" w:color="auto"/>
              <w:bottom w:val="single" w:sz="4" w:space="0" w:color="auto"/>
              <w:right w:val="single" w:sz="4" w:space="0" w:color="auto"/>
            </w:tcBorders>
          </w:tcPr>
          <w:p w:rsidR="00C51551" w:rsidRDefault="00C51551" w:rsidP="00C51551">
            <w:pPr>
              <w:spacing w:after="0" w:line="240" w:lineRule="auto"/>
              <w:rPr>
                <w:bCs/>
                <w:szCs w:val="24"/>
              </w:rPr>
            </w:pPr>
            <w:r>
              <w:rPr>
                <w:bCs/>
                <w:szCs w:val="24"/>
              </w:rPr>
              <w:t>Математика</w:t>
            </w:r>
          </w:p>
        </w:tc>
        <w:tc>
          <w:tcPr>
            <w:tcW w:w="3402" w:type="dxa"/>
            <w:tcBorders>
              <w:top w:val="single" w:sz="4" w:space="0" w:color="auto"/>
              <w:left w:val="single" w:sz="4" w:space="0" w:color="auto"/>
              <w:bottom w:val="single" w:sz="4" w:space="0" w:color="auto"/>
              <w:right w:val="single" w:sz="4" w:space="0" w:color="auto"/>
            </w:tcBorders>
          </w:tcPr>
          <w:p w:rsidR="00C51551" w:rsidRDefault="00C51551" w:rsidP="00C51551">
            <w:pPr>
              <w:spacing w:after="0" w:line="240" w:lineRule="auto"/>
              <w:rPr>
                <w:bCs/>
                <w:szCs w:val="24"/>
              </w:rPr>
            </w:pPr>
            <w:r>
              <w:rPr>
                <w:bCs/>
                <w:szCs w:val="24"/>
              </w:rPr>
              <w:t>Контрольная работа</w:t>
            </w:r>
          </w:p>
        </w:tc>
      </w:tr>
      <w:tr w:rsidR="00C51551" w:rsidTr="00C51551">
        <w:trPr>
          <w:jc w:val="center"/>
        </w:trPr>
        <w:tc>
          <w:tcPr>
            <w:tcW w:w="1413" w:type="dxa"/>
          </w:tcPr>
          <w:p w:rsidR="00C51551" w:rsidRDefault="00C51551" w:rsidP="00C51551">
            <w:pPr>
              <w:spacing w:after="0" w:line="240" w:lineRule="auto"/>
              <w:rPr>
                <w:bCs/>
                <w:szCs w:val="24"/>
              </w:rPr>
            </w:pPr>
          </w:p>
        </w:tc>
        <w:tc>
          <w:tcPr>
            <w:tcW w:w="4961" w:type="dxa"/>
            <w:tcBorders>
              <w:top w:val="single" w:sz="4" w:space="0" w:color="auto"/>
              <w:left w:val="single" w:sz="4" w:space="0" w:color="auto"/>
              <w:bottom w:val="single" w:sz="4" w:space="0" w:color="auto"/>
              <w:right w:val="single" w:sz="4" w:space="0" w:color="auto"/>
            </w:tcBorders>
          </w:tcPr>
          <w:p w:rsidR="00C51551" w:rsidRDefault="00C51551" w:rsidP="00C51551">
            <w:pPr>
              <w:spacing w:after="0" w:line="240" w:lineRule="auto"/>
              <w:rPr>
                <w:bCs/>
                <w:szCs w:val="24"/>
              </w:rPr>
            </w:pPr>
            <w:r>
              <w:rPr>
                <w:bCs/>
                <w:szCs w:val="24"/>
              </w:rPr>
              <w:t>Русский язык</w:t>
            </w:r>
          </w:p>
        </w:tc>
        <w:tc>
          <w:tcPr>
            <w:tcW w:w="3402" w:type="dxa"/>
            <w:tcBorders>
              <w:top w:val="single" w:sz="4" w:space="0" w:color="auto"/>
              <w:left w:val="single" w:sz="4" w:space="0" w:color="auto"/>
              <w:bottom w:val="single" w:sz="4" w:space="0" w:color="auto"/>
              <w:right w:val="single" w:sz="4" w:space="0" w:color="auto"/>
            </w:tcBorders>
          </w:tcPr>
          <w:p w:rsidR="00C51551" w:rsidRDefault="00C51551" w:rsidP="00C51551">
            <w:pPr>
              <w:spacing w:after="0" w:line="240" w:lineRule="auto"/>
              <w:rPr>
                <w:bCs/>
                <w:szCs w:val="24"/>
              </w:rPr>
            </w:pPr>
            <w:r>
              <w:rPr>
                <w:bCs/>
                <w:szCs w:val="24"/>
              </w:rPr>
              <w:t>Контрольная работа</w:t>
            </w:r>
          </w:p>
        </w:tc>
      </w:tr>
      <w:tr w:rsidR="00C51551" w:rsidTr="00C51551">
        <w:trPr>
          <w:jc w:val="center"/>
        </w:trPr>
        <w:tc>
          <w:tcPr>
            <w:tcW w:w="1413" w:type="dxa"/>
          </w:tcPr>
          <w:p w:rsidR="00C51551" w:rsidRDefault="00C51551" w:rsidP="00C51551">
            <w:pPr>
              <w:spacing w:after="0" w:line="240" w:lineRule="auto"/>
              <w:rPr>
                <w:bCs/>
                <w:szCs w:val="24"/>
              </w:rPr>
            </w:pPr>
          </w:p>
        </w:tc>
        <w:tc>
          <w:tcPr>
            <w:tcW w:w="4961" w:type="dxa"/>
            <w:tcBorders>
              <w:top w:val="single" w:sz="4" w:space="0" w:color="auto"/>
              <w:left w:val="single" w:sz="4" w:space="0" w:color="auto"/>
              <w:bottom w:val="single" w:sz="4" w:space="0" w:color="auto"/>
              <w:right w:val="single" w:sz="4" w:space="0" w:color="auto"/>
            </w:tcBorders>
          </w:tcPr>
          <w:p w:rsidR="00C51551" w:rsidRDefault="00C51551" w:rsidP="00C51551">
            <w:pPr>
              <w:spacing w:after="0" w:line="240" w:lineRule="auto"/>
              <w:rPr>
                <w:bCs/>
                <w:szCs w:val="24"/>
              </w:rPr>
            </w:pPr>
            <w:r>
              <w:rPr>
                <w:bCs/>
                <w:szCs w:val="24"/>
              </w:rPr>
              <w:t>Окружающий мир</w:t>
            </w:r>
          </w:p>
        </w:tc>
        <w:tc>
          <w:tcPr>
            <w:tcW w:w="3402" w:type="dxa"/>
            <w:tcBorders>
              <w:top w:val="single" w:sz="4" w:space="0" w:color="auto"/>
              <w:left w:val="single" w:sz="4" w:space="0" w:color="auto"/>
              <w:bottom w:val="single" w:sz="4" w:space="0" w:color="auto"/>
              <w:right w:val="single" w:sz="4" w:space="0" w:color="auto"/>
            </w:tcBorders>
          </w:tcPr>
          <w:p w:rsidR="00C51551" w:rsidRDefault="00C51551" w:rsidP="00C51551">
            <w:pPr>
              <w:spacing w:after="0" w:line="240" w:lineRule="auto"/>
              <w:rPr>
                <w:bCs/>
                <w:szCs w:val="24"/>
              </w:rPr>
            </w:pPr>
            <w:r>
              <w:rPr>
                <w:bCs/>
                <w:szCs w:val="24"/>
              </w:rPr>
              <w:t>Тестирование</w:t>
            </w:r>
          </w:p>
        </w:tc>
      </w:tr>
      <w:tr w:rsidR="00C51551" w:rsidTr="00C51551">
        <w:trPr>
          <w:jc w:val="center"/>
        </w:trPr>
        <w:tc>
          <w:tcPr>
            <w:tcW w:w="1413" w:type="dxa"/>
          </w:tcPr>
          <w:p w:rsidR="00C51551" w:rsidRDefault="00C51551" w:rsidP="00C51551">
            <w:pPr>
              <w:spacing w:after="0" w:line="240" w:lineRule="auto"/>
              <w:rPr>
                <w:bCs/>
                <w:szCs w:val="24"/>
              </w:rPr>
            </w:pPr>
          </w:p>
        </w:tc>
        <w:tc>
          <w:tcPr>
            <w:tcW w:w="4961" w:type="dxa"/>
            <w:tcBorders>
              <w:top w:val="single" w:sz="4" w:space="0" w:color="auto"/>
              <w:left w:val="single" w:sz="4" w:space="0" w:color="auto"/>
              <w:bottom w:val="single" w:sz="4" w:space="0" w:color="auto"/>
              <w:right w:val="single" w:sz="4" w:space="0" w:color="auto"/>
            </w:tcBorders>
          </w:tcPr>
          <w:p w:rsidR="00C51551" w:rsidRDefault="00C51551" w:rsidP="00C51551">
            <w:pPr>
              <w:spacing w:after="0" w:line="240" w:lineRule="auto"/>
              <w:rPr>
                <w:bCs/>
                <w:szCs w:val="24"/>
              </w:rPr>
            </w:pPr>
            <w:r>
              <w:rPr>
                <w:bCs/>
                <w:szCs w:val="24"/>
              </w:rPr>
              <w:t>Литературное чтение</w:t>
            </w:r>
          </w:p>
        </w:tc>
        <w:tc>
          <w:tcPr>
            <w:tcW w:w="3402" w:type="dxa"/>
            <w:tcBorders>
              <w:top w:val="single" w:sz="4" w:space="0" w:color="auto"/>
              <w:left w:val="single" w:sz="4" w:space="0" w:color="auto"/>
              <w:bottom w:val="single" w:sz="4" w:space="0" w:color="auto"/>
              <w:right w:val="single" w:sz="4" w:space="0" w:color="auto"/>
            </w:tcBorders>
          </w:tcPr>
          <w:p w:rsidR="00C51551" w:rsidRDefault="00C51551" w:rsidP="00C51551">
            <w:pPr>
              <w:spacing w:after="0" w:line="240" w:lineRule="auto"/>
              <w:rPr>
                <w:bCs/>
                <w:szCs w:val="24"/>
              </w:rPr>
            </w:pPr>
            <w:r>
              <w:rPr>
                <w:bCs/>
                <w:szCs w:val="24"/>
              </w:rPr>
              <w:t>Комплексная работа</w:t>
            </w:r>
          </w:p>
        </w:tc>
      </w:tr>
      <w:tr w:rsidR="00C51551" w:rsidTr="00C51551">
        <w:trPr>
          <w:jc w:val="center"/>
        </w:trPr>
        <w:tc>
          <w:tcPr>
            <w:tcW w:w="1413" w:type="dxa"/>
          </w:tcPr>
          <w:p w:rsidR="00C51551" w:rsidRDefault="00C51551" w:rsidP="00C51551">
            <w:pPr>
              <w:spacing w:after="0" w:line="240" w:lineRule="auto"/>
              <w:rPr>
                <w:bCs/>
                <w:szCs w:val="24"/>
              </w:rPr>
            </w:pPr>
            <w:r>
              <w:rPr>
                <w:bCs/>
                <w:szCs w:val="24"/>
              </w:rPr>
              <w:t>3 класс</w:t>
            </w:r>
          </w:p>
        </w:tc>
        <w:tc>
          <w:tcPr>
            <w:tcW w:w="4961" w:type="dxa"/>
            <w:tcBorders>
              <w:top w:val="single" w:sz="4" w:space="0" w:color="auto"/>
              <w:left w:val="single" w:sz="4" w:space="0" w:color="auto"/>
              <w:bottom w:val="single" w:sz="4" w:space="0" w:color="auto"/>
              <w:right w:val="single" w:sz="4" w:space="0" w:color="auto"/>
            </w:tcBorders>
          </w:tcPr>
          <w:p w:rsidR="00C51551" w:rsidRDefault="00C51551" w:rsidP="00C51551">
            <w:pPr>
              <w:spacing w:after="0" w:line="240" w:lineRule="auto"/>
              <w:rPr>
                <w:bCs/>
                <w:szCs w:val="24"/>
              </w:rPr>
            </w:pPr>
            <w:r>
              <w:rPr>
                <w:bCs/>
                <w:szCs w:val="24"/>
              </w:rPr>
              <w:t>Математика</w:t>
            </w:r>
          </w:p>
        </w:tc>
        <w:tc>
          <w:tcPr>
            <w:tcW w:w="3402" w:type="dxa"/>
            <w:tcBorders>
              <w:top w:val="single" w:sz="4" w:space="0" w:color="auto"/>
              <w:left w:val="single" w:sz="4" w:space="0" w:color="auto"/>
              <w:bottom w:val="single" w:sz="4" w:space="0" w:color="auto"/>
              <w:right w:val="single" w:sz="4" w:space="0" w:color="auto"/>
            </w:tcBorders>
          </w:tcPr>
          <w:p w:rsidR="00C51551" w:rsidRDefault="00C51551" w:rsidP="00C51551">
            <w:pPr>
              <w:spacing w:after="0" w:line="240" w:lineRule="auto"/>
              <w:rPr>
                <w:bCs/>
                <w:szCs w:val="24"/>
              </w:rPr>
            </w:pPr>
            <w:r>
              <w:rPr>
                <w:bCs/>
                <w:szCs w:val="24"/>
              </w:rPr>
              <w:t>Контрольная работа</w:t>
            </w:r>
          </w:p>
        </w:tc>
      </w:tr>
      <w:tr w:rsidR="00C51551" w:rsidTr="00C51551">
        <w:trPr>
          <w:jc w:val="center"/>
        </w:trPr>
        <w:tc>
          <w:tcPr>
            <w:tcW w:w="1413" w:type="dxa"/>
          </w:tcPr>
          <w:p w:rsidR="00C51551" w:rsidRDefault="00C51551" w:rsidP="00C51551">
            <w:pPr>
              <w:spacing w:after="0" w:line="240" w:lineRule="auto"/>
              <w:rPr>
                <w:bCs/>
                <w:szCs w:val="24"/>
              </w:rPr>
            </w:pPr>
          </w:p>
        </w:tc>
        <w:tc>
          <w:tcPr>
            <w:tcW w:w="4961" w:type="dxa"/>
            <w:tcBorders>
              <w:top w:val="single" w:sz="4" w:space="0" w:color="auto"/>
              <w:left w:val="single" w:sz="4" w:space="0" w:color="auto"/>
              <w:bottom w:val="single" w:sz="4" w:space="0" w:color="auto"/>
              <w:right w:val="single" w:sz="4" w:space="0" w:color="auto"/>
            </w:tcBorders>
          </w:tcPr>
          <w:p w:rsidR="00C51551" w:rsidRDefault="00C51551" w:rsidP="00C51551">
            <w:pPr>
              <w:spacing w:after="0" w:line="240" w:lineRule="auto"/>
              <w:rPr>
                <w:bCs/>
                <w:szCs w:val="24"/>
              </w:rPr>
            </w:pPr>
            <w:r>
              <w:rPr>
                <w:bCs/>
                <w:szCs w:val="24"/>
              </w:rPr>
              <w:t>Русский язык</w:t>
            </w:r>
          </w:p>
        </w:tc>
        <w:tc>
          <w:tcPr>
            <w:tcW w:w="3402" w:type="dxa"/>
            <w:tcBorders>
              <w:top w:val="single" w:sz="4" w:space="0" w:color="auto"/>
              <w:left w:val="single" w:sz="4" w:space="0" w:color="auto"/>
              <w:bottom w:val="single" w:sz="4" w:space="0" w:color="auto"/>
              <w:right w:val="single" w:sz="4" w:space="0" w:color="auto"/>
            </w:tcBorders>
          </w:tcPr>
          <w:p w:rsidR="00C51551" w:rsidRDefault="00C51551" w:rsidP="00C51551">
            <w:pPr>
              <w:spacing w:after="0" w:line="240" w:lineRule="auto"/>
              <w:rPr>
                <w:bCs/>
                <w:szCs w:val="24"/>
              </w:rPr>
            </w:pPr>
            <w:r>
              <w:rPr>
                <w:bCs/>
                <w:szCs w:val="24"/>
              </w:rPr>
              <w:t>Контрольная работа</w:t>
            </w:r>
          </w:p>
        </w:tc>
      </w:tr>
      <w:tr w:rsidR="00C51551" w:rsidTr="00C51551">
        <w:trPr>
          <w:jc w:val="center"/>
        </w:trPr>
        <w:tc>
          <w:tcPr>
            <w:tcW w:w="1413" w:type="dxa"/>
          </w:tcPr>
          <w:p w:rsidR="00C51551" w:rsidRDefault="00C51551" w:rsidP="00C51551">
            <w:pPr>
              <w:spacing w:after="0" w:line="240" w:lineRule="auto"/>
              <w:rPr>
                <w:bCs/>
                <w:szCs w:val="24"/>
              </w:rPr>
            </w:pPr>
          </w:p>
        </w:tc>
        <w:tc>
          <w:tcPr>
            <w:tcW w:w="4961" w:type="dxa"/>
            <w:tcBorders>
              <w:top w:val="single" w:sz="4" w:space="0" w:color="auto"/>
              <w:left w:val="single" w:sz="4" w:space="0" w:color="auto"/>
              <w:bottom w:val="single" w:sz="4" w:space="0" w:color="auto"/>
              <w:right w:val="single" w:sz="4" w:space="0" w:color="auto"/>
            </w:tcBorders>
          </w:tcPr>
          <w:p w:rsidR="00C51551" w:rsidRDefault="00C51551" w:rsidP="00C51551">
            <w:pPr>
              <w:spacing w:after="0" w:line="240" w:lineRule="auto"/>
              <w:rPr>
                <w:bCs/>
                <w:szCs w:val="24"/>
              </w:rPr>
            </w:pPr>
            <w:r>
              <w:rPr>
                <w:bCs/>
                <w:szCs w:val="24"/>
              </w:rPr>
              <w:t>Окружающий мир</w:t>
            </w:r>
          </w:p>
        </w:tc>
        <w:tc>
          <w:tcPr>
            <w:tcW w:w="3402" w:type="dxa"/>
            <w:tcBorders>
              <w:top w:val="single" w:sz="4" w:space="0" w:color="auto"/>
              <w:left w:val="single" w:sz="4" w:space="0" w:color="auto"/>
              <w:bottom w:val="single" w:sz="4" w:space="0" w:color="auto"/>
              <w:right w:val="single" w:sz="4" w:space="0" w:color="auto"/>
            </w:tcBorders>
          </w:tcPr>
          <w:p w:rsidR="00C51551" w:rsidRDefault="00C51551" w:rsidP="00C51551">
            <w:pPr>
              <w:spacing w:after="0" w:line="240" w:lineRule="auto"/>
              <w:rPr>
                <w:bCs/>
                <w:szCs w:val="24"/>
              </w:rPr>
            </w:pPr>
            <w:r>
              <w:rPr>
                <w:bCs/>
                <w:szCs w:val="24"/>
              </w:rPr>
              <w:t>Тестирование</w:t>
            </w:r>
          </w:p>
        </w:tc>
      </w:tr>
      <w:tr w:rsidR="00C51551" w:rsidTr="00C51551">
        <w:trPr>
          <w:jc w:val="center"/>
        </w:trPr>
        <w:tc>
          <w:tcPr>
            <w:tcW w:w="1413" w:type="dxa"/>
          </w:tcPr>
          <w:p w:rsidR="00C51551" w:rsidRDefault="00C51551" w:rsidP="00C51551">
            <w:pPr>
              <w:spacing w:after="0" w:line="240" w:lineRule="auto"/>
              <w:rPr>
                <w:bCs/>
                <w:szCs w:val="24"/>
              </w:rPr>
            </w:pPr>
          </w:p>
        </w:tc>
        <w:tc>
          <w:tcPr>
            <w:tcW w:w="4961" w:type="dxa"/>
            <w:tcBorders>
              <w:top w:val="single" w:sz="4" w:space="0" w:color="auto"/>
              <w:left w:val="single" w:sz="4" w:space="0" w:color="auto"/>
              <w:bottom w:val="single" w:sz="4" w:space="0" w:color="auto"/>
              <w:right w:val="single" w:sz="4" w:space="0" w:color="auto"/>
            </w:tcBorders>
          </w:tcPr>
          <w:p w:rsidR="00C51551" w:rsidRDefault="00C51551" w:rsidP="00C51551">
            <w:pPr>
              <w:spacing w:after="0" w:line="240" w:lineRule="auto"/>
              <w:rPr>
                <w:bCs/>
                <w:szCs w:val="24"/>
              </w:rPr>
            </w:pPr>
            <w:r>
              <w:rPr>
                <w:bCs/>
                <w:szCs w:val="24"/>
              </w:rPr>
              <w:t>Литературное чтение</w:t>
            </w:r>
          </w:p>
        </w:tc>
        <w:tc>
          <w:tcPr>
            <w:tcW w:w="3402" w:type="dxa"/>
            <w:tcBorders>
              <w:top w:val="single" w:sz="4" w:space="0" w:color="auto"/>
              <w:left w:val="single" w:sz="4" w:space="0" w:color="auto"/>
              <w:bottom w:val="single" w:sz="4" w:space="0" w:color="auto"/>
              <w:right w:val="single" w:sz="4" w:space="0" w:color="auto"/>
            </w:tcBorders>
          </w:tcPr>
          <w:p w:rsidR="00C51551" w:rsidRDefault="00C51551" w:rsidP="00C51551">
            <w:pPr>
              <w:spacing w:after="0" w:line="240" w:lineRule="auto"/>
              <w:rPr>
                <w:bCs/>
                <w:szCs w:val="24"/>
              </w:rPr>
            </w:pPr>
            <w:r>
              <w:rPr>
                <w:bCs/>
                <w:szCs w:val="24"/>
              </w:rPr>
              <w:t>Комплексная работа</w:t>
            </w:r>
          </w:p>
        </w:tc>
      </w:tr>
      <w:tr w:rsidR="00C51551" w:rsidTr="00C51551">
        <w:trPr>
          <w:jc w:val="center"/>
        </w:trPr>
        <w:tc>
          <w:tcPr>
            <w:tcW w:w="1413" w:type="dxa"/>
          </w:tcPr>
          <w:p w:rsidR="00C51551" w:rsidRDefault="00C51551" w:rsidP="00C51551">
            <w:pPr>
              <w:spacing w:after="0" w:line="240" w:lineRule="auto"/>
              <w:rPr>
                <w:bCs/>
                <w:szCs w:val="24"/>
              </w:rPr>
            </w:pPr>
            <w:r>
              <w:rPr>
                <w:bCs/>
                <w:szCs w:val="24"/>
              </w:rPr>
              <w:t>4 класс</w:t>
            </w:r>
          </w:p>
        </w:tc>
        <w:tc>
          <w:tcPr>
            <w:tcW w:w="4961" w:type="dxa"/>
            <w:tcBorders>
              <w:top w:val="single" w:sz="4" w:space="0" w:color="auto"/>
              <w:left w:val="single" w:sz="4" w:space="0" w:color="auto"/>
              <w:bottom w:val="single" w:sz="4" w:space="0" w:color="auto"/>
              <w:right w:val="single" w:sz="4" w:space="0" w:color="auto"/>
            </w:tcBorders>
          </w:tcPr>
          <w:p w:rsidR="00C51551" w:rsidRDefault="00C51551" w:rsidP="00C51551">
            <w:pPr>
              <w:spacing w:after="0" w:line="240" w:lineRule="auto"/>
              <w:rPr>
                <w:bCs/>
                <w:szCs w:val="24"/>
              </w:rPr>
            </w:pPr>
            <w:r>
              <w:rPr>
                <w:bCs/>
                <w:szCs w:val="24"/>
              </w:rPr>
              <w:t>Литературное чтение</w:t>
            </w:r>
          </w:p>
        </w:tc>
        <w:tc>
          <w:tcPr>
            <w:tcW w:w="3402" w:type="dxa"/>
            <w:tcBorders>
              <w:top w:val="single" w:sz="4" w:space="0" w:color="auto"/>
              <w:left w:val="single" w:sz="4" w:space="0" w:color="auto"/>
              <w:bottom w:val="single" w:sz="4" w:space="0" w:color="auto"/>
              <w:right w:val="single" w:sz="4" w:space="0" w:color="auto"/>
            </w:tcBorders>
          </w:tcPr>
          <w:p w:rsidR="00C51551" w:rsidRDefault="00C51551" w:rsidP="00C51551">
            <w:pPr>
              <w:spacing w:after="0" w:line="240" w:lineRule="auto"/>
              <w:rPr>
                <w:bCs/>
                <w:szCs w:val="24"/>
              </w:rPr>
            </w:pPr>
            <w:r>
              <w:rPr>
                <w:szCs w:val="24"/>
              </w:rPr>
              <w:t>Комплексная работа</w:t>
            </w:r>
          </w:p>
        </w:tc>
      </w:tr>
      <w:tr w:rsidR="00C51551" w:rsidTr="00C51551">
        <w:trPr>
          <w:jc w:val="center"/>
        </w:trPr>
        <w:tc>
          <w:tcPr>
            <w:tcW w:w="1413" w:type="dxa"/>
          </w:tcPr>
          <w:p w:rsidR="00C51551" w:rsidRDefault="00C51551" w:rsidP="00C51551">
            <w:pPr>
              <w:spacing w:after="0" w:line="240" w:lineRule="auto"/>
              <w:rPr>
                <w:bCs/>
                <w:szCs w:val="24"/>
              </w:rPr>
            </w:pPr>
          </w:p>
        </w:tc>
        <w:tc>
          <w:tcPr>
            <w:tcW w:w="4961" w:type="dxa"/>
            <w:tcBorders>
              <w:top w:val="single" w:sz="4" w:space="0" w:color="auto"/>
              <w:left w:val="single" w:sz="4" w:space="0" w:color="auto"/>
              <w:bottom w:val="single" w:sz="4" w:space="0" w:color="auto"/>
              <w:right w:val="single" w:sz="4" w:space="0" w:color="auto"/>
            </w:tcBorders>
          </w:tcPr>
          <w:p w:rsidR="00C51551" w:rsidRDefault="00C51551" w:rsidP="00C51551">
            <w:pPr>
              <w:spacing w:after="0" w:line="240" w:lineRule="auto"/>
              <w:rPr>
                <w:bCs/>
                <w:szCs w:val="24"/>
              </w:rPr>
            </w:pPr>
            <w:r>
              <w:rPr>
                <w:bCs/>
                <w:szCs w:val="24"/>
              </w:rPr>
              <w:t>Математика</w:t>
            </w:r>
          </w:p>
        </w:tc>
        <w:tc>
          <w:tcPr>
            <w:tcW w:w="3402" w:type="dxa"/>
            <w:tcBorders>
              <w:top w:val="single" w:sz="4" w:space="0" w:color="auto"/>
              <w:left w:val="single" w:sz="4" w:space="0" w:color="auto"/>
              <w:bottom w:val="single" w:sz="4" w:space="0" w:color="auto"/>
              <w:right w:val="single" w:sz="4" w:space="0" w:color="auto"/>
            </w:tcBorders>
          </w:tcPr>
          <w:p w:rsidR="00C51551" w:rsidRDefault="00C51551" w:rsidP="00C51551">
            <w:pPr>
              <w:spacing w:after="0" w:line="240" w:lineRule="auto"/>
              <w:rPr>
                <w:szCs w:val="24"/>
              </w:rPr>
            </w:pPr>
            <w:r>
              <w:rPr>
                <w:szCs w:val="24"/>
              </w:rPr>
              <w:t>ВПР</w:t>
            </w:r>
          </w:p>
        </w:tc>
      </w:tr>
      <w:tr w:rsidR="00C51551" w:rsidTr="00C51551">
        <w:trPr>
          <w:jc w:val="center"/>
        </w:trPr>
        <w:tc>
          <w:tcPr>
            <w:tcW w:w="1413" w:type="dxa"/>
          </w:tcPr>
          <w:p w:rsidR="00C51551" w:rsidRDefault="00C51551" w:rsidP="00C51551">
            <w:pPr>
              <w:spacing w:after="0" w:line="240" w:lineRule="auto"/>
              <w:rPr>
                <w:bCs/>
                <w:szCs w:val="24"/>
              </w:rPr>
            </w:pPr>
          </w:p>
        </w:tc>
        <w:tc>
          <w:tcPr>
            <w:tcW w:w="4961" w:type="dxa"/>
            <w:tcBorders>
              <w:top w:val="single" w:sz="4" w:space="0" w:color="auto"/>
              <w:left w:val="single" w:sz="4" w:space="0" w:color="auto"/>
              <w:bottom w:val="single" w:sz="4" w:space="0" w:color="auto"/>
              <w:right w:val="single" w:sz="4" w:space="0" w:color="auto"/>
            </w:tcBorders>
          </w:tcPr>
          <w:p w:rsidR="00C51551" w:rsidRDefault="00C51551" w:rsidP="00C51551">
            <w:pPr>
              <w:spacing w:after="0" w:line="240" w:lineRule="auto"/>
              <w:rPr>
                <w:bCs/>
                <w:szCs w:val="24"/>
              </w:rPr>
            </w:pPr>
            <w:r>
              <w:rPr>
                <w:bCs/>
                <w:szCs w:val="24"/>
              </w:rPr>
              <w:t>Русский язык</w:t>
            </w:r>
          </w:p>
        </w:tc>
        <w:tc>
          <w:tcPr>
            <w:tcW w:w="3402" w:type="dxa"/>
            <w:tcBorders>
              <w:top w:val="single" w:sz="4" w:space="0" w:color="auto"/>
              <w:left w:val="single" w:sz="4" w:space="0" w:color="auto"/>
              <w:bottom w:val="single" w:sz="4" w:space="0" w:color="auto"/>
              <w:right w:val="single" w:sz="4" w:space="0" w:color="auto"/>
            </w:tcBorders>
          </w:tcPr>
          <w:p w:rsidR="00C51551" w:rsidRDefault="00C51551" w:rsidP="00C51551">
            <w:pPr>
              <w:spacing w:after="0" w:line="240" w:lineRule="auto"/>
              <w:rPr>
                <w:szCs w:val="24"/>
              </w:rPr>
            </w:pPr>
            <w:r>
              <w:rPr>
                <w:szCs w:val="24"/>
              </w:rPr>
              <w:t>ВПР</w:t>
            </w:r>
          </w:p>
        </w:tc>
      </w:tr>
      <w:tr w:rsidR="00C51551" w:rsidTr="00C51551">
        <w:trPr>
          <w:jc w:val="center"/>
        </w:trPr>
        <w:tc>
          <w:tcPr>
            <w:tcW w:w="1413" w:type="dxa"/>
          </w:tcPr>
          <w:p w:rsidR="00C51551" w:rsidRDefault="00C51551" w:rsidP="00C51551">
            <w:pPr>
              <w:spacing w:after="0" w:line="240" w:lineRule="auto"/>
              <w:rPr>
                <w:bCs/>
                <w:szCs w:val="24"/>
              </w:rPr>
            </w:pPr>
          </w:p>
        </w:tc>
        <w:tc>
          <w:tcPr>
            <w:tcW w:w="4961" w:type="dxa"/>
            <w:tcBorders>
              <w:top w:val="single" w:sz="4" w:space="0" w:color="auto"/>
              <w:left w:val="single" w:sz="4" w:space="0" w:color="auto"/>
              <w:bottom w:val="single" w:sz="4" w:space="0" w:color="auto"/>
              <w:right w:val="single" w:sz="4" w:space="0" w:color="auto"/>
            </w:tcBorders>
          </w:tcPr>
          <w:p w:rsidR="00C51551" w:rsidRDefault="00C51551" w:rsidP="00C51551">
            <w:pPr>
              <w:spacing w:after="0" w:line="240" w:lineRule="auto"/>
              <w:rPr>
                <w:bCs/>
                <w:szCs w:val="24"/>
              </w:rPr>
            </w:pPr>
            <w:r>
              <w:rPr>
                <w:bCs/>
                <w:szCs w:val="24"/>
              </w:rPr>
              <w:t>Окружающий мир</w:t>
            </w:r>
          </w:p>
        </w:tc>
        <w:tc>
          <w:tcPr>
            <w:tcW w:w="3402" w:type="dxa"/>
            <w:tcBorders>
              <w:top w:val="single" w:sz="4" w:space="0" w:color="auto"/>
              <w:left w:val="single" w:sz="4" w:space="0" w:color="auto"/>
              <w:bottom w:val="single" w:sz="4" w:space="0" w:color="auto"/>
              <w:right w:val="single" w:sz="4" w:space="0" w:color="auto"/>
            </w:tcBorders>
          </w:tcPr>
          <w:p w:rsidR="00C51551" w:rsidRDefault="00C51551" w:rsidP="00C51551">
            <w:pPr>
              <w:spacing w:after="0" w:line="240" w:lineRule="auto"/>
              <w:rPr>
                <w:szCs w:val="24"/>
              </w:rPr>
            </w:pPr>
            <w:r>
              <w:rPr>
                <w:szCs w:val="24"/>
              </w:rPr>
              <w:t>ВПР</w:t>
            </w:r>
          </w:p>
        </w:tc>
      </w:tr>
    </w:tbl>
    <w:p w:rsidR="00C51551" w:rsidRDefault="00C51551" w:rsidP="00C51551">
      <w:pPr>
        <w:spacing w:after="0"/>
        <w:ind w:left="897" w:hanging="10"/>
        <w:jc w:val="center"/>
      </w:pPr>
    </w:p>
    <w:p w:rsidR="00C51551" w:rsidRDefault="00C51551" w:rsidP="00C51551">
      <w:pPr>
        <w:spacing w:after="0"/>
        <w:ind w:left="897" w:hanging="10"/>
        <w:jc w:val="center"/>
      </w:pPr>
    </w:p>
    <w:p w:rsidR="00C51551" w:rsidRDefault="00C51551" w:rsidP="00C51551">
      <w:pPr>
        <w:spacing w:after="0"/>
        <w:ind w:left="897" w:hanging="10"/>
        <w:jc w:val="center"/>
      </w:pPr>
      <w:r>
        <w:t xml:space="preserve">3.2 Организация внеурочной деятельности. </w:t>
      </w:r>
    </w:p>
    <w:p w:rsidR="00C51551" w:rsidRDefault="00C51551" w:rsidP="00C51551">
      <w:pPr>
        <w:spacing w:after="12" w:line="268" w:lineRule="auto"/>
        <w:ind w:right="-1" w:hanging="10"/>
      </w:pPr>
      <w:r>
        <w:t xml:space="preserve">            В соответствии с требованиями обновленных ФГОС НОО достижение планируемых образовательных результатов возможно через урочную и внеурочную деятельность.  </w:t>
      </w:r>
    </w:p>
    <w:p w:rsidR="00C51551" w:rsidRDefault="00C51551" w:rsidP="00C51551">
      <w:pPr>
        <w:spacing w:after="12" w:line="268" w:lineRule="auto"/>
        <w:ind w:right="-1" w:hanging="10"/>
      </w:pPr>
      <w:r>
        <w:t xml:space="preserve">            Внеурочная деятельность, осуществляемая после основных учебных часов, определяет формы организации и объем внеурочной деятельности для обучающихся при освоении ими программы начального общего образования с учетом образовательных потребностей и интересов обучающихся, запросов родителей (законных представителей) несовершеннолетних обучающихся и возможностей школы. </w:t>
      </w:r>
    </w:p>
    <w:p w:rsidR="00C51551" w:rsidRDefault="00C51551" w:rsidP="00C51551">
      <w:pPr>
        <w:spacing w:after="12" w:line="268" w:lineRule="auto"/>
        <w:ind w:right="-1" w:hanging="10"/>
      </w:pPr>
      <w:r>
        <w:t xml:space="preserve">            План внеурочной деятельности является обязательной частью организационного раздела образовательной программы начального общего образования, а рабочие программы внеурочной деятельности являются обязательной частью содержательного раздела образовательной программы НОО. </w:t>
      </w:r>
    </w:p>
    <w:p w:rsidR="00C51551" w:rsidRDefault="00C51551" w:rsidP="00C51551">
      <w:pPr>
        <w:spacing w:after="12" w:line="268" w:lineRule="auto"/>
        <w:ind w:right="-1" w:hanging="10"/>
      </w:pPr>
      <w:r>
        <w:t xml:space="preserve">              Формы внеурочной деятельности предусматривают активность и самостоятельность обучающихся, сочетают индивидуальную и групповую работу, обеспечивают гибкий режим </w:t>
      </w:r>
      <w:r>
        <w:lastRenderedPageBreak/>
        <w:t xml:space="preserve">занятий, переменный состав обучающихся, проектную деятельность, экскурсии, походы, деловые игры и пр.  </w:t>
      </w:r>
    </w:p>
    <w:p w:rsidR="00C51551" w:rsidRDefault="00C51551" w:rsidP="00C51551">
      <w:pPr>
        <w:spacing w:after="12" w:line="268" w:lineRule="auto"/>
        <w:ind w:right="-1" w:hanging="10"/>
      </w:pPr>
      <w:r>
        <w:t xml:space="preserve">               В соответствии с требованиями обновленных ФГОС НОО школа обеспечивает проведение до 10 часов еженедельных занятий внеурочной деятельности (до 1320 часов на уровне начального образования). </w:t>
      </w:r>
    </w:p>
    <w:p w:rsidR="00C51551" w:rsidRDefault="00C51551" w:rsidP="00C51551">
      <w:pPr>
        <w:spacing w:after="12" w:line="268" w:lineRule="auto"/>
        <w:ind w:right="-1" w:hanging="10"/>
      </w:pPr>
      <w:r>
        <w:t xml:space="preserve">               В связи с особенностями образовательной организации и потребностями обучающихся Школа не может реализовывать внеурочную деятельность с преобладанием только одной из трех моделей (Преобладание учебно-познавательной деятельности, Преобладание педагогической поддержки, Преобладание деятельности ученических сообществ и воспитательных мероприятий), а сочетает все представленные направления: </w:t>
      </w:r>
    </w:p>
    <w:p w:rsidR="00C51551" w:rsidRDefault="00C51551" w:rsidP="00C51551">
      <w:pPr>
        <w:spacing w:after="17" w:line="267" w:lineRule="auto"/>
        <w:ind w:right="-1" w:hanging="10"/>
      </w:pPr>
      <w:r>
        <w:rPr>
          <w:u w:val="single" w:color="000000"/>
        </w:rPr>
        <w:t>Преобладание учебно-познавательной деятельности:</w:t>
      </w:r>
      <w:r>
        <w:t xml:space="preserve"> </w:t>
      </w:r>
    </w:p>
    <w:p w:rsidR="00C51551" w:rsidRDefault="00C51551" w:rsidP="00C51551">
      <w:pPr>
        <w:spacing w:after="12" w:line="268" w:lineRule="auto"/>
        <w:ind w:right="-1" w:hanging="10"/>
      </w:pPr>
      <w:r>
        <w:t xml:space="preserve">-занятия с обучающимися по углубленному изучению отдельных учебных предметов; </w:t>
      </w:r>
    </w:p>
    <w:p w:rsidR="00C51551" w:rsidRDefault="00C51551" w:rsidP="00C51551">
      <w:pPr>
        <w:spacing w:after="12" w:line="268" w:lineRule="auto"/>
        <w:ind w:right="-1" w:hanging="10"/>
      </w:pPr>
      <w:r>
        <w:t xml:space="preserve">-занятия с обучающимися по формированию функциональной грамотности; </w:t>
      </w:r>
    </w:p>
    <w:p w:rsidR="00C51551" w:rsidRDefault="00C51551" w:rsidP="00C51551">
      <w:pPr>
        <w:spacing w:after="12" w:line="268" w:lineRule="auto"/>
        <w:ind w:right="-1" w:hanging="10"/>
      </w:pPr>
      <w:r>
        <w:t xml:space="preserve">-занятия обучающихся с педагогами по сопровождению проектно-исследовательской деятельности; </w:t>
      </w:r>
    </w:p>
    <w:p w:rsidR="00C51551" w:rsidRDefault="00C51551" w:rsidP="00FC308D">
      <w:pPr>
        <w:numPr>
          <w:ilvl w:val="0"/>
          <w:numId w:val="140"/>
        </w:numPr>
        <w:spacing w:after="12" w:line="268" w:lineRule="auto"/>
        <w:ind w:left="0" w:right="-1"/>
      </w:pPr>
      <w:r>
        <w:t xml:space="preserve">профориентационные занятия обучающихся. </w:t>
      </w:r>
    </w:p>
    <w:p w:rsidR="00C51551" w:rsidRDefault="00C51551" w:rsidP="00C51551">
      <w:pPr>
        <w:spacing w:after="17" w:line="267" w:lineRule="auto"/>
        <w:ind w:right="-1" w:hanging="10"/>
      </w:pPr>
      <w:r>
        <w:rPr>
          <w:u w:val="single" w:color="000000"/>
        </w:rPr>
        <w:t>Преобладание педагогической поддержки:</w:t>
      </w:r>
      <w:r>
        <w:t xml:space="preserve"> </w:t>
      </w:r>
    </w:p>
    <w:p w:rsidR="00C51551" w:rsidRDefault="00C51551" w:rsidP="00FC308D">
      <w:pPr>
        <w:numPr>
          <w:ilvl w:val="0"/>
          <w:numId w:val="140"/>
        </w:numPr>
        <w:spacing w:after="12" w:line="268" w:lineRule="auto"/>
        <w:ind w:left="0" w:right="-1"/>
      </w:pPr>
      <w:r>
        <w:t xml:space="preserve">дополнительные занятия обучающихся, испытывающих затруднения в освоении учебной программы; </w:t>
      </w:r>
    </w:p>
    <w:p w:rsidR="00C51551" w:rsidRDefault="00C51551" w:rsidP="00C51551">
      <w:pPr>
        <w:spacing w:after="12" w:line="268" w:lineRule="auto"/>
        <w:ind w:right="-1" w:hanging="10"/>
      </w:pPr>
      <w:r>
        <w:t xml:space="preserve">Дополнительные занятия обучающихся, испытывающих трудности освоения языков обучения; </w:t>
      </w:r>
    </w:p>
    <w:p w:rsidR="00C51551" w:rsidRDefault="00C51551" w:rsidP="00C51551">
      <w:pPr>
        <w:spacing w:after="12" w:line="268" w:lineRule="auto"/>
        <w:ind w:right="-1" w:hanging="10"/>
      </w:pPr>
      <w:r>
        <w:t xml:space="preserve">-специальные занятия обучающихся, испытывающих трудности в социальной коммуникации; </w:t>
      </w:r>
    </w:p>
    <w:p w:rsidR="00C51551" w:rsidRDefault="00C51551" w:rsidP="00C51551">
      <w:pPr>
        <w:spacing w:after="12" w:line="268" w:lineRule="auto"/>
        <w:ind w:right="-1" w:hanging="10"/>
      </w:pPr>
      <w:r>
        <w:t xml:space="preserve">-специальные занятия обучающихся с ограниченными возможностями здоровья </w:t>
      </w:r>
    </w:p>
    <w:p w:rsidR="00C51551" w:rsidRDefault="00C51551" w:rsidP="00C51551">
      <w:pPr>
        <w:spacing w:after="9"/>
        <w:ind w:right="-1"/>
      </w:pPr>
      <w:r>
        <w:t xml:space="preserve"> </w:t>
      </w:r>
    </w:p>
    <w:p w:rsidR="00C51551" w:rsidRDefault="00C51551" w:rsidP="00C51551">
      <w:pPr>
        <w:spacing w:after="17" w:line="267" w:lineRule="auto"/>
        <w:ind w:right="-1" w:hanging="10"/>
      </w:pPr>
      <w:r>
        <w:rPr>
          <w:u w:val="single" w:color="000000"/>
        </w:rPr>
        <w:t xml:space="preserve">Преобладание </w:t>
      </w:r>
      <w:r>
        <w:rPr>
          <w:u w:val="single" w:color="000000"/>
        </w:rPr>
        <w:tab/>
        <w:t xml:space="preserve">деятельности </w:t>
      </w:r>
      <w:r>
        <w:rPr>
          <w:u w:val="single" w:color="000000"/>
        </w:rPr>
        <w:tab/>
        <w:t xml:space="preserve">ученических </w:t>
      </w:r>
      <w:r>
        <w:rPr>
          <w:u w:val="single" w:color="000000"/>
        </w:rPr>
        <w:tab/>
        <w:t xml:space="preserve">сообществ </w:t>
      </w:r>
      <w:r>
        <w:rPr>
          <w:u w:val="single" w:color="000000"/>
        </w:rPr>
        <w:tab/>
        <w:t xml:space="preserve">и </w:t>
      </w:r>
      <w:r>
        <w:rPr>
          <w:u w:val="single" w:color="000000"/>
        </w:rPr>
        <w:tab/>
        <w:t>воспитательных</w:t>
      </w:r>
      <w:r>
        <w:t xml:space="preserve"> </w:t>
      </w:r>
      <w:r>
        <w:rPr>
          <w:u w:val="single" w:color="000000"/>
        </w:rPr>
        <w:t>мероприятий:</w:t>
      </w:r>
    </w:p>
    <w:p w:rsidR="00C51551" w:rsidRDefault="00C51551" w:rsidP="00C51551">
      <w:pPr>
        <w:spacing w:after="12" w:line="268" w:lineRule="auto"/>
        <w:ind w:right="-1" w:hanging="10"/>
      </w:pPr>
      <w:r>
        <w:t xml:space="preserve">-занятия </w:t>
      </w:r>
      <w:r>
        <w:tab/>
        <w:t xml:space="preserve">обучающихся </w:t>
      </w:r>
      <w:r>
        <w:tab/>
        <w:t xml:space="preserve">с </w:t>
      </w:r>
      <w:r>
        <w:tab/>
        <w:t xml:space="preserve">педагогами, </w:t>
      </w:r>
      <w:r>
        <w:tab/>
        <w:t xml:space="preserve">сопровождающими </w:t>
      </w:r>
      <w:r>
        <w:tab/>
        <w:t xml:space="preserve">деятельность детских общественных организаций и органов ученического самоуправления; </w:t>
      </w:r>
    </w:p>
    <w:p w:rsidR="00C51551" w:rsidRDefault="00C51551" w:rsidP="00C51551">
      <w:pPr>
        <w:spacing w:after="21" w:line="257" w:lineRule="auto"/>
        <w:ind w:right="-1" w:hanging="10"/>
      </w:pPr>
      <w:r>
        <w:t xml:space="preserve">-занятия обучающихся в рамках циклов специально организованных внеурочных занятий, посвященных </w:t>
      </w:r>
      <w:proofErr w:type="gramStart"/>
      <w:r>
        <w:t>актуальным  социальным</w:t>
      </w:r>
      <w:proofErr w:type="gramEnd"/>
      <w:r>
        <w:t xml:space="preserve"> и  нравственным проблемам современного мира; </w:t>
      </w:r>
    </w:p>
    <w:p w:rsidR="00C51551" w:rsidRDefault="00C51551" w:rsidP="00C51551">
      <w:pPr>
        <w:spacing w:after="21" w:line="257" w:lineRule="auto"/>
        <w:ind w:right="-1" w:hanging="10"/>
      </w:pPr>
      <w:r>
        <w:t xml:space="preserve">-занятия обучающихся в социально-ориентированных объединениях: экологических, волонтерских, трудовых и др. </w:t>
      </w:r>
    </w:p>
    <w:p w:rsidR="00C51551" w:rsidRDefault="00C51551" w:rsidP="00C51551">
      <w:pPr>
        <w:spacing w:after="21" w:line="257" w:lineRule="auto"/>
        <w:ind w:right="-1" w:hanging="10"/>
      </w:pPr>
      <w:r>
        <w:t xml:space="preserve">                  С целью обеспечения преемственности содержания образовательных программ НОО и ООО школа при формировании плана внеурочной деятельности предусматривает часть, рекомендуемую для всех обучающихся (1-11 классы) – так называемую </w:t>
      </w:r>
      <w:r>
        <w:rPr>
          <w:u w:val="single" w:color="000000"/>
        </w:rPr>
        <w:t>инвариантную часть:</w:t>
      </w:r>
      <w:r>
        <w:t xml:space="preserve"> </w:t>
      </w:r>
    </w:p>
    <w:p w:rsidR="00C51551" w:rsidRDefault="00C51551" w:rsidP="00FC308D">
      <w:pPr>
        <w:numPr>
          <w:ilvl w:val="0"/>
          <w:numId w:val="141"/>
        </w:numPr>
        <w:spacing w:after="12" w:line="268" w:lineRule="auto"/>
        <w:ind w:left="0" w:right="-1" w:hanging="10"/>
      </w:pPr>
      <w:r>
        <w:t xml:space="preserve">1 час в неделю – на информационно-просветительские занятия патриотической, нравственной и экологической направленности «Разговоры о важном» (понедельник, 1 урок); </w:t>
      </w:r>
    </w:p>
    <w:p w:rsidR="00C51551" w:rsidRDefault="00C51551" w:rsidP="00FC308D">
      <w:pPr>
        <w:numPr>
          <w:ilvl w:val="0"/>
          <w:numId w:val="141"/>
        </w:numPr>
        <w:spacing w:after="12" w:line="268" w:lineRule="auto"/>
        <w:ind w:left="0" w:right="-1" w:hanging="10"/>
      </w:pPr>
      <w:r>
        <w:t xml:space="preserve">1 час в неделю - на занятия по формированию функциональной грамотности обучающихся (в том числе финансовой грамотности) – «Мир деятельности» (1-4 классы); </w:t>
      </w:r>
    </w:p>
    <w:p w:rsidR="00C51551" w:rsidRDefault="00C51551" w:rsidP="00FC308D">
      <w:pPr>
        <w:numPr>
          <w:ilvl w:val="0"/>
          <w:numId w:val="141"/>
        </w:numPr>
        <w:spacing w:after="21" w:line="257" w:lineRule="auto"/>
        <w:ind w:left="0" w:right="-1" w:hanging="10"/>
      </w:pPr>
      <w:r>
        <w:t xml:space="preserve">1 час в неделю – на занятия, направленные на удовлетворение профориентационных интересов и потребностей обучающихся - «Мир профессий» (1-4 классы).          </w:t>
      </w:r>
    </w:p>
    <w:p w:rsidR="00C51551" w:rsidRDefault="00C51551" w:rsidP="00C51551">
      <w:pPr>
        <w:spacing w:after="21" w:line="257" w:lineRule="auto"/>
        <w:ind w:right="-1"/>
      </w:pPr>
      <w:r>
        <w:t xml:space="preserve">Вариативная часть плана внеурочной деятельности предусматривает: </w:t>
      </w:r>
    </w:p>
    <w:p w:rsidR="00C51551" w:rsidRDefault="00C51551" w:rsidP="00C51551">
      <w:pPr>
        <w:spacing w:after="21" w:line="257" w:lineRule="auto"/>
        <w:ind w:right="-1"/>
      </w:pPr>
      <w:r>
        <w:t xml:space="preserve">- 3 часа в неделю – на занятия, связанные с реализацией интеллектуальных и социокультурных потребностей обучающихся (в том числе изучение отдельных учебных </w:t>
      </w:r>
      <w:r>
        <w:lastRenderedPageBreak/>
        <w:t xml:space="preserve">предметов </w:t>
      </w:r>
      <w:r>
        <w:tab/>
        <w:t xml:space="preserve">на </w:t>
      </w:r>
      <w:r>
        <w:tab/>
        <w:t xml:space="preserve">углубленном </w:t>
      </w:r>
      <w:r>
        <w:tab/>
        <w:t xml:space="preserve">уровне, </w:t>
      </w:r>
      <w:r>
        <w:tab/>
        <w:t xml:space="preserve"> </w:t>
      </w:r>
      <w:r>
        <w:tab/>
        <w:t xml:space="preserve">проектно-исследовательскую </w:t>
      </w:r>
      <w:r>
        <w:tab/>
        <w:t xml:space="preserve">деятельность, историческое просвещение); </w:t>
      </w:r>
    </w:p>
    <w:p w:rsidR="00C51551" w:rsidRDefault="00C51551" w:rsidP="00FC308D">
      <w:pPr>
        <w:numPr>
          <w:ilvl w:val="0"/>
          <w:numId w:val="141"/>
        </w:numPr>
        <w:spacing w:after="12" w:line="268" w:lineRule="auto"/>
        <w:ind w:left="0" w:right="-1" w:hanging="10"/>
      </w:pPr>
      <w:r>
        <w:t xml:space="preserve">2 часа в неделю – на занятия, направленные на удовлетворение   интересов и </w:t>
      </w:r>
      <w:proofErr w:type="gramStart"/>
      <w:r>
        <w:t>потребностей</w:t>
      </w:r>
      <w:proofErr w:type="gramEnd"/>
      <w:r>
        <w:t xml:space="preserve"> обучающихся в творческом и физическом развитии; </w:t>
      </w:r>
    </w:p>
    <w:p w:rsidR="00C51551" w:rsidRDefault="00C51551" w:rsidP="00FC308D">
      <w:pPr>
        <w:numPr>
          <w:ilvl w:val="0"/>
          <w:numId w:val="141"/>
        </w:numPr>
        <w:spacing w:after="12" w:line="268" w:lineRule="auto"/>
        <w:ind w:left="0" w:right="-1" w:hanging="10"/>
      </w:pPr>
      <w:r>
        <w:t xml:space="preserve">2 часа в неделю – на занятия, направленные на удовлетворение социальных интересов и потребностей обучающихся (в том числе на реализацию проекта «Орлята России»).              Внеурочная деятельность организуется по следующим направлениям развития личности: </w:t>
      </w:r>
    </w:p>
    <w:p w:rsidR="00C51551" w:rsidRDefault="00C51551" w:rsidP="00FC308D">
      <w:pPr>
        <w:numPr>
          <w:ilvl w:val="1"/>
          <w:numId w:val="141"/>
        </w:numPr>
        <w:spacing w:after="12" w:line="268" w:lineRule="auto"/>
        <w:ind w:left="0" w:right="-1" w:hanging="10"/>
      </w:pPr>
      <w:r>
        <w:t xml:space="preserve">Спортивно-оздоровительное; </w:t>
      </w:r>
    </w:p>
    <w:p w:rsidR="00C51551" w:rsidRDefault="00C51551" w:rsidP="00FC308D">
      <w:pPr>
        <w:numPr>
          <w:ilvl w:val="1"/>
          <w:numId w:val="141"/>
        </w:numPr>
        <w:spacing w:after="12" w:line="268" w:lineRule="auto"/>
        <w:ind w:left="0" w:right="-1" w:hanging="10"/>
      </w:pPr>
      <w:r>
        <w:t xml:space="preserve">Проектно-исследовательское; </w:t>
      </w:r>
    </w:p>
    <w:p w:rsidR="00C51551" w:rsidRDefault="00C51551" w:rsidP="00FC308D">
      <w:pPr>
        <w:numPr>
          <w:ilvl w:val="1"/>
          <w:numId w:val="141"/>
        </w:numPr>
        <w:spacing w:after="12" w:line="268" w:lineRule="auto"/>
        <w:ind w:left="0" w:right="-1" w:hanging="10"/>
      </w:pPr>
      <w:r>
        <w:t xml:space="preserve">Коммуникативное; </w:t>
      </w:r>
    </w:p>
    <w:p w:rsidR="00C51551" w:rsidRDefault="00C51551" w:rsidP="00FC308D">
      <w:pPr>
        <w:numPr>
          <w:ilvl w:val="1"/>
          <w:numId w:val="141"/>
        </w:numPr>
        <w:spacing w:after="12" w:line="268" w:lineRule="auto"/>
        <w:ind w:left="0" w:right="-1" w:hanging="10"/>
      </w:pPr>
      <w:r>
        <w:t xml:space="preserve">Художественно-эстетическая и творческая деятельность; </w:t>
      </w:r>
    </w:p>
    <w:p w:rsidR="00C51551" w:rsidRDefault="00C51551" w:rsidP="00FC308D">
      <w:pPr>
        <w:numPr>
          <w:ilvl w:val="1"/>
          <w:numId w:val="141"/>
        </w:numPr>
        <w:spacing w:after="12" w:line="268" w:lineRule="auto"/>
        <w:ind w:left="0" w:right="-1" w:hanging="10"/>
      </w:pPr>
      <w:r>
        <w:t xml:space="preserve">Информационная культура; </w:t>
      </w:r>
    </w:p>
    <w:p w:rsidR="00C51551" w:rsidRDefault="00C51551" w:rsidP="00FC308D">
      <w:pPr>
        <w:numPr>
          <w:ilvl w:val="1"/>
          <w:numId w:val="141"/>
        </w:numPr>
        <w:spacing w:after="12" w:line="268" w:lineRule="auto"/>
        <w:ind w:left="0" w:right="-1" w:hanging="10"/>
      </w:pPr>
      <w:r>
        <w:t xml:space="preserve">Интеллектуальные марафоны; </w:t>
      </w:r>
    </w:p>
    <w:p w:rsidR="00C51551" w:rsidRDefault="00C51551" w:rsidP="00FC308D">
      <w:pPr>
        <w:numPr>
          <w:ilvl w:val="1"/>
          <w:numId w:val="141"/>
        </w:numPr>
        <w:spacing w:after="12" w:line="268" w:lineRule="auto"/>
        <w:ind w:left="0" w:right="-1" w:hanging="10"/>
      </w:pPr>
      <w:r>
        <w:t xml:space="preserve">«Учение с увлечением».; </w:t>
      </w:r>
    </w:p>
    <w:p w:rsidR="00C51551" w:rsidRDefault="00C51551" w:rsidP="00C51551">
      <w:pPr>
        <w:spacing w:after="12" w:line="268" w:lineRule="auto"/>
        <w:ind w:right="-1" w:hanging="10"/>
      </w:pPr>
      <w:r>
        <w:t xml:space="preserve">Распределение часов внеурочной деятельности по направлениям школа определяет самостоятельно.  </w:t>
      </w:r>
    </w:p>
    <w:p w:rsidR="00C51551" w:rsidRDefault="00C51551" w:rsidP="00C51551">
      <w:pPr>
        <w:spacing w:after="9" w:line="271" w:lineRule="auto"/>
        <w:ind w:right="-1" w:firstLine="802"/>
      </w:pPr>
      <w:r>
        <w:t>Направления внеурочной деятельности, включенные в план внеурочной деятельности школы:</w:t>
      </w:r>
    </w:p>
    <w:p w:rsidR="00C51551" w:rsidRDefault="00C51551" w:rsidP="00C51551">
      <w:pPr>
        <w:spacing w:after="9" w:line="271" w:lineRule="auto"/>
        <w:ind w:right="-1" w:firstLine="802"/>
      </w:pPr>
      <w:r>
        <w:t xml:space="preserve"> </w:t>
      </w:r>
    </w:p>
    <w:tbl>
      <w:tblPr>
        <w:tblW w:w="9884" w:type="dxa"/>
        <w:tblInd w:w="-108" w:type="dxa"/>
        <w:tblCellMar>
          <w:top w:w="47" w:type="dxa"/>
          <w:left w:w="106" w:type="dxa"/>
          <w:right w:w="12" w:type="dxa"/>
        </w:tblCellMar>
        <w:tblLook w:val="04A0" w:firstRow="1" w:lastRow="0" w:firstColumn="1" w:lastColumn="0" w:noHBand="0" w:noVBand="1"/>
      </w:tblPr>
      <w:tblGrid>
        <w:gridCol w:w="2742"/>
        <w:gridCol w:w="2045"/>
        <w:gridCol w:w="5097"/>
      </w:tblGrid>
      <w:tr w:rsidR="00C51551" w:rsidTr="00C51551">
        <w:trPr>
          <w:trHeight w:val="497"/>
        </w:trPr>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pacing w:after="0"/>
              <w:ind w:left="0" w:right="370"/>
              <w:jc w:val="center"/>
              <w:rPr>
                <w:szCs w:val="24"/>
              </w:rPr>
            </w:pPr>
            <w:r>
              <w:rPr>
                <w:rFonts w:eastAsia="Calibri"/>
                <w:szCs w:val="24"/>
              </w:rPr>
              <w:t>Направления внеурочной деятельности</w:t>
            </w:r>
          </w:p>
        </w:tc>
        <w:tc>
          <w:tcPr>
            <w:tcW w:w="2081"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pacing w:after="0"/>
              <w:ind w:left="0" w:right="370"/>
              <w:jc w:val="center"/>
              <w:rPr>
                <w:szCs w:val="24"/>
              </w:rPr>
            </w:pPr>
            <w:r>
              <w:rPr>
                <w:rFonts w:eastAsia="Calibri"/>
                <w:szCs w:val="24"/>
              </w:rPr>
              <w:t>Количество часов</w:t>
            </w:r>
          </w:p>
        </w:tc>
        <w:tc>
          <w:tcPr>
            <w:tcW w:w="5333"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pacing w:after="0"/>
              <w:ind w:left="0" w:right="370"/>
              <w:jc w:val="center"/>
              <w:rPr>
                <w:szCs w:val="24"/>
              </w:rPr>
            </w:pPr>
            <w:r>
              <w:rPr>
                <w:rFonts w:eastAsia="Calibri"/>
                <w:szCs w:val="24"/>
              </w:rPr>
              <w:t>Основное содержание занятий</w:t>
            </w:r>
          </w:p>
        </w:tc>
      </w:tr>
      <w:tr w:rsidR="00C51551" w:rsidTr="00C51551">
        <w:trPr>
          <w:trHeight w:val="278"/>
        </w:trPr>
        <w:tc>
          <w:tcPr>
            <w:tcW w:w="9884" w:type="dxa"/>
            <w:gridSpan w:val="3"/>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pacing w:after="0"/>
              <w:ind w:left="0" w:right="370"/>
              <w:jc w:val="left"/>
              <w:rPr>
                <w:szCs w:val="24"/>
              </w:rPr>
            </w:pPr>
            <w:r>
              <w:rPr>
                <w:rFonts w:eastAsia="Calibri"/>
                <w:szCs w:val="24"/>
              </w:rPr>
              <w:t xml:space="preserve">Инвариантная часть </w:t>
            </w:r>
          </w:p>
        </w:tc>
      </w:tr>
      <w:tr w:rsidR="00C51551" w:rsidTr="00C51551">
        <w:trPr>
          <w:trHeight w:val="5115"/>
        </w:trPr>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pacing w:after="0"/>
              <w:ind w:left="0" w:right="370"/>
              <w:jc w:val="left"/>
              <w:rPr>
                <w:szCs w:val="24"/>
              </w:rPr>
            </w:pPr>
            <w:r>
              <w:rPr>
                <w:rFonts w:eastAsia="Calibri"/>
                <w:szCs w:val="24"/>
              </w:rPr>
              <w:t xml:space="preserve">Информационно просветительские занятия «Разговор о главном» </w:t>
            </w:r>
          </w:p>
        </w:tc>
        <w:tc>
          <w:tcPr>
            <w:tcW w:w="2081"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pacing w:after="0"/>
              <w:ind w:left="0" w:right="370"/>
              <w:jc w:val="left"/>
              <w:rPr>
                <w:szCs w:val="24"/>
              </w:rPr>
            </w:pPr>
            <w:r>
              <w:rPr>
                <w:rFonts w:eastAsia="Calibri"/>
                <w:szCs w:val="24"/>
              </w:rPr>
              <w:t xml:space="preserve">1час  </w:t>
            </w:r>
          </w:p>
        </w:tc>
        <w:tc>
          <w:tcPr>
            <w:tcW w:w="5333"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pacing w:after="10" w:line="244" w:lineRule="auto"/>
              <w:ind w:left="0" w:right="370"/>
              <w:jc w:val="left"/>
              <w:rPr>
                <w:szCs w:val="24"/>
              </w:rPr>
            </w:pPr>
            <w:r>
              <w:rPr>
                <w:rFonts w:eastAsia="Calibri"/>
                <w:szCs w:val="24"/>
                <w:u w:val="single" w:color="000000"/>
              </w:rPr>
              <w:t>Основная цель</w:t>
            </w:r>
            <w:r>
              <w:rPr>
                <w:rFonts w:eastAsia="Calibri"/>
                <w:szCs w:val="24"/>
              </w:rPr>
              <w:t xml:space="preserve">: развитие ценностного отношения обучающихся </w:t>
            </w:r>
            <w:r>
              <w:rPr>
                <w:rFonts w:eastAsia="Calibri"/>
                <w:szCs w:val="24"/>
              </w:rPr>
              <w:tab/>
              <w:t xml:space="preserve">к </w:t>
            </w:r>
            <w:r>
              <w:rPr>
                <w:rFonts w:eastAsia="Calibri"/>
                <w:szCs w:val="24"/>
              </w:rPr>
              <w:tab/>
              <w:t xml:space="preserve">своей Родине-России, населяющим ее людям, ее уникальной истории и культуре. </w:t>
            </w:r>
          </w:p>
          <w:p w:rsidR="00C51551" w:rsidRDefault="00C51551" w:rsidP="00C51551">
            <w:pPr>
              <w:spacing w:after="0" w:line="243" w:lineRule="auto"/>
              <w:ind w:left="0" w:right="370"/>
              <w:jc w:val="left"/>
              <w:rPr>
                <w:szCs w:val="24"/>
              </w:rPr>
            </w:pPr>
            <w:r>
              <w:rPr>
                <w:rFonts w:eastAsia="Calibri"/>
                <w:szCs w:val="24"/>
                <w:u w:val="single" w:color="000000"/>
              </w:rPr>
              <w:t xml:space="preserve">Основная </w:t>
            </w:r>
            <w:r>
              <w:rPr>
                <w:rFonts w:eastAsia="Calibri"/>
                <w:szCs w:val="24"/>
                <w:u w:val="single" w:color="000000"/>
              </w:rPr>
              <w:tab/>
              <w:t>задача:</w:t>
            </w:r>
            <w:r>
              <w:rPr>
                <w:rFonts w:eastAsia="Calibri"/>
                <w:szCs w:val="24"/>
              </w:rPr>
              <w:t xml:space="preserve"> </w:t>
            </w:r>
            <w:r>
              <w:rPr>
                <w:rFonts w:eastAsia="Calibri"/>
                <w:szCs w:val="24"/>
              </w:rPr>
              <w:tab/>
              <w:t xml:space="preserve">формирование соответствующей внутренней позиции личности школьника, </w:t>
            </w:r>
            <w:r>
              <w:rPr>
                <w:rFonts w:eastAsia="Calibri"/>
                <w:szCs w:val="24"/>
              </w:rPr>
              <w:tab/>
              <w:t xml:space="preserve">необходимой ему для конструктивного и ответственного поведения в обществе. </w:t>
            </w:r>
          </w:p>
          <w:p w:rsidR="00C51551" w:rsidRDefault="00C51551" w:rsidP="00C51551">
            <w:pPr>
              <w:spacing w:after="0" w:line="239" w:lineRule="auto"/>
              <w:ind w:left="0" w:right="370"/>
              <w:jc w:val="left"/>
              <w:rPr>
                <w:szCs w:val="24"/>
              </w:rPr>
            </w:pPr>
            <w:r>
              <w:rPr>
                <w:rFonts w:eastAsia="Calibri"/>
                <w:szCs w:val="24"/>
                <w:u w:val="single" w:color="000000"/>
              </w:rPr>
              <w:t>Основные темы</w:t>
            </w:r>
            <w:r>
              <w:rPr>
                <w:rFonts w:eastAsia="Calibri"/>
                <w:szCs w:val="24"/>
              </w:rPr>
              <w:t xml:space="preserve"> занятий связаны с важнейшими аспектами жизни человека в современной России: знанием родной истории,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w:t>
            </w:r>
          </w:p>
          <w:p w:rsidR="00C51551" w:rsidRDefault="00C51551" w:rsidP="00C51551">
            <w:pPr>
              <w:spacing w:after="0"/>
              <w:ind w:left="0" w:right="370"/>
              <w:jc w:val="left"/>
              <w:rPr>
                <w:szCs w:val="24"/>
              </w:rPr>
            </w:pPr>
            <w:r>
              <w:rPr>
                <w:rFonts w:eastAsia="Calibri"/>
                <w:szCs w:val="24"/>
              </w:rPr>
              <w:t xml:space="preserve">доброжелательным отношениям к окружающим и ответственным отношением к собственным поступкам. </w:t>
            </w:r>
          </w:p>
        </w:tc>
      </w:tr>
      <w:tr w:rsidR="00C51551" w:rsidTr="00C51551">
        <w:trPr>
          <w:trHeight w:val="3500"/>
        </w:trPr>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pacing w:after="0"/>
              <w:ind w:left="0" w:right="370"/>
              <w:jc w:val="left"/>
              <w:rPr>
                <w:szCs w:val="24"/>
              </w:rPr>
            </w:pPr>
            <w:r>
              <w:rPr>
                <w:rFonts w:eastAsia="Calibri"/>
                <w:szCs w:val="24"/>
              </w:rPr>
              <w:lastRenderedPageBreak/>
              <w:t xml:space="preserve">Занятия по формированию функциональной грамотности обучающихся </w:t>
            </w:r>
          </w:p>
        </w:tc>
        <w:tc>
          <w:tcPr>
            <w:tcW w:w="2081"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pacing w:after="0"/>
              <w:ind w:left="0" w:right="370"/>
              <w:jc w:val="left"/>
              <w:rPr>
                <w:szCs w:val="24"/>
              </w:rPr>
            </w:pPr>
            <w:r>
              <w:rPr>
                <w:rFonts w:eastAsia="Calibri"/>
                <w:szCs w:val="24"/>
              </w:rPr>
              <w:t xml:space="preserve">1 час </w:t>
            </w:r>
          </w:p>
        </w:tc>
        <w:tc>
          <w:tcPr>
            <w:tcW w:w="5333"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pacing w:after="1" w:line="238" w:lineRule="auto"/>
              <w:ind w:left="0" w:right="370"/>
              <w:jc w:val="left"/>
              <w:rPr>
                <w:szCs w:val="24"/>
              </w:rPr>
            </w:pPr>
            <w:r>
              <w:rPr>
                <w:rFonts w:eastAsia="Calibri"/>
                <w:szCs w:val="24"/>
                <w:u w:val="single" w:color="000000"/>
              </w:rPr>
              <w:t>Основная цель:</w:t>
            </w:r>
            <w:r>
              <w:rPr>
                <w:rFonts w:eastAsia="Calibri"/>
                <w:szCs w:val="24"/>
              </w:rPr>
              <w:t xml:space="preserve"> развитие способности обучающихся применять приобретенные знания, умения и навыки жизнедеятельности </w:t>
            </w:r>
          </w:p>
          <w:p w:rsidR="00C51551" w:rsidRDefault="00C51551" w:rsidP="00C51551">
            <w:pPr>
              <w:spacing w:after="0"/>
              <w:ind w:left="0" w:right="370"/>
              <w:jc w:val="left"/>
              <w:rPr>
                <w:szCs w:val="24"/>
              </w:rPr>
            </w:pPr>
            <w:r>
              <w:rPr>
                <w:rFonts w:eastAsia="Calibri"/>
                <w:szCs w:val="24"/>
              </w:rPr>
              <w:t xml:space="preserve">(обеспечение связи обучения с жизнью). </w:t>
            </w:r>
          </w:p>
          <w:p w:rsidR="00C51551" w:rsidRDefault="00C51551" w:rsidP="00C51551">
            <w:pPr>
              <w:spacing w:after="0" w:line="239" w:lineRule="auto"/>
              <w:ind w:left="0" w:right="370"/>
              <w:jc w:val="left"/>
              <w:rPr>
                <w:szCs w:val="24"/>
              </w:rPr>
            </w:pPr>
            <w:r>
              <w:rPr>
                <w:rFonts w:eastAsia="Calibri"/>
                <w:szCs w:val="24"/>
                <w:u w:val="single" w:color="000000"/>
              </w:rPr>
              <w:t>Основная задача:</w:t>
            </w:r>
            <w:r>
              <w:rPr>
                <w:rFonts w:eastAsia="Calibri"/>
                <w:szCs w:val="24"/>
              </w:rPr>
              <w:t xml:space="preserve"> формирование6 и развитие функциональной грамотности школьников: читательской, математической, естественнонаучной, финансовой, направленной на развитие креативного мышления и глобальных компетенций. </w:t>
            </w:r>
          </w:p>
          <w:p w:rsidR="00C51551" w:rsidRDefault="00C51551" w:rsidP="00C51551">
            <w:pPr>
              <w:spacing w:after="0"/>
              <w:ind w:left="0" w:right="370"/>
              <w:jc w:val="left"/>
              <w:rPr>
                <w:szCs w:val="24"/>
              </w:rPr>
            </w:pPr>
            <w:r>
              <w:rPr>
                <w:rFonts w:eastAsia="Calibri"/>
                <w:szCs w:val="24"/>
                <w:u w:val="single" w:color="000000"/>
              </w:rPr>
              <w:t>Основные организационные формы</w:t>
            </w:r>
            <w:r>
              <w:rPr>
                <w:rFonts w:eastAsia="Calibri"/>
                <w:szCs w:val="24"/>
              </w:rPr>
              <w:t xml:space="preserve">: интегрированные курсы, метапредметные кружки и факультативы </w:t>
            </w:r>
          </w:p>
        </w:tc>
      </w:tr>
      <w:tr w:rsidR="00C51551" w:rsidTr="00C51551">
        <w:trPr>
          <w:trHeight w:val="3233"/>
        </w:trPr>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pacing w:after="0" w:line="239" w:lineRule="auto"/>
              <w:ind w:left="0" w:right="370"/>
              <w:jc w:val="left"/>
              <w:rPr>
                <w:szCs w:val="24"/>
              </w:rPr>
            </w:pPr>
            <w:proofErr w:type="gramStart"/>
            <w:r>
              <w:rPr>
                <w:rFonts w:eastAsia="Calibri"/>
                <w:szCs w:val="24"/>
              </w:rPr>
              <w:t>Занятия</w:t>
            </w:r>
            <w:proofErr w:type="gramEnd"/>
            <w:r>
              <w:rPr>
                <w:rFonts w:eastAsia="Calibri"/>
                <w:szCs w:val="24"/>
              </w:rPr>
              <w:t xml:space="preserve"> направленные на удовлетворение профориентационных </w:t>
            </w:r>
          </w:p>
          <w:p w:rsidR="00C51551" w:rsidRDefault="00C51551" w:rsidP="00C51551">
            <w:pPr>
              <w:spacing w:after="0"/>
              <w:ind w:left="0" w:right="370"/>
              <w:jc w:val="left"/>
              <w:rPr>
                <w:szCs w:val="24"/>
              </w:rPr>
            </w:pPr>
            <w:r>
              <w:rPr>
                <w:rFonts w:eastAsia="Calibri"/>
                <w:szCs w:val="24"/>
              </w:rPr>
              <w:t xml:space="preserve">интересов  и потребностей обучающихся </w:t>
            </w:r>
          </w:p>
        </w:tc>
        <w:tc>
          <w:tcPr>
            <w:tcW w:w="2081"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pacing w:after="0"/>
              <w:ind w:left="0" w:right="370"/>
              <w:jc w:val="left"/>
              <w:rPr>
                <w:szCs w:val="24"/>
              </w:rPr>
            </w:pPr>
            <w:r>
              <w:rPr>
                <w:rFonts w:eastAsia="Calibri"/>
                <w:szCs w:val="24"/>
              </w:rPr>
              <w:t xml:space="preserve">1 час </w:t>
            </w:r>
          </w:p>
        </w:tc>
        <w:tc>
          <w:tcPr>
            <w:tcW w:w="5333"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pacing w:after="0" w:line="239" w:lineRule="auto"/>
              <w:ind w:left="0" w:right="370"/>
              <w:jc w:val="left"/>
              <w:rPr>
                <w:szCs w:val="24"/>
              </w:rPr>
            </w:pPr>
            <w:r>
              <w:rPr>
                <w:rFonts w:eastAsia="Calibri"/>
                <w:szCs w:val="24"/>
                <w:u w:val="single" w:color="000000"/>
              </w:rPr>
              <w:t>Основная цель:</w:t>
            </w:r>
            <w:r>
              <w:rPr>
                <w:rFonts w:eastAsia="Calibri"/>
                <w:szCs w:val="24"/>
              </w:rPr>
              <w:t xml:space="preserve"> развитие ценностного отношения обучающихся к труду, как основному способу достижения жизненного благополучия и ощущения уверенности в жизни. </w:t>
            </w:r>
          </w:p>
          <w:p w:rsidR="00C51551" w:rsidRDefault="00C51551" w:rsidP="00C51551">
            <w:pPr>
              <w:spacing w:after="0" w:line="239" w:lineRule="auto"/>
              <w:ind w:left="0" w:right="370"/>
              <w:jc w:val="left"/>
              <w:rPr>
                <w:szCs w:val="24"/>
              </w:rPr>
            </w:pPr>
            <w:r>
              <w:rPr>
                <w:rFonts w:eastAsia="Calibri"/>
                <w:szCs w:val="24"/>
                <w:u w:val="single" w:color="000000"/>
              </w:rPr>
              <w:t>Основная задача</w:t>
            </w:r>
            <w:r>
              <w:rPr>
                <w:rFonts w:eastAsia="Calibri"/>
                <w:szCs w:val="24"/>
              </w:rPr>
              <w:t xml:space="preserve">: формирование готовности школьников к осознанному выбору направления продолжения своего образования и будущей профессии,  </w:t>
            </w:r>
          </w:p>
          <w:p w:rsidR="00C51551" w:rsidRDefault="00C51551" w:rsidP="00C51551">
            <w:pPr>
              <w:spacing w:after="0"/>
              <w:ind w:left="0" w:right="370"/>
              <w:jc w:val="left"/>
              <w:rPr>
                <w:szCs w:val="24"/>
              </w:rPr>
            </w:pPr>
            <w:r>
              <w:rPr>
                <w:rFonts w:eastAsia="Calibri"/>
                <w:szCs w:val="24"/>
                <w:u w:val="single" w:color="000000"/>
              </w:rPr>
              <w:t>Основное содержание:</w:t>
            </w:r>
            <w:r>
              <w:rPr>
                <w:rFonts w:eastAsia="Calibri"/>
                <w:szCs w:val="24"/>
              </w:rPr>
              <w:t xml:space="preserve"> </w:t>
            </w:r>
          </w:p>
          <w:p w:rsidR="00C51551" w:rsidRDefault="00C51551" w:rsidP="00C51551">
            <w:pPr>
              <w:spacing w:after="17" w:line="237" w:lineRule="auto"/>
              <w:ind w:left="0" w:right="370"/>
              <w:jc w:val="left"/>
              <w:rPr>
                <w:szCs w:val="24"/>
              </w:rPr>
            </w:pPr>
            <w:r>
              <w:rPr>
                <w:rFonts w:eastAsia="Calibri"/>
                <w:szCs w:val="24"/>
              </w:rPr>
              <w:t xml:space="preserve">-знакомство с миром профессий и способами получения профессионального образования; </w:t>
            </w:r>
          </w:p>
          <w:p w:rsidR="00C51551" w:rsidRDefault="00C51551" w:rsidP="00C51551">
            <w:pPr>
              <w:tabs>
                <w:tab w:val="center" w:pos="1964"/>
                <w:tab w:val="center" w:pos="3152"/>
                <w:tab w:val="right" w:pos="4904"/>
              </w:tabs>
              <w:spacing w:after="0"/>
              <w:ind w:left="0" w:right="370"/>
              <w:jc w:val="left"/>
              <w:rPr>
                <w:rFonts w:eastAsia="Calibri"/>
                <w:szCs w:val="24"/>
              </w:rPr>
            </w:pPr>
            <w:r>
              <w:rPr>
                <w:rFonts w:eastAsia="Calibri"/>
                <w:szCs w:val="24"/>
              </w:rPr>
              <w:t xml:space="preserve">-создание </w:t>
            </w:r>
            <w:r>
              <w:rPr>
                <w:rFonts w:eastAsia="Calibri"/>
                <w:szCs w:val="24"/>
              </w:rPr>
              <w:tab/>
              <w:t xml:space="preserve">условий </w:t>
            </w:r>
            <w:r>
              <w:rPr>
                <w:rFonts w:eastAsia="Calibri"/>
                <w:szCs w:val="24"/>
              </w:rPr>
              <w:tab/>
              <w:t xml:space="preserve">для </w:t>
            </w:r>
            <w:r>
              <w:rPr>
                <w:rFonts w:eastAsia="Calibri"/>
                <w:szCs w:val="24"/>
              </w:rPr>
              <w:tab/>
              <w:t>развития</w:t>
            </w:r>
          </w:p>
        </w:tc>
      </w:tr>
      <w:tr w:rsidR="00C51551" w:rsidTr="00C51551">
        <w:trPr>
          <w:trHeight w:val="465"/>
        </w:trPr>
        <w:tc>
          <w:tcPr>
            <w:tcW w:w="9884" w:type="dxa"/>
            <w:gridSpan w:val="3"/>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pacing w:after="0" w:line="239" w:lineRule="auto"/>
              <w:ind w:left="0" w:right="370"/>
              <w:jc w:val="left"/>
              <w:rPr>
                <w:rFonts w:eastAsia="Calibri"/>
                <w:szCs w:val="24"/>
                <w:u w:val="single" w:color="000000"/>
              </w:rPr>
            </w:pPr>
            <w:r>
              <w:rPr>
                <w:rFonts w:eastAsia="Calibri"/>
                <w:szCs w:val="24"/>
              </w:rPr>
              <w:t>Вариативная часть</w:t>
            </w:r>
          </w:p>
        </w:tc>
      </w:tr>
      <w:tr w:rsidR="00C51551" w:rsidTr="00C51551">
        <w:trPr>
          <w:trHeight w:val="3233"/>
        </w:trPr>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pacing w:after="0" w:line="239" w:lineRule="auto"/>
              <w:ind w:left="0" w:right="370"/>
              <w:jc w:val="left"/>
              <w:rPr>
                <w:rFonts w:eastAsia="Calibri"/>
                <w:szCs w:val="24"/>
              </w:rPr>
            </w:pPr>
            <w:r>
              <w:rPr>
                <w:rFonts w:eastAsia="Calibri"/>
                <w:szCs w:val="24"/>
              </w:rPr>
              <w:t>Занятия, связанные с реализацией особых интеллектуальных и социокультурных потребностей обучающихся</w:t>
            </w:r>
          </w:p>
        </w:tc>
        <w:tc>
          <w:tcPr>
            <w:tcW w:w="2081"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pacing w:after="0"/>
              <w:ind w:left="0" w:right="370"/>
              <w:jc w:val="left"/>
              <w:rPr>
                <w:rFonts w:eastAsia="Calibri"/>
                <w:szCs w:val="24"/>
              </w:rPr>
            </w:pPr>
            <w:r>
              <w:rPr>
                <w:rFonts w:eastAsia="Calibri"/>
                <w:szCs w:val="24"/>
              </w:rPr>
              <w:t>3 часа</w:t>
            </w:r>
          </w:p>
        </w:tc>
        <w:tc>
          <w:tcPr>
            <w:tcW w:w="5333"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pacing w:after="0" w:line="239" w:lineRule="auto"/>
              <w:ind w:left="0" w:right="370"/>
              <w:jc w:val="left"/>
              <w:rPr>
                <w:szCs w:val="24"/>
              </w:rPr>
            </w:pPr>
            <w:r>
              <w:rPr>
                <w:rFonts w:eastAsia="Calibri"/>
                <w:szCs w:val="24"/>
                <w:u w:val="single" w:color="000000"/>
              </w:rPr>
              <w:t>Основная цель:</w:t>
            </w:r>
            <w:r>
              <w:rPr>
                <w:rFonts w:eastAsia="Calibri"/>
                <w:szCs w:val="24"/>
              </w:rPr>
              <w:t xml:space="preserve">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 </w:t>
            </w:r>
          </w:p>
          <w:p w:rsidR="00C51551" w:rsidRDefault="00C51551" w:rsidP="00C51551">
            <w:pPr>
              <w:spacing w:after="0" w:line="239" w:lineRule="auto"/>
              <w:ind w:left="0" w:right="370"/>
              <w:jc w:val="left"/>
              <w:rPr>
                <w:szCs w:val="24"/>
              </w:rPr>
            </w:pPr>
            <w:r>
              <w:rPr>
                <w:rFonts w:eastAsia="Calibri"/>
                <w:szCs w:val="24"/>
                <w:u w:val="single" w:color="000000"/>
              </w:rPr>
              <w:t>Основная задача</w:t>
            </w:r>
            <w:r>
              <w:rPr>
                <w:rFonts w:eastAsia="Calibri"/>
                <w:szCs w:val="24"/>
              </w:rPr>
              <w:t xml:space="preserve">: 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 </w:t>
            </w:r>
          </w:p>
          <w:p w:rsidR="00C51551" w:rsidRDefault="00C51551" w:rsidP="00C51551">
            <w:pPr>
              <w:spacing w:after="0"/>
              <w:ind w:left="0" w:right="370"/>
              <w:jc w:val="left"/>
              <w:rPr>
                <w:szCs w:val="24"/>
              </w:rPr>
            </w:pPr>
            <w:r>
              <w:rPr>
                <w:rFonts w:eastAsia="Calibri"/>
                <w:szCs w:val="24"/>
                <w:u w:val="single" w:color="000000"/>
              </w:rPr>
              <w:t>Основные направления деятельности:</w:t>
            </w:r>
            <w:r>
              <w:rPr>
                <w:rFonts w:eastAsia="Calibri"/>
                <w:szCs w:val="24"/>
              </w:rPr>
              <w:t xml:space="preserve"> </w:t>
            </w:r>
          </w:p>
          <w:p w:rsidR="00C51551" w:rsidRDefault="00C51551" w:rsidP="00C51551">
            <w:pPr>
              <w:spacing w:after="0" w:line="239" w:lineRule="auto"/>
              <w:ind w:left="0" w:right="370"/>
              <w:jc w:val="left"/>
              <w:rPr>
                <w:szCs w:val="24"/>
              </w:rPr>
            </w:pPr>
            <w:r>
              <w:rPr>
                <w:rFonts w:eastAsia="Calibri"/>
                <w:szCs w:val="24"/>
              </w:rPr>
              <w:t xml:space="preserve">-занятия по дополнительному или углубленному изучению отдельных учебных предметов или модулей; </w:t>
            </w:r>
          </w:p>
          <w:p w:rsidR="00C51551" w:rsidRDefault="00C51551" w:rsidP="00C51551">
            <w:pPr>
              <w:spacing w:after="2" w:line="238" w:lineRule="auto"/>
              <w:ind w:left="0" w:right="370"/>
              <w:jc w:val="left"/>
              <w:rPr>
                <w:szCs w:val="24"/>
              </w:rPr>
            </w:pPr>
            <w:r>
              <w:rPr>
                <w:rFonts w:eastAsia="Calibri"/>
                <w:szCs w:val="24"/>
              </w:rPr>
              <w:t xml:space="preserve">-занятия в рамках исследовательской и проектной деятельности; </w:t>
            </w:r>
          </w:p>
          <w:p w:rsidR="00C51551" w:rsidRDefault="00C51551" w:rsidP="00C51551">
            <w:pPr>
              <w:spacing w:after="0" w:line="239" w:lineRule="auto"/>
              <w:ind w:left="0" w:right="370"/>
              <w:jc w:val="left"/>
              <w:rPr>
                <w:szCs w:val="24"/>
              </w:rPr>
            </w:pPr>
            <w:r>
              <w:rPr>
                <w:rFonts w:eastAsia="Calibri"/>
                <w:szCs w:val="24"/>
              </w:rPr>
              <w:lastRenderedPageBreak/>
              <w:t xml:space="preserve">-занятия, связанные с освоением регионального компонента образования или особыми </w:t>
            </w:r>
          </w:p>
          <w:p w:rsidR="00C51551" w:rsidRDefault="00C51551" w:rsidP="00C51551">
            <w:pPr>
              <w:spacing w:after="0"/>
              <w:ind w:left="0" w:right="370"/>
              <w:jc w:val="left"/>
              <w:rPr>
                <w:szCs w:val="24"/>
              </w:rPr>
            </w:pPr>
            <w:r>
              <w:rPr>
                <w:rFonts w:eastAsia="Calibri"/>
                <w:szCs w:val="24"/>
              </w:rPr>
              <w:t xml:space="preserve">этнокультурными интересами обучающихся; </w:t>
            </w:r>
          </w:p>
          <w:p w:rsidR="00C51551" w:rsidRDefault="00C51551" w:rsidP="00C51551">
            <w:pPr>
              <w:spacing w:after="0" w:line="239" w:lineRule="auto"/>
              <w:ind w:left="0" w:right="370"/>
              <w:jc w:val="left"/>
              <w:rPr>
                <w:szCs w:val="24"/>
              </w:rPr>
            </w:pPr>
            <w:r>
              <w:rPr>
                <w:rFonts w:eastAsia="Calibri"/>
                <w:szCs w:val="24"/>
              </w:rPr>
              <w:t xml:space="preserve">-дополнительные занятия для школьников, испытывающих затруднения в освоении учебной программы; </w:t>
            </w:r>
          </w:p>
          <w:p w:rsidR="00C51551" w:rsidRDefault="00C51551" w:rsidP="00C51551">
            <w:pPr>
              <w:spacing w:after="0" w:line="239" w:lineRule="auto"/>
              <w:ind w:left="0" w:right="370"/>
              <w:jc w:val="left"/>
              <w:rPr>
                <w:rFonts w:eastAsia="Calibri"/>
                <w:szCs w:val="24"/>
                <w:u w:val="single" w:color="000000"/>
              </w:rPr>
            </w:pPr>
            <w:r>
              <w:rPr>
                <w:rFonts w:eastAsia="Calibri"/>
                <w:szCs w:val="24"/>
              </w:rPr>
              <w:t>-дополнительные занятия для обучающихся с ОВЗ или испытывающих затруднения в социальной коммуникации.</w:t>
            </w:r>
          </w:p>
        </w:tc>
      </w:tr>
      <w:tr w:rsidR="00C51551" w:rsidTr="00C51551">
        <w:trPr>
          <w:trHeight w:val="2211"/>
        </w:trPr>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pacing w:after="0" w:line="239" w:lineRule="auto"/>
              <w:ind w:left="0" w:right="370"/>
              <w:jc w:val="left"/>
              <w:rPr>
                <w:rFonts w:eastAsia="Calibri"/>
                <w:szCs w:val="24"/>
              </w:rPr>
            </w:pPr>
            <w:r>
              <w:rPr>
                <w:rFonts w:eastAsia="Calibri"/>
                <w:szCs w:val="24"/>
              </w:rPr>
              <w:lastRenderedPageBreak/>
              <w:t xml:space="preserve">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  </w:t>
            </w:r>
          </w:p>
        </w:tc>
        <w:tc>
          <w:tcPr>
            <w:tcW w:w="2081"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pacing w:after="0"/>
              <w:ind w:left="0" w:right="370"/>
              <w:jc w:val="left"/>
              <w:rPr>
                <w:rFonts w:eastAsia="Calibri"/>
                <w:szCs w:val="24"/>
              </w:rPr>
            </w:pPr>
            <w:r>
              <w:rPr>
                <w:rFonts w:eastAsia="Calibri"/>
                <w:szCs w:val="24"/>
              </w:rPr>
              <w:t>2 часа</w:t>
            </w:r>
          </w:p>
        </w:tc>
        <w:tc>
          <w:tcPr>
            <w:tcW w:w="5333"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pacing w:after="1" w:line="239" w:lineRule="auto"/>
              <w:ind w:left="0" w:right="370"/>
              <w:jc w:val="left"/>
              <w:rPr>
                <w:szCs w:val="24"/>
              </w:rPr>
            </w:pPr>
            <w:r>
              <w:rPr>
                <w:rFonts w:eastAsia="Calibri"/>
                <w:szCs w:val="24"/>
                <w:u w:val="single" w:color="000000"/>
              </w:rPr>
              <w:t>Основная цель</w:t>
            </w:r>
            <w:r>
              <w:rPr>
                <w:rFonts w:eastAsia="Calibri"/>
                <w:szCs w:val="24"/>
              </w:rPr>
              <w:t xml:space="preserve">: удовлетворение интересов и </w:t>
            </w:r>
            <w:proofErr w:type="gramStart"/>
            <w:r>
              <w:rPr>
                <w:rFonts w:eastAsia="Calibri"/>
                <w:szCs w:val="24"/>
              </w:rPr>
              <w:t>потребностей</w:t>
            </w:r>
            <w:proofErr w:type="gramEnd"/>
            <w:r>
              <w:rPr>
                <w:rFonts w:eastAsia="Calibri"/>
                <w:szCs w:val="24"/>
              </w:rPr>
              <w:t xml:space="preserve"> обучающихся в творческом и физическом развитии, помощь в самореализации, раскрытие и развитие способностей и талантов. </w:t>
            </w:r>
          </w:p>
          <w:p w:rsidR="00C51551" w:rsidRDefault="00C51551" w:rsidP="00C51551">
            <w:pPr>
              <w:spacing w:after="0"/>
              <w:ind w:left="0" w:right="370"/>
              <w:jc w:val="left"/>
              <w:rPr>
                <w:szCs w:val="24"/>
              </w:rPr>
            </w:pPr>
            <w:r>
              <w:rPr>
                <w:rFonts w:eastAsia="Calibri"/>
                <w:szCs w:val="24"/>
                <w:u w:val="single" w:color="000000"/>
              </w:rPr>
              <w:t>Основные задачи:</w:t>
            </w:r>
            <w:r>
              <w:rPr>
                <w:rFonts w:eastAsia="Calibri"/>
                <w:szCs w:val="24"/>
              </w:rPr>
              <w:t xml:space="preserve"> </w:t>
            </w:r>
          </w:p>
          <w:p w:rsidR="00C51551" w:rsidRDefault="00C51551" w:rsidP="00C51551">
            <w:pPr>
              <w:spacing w:after="0" w:line="239" w:lineRule="auto"/>
              <w:ind w:left="0" w:right="370"/>
              <w:jc w:val="left"/>
              <w:rPr>
                <w:szCs w:val="24"/>
              </w:rPr>
            </w:pPr>
            <w:r>
              <w:rPr>
                <w:rFonts w:eastAsia="Calibri"/>
                <w:szCs w:val="24"/>
              </w:rPr>
              <w:t xml:space="preserve">-раскрытие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 </w:t>
            </w:r>
          </w:p>
          <w:p w:rsidR="00C51551" w:rsidRDefault="00C51551" w:rsidP="00C51551">
            <w:pPr>
              <w:spacing w:after="0" w:line="239" w:lineRule="auto"/>
              <w:ind w:left="0" w:right="370"/>
              <w:jc w:val="left"/>
              <w:rPr>
                <w:szCs w:val="24"/>
              </w:rPr>
            </w:pPr>
            <w:r>
              <w:rPr>
                <w:rFonts w:eastAsia="Calibri"/>
                <w:szCs w:val="24"/>
              </w:rPr>
              <w:t xml:space="preserve">-физическое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установки на защиту слабых; -оздоровление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самообслуживающего труда. </w:t>
            </w:r>
          </w:p>
          <w:p w:rsidR="00C51551" w:rsidRDefault="00C51551" w:rsidP="00C51551">
            <w:pPr>
              <w:spacing w:after="0" w:line="239" w:lineRule="auto"/>
              <w:ind w:left="0" w:right="370"/>
              <w:jc w:val="left"/>
              <w:rPr>
                <w:rFonts w:eastAsia="Calibri"/>
                <w:szCs w:val="24"/>
                <w:u w:val="single" w:color="000000"/>
              </w:rPr>
            </w:pPr>
            <w:r>
              <w:rPr>
                <w:rFonts w:eastAsia="Calibri"/>
                <w:szCs w:val="24"/>
                <w:u w:val="single" w:color="000000"/>
              </w:rPr>
              <w:t>Основные организационные формы:</w:t>
            </w:r>
            <w:r>
              <w:rPr>
                <w:rFonts w:eastAsia="Calibri"/>
                <w:szCs w:val="24"/>
              </w:rPr>
              <w:t xml:space="preserve"> занятия в различных творческих объединениях (музыкальных, хоровых, танцевальных студиях, театральных кружках, кружках художественного творчества, журналистских, поэтических, писательских клубах и т.п.</w:t>
            </w:r>
          </w:p>
        </w:tc>
      </w:tr>
      <w:tr w:rsidR="00C51551" w:rsidTr="00C51551">
        <w:trPr>
          <w:trHeight w:val="3233"/>
        </w:trPr>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pacing w:after="0" w:line="239" w:lineRule="auto"/>
              <w:ind w:left="0" w:right="370"/>
              <w:jc w:val="left"/>
              <w:rPr>
                <w:rFonts w:eastAsia="Calibri"/>
                <w:szCs w:val="24"/>
              </w:rPr>
            </w:pPr>
            <w:r>
              <w:rPr>
                <w:rFonts w:eastAsia="Calibri"/>
                <w:szCs w:val="24"/>
              </w:rPr>
              <w:t xml:space="preserve">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w:t>
            </w:r>
            <w:r>
              <w:rPr>
                <w:rFonts w:eastAsia="Calibri"/>
                <w:szCs w:val="24"/>
              </w:rPr>
              <w:lastRenderedPageBreak/>
              <w:t>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2081"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pacing w:after="0"/>
              <w:ind w:left="0" w:right="370"/>
              <w:jc w:val="left"/>
              <w:rPr>
                <w:rFonts w:eastAsia="Calibri"/>
                <w:szCs w:val="24"/>
              </w:rPr>
            </w:pPr>
            <w:r>
              <w:rPr>
                <w:rFonts w:eastAsia="Calibri"/>
                <w:szCs w:val="24"/>
              </w:rPr>
              <w:lastRenderedPageBreak/>
              <w:t>2 часа</w:t>
            </w:r>
          </w:p>
        </w:tc>
        <w:tc>
          <w:tcPr>
            <w:tcW w:w="5333"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pacing w:after="0" w:line="239" w:lineRule="auto"/>
              <w:ind w:left="0" w:right="370"/>
              <w:jc w:val="left"/>
              <w:rPr>
                <w:szCs w:val="24"/>
              </w:rPr>
            </w:pPr>
            <w:r>
              <w:rPr>
                <w:rFonts w:eastAsia="Calibri"/>
                <w:szCs w:val="24"/>
                <w:u w:val="single" w:color="000000"/>
              </w:rPr>
              <w:t>Основная цель</w:t>
            </w:r>
            <w:r>
              <w:rPr>
                <w:rFonts w:eastAsia="Calibri"/>
                <w:szCs w:val="24"/>
              </w:rPr>
              <w:t xml:space="preserve">: развитие важных для жизни подрастающего человека социальных умений- заботиться о других, организовывать свою собственную деятельность, лидировать и подчиняться, брать на себя инициативу и ответственность, отстаивать свою точку зрения. </w:t>
            </w:r>
          </w:p>
          <w:p w:rsidR="00C51551" w:rsidRDefault="00C51551" w:rsidP="00C51551">
            <w:pPr>
              <w:spacing w:after="0"/>
              <w:ind w:left="0" w:right="370"/>
              <w:jc w:val="left"/>
              <w:rPr>
                <w:szCs w:val="24"/>
              </w:rPr>
            </w:pPr>
            <w:r>
              <w:rPr>
                <w:rFonts w:eastAsia="Calibri"/>
                <w:szCs w:val="24"/>
                <w:u w:val="single" w:color="000000"/>
              </w:rPr>
              <w:t>Основные организационные формы:</w:t>
            </w:r>
            <w:r>
              <w:rPr>
                <w:rFonts w:eastAsia="Calibri"/>
                <w:szCs w:val="24"/>
              </w:rPr>
              <w:t xml:space="preserve"> </w:t>
            </w:r>
          </w:p>
          <w:p w:rsidR="00C51551" w:rsidRDefault="00C51551" w:rsidP="00C51551">
            <w:pPr>
              <w:spacing w:after="0" w:line="239" w:lineRule="auto"/>
              <w:ind w:left="0" w:right="370"/>
              <w:jc w:val="left"/>
              <w:rPr>
                <w:szCs w:val="24"/>
              </w:rPr>
            </w:pPr>
            <w:r>
              <w:rPr>
                <w:rFonts w:eastAsia="Calibri"/>
                <w:szCs w:val="24"/>
              </w:rPr>
              <w:t xml:space="preserve">-педагогическое сопровождение деятельности РДДМ и Юнармии; </w:t>
            </w:r>
            <w:r>
              <w:rPr>
                <w:rFonts w:eastAsia="Calibri"/>
                <w:szCs w:val="24"/>
              </w:rPr>
              <w:lastRenderedPageBreak/>
              <w:t xml:space="preserve">волонтерских, экологических, трудовых отрядов, выборного Совета </w:t>
            </w:r>
          </w:p>
          <w:p w:rsidR="00C51551" w:rsidRDefault="00C51551" w:rsidP="00C51551">
            <w:pPr>
              <w:spacing w:after="0"/>
              <w:ind w:left="0" w:right="370"/>
              <w:jc w:val="left"/>
              <w:rPr>
                <w:szCs w:val="24"/>
              </w:rPr>
            </w:pPr>
            <w:r>
              <w:rPr>
                <w:rFonts w:eastAsia="Calibri"/>
                <w:szCs w:val="24"/>
              </w:rPr>
              <w:t xml:space="preserve">обучающихся, совета старост; </w:t>
            </w:r>
          </w:p>
          <w:p w:rsidR="00C51551" w:rsidRDefault="00C51551" w:rsidP="00C51551">
            <w:pPr>
              <w:spacing w:after="0" w:line="239" w:lineRule="auto"/>
              <w:ind w:left="0" w:right="370"/>
              <w:jc w:val="left"/>
              <w:rPr>
                <w:szCs w:val="24"/>
              </w:rPr>
            </w:pPr>
            <w:r>
              <w:rPr>
                <w:rFonts w:eastAsia="Calibri"/>
                <w:szCs w:val="24"/>
              </w:rPr>
              <w:t xml:space="preserve">-постоянно действующего школьного актива, инициирующего и организующего проведение личностно значимых школьных событий (соревнований, конкурсов, фестивалей, </w:t>
            </w:r>
          </w:p>
          <w:p w:rsidR="00C51551" w:rsidRDefault="00C51551" w:rsidP="00C51551">
            <w:pPr>
              <w:spacing w:after="0"/>
              <w:ind w:left="0" w:right="370"/>
              <w:jc w:val="left"/>
              <w:rPr>
                <w:szCs w:val="24"/>
              </w:rPr>
            </w:pPr>
            <w:r>
              <w:rPr>
                <w:rFonts w:eastAsia="Calibri"/>
                <w:szCs w:val="24"/>
              </w:rPr>
              <w:t xml:space="preserve">капустников, флешмобов и др.); </w:t>
            </w:r>
          </w:p>
          <w:p w:rsidR="00C51551" w:rsidRDefault="00C51551" w:rsidP="00C51551">
            <w:pPr>
              <w:spacing w:after="0" w:line="239" w:lineRule="auto"/>
              <w:ind w:left="0" w:right="370"/>
              <w:jc w:val="left"/>
              <w:rPr>
                <w:szCs w:val="24"/>
              </w:rPr>
            </w:pPr>
            <w:r>
              <w:rPr>
                <w:rFonts w:eastAsia="Calibri"/>
                <w:szCs w:val="24"/>
              </w:rPr>
              <w:t xml:space="preserve">- творческих советов, служб примирения, советов профилактики и т.д. </w:t>
            </w:r>
          </w:p>
          <w:p w:rsidR="00C51551" w:rsidRDefault="00C51551" w:rsidP="00C51551">
            <w:pPr>
              <w:spacing w:after="15" w:line="239" w:lineRule="auto"/>
              <w:ind w:left="0" w:right="370"/>
              <w:jc w:val="left"/>
              <w:rPr>
                <w:szCs w:val="24"/>
              </w:rPr>
            </w:pPr>
            <w:r>
              <w:rPr>
                <w:rFonts w:eastAsia="Calibri"/>
                <w:szCs w:val="24"/>
              </w:rPr>
              <w:t xml:space="preserve">-занятия по Программе развития социальной активности обучающихся начальных классов </w:t>
            </w:r>
          </w:p>
          <w:p w:rsidR="00C51551" w:rsidRDefault="00C51551" w:rsidP="00C51551">
            <w:pPr>
              <w:spacing w:after="1" w:line="239" w:lineRule="auto"/>
              <w:ind w:left="0" w:right="370"/>
              <w:jc w:val="left"/>
              <w:rPr>
                <w:rFonts w:eastAsia="Calibri"/>
                <w:szCs w:val="24"/>
                <w:u w:val="single" w:color="000000"/>
              </w:rPr>
            </w:pPr>
            <w:r>
              <w:rPr>
                <w:rFonts w:eastAsia="Calibri"/>
                <w:szCs w:val="24"/>
              </w:rPr>
              <w:t>«Орлята России».</w:t>
            </w:r>
          </w:p>
        </w:tc>
      </w:tr>
    </w:tbl>
    <w:p w:rsidR="00C51551" w:rsidRDefault="00C51551" w:rsidP="00C51551">
      <w:pPr>
        <w:spacing w:after="0"/>
        <w:ind w:right="-1"/>
        <w:rPr>
          <w:szCs w:val="24"/>
        </w:rPr>
      </w:pPr>
    </w:p>
    <w:p w:rsidR="00C51551" w:rsidRDefault="00C51551" w:rsidP="00C51551">
      <w:pPr>
        <w:spacing w:after="12" w:line="268" w:lineRule="auto"/>
        <w:ind w:right="-1" w:hanging="10"/>
      </w:pPr>
      <w:r>
        <w:t xml:space="preserve">        В целях наиболее полного удовлетворения запросов и особенностей развития обучающихся образовательные программы во внеурочной деятельности могут реализовываться как для учащихся только одного класса, так и обучающихся всей параллели (или сразу двух возрастных параллелей) классов. </w:t>
      </w:r>
    </w:p>
    <w:p w:rsidR="00C51551" w:rsidRDefault="00C51551" w:rsidP="00C51551">
      <w:pPr>
        <w:spacing w:after="12" w:line="268" w:lineRule="auto"/>
        <w:ind w:right="-1" w:hanging="10"/>
      </w:pPr>
      <w:r>
        <w:t xml:space="preserve">        При расчете общего объема часов на организацию внеурочной деятельности учитываются часы аудиторных занятий по внеурочной деятельности (из расчета 7 часов в неделю) (приложение № 7) и часы, предусмотренные в рамках организации воспитательной работы с учащимися (экскурсии, соревнования, общественно полезные практики, лагеря с дневным пребыванием, посещение театров, музеев и др. </w:t>
      </w:r>
    </w:p>
    <w:p w:rsidR="00C51551" w:rsidRDefault="00C51551" w:rsidP="00C51551">
      <w:pPr>
        <w:spacing w:after="12" w:line="268" w:lineRule="auto"/>
        <w:ind w:right="-1" w:hanging="10"/>
      </w:pPr>
      <w:r>
        <w:t xml:space="preserve">        Часы внеурочной деятельности могут быть реализованы как в течение учебной недели, так и в период каникул, в выходные и праздничные дни. </w:t>
      </w:r>
    </w:p>
    <w:p w:rsidR="00C51551" w:rsidRDefault="00C51551" w:rsidP="00C51551">
      <w:pPr>
        <w:spacing w:after="12" w:line="268" w:lineRule="auto"/>
        <w:ind w:right="-1" w:hanging="10"/>
      </w:pPr>
      <w:r>
        <w:t xml:space="preserve">        Допускается перераспределение часов внеурочной деятельности как по годам обучения   в пределах одного уровня, так и в пределах одного учебного года. </w:t>
      </w:r>
    </w:p>
    <w:p w:rsidR="00C51551" w:rsidRDefault="00C51551" w:rsidP="00C51551">
      <w:pPr>
        <w:spacing w:after="9" w:line="271" w:lineRule="auto"/>
        <w:ind w:right="-1" w:hanging="10"/>
      </w:pPr>
      <w:r>
        <w:t xml:space="preserve">         Объем внеурочной деятельности (аудиторных занятий) на уровне начального общего образования </w:t>
      </w:r>
      <w:proofErr w:type="gramStart"/>
      <w:r>
        <w:t>составляет  не</w:t>
      </w:r>
      <w:proofErr w:type="gramEnd"/>
      <w:r>
        <w:t xml:space="preserve"> более 1320 часов за четыре года обучения.  </w:t>
      </w:r>
    </w:p>
    <w:p w:rsidR="00C51551" w:rsidRDefault="00C51551" w:rsidP="00C51551">
      <w:pPr>
        <w:spacing w:after="115" w:line="268" w:lineRule="auto"/>
        <w:ind w:right="-1" w:hanging="10"/>
      </w:pPr>
      <w:r>
        <w:t xml:space="preserve">         При разработке учебного плана для 1-4 классов на 2025-2026 учебный год учитывалась материально-техническая база школы, программно-методическая обеспеченность учебного плана, подготовленность педагогического коллектива, интересы учащихся, условия социума. </w:t>
      </w:r>
    </w:p>
    <w:p w:rsidR="00C51551" w:rsidRDefault="00C51551" w:rsidP="00C51551">
      <w:pPr>
        <w:spacing w:after="0" w:line="240" w:lineRule="auto"/>
        <w:rPr>
          <w:rStyle w:val="markedcontent"/>
          <w:rFonts w:asciiTheme="majorBidi" w:hAnsiTheme="majorBidi" w:cstheme="majorBidi"/>
          <w:sz w:val="28"/>
          <w:szCs w:val="28"/>
        </w:rPr>
      </w:pPr>
    </w:p>
    <w:p w:rsidR="00C51551" w:rsidRDefault="00C51551" w:rsidP="00C51551">
      <w:pPr>
        <w:spacing w:after="15" w:line="240" w:lineRule="auto"/>
        <w:ind w:right="-1" w:firstLine="1000"/>
        <w:rPr>
          <w:i/>
          <w:iCs/>
          <w:szCs w:val="24"/>
        </w:rPr>
      </w:pPr>
      <w:r>
        <w:rPr>
          <w:i/>
          <w:iCs/>
          <w:szCs w:val="24"/>
        </w:rPr>
        <w:t>Особенности учебного плана, реализуемого по адаптированной основной общеобразовательной программе начального общего образования для обучающихся с тяжелыми нарушениями речи</w:t>
      </w:r>
    </w:p>
    <w:p w:rsidR="00C51551" w:rsidRDefault="00C51551" w:rsidP="00C51551">
      <w:pPr>
        <w:suppressAutoHyphens/>
        <w:spacing w:after="0" w:line="252" w:lineRule="auto"/>
        <w:ind w:firstLine="708"/>
        <w:rPr>
          <w:kern w:val="1"/>
          <w:lang w:eastAsia="ar-SA"/>
        </w:rPr>
      </w:pPr>
      <w:r>
        <w:rPr>
          <w:kern w:val="1"/>
          <w:lang w:eastAsia="ar-SA"/>
        </w:rPr>
        <w:t xml:space="preserve">Учебный план направлен на реализацию целей и задач программ начального общего образования для слабовидящих детей: обеспечение выполнения требований ФГОС НОО ОВЗ; 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 становление и развитие личности обучающегося в ее самобытности, уникальности, неповторимости; создание образовательной среды, способствующей формированию саморазвивающейся и самореализующейся личности; создание образовательной среды, предоставляющей возможность получения качественного образования обучающимися с ОВЗ; качественное </w:t>
      </w:r>
      <w:r>
        <w:rPr>
          <w:kern w:val="1"/>
          <w:lang w:eastAsia="ar-SA"/>
        </w:rPr>
        <w:lastRenderedPageBreak/>
        <w:t>образование через индивидуализацию образовательного процесса; интеграцию детей с ОВЗ в общество, их социальную адаптацию; формирование личностных характеристик выпускника («портрет выпускника основной  школы»).</w:t>
      </w:r>
    </w:p>
    <w:p w:rsidR="00C51551" w:rsidRDefault="00C51551" w:rsidP="00C51551">
      <w:pPr>
        <w:suppressAutoHyphens/>
        <w:spacing w:after="0" w:line="240" w:lineRule="auto"/>
        <w:ind w:left="10" w:hanging="10"/>
        <w:rPr>
          <w:kern w:val="1"/>
          <w:szCs w:val="24"/>
          <w:lang w:eastAsia="ar-SA"/>
        </w:rPr>
      </w:pPr>
      <w:r>
        <w:rPr>
          <w:kern w:val="1"/>
          <w:lang w:eastAsia="ar-SA"/>
        </w:rPr>
        <w:t>В соответствии с ФГОС НОО ОВЗ адаптированная основная общеобразовательная программа начального общего образования реализуется через индивидуальный учебный план и внеурочную деятельность с соблюдением требований санитарно-эпидемиологических правил и нормативов (приложение № 3).</w:t>
      </w:r>
    </w:p>
    <w:p w:rsidR="00C51551" w:rsidRDefault="00C51551" w:rsidP="00C51551">
      <w:pPr>
        <w:widowControl w:val="0"/>
        <w:suppressAutoHyphens/>
        <w:spacing w:after="0" w:line="240" w:lineRule="auto"/>
        <w:ind w:firstLine="709"/>
        <w:rPr>
          <w:kern w:val="1"/>
          <w:szCs w:val="24"/>
          <w:lang w:eastAsia="ar-SA"/>
        </w:rPr>
      </w:pPr>
      <w:r>
        <w:rPr>
          <w:color w:val="00000A"/>
          <w:szCs w:val="24"/>
        </w:rPr>
        <w:t>Обязательные предметные области учебного плана и учебные предметы соответствуют ФГОС НОО</w:t>
      </w:r>
      <w:r>
        <w:rPr>
          <w:szCs w:val="24"/>
        </w:rPr>
        <w:t>.</w:t>
      </w:r>
    </w:p>
    <w:p w:rsidR="00C51551" w:rsidRDefault="00C51551" w:rsidP="00C51551">
      <w:pPr>
        <w:widowControl w:val="0"/>
        <w:suppressAutoHyphens/>
        <w:spacing w:after="0" w:line="240" w:lineRule="auto"/>
        <w:ind w:firstLine="709"/>
        <w:rPr>
          <w:kern w:val="1"/>
          <w:szCs w:val="24"/>
          <w:lang w:eastAsia="ar-SA"/>
        </w:rPr>
      </w:pPr>
      <w:r>
        <w:rPr>
          <w:kern w:val="1"/>
          <w:szCs w:val="24"/>
          <w:lang w:eastAsia="ar-SA"/>
        </w:rPr>
        <w:t>Часть учебного плана, формируемая участниками образовательного процесса, включает:</w:t>
      </w:r>
    </w:p>
    <w:p w:rsidR="00C51551" w:rsidRDefault="00C51551" w:rsidP="00C51551">
      <w:pPr>
        <w:widowControl w:val="0"/>
        <w:suppressAutoHyphens/>
        <w:spacing w:after="0" w:line="240" w:lineRule="auto"/>
        <w:ind w:firstLine="709"/>
        <w:rPr>
          <w:kern w:val="1"/>
          <w:szCs w:val="24"/>
          <w:lang w:eastAsia="ar-SA"/>
        </w:rPr>
      </w:pPr>
      <w:r>
        <w:rPr>
          <w:kern w:val="1"/>
          <w:szCs w:val="24"/>
          <w:lang w:eastAsia="ar-SA"/>
        </w:rPr>
        <w:t xml:space="preserve">внеурочную деятельность, реализующуюся посредством таких направлений работы </w:t>
      </w:r>
      <w:r>
        <w:rPr>
          <w:kern w:val="2"/>
          <w:szCs w:val="24"/>
        </w:rPr>
        <w:t>познавательная деятельность, х</w:t>
      </w:r>
      <w:r>
        <w:rPr>
          <w:rFonts w:cs="SchoolBookSanPin"/>
          <w:kern w:val="2"/>
          <w:szCs w:val="24"/>
        </w:rPr>
        <w:t xml:space="preserve">удожественное творчество, туристско-краеведческая деятельность, спортивно-оздоровительная деятельность, трудовая деятельность, </w:t>
      </w:r>
      <w:r>
        <w:rPr>
          <w:kern w:val="1"/>
          <w:szCs w:val="24"/>
          <w:lang w:eastAsia="ar-SA"/>
        </w:rPr>
        <w:t>как обеспечивающую личностное развитие обучающихся</w:t>
      </w:r>
      <w:r>
        <w:rPr>
          <w:spacing w:val="2"/>
          <w:kern w:val="1"/>
          <w:szCs w:val="24"/>
          <w:lang w:eastAsia="ar-SA"/>
        </w:rPr>
        <w:t>;</w:t>
      </w:r>
    </w:p>
    <w:p w:rsidR="00C51551" w:rsidRDefault="00C51551" w:rsidP="00C51551">
      <w:pPr>
        <w:widowControl w:val="0"/>
        <w:suppressAutoHyphens/>
        <w:spacing w:after="0" w:line="240" w:lineRule="auto"/>
        <w:ind w:firstLine="709"/>
        <w:rPr>
          <w:kern w:val="1"/>
          <w:szCs w:val="24"/>
          <w:lang w:eastAsia="ar-SA"/>
        </w:rPr>
      </w:pPr>
      <w:r>
        <w:rPr>
          <w:kern w:val="1"/>
          <w:szCs w:val="24"/>
          <w:lang w:eastAsia="ar-SA"/>
        </w:rPr>
        <w:t>коррекционно-развивающую область.</w:t>
      </w:r>
    </w:p>
    <w:p w:rsidR="00C51551" w:rsidRDefault="00C51551" w:rsidP="00C51551">
      <w:pPr>
        <w:widowControl w:val="0"/>
        <w:suppressAutoHyphens/>
        <w:spacing w:after="0" w:line="240" w:lineRule="auto"/>
        <w:ind w:firstLine="708"/>
        <w:rPr>
          <w:kern w:val="1"/>
          <w:szCs w:val="24"/>
          <w:lang w:eastAsia="ar-SA"/>
        </w:rPr>
      </w:pPr>
      <w:r>
        <w:rPr>
          <w:kern w:val="1"/>
          <w:szCs w:val="24"/>
          <w:lang w:eastAsia="ar-SA"/>
        </w:rPr>
        <w:t>Коррекционно-развивающая область включает следующие коррекционные занятия: произношение, развитие речи, логопедическая ритмика, психологическая коррекция,</w:t>
      </w:r>
      <w:r>
        <w:rPr>
          <w:kern w:val="1"/>
          <w:szCs w:val="24"/>
          <w:lang w:eastAsia="ar-SA"/>
        </w:rPr>
        <w:br/>
        <w:t>которые являются обязательными и проводятся в форме индивидуальных коррекционных занятий.</w:t>
      </w:r>
    </w:p>
    <w:p w:rsidR="00C51551" w:rsidRDefault="00C51551" w:rsidP="00C51551">
      <w:pPr>
        <w:widowControl w:val="0"/>
        <w:suppressAutoHyphens/>
        <w:spacing w:after="0" w:line="240" w:lineRule="auto"/>
        <w:ind w:firstLine="709"/>
        <w:rPr>
          <w:kern w:val="1"/>
          <w:szCs w:val="24"/>
          <w:lang w:eastAsia="ar-SA"/>
        </w:rPr>
      </w:pPr>
      <w:r>
        <w:rPr>
          <w:kern w:val="1"/>
          <w:szCs w:val="24"/>
          <w:lang w:eastAsia="ar-SA"/>
        </w:rPr>
        <w:t xml:space="preserve">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при получении ООО). </w:t>
      </w:r>
    </w:p>
    <w:p w:rsidR="00C51551" w:rsidRDefault="00C51551" w:rsidP="00C51551">
      <w:pPr>
        <w:widowControl w:val="0"/>
        <w:suppressAutoHyphens/>
        <w:spacing w:after="0" w:line="240" w:lineRule="auto"/>
        <w:ind w:firstLine="708"/>
        <w:rPr>
          <w:kern w:val="1"/>
          <w:szCs w:val="24"/>
          <w:lang w:eastAsia="ar-SA"/>
        </w:rPr>
      </w:pPr>
      <w:r>
        <w:rPr>
          <w:kern w:val="1"/>
          <w:szCs w:val="24"/>
          <w:lang w:eastAsia="ar-SA"/>
        </w:rPr>
        <w:t xml:space="preserve">Учитывая физические возможности обучающихся, учебные занятия в образовательной организации, реализующей АООП НОО обучающихся с тяжелыми нарушениями речи, проводятся в режиме 5-ти дневной учебной недели. Уроки проводятся в одну смену. Режим работы образовательной организации осуществляется под контролем санитарно-эпидемиологической службы. </w:t>
      </w:r>
    </w:p>
    <w:p w:rsidR="00C51551" w:rsidRDefault="00C51551" w:rsidP="00C51551">
      <w:pPr>
        <w:widowControl w:val="0"/>
        <w:suppressAutoHyphens/>
        <w:spacing w:after="0" w:line="240" w:lineRule="auto"/>
        <w:ind w:firstLine="454"/>
        <w:rPr>
          <w:kern w:val="1"/>
          <w:szCs w:val="24"/>
          <w:lang w:eastAsia="ar-SA"/>
        </w:rPr>
      </w:pPr>
      <w:r>
        <w:rPr>
          <w:kern w:val="1"/>
          <w:szCs w:val="24"/>
          <w:lang w:eastAsia="ar-SA"/>
        </w:rPr>
        <w:tab/>
        <w:t>Продолжительность учебного года на уровне начального общего образования составляет 34 недели.</w:t>
      </w:r>
    </w:p>
    <w:p w:rsidR="00C51551" w:rsidRDefault="00C51551" w:rsidP="00C51551">
      <w:pPr>
        <w:widowControl w:val="0"/>
        <w:suppressAutoHyphens/>
        <w:spacing w:after="0" w:line="240" w:lineRule="auto"/>
        <w:ind w:firstLine="709"/>
        <w:rPr>
          <w:kern w:val="1"/>
          <w:szCs w:val="24"/>
          <w:lang w:eastAsia="ar-SA"/>
        </w:rPr>
      </w:pPr>
      <w:r>
        <w:rPr>
          <w:kern w:val="1"/>
          <w:szCs w:val="24"/>
          <w:lang w:eastAsia="ar-SA"/>
        </w:rPr>
        <w:t>Продолжительность каникул в течение учебного года составляет не менее 30 календарных дней, летом — не менее 8 недель.</w:t>
      </w:r>
    </w:p>
    <w:p w:rsidR="00C51551" w:rsidRDefault="00C51551" w:rsidP="00C51551">
      <w:pPr>
        <w:widowControl w:val="0"/>
        <w:suppressAutoHyphens/>
        <w:spacing w:after="0" w:line="240" w:lineRule="auto"/>
        <w:ind w:firstLine="708"/>
        <w:rPr>
          <w:kern w:val="1"/>
          <w:szCs w:val="24"/>
          <w:lang w:eastAsia="ar-SA"/>
        </w:rPr>
      </w:pPr>
      <w:r>
        <w:rPr>
          <w:kern w:val="1"/>
          <w:szCs w:val="24"/>
          <w:lang w:eastAsia="ar-SA"/>
        </w:rPr>
        <w:t>Продолжительность урока – 40 минут.</w:t>
      </w:r>
      <w:r>
        <w:rPr>
          <w:kern w:val="1"/>
          <w:lang w:eastAsia="ar-SA"/>
        </w:rPr>
        <w:t xml:space="preserve"> </w:t>
      </w:r>
      <w:r>
        <w:rPr>
          <w:kern w:val="1"/>
          <w:szCs w:val="24"/>
          <w:lang w:eastAsia="ar-SA"/>
        </w:rPr>
        <w:t>Продолжительность индивидуального коррекционного занятия составляет 20 минут.</w:t>
      </w:r>
    </w:p>
    <w:p w:rsidR="00C51551" w:rsidRDefault="00C51551" w:rsidP="00C51551">
      <w:pPr>
        <w:widowControl w:val="0"/>
        <w:suppressAutoHyphens/>
        <w:spacing w:after="0" w:line="240" w:lineRule="auto"/>
        <w:ind w:firstLine="709"/>
        <w:rPr>
          <w:kern w:val="1"/>
          <w:lang w:eastAsia="ar-SA"/>
        </w:rPr>
      </w:pPr>
      <w:r>
        <w:rPr>
          <w:kern w:val="1"/>
          <w:szCs w:val="24"/>
          <w:lang w:eastAsia="ar-SA"/>
        </w:rPr>
        <w:t>Расписание уроков составляется отдельно для обязательной, внеурочной деятельности (в том числе коррекционно – развивающей области). Между последним уроком и началом занятий внеурочной деятельности устраивается перерыв продолжительностью не менее 40 минут.</w:t>
      </w:r>
    </w:p>
    <w:p w:rsidR="00C51551" w:rsidRDefault="00C51551" w:rsidP="00C51551">
      <w:pPr>
        <w:widowControl w:val="0"/>
        <w:suppressAutoHyphens/>
        <w:spacing w:after="0" w:line="240" w:lineRule="auto"/>
        <w:ind w:firstLine="709"/>
        <w:rPr>
          <w:kern w:val="1"/>
          <w:szCs w:val="24"/>
          <w:lang w:eastAsia="ar-SA"/>
        </w:rPr>
      </w:pPr>
      <w:r>
        <w:rPr>
          <w:kern w:val="1"/>
          <w:lang w:eastAsia="ar-SA"/>
        </w:rPr>
        <w:t>Коррекционно-развивающая область представлена индивидуальными коррекционными занятиями: 2 занятиями «Произношение», 2 занятиями – «Развитие речи», 1 – «Психологическая коррекция».</w:t>
      </w:r>
    </w:p>
    <w:p w:rsidR="00C51551" w:rsidRDefault="00C51551" w:rsidP="00C51551">
      <w:pPr>
        <w:widowControl w:val="0"/>
        <w:suppressAutoHyphens/>
        <w:autoSpaceDE w:val="0"/>
        <w:spacing w:after="0" w:line="240" w:lineRule="auto"/>
        <w:ind w:firstLine="708"/>
        <w:rPr>
          <w:szCs w:val="24"/>
          <w:lang w:eastAsia="ar-SA"/>
        </w:rPr>
      </w:pPr>
      <w:r>
        <w:rPr>
          <w:szCs w:val="24"/>
          <w:lang w:eastAsia="ar-SA"/>
        </w:rPr>
        <w:t>Все виды внеурочной деятельности учащихся ориентированы на воспитательные результаты</w:t>
      </w:r>
      <w:r>
        <w:rPr>
          <w:b/>
          <w:bCs/>
          <w:szCs w:val="24"/>
          <w:lang w:eastAsia="ar-SA"/>
        </w:rPr>
        <w:t xml:space="preserve">. </w:t>
      </w:r>
      <w:r>
        <w:rPr>
          <w:szCs w:val="24"/>
          <w:lang w:eastAsia="ar-SA"/>
        </w:rPr>
        <w:t xml:space="preserve">Посредством пяти направлений внеучебной деятельности развиваются все виды детской деятельности: игровая, познавательная, проблемно-ценностное общение, досугово-развлекательная деятельность (досуговое общение), художественное творчество, социальное творчество (социально преобразующая добровольческая деятельность), техническое творчество, трудовая (производственная) деятельность, спортивно-оздоровительная деятельность. </w:t>
      </w:r>
    </w:p>
    <w:p w:rsidR="00C51551" w:rsidRDefault="00C51551" w:rsidP="00C51551">
      <w:pPr>
        <w:spacing w:after="0" w:line="240" w:lineRule="auto"/>
        <w:ind w:left="360" w:right="243" w:hanging="10"/>
        <w:jc w:val="center"/>
        <w:rPr>
          <w:rFonts w:eastAsia="SimSun"/>
          <w:i/>
          <w:iCs/>
          <w:kern w:val="1"/>
          <w:szCs w:val="24"/>
        </w:rPr>
      </w:pPr>
    </w:p>
    <w:p w:rsidR="00C51551" w:rsidRDefault="00C51551" w:rsidP="00C51551">
      <w:pPr>
        <w:spacing w:after="0" w:line="240" w:lineRule="auto"/>
        <w:ind w:left="360" w:right="243" w:hanging="10"/>
        <w:jc w:val="center"/>
      </w:pPr>
      <w:r>
        <w:rPr>
          <w:rFonts w:eastAsia="SimSun"/>
          <w:i/>
          <w:iCs/>
          <w:kern w:val="1"/>
          <w:szCs w:val="24"/>
        </w:rPr>
        <w:lastRenderedPageBreak/>
        <w:t>Особенности формирования учебного плана   по адаптированной основной общеобразовательной программе начального общего образования для обучающихся   с задержкой психического развития в условиях общеобразовательного класса</w:t>
      </w:r>
    </w:p>
    <w:p w:rsidR="00C51551" w:rsidRDefault="00C51551" w:rsidP="00C51551">
      <w:pPr>
        <w:spacing w:after="0" w:line="240" w:lineRule="auto"/>
        <w:ind w:left="360" w:right="243" w:hanging="10"/>
        <w:jc w:val="center"/>
      </w:pPr>
    </w:p>
    <w:p w:rsidR="00C51551" w:rsidRDefault="00C51551" w:rsidP="00C51551">
      <w:pPr>
        <w:spacing w:after="14" w:line="240" w:lineRule="auto"/>
        <w:ind w:right="-1" w:firstLine="350"/>
        <w:rPr>
          <w:color w:val="000009"/>
          <w:szCs w:val="24"/>
        </w:rPr>
      </w:pPr>
      <w:r>
        <w:rPr>
          <w:szCs w:val="24"/>
        </w:rPr>
        <w:t xml:space="preserve">Учебный план МАОУ Андреевской СОШ, реализующей АООП НОО обучающихся с ЗПР (вариант 7.1),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 </w:t>
      </w:r>
    </w:p>
    <w:p w:rsidR="00C51551" w:rsidRDefault="00C51551" w:rsidP="00C51551">
      <w:pPr>
        <w:tabs>
          <w:tab w:val="center" w:pos="1539"/>
          <w:tab w:val="center" w:pos="3460"/>
          <w:tab w:val="center" w:pos="5218"/>
          <w:tab w:val="center" w:pos="7225"/>
        </w:tabs>
        <w:spacing w:after="0" w:line="240" w:lineRule="auto"/>
        <w:ind w:right="-1"/>
        <w:rPr>
          <w:color w:val="000009"/>
          <w:szCs w:val="24"/>
        </w:rPr>
      </w:pPr>
      <w:r>
        <w:rPr>
          <w:szCs w:val="24"/>
        </w:rPr>
        <w:t xml:space="preserve">Учебный </w:t>
      </w:r>
      <w:r>
        <w:rPr>
          <w:szCs w:val="24"/>
        </w:rPr>
        <w:tab/>
        <w:t xml:space="preserve">план определяет общие </w:t>
      </w:r>
      <w:r>
        <w:rPr>
          <w:szCs w:val="24"/>
        </w:rPr>
        <w:tab/>
        <w:t xml:space="preserve">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 </w:t>
      </w:r>
    </w:p>
    <w:p w:rsidR="00C51551" w:rsidRDefault="00C51551" w:rsidP="00C51551">
      <w:pPr>
        <w:spacing w:after="15" w:line="240" w:lineRule="auto"/>
        <w:ind w:right="-1" w:firstLine="708"/>
        <w:rPr>
          <w:color w:val="000009"/>
          <w:szCs w:val="24"/>
        </w:rPr>
      </w:pPr>
      <w:r>
        <w:rPr>
          <w:color w:val="000009"/>
          <w:szCs w:val="24"/>
        </w:rPr>
        <w:t>Учебный план соответствует действующему законодательству Российской Федерации в области образования, обеспечивать введение в действие и реализацию требований ФГОС НОО обучающихся с ОВЗ и выполнение гигиенических требований к режиму образовательного процесса, установленных действующим СанПиНом.</w:t>
      </w:r>
      <w:r>
        <w:rPr>
          <w:szCs w:val="24"/>
        </w:rPr>
        <w:t xml:space="preserve"> </w:t>
      </w:r>
    </w:p>
    <w:p w:rsidR="00C51551" w:rsidRDefault="00C51551" w:rsidP="00C51551">
      <w:pPr>
        <w:spacing w:after="15" w:line="240" w:lineRule="auto"/>
        <w:ind w:right="-1" w:firstLine="708"/>
        <w:rPr>
          <w:color w:val="000009"/>
          <w:szCs w:val="24"/>
        </w:rPr>
      </w:pPr>
      <w:r>
        <w:rPr>
          <w:szCs w:val="24"/>
        </w:rPr>
        <w:t xml:space="preserve">В учебном плане представлены семь предметных областей и коррекционно-развивающая область. 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w:t>
      </w:r>
      <w:proofErr w:type="gramStart"/>
      <w:r>
        <w:rPr>
          <w:szCs w:val="24"/>
        </w:rPr>
        <w:t>возможностей</w:t>
      </w:r>
      <w:proofErr w:type="gramEnd"/>
      <w:r>
        <w:rPr>
          <w:szCs w:val="24"/>
        </w:rPr>
        <w:t xml:space="preserve"> обучающихся с ЗПР. Коррекционно-развивающая область включена в структуру учебного плана с целью коррекции недостатков психофизического развития обучающихся (приложение № 4). </w:t>
      </w:r>
    </w:p>
    <w:p w:rsidR="00C51551" w:rsidRDefault="00C51551" w:rsidP="00C51551">
      <w:pPr>
        <w:spacing w:after="0" w:line="240" w:lineRule="auto"/>
        <w:ind w:firstLine="708"/>
        <w:rPr>
          <w:color w:val="000009"/>
          <w:szCs w:val="24"/>
        </w:rPr>
      </w:pPr>
      <w:r>
        <w:rPr>
          <w:szCs w:val="24"/>
        </w:rPr>
        <w:t xml:space="preserve">Учебный план состоит из двух частей — обязательной части и части, формируемой участниками образовательных отношений. </w:t>
      </w:r>
    </w:p>
    <w:p w:rsidR="00C51551" w:rsidRDefault="00C51551" w:rsidP="00C51551">
      <w:pPr>
        <w:spacing w:after="0" w:line="240" w:lineRule="auto"/>
        <w:ind w:firstLine="708"/>
        <w:rPr>
          <w:color w:val="000009"/>
          <w:szCs w:val="24"/>
        </w:rPr>
      </w:pPr>
      <w:r>
        <w:rPr>
          <w:i/>
          <w:szCs w:val="24"/>
        </w:rPr>
        <w:t>Обязательная часть учебного плана</w:t>
      </w:r>
      <w:r>
        <w:rPr>
          <w:b/>
          <w:i/>
          <w:szCs w:val="24"/>
        </w:rPr>
        <w:t xml:space="preserve"> </w:t>
      </w:r>
      <w:r>
        <w:rPr>
          <w:szCs w:val="24"/>
        </w:rPr>
        <w:t xml:space="preserve">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классам (годам) обучения. </w:t>
      </w:r>
    </w:p>
    <w:p w:rsidR="00C51551" w:rsidRDefault="00C51551" w:rsidP="00C51551">
      <w:pPr>
        <w:spacing w:after="15" w:line="240" w:lineRule="auto"/>
        <w:ind w:right="-1" w:firstLine="1000"/>
        <w:rPr>
          <w:color w:val="000009"/>
          <w:szCs w:val="24"/>
        </w:rPr>
      </w:pPr>
      <w:r>
        <w:rPr>
          <w:szCs w:val="24"/>
        </w:rPr>
        <w:t xml:space="preserve">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ЗПР: </w:t>
      </w:r>
    </w:p>
    <w:p w:rsidR="00C51551" w:rsidRDefault="00C51551" w:rsidP="00C51551">
      <w:pPr>
        <w:spacing w:after="15" w:line="240" w:lineRule="auto"/>
        <w:ind w:right="-1" w:firstLine="1000"/>
        <w:rPr>
          <w:color w:val="000009"/>
          <w:szCs w:val="24"/>
        </w:rPr>
      </w:pPr>
      <w:r>
        <w:rPr>
          <w:szCs w:val="24"/>
        </w:rPr>
        <w:t xml:space="preserve">формирование социальных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готовность обучающихся к продолжению образования на </w:t>
      </w:r>
    </w:p>
    <w:p w:rsidR="00C51551" w:rsidRDefault="00C51551" w:rsidP="00C51551">
      <w:pPr>
        <w:spacing w:after="15" w:line="240" w:lineRule="auto"/>
        <w:ind w:right="-1" w:firstLine="1000"/>
        <w:rPr>
          <w:color w:val="000009"/>
          <w:szCs w:val="24"/>
        </w:rPr>
      </w:pPr>
      <w:r>
        <w:rPr>
          <w:szCs w:val="24"/>
        </w:rPr>
        <w:t xml:space="preserve">последующей ступени основного общего образования; формирование основ нравственного развития обучающихся, приобщение их к общекультурным, национальным и этнокультурным ценностям; формирование здорового образа жизни, элементарных правил </w:t>
      </w:r>
    </w:p>
    <w:p w:rsidR="00C51551" w:rsidRDefault="00C51551" w:rsidP="00C51551">
      <w:pPr>
        <w:spacing w:after="15" w:line="240" w:lineRule="auto"/>
        <w:ind w:right="-1" w:firstLine="1000"/>
        <w:rPr>
          <w:color w:val="000009"/>
          <w:szCs w:val="24"/>
        </w:rPr>
      </w:pPr>
      <w:r>
        <w:rPr>
          <w:szCs w:val="24"/>
        </w:rPr>
        <w:t xml:space="preserve">поведения в экстремальных ситуациях; личностное развитие обучающегося в соответствии с его индивидуальностью. </w:t>
      </w:r>
    </w:p>
    <w:p w:rsidR="00C51551" w:rsidRDefault="00C51551" w:rsidP="00C51551">
      <w:pPr>
        <w:spacing w:after="15" w:line="240" w:lineRule="auto"/>
        <w:ind w:right="-1" w:firstLine="1000"/>
        <w:rPr>
          <w:color w:val="000009"/>
          <w:szCs w:val="24"/>
        </w:rPr>
      </w:pPr>
      <w:r>
        <w:rPr>
          <w:szCs w:val="24"/>
        </w:rPr>
        <w:t xml:space="preserve">Организация самостоятельно в осуществлении образовательного процесса, в выборе видов деятельности по каждому предмету </w:t>
      </w:r>
    </w:p>
    <w:p w:rsidR="00C51551" w:rsidRDefault="00C51551" w:rsidP="00C51551">
      <w:pPr>
        <w:spacing w:after="143" w:line="240" w:lineRule="auto"/>
        <w:ind w:right="-1" w:firstLine="1000"/>
        <w:rPr>
          <w:color w:val="000009"/>
          <w:szCs w:val="24"/>
        </w:rPr>
      </w:pPr>
      <w:r>
        <w:rPr>
          <w:szCs w:val="24"/>
        </w:rPr>
        <w:t xml:space="preserve">(предметно- практическая деятельность, экскурсии и т. д.). </w:t>
      </w:r>
    </w:p>
    <w:p w:rsidR="00C51551" w:rsidRDefault="00C51551" w:rsidP="00C51551">
      <w:pPr>
        <w:spacing w:after="15" w:line="240" w:lineRule="auto"/>
        <w:ind w:right="-1" w:firstLine="1000"/>
        <w:rPr>
          <w:color w:val="000009"/>
          <w:szCs w:val="24"/>
        </w:rPr>
      </w:pPr>
      <w:r>
        <w:rPr>
          <w:i/>
          <w:szCs w:val="24"/>
        </w:rPr>
        <w:t>Часть учебного плана, формируемая участниками образовательных отношений</w:t>
      </w:r>
      <w:r>
        <w:rPr>
          <w:szCs w:val="24"/>
        </w:rPr>
        <w:t xml:space="preserve">, 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обязательной части; </w:t>
      </w:r>
      <w:r>
        <w:rPr>
          <w:color w:val="000009"/>
          <w:szCs w:val="24"/>
        </w:rPr>
        <w:t xml:space="preserve">на </w:t>
      </w:r>
      <w:r>
        <w:rPr>
          <w:szCs w:val="24"/>
        </w:rPr>
        <w:t>введение учебных курсов</w:t>
      </w:r>
      <w:r>
        <w:rPr>
          <w:color w:val="000009"/>
          <w:szCs w:val="24"/>
        </w:rPr>
        <w:t xml:space="preserve">, обеспечивающих удовлетворение </w:t>
      </w:r>
    </w:p>
    <w:p w:rsidR="00C51551" w:rsidRDefault="00C51551" w:rsidP="00C51551">
      <w:pPr>
        <w:spacing w:after="15" w:line="240" w:lineRule="auto"/>
        <w:ind w:right="-1" w:firstLine="1000"/>
        <w:rPr>
          <w:color w:val="000009"/>
          <w:szCs w:val="24"/>
        </w:rPr>
      </w:pPr>
      <w:proofErr w:type="gramStart"/>
      <w:r>
        <w:rPr>
          <w:color w:val="000009"/>
          <w:szCs w:val="24"/>
        </w:rPr>
        <w:t>Особых образовательных потребностей</w:t>
      </w:r>
      <w:proofErr w:type="gramEnd"/>
      <w:r>
        <w:rPr>
          <w:color w:val="000009"/>
          <w:szCs w:val="24"/>
        </w:rPr>
        <w:t xml:space="preserve"> обучающихся с ЗПР и необходимую коррекцию недостатков в психическом и/или физическом развитии;</w:t>
      </w:r>
      <w:r>
        <w:rPr>
          <w:szCs w:val="24"/>
        </w:rPr>
        <w:t xml:space="preserve"> </w:t>
      </w:r>
      <w:r>
        <w:rPr>
          <w:color w:val="000009"/>
          <w:szCs w:val="24"/>
        </w:rPr>
        <w:t xml:space="preserve">на </w:t>
      </w:r>
      <w:r>
        <w:rPr>
          <w:szCs w:val="24"/>
        </w:rPr>
        <w:t xml:space="preserve">введение учебных курсов </w:t>
      </w:r>
      <w:r>
        <w:rPr>
          <w:color w:val="000009"/>
          <w:szCs w:val="24"/>
        </w:rPr>
        <w:t xml:space="preserve">для факультативного изучения отдельных учебных предметов (например: элементарная компьютерная грамотность и др.); на </w:t>
      </w:r>
      <w:r>
        <w:rPr>
          <w:szCs w:val="24"/>
        </w:rPr>
        <w:t>введение учебных курсов</w:t>
      </w:r>
      <w:r>
        <w:rPr>
          <w:color w:val="000009"/>
          <w:szCs w:val="24"/>
        </w:rPr>
        <w:t xml:space="preserve">, </w:t>
      </w:r>
      <w:r>
        <w:rPr>
          <w:color w:val="000009"/>
          <w:szCs w:val="24"/>
        </w:rPr>
        <w:lastRenderedPageBreak/>
        <w:t>обеспечивающих различные интересы обучающихся, в том числе этнокультурные (например: история и культура</w:t>
      </w:r>
      <w:r>
        <w:rPr>
          <w:szCs w:val="24"/>
        </w:rPr>
        <w:t xml:space="preserve"> </w:t>
      </w:r>
      <w:r>
        <w:rPr>
          <w:color w:val="000009"/>
          <w:szCs w:val="24"/>
        </w:rPr>
        <w:t>родного края и др.).</w:t>
      </w:r>
      <w:r>
        <w:rPr>
          <w:szCs w:val="24"/>
        </w:rPr>
        <w:t xml:space="preserve"> </w:t>
      </w:r>
    </w:p>
    <w:p w:rsidR="00C51551" w:rsidRDefault="00C51551" w:rsidP="00C51551">
      <w:pPr>
        <w:spacing w:after="15" w:line="240" w:lineRule="auto"/>
        <w:ind w:right="-1" w:firstLine="1000"/>
        <w:rPr>
          <w:color w:val="000009"/>
          <w:szCs w:val="24"/>
        </w:rPr>
      </w:pPr>
      <w:r>
        <w:rPr>
          <w:color w:val="000009"/>
          <w:szCs w:val="24"/>
        </w:rP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w:t>
      </w:r>
      <w:r>
        <w:rPr>
          <w:szCs w:val="24"/>
        </w:rPr>
        <w:t>обучающихся в соответствии с санитарно-гигиеническими требованиями</w:t>
      </w:r>
      <w:r>
        <w:rPr>
          <w:color w:val="000009"/>
          <w:szCs w:val="24"/>
        </w:rPr>
        <w:t xml:space="preserve">. Обязательным компонентом учебного плана является </w:t>
      </w:r>
      <w:r>
        <w:rPr>
          <w:i/>
          <w:color w:val="000009"/>
          <w:szCs w:val="24"/>
        </w:rPr>
        <w:t>внеурочная деятельность</w:t>
      </w:r>
      <w:r>
        <w:rPr>
          <w:color w:val="000009"/>
          <w:szCs w:val="24"/>
        </w:rPr>
        <w:t xml:space="preserve">. В соответствии с требованиями ФГОС НОО обучающихся с ОВЗ внеурочная деятельность организуется по направлениям развития личности (туристко-краеведческая деятельность, трудовая деятельность, познавательная деятельность, художественное творчество, спортивно-оздоровительная деятельность). </w:t>
      </w:r>
      <w:r>
        <w:rPr>
          <w:szCs w:val="24"/>
        </w:rPr>
        <w:t xml:space="preserve">Организация занятий по направлениям внеурочной деятельности является неотъемлемой частью образовательного процесса в образовательной организации. </w:t>
      </w:r>
    </w:p>
    <w:p w:rsidR="00C51551" w:rsidRDefault="00C51551" w:rsidP="00C51551">
      <w:pPr>
        <w:spacing w:after="15" w:line="240" w:lineRule="auto"/>
        <w:ind w:right="-1" w:firstLine="1000"/>
        <w:rPr>
          <w:color w:val="000009"/>
          <w:szCs w:val="24"/>
        </w:rPr>
      </w:pPr>
      <w:r>
        <w:rPr>
          <w:i/>
          <w:szCs w:val="24"/>
        </w:rPr>
        <w:t>Коррекционно-развивающая область</w:t>
      </w:r>
      <w:r>
        <w:rPr>
          <w:szCs w:val="24"/>
        </w:rPr>
        <w:t>, согласно требованиям Стандарта, является обязательной частью внеурочной деятельности</w:t>
      </w:r>
      <w:r>
        <w:rPr>
          <w:b/>
          <w:szCs w:val="24"/>
        </w:rPr>
        <w:t xml:space="preserve"> </w:t>
      </w:r>
      <w:r>
        <w:rPr>
          <w:szCs w:val="24"/>
        </w:rPr>
        <w:t xml:space="preserve">и представлено групповыми и индивидуальными коррекционно- развивающими занятиями (дефектологическими, логопедическими и психокоррекционными) и ритмикой, направленными на коррекцию дефекта и формирование навыков адаптации личности в современных жизненных условиях. Выбор коррекционно- развивающих курсов для индивидуальных и групповых занятий, их количественное соотношение, содержание может осуществляться Организацией самостоятельно, исходя </w:t>
      </w:r>
      <w:proofErr w:type="gramStart"/>
      <w:r>
        <w:rPr>
          <w:szCs w:val="24"/>
        </w:rPr>
        <w:t>из психофизических особенностей</w:t>
      </w:r>
      <w:proofErr w:type="gramEnd"/>
      <w:r>
        <w:rPr>
          <w:szCs w:val="24"/>
        </w:rPr>
        <w:t xml:space="preserve"> обучающихся с ЗПР на основании рекомендаций ПМПК и индивидуальной программы реабилитации инвалида. Коррекционно-развивающие занятия могут проводиться в индивидуальной и групповой форме. </w:t>
      </w:r>
    </w:p>
    <w:p w:rsidR="00C51551" w:rsidRDefault="00C51551" w:rsidP="00C51551">
      <w:pPr>
        <w:spacing w:after="15" w:line="240" w:lineRule="auto"/>
        <w:ind w:right="-1" w:firstLine="1000"/>
        <w:rPr>
          <w:color w:val="000009"/>
          <w:szCs w:val="24"/>
        </w:rPr>
      </w:pPr>
      <w:r>
        <w:rPr>
          <w:szCs w:val="24"/>
        </w:rPr>
        <w:t xml:space="preserve">Организация внеурочной деятельности предполагает, что в этой работе принимают участие все педагогические работники Организации (учителя-логопеды, педагоги-психологи, социальные педагоги, педагоги дополнительного образования и др). </w:t>
      </w:r>
    </w:p>
    <w:p w:rsidR="00C51551" w:rsidRDefault="00C51551" w:rsidP="00C51551">
      <w:pPr>
        <w:spacing w:after="15" w:line="240" w:lineRule="auto"/>
        <w:ind w:right="-1" w:firstLine="1000"/>
        <w:rPr>
          <w:color w:val="000009"/>
          <w:szCs w:val="24"/>
        </w:rPr>
      </w:pPr>
      <w:r>
        <w:rPr>
          <w:szCs w:val="24"/>
        </w:rPr>
        <w:t xml:space="preserve">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 Распределение часов, предусмотренных на внеурочную деятельность, осуществляется следующим образом: недельная нагрузка ― 10 ч, из них 7 часов отводится на проведение коррекционных занятий </w:t>
      </w:r>
      <w:r>
        <w:rPr>
          <w:rFonts w:eastAsia="SimSun"/>
          <w:iCs/>
          <w:kern w:val="1"/>
          <w:szCs w:val="24"/>
        </w:rPr>
        <w:t>по адаптированной основной образовательной программе для обучающихся   с задержкой психического развития.</w:t>
      </w:r>
    </w:p>
    <w:p w:rsidR="00C51551" w:rsidRDefault="00C51551" w:rsidP="00C51551">
      <w:pPr>
        <w:spacing w:after="15" w:line="240" w:lineRule="auto"/>
        <w:ind w:right="-1" w:firstLine="1000"/>
        <w:rPr>
          <w:color w:val="000009"/>
          <w:szCs w:val="24"/>
        </w:rPr>
      </w:pPr>
      <w:r>
        <w:rPr>
          <w:szCs w:val="24"/>
        </w:rPr>
        <w:t xml:space="preserve">Чередование учебной и внеурочной деятельности в рамках реализации АООП НОО определяет Организация. </w:t>
      </w:r>
    </w:p>
    <w:p w:rsidR="00C51551" w:rsidRDefault="00C51551" w:rsidP="00C51551">
      <w:pPr>
        <w:spacing w:after="121" w:line="240" w:lineRule="auto"/>
        <w:ind w:right="-1" w:firstLine="1000"/>
        <w:rPr>
          <w:color w:val="000009"/>
          <w:szCs w:val="24"/>
        </w:rPr>
      </w:pPr>
      <w:r>
        <w:rPr>
          <w:color w:val="000009"/>
          <w:szCs w:val="24"/>
        </w:rPr>
        <w:t xml:space="preserve">АООП НОО обучающихся с ЗПР может включать как один, так и несколько учебных планов. </w:t>
      </w:r>
      <w:r>
        <w:rPr>
          <w:szCs w:val="24"/>
        </w:rPr>
        <w:t xml:space="preserve">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формы образования). </w:t>
      </w:r>
    </w:p>
    <w:p w:rsidR="00C51551" w:rsidRDefault="00C51551" w:rsidP="00C51551">
      <w:pPr>
        <w:spacing w:after="15" w:line="240" w:lineRule="auto"/>
        <w:ind w:right="-1" w:firstLine="1000"/>
        <w:rPr>
          <w:color w:val="000009"/>
          <w:szCs w:val="24"/>
        </w:rPr>
      </w:pPr>
      <w:r>
        <w:rPr>
          <w:szCs w:val="24"/>
        </w:rPr>
        <w:t>Сроки освоения АООП НОО обучающимися с ЗПР (вариант 7.1) составляет 4 года.</w:t>
      </w:r>
    </w:p>
    <w:p w:rsidR="00C51551" w:rsidRDefault="00C51551" w:rsidP="00C51551">
      <w:pPr>
        <w:spacing w:after="15" w:line="240" w:lineRule="auto"/>
        <w:ind w:right="-1" w:firstLine="1000"/>
        <w:rPr>
          <w:color w:val="000009"/>
          <w:szCs w:val="24"/>
        </w:rPr>
      </w:pPr>
      <w:r>
        <w:rPr>
          <w:szCs w:val="24"/>
        </w:rPr>
        <w:t xml:space="preserve">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 </w:t>
      </w:r>
    </w:p>
    <w:p w:rsidR="00C51551" w:rsidRDefault="00C51551" w:rsidP="00C51551">
      <w:pPr>
        <w:spacing w:after="15" w:line="240" w:lineRule="auto"/>
        <w:ind w:right="-1" w:firstLine="1000"/>
        <w:rPr>
          <w:color w:val="000009"/>
          <w:szCs w:val="24"/>
        </w:rPr>
      </w:pPr>
      <w:r>
        <w:rPr>
          <w:szCs w:val="24"/>
        </w:rPr>
        <w:t xml:space="preserve">Продолжительность учебного года на первой ступени общего образования составляет 34 недели, в 1 и 1 дополнительном классах — 33 недели. Продолжительность каникул в течение учебного года составляет не менее 30 календарных дней, летом — не </w:t>
      </w:r>
      <w:r>
        <w:rPr>
          <w:szCs w:val="24"/>
        </w:rPr>
        <w:lastRenderedPageBreak/>
        <w:t xml:space="preserve">менее 8 недель. Для обучающихся в 1 и 1 дополнительном классах устанавливаются в течение года дополнительные недельные каникулы. </w:t>
      </w:r>
    </w:p>
    <w:p w:rsidR="00C51551" w:rsidRDefault="00C51551" w:rsidP="00C51551">
      <w:pPr>
        <w:spacing w:after="15" w:line="240" w:lineRule="auto"/>
        <w:ind w:right="-1" w:firstLine="1000"/>
        <w:rPr>
          <w:color w:val="000009"/>
          <w:szCs w:val="24"/>
        </w:rPr>
      </w:pPr>
      <w:r>
        <w:rPr>
          <w:szCs w:val="24"/>
        </w:rPr>
        <w:t xml:space="preserve">Продолжительность учебных занятий составляет 40 минут. При определении продолжительности занятий в 1 и 1 дополнительном классах используется «ступенчатый» режим обучения: в первом полугодии (в сентябре, октябре − по 3 урока в день по 35 минут каждый, в ноябре- декабре − по 4 урока по 35 минут каждый; январь-май − по 4 урока по 40 минут каждый); </w:t>
      </w:r>
    </w:p>
    <w:p w:rsidR="00C51551" w:rsidRDefault="00C51551" w:rsidP="00C51551">
      <w:pPr>
        <w:spacing w:after="15" w:line="240" w:lineRule="auto"/>
        <w:ind w:right="-1" w:firstLine="1000"/>
        <w:rPr>
          <w:color w:val="000009"/>
          <w:szCs w:val="24"/>
        </w:rPr>
      </w:pPr>
      <w:r>
        <w:rPr>
          <w:color w:val="000009"/>
          <w:szCs w:val="24"/>
        </w:rPr>
        <w:t>Количество часов, отводимых на изучение учебных предметов</w:t>
      </w:r>
      <w:r>
        <w:rPr>
          <w:szCs w:val="24"/>
        </w:rPr>
        <w:t xml:space="preserve"> </w:t>
      </w:r>
      <w:r>
        <w:rPr>
          <w:color w:val="000009"/>
          <w:szCs w:val="24"/>
        </w:rPr>
        <w:t>«Русский язык», «Литературное чтение», «Литература» и «</w:t>
      </w:r>
      <w:r>
        <w:rPr>
          <w:szCs w:val="24"/>
        </w:rPr>
        <w:t>Родной язык и литературное чтение</w:t>
      </w:r>
      <w:r>
        <w:rPr>
          <w:color w:val="000009"/>
          <w:szCs w:val="24"/>
        </w:rPr>
        <w:t>», «Родной язык», «Родная литература» может корректироваться в рамках предметной области</w:t>
      </w:r>
      <w:r>
        <w:rPr>
          <w:szCs w:val="24"/>
        </w:rPr>
        <w:t xml:space="preserve"> </w:t>
      </w:r>
      <w:r>
        <w:rPr>
          <w:color w:val="000009"/>
          <w:szCs w:val="24"/>
        </w:rPr>
        <w:t>«Филология» с учётом психофизических особенностей обучающихся с ЗПР.</w:t>
      </w:r>
      <w:r>
        <w:rPr>
          <w:szCs w:val="24"/>
        </w:rPr>
        <w:t xml:space="preserve"> </w:t>
      </w:r>
    </w:p>
    <w:p w:rsidR="00C51551" w:rsidRDefault="00C51551" w:rsidP="00C51551">
      <w:pPr>
        <w:spacing w:after="15" w:line="240" w:lineRule="auto"/>
        <w:ind w:right="-1" w:firstLine="1000"/>
        <w:rPr>
          <w:color w:val="000009"/>
          <w:szCs w:val="24"/>
        </w:rPr>
      </w:pPr>
      <w:r>
        <w:rPr>
          <w:color w:val="000009"/>
          <w:szCs w:val="24"/>
        </w:rPr>
        <w:t>В предметную область «Филология» введен учебный предмет</w:t>
      </w:r>
      <w:r>
        <w:rPr>
          <w:szCs w:val="24"/>
        </w:rPr>
        <w:t xml:space="preserve"> </w:t>
      </w:r>
      <w:r>
        <w:rPr>
          <w:color w:val="000009"/>
          <w:szCs w:val="24"/>
        </w:rPr>
        <w:t xml:space="preserve">«Иностранный язык»,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ЗПР </w:t>
      </w:r>
      <w:r>
        <w:rPr>
          <w:szCs w:val="24"/>
        </w:rPr>
        <w:t>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 3-го класса. На его изучение отводится 1 час в неделю.</w:t>
      </w:r>
    </w:p>
    <w:p w:rsidR="00C51551" w:rsidRDefault="00C51551" w:rsidP="00C51551">
      <w:pPr>
        <w:spacing w:after="15" w:line="240" w:lineRule="auto"/>
        <w:ind w:right="-1" w:firstLine="1000"/>
        <w:rPr>
          <w:color w:val="000009"/>
          <w:szCs w:val="24"/>
        </w:rPr>
      </w:pPr>
      <w:r>
        <w:rPr>
          <w:color w:val="000009"/>
          <w:szCs w:val="24"/>
        </w:rPr>
        <w:t xml:space="preserve">Часы коррекционно-развивающей области представлены групповыми и индивидуальными коррекционными занятиями (логопедическими и психокоррекционными), направленными на </w:t>
      </w:r>
      <w:r>
        <w:rPr>
          <w:szCs w:val="24"/>
        </w:rPr>
        <w:t xml:space="preserve">коррекцию недостатков психофизического развития обучающихся и восполнение пробелов в знаниях. </w:t>
      </w:r>
      <w:r>
        <w:rPr>
          <w:color w:val="000009"/>
          <w:szCs w:val="24"/>
        </w:rPr>
        <w:t>Количество часов в неделю указывается на одного учащегося. По</w:t>
      </w:r>
      <w:r>
        <w:rPr>
          <w:rFonts w:eastAsia="SimSun"/>
          <w:iCs/>
          <w:kern w:val="1"/>
          <w:szCs w:val="24"/>
        </w:rPr>
        <w:t xml:space="preserve"> адаптированной основной образовательным программам для обучающихся   с задержкой психического развития</w:t>
      </w:r>
      <w:r>
        <w:rPr>
          <w:color w:val="000009"/>
          <w:szCs w:val="24"/>
        </w:rPr>
        <w:t xml:space="preserve"> (вариант 7.1) количество коррекционных занятий 5 часов: психологическая коррекция – 2 часа, логопедическая коррекция-1 час, педагогическая коррекция по математике – 1 час, педагогическая коррекция по развитию речи – 1 ч. Коррекционные занятия проводятся в течение учебного дня и во внеурочное время. На индивидуальные коррекционные занятия отводится до 25 мин., на групповые занятия – до 40 минут.</w:t>
      </w:r>
      <w:r>
        <w:rPr>
          <w:szCs w:val="24"/>
        </w:rPr>
        <w:t xml:space="preserve"> </w:t>
      </w:r>
    </w:p>
    <w:p w:rsidR="00C51551" w:rsidRDefault="00C51551" w:rsidP="00C51551">
      <w:pPr>
        <w:spacing w:after="15" w:line="240" w:lineRule="auto"/>
        <w:ind w:right="-1" w:firstLine="1000"/>
        <w:rPr>
          <w:color w:val="000009"/>
          <w:szCs w:val="24"/>
        </w:rPr>
      </w:pPr>
      <w:r>
        <w:rPr>
          <w:color w:val="000009"/>
          <w:szCs w:val="24"/>
        </w:rPr>
        <w:t>Время, отводимое на внеурочную деятельность, на уровне начального общего обучения составляет − 1350 часов, из них 945 часов приходится на коррекционно-развивающее направление, на уровне основного общего образования 1700 часов, из них 1190 часов на коррекционно-развивающее направление.</w:t>
      </w:r>
    </w:p>
    <w:p w:rsidR="00C51551" w:rsidRDefault="00C51551" w:rsidP="00C51551">
      <w:pPr>
        <w:spacing w:after="15" w:line="240" w:lineRule="auto"/>
        <w:ind w:right="-1" w:firstLine="1000"/>
        <w:rPr>
          <w:color w:val="000009"/>
          <w:szCs w:val="24"/>
        </w:rPr>
      </w:pPr>
      <w:r>
        <w:rPr>
          <w:color w:val="000009"/>
          <w:szCs w:val="24"/>
        </w:rPr>
        <w:t>Обязательные предметные области учебного плана и учебные предметы соответствуют ФГОС НОО.</w:t>
      </w:r>
      <w:r>
        <w:rPr>
          <w:szCs w:val="24"/>
        </w:rPr>
        <w:t xml:space="preserve"> </w:t>
      </w:r>
    </w:p>
    <w:p w:rsidR="00C51551" w:rsidRDefault="00C51551" w:rsidP="00C51551">
      <w:pPr>
        <w:spacing w:after="15" w:line="240" w:lineRule="auto"/>
        <w:ind w:right="-1"/>
        <w:rPr>
          <w:color w:val="000009"/>
          <w:szCs w:val="24"/>
        </w:rPr>
      </w:pPr>
    </w:p>
    <w:p w:rsidR="00C51551" w:rsidRDefault="00C51551" w:rsidP="00C51551">
      <w:pPr>
        <w:jc w:val="center"/>
        <w:rPr>
          <w:rStyle w:val="markedcontent"/>
          <w:rFonts w:asciiTheme="majorBidi" w:hAnsiTheme="majorBidi" w:cstheme="majorBidi"/>
          <w:sz w:val="28"/>
          <w:szCs w:val="28"/>
        </w:rPr>
      </w:pPr>
      <w:r>
        <w:rPr>
          <w:i/>
          <w:iCs/>
          <w:szCs w:val="24"/>
        </w:rPr>
        <w:t>Особенности учебного плана, реализуемого по адаптированной основной общеобразовательной программе начального общего образования для обучающихся с расстойствами аутистического спектра (вариант 8.2)</w:t>
      </w:r>
    </w:p>
    <w:p w:rsidR="00C51551" w:rsidRDefault="00C51551" w:rsidP="00C51551">
      <w:pPr>
        <w:spacing w:after="25" w:line="263" w:lineRule="auto"/>
        <w:ind w:right="-1" w:firstLine="708"/>
        <w:rPr>
          <w:color w:val="00000A"/>
        </w:rPr>
      </w:pPr>
      <w:r>
        <w:rPr>
          <w:color w:val="00000A"/>
        </w:rPr>
        <w:t xml:space="preserve">Учебный план фиксирует общий объем нагрузки, максимальный объем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 </w:t>
      </w:r>
      <w:r>
        <w:t xml:space="preserve"> </w:t>
      </w:r>
    </w:p>
    <w:p w:rsidR="00C51551" w:rsidRDefault="00C51551" w:rsidP="00C51551">
      <w:pPr>
        <w:spacing w:after="5" w:line="263" w:lineRule="auto"/>
        <w:ind w:right="-1" w:firstLine="708"/>
        <w:rPr>
          <w:color w:val="00000A"/>
        </w:rPr>
      </w:pPr>
      <w:r>
        <w:rPr>
          <w:color w:val="00000A"/>
        </w:rPr>
        <w:t xml:space="preserve">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 </w:t>
      </w:r>
      <w:r>
        <w:t xml:space="preserve"> </w:t>
      </w:r>
    </w:p>
    <w:p w:rsidR="00C51551" w:rsidRDefault="00C51551" w:rsidP="00C51551">
      <w:pPr>
        <w:spacing w:after="5" w:line="263" w:lineRule="auto"/>
        <w:ind w:right="-1" w:firstLine="708"/>
        <w:rPr>
          <w:color w:val="00000A"/>
        </w:rPr>
      </w:pPr>
      <w:r>
        <w:rPr>
          <w:color w:val="00000A"/>
        </w:rPr>
        <w:t xml:space="preserve">Учебный план обеспечивает введение в действие и реализацию требований ФГОС НОО обучающихся с ОВЗ, АОП НОО для обучающихся с РАС и выполнение гигиенических </w:t>
      </w:r>
      <w:r>
        <w:rPr>
          <w:color w:val="00000A"/>
        </w:rPr>
        <w:lastRenderedPageBreak/>
        <w:t xml:space="preserve">требований к режиму образовательного процесса, которые предусмотрены Гигиеническими нормативами и Санитарно-эпидемиологическими требованиями. </w:t>
      </w:r>
      <w:r>
        <w:t xml:space="preserve"> </w:t>
      </w:r>
    </w:p>
    <w:p w:rsidR="00C51551" w:rsidRDefault="00C51551" w:rsidP="00C51551">
      <w:pPr>
        <w:spacing w:after="5" w:line="263" w:lineRule="auto"/>
        <w:ind w:right="-1" w:firstLine="708"/>
        <w:rPr>
          <w:color w:val="00000A"/>
        </w:rPr>
      </w:pPr>
      <w:r>
        <w:rPr>
          <w:color w:val="00000A"/>
        </w:rPr>
        <w:t xml:space="preserve">Учебный план обеспечивает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 </w:t>
      </w:r>
      <w:r>
        <w:t xml:space="preserve"> </w:t>
      </w:r>
    </w:p>
    <w:p w:rsidR="00C51551" w:rsidRDefault="00C51551" w:rsidP="00C51551">
      <w:pPr>
        <w:spacing w:after="5" w:line="263" w:lineRule="auto"/>
        <w:ind w:right="-1" w:firstLine="708"/>
        <w:rPr>
          <w:color w:val="00000A"/>
        </w:rPr>
      </w:pPr>
      <w:r>
        <w:rPr>
          <w:color w:val="00000A"/>
        </w:rPr>
        <w:t xml:space="preserve">Сроки освоения АОП НОО (вариант 8.2) обучающимися с РАС составляют 5 лет или 6 лет. </w:t>
      </w:r>
      <w:r>
        <w:t xml:space="preserve"> </w:t>
      </w:r>
    </w:p>
    <w:p w:rsidR="00C51551" w:rsidRDefault="00C51551" w:rsidP="00C51551">
      <w:pPr>
        <w:spacing w:after="26" w:line="263" w:lineRule="auto"/>
        <w:ind w:right="-1" w:firstLine="708"/>
        <w:rPr>
          <w:color w:val="00000A"/>
        </w:rPr>
      </w:pPr>
      <w:r>
        <w:rPr>
          <w:color w:val="00000A"/>
        </w:rPr>
        <w:t xml:space="preserve">Учебный план состоит из двух частей - обязательной части и части, формируемой участниками образовательных отношений. </w:t>
      </w:r>
      <w:r>
        <w:t xml:space="preserve"> </w:t>
      </w:r>
    </w:p>
    <w:p w:rsidR="00C51551" w:rsidRDefault="00C51551" w:rsidP="00C51551">
      <w:pPr>
        <w:spacing w:after="5" w:line="263" w:lineRule="auto"/>
        <w:ind w:right="-1" w:hanging="10"/>
        <w:rPr>
          <w:color w:val="00000A"/>
        </w:rPr>
      </w:pPr>
      <w:r>
        <w:rPr>
          <w:color w:val="00000A"/>
        </w:rPr>
        <w:t xml:space="preserve">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 </w:t>
      </w:r>
      <w:r>
        <w:t xml:space="preserve"> </w:t>
      </w:r>
    </w:p>
    <w:p w:rsidR="00C51551" w:rsidRDefault="00C51551" w:rsidP="00C51551">
      <w:pPr>
        <w:spacing w:after="29" w:line="263" w:lineRule="auto"/>
        <w:ind w:right="-1" w:hanging="10"/>
        <w:rPr>
          <w:color w:val="00000A"/>
        </w:rPr>
      </w:pPr>
      <w:r>
        <w:rPr>
          <w:color w:val="00000A"/>
        </w:rPr>
        <w:t xml:space="preserve">формирование гордости за свою страну, приобщение к общекультурным, национальным и </w:t>
      </w:r>
    </w:p>
    <w:p w:rsidR="00C51551" w:rsidRDefault="00C51551" w:rsidP="00C51551">
      <w:pPr>
        <w:spacing w:after="5" w:line="263" w:lineRule="auto"/>
        <w:ind w:right="-1" w:hanging="10"/>
        <w:rPr>
          <w:color w:val="00000A"/>
        </w:rPr>
      </w:pPr>
      <w:r>
        <w:rPr>
          <w:color w:val="00000A"/>
        </w:rPr>
        <w:t xml:space="preserve">этнокультурным ценностям; </w:t>
      </w:r>
      <w:r>
        <w:t xml:space="preserve"> </w:t>
      </w:r>
    </w:p>
    <w:p w:rsidR="00C51551" w:rsidRDefault="00C51551" w:rsidP="00C51551">
      <w:pPr>
        <w:spacing w:after="28" w:line="263" w:lineRule="auto"/>
        <w:ind w:right="-1" w:hanging="10"/>
        <w:rPr>
          <w:color w:val="00000A"/>
        </w:rPr>
      </w:pPr>
      <w:r>
        <w:rPr>
          <w:color w:val="00000A"/>
        </w:rPr>
        <w:t xml:space="preserve">готовность обучающихся с РАС к продолжению образования на последующем уровне основного </w:t>
      </w:r>
    </w:p>
    <w:p w:rsidR="00C51551" w:rsidRDefault="00C51551" w:rsidP="00C51551">
      <w:pPr>
        <w:spacing w:after="5" w:line="263" w:lineRule="auto"/>
        <w:ind w:right="-1" w:hanging="10"/>
        <w:rPr>
          <w:color w:val="00000A"/>
        </w:rPr>
      </w:pPr>
      <w:r>
        <w:rPr>
          <w:color w:val="00000A"/>
        </w:rPr>
        <w:t xml:space="preserve">общего образования; </w:t>
      </w:r>
      <w:r>
        <w:t xml:space="preserve"> </w:t>
      </w:r>
    </w:p>
    <w:p w:rsidR="00C51551" w:rsidRDefault="00C51551" w:rsidP="00C51551">
      <w:pPr>
        <w:spacing w:after="27" w:line="263" w:lineRule="auto"/>
        <w:ind w:right="-1" w:hanging="10"/>
        <w:rPr>
          <w:color w:val="00000A"/>
        </w:rPr>
      </w:pPr>
      <w:r>
        <w:rPr>
          <w:color w:val="00000A"/>
        </w:rPr>
        <w:t xml:space="preserve">формирование здорового образа жизни, элементарных правил поведения в экстремальных </w:t>
      </w:r>
    </w:p>
    <w:p w:rsidR="00C51551" w:rsidRDefault="00C51551" w:rsidP="00C51551">
      <w:pPr>
        <w:spacing w:after="5" w:line="263" w:lineRule="auto"/>
        <w:ind w:right="-1" w:hanging="10"/>
        <w:rPr>
          <w:color w:val="00000A"/>
        </w:rPr>
      </w:pPr>
      <w:r>
        <w:rPr>
          <w:color w:val="00000A"/>
        </w:rPr>
        <w:t xml:space="preserve">ситуациях; </w:t>
      </w:r>
      <w:r>
        <w:t xml:space="preserve"> </w:t>
      </w:r>
    </w:p>
    <w:p w:rsidR="00C51551" w:rsidRDefault="00C51551" w:rsidP="00C51551">
      <w:pPr>
        <w:spacing w:after="31" w:line="263" w:lineRule="auto"/>
        <w:ind w:right="-1" w:hanging="10"/>
        <w:rPr>
          <w:color w:val="00000A"/>
        </w:rPr>
      </w:pPr>
      <w:r>
        <w:rPr>
          <w:color w:val="00000A"/>
        </w:rPr>
        <w:t xml:space="preserve">личностное развитие обучающегося с РАС в соответствии с его индивидуальностью; минимизацию негативного влияния РАС на развитие обучающегося и профилактику возникновения </w:t>
      </w:r>
    </w:p>
    <w:p w:rsidR="00C51551" w:rsidRDefault="00C51551" w:rsidP="00C51551">
      <w:pPr>
        <w:spacing w:after="5" w:line="263" w:lineRule="auto"/>
        <w:ind w:right="-1" w:hanging="10"/>
        <w:rPr>
          <w:color w:val="00000A"/>
        </w:rPr>
      </w:pPr>
      <w:r>
        <w:rPr>
          <w:color w:val="00000A"/>
        </w:rPr>
        <w:t xml:space="preserve">вторичных отклонений. </w:t>
      </w:r>
      <w:r>
        <w:t xml:space="preserve"> </w:t>
      </w:r>
    </w:p>
    <w:p w:rsidR="00C51551" w:rsidRDefault="00C51551" w:rsidP="00C51551">
      <w:pPr>
        <w:spacing w:after="5" w:line="263" w:lineRule="auto"/>
        <w:ind w:right="-1" w:hanging="10"/>
        <w:rPr>
          <w:color w:val="00000A"/>
        </w:rPr>
      </w:pPr>
      <w:r>
        <w:rPr>
          <w:color w:val="00000A"/>
        </w:rPr>
        <w:t xml:space="preserve">Обязательная часть содержит перечень учебных предметов: русский язык, чтение, окружающий мир (человек, природа, общество), математика, изобразительное искусство, музыка, технология (труд), физическая культура. </w:t>
      </w:r>
      <w:r>
        <w:t xml:space="preserve"> </w:t>
      </w:r>
    </w:p>
    <w:p w:rsidR="00C51551" w:rsidRDefault="00C51551" w:rsidP="00C51551">
      <w:pPr>
        <w:spacing w:after="5" w:line="263" w:lineRule="auto"/>
        <w:ind w:right="-1" w:firstLine="708"/>
        <w:rPr>
          <w:color w:val="00000A"/>
        </w:rPr>
      </w:pPr>
      <w:r>
        <w:rPr>
          <w:color w:val="00000A"/>
        </w:rPr>
        <w:t xml:space="preserve">Часть учебного плана, формируемая участниками образовательного процесса, включает: </w:t>
      </w:r>
      <w:r>
        <w:t xml:space="preserve"> </w:t>
      </w:r>
    </w:p>
    <w:p w:rsidR="00C51551" w:rsidRDefault="00C51551" w:rsidP="00C51551">
      <w:pPr>
        <w:spacing w:after="28" w:line="263" w:lineRule="auto"/>
        <w:ind w:right="-1" w:hanging="10"/>
        <w:rPr>
          <w:color w:val="00000A"/>
        </w:rPr>
      </w:pPr>
      <w:r>
        <w:rPr>
          <w:color w:val="00000A"/>
        </w:rPr>
        <w:t xml:space="preserve">факультативные курсы, обеспечивающие реализацию особых образовательных потребностей </w:t>
      </w:r>
    </w:p>
    <w:p w:rsidR="00C51551" w:rsidRDefault="00C51551" w:rsidP="00C51551">
      <w:pPr>
        <w:spacing w:after="5" w:line="263" w:lineRule="auto"/>
        <w:ind w:right="-1" w:hanging="10"/>
        <w:rPr>
          <w:color w:val="00000A"/>
        </w:rPr>
      </w:pPr>
      <w:r>
        <w:rPr>
          <w:color w:val="00000A"/>
        </w:rPr>
        <w:t xml:space="preserve">обучающихся с РАС; </w:t>
      </w:r>
      <w:r>
        <w:t xml:space="preserve"> </w:t>
      </w:r>
    </w:p>
    <w:p w:rsidR="00C51551" w:rsidRDefault="00C51551" w:rsidP="00C51551">
      <w:pPr>
        <w:spacing w:after="33" w:line="263" w:lineRule="auto"/>
        <w:ind w:right="-1" w:hanging="10"/>
        <w:rPr>
          <w:color w:val="00000A"/>
        </w:rPr>
      </w:pPr>
      <w:r>
        <w:rPr>
          <w:color w:val="00000A"/>
        </w:rPr>
        <w:t>внеурочную деятельность, реализующуюся посредством таких направлений работы, как духовно-</w:t>
      </w:r>
      <w:proofErr w:type="gramStart"/>
      <w:r>
        <w:rPr>
          <w:color w:val="00000A"/>
        </w:rPr>
        <w:t>нравственное,  социальное</w:t>
      </w:r>
      <w:proofErr w:type="gramEnd"/>
      <w:r>
        <w:rPr>
          <w:color w:val="00000A"/>
        </w:rPr>
        <w:t xml:space="preserve">,  общеинтеллектуальное,  общекультурное,  спортивно-оздоровительное, и обеспечивающую личностное развитие обучающихся с РАС; </w:t>
      </w:r>
      <w:r>
        <w:t xml:space="preserve"> </w:t>
      </w:r>
    </w:p>
    <w:p w:rsidR="00C51551" w:rsidRDefault="00C51551" w:rsidP="00C51551">
      <w:pPr>
        <w:spacing w:after="5" w:line="263" w:lineRule="auto"/>
        <w:ind w:right="-1" w:hanging="10"/>
        <w:rPr>
          <w:color w:val="00000A"/>
        </w:rPr>
      </w:pPr>
      <w:r>
        <w:rPr>
          <w:color w:val="00000A"/>
        </w:rPr>
        <w:t xml:space="preserve">коррекционно-развивающую область, коррекционные курсы которой направлены на минимизацию негативного влияния РАС на результат обучения и профилактику возникновения вторичных отклонений в развитии. </w:t>
      </w:r>
      <w:r>
        <w:t xml:space="preserve"> </w:t>
      </w:r>
    </w:p>
    <w:p w:rsidR="00C51551" w:rsidRDefault="00C51551" w:rsidP="00C51551">
      <w:pPr>
        <w:spacing w:after="5" w:line="263" w:lineRule="auto"/>
        <w:ind w:right="-1" w:hanging="10"/>
        <w:rPr>
          <w:color w:val="00000A"/>
        </w:rPr>
      </w:pPr>
      <w:r>
        <w:rPr>
          <w:color w:val="00000A"/>
        </w:rPr>
        <w:t xml:space="preserve">Коррекционно-развивающая область включает следующие коррекционные курсы: Формирование коммуникативного поведения; Музыкально-ритмические занятия; Социально-бытовая ориентировка; Адаптивная физическая культура, которые являются обязательными и проводятся в форме групповых и индивидуальных коррекционных занятий. </w:t>
      </w:r>
      <w:r>
        <w:t xml:space="preserve"> </w:t>
      </w:r>
    </w:p>
    <w:p w:rsidR="00C51551" w:rsidRDefault="00C51551" w:rsidP="00C51551">
      <w:pPr>
        <w:spacing w:after="5" w:line="263" w:lineRule="auto"/>
        <w:ind w:right="-1" w:hanging="10"/>
        <w:rPr>
          <w:color w:val="00000A"/>
        </w:rPr>
      </w:pPr>
      <w:r>
        <w:rPr>
          <w:color w:val="00000A"/>
        </w:rPr>
        <w:t xml:space="preserve">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5 часов в неделю в течение всего срока обучения) (пункт 3.4.16 Санитарно-эпидемиологических требований). </w:t>
      </w:r>
      <w:r>
        <w:t xml:space="preserve"> </w:t>
      </w:r>
    </w:p>
    <w:p w:rsidR="00C51551" w:rsidRDefault="00C51551" w:rsidP="00C51551">
      <w:pPr>
        <w:spacing w:after="5" w:line="263" w:lineRule="auto"/>
        <w:ind w:right="-1" w:hanging="10"/>
        <w:rPr>
          <w:color w:val="00000A"/>
        </w:rPr>
      </w:pPr>
      <w:r>
        <w:rPr>
          <w:color w:val="00000A"/>
        </w:rPr>
        <w:lastRenderedPageBreak/>
        <w:t xml:space="preserve">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 </w:t>
      </w:r>
      <w:r>
        <w:t xml:space="preserve"> </w:t>
      </w:r>
    </w:p>
    <w:p w:rsidR="00C51551" w:rsidRDefault="00C51551" w:rsidP="00C51551">
      <w:pPr>
        <w:spacing w:after="5" w:line="263" w:lineRule="auto"/>
        <w:ind w:right="-1" w:firstLine="708"/>
        <w:rPr>
          <w:color w:val="00000A"/>
        </w:rPr>
      </w:pPr>
      <w:r>
        <w:rPr>
          <w:color w:val="00000A"/>
        </w:rPr>
        <w:t xml:space="preserve">Продолжительность урока во 2-4-х классах - 40 минут, в 1-ом классе - 35 минут. Продолжительность перемен между уроками 10 минут, после 2-го уроков - 20 минут. </w:t>
      </w:r>
      <w:r>
        <w:t xml:space="preserve"> </w:t>
      </w:r>
    </w:p>
    <w:p w:rsidR="00C51551" w:rsidRDefault="00C51551" w:rsidP="00C51551">
      <w:pPr>
        <w:spacing w:after="5" w:line="263" w:lineRule="auto"/>
        <w:ind w:right="-1" w:hanging="10"/>
        <w:rPr>
          <w:color w:val="00000A"/>
        </w:rPr>
      </w:pPr>
      <w:r>
        <w:rPr>
          <w:color w:val="00000A"/>
        </w:rPr>
        <w:t xml:space="preserve">Продолжительность группового коррекционного занятия составляет в 1 классе - 35 минут, во 2 - 5 классах - 40 минут. Продолжительность индивидуального коррекционного занятия составляет 20 минут. </w:t>
      </w:r>
      <w:r>
        <w:t xml:space="preserve"> </w:t>
      </w:r>
    </w:p>
    <w:p w:rsidR="00C51551" w:rsidRDefault="00C51551" w:rsidP="00C51551">
      <w:pPr>
        <w:spacing w:after="5" w:line="263" w:lineRule="auto"/>
        <w:ind w:right="-1" w:hanging="10"/>
        <w:rPr>
          <w:color w:val="00000A"/>
        </w:rPr>
      </w:pPr>
      <w:r>
        <w:rPr>
          <w:color w:val="00000A"/>
        </w:rPr>
        <w:t xml:space="preserve">С целью реализации "ступенчатого" режима постепенного наращивания учебной нагрузки в первом классе обеспечивается организация адаптационного периода. В первом классе каждый день проводится 3 урока. Домашние задания даются с учетом </w:t>
      </w:r>
      <w:proofErr w:type="gramStart"/>
      <w:r>
        <w:rPr>
          <w:color w:val="00000A"/>
        </w:rPr>
        <w:t>индивидуальных возможностей</w:t>
      </w:r>
      <w:proofErr w:type="gramEnd"/>
      <w:r>
        <w:rPr>
          <w:color w:val="00000A"/>
        </w:rPr>
        <w:t xml:space="preserve"> обучающихся по совокупности на выполнение которых предусмотрено не более одного часа. </w:t>
      </w:r>
      <w:r>
        <w:t xml:space="preserve"> </w:t>
      </w:r>
    </w:p>
    <w:p w:rsidR="00C51551" w:rsidRDefault="00C51551" w:rsidP="00C51551">
      <w:pPr>
        <w:spacing w:after="5" w:line="263" w:lineRule="auto"/>
        <w:ind w:right="-1" w:firstLine="708"/>
        <w:rPr>
          <w:color w:val="00000A"/>
        </w:rPr>
      </w:pPr>
      <w:r>
        <w:rPr>
          <w:color w:val="00000A"/>
        </w:rPr>
        <w:t xml:space="preserve">Время выполнения домашнего задания не должно превышать границ, которые предусмотрены Гигиеническими нормативами и Санитарно-эпидемиологическими требованиями. Общее время выполнения заданий по всем учебным предметам (вместе с чтением) во 2-м и 3-м классах - до 1,5 часов (90 минут), в 4-м - до 2 часов (120 минут). </w:t>
      </w:r>
      <w:r>
        <w:t xml:space="preserve"> </w:t>
      </w:r>
    </w:p>
    <w:p w:rsidR="00C51551" w:rsidRDefault="00C51551" w:rsidP="00C51551">
      <w:pPr>
        <w:spacing w:after="26" w:line="263" w:lineRule="auto"/>
        <w:ind w:right="-1" w:firstLine="708"/>
        <w:rPr>
          <w:color w:val="00000A"/>
        </w:rPr>
      </w:pPr>
      <w:r>
        <w:rPr>
          <w:color w:val="00000A"/>
        </w:rPr>
        <w:t xml:space="preserve">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 </w:t>
      </w:r>
      <w:r>
        <w:t xml:space="preserve"> </w:t>
      </w:r>
    </w:p>
    <w:p w:rsidR="00C51551" w:rsidRDefault="00C51551" w:rsidP="00C51551">
      <w:pPr>
        <w:spacing w:after="5" w:line="263" w:lineRule="auto"/>
        <w:ind w:right="-1" w:hanging="10"/>
        <w:rPr>
          <w:color w:val="00000A"/>
        </w:rPr>
      </w:pPr>
      <w:r>
        <w:rPr>
          <w:color w:val="00000A"/>
        </w:rPr>
        <w:t xml:space="preserve">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коррекционно-образовательную область в течение всего срока 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 </w:t>
      </w:r>
      <w:r>
        <w:t xml:space="preserve"> Учебный план представлен в приложении № 5.</w:t>
      </w:r>
    </w:p>
    <w:p w:rsidR="00C51551" w:rsidRDefault="00C51551" w:rsidP="00C51551">
      <w:pPr>
        <w:rPr>
          <w:rStyle w:val="markedcontent"/>
          <w:rFonts w:asciiTheme="majorBidi" w:hAnsiTheme="majorBidi" w:cstheme="majorBidi"/>
          <w:sz w:val="28"/>
          <w:szCs w:val="28"/>
        </w:rPr>
      </w:pPr>
    </w:p>
    <w:p w:rsidR="00C51551" w:rsidRDefault="00C51551" w:rsidP="00C51551">
      <w:pPr>
        <w:spacing w:after="0" w:line="240" w:lineRule="auto"/>
        <w:ind w:right="-1" w:hanging="10"/>
        <w:jc w:val="center"/>
        <w:rPr>
          <w:i/>
          <w:iCs/>
          <w:szCs w:val="24"/>
        </w:rPr>
      </w:pPr>
      <w:r>
        <w:rPr>
          <w:i/>
          <w:iCs/>
          <w:szCs w:val="24"/>
        </w:rPr>
        <w:t>Особенности учебного плана, реализуемого по адаптированной основной общеобразовательной программе для обучающихся с умственной отсталостью (интеллектуальными нарушениями) (вариант 2).</w:t>
      </w:r>
    </w:p>
    <w:p w:rsidR="00C51551" w:rsidRDefault="00C51551" w:rsidP="00C51551">
      <w:pPr>
        <w:spacing w:after="0" w:line="240" w:lineRule="auto"/>
        <w:ind w:right="-1"/>
        <w:rPr>
          <w:szCs w:val="24"/>
        </w:rPr>
      </w:pPr>
    </w:p>
    <w:p w:rsidR="00C51551" w:rsidRDefault="00C51551" w:rsidP="00C51551">
      <w:pPr>
        <w:widowControl w:val="0"/>
        <w:suppressAutoHyphens/>
        <w:autoSpaceDE w:val="0"/>
        <w:spacing w:after="0" w:line="240" w:lineRule="auto"/>
        <w:ind w:firstLine="708"/>
        <w:rPr>
          <w:rStyle w:val="markedcontent"/>
          <w:szCs w:val="24"/>
          <w:lang w:eastAsia="ar-SA"/>
        </w:rPr>
        <w:sectPr w:rsidR="00C51551">
          <w:pgSz w:w="11906" w:h="16838"/>
          <w:pgMar w:top="567" w:right="850" w:bottom="709" w:left="1134" w:header="708" w:footer="708" w:gutter="0"/>
          <w:cols w:space="708"/>
          <w:docGrid w:linePitch="360"/>
        </w:sectPr>
      </w:pPr>
      <w:r>
        <w:rPr>
          <w:szCs w:val="24"/>
          <w:lang w:eastAsia="ar-SA"/>
        </w:rPr>
        <w:t xml:space="preserve">В МАОУ Андреевской СОШ реализуется учебный план обучающегося 3-его класса по специальной индивидуальной программе </w:t>
      </w:r>
      <w:proofErr w:type="gramStart"/>
      <w:r>
        <w:rPr>
          <w:szCs w:val="24"/>
          <w:lang w:eastAsia="ar-SA"/>
        </w:rPr>
        <w:t>развития</w:t>
      </w:r>
      <w:proofErr w:type="gramEnd"/>
      <w:r>
        <w:rPr>
          <w:szCs w:val="24"/>
          <w:lang w:eastAsia="ar-SA"/>
        </w:rPr>
        <w:t xml:space="preserve"> обучающегося по адаптированной основной общеобразовательной программе образования обучающихся с умственной отсталостью (интеллектуальными нарушениями) (вариант 2) (приложения № 6). Для обучающегося по заявлению родителей, на основании врачебной комиссии, определено обучение на дому. Организованы индивидуальные занятия учителя с учеником два раза в неделю по предметам обязательной части (включая коррекционно-развивающие занятия) и части, формируемой участниками образовательных отношений, согласно индивидуальному учебному плану. Обязательная часть индивидуального учебного плана на 2025-2026 учебный год включает предметные области:</w:t>
      </w:r>
      <w:r>
        <w:rPr>
          <w:rFonts w:eastAsia="Arial Unicode MS"/>
          <w:color w:val="00000A"/>
          <w:szCs w:val="24"/>
          <w:lang w:eastAsia="hi-IN" w:bidi="hi-IN"/>
        </w:rPr>
        <w:t xml:space="preserve"> язык и речевая практика, окружающий мир, искусство и физическая культура; коррекционно-развивающие занятия, </w:t>
      </w:r>
      <w:r>
        <w:rPr>
          <w:szCs w:val="24"/>
          <w:lang w:eastAsia="ar-SA"/>
        </w:rPr>
        <w:t>которые соответствуют особым образовательным возможностям и потребностям обучающегося. Для обучающегося определены учебные предметы: речь и дополнительная коммуникация, музыка и движение, адаптивная физкультура. Продолжительность занятий 10 минут. Организованы коррекционные-развивающие занятия: сенсорное развитие, двигательное развитие, предметно-практические действия, а</w:t>
      </w:r>
      <w:r>
        <w:rPr>
          <w:color w:val="00000C"/>
          <w:szCs w:val="24"/>
          <w:lang w:eastAsia="ar-SA"/>
        </w:rPr>
        <w:t xml:space="preserve">льтернативная и дополнительная коммуникация. </w:t>
      </w:r>
      <w:r>
        <w:rPr>
          <w:color w:val="00000C"/>
          <w:szCs w:val="24"/>
          <w:lang w:eastAsia="ar-SA"/>
        </w:rPr>
        <w:lastRenderedPageBreak/>
        <w:t>Каждое занятие по согласию родителя</w:t>
      </w:r>
      <w:r>
        <w:rPr>
          <w:szCs w:val="24"/>
          <w:lang w:eastAsia="ar-SA"/>
        </w:rPr>
        <w:t xml:space="preserve"> по 10 минут. </w:t>
      </w:r>
      <w:r>
        <w:rPr>
          <w:rFonts w:eastAsia="Arial Unicode MS"/>
          <w:color w:val="00000A"/>
          <w:szCs w:val="24"/>
          <w:lang w:eastAsia="hi-IN" w:bidi="hi-IN"/>
        </w:rPr>
        <w:t>Часть, формируемая участниками образовательных отношений</w:t>
      </w:r>
      <w:r>
        <w:rPr>
          <w:szCs w:val="24"/>
          <w:lang w:eastAsia="ar-SA"/>
        </w:rPr>
        <w:t xml:space="preserve"> представлена внеурочной деятельность (коммуникативные игры) в объеме 1 часа в течение учебной недели. Продолжительность занятий 15 минут. Организованы коррекционные-развивающие занятия: сенсорное развитие, двигательное развитие, предметно-практические действия, а</w:t>
      </w:r>
      <w:r>
        <w:rPr>
          <w:color w:val="00000C"/>
          <w:szCs w:val="24"/>
          <w:lang w:eastAsia="ar-SA"/>
        </w:rPr>
        <w:t>льтернативная и дополнительная коммуникация, занятия с психологом, занятия с логопедом. Каждое занятие по согласию родителя</w:t>
      </w:r>
      <w:r>
        <w:rPr>
          <w:szCs w:val="24"/>
          <w:lang w:eastAsia="ar-SA"/>
        </w:rPr>
        <w:t xml:space="preserve"> по 25 минут. </w:t>
      </w:r>
      <w:r>
        <w:rPr>
          <w:rFonts w:eastAsia="Arial Unicode MS"/>
          <w:color w:val="00000A"/>
          <w:szCs w:val="24"/>
          <w:lang w:eastAsia="hi-IN" w:bidi="hi-IN"/>
        </w:rPr>
        <w:t>Часть, формируемая участниками образовательных отношений</w:t>
      </w:r>
      <w:r>
        <w:rPr>
          <w:szCs w:val="24"/>
          <w:lang w:eastAsia="ar-SA"/>
        </w:rPr>
        <w:t xml:space="preserve"> представлена внеурочной деятельность (коммуникативные игры) в объеме 2 часа в течение учебной недели</w:t>
      </w:r>
    </w:p>
    <w:p w:rsidR="00C51551" w:rsidRDefault="00C51551" w:rsidP="00C51551">
      <w:pPr>
        <w:ind w:firstLine="567"/>
        <w:jc w:val="right"/>
        <w:rPr>
          <w:rStyle w:val="markedcontent"/>
          <w:rFonts w:asciiTheme="majorBidi" w:hAnsiTheme="majorBidi" w:cstheme="majorBidi"/>
          <w:szCs w:val="24"/>
        </w:rPr>
      </w:pPr>
      <w:r>
        <w:rPr>
          <w:rStyle w:val="markedcontent"/>
          <w:rFonts w:asciiTheme="majorBidi" w:hAnsiTheme="majorBidi" w:cstheme="majorBidi"/>
          <w:szCs w:val="24"/>
        </w:rPr>
        <w:lastRenderedPageBreak/>
        <w:t>Приложение № 1</w:t>
      </w:r>
    </w:p>
    <w:p w:rsidR="00C51551" w:rsidRDefault="00C51551" w:rsidP="00C51551">
      <w:pPr>
        <w:spacing w:after="0" w:line="276" w:lineRule="auto"/>
        <w:jc w:val="center"/>
        <w:rPr>
          <w:rFonts w:eastAsia="Calibri"/>
          <w:b/>
          <w:szCs w:val="24"/>
          <w:lang w:eastAsia="ar-SA"/>
        </w:rPr>
      </w:pPr>
      <w:r>
        <w:rPr>
          <w:rFonts w:eastAsia="Calibri"/>
          <w:b/>
          <w:szCs w:val="24"/>
          <w:lang w:eastAsia="ar-SA"/>
        </w:rPr>
        <w:t>Учебный план начального общего образования</w:t>
      </w:r>
    </w:p>
    <w:p w:rsidR="00C51551" w:rsidRDefault="00C51551" w:rsidP="00C51551">
      <w:pPr>
        <w:spacing w:after="0" w:line="276" w:lineRule="auto"/>
        <w:jc w:val="center"/>
        <w:rPr>
          <w:rFonts w:eastAsia="Calibri"/>
          <w:b/>
          <w:szCs w:val="24"/>
          <w:lang w:eastAsia="ar-SA"/>
        </w:rPr>
      </w:pPr>
      <w:r>
        <w:rPr>
          <w:rFonts w:eastAsia="Calibri"/>
          <w:b/>
          <w:szCs w:val="24"/>
          <w:lang w:eastAsia="ar-SA"/>
        </w:rPr>
        <w:t xml:space="preserve">с изучением родного языка (татарского) </w:t>
      </w:r>
    </w:p>
    <w:p w:rsidR="00C51551" w:rsidRDefault="00C51551" w:rsidP="00C51551">
      <w:pPr>
        <w:spacing w:after="0" w:line="276" w:lineRule="auto"/>
        <w:jc w:val="center"/>
        <w:rPr>
          <w:rFonts w:eastAsia="Calibri"/>
          <w:b/>
          <w:sz w:val="26"/>
          <w:szCs w:val="26"/>
          <w:lang w:eastAsia="ar-SA"/>
        </w:rPr>
      </w:pPr>
      <w:r>
        <w:rPr>
          <w:rFonts w:eastAsia="Calibri"/>
          <w:b/>
          <w:szCs w:val="24"/>
          <w:lang w:eastAsia="ar-SA"/>
        </w:rPr>
        <w:t>(1-4 классы) на 2025-2026 учебный год</w:t>
      </w:r>
    </w:p>
    <w:p w:rsidR="00C51551" w:rsidRDefault="00C51551" w:rsidP="00C51551">
      <w:pPr>
        <w:ind w:firstLine="567"/>
        <w:jc w:val="center"/>
        <w:rPr>
          <w:rStyle w:val="markedcontent"/>
          <w:rFonts w:asciiTheme="majorBidi" w:hAnsiTheme="majorBidi" w:cstheme="majorBidi"/>
          <w:sz w:val="28"/>
          <w:szCs w:val="28"/>
        </w:rPr>
      </w:pPr>
    </w:p>
    <w:tbl>
      <w:tblPr>
        <w:tblStyle w:val="ab"/>
        <w:tblW w:w="0" w:type="auto"/>
        <w:tblLook w:val="04A0" w:firstRow="1" w:lastRow="0" w:firstColumn="1" w:lastColumn="0" w:noHBand="0" w:noVBand="1"/>
      </w:tblPr>
      <w:tblGrid>
        <w:gridCol w:w="2277"/>
        <w:gridCol w:w="2306"/>
        <w:gridCol w:w="969"/>
        <w:gridCol w:w="969"/>
        <w:gridCol w:w="969"/>
        <w:gridCol w:w="969"/>
        <w:gridCol w:w="969"/>
        <w:gridCol w:w="969"/>
      </w:tblGrid>
      <w:tr w:rsidR="00C51551" w:rsidTr="00C51551">
        <w:tc>
          <w:tcPr>
            <w:tcW w:w="2972" w:type="dxa"/>
            <w:vMerge w:val="restart"/>
            <w:shd w:val="clear" w:color="auto" w:fill="D9D9D9"/>
          </w:tcPr>
          <w:p w:rsidR="00C51551" w:rsidRDefault="00C51551" w:rsidP="00C51551">
            <w:pPr>
              <w:spacing w:after="0" w:line="240" w:lineRule="auto"/>
            </w:pPr>
            <w:r>
              <w:rPr>
                <w:b/>
              </w:rPr>
              <w:t>Предметная область</w:t>
            </w:r>
          </w:p>
        </w:tc>
        <w:tc>
          <w:tcPr>
            <w:tcW w:w="2693" w:type="dxa"/>
            <w:vMerge w:val="restart"/>
            <w:shd w:val="clear" w:color="auto" w:fill="D9D9D9"/>
          </w:tcPr>
          <w:p w:rsidR="00C51551" w:rsidRDefault="00C51551" w:rsidP="00C51551">
            <w:pPr>
              <w:spacing w:after="0" w:line="240" w:lineRule="auto"/>
            </w:pPr>
            <w:r>
              <w:rPr>
                <w:b/>
              </w:rPr>
              <w:t>Учебный предмет/курс</w:t>
            </w:r>
          </w:p>
        </w:tc>
        <w:tc>
          <w:tcPr>
            <w:tcW w:w="4820" w:type="dxa"/>
            <w:gridSpan w:val="6"/>
            <w:shd w:val="clear" w:color="auto" w:fill="D9D9D9"/>
          </w:tcPr>
          <w:p w:rsidR="00C51551" w:rsidRDefault="00C51551" w:rsidP="00C51551">
            <w:pPr>
              <w:spacing w:after="0" w:line="240" w:lineRule="auto"/>
              <w:jc w:val="center"/>
            </w:pPr>
            <w:r>
              <w:rPr>
                <w:b/>
              </w:rPr>
              <w:t>Количество часов в неделю</w:t>
            </w:r>
          </w:p>
        </w:tc>
      </w:tr>
      <w:tr w:rsidR="00C51551" w:rsidTr="00C51551">
        <w:tc>
          <w:tcPr>
            <w:tcW w:w="2972" w:type="dxa"/>
            <w:vMerge/>
          </w:tcPr>
          <w:p w:rsidR="00C51551" w:rsidRDefault="00C51551" w:rsidP="00C51551">
            <w:pPr>
              <w:spacing w:after="0" w:line="240" w:lineRule="auto"/>
            </w:pPr>
          </w:p>
        </w:tc>
        <w:tc>
          <w:tcPr>
            <w:tcW w:w="2693" w:type="dxa"/>
            <w:vMerge/>
          </w:tcPr>
          <w:p w:rsidR="00C51551" w:rsidRDefault="00C51551" w:rsidP="00C51551">
            <w:pPr>
              <w:spacing w:after="0" w:line="240" w:lineRule="auto"/>
            </w:pPr>
          </w:p>
        </w:tc>
        <w:tc>
          <w:tcPr>
            <w:tcW w:w="709" w:type="dxa"/>
            <w:shd w:val="clear" w:color="auto" w:fill="D9D9D9"/>
          </w:tcPr>
          <w:p w:rsidR="00C51551" w:rsidRDefault="00C51551" w:rsidP="00C51551">
            <w:pPr>
              <w:spacing w:after="0" w:line="240" w:lineRule="auto"/>
              <w:jc w:val="center"/>
            </w:pPr>
            <w:r>
              <w:rPr>
                <w:b/>
              </w:rPr>
              <w:t>1</w:t>
            </w:r>
          </w:p>
        </w:tc>
        <w:tc>
          <w:tcPr>
            <w:tcW w:w="851" w:type="dxa"/>
            <w:shd w:val="clear" w:color="auto" w:fill="D9D9D9"/>
          </w:tcPr>
          <w:p w:rsidR="00C51551" w:rsidRDefault="00C51551" w:rsidP="00C51551">
            <w:pPr>
              <w:spacing w:after="0" w:line="240" w:lineRule="auto"/>
              <w:jc w:val="center"/>
            </w:pPr>
            <w:r>
              <w:rPr>
                <w:b/>
              </w:rPr>
              <w:t>2а</w:t>
            </w:r>
          </w:p>
        </w:tc>
        <w:tc>
          <w:tcPr>
            <w:tcW w:w="850" w:type="dxa"/>
            <w:shd w:val="clear" w:color="auto" w:fill="D9D9D9"/>
          </w:tcPr>
          <w:p w:rsidR="00C51551" w:rsidRDefault="00C51551" w:rsidP="00C51551">
            <w:pPr>
              <w:spacing w:after="0" w:line="240" w:lineRule="auto"/>
              <w:jc w:val="center"/>
            </w:pPr>
            <w:r>
              <w:rPr>
                <w:b/>
              </w:rPr>
              <w:t>2б</w:t>
            </w:r>
          </w:p>
        </w:tc>
        <w:tc>
          <w:tcPr>
            <w:tcW w:w="851" w:type="dxa"/>
            <w:shd w:val="clear" w:color="auto" w:fill="D9D9D9"/>
          </w:tcPr>
          <w:p w:rsidR="00C51551" w:rsidRDefault="00C51551" w:rsidP="00C51551">
            <w:pPr>
              <w:spacing w:after="0" w:line="240" w:lineRule="auto"/>
              <w:jc w:val="center"/>
            </w:pPr>
            <w:r>
              <w:rPr>
                <w:b/>
              </w:rPr>
              <w:t>3</w:t>
            </w:r>
          </w:p>
        </w:tc>
        <w:tc>
          <w:tcPr>
            <w:tcW w:w="850" w:type="dxa"/>
            <w:shd w:val="clear" w:color="auto" w:fill="D9D9D9"/>
          </w:tcPr>
          <w:p w:rsidR="00C51551" w:rsidRDefault="00C51551" w:rsidP="00C51551">
            <w:pPr>
              <w:spacing w:after="0" w:line="240" w:lineRule="auto"/>
              <w:jc w:val="center"/>
            </w:pPr>
            <w:r>
              <w:rPr>
                <w:b/>
              </w:rPr>
              <w:t>4а</w:t>
            </w:r>
          </w:p>
        </w:tc>
        <w:tc>
          <w:tcPr>
            <w:tcW w:w="709" w:type="dxa"/>
            <w:shd w:val="clear" w:color="auto" w:fill="D9D9D9"/>
          </w:tcPr>
          <w:p w:rsidR="00C51551" w:rsidRDefault="00C51551" w:rsidP="00C51551">
            <w:pPr>
              <w:spacing w:after="0" w:line="240" w:lineRule="auto"/>
              <w:jc w:val="center"/>
            </w:pPr>
            <w:r>
              <w:rPr>
                <w:b/>
              </w:rPr>
              <w:t>4б</w:t>
            </w:r>
          </w:p>
        </w:tc>
      </w:tr>
      <w:tr w:rsidR="00C51551" w:rsidTr="00C51551">
        <w:tc>
          <w:tcPr>
            <w:tcW w:w="10534" w:type="dxa"/>
            <w:gridSpan w:val="8"/>
            <w:shd w:val="clear" w:color="auto" w:fill="FFFFB3"/>
          </w:tcPr>
          <w:p w:rsidR="00C51551" w:rsidRDefault="00C51551" w:rsidP="00C51551">
            <w:pPr>
              <w:spacing w:after="0" w:line="240" w:lineRule="auto"/>
              <w:jc w:val="center"/>
            </w:pPr>
            <w:r>
              <w:rPr>
                <w:b/>
              </w:rPr>
              <w:t>Обязательная часть</w:t>
            </w:r>
          </w:p>
        </w:tc>
      </w:tr>
      <w:tr w:rsidR="00C51551" w:rsidTr="00C51551">
        <w:tc>
          <w:tcPr>
            <w:tcW w:w="2972" w:type="dxa"/>
            <w:vMerge w:val="restart"/>
          </w:tcPr>
          <w:p w:rsidR="00C51551" w:rsidRDefault="00C51551" w:rsidP="00C51551">
            <w:pPr>
              <w:spacing w:after="0" w:line="240" w:lineRule="auto"/>
            </w:pPr>
            <w:r>
              <w:t>Русский язык и литературное чтение</w:t>
            </w:r>
          </w:p>
        </w:tc>
        <w:tc>
          <w:tcPr>
            <w:tcW w:w="2693" w:type="dxa"/>
          </w:tcPr>
          <w:p w:rsidR="00C51551" w:rsidRDefault="00C51551" w:rsidP="00C51551">
            <w:pPr>
              <w:spacing w:after="0" w:line="240" w:lineRule="auto"/>
            </w:pPr>
            <w:r>
              <w:t>Русский язык</w:t>
            </w:r>
          </w:p>
        </w:tc>
        <w:tc>
          <w:tcPr>
            <w:tcW w:w="709" w:type="dxa"/>
          </w:tcPr>
          <w:p w:rsidR="00C51551" w:rsidRDefault="00C51551" w:rsidP="00C51551">
            <w:pPr>
              <w:spacing w:after="0" w:line="240" w:lineRule="auto"/>
              <w:jc w:val="center"/>
            </w:pPr>
            <w:r>
              <w:t>5</w:t>
            </w:r>
          </w:p>
        </w:tc>
        <w:tc>
          <w:tcPr>
            <w:tcW w:w="851" w:type="dxa"/>
          </w:tcPr>
          <w:p w:rsidR="00C51551" w:rsidRDefault="00C51551" w:rsidP="00C51551">
            <w:pPr>
              <w:spacing w:after="0" w:line="240" w:lineRule="auto"/>
              <w:jc w:val="center"/>
            </w:pPr>
            <w:r>
              <w:t>5</w:t>
            </w:r>
          </w:p>
        </w:tc>
        <w:tc>
          <w:tcPr>
            <w:tcW w:w="850" w:type="dxa"/>
          </w:tcPr>
          <w:p w:rsidR="00C51551" w:rsidRDefault="00C51551" w:rsidP="00C51551">
            <w:pPr>
              <w:spacing w:after="0" w:line="240" w:lineRule="auto"/>
              <w:jc w:val="center"/>
            </w:pPr>
            <w:r>
              <w:t>5</w:t>
            </w:r>
          </w:p>
        </w:tc>
        <w:tc>
          <w:tcPr>
            <w:tcW w:w="851" w:type="dxa"/>
          </w:tcPr>
          <w:p w:rsidR="00C51551" w:rsidRDefault="00C51551" w:rsidP="00C51551">
            <w:pPr>
              <w:spacing w:after="0" w:line="240" w:lineRule="auto"/>
              <w:jc w:val="center"/>
            </w:pPr>
            <w:r>
              <w:t>5</w:t>
            </w:r>
          </w:p>
        </w:tc>
        <w:tc>
          <w:tcPr>
            <w:tcW w:w="850" w:type="dxa"/>
          </w:tcPr>
          <w:p w:rsidR="00C51551" w:rsidRDefault="00C51551" w:rsidP="00C51551">
            <w:pPr>
              <w:spacing w:after="0" w:line="240" w:lineRule="auto"/>
              <w:jc w:val="center"/>
            </w:pPr>
            <w:r>
              <w:t>5</w:t>
            </w:r>
          </w:p>
        </w:tc>
        <w:tc>
          <w:tcPr>
            <w:tcW w:w="709" w:type="dxa"/>
          </w:tcPr>
          <w:p w:rsidR="00C51551" w:rsidRDefault="00C51551" w:rsidP="00C51551">
            <w:pPr>
              <w:spacing w:after="0" w:line="240" w:lineRule="auto"/>
              <w:jc w:val="center"/>
            </w:pPr>
            <w:r>
              <w:t>5</w:t>
            </w:r>
          </w:p>
        </w:tc>
      </w:tr>
      <w:tr w:rsidR="00C51551" w:rsidTr="00C51551">
        <w:tc>
          <w:tcPr>
            <w:tcW w:w="2972" w:type="dxa"/>
            <w:vMerge/>
          </w:tcPr>
          <w:p w:rsidR="00C51551" w:rsidRDefault="00C51551" w:rsidP="00C51551">
            <w:pPr>
              <w:spacing w:after="0" w:line="240" w:lineRule="auto"/>
            </w:pPr>
          </w:p>
        </w:tc>
        <w:tc>
          <w:tcPr>
            <w:tcW w:w="2693" w:type="dxa"/>
          </w:tcPr>
          <w:p w:rsidR="00C51551" w:rsidRDefault="00C51551" w:rsidP="00C51551">
            <w:pPr>
              <w:spacing w:after="0" w:line="240" w:lineRule="auto"/>
            </w:pPr>
            <w:r>
              <w:t>Литературное чтение</w:t>
            </w:r>
          </w:p>
        </w:tc>
        <w:tc>
          <w:tcPr>
            <w:tcW w:w="709" w:type="dxa"/>
          </w:tcPr>
          <w:p w:rsidR="00C51551" w:rsidRDefault="00C51551" w:rsidP="00C51551">
            <w:pPr>
              <w:spacing w:after="0" w:line="240" w:lineRule="auto"/>
              <w:jc w:val="center"/>
            </w:pPr>
            <w:r>
              <w:t>3</w:t>
            </w:r>
          </w:p>
        </w:tc>
        <w:tc>
          <w:tcPr>
            <w:tcW w:w="851" w:type="dxa"/>
          </w:tcPr>
          <w:p w:rsidR="00C51551" w:rsidRDefault="00C51551" w:rsidP="00C51551">
            <w:pPr>
              <w:spacing w:after="0" w:line="240" w:lineRule="auto"/>
              <w:jc w:val="center"/>
            </w:pPr>
            <w:r>
              <w:t>3</w:t>
            </w:r>
          </w:p>
        </w:tc>
        <w:tc>
          <w:tcPr>
            <w:tcW w:w="850" w:type="dxa"/>
          </w:tcPr>
          <w:p w:rsidR="00C51551" w:rsidRDefault="00C51551" w:rsidP="00C51551">
            <w:pPr>
              <w:spacing w:after="0" w:line="240" w:lineRule="auto"/>
              <w:jc w:val="center"/>
            </w:pPr>
            <w:r>
              <w:t>3</w:t>
            </w:r>
          </w:p>
        </w:tc>
        <w:tc>
          <w:tcPr>
            <w:tcW w:w="851" w:type="dxa"/>
          </w:tcPr>
          <w:p w:rsidR="00C51551" w:rsidRDefault="00C51551" w:rsidP="00C51551">
            <w:pPr>
              <w:spacing w:after="0" w:line="240" w:lineRule="auto"/>
              <w:jc w:val="center"/>
            </w:pPr>
            <w:r>
              <w:t>3</w:t>
            </w:r>
          </w:p>
        </w:tc>
        <w:tc>
          <w:tcPr>
            <w:tcW w:w="850" w:type="dxa"/>
          </w:tcPr>
          <w:p w:rsidR="00C51551" w:rsidRDefault="00C51551" w:rsidP="00C51551">
            <w:pPr>
              <w:spacing w:after="0" w:line="240" w:lineRule="auto"/>
              <w:jc w:val="center"/>
            </w:pPr>
            <w:r>
              <w:t>3</w:t>
            </w:r>
          </w:p>
        </w:tc>
        <w:tc>
          <w:tcPr>
            <w:tcW w:w="709" w:type="dxa"/>
          </w:tcPr>
          <w:p w:rsidR="00C51551" w:rsidRDefault="00C51551" w:rsidP="00C51551">
            <w:pPr>
              <w:spacing w:after="0" w:line="240" w:lineRule="auto"/>
              <w:jc w:val="center"/>
            </w:pPr>
            <w:r>
              <w:t>3</w:t>
            </w:r>
          </w:p>
        </w:tc>
      </w:tr>
      <w:tr w:rsidR="00C51551" w:rsidTr="00C51551">
        <w:tc>
          <w:tcPr>
            <w:tcW w:w="2972" w:type="dxa"/>
            <w:vMerge w:val="restart"/>
          </w:tcPr>
          <w:p w:rsidR="00C51551" w:rsidRDefault="00C51551" w:rsidP="00C51551">
            <w:pPr>
              <w:spacing w:after="0" w:line="240" w:lineRule="auto"/>
            </w:pPr>
            <w:r>
              <w:t>Родной язык и литературное чтение на родном языке</w:t>
            </w:r>
          </w:p>
        </w:tc>
        <w:tc>
          <w:tcPr>
            <w:tcW w:w="2693" w:type="dxa"/>
          </w:tcPr>
          <w:p w:rsidR="00C51551" w:rsidRDefault="00C51551" w:rsidP="00C51551">
            <w:pPr>
              <w:spacing w:after="0" w:line="240" w:lineRule="auto"/>
            </w:pPr>
            <w:r>
              <w:t>Родной язык (татарский)</w:t>
            </w:r>
          </w:p>
        </w:tc>
        <w:tc>
          <w:tcPr>
            <w:tcW w:w="709" w:type="dxa"/>
          </w:tcPr>
          <w:p w:rsidR="00C51551" w:rsidRDefault="00C51551" w:rsidP="00C51551">
            <w:pPr>
              <w:spacing w:after="0" w:line="240" w:lineRule="auto"/>
              <w:jc w:val="center"/>
            </w:pPr>
            <w:r>
              <w:t>0,5</w:t>
            </w:r>
          </w:p>
        </w:tc>
        <w:tc>
          <w:tcPr>
            <w:tcW w:w="851" w:type="dxa"/>
          </w:tcPr>
          <w:p w:rsidR="00C51551" w:rsidRDefault="00C51551" w:rsidP="00C51551">
            <w:pPr>
              <w:spacing w:after="0" w:line="240" w:lineRule="auto"/>
              <w:jc w:val="center"/>
            </w:pPr>
            <w:r>
              <w:t>1</w:t>
            </w:r>
          </w:p>
        </w:tc>
        <w:tc>
          <w:tcPr>
            <w:tcW w:w="850" w:type="dxa"/>
          </w:tcPr>
          <w:p w:rsidR="00C51551" w:rsidRDefault="00C51551" w:rsidP="00C51551">
            <w:pPr>
              <w:spacing w:after="0" w:line="240" w:lineRule="auto"/>
              <w:jc w:val="center"/>
            </w:pPr>
            <w:r>
              <w:t>1</w:t>
            </w:r>
          </w:p>
        </w:tc>
        <w:tc>
          <w:tcPr>
            <w:tcW w:w="851" w:type="dxa"/>
          </w:tcPr>
          <w:p w:rsidR="00C51551" w:rsidRDefault="00C51551" w:rsidP="00C51551">
            <w:pPr>
              <w:spacing w:after="0" w:line="240" w:lineRule="auto"/>
              <w:jc w:val="center"/>
            </w:pPr>
            <w:r>
              <w:t>1</w:t>
            </w:r>
          </w:p>
        </w:tc>
        <w:tc>
          <w:tcPr>
            <w:tcW w:w="850" w:type="dxa"/>
          </w:tcPr>
          <w:p w:rsidR="00C51551" w:rsidRDefault="00C51551" w:rsidP="00C51551">
            <w:pPr>
              <w:spacing w:after="0" w:line="240" w:lineRule="auto"/>
              <w:jc w:val="center"/>
            </w:pPr>
            <w:r>
              <w:t>0.5</w:t>
            </w:r>
          </w:p>
        </w:tc>
        <w:tc>
          <w:tcPr>
            <w:tcW w:w="709" w:type="dxa"/>
          </w:tcPr>
          <w:p w:rsidR="00C51551" w:rsidRDefault="00C51551" w:rsidP="00C51551">
            <w:pPr>
              <w:spacing w:after="0" w:line="240" w:lineRule="auto"/>
              <w:jc w:val="center"/>
            </w:pPr>
            <w:r>
              <w:t>0.5</w:t>
            </w:r>
          </w:p>
        </w:tc>
      </w:tr>
      <w:tr w:rsidR="00C51551" w:rsidTr="00C51551">
        <w:tc>
          <w:tcPr>
            <w:tcW w:w="2972" w:type="dxa"/>
            <w:vMerge/>
          </w:tcPr>
          <w:p w:rsidR="00C51551" w:rsidRDefault="00C51551" w:rsidP="00C51551">
            <w:pPr>
              <w:spacing w:after="0" w:line="240" w:lineRule="auto"/>
            </w:pPr>
          </w:p>
        </w:tc>
        <w:tc>
          <w:tcPr>
            <w:tcW w:w="2693" w:type="dxa"/>
          </w:tcPr>
          <w:p w:rsidR="00C51551" w:rsidRDefault="00C51551" w:rsidP="00C51551">
            <w:pPr>
              <w:spacing w:after="0" w:line="240" w:lineRule="auto"/>
            </w:pPr>
            <w:r>
              <w:t>Литературное чтение на родном (татарском) языке</w:t>
            </w:r>
          </w:p>
        </w:tc>
        <w:tc>
          <w:tcPr>
            <w:tcW w:w="709" w:type="dxa"/>
          </w:tcPr>
          <w:p w:rsidR="00C51551" w:rsidRDefault="00C51551" w:rsidP="00C51551">
            <w:pPr>
              <w:spacing w:after="0" w:line="240" w:lineRule="auto"/>
              <w:jc w:val="center"/>
            </w:pPr>
            <w:r>
              <w:t>0,5</w:t>
            </w:r>
          </w:p>
        </w:tc>
        <w:tc>
          <w:tcPr>
            <w:tcW w:w="851" w:type="dxa"/>
          </w:tcPr>
          <w:p w:rsidR="00C51551" w:rsidRDefault="00C51551" w:rsidP="00C51551">
            <w:pPr>
              <w:spacing w:after="0" w:line="240" w:lineRule="auto"/>
              <w:jc w:val="center"/>
            </w:pPr>
            <w:r>
              <w:t>1</w:t>
            </w:r>
          </w:p>
        </w:tc>
        <w:tc>
          <w:tcPr>
            <w:tcW w:w="850" w:type="dxa"/>
          </w:tcPr>
          <w:p w:rsidR="00C51551" w:rsidRDefault="00C51551" w:rsidP="00C51551">
            <w:pPr>
              <w:spacing w:after="0" w:line="240" w:lineRule="auto"/>
              <w:jc w:val="center"/>
            </w:pPr>
            <w:r>
              <w:t>1</w:t>
            </w:r>
          </w:p>
        </w:tc>
        <w:tc>
          <w:tcPr>
            <w:tcW w:w="851" w:type="dxa"/>
          </w:tcPr>
          <w:p w:rsidR="00C51551" w:rsidRDefault="00C51551" w:rsidP="00C51551">
            <w:pPr>
              <w:spacing w:after="0" w:line="240" w:lineRule="auto"/>
              <w:jc w:val="center"/>
            </w:pPr>
            <w:r>
              <w:t>1</w:t>
            </w:r>
          </w:p>
        </w:tc>
        <w:tc>
          <w:tcPr>
            <w:tcW w:w="850" w:type="dxa"/>
          </w:tcPr>
          <w:p w:rsidR="00C51551" w:rsidRDefault="00C51551" w:rsidP="00C51551">
            <w:pPr>
              <w:spacing w:after="0" w:line="240" w:lineRule="auto"/>
              <w:jc w:val="center"/>
            </w:pPr>
            <w:r>
              <w:t>0.5</w:t>
            </w:r>
          </w:p>
        </w:tc>
        <w:tc>
          <w:tcPr>
            <w:tcW w:w="709" w:type="dxa"/>
          </w:tcPr>
          <w:p w:rsidR="00C51551" w:rsidRDefault="00C51551" w:rsidP="00C51551">
            <w:pPr>
              <w:spacing w:after="0" w:line="240" w:lineRule="auto"/>
              <w:jc w:val="center"/>
            </w:pPr>
            <w:r>
              <w:t>0.5</w:t>
            </w:r>
          </w:p>
        </w:tc>
      </w:tr>
      <w:tr w:rsidR="00C51551" w:rsidTr="00C51551">
        <w:tc>
          <w:tcPr>
            <w:tcW w:w="2972" w:type="dxa"/>
          </w:tcPr>
          <w:p w:rsidR="00C51551" w:rsidRDefault="00C51551" w:rsidP="00C51551">
            <w:pPr>
              <w:spacing w:after="0" w:line="240" w:lineRule="auto"/>
            </w:pPr>
            <w:r>
              <w:t>Иностранный язык</w:t>
            </w:r>
          </w:p>
        </w:tc>
        <w:tc>
          <w:tcPr>
            <w:tcW w:w="2693" w:type="dxa"/>
          </w:tcPr>
          <w:p w:rsidR="00C51551" w:rsidRDefault="00C51551" w:rsidP="00C51551">
            <w:pPr>
              <w:spacing w:after="0" w:line="240" w:lineRule="auto"/>
            </w:pPr>
            <w:r>
              <w:t>Иностранный язык</w:t>
            </w:r>
          </w:p>
        </w:tc>
        <w:tc>
          <w:tcPr>
            <w:tcW w:w="709" w:type="dxa"/>
          </w:tcPr>
          <w:p w:rsidR="00C51551" w:rsidRDefault="00C51551" w:rsidP="00C51551">
            <w:pPr>
              <w:spacing w:after="0" w:line="240" w:lineRule="auto"/>
              <w:jc w:val="center"/>
            </w:pPr>
            <w:r>
              <w:t>0</w:t>
            </w:r>
          </w:p>
        </w:tc>
        <w:tc>
          <w:tcPr>
            <w:tcW w:w="851" w:type="dxa"/>
          </w:tcPr>
          <w:p w:rsidR="00C51551" w:rsidRDefault="00C51551" w:rsidP="00C51551">
            <w:pPr>
              <w:spacing w:after="0" w:line="240" w:lineRule="auto"/>
              <w:jc w:val="center"/>
            </w:pPr>
            <w:r>
              <w:t>2</w:t>
            </w:r>
          </w:p>
        </w:tc>
        <w:tc>
          <w:tcPr>
            <w:tcW w:w="850" w:type="dxa"/>
          </w:tcPr>
          <w:p w:rsidR="00C51551" w:rsidRDefault="00C51551" w:rsidP="00C51551">
            <w:pPr>
              <w:spacing w:after="0" w:line="240" w:lineRule="auto"/>
              <w:jc w:val="center"/>
            </w:pPr>
            <w:r>
              <w:t>2</w:t>
            </w:r>
          </w:p>
        </w:tc>
        <w:tc>
          <w:tcPr>
            <w:tcW w:w="851" w:type="dxa"/>
          </w:tcPr>
          <w:p w:rsidR="00C51551" w:rsidRDefault="00C51551" w:rsidP="00C51551">
            <w:pPr>
              <w:spacing w:after="0" w:line="240" w:lineRule="auto"/>
              <w:jc w:val="center"/>
            </w:pPr>
            <w:r>
              <w:t>2</w:t>
            </w:r>
          </w:p>
        </w:tc>
        <w:tc>
          <w:tcPr>
            <w:tcW w:w="850" w:type="dxa"/>
          </w:tcPr>
          <w:p w:rsidR="00C51551" w:rsidRDefault="00C51551" w:rsidP="00C51551">
            <w:pPr>
              <w:spacing w:after="0" w:line="240" w:lineRule="auto"/>
              <w:jc w:val="center"/>
            </w:pPr>
            <w:r>
              <w:t>2</w:t>
            </w:r>
          </w:p>
        </w:tc>
        <w:tc>
          <w:tcPr>
            <w:tcW w:w="709" w:type="dxa"/>
          </w:tcPr>
          <w:p w:rsidR="00C51551" w:rsidRDefault="00C51551" w:rsidP="00C51551">
            <w:pPr>
              <w:spacing w:after="0" w:line="240" w:lineRule="auto"/>
              <w:jc w:val="center"/>
            </w:pPr>
            <w:r>
              <w:t>2</w:t>
            </w:r>
          </w:p>
        </w:tc>
      </w:tr>
      <w:tr w:rsidR="00C51551" w:rsidTr="00C51551">
        <w:tc>
          <w:tcPr>
            <w:tcW w:w="2972" w:type="dxa"/>
          </w:tcPr>
          <w:p w:rsidR="00C51551" w:rsidRDefault="00C51551" w:rsidP="00C51551">
            <w:pPr>
              <w:spacing w:after="0" w:line="240" w:lineRule="auto"/>
            </w:pPr>
            <w:r>
              <w:t>Математика и информатика</w:t>
            </w:r>
          </w:p>
        </w:tc>
        <w:tc>
          <w:tcPr>
            <w:tcW w:w="2693" w:type="dxa"/>
          </w:tcPr>
          <w:p w:rsidR="00C51551" w:rsidRDefault="00C51551" w:rsidP="00C51551">
            <w:pPr>
              <w:spacing w:after="0" w:line="240" w:lineRule="auto"/>
            </w:pPr>
            <w:r>
              <w:t>Математика</w:t>
            </w:r>
          </w:p>
        </w:tc>
        <w:tc>
          <w:tcPr>
            <w:tcW w:w="709" w:type="dxa"/>
          </w:tcPr>
          <w:p w:rsidR="00C51551" w:rsidRDefault="00C51551" w:rsidP="00C51551">
            <w:pPr>
              <w:spacing w:after="0" w:line="240" w:lineRule="auto"/>
              <w:jc w:val="center"/>
            </w:pPr>
            <w:r>
              <w:t>4</w:t>
            </w:r>
          </w:p>
        </w:tc>
        <w:tc>
          <w:tcPr>
            <w:tcW w:w="851" w:type="dxa"/>
          </w:tcPr>
          <w:p w:rsidR="00C51551" w:rsidRDefault="00C51551" w:rsidP="00C51551">
            <w:pPr>
              <w:spacing w:after="0" w:line="240" w:lineRule="auto"/>
              <w:jc w:val="center"/>
            </w:pPr>
            <w:r>
              <w:t>4</w:t>
            </w:r>
          </w:p>
        </w:tc>
        <w:tc>
          <w:tcPr>
            <w:tcW w:w="850" w:type="dxa"/>
          </w:tcPr>
          <w:p w:rsidR="00C51551" w:rsidRDefault="00C51551" w:rsidP="00C51551">
            <w:pPr>
              <w:spacing w:after="0" w:line="240" w:lineRule="auto"/>
              <w:jc w:val="center"/>
            </w:pPr>
            <w:r>
              <w:t>4</w:t>
            </w:r>
          </w:p>
        </w:tc>
        <w:tc>
          <w:tcPr>
            <w:tcW w:w="851" w:type="dxa"/>
          </w:tcPr>
          <w:p w:rsidR="00C51551" w:rsidRDefault="00C51551" w:rsidP="00C51551">
            <w:pPr>
              <w:spacing w:after="0" w:line="240" w:lineRule="auto"/>
              <w:jc w:val="center"/>
            </w:pPr>
            <w:r>
              <w:t>4</w:t>
            </w:r>
          </w:p>
        </w:tc>
        <w:tc>
          <w:tcPr>
            <w:tcW w:w="850" w:type="dxa"/>
          </w:tcPr>
          <w:p w:rsidR="00C51551" w:rsidRDefault="00C51551" w:rsidP="00C51551">
            <w:pPr>
              <w:spacing w:after="0" w:line="240" w:lineRule="auto"/>
              <w:jc w:val="center"/>
            </w:pPr>
            <w:r>
              <w:t>4</w:t>
            </w:r>
          </w:p>
        </w:tc>
        <w:tc>
          <w:tcPr>
            <w:tcW w:w="709" w:type="dxa"/>
          </w:tcPr>
          <w:p w:rsidR="00C51551" w:rsidRDefault="00C51551" w:rsidP="00C51551">
            <w:pPr>
              <w:spacing w:after="0" w:line="240" w:lineRule="auto"/>
              <w:jc w:val="center"/>
            </w:pPr>
            <w:r>
              <w:t>4</w:t>
            </w:r>
          </w:p>
        </w:tc>
      </w:tr>
      <w:tr w:rsidR="00C51551" w:rsidTr="00C51551">
        <w:tc>
          <w:tcPr>
            <w:tcW w:w="2972" w:type="dxa"/>
          </w:tcPr>
          <w:p w:rsidR="00C51551" w:rsidRDefault="00C51551" w:rsidP="00C51551">
            <w:pPr>
              <w:spacing w:after="0" w:line="240" w:lineRule="auto"/>
            </w:pPr>
            <w:r>
              <w:t>Обществознание и естествознание ("окружающий мир")</w:t>
            </w:r>
          </w:p>
        </w:tc>
        <w:tc>
          <w:tcPr>
            <w:tcW w:w="2693" w:type="dxa"/>
          </w:tcPr>
          <w:p w:rsidR="00C51551" w:rsidRDefault="00C51551" w:rsidP="00C51551">
            <w:pPr>
              <w:spacing w:after="0" w:line="240" w:lineRule="auto"/>
            </w:pPr>
            <w:r>
              <w:t>Окружающий мир</w:t>
            </w:r>
          </w:p>
        </w:tc>
        <w:tc>
          <w:tcPr>
            <w:tcW w:w="709" w:type="dxa"/>
          </w:tcPr>
          <w:p w:rsidR="00C51551" w:rsidRDefault="00C51551" w:rsidP="00C51551">
            <w:pPr>
              <w:spacing w:after="0" w:line="240" w:lineRule="auto"/>
              <w:jc w:val="center"/>
            </w:pPr>
            <w:r>
              <w:t>2</w:t>
            </w:r>
          </w:p>
        </w:tc>
        <w:tc>
          <w:tcPr>
            <w:tcW w:w="851" w:type="dxa"/>
          </w:tcPr>
          <w:p w:rsidR="00C51551" w:rsidRDefault="00C51551" w:rsidP="00C51551">
            <w:pPr>
              <w:spacing w:after="0" w:line="240" w:lineRule="auto"/>
              <w:jc w:val="center"/>
            </w:pPr>
            <w:r>
              <w:t>2</w:t>
            </w:r>
          </w:p>
        </w:tc>
        <w:tc>
          <w:tcPr>
            <w:tcW w:w="850" w:type="dxa"/>
          </w:tcPr>
          <w:p w:rsidR="00C51551" w:rsidRDefault="00C51551" w:rsidP="00C51551">
            <w:pPr>
              <w:spacing w:after="0" w:line="240" w:lineRule="auto"/>
              <w:jc w:val="center"/>
            </w:pPr>
            <w:r>
              <w:t>2</w:t>
            </w:r>
          </w:p>
        </w:tc>
        <w:tc>
          <w:tcPr>
            <w:tcW w:w="851" w:type="dxa"/>
          </w:tcPr>
          <w:p w:rsidR="00C51551" w:rsidRDefault="00C51551" w:rsidP="00C51551">
            <w:pPr>
              <w:spacing w:after="0" w:line="240" w:lineRule="auto"/>
              <w:jc w:val="center"/>
            </w:pPr>
            <w:r>
              <w:t>2</w:t>
            </w:r>
          </w:p>
        </w:tc>
        <w:tc>
          <w:tcPr>
            <w:tcW w:w="850" w:type="dxa"/>
          </w:tcPr>
          <w:p w:rsidR="00C51551" w:rsidRDefault="00C51551" w:rsidP="00C51551">
            <w:pPr>
              <w:spacing w:after="0" w:line="240" w:lineRule="auto"/>
              <w:jc w:val="center"/>
            </w:pPr>
            <w:r>
              <w:t>2</w:t>
            </w:r>
          </w:p>
        </w:tc>
        <w:tc>
          <w:tcPr>
            <w:tcW w:w="709" w:type="dxa"/>
          </w:tcPr>
          <w:p w:rsidR="00C51551" w:rsidRDefault="00C51551" w:rsidP="00C51551">
            <w:pPr>
              <w:spacing w:after="0" w:line="240" w:lineRule="auto"/>
              <w:jc w:val="center"/>
            </w:pPr>
            <w:r>
              <w:t>2</w:t>
            </w:r>
          </w:p>
        </w:tc>
      </w:tr>
      <w:tr w:rsidR="00C51551" w:rsidTr="00C51551">
        <w:tc>
          <w:tcPr>
            <w:tcW w:w="2972" w:type="dxa"/>
          </w:tcPr>
          <w:p w:rsidR="00C51551" w:rsidRDefault="00C51551" w:rsidP="00C51551">
            <w:pPr>
              <w:spacing w:after="0" w:line="240" w:lineRule="auto"/>
            </w:pPr>
            <w:r>
              <w:t>Основы религиозных культур и светской этики</w:t>
            </w:r>
          </w:p>
        </w:tc>
        <w:tc>
          <w:tcPr>
            <w:tcW w:w="2693" w:type="dxa"/>
          </w:tcPr>
          <w:p w:rsidR="00C51551" w:rsidRDefault="00C51551" w:rsidP="00C51551">
            <w:pPr>
              <w:spacing w:after="0" w:line="240" w:lineRule="auto"/>
            </w:pPr>
            <w:r>
              <w:t>Основы религиозных культур и светской этики</w:t>
            </w:r>
          </w:p>
        </w:tc>
        <w:tc>
          <w:tcPr>
            <w:tcW w:w="709" w:type="dxa"/>
          </w:tcPr>
          <w:p w:rsidR="00C51551" w:rsidRDefault="00C51551" w:rsidP="00C51551">
            <w:pPr>
              <w:spacing w:after="0" w:line="240" w:lineRule="auto"/>
              <w:jc w:val="center"/>
            </w:pPr>
            <w:r>
              <w:t>0</w:t>
            </w:r>
          </w:p>
        </w:tc>
        <w:tc>
          <w:tcPr>
            <w:tcW w:w="851" w:type="dxa"/>
          </w:tcPr>
          <w:p w:rsidR="00C51551" w:rsidRDefault="00C51551" w:rsidP="00C51551">
            <w:pPr>
              <w:spacing w:after="0" w:line="240" w:lineRule="auto"/>
              <w:jc w:val="center"/>
            </w:pPr>
            <w:r>
              <w:t>0</w:t>
            </w:r>
          </w:p>
        </w:tc>
        <w:tc>
          <w:tcPr>
            <w:tcW w:w="850" w:type="dxa"/>
          </w:tcPr>
          <w:p w:rsidR="00C51551" w:rsidRDefault="00C51551" w:rsidP="00C51551">
            <w:pPr>
              <w:spacing w:after="0" w:line="240" w:lineRule="auto"/>
              <w:jc w:val="center"/>
            </w:pPr>
            <w:r>
              <w:t>0</w:t>
            </w:r>
          </w:p>
        </w:tc>
        <w:tc>
          <w:tcPr>
            <w:tcW w:w="851" w:type="dxa"/>
          </w:tcPr>
          <w:p w:rsidR="00C51551" w:rsidRDefault="00C51551" w:rsidP="00C51551">
            <w:pPr>
              <w:spacing w:after="0" w:line="240" w:lineRule="auto"/>
              <w:jc w:val="center"/>
            </w:pPr>
            <w:r>
              <w:t>0</w:t>
            </w:r>
          </w:p>
        </w:tc>
        <w:tc>
          <w:tcPr>
            <w:tcW w:w="850" w:type="dxa"/>
          </w:tcPr>
          <w:p w:rsidR="00C51551" w:rsidRDefault="00C51551" w:rsidP="00C51551">
            <w:pPr>
              <w:spacing w:after="0" w:line="240" w:lineRule="auto"/>
              <w:jc w:val="center"/>
            </w:pPr>
            <w:r>
              <w:t>1</w:t>
            </w:r>
          </w:p>
        </w:tc>
        <w:tc>
          <w:tcPr>
            <w:tcW w:w="709" w:type="dxa"/>
          </w:tcPr>
          <w:p w:rsidR="00C51551" w:rsidRDefault="00C51551" w:rsidP="00C51551">
            <w:pPr>
              <w:spacing w:after="0" w:line="240" w:lineRule="auto"/>
              <w:jc w:val="center"/>
            </w:pPr>
            <w:r>
              <w:t>1</w:t>
            </w:r>
          </w:p>
        </w:tc>
      </w:tr>
      <w:tr w:rsidR="00C51551" w:rsidTr="00C51551">
        <w:tc>
          <w:tcPr>
            <w:tcW w:w="2972" w:type="dxa"/>
            <w:vMerge w:val="restart"/>
          </w:tcPr>
          <w:p w:rsidR="00C51551" w:rsidRDefault="00C51551" w:rsidP="00C51551">
            <w:pPr>
              <w:spacing w:after="0" w:line="240" w:lineRule="auto"/>
            </w:pPr>
            <w:r>
              <w:t>Искусство</w:t>
            </w:r>
          </w:p>
        </w:tc>
        <w:tc>
          <w:tcPr>
            <w:tcW w:w="2693" w:type="dxa"/>
          </w:tcPr>
          <w:p w:rsidR="00C51551" w:rsidRDefault="00C51551" w:rsidP="00C51551">
            <w:pPr>
              <w:spacing w:after="0" w:line="240" w:lineRule="auto"/>
            </w:pPr>
            <w:r>
              <w:t>Изобразительное искусство</w:t>
            </w:r>
          </w:p>
        </w:tc>
        <w:tc>
          <w:tcPr>
            <w:tcW w:w="709" w:type="dxa"/>
          </w:tcPr>
          <w:p w:rsidR="00C51551" w:rsidRDefault="00C51551" w:rsidP="00C51551">
            <w:pPr>
              <w:spacing w:after="0" w:line="240" w:lineRule="auto"/>
              <w:jc w:val="center"/>
            </w:pPr>
            <w:r>
              <w:t>1</w:t>
            </w:r>
          </w:p>
        </w:tc>
        <w:tc>
          <w:tcPr>
            <w:tcW w:w="851" w:type="dxa"/>
          </w:tcPr>
          <w:p w:rsidR="00C51551" w:rsidRDefault="00C51551" w:rsidP="00C51551">
            <w:pPr>
              <w:spacing w:after="0" w:line="240" w:lineRule="auto"/>
              <w:jc w:val="center"/>
            </w:pPr>
            <w:r>
              <w:t>1</w:t>
            </w:r>
          </w:p>
        </w:tc>
        <w:tc>
          <w:tcPr>
            <w:tcW w:w="850" w:type="dxa"/>
          </w:tcPr>
          <w:p w:rsidR="00C51551" w:rsidRDefault="00C51551" w:rsidP="00C51551">
            <w:pPr>
              <w:spacing w:after="0" w:line="240" w:lineRule="auto"/>
              <w:jc w:val="center"/>
            </w:pPr>
            <w:r>
              <w:t>1</w:t>
            </w:r>
          </w:p>
        </w:tc>
        <w:tc>
          <w:tcPr>
            <w:tcW w:w="851" w:type="dxa"/>
          </w:tcPr>
          <w:p w:rsidR="00C51551" w:rsidRDefault="00C51551" w:rsidP="00C51551">
            <w:pPr>
              <w:spacing w:after="0" w:line="240" w:lineRule="auto"/>
              <w:jc w:val="center"/>
            </w:pPr>
            <w:r>
              <w:t>1</w:t>
            </w:r>
          </w:p>
        </w:tc>
        <w:tc>
          <w:tcPr>
            <w:tcW w:w="850" w:type="dxa"/>
          </w:tcPr>
          <w:p w:rsidR="00C51551" w:rsidRDefault="00C51551" w:rsidP="00C51551">
            <w:pPr>
              <w:spacing w:after="0" w:line="240" w:lineRule="auto"/>
              <w:jc w:val="center"/>
            </w:pPr>
            <w:r>
              <w:t>1</w:t>
            </w:r>
          </w:p>
        </w:tc>
        <w:tc>
          <w:tcPr>
            <w:tcW w:w="709" w:type="dxa"/>
          </w:tcPr>
          <w:p w:rsidR="00C51551" w:rsidRDefault="00C51551" w:rsidP="00C51551">
            <w:pPr>
              <w:spacing w:after="0" w:line="240" w:lineRule="auto"/>
              <w:jc w:val="center"/>
            </w:pPr>
            <w:r>
              <w:t>1</w:t>
            </w:r>
          </w:p>
        </w:tc>
      </w:tr>
      <w:tr w:rsidR="00C51551" w:rsidTr="00C51551">
        <w:tc>
          <w:tcPr>
            <w:tcW w:w="2972" w:type="dxa"/>
            <w:vMerge/>
          </w:tcPr>
          <w:p w:rsidR="00C51551" w:rsidRDefault="00C51551" w:rsidP="00C51551">
            <w:pPr>
              <w:spacing w:after="0" w:line="240" w:lineRule="auto"/>
            </w:pPr>
          </w:p>
        </w:tc>
        <w:tc>
          <w:tcPr>
            <w:tcW w:w="2693" w:type="dxa"/>
          </w:tcPr>
          <w:p w:rsidR="00C51551" w:rsidRDefault="00C51551" w:rsidP="00C51551">
            <w:pPr>
              <w:spacing w:after="0" w:line="240" w:lineRule="auto"/>
            </w:pPr>
            <w:r>
              <w:t>Музыка</w:t>
            </w:r>
          </w:p>
        </w:tc>
        <w:tc>
          <w:tcPr>
            <w:tcW w:w="709" w:type="dxa"/>
          </w:tcPr>
          <w:p w:rsidR="00C51551" w:rsidRDefault="00C51551" w:rsidP="00C51551">
            <w:pPr>
              <w:spacing w:after="0" w:line="240" w:lineRule="auto"/>
              <w:jc w:val="center"/>
            </w:pPr>
            <w:r>
              <w:t>1</w:t>
            </w:r>
          </w:p>
        </w:tc>
        <w:tc>
          <w:tcPr>
            <w:tcW w:w="851" w:type="dxa"/>
          </w:tcPr>
          <w:p w:rsidR="00C51551" w:rsidRDefault="00C51551" w:rsidP="00C51551">
            <w:pPr>
              <w:spacing w:after="0" w:line="240" w:lineRule="auto"/>
              <w:jc w:val="center"/>
            </w:pPr>
            <w:r>
              <w:t>1</w:t>
            </w:r>
          </w:p>
        </w:tc>
        <w:tc>
          <w:tcPr>
            <w:tcW w:w="850" w:type="dxa"/>
          </w:tcPr>
          <w:p w:rsidR="00C51551" w:rsidRDefault="00C51551" w:rsidP="00C51551">
            <w:pPr>
              <w:spacing w:after="0" w:line="240" w:lineRule="auto"/>
              <w:jc w:val="center"/>
            </w:pPr>
            <w:r>
              <w:t>1</w:t>
            </w:r>
          </w:p>
        </w:tc>
        <w:tc>
          <w:tcPr>
            <w:tcW w:w="851" w:type="dxa"/>
          </w:tcPr>
          <w:p w:rsidR="00C51551" w:rsidRDefault="00C51551" w:rsidP="00C51551">
            <w:pPr>
              <w:spacing w:after="0" w:line="240" w:lineRule="auto"/>
              <w:jc w:val="center"/>
            </w:pPr>
            <w:r>
              <w:t>1</w:t>
            </w:r>
          </w:p>
        </w:tc>
        <w:tc>
          <w:tcPr>
            <w:tcW w:w="850" w:type="dxa"/>
          </w:tcPr>
          <w:p w:rsidR="00C51551" w:rsidRDefault="00C51551" w:rsidP="00C51551">
            <w:pPr>
              <w:spacing w:after="0" w:line="240" w:lineRule="auto"/>
              <w:jc w:val="center"/>
            </w:pPr>
            <w:r>
              <w:t>1</w:t>
            </w:r>
          </w:p>
        </w:tc>
        <w:tc>
          <w:tcPr>
            <w:tcW w:w="709" w:type="dxa"/>
          </w:tcPr>
          <w:p w:rsidR="00C51551" w:rsidRDefault="00C51551" w:rsidP="00C51551">
            <w:pPr>
              <w:spacing w:after="0" w:line="240" w:lineRule="auto"/>
              <w:jc w:val="center"/>
            </w:pPr>
            <w:r>
              <w:t>1</w:t>
            </w:r>
          </w:p>
        </w:tc>
      </w:tr>
      <w:tr w:rsidR="00C51551" w:rsidTr="00C51551">
        <w:tc>
          <w:tcPr>
            <w:tcW w:w="2972" w:type="dxa"/>
          </w:tcPr>
          <w:p w:rsidR="00C51551" w:rsidRDefault="00C51551" w:rsidP="00C51551">
            <w:pPr>
              <w:spacing w:after="0" w:line="240" w:lineRule="auto"/>
            </w:pPr>
            <w:r>
              <w:t>Технология</w:t>
            </w:r>
          </w:p>
        </w:tc>
        <w:tc>
          <w:tcPr>
            <w:tcW w:w="2693" w:type="dxa"/>
          </w:tcPr>
          <w:p w:rsidR="00C51551" w:rsidRDefault="00C51551" w:rsidP="00C51551">
            <w:pPr>
              <w:spacing w:after="0" w:line="240" w:lineRule="auto"/>
            </w:pPr>
            <w:r>
              <w:t>Труд (технология)</w:t>
            </w:r>
          </w:p>
        </w:tc>
        <w:tc>
          <w:tcPr>
            <w:tcW w:w="709" w:type="dxa"/>
          </w:tcPr>
          <w:p w:rsidR="00C51551" w:rsidRDefault="00C51551" w:rsidP="00C51551">
            <w:pPr>
              <w:spacing w:after="0" w:line="240" w:lineRule="auto"/>
              <w:jc w:val="center"/>
            </w:pPr>
            <w:r>
              <w:t>1</w:t>
            </w:r>
          </w:p>
        </w:tc>
        <w:tc>
          <w:tcPr>
            <w:tcW w:w="851" w:type="dxa"/>
          </w:tcPr>
          <w:p w:rsidR="00C51551" w:rsidRDefault="00C51551" w:rsidP="00C51551">
            <w:pPr>
              <w:spacing w:after="0" w:line="240" w:lineRule="auto"/>
              <w:jc w:val="center"/>
            </w:pPr>
            <w:r>
              <w:t>1</w:t>
            </w:r>
          </w:p>
        </w:tc>
        <w:tc>
          <w:tcPr>
            <w:tcW w:w="850" w:type="dxa"/>
          </w:tcPr>
          <w:p w:rsidR="00C51551" w:rsidRDefault="00C51551" w:rsidP="00C51551">
            <w:pPr>
              <w:spacing w:after="0" w:line="240" w:lineRule="auto"/>
              <w:jc w:val="center"/>
            </w:pPr>
            <w:r>
              <w:t>1</w:t>
            </w:r>
          </w:p>
        </w:tc>
        <w:tc>
          <w:tcPr>
            <w:tcW w:w="851" w:type="dxa"/>
          </w:tcPr>
          <w:p w:rsidR="00C51551" w:rsidRDefault="00C51551" w:rsidP="00C51551">
            <w:pPr>
              <w:spacing w:after="0" w:line="240" w:lineRule="auto"/>
              <w:jc w:val="center"/>
            </w:pPr>
            <w:r>
              <w:t>1</w:t>
            </w:r>
          </w:p>
        </w:tc>
        <w:tc>
          <w:tcPr>
            <w:tcW w:w="850" w:type="dxa"/>
          </w:tcPr>
          <w:p w:rsidR="00C51551" w:rsidRDefault="00C51551" w:rsidP="00C51551">
            <w:pPr>
              <w:spacing w:after="0" w:line="240" w:lineRule="auto"/>
              <w:jc w:val="center"/>
            </w:pPr>
            <w:r>
              <w:t>1</w:t>
            </w:r>
          </w:p>
        </w:tc>
        <w:tc>
          <w:tcPr>
            <w:tcW w:w="709" w:type="dxa"/>
          </w:tcPr>
          <w:p w:rsidR="00C51551" w:rsidRDefault="00C51551" w:rsidP="00C51551">
            <w:pPr>
              <w:spacing w:after="0" w:line="240" w:lineRule="auto"/>
              <w:jc w:val="center"/>
            </w:pPr>
            <w:r>
              <w:t>1</w:t>
            </w:r>
          </w:p>
        </w:tc>
      </w:tr>
      <w:tr w:rsidR="00C51551" w:rsidTr="00C51551">
        <w:tc>
          <w:tcPr>
            <w:tcW w:w="2972" w:type="dxa"/>
          </w:tcPr>
          <w:p w:rsidR="00C51551" w:rsidRDefault="00C51551" w:rsidP="00C51551">
            <w:pPr>
              <w:spacing w:after="0" w:line="240" w:lineRule="auto"/>
            </w:pPr>
            <w:r>
              <w:t>Физическая культура</w:t>
            </w:r>
          </w:p>
        </w:tc>
        <w:tc>
          <w:tcPr>
            <w:tcW w:w="2693" w:type="dxa"/>
          </w:tcPr>
          <w:p w:rsidR="00C51551" w:rsidRDefault="00C51551" w:rsidP="00C51551">
            <w:pPr>
              <w:spacing w:after="0" w:line="240" w:lineRule="auto"/>
            </w:pPr>
            <w:r>
              <w:t>Физическая культура</w:t>
            </w:r>
          </w:p>
        </w:tc>
        <w:tc>
          <w:tcPr>
            <w:tcW w:w="709" w:type="dxa"/>
          </w:tcPr>
          <w:p w:rsidR="00C51551" w:rsidRDefault="00C51551" w:rsidP="00C51551">
            <w:pPr>
              <w:spacing w:after="0" w:line="240" w:lineRule="auto"/>
              <w:jc w:val="center"/>
            </w:pPr>
            <w:r>
              <w:t>3</w:t>
            </w:r>
          </w:p>
        </w:tc>
        <w:tc>
          <w:tcPr>
            <w:tcW w:w="851" w:type="dxa"/>
          </w:tcPr>
          <w:p w:rsidR="00C51551" w:rsidRDefault="00C51551" w:rsidP="00C51551">
            <w:pPr>
              <w:spacing w:after="0" w:line="240" w:lineRule="auto"/>
              <w:jc w:val="center"/>
            </w:pPr>
            <w:r>
              <w:t>2</w:t>
            </w:r>
          </w:p>
        </w:tc>
        <w:tc>
          <w:tcPr>
            <w:tcW w:w="850" w:type="dxa"/>
          </w:tcPr>
          <w:p w:rsidR="00C51551" w:rsidRDefault="00C51551" w:rsidP="00C51551">
            <w:pPr>
              <w:spacing w:after="0" w:line="240" w:lineRule="auto"/>
              <w:jc w:val="center"/>
            </w:pPr>
            <w:r>
              <w:t>2</w:t>
            </w:r>
          </w:p>
        </w:tc>
        <w:tc>
          <w:tcPr>
            <w:tcW w:w="851" w:type="dxa"/>
          </w:tcPr>
          <w:p w:rsidR="00C51551" w:rsidRDefault="00C51551" w:rsidP="00C51551">
            <w:pPr>
              <w:spacing w:after="0" w:line="240" w:lineRule="auto"/>
              <w:jc w:val="center"/>
            </w:pPr>
            <w:r>
              <w:t>2</w:t>
            </w:r>
          </w:p>
        </w:tc>
        <w:tc>
          <w:tcPr>
            <w:tcW w:w="850" w:type="dxa"/>
          </w:tcPr>
          <w:p w:rsidR="00C51551" w:rsidRDefault="00C51551" w:rsidP="00C51551">
            <w:pPr>
              <w:spacing w:after="0" w:line="240" w:lineRule="auto"/>
              <w:jc w:val="center"/>
            </w:pPr>
            <w:r>
              <w:t>2</w:t>
            </w:r>
          </w:p>
        </w:tc>
        <w:tc>
          <w:tcPr>
            <w:tcW w:w="709" w:type="dxa"/>
          </w:tcPr>
          <w:p w:rsidR="00C51551" w:rsidRDefault="00C51551" w:rsidP="00C51551">
            <w:pPr>
              <w:spacing w:after="0" w:line="240" w:lineRule="auto"/>
              <w:jc w:val="center"/>
            </w:pPr>
            <w:r>
              <w:t>2</w:t>
            </w:r>
          </w:p>
        </w:tc>
      </w:tr>
      <w:tr w:rsidR="00C51551" w:rsidTr="00C51551">
        <w:tc>
          <w:tcPr>
            <w:tcW w:w="5665" w:type="dxa"/>
            <w:gridSpan w:val="2"/>
            <w:shd w:val="clear" w:color="auto" w:fill="00FF00"/>
          </w:tcPr>
          <w:p w:rsidR="00C51551" w:rsidRDefault="00C51551" w:rsidP="00C51551">
            <w:pPr>
              <w:spacing w:after="0" w:line="240" w:lineRule="auto"/>
            </w:pPr>
            <w:r>
              <w:t>Итого</w:t>
            </w:r>
          </w:p>
        </w:tc>
        <w:tc>
          <w:tcPr>
            <w:tcW w:w="709" w:type="dxa"/>
            <w:shd w:val="clear" w:color="auto" w:fill="00FF00"/>
          </w:tcPr>
          <w:p w:rsidR="00C51551" w:rsidRDefault="00C51551" w:rsidP="00C51551">
            <w:pPr>
              <w:spacing w:after="0" w:line="240" w:lineRule="auto"/>
              <w:jc w:val="center"/>
            </w:pPr>
            <w:r>
              <w:t>21</w:t>
            </w:r>
          </w:p>
        </w:tc>
        <w:tc>
          <w:tcPr>
            <w:tcW w:w="851" w:type="dxa"/>
            <w:shd w:val="clear" w:color="auto" w:fill="00FF00"/>
          </w:tcPr>
          <w:p w:rsidR="00C51551" w:rsidRDefault="00C51551" w:rsidP="00C51551">
            <w:pPr>
              <w:spacing w:after="0" w:line="240" w:lineRule="auto"/>
              <w:jc w:val="center"/>
            </w:pPr>
            <w:r>
              <w:t>23</w:t>
            </w:r>
          </w:p>
        </w:tc>
        <w:tc>
          <w:tcPr>
            <w:tcW w:w="850" w:type="dxa"/>
            <w:shd w:val="clear" w:color="auto" w:fill="00FF00"/>
          </w:tcPr>
          <w:p w:rsidR="00C51551" w:rsidRDefault="00C51551" w:rsidP="00C51551">
            <w:pPr>
              <w:spacing w:after="0" w:line="240" w:lineRule="auto"/>
              <w:jc w:val="center"/>
            </w:pPr>
            <w:r>
              <w:t>23</w:t>
            </w:r>
          </w:p>
        </w:tc>
        <w:tc>
          <w:tcPr>
            <w:tcW w:w="851" w:type="dxa"/>
            <w:shd w:val="clear" w:color="auto" w:fill="00FF00"/>
          </w:tcPr>
          <w:p w:rsidR="00C51551" w:rsidRDefault="00C51551" w:rsidP="00C51551">
            <w:pPr>
              <w:spacing w:after="0" w:line="240" w:lineRule="auto"/>
              <w:jc w:val="center"/>
            </w:pPr>
            <w:r>
              <w:t>23</w:t>
            </w:r>
          </w:p>
        </w:tc>
        <w:tc>
          <w:tcPr>
            <w:tcW w:w="850" w:type="dxa"/>
            <w:shd w:val="clear" w:color="auto" w:fill="00FF00"/>
          </w:tcPr>
          <w:p w:rsidR="00C51551" w:rsidRDefault="00C51551" w:rsidP="00C51551">
            <w:pPr>
              <w:spacing w:after="0" w:line="240" w:lineRule="auto"/>
              <w:jc w:val="center"/>
            </w:pPr>
            <w:r>
              <w:t>23</w:t>
            </w:r>
          </w:p>
        </w:tc>
        <w:tc>
          <w:tcPr>
            <w:tcW w:w="709" w:type="dxa"/>
            <w:shd w:val="clear" w:color="auto" w:fill="00FF00"/>
          </w:tcPr>
          <w:p w:rsidR="00C51551" w:rsidRDefault="00C51551" w:rsidP="00C51551">
            <w:pPr>
              <w:spacing w:after="0" w:line="240" w:lineRule="auto"/>
              <w:jc w:val="center"/>
            </w:pPr>
            <w:r>
              <w:t>23</w:t>
            </w:r>
          </w:p>
        </w:tc>
      </w:tr>
      <w:tr w:rsidR="00C51551" w:rsidTr="00C51551">
        <w:tc>
          <w:tcPr>
            <w:tcW w:w="5665" w:type="dxa"/>
            <w:gridSpan w:val="2"/>
            <w:shd w:val="clear" w:color="auto" w:fill="00FF00"/>
          </w:tcPr>
          <w:p w:rsidR="00C51551" w:rsidRDefault="00C51551" w:rsidP="00C51551">
            <w:pPr>
              <w:spacing w:after="0" w:line="240" w:lineRule="auto"/>
            </w:pPr>
            <w:r>
              <w:t>ИТОГО недельная нагрузка</w:t>
            </w:r>
          </w:p>
        </w:tc>
        <w:tc>
          <w:tcPr>
            <w:tcW w:w="709" w:type="dxa"/>
            <w:shd w:val="clear" w:color="auto" w:fill="00FF00"/>
          </w:tcPr>
          <w:p w:rsidR="00C51551" w:rsidRDefault="00C51551" w:rsidP="00C51551">
            <w:pPr>
              <w:spacing w:after="0" w:line="240" w:lineRule="auto"/>
              <w:jc w:val="center"/>
            </w:pPr>
            <w:r>
              <w:t>21</w:t>
            </w:r>
          </w:p>
        </w:tc>
        <w:tc>
          <w:tcPr>
            <w:tcW w:w="851" w:type="dxa"/>
            <w:shd w:val="clear" w:color="auto" w:fill="00FF00"/>
          </w:tcPr>
          <w:p w:rsidR="00C51551" w:rsidRDefault="00C51551" w:rsidP="00C51551">
            <w:pPr>
              <w:spacing w:after="0" w:line="240" w:lineRule="auto"/>
              <w:jc w:val="center"/>
            </w:pPr>
            <w:r>
              <w:t>23</w:t>
            </w:r>
          </w:p>
        </w:tc>
        <w:tc>
          <w:tcPr>
            <w:tcW w:w="850" w:type="dxa"/>
            <w:shd w:val="clear" w:color="auto" w:fill="00FF00"/>
          </w:tcPr>
          <w:p w:rsidR="00C51551" w:rsidRDefault="00C51551" w:rsidP="00C51551">
            <w:pPr>
              <w:spacing w:after="0" w:line="240" w:lineRule="auto"/>
              <w:jc w:val="center"/>
            </w:pPr>
            <w:r>
              <w:t>23</w:t>
            </w:r>
          </w:p>
        </w:tc>
        <w:tc>
          <w:tcPr>
            <w:tcW w:w="851" w:type="dxa"/>
            <w:shd w:val="clear" w:color="auto" w:fill="00FF00"/>
          </w:tcPr>
          <w:p w:rsidR="00C51551" w:rsidRDefault="00C51551" w:rsidP="00C51551">
            <w:pPr>
              <w:spacing w:after="0" w:line="240" w:lineRule="auto"/>
              <w:jc w:val="center"/>
            </w:pPr>
            <w:r>
              <w:t>23</w:t>
            </w:r>
          </w:p>
        </w:tc>
        <w:tc>
          <w:tcPr>
            <w:tcW w:w="850" w:type="dxa"/>
            <w:shd w:val="clear" w:color="auto" w:fill="00FF00"/>
          </w:tcPr>
          <w:p w:rsidR="00C51551" w:rsidRDefault="00C51551" w:rsidP="00C51551">
            <w:pPr>
              <w:spacing w:after="0" w:line="240" w:lineRule="auto"/>
              <w:jc w:val="center"/>
            </w:pPr>
            <w:r>
              <w:t>23</w:t>
            </w:r>
          </w:p>
        </w:tc>
        <w:tc>
          <w:tcPr>
            <w:tcW w:w="709" w:type="dxa"/>
            <w:shd w:val="clear" w:color="auto" w:fill="00FF00"/>
          </w:tcPr>
          <w:p w:rsidR="00C51551" w:rsidRDefault="00C51551" w:rsidP="00C51551">
            <w:pPr>
              <w:spacing w:after="0" w:line="240" w:lineRule="auto"/>
              <w:jc w:val="center"/>
            </w:pPr>
            <w:r>
              <w:t>23</w:t>
            </w:r>
          </w:p>
        </w:tc>
      </w:tr>
      <w:tr w:rsidR="00C51551" w:rsidTr="00C51551">
        <w:tc>
          <w:tcPr>
            <w:tcW w:w="5665" w:type="dxa"/>
            <w:gridSpan w:val="2"/>
            <w:shd w:val="clear" w:color="auto" w:fill="FCE3FC"/>
          </w:tcPr>
          <w:p w:rsidR="00C51551" w:rsidRDefault="00C51551" w:rsidP="00C51551">
            <w:pPr>
              <w:spacing w:after="0" w:line="240" w:lineRule="auto"/>
            </w:pPr>
            <w:r>
              <w:t>Количество учебных недель</w:t>
            </w:r>
          </w:p>
        </w:tc>
        <w:tc>
          <w:tcPr>
            <w:tcW w:w="709" w:type="dxa"/>
            <w:shd w:val="clear" w:color="auto" w:fill="FCE3FC"/>
          </w:tcPr>
          <w:p w:rsidR="00C51551" w:rsidRDefault="00C51551" w:rsidP="00C51551">
            <w:pPr>
              <w:spacing w:after="0" w:line="240" w:lineRule="auto"/>
              <w:jc w:val="center"/>
            </w:pPr>
            <w:r>
              <w:t>33</w:t>
            </w:r>
          </w:p>
        </w:tc>
        <w:tc>
          <w:tcPr>
            <w:tcW w:w="851" w:type="dxa"/>
            <w:shd w:val="clear" w:color="auto" w:fill="FCE3FC"/>
          </w:tcPr>
          <w:p w:rsidR="00C51551" w:rsidRDefault="00C51551" w:rsidP="00C51551">
            <w:pPr>
              <w:spacing w:after="0" w:line="240" w:lineRule="auto"/>
              <w:jc w:val="center"/>
            </w:pPr>
            <w:r>
              <w:t>34</w:t>
            </w:r>
          </w:p>
        </w:tc>
        <w:tc>
          <w:tcPr>
            <w:tcW w:w="850" w:type="dxa"/>
            <w:shd w:val="clear" w:color="auto" w:fill="FCE3FC"/>
          </w:tcPr>
          <w:p w:rsidR="00C51551" w:rsidRDefault="00C51551" w:rsidP="00C51551">
            <w:pPr>
              <w:spacing w:after="0" w:line="240" w:lineRule="auto"/>
              <w:jc w:val="center"/>
            </w:pPr>
            <w:r>
              <w:t>34</w:t>
            </w:r>
          </w:p>
        </w:tc>
        <w:tc>
          <w:tcPr>
            <w:tcW w:w="851" w:type="dxa"/>
            <w:shd w:val="clear" w:color="auto" w:fill="FCE3FC"/>
          </w:tcPr>
          <w:p w:rsidR="00C51551" w:rsidRDefault="00C51551" w:rsidP="00C51551">
            <w:pPr>
              <w:spacing w:after="0" w:line="240" w:lineRule="auto"/>
              <w:jc w:val="center"/>
            </w:pPr>
            <w:r>
              <w:t>34</w:t>
            </w:r>
          </w:p>
        </w:tc>
        <w:tc>
          <w:tcPr>
            <w:tcW w:w="850" w:type="dxa"/>
            <w:shd w:val="clear" w:color="auto" w:fill="FCE3FC"/>
          </w:tcPr>
          <w:p w:rsidR="00C51551" w:rsidRDefault="00C51551" w:rsidP="00C51551">
            <w:pPr>
              <w:spacing w:after="0" w:line="240" w:lineRule="auto"/>
              <w:jc w:val="center"/>
            </w:pPr>
            <w:r>
              <w:t>34</w:t>
            </w:r>
          </w:p>
        </w:tc>
        <w:tc>
          <w:tcPr>
            <w:tcW w:w="709" w:type="dxa"/>
            <w:shd w:val="clear" w:color="auto" w:fill="FCE3FC"/>
          </w:tcPr>
          <w:p w:rsidR="00C51551" w:rsidRDefault="00C51551" w:rsidP="00C51551">
            <w:pPr>
              <w:spacing w:after="0" w:line="240" w:lineRule="auto"/>
              <w:jc w:val="center"/>
            </w:pPr>
            <w:r>
              <w:t>34</w:t>
            </w:r>
          </w:p>
        </w:tc>
      </w:tr>
      <w:tr w:rsidR="00C51551" w:rsidTr="00C51551">
        <w:tc>
          <w:tcPr>
            <w:tcW w:w="5665" w:type="dxa"/>
            <w:gridSpan w:val="2"/>
            <w:shd w:val="clear" w:color="auto" w:fill="FCE3FC"/>
          </w:tcPr>
          <w:p w:rsidR="00C51551" w:rsidRDefault="00C51551" w:rsidP="00C51551">
            <w:pPr>
              <w:spacing w:after="0" w:line="240" w:lineRule="auto"/>
            </w:pPr>
            <w:r>
              <w:t>Всего часов в год</w:t>
            </w:r>
          </w:p>
        </w:tc>
        <w:tc>
          <w:tcPr>
            <w:tcW w:w="709" w:type="dxa"/>
            <w:shd w:val="clear" w:color="auto" w:fill="FCE3FC"/>
          </w:tcPr>
          <w:p w:rsidR="00C51551" w:rsidRDefault="00C51551" w:rsidP="00C51551">
            <w:pPr>
              <w:spacing w:after="0" w:line="240" w:lineRule="auto"/>
              <w:jc w:val="center"/>
            </w:pPr>
            <w:r>
              <w:t>693</w:t>
            </w:r>
          </w:p>
        </w:tc>
        <w:tc>
          <w:tcPr>
            <w:tcW w:w="851" w:type="dxa"/>
            <w:shd w:val="clear" w:color="auto" w:fill="FCE3FC"/>
          </w:tcPr>
          <w:p w:rsidR="00C51551" w:rsidRDefault="00C51551" w:rsidP="00C51551">
            <w:pPr>
              <w:spacing w:after="0" w:line="240" w:lineRule="auto"/>
              <w:jc w:val="center"/>
            </w:pPr>
            <w:r>
              <w:t>782</w:t>
            </w:r>
          </w:p>
        </w:tc>
        <w:tc>
          <w:tcPr>
            <w:tcW w:w="850" w:type="dxa"/>
            <w:shd w:val="clear" w:color="auto" w:fill="FCE3FC"/>
          </w:tcPr>
          <w:p w:rsidR="00C51551" w:rsidRDefault="00C51551" w:rsidP="00C51551">
            <w:pPr>
              <w:spacing w:after="0" w:line="240" w:lineRule="auto"/>
              <w:jc w:val="center"/>
            </w:pPr>
            <w:r>
              <w:t>782</w:t>
            </w:r>
          </w:p>
        </w:tc>
        <w:tc>
          <w:tcPr>
            <w:tcW w:w="851" w:type="dxa"/>
            <w:shd w:val="clear" w:color="auto" w:fill="FCE3FC"/>
          </w:tcPr>
          <w:p w:rsidR="00C51551" w:rsidRDefault="00C51551" w:rsidP="00C51551">
            <w:pPr>
              <w:spacing w:after="0" w:line="240" w:lineRule="auto"/>
              <w:jc w:val="center"/>
            </w:pPr>
            <w:r>
              <w:t>782</w:t>
            </w:r>
          </w:p>
        </w:tc>
        <w:tc>
          <w:tcPr>
            <w:tcW w:w="850" w:type="dxa"/>
            <w:shd w:val="clear" w:color="auto" w:fill="FCE3FC"/>
          </w:tcPr>
          <w:p w:rsidR="00C51551" w:rsidRDefault="00C51551" w:rsidP="00C51551">
            <w:pPr>
              <w:spacing w:after="0" w:line="240" w:lineRule="auto"/>
              <w:jc w:val="center"/>
            </w:pPr>
            <w:r>
              <w:t>782</w:t>
            </w:r>
          </w:p>
        </w:tc>
        <w:tc>
          <w:tcPr>
            <w:tcW w:w="709" w:type="dxa"/>
            <w:shd w:val="clear" w:color="auto" w:fill="FCE3FC"/>
          </w:tcPr>
          <w:p w:rsidR="00C51551" w:rsidRDefault="00C51551" w:rsidP="00C51551">
            <w:pPr>
              <w:spacing w:after="0" w:line="240" w:lineRule="auto"/>
              <w:jc w:val="center"/>
            </w:pPr>
            <w:r>
              <w:t>782</w:t>
            </w:r>
          </w:p>
        </w:tc>
      </w:tr>
    </w:tbl>
    <w:p w:rsidR="00C51551" w:rsidRDefault="00C51551" w:rsidP="00C51551"/>
    <w:p w:rsidR="00C51551" w:rsidRDefault="00C51551" w:rsidP="00C51551"/>
    <w:p w:rsidR="00C51551" w:rsidRDefault="00C51551" w:rsidP="00C51551"/>
    <w:p w:rsidR="00C51551" w:rsidRDefault="00C51551" w:rsidP="00C51551"/>
    <w:p w:rsidR="00C51551" w:rsidRDefault="00C51551" w:rsidP="00C51551"/>
    <w:p w:rsidR="00C51551" w:rsidRDefault="00C51551" w:rsidP="00C51551"/>
    <w:p w:rsidR="00C51551" w:rsidRDefault="00C51551" w:rsidP="00C51551">
      <w:pPr>
        <w:jc w:val="right"/>
        <w:rPr>
          <w:szCs w:val="24"/>
        </w:rPr>
      </w:pPr>
      <w:r>
        <w:rPr>
          <w:szCs w:val="24"/>
        </w:rPr>
        <w:lastRenderedPageBreak/>
        <w:t>Приложение № 2</w:t>
      </w:r>
    </w:p>
    <w:p w:rsidR="00C51551" w:rsidRDefault="00C51551" w:rsidP="00C51551">
      <w:pPr>
        <w:spacing w:after="0" w:line="276" w:lineRule="auto"/>
        <w:jc w:val="center"/>
        <w:rPr>
          <w:rFonts w:eastAsia="Calibri"/>
          <w:b/>
          <w:szCs w:val="24"/>
          <w:lang w:eastAsia="ar-SA"/>
        </w:rPr>
      </w:pPr>
      <w:r>
        <w:rPr>
          <w:rFonts w:eastAsia="Calibri"/>
          <w:b/>
          <w:szCs w:val="24"/>
          <w:lang w:eastAsia="ar-SA"/>
        </w:rPr>
        <w:t>Учебный план начального общего образования</w:t>
      </w:r>
    </w:p>
    <w:p w:rsidR="00C51551" w:rsidRDefault="00C51551" w:rsidP="00C51551">
      <w:pPr>
        <w:spacing w:after="0" w:line="276" w:lineRule="auto"/>
        <w:jc w:val="center"/>
        <w:rPr>
          <w:rFonts w:eastAsia="Calibri"/>
          <w:b/>
          <w:szCs w:val="24"/>
          <w:lang w:eastAsia="ar-SA"/>
        </w:rPr>
      </w:pPr>
      <w:r>
        <w:rPr>
          <w:rFonts w:eastAsia="Calibri"/>
          <w:b/>
          <w:szCs w:val="24"/>
          <w:lang w:eastAsia="ar-SA"/>
        </w:rPr>
        <w:t xml:space="preserve">с изучением родного языка (русского) </w:t>
      </w:r>
    </w:p>
    <w:p w:rsidR="00C51551" w:rsidRDefault="00C51551" w:rsidP="00C51551">
      <w:pPr>
        <w:spacing w:after="0" w:line="276" w:lineRule="auto"/>
        <w:jc w:val="center"/>
        <w:rPr>
          <w:rFonts w:eastAsia="Calibri"/>
          <w:b/>
          <w:sz w:val="26"/>
          <w:szCs w:val="26"/>
          <w:lang w:eastAsia="ar-SA"/>
        </w:rPr>
      </w:pPr>
      <w:r>
        <w:rPr>
          <w:rFonts w:eastAsia="Calibri"/>
          <w:b/>
          <w:szCs w:val="24"/>
          <w:lang w:eastAsia="ar-SA"/>
        </w:rPr>
        <w:t>(1-4 классы) на 2025-2026 учебный год</w:t>
      </w:r>
    </w:p>
    <w:p w:rsidR="00C51551" w:rsidRDefault="00C51551" w:rsidP="00C51551">
      <w:pPr>
        <w:jc w:val="right"/>
      </w:pPr>
    </w:p>
    <w:tbl>
      <w:tblPr>
        <w:tblStyle w:val="ab"/>
        <w:tblW w:w="0" w:type="auto"/>
        <w:tblLook w:val="04A0" w:firstRow="1" w:lastRow="0" w:firstColumn="1" w:lastColumn="0" w:noHBand="0" w:noVBand="1"/>
      </w:tblPr>
      <w:tblGrid>
        <w:gridCol w:w="2277"/>
        <w:gridCol w:w="2306"/>
        <w:gridCol w:w="969"/>
        <w:gridCol w:w="969"/>
        <w:gridCol w:w="969"/>
        <w:gridCol w:w="969"/>
        <w:gridCol w:w="969"/>
        <w:gridCol w:w="969"/>
      </w:tblGrid>
      <w:tr w:rsidR="00C51551" w:rsidTr="00C51551">
        <w:tc>
          <w:tcPr>
            <w:tcW w:w="2972" w:type="dxa"/>
            <w:vMerge w:val="restart"/>
            <w:shd w:val="clear" w:color="auto" w:fill="D9D9D9"/>
          </w:tcPr>
          <w:p w:rsidR="00C51551" w:rsidRDefault="00C51551" w:rsidP="00C51551">
            <w:pPr>
              <w:spacing w:after="0" w:line="240" w:lineRule="auto"/>
            </w:pPr>
            <w:r>
              <w:rPr>
                <w:b/>
              </w:rPr>
              <w:t>Предметная область</w:t>
            </w:r>
          </w:p>
        </w:tc>
        <w:tc>
          <w:tcPr>
            <w:tcW w:w="2693" w:type="dxa"/>
            <w:vMerge w:val="restart"/>
            <w:shd w:val="clear" w:color="auto" w:fill="D9D9D9"/>
          </w:tcPr>
          <w:p w:rsidR="00C51551" w:rsidRDefault="00C51551" w:rsidP="00C51551">
            <w:pPr>
              <w:spacing w:after="0" w:line="240" w:lineRule="auto"/>
            </w:pPr>
            <w:r>
              <w:rPr>
                <w:b/>
              </w:rPr>
              <w:t>Учебный предмет/курс</w:t>
            </w:r>
          </w:p>
        </w:tc>
        <w:tc>
          <w:tcPr>
            <w:tcW w:w="4820" w:type="dxa"/>
            <w:gridSpan w:val="6"/>
            <w:shd w:val="clear" w:color="auto" w:fill="D9D9D9"/>
          </w:tcPr>
          <w:p w:rsidR="00C51551" w:rsidRDefault="00C51551" w:rsidP="00C51551">
            <w:pPr>
              <w:spacing w:after="0" w:line="240" w:lineRule="auto"/>
              <w:jc w:val="center"/>
            </w:pPr>
            <w:r>
              <w:rPr>
                <w:b/>
              </w:rPr>
              <w:t>Количество часов в неделю</w:t>
            </w:r>
          </w:p>
        </w:tc>
      </w:tr>
      <w:tr w:rsidR="00C51551" w:rsidTr="00C51551">
        <w:tc>
          <w:tcPr>
            <w:tcW w:w="2972" w:type="dxa"/>
            <w:vMerge/>
          </w:tcPr>
          <w:p w:rsidR="00C51551" w:rsidRDefault="00C51551" w:rsidP="00C51551">
            <w:pPr>
              <w:spacing w:after="0" w:line="240" w:lineRule="auto"/>
            </w:pPr>
          </w:p>
        </w:tc>
        <w:tc>
          <w:tcPr>
            <w:tcW w:w="2693" w:type="dxa"/>
            <w:vMerge/>
          </w:tcPr>
          <w:p w:rsidR="00C51551" w:rsidRDefault="00C51551" w:rsidP="00C51551">
            <w:pPr>
              <w:spacing w:after="0" w:line="240" w:lineRule="auto"/>
            </w:pPr>
          </w:p>
        </w:tc>
        <w:tc>
          <w:tcPr>
            <w:tcW w:w="709" w:type="dxa"/>
            <w:shd w:val="clear" w:color="auto" w:fill="D9D9D9"/>
          </w:tcPr>
          <w:p w:rsidR="00C51551" w:rsidRDefault="00C51551" w:rsidP="00C51551">
            <w:pPr>
              <w:spacing w:after="0" w:line="240" w:lineRule="auto"/>
              <w:jc w:val="center"/>
            </w:pPr>
            <w:r>
              <w:rPr>
                <w:b/>
              </w:rPr>
              <w:t>1</w:t>
            </w:r>
          </w:p>
        </w:tc>
        <w:tc>
          <w:tcPr>
            <w:tcW w:w="851" w:type="dxa"/>
            <w:shd w:val="clear" w:color="auto" w:fill="D9D9D9"/>
          </w:tcPr>
          <w:p w:rsidR="00C51551" w:rsidRDefault="00C51551" w:rsidP="00C51551">
            <w:pPr>
              <w:spacing w:after="0" w:line="240" w:lineRule="auto"/>
              <w:jc w:val="center"/>
            </w:pPr>
            <w:r>
              <w:rPr>
                <w:b/>
              </w:rPr>
              <w:t>2а</w:t>
            </w:r>
          </w:p>
        </w:tc>
        <w:tc>
          <w:tcPr>
            <w:tcW w:w="850" w:type="dxa"/>
            <w:shd w:val="clear" w:color="auto" w:fill="D9D9D9"/>
          </w:tcPr>
          <w:p w:rsidR="00C51551" w:rsidRDefault="00C51551" w:rsidP="00C51551">
            <w:pPr>
              <w:spacing w:after="0" w:line="240" w:lineRule="auto"/>
              <w:jc w:val="center"/>
            </w:pPr>
            <w:r>
              <w:rPr>
                <w:b/>
              </w:rPr>
              <w:t>2б</w:t>
            </w:r>
          </w:p>
        </w:tc>
        <w:tc>
          <w:tcPr>
            <w:tcW w:w="851" w:type="dxa"/>
            <w:shd w:val="clear" w:color="auto" w:fill="D9D9D9"/>
          </w:tcPr>
          <w:p w:rsidR="00C51551" w:rsidRDefault="00C51551" w:rsidP="00C51551">
            <w:pPr>
              <w:spacing w:after="0" w:line="240" w:lineRule="auto"/>
              <w:jc w:val="center"/>
            </w:pPr>
            <w:r>
              <w:rPr>
                <w:b/>
              </w:rPr>
              <w:t>3</w:t>
            </w:r>
          </w:p>
        </w:tc>
        <w:tc>
          <w:tcPr>
            <w:tcW w:w="850" w:type="dxa"/>
            <w:shd w:val="clear" w:color="auto" w:fill="D9D9D9"/>
          </w:tcPr>
          <w:p w:rsidR="00C51551" w:rsidRDefault="00C51551" w:rsidP="00C51551">
            <w:pPr>
              <w:spacing w:after="0" w:line="240" w:lineRule="auto"/>
              <w:jc w:val="center"/>
            </w:pPr>
            <w:r>
              <w:rPr>
                <w:b/>
              </w:rPr>
              <w:t>4а</w:t>
            </w:r>
          </w:p>
        </w:tc>
        <w:tc>
          <w:tcPr>
            <w:tcW w:w="709" w:type="dxa"/>
            <w:shd w:val="clear" w:color="auto" w:fill="D9D9D9"/>
          </w:tcPr>
          <w:p w:rsidR="00C51551" w:rsidRDefault="00C51551" w:rsidP="00C51551">
            <w:pPr>
              <w:spacing w:after="0" w:line="240" w:lineRule="auto"/>
              <w:jc w:val="center"/>
            </w:pPr>
            <w:r>
              <w:rPr>
                <w:b/>
              </w:rPr>
              <w:t>4б</w:t>
            </w:r>
          </w:p>
        </w:tc>
      </w:tr>
      <w:tr w:rsidR="00C51551" w:rsidTr="00C51551">
        <w:tc>
          <w:tcPr>
            <w:tcW w:w="10534" w:type="dxa"/>
            <w:gridSpan w:val="8"/>
            <w:shd w:val="clear" w:color="auto" w:fill="FFFFB3"/>
          </w:tcPr>
          <w:p w:rsidR="00C51551" w:rsidRDefault="00C51551" w:rsidP="00C51551">
            <w:pPr>
              <w:spacing w:after="0" w:line="240" w:lineRule="auto"/>
              <w:jc w:val="center"/>
            </w:pPr>
            <w:r>
              <w:rPr>
                <w:b/>
              </w:rPr>
              <w:t>Обязательная часть</w:t>
            </w:r>
          </w:p>
        </w:tc>
      </w:tr>
      <w:tr w:rsidR="00C51551" w:rsidTr="00C51551">
        <w:tc>
          <w:tcPr>
            <w:tcW w:w="2972" w:type="dxa"/>
            <w:vMerge w:val="restart"/>
          </w:tcPr>
          <w:p w:rsidR="00C51551" w:rsidRDefault="00C51551" w:rsidP="00C51551">
            <w:pPr>
              <w:spacing w:after="0" w:line="240" w:lineRule="auto"/>
            </w:pPr>
            <w:r>
              <w:t>Русский язык и литературное чтение</w:t>
            </w:r>
          </w:p>
        </w:tc>
        <w:tc>
          <w:tcPr>
            <w:tcW w:w="2693" w:type="dxa"/>
          </w:tcPr>
          <w:p w:rsidR="00C51551" w:rsidRDefault="00C51551" w:rsidP="00C51551">
            <w:pPr>
              <w:spacing w:after="0" w:line="240" w:lineRule="auto"/>
            </w:pPr>
            <w:r>
              <w:t>Русский язык</w:t>
            </w:r>
          </w:p>
        </w:tc>
        <w:tc>
          <w:tcPr>
            <w:tcW w:w="709" w:type="dxa"/>
          </w:tcPr>
          <w:p w:rsidR="00C51551" w:rsidRDefault="00C51551" w:rsidP="00C51551">
            <w:pPr>
              <w:spacing w:after="0" w:line="240" w:lineRule="auto"/>
              <w:jc w:val="center"/>
            </w:pPr>
            <w:r>
              <w:t>5</w:t>
            </w:r>
          </w:p>
        </w:tc>
        <w:tc>
          <w:tcPr>
            <w:tcW w:w="851" w:type="dxa"/>
          </w:tcPr>
          <w:p w:rsidR="00C51551" w:rsidRDefault="00C51551" w:rsidP="00C51551">
            <w:pPr>
              <w:spacing w:after="0" w:line="240" w:lineRule="auto"/>
              <w:jc w:val="center"/>
            </w:pPr>
            <w:r>
              <w:t>5</w:t>
            </w:r>
          </w:p>
        </w:tc>
        <w:tc>
          <w:tcPr>
            <w:tcW w:w="850" w:type="dxa"/>
          </w:tcPr>
          <w:p w:rsidR="00C51551" w:rsidRDefault="00C51551" w:rsidP="00C51551">
            <w:pPr>
              <w:spacing w:after="0" w:line="240" w:lineRule="auto"/>
              <w:jc w:val="center"/>
            </w:pPr>
            <w:r>
              <w:t>5</w:t>
            </w:r>
          </w:p>
        </w:tc>
        <w:tc>
          <w:tcPr>
            <w:tcW w:w="851" w:type="dxa"/>
          </w:tcPr>
          <w:p w:rsidR="00C51551" w:rsidRDefault="00C51551" w:rsidP="00C51551">
            <w:pPr>
              <w:spacing w:after="0" w:line="240" w:lineRule="auto"/>
              <w:jc w:val="center"/>
            </w:pPr>
            <w:r>
              <w:t>5</w:t>
            </w:r>
          </w:p>
        </w:tc>
        <w:tc>
          <w:tcPr>
            <w:tcW w:w="850" w:type="dxa"/>
          </w:tcPr>
          <w:p w:rsidR="00C51551" w:rsidRDefault="00C51551" w:rsidP="00C51551">
            <w:pPr>
              <w:spacing w:after="0" w:line="240" w:lineRule="auto"/>
              <w:jc w:val="center"/>
            </w:pPr>
            <w:r>
              <w:t>5</w:t>
            </w:r>
          </w:p>
        </w:tc>
        <w:tc>
          <w:tcPr>
            <w:tcW w:w="709" w:type="dxa"/>
          </w:tcPr>
          <w:p w:rsidR="00C51551" w:rsidRDefault="00C51551" w:rsidP="00C51551">
            <w:pPr>
              <w:spacing w:after="0" w:line="240" w:lineRule="auto"/>
              <w:jc w:val="center"/>
            </w:pPr>
            <w:r>
              <w:t>5</w:t>
            </w:r>
          </w:p>
        </w:tc>
      </w:tr>
      <w:tr w:rsidR="00C51551" w:rsidTr="00C51551">
        <w:tc>
          <w:tcPr>
            <w:tcW w:w="2972" w:type="dxa"/>
            <w:vMerge/>
          </w:tcPr>
          <w:p w:rsidR="00C51551" w:rsidRDefault="00C51551" w:rsidP="00C51551">
            <w:pPr>
              <w:spacing w:after="0" w:line="240" w:lineRule="auto"/>
            </w:pPr>
          </w:p>
        </w:tc>
        <w:tc>
          <w:tcPr>
            <w:tcW w:w="2693" w:type="dxa"/>
          </w:tcPr>
          <w:p w:rsidR="00C51551" w:rsidRDefault="00C51551" w:rsidP="00C51551">
            <w:pPr>
              <w:spacing w:after="0" w:line="240" w:lineRule="auto"/>
            </w:pPr>
            <w:r>
              <w:t>Литературное чтение</w:t>
            </w:r>
          </w:p>
        </w:tc>
        <w:tc>
          <w:tcPr>
            <w:tcW w:w="709" w:type="dxa"/>
          </w:tcPr>
          <w:p w:rsidR="00C51551" w:rsidRDefault="00C51551" w:rsidP="00C51551">
            <w:pPr>
              <w:spacing w:after="0" w:line="240" w:lineRule="auto"/>
              <w:jc w:val="center"/>
            </w:pPr>
            <w:r>
              <w:t>3</w:t>
            </w:r>
          </w:p>
        </w:tc>
        <w:tc>
          <w:tcPr>
            <w:tcW w:w="851" w:type="dxa"/>
          </w:tcPr>
          <w:p w:rsidR="00C51551" w:rsidRDefault="00C51551" w:rsidP="00C51551">
            <w:pPr>
              <w:spacing w:after="0" w:line="240" w:lineRule="auto"/>
              <w:jc w:val="center"/>
            </w:pPr>
            <w:r>
              <w:t>3</w:t>
            </w:r>
          </w:p>
        </w:tc>
        <w:tc>
          <w:tcPr>
            <w:tcW w:w="850" w:type="dxa"/>
          </w:tcPr>
          <w:p w:rsidR="00C51551" w:rsidRDefault="00C51551" w:rsidP="00C51551">
            <w:pPr>
              <w:spacing w:after="0" w:line="240" w:lineRule="auto"/>
              <w:jc w:val="center"/>
            </w:pPr>
            <w:r>
              <w:t>3</w:t>
            </w:r>
          </w:p>
        </w:tc>
        <w:tc>
          <w:tcPr>
            <w:tcW w:w="851" w:type="dxa"/>
          </w:tcPr>
          <w:p w:rsidR="00C51551" w:rsidRDefault="00C51551" w:rsidP="00C51551">
            <w:pPr>
              <w:spacing w:after="0" w:line="240" w:lineRule="auto"/>
              <w:jc w:val="center"/>
            </w:pPr>
            <w:r>
              <w:t>3</w:t>
            </w:r>
          </w:p>
        </w:tc>
        <w:tc>
          <w:tcPr>
            <w:tcW w:w="850" w:type="dxa"/>
          </w:tcPr>
          <w:p w:rsidR="00C51551" w:rsidRDefault="00C51551" w:rsidP="00C51551">
            <w:pPr>
              <w:spacing w:after="0" w:line="240" w:lineRule="auto"/>
              <w:jc w:val="center"/>
            </w:pPr>
            <w:r>
              <w:t>3</w:t>
            </w:r>
          </w:p>
        </w:tc>
        <w:tc>
          <w:tcPr>
            <w:tcW w:w="709" w:type="dxa"/>
          </w:tcPr>
          <w:p w:rsidR="00C51551" w:rsidRDefault="00C51551" w:rsidP="00C51551">
            <w:pPr>
              <w:spacing w:after="0" w:line="240" w:lineRule="auto"/>
              <w:jc w:val="center"/>
            </w:pPr>
            <w:r>
              <w:t>3</w:t>
            </w:r>
          </w:p>
        </w:tc>
      </w:tr>
      <w:tr w:rsidR="00C51551" w:rsidTr="00C51551">
        <w:tc>
          <w:tcPr>
            <w:tcW w:w="2972" w:type="dxa"/>
            <w:vMerge w:val="restart"/>
          </w:tcPr>
          <w:p w:rsidR="00C51551" w:rsidRDefault="00C51551" w:rsidP="00C51551">
            <w:pPr>
              <w:spacing w:after="0" w:line="240" w:lineRule="auto"/>
            </w:pPr>
            <w:r>
              <w:t>Родной язык и литературное чтение на родном языке</w:t>
            </w:r>
          </w:p>
        </w:tc>
        <w:tc>
          <w:tcPr>
            <w:tcW w:w="2693" w:type="dxa"/>
          </w:tcPr>
          <w:p w:rsidR="00C51551" w:rsidRDefault="00C51551" w:rsidP="00C51551">
            <w:pPr>
              <w:spacing w:after="0" w:line="240" w:lineRule="auto"/>
            </w:pPr>
            <w:r>
              <w:t>Родной язык (русский)</w:t>
            </w:r>
          </w:p>
        </w:tc>
        <w:tc>
          <w:tcPr>
            <w:tcW w:w="709" w:type="dxa"/>
          </w:tcPr>
          <w:p w:rsidR="00C51551" w:rsidRDefault="00C51551" w:rsidP="00C51551">
            <w:pPr>
              <w:spacing w:after="0" w:line="240" w:lineRule="auto"/>
              <w:jc w:val="center"/>
            </w:pPr>
            <w:r>
              <w:t>0,5</w:t>
            </w:r>
          </w:p>
        </w:tc>
        <w:tc>
          <w:tcPr>
            <w:tcW w:w="851" w:type="dxa"/>
          </w:tcPr>
          <w:p w:rsidR="00C51551" w:rsidRDefault="00C51551" w:rsidP="00C51551">
            <w:pPr>
              <w:spacing w:after="0" w:line="240" w:lineRule="auto"/>
              <w:jc w:val="center"/>
            </w:pPr>
            <w:r>
              <w:t>1</w:t>
            </w:r>
          </w:p>
        </w:tc>
        <w:tc>
          <w:tcPr>
            <w:tcW w:w="850" w:type="dxa"/>
          </w:tcPr>
          <w:p w:rsidR="00C51551" w:rsidRDefault="00C51551" w:rsidP="00C51551">
            <w:pPr>
              <w:spacing w:after="0" w:line="240" w:lineRule="auto"/>
              <w:jc w:val="center"/>
            </w:pPr>
            <w:r>
              <w:t>1</w:t>
            </w:r>
          </w:p>
        </w:tc>
        <w:tc>
          <w:tcPr>
            <w:tcW w:w="851" w:type="dxa"/>
          </w:tcPr>
          <w:p w:rsidR="00C51551" w:rsidRDefault="00C51551" w:rsidP="00C51551">
            <w:pPr>
              <w:spacing w:after="0" w:line="240" w:lineRule="auto"/>
              <w:jc w:val="center"/>
            </w:pPr>
            <w:r>
              <w:t>1</w:t>
            </w:r>
          </w:p>
        </w:tc>
        <w:tc>
          <w:tcPr>
            <w:tcW w:w="850" w:type="dxa"/>
          </w:tcPr>
          <w:p w:rsidR="00C51551" w:rsidRDefault="00C51551" w:rsidP="00C51551">
            <w:pPr>
              <w:spacing w:after="0" w:line="240" w:lineRule="auto"/>
              <w:jc w:val="center"/>
            </w:pPr>
            <w:r>
              <w:t>0.5</w:t>
            </w:r>
          </w:p>
        </w:tc>
        <w:tc>
          <w:tcPr>
            <w:tcW w:w="709" w:type="dxa"/>
          </w:tcPr>
          <w:p w:rsidR="00C51551" w:rsidRDefault="00C51551" w:rsidP="00C51551">
            <w:pPr>
              <w:spacing w:after="0" w:line="240" w:lineRule="auto"/>
              <w:jc w:val="center"/>
            </w:pPr>
            <w:r>
              <w:t>0.5</w:t>
            </w:r>
          </w:p>
        </w:tc>
      </w:tr>
      <w:tr w:rsidR="00C51551" w:rsidTr="00C51551">
        <w:tc>
          <w:tcPr>
            <w:tcW w:w="2972" w:type="dxa"/>
            <w:vMerge/>
          </w:tcPr>
          <w:p w:rsidR="00C51551" w:rsidRDefault="00C51551" w:rsidP="00C51551">
            <w:pPr>
              <w:spacing w:after="0" w:line="240" w:lineRule="auto"/>
            </w:pPr>
          </w:p>
        </w:tc>
        <w:tc>
          <w:tcPr>
            <w:tcW w:w="2693" w:type="dxa"/>
          </w:tcPr>
          <w:p w:rsidR="00C51551" w:rsidRDefault="00C51551" w:rsidP="00C51551">
            <w:pPr>
              <w:spacing w:after="0" w:line="240" w:lineRule="auto"/>
            </w:pPr>
            <w:r>
              <w:t>Литературное чтение на родном (русском) языке</w:t>
            </w:r>
          </w:p>
        </w:tc>
        <w:tc>
          <w:tcPr>
            <w:tcW w:w="709" w:type="dxa"/>
          </w:tcPr>
          <w:p w:rsidR="00C51551" w:rsidRDefault="00C51551" w:rsidP="00C51551">
            <w:pPr>
              <w:spacing w:after="0" w:line="240" w:lineRule="auto"/>
              <w:jc w:val="center"/>
            </w:pPr>
            <w:r>
              <w:t>0,5</w:t>
            </w:r>
          </w:p>
        </w:tc>
        <w:tc>
          <w:tcPr>
            <w:tcW w:w="851" w:type="dxa"/>
          </w:tcPr>
          <w:p w:rsidR="00C51551" w:rsidRDefault="00C51551" w:rsidP="00C51551">
            <w:pPr>
              <w:spacing w:after="0" w:line="240" w:lineRule="auto"/>
              <w:jc w:val="center"/>
            </w:pPr>
            <w:r>
              <w:t>1</w:t>
            </w:r>
          </w:p>
        </w:tc>
        <w:tc>
          <w:tcPr>
            <w:tcW w:w="850" w:type="dxa"/>
          </w:tcPr>
          <w:p w:rsidR="00C51551" w:rsidRDefault="00C51551" w:rsidP="00C51551">
            <w:pPr>
              <w:spacing w:after="0" w:line="240" w:lineRule="auto"/>
              <w:jc w:val="center"/>
            </w:pPr>
            <w:r>
              <w:t>1</w:t>
            </w:r>
          </w:p>
        </w:tc>
        <w:tc>
          <w:tcPr>
            <w:tcW w:w="851" w:type="dxa"/>
          </w:tcPr>
          <w:p w:rsidR="00C51551" w:rsidRDefault="00C51551" w:rsidP="00C51551">
            <w:pPr>
              <w:spacing w:after="0" w:line="240" w:lineRule="auto"/>
              <w:jc w:val="center"/>
            </w:pPr>
            <w:r>
              <w:t>1</w:t>
            </w:r>
          </w:p>
        </w:tc>
        <w:tc>
          <w:tcPr>
            <w:tcW w:w="850" w:type="dxa"/>
          </w:tcPr>
          <w:p w:rsidR="00C51551" w:rsidRDefault="00C51551" w:rsidP="00C51551">
            <w:pPr>
              <w:spacing w:after="0" w:line="240" w:lineRule="auto"/>
              <w:jc w:val="center"/>
            </w:pPr>
            <w:r>
              <w:t>0.5</w:t>
            </w:r>
          </w:p>
        </w:tc>
        <w:tc>
          <w:tcPr>
            <w:tcW w:w="709" w:type="dxa"/>
          </w:tcPr>
          <w:p w:rsidR="00C51551" w:rsidRDefault="00C51551" w:rsidP="00C51551">
            <w:pPr>
              <w:spacing w:after="0" w:line="240" w:lineRule="auto"/>
              <w:jc w:val="center"/>
            </w:pPr>
            <w:r>
              <w:t>0.5</w:t>
            </w:r>
          </w:p>
        </w:tc>
      </w:tr>
      <w:tr w:rsidR="00C51551" w:rsidTr="00C51551">
        <w:tc>
          <w:tcPr>
            <w:tcW w:w="2972" w:type="dxa"/>
          </w:tcPr>
          <w:p w:rsidR="00C51551" w:rsidRDefault="00C51551" w:rsidP="00C51551">
            <w:pPr>
              <w:spacing w:after="0" w:line="240" w:lineRule="auto"/>
            </w:pPr>
            <w:r>
              <w:t>Иностранный язык</w:t>
            </w:r>
          </w:p>
        </w:tc>
        <w:tc>
          <w:tcPr>
            <w:tcW w:w="2693" w:type="dxa"/>
          </w:tcPr>
          <w:p w:rsidR="00C51551" w:rsidRDefault="00C51551" w:rsidP="00C51551">
            <w:pPr>
              <w:spacing w:after="0" w:line="240" w:lineRule="auto"/>
            </w:pPr>
            <w:r>
              <w:t>Иностранный язык</w:t>
            </w:r>
          </w:p>
        </w:tc>
        <w:tc>
          <w:tcPr>
            <w:tcW w:w="709" w:type="dxa"/>
          </w:tcPr>
          <w:p w:rsidR="00C51551" w:rsidRDefault="00C51551" w:rsidP="00C51551">
            <w:pPr>
              <w:spacing w:after="0" w:line="240" w:lineRule="auto"/>
              <w:jc w:val="center"/>
            </w:pPr>
            <w:r>
              <w:t>0</w:t>
            </w:r>
          </w:p>
        </w:tc>
        <w:tc>
          <w:tcPr>
            <w:tcW w:w="851" w:type="dxa"/>
          </w:tcPr>
          <w:p w:rsidR="00C51551" w:rsidRDefault="00C51551" w:rsidP="00C51551">
            <w:pPr>
              <w:spacing w:after="0" w:line="240" w:lineRule="auto"/>
              <w:jc w:val="center"/>
            </w:pPr>
            <w:r>
              <w:t>2</w:t>
            </w:r>
          </w:p>
        </w:tc>
        <w:tc>
          <w:tcPr>
            <w:tcW w:w="850" w:type="dxa"/>
          </w:tcPr>
          <w:p w:rsidR="00C51551" w:rsidRDefault="00C51551" w:rsidP="00C51551">
            <w:pPr>
              <w:spacing w:after="0" w:line="240" w:lineRule="auto"/>
              <w:jc w:val="center"/>
            </w:pPr>
            <w:r>
              <w:t>2</w:t>
            </w:r>
          </w:p>
        </w:tc>
        <w:tc>
          <w:tcPr>
            <w:tcW w:w="851" w:type="dxa"/>
          </w:tcPr>
          <w:p w:rsidR="00C51551" w:rsidRDefault="00C51551" w:rsidP="00C51551">
            <w:pPr>
              <w:spacing w:after="0" w:line="240" w:lineRule="auto"/>
              <w:jc w:val="center"/>
            </w:pPr>
            <w:r>
              <w:t>2</w:t>
            </w:r>
          </w:p>
        </w:tc>
        <w:tc>
          <w:tcPr>
            <w:tcW w:w="850" w:type="dxa"/>
          </w:tcPr>
          <w:p w:rsidR="00C51551" w:rsidRDefault="00C51551" w:rsidP="00C51551">
            <w:pPr>
              <w:spacing w:after="0" w:line="240" w:lineRule="auto"/>
              <w:jc w:val="center"/>
            </w:pPr>
            <w:r>
              <w:t>2</w:t>
            </w:r>
          </w:p>
        </w:tc>
        <w:tc>
          <w:tcPr>
            <w:tcW w:w="709" w:type="dxa"/>
          </w:tcPr>
          <w:p w:rsidR="00C51551" w:rsidRDefault="00C51551" w:rsidP="00C51551">
            <w:pPr>
              <w:spacing w:after="0" w:line="240" w:lineRule="auto"/>
              <w:jc w:val="center"/>
            </w:pPr>
            <w:r>
              <w:t>2</w:t>
            </w:r>
          </w:p>
        </w:tc>
      </w:tr>
      <w:tr w:rsidR="00C51551" w:rsidTr="00C51551">
        <w:tc>
          <w:tcPr>
            <w:tcW w:w="2972" w:type="dxa"/>
          </w:tcPr>
          <w:p w:rsidR="00C51551" w:rsidRDefault="00C51551" w:rsidP="00C51551">
            <w:pPr>
              <w:spacing w:after="0" w:line="240" w:lineRule="auto"/>
            </w:pPr>
            <w:r>
              <w:t>Математика и информатика</w:t>
            </w:r>
          </w:p>
        </w:tc>
        <w:tc>
          <w:tcPr>
            <w:tcW w:w="2693" w:type="dxa"/>
          </w:tcPr>
          <w:p w:rsidR="00C51551" w:rsidRDefault="00C51551" w:rsidP="00C51551">
            <w:pPr>
              <w:spacing w:after="0" w:line="240" w:lineRule="auto"/>
            </w:pPr>
            <w:r>
              <w:t>Математика</w:t>
            </w:r>
          </w:p>
        </w:tc>
        <w:tc>
          <w:tcPr>
            <w:tcW w:w="709" w:type="dxa"/>
          </w:tcPr>
          <w:p w:rsidR="00C51551" w:rsidRDefault="00C51551" w:rsidP="00C51551">
            <w:pPr>
              <w:spacing w:after="0" w:line="240" w:lineRule="auto"/>
              <w:jc w:val="center"/>
            </w:pPr>
            <w:r>
              <w:t>4</w:t>
            </w:r>
          </w:p>
        </w:tc>
        <w:tc>
          <w:tcPr>
            <w:tcW w:w="851" w:type="dxa"/>
          </w:tcPr>
          <w:p w:rsidR="00C51551" w:rsidRDefault="00C51551" w:rsidP="00C51551">
            <w:pPr>
              <w:spacing w:after="0" w:line="240" w:lineRule="auto"/>
              <w:jc w:val="center"/>
            </w:pPr>
            <w:r>
              <w:t>4</w:t>
            </w:r>
          </w:p>
        </w:tc>
        <w:tc>
          <w:tcPr>
            <w:tcW w:w="850" w:type="dxa"/>
          </w:tcPr>
          <w:p w:rsidR="00C51551" w:rsidRDefault="00C51551" w:rsidP="00C51551">
            <w:pPr>
              <w:spacing w:after="0" w:line="240" w:lineRule="auto"/>
              <w:jc w:val="center"/>
            </w:pPr>
            <w:r>
              <w:t>4</w:t>
            </w:r>
          </w:p>
        </w:tc>
        <w:tc>
          <w:tcPr>
            <w:tcW w:w="851" w:type="dxa"/>
          </w:tcPr>
          <w:p w:rsidR="00C51551" w:rsidRDefault="00C51551" w:rsidP="00C51551">
            <w:pPr>
              <w:spacing w:after="0" w:line="240" w:lineRule="auto"/>
              <w:jc w:val="center"/>
            </w:pPr>
            <w:r>
              <w:t>4</w:t>
            </w:r>
          </w:p>
        </w:tc>
        <w:tc>
          <w:tcPr>
            <w:tcW w:w="850" w:type="dxa"/>
          </w:tcPr>
          <w:p w:rsidR="00C51551" w:rsidRDefault="00C51551" w:rsidP="00C51551">
            <w:pPr>
              <w:spacing w:after="0" w:line="240" w:lineRule="auto"/>
              <w:jc w:val="center"/>
            </w:pPr>
            <w:r>
              <w:t>4</w:t>
            </w:r>
          </w:p>
        </w:tc>
        <w:tc>
          <w:tcPr>
            <w:tcW w:w="709" w:type="dxa"/>
          </w:tcPr>
          <w:p w:rsidR="00C51551" w:rsidRDefault="00C51551" w:rsidP="00C51551">
            <w:pPr>
              <w:spacing w:after="0" w:line="240" w:lineRule="auto"/>
              <w:jc w:val="center"/>
            </w:pPr>
            <w:r>
              <w:t>4</w:t>
            </w:r>
          </w:p>
        </w:tc>
      </w:tr>
      <w:tr w:rsidR="00C51551" w:rsidTr="00C51551">
        <w:tc>
          <w:tcPr>
            <w:tcW w:w="2972" w:type="dxa"/>
          </w:tcPr>
          <w:p w:rsidR="00C51551" w:rsidRDefault="00C51551" w:rsidP="00C51551">
            <w:pPr>
              <w:spacing w:after="0" w:line="240" w:lineRule="auto"/>
            </w:pPr>
            <w:r>
              <w:t>Обществознание и естествознание ("окружающий мир")</w:t>
            </w:r>
          </w:p>
        </w:tc>
        <w:tc>
          <w:tcPr>
            <w:tcW w:w="2693" w:type="dxa"/>
          </w:tcPr>
          <w:p w:rsidR="00C51551" w:rsidRDefault="00C51551" w:rsidP="00C51551">
            <w:pPr>
              <w:spacing w:after="0" w:line="240" w:lineRule="auto"/>
            </w:pPr>
            <w:r>
              <w:t>Окружающий мир</w:t>
            </w:r>
          </w:p>
        </w:tc>
        <w:tc>
          <w:tcPr>
            <w:tcW w:w="709" w:type="dxa"/>
          </w:tcPr>
          <w:p w:rsidR="00C51551" w:rsidRDefault="00C51551" w:rsidP="00C51551">
            <w:pPr>
              <w:spacing w:after="0" w:line="240" w:lineRule="auto"/>
              <w:jc w:val="center"/>
            </w:pPr>
            <w:r>
              <w:t>2</w:t>
            </w:r>
          </w:p>
        </w:tc>
        <w:tc>
          <w:tcPr>
            <w:tcW w:w="851" w:type="dxa"/>
          </w:tcPr>
          <w:p w:rsidR="00C51551" w:rsidRDefault="00C51551" w:rsidP="00C51551">
            <w:pPr>
              <w:spacing w:after="0" w:line="240" w:lineRule="auto"/>
              <w:jc w:val="center"/>
            </w:pPr>
            <w:r>
              <w:t>2</w:t>
            </w:r>
          </w:p>
        </w:tc>
        <w:tc>
          <w:tcPr>
            <w:tcW w:w="850" w:type="dxa"/>
          </w:tcPr>
          <w:p w:rsidR="00C51551" w:rsidRDefault="00C51551" w:rsidP="00C51551">
            <w:pPr>
              <w:spacing w:after="0" w:line="240" w:lineRule="auto"/>
              <w:jc w:val="center"/>
            </w:pPr>
            <w:r>
              <w:t>2</w:t>
            </w:r>
          </w:p>
        </w:tc>
        <w:tc>
          <w:tcPr>
            <w:tcW w:w="851" w:type="dxa"/>
          </w:tcPr>
          <w:p w:rsidR="00C51551" w:rsidRDefault="00C51551" w:rsidP="00C51551">
            <w:pPr>
              <w:spacing w:after="0" w:line="240" w:lineRule="auto"/>
              <w:jc w:val="center"/>
            </w:pPr>
            <w:r>
              <w:t>2</w:t>
            </w:r>
          </w:p>
        </w:tc>
        <w:tc>
          <w:tcPr>
            <w:tcW w:w="850" w:type="dxa"/>
          </w:tcPr>
          <w:p w:rsidR="00C51551" w:rsidRDefault="00C51551" w:rsidP="00C51551">
            <w:pPr>
              <w:spacing w:after="0" w:line="240" w:lineRule="auto"/>
              <w:jc w:val="center"/>
            </w:pPr>
            <w:r>
              <w:t>2</w:t>
            </w:r>
          </w:p>
        </w:tc>
        <w:tc>
          <w:tcPr>
            <w:tcW w:w="709" w:type="dxa"/>
          </w:tcPr>
          <w:p w:rsidR="00C51551" w:rsidRDefault="00C51551" w:rsidP="00C51551">
            <w:pPr>
              <w:spacing w:after="0" w:line="240" w:lineRule="auto"/>
              <w:jc w:val="center"/>
            </w:pPr>
            <w:r>
              <w:t>2</w:t>
            </w:r>
          </w:p>
        </w:tc>
      </w:tr>
      <w:tr w:rsidR="00C51551" w:rsidTr="00C51551">
        <w:tc>
          <w:tcPr>
            <w:tcW w:w="2972" w:type="dxa"/>
          </w:tcPr>
          <w:p w:rsidR="00C51551" w:rsidRDefault="00C51551" w:rsidP="00C51551">
            <w:pPr>
              <w:spacing w:after="0" w:line="240" w:lineRule="auto"/>
            </w:pPr>
            <w:r>
              <w:t>Основы религиозных культур и светской этики</w:t>
            </w:r>
          </w:p>
        </w:tc>
        <w:tc>
          <w:tcPr>
            <w:tcW w:w="2693" w:type="dxa"/>
          </w:tcPr>
          <w:p w:rsidR="00C51551" w:rsidRDefault="00C51551" w:rsidP="00C51551">
            <w:pPr>
              <w:spacing w:after="0" w:line="240" w:lineRule="auto"/>
            </w:pPr>
            <w:r>
              <w:t>Основы религиозных культур и светской этики</w:t>
            </w:r>
          </w:p>
        </w:tc>
        <w:tc>
          <w:tcPr>
            <w:tcW w:w="709" w:type="dxa"/>
          </w:tcPr>
          <w:p w:rsidR="00C51551" w:rsidRDefault="00C51551" w:rsidP="00C51551">
            <w:pPr>
              <w:spacing w:after="0" w:line="240" w:lineRule="auto"/>
              <w:jc w:val="center"/>
            </w:pPr>
            <w:r>
              <w:t>0</w:t>
            </w:r>
          </w:p>
        </w:tc>
        <w:tc>
          <w:tcPr>
            <w:tcW w:w="851" w:type="dxa"/>
          </w:tcPr>
          <w:p w:rsidR="00C51551" w:rsidRDefault="00C51551" w:rsidP="00C51551">
            <w:pPr>
              <w:spacing w:after="0" w:line="240" w:lineRule="auto"/>
              <w:jc w:val="center"/>
            </w:pPr>
            <w:r>
              <w:t>0</w:t>
            </w:r>
          </w:p>
        </w:tc>
        <w:tc>
          <w:tcPr>
            <w:tcW w:w="850" w:type="dxa"/>
          </w:tcPr>
          <w:p w:rsidR="00C51551" w:rsidRDefault="00C51551" w:rsidP="00C51551">
            <w:pPr>
              <w:spacing w:after="0" w:line="240" w:lineRule="auto"/>
              <w:jc w:val="center"/>
            </w:pPr>
            <w:r>
              <w:t>0</w:t>
            </w:r>
          </w:p>
        </w:tc>
        <w:tc>
          <w:tcPr>
            <w:tcW w:w="851" w:type="dxa"/>
          </w:tcPr>
          <w:p w:rsidR="00C51551" w:rsidRDefault="00C51551" w:rsidP="00C51551">
            <w:pPr>
              <w:spacing w:after="0" w:line="240" w:lineRule="auto"/>
              <w:jc w:val="center"/>
            </w:pPr>
            <w:r>
              <w:t>0</w:t>
            </w:r>
          </w:p>
        </w:tc>
        <w:tc>
          <w:tcPr>
            <w:tcW w:w="850" w:type="dxa"/>
          </w:tcPr>
          <w:p w:rsidR="00C51551" w:rsidRDefault="00C51551" w:rsidP="00C51551">
            <w:pPr>
              <w:spacing w:after="0" w:line="240" w:lineRule="auto"/>
              <w:jc w:val="center"/>
            </w:pPr>
            <w:r>
              <w:t>1</w:t>
            </w:r>
          </w:p>
        </w:tc>
        <w:tc>
          <w:tcPr>
            <w:tcW w:w="709" w:type="dxa"/>
          </w:tcPr>
          <w:p w:rsidR="00C51551" w:rsidRDefault="00C51551" w:rsidP="00C51551">
            <w:pPr>
              <w:spacing w:after="0" w:line="240" w:lineRule="auto"/>
              <w:jc w:val="center"/>
            </w:pPr>
            <w:r>
              <w:t>1</w:t>
            </w:r>
          </w:p>
        </w:tc>
      </w:tr>
      <w:tr w:rsidR="00C51551" w:rsidTr="00C51551">
        <w:tc>
          <w:tcPr>
            <w:tcW w:w="2972" w:type="dxa"/>
            <w:vMerge w:val="restart"/>
          </w:tcPr>
          <w:p w:rsidR="00C51551" w:rsidRDefault="00C51551" w:rsidP="00C51551">
            <w:pPr>
              <w:spacing w:after="0" w:line="240" w:lineRule="auto"/>
            </w:pPr>
            <w:r>
              <w:t>Искусство</w:t>
            </w:r>
          </w:p>
        </w:tc>
        <w:tc>
          <w:tcPr>
            <w:tcW w:w="2693" w:type="dxa"/>
          </w:tcPr>
          <w:p w:rsidR="00C51551" w:rsidRDefault="00C51551" w:rsidP="00C51551">
            <w:pPr>
              <w:spacing w:after="0" w:line="240" w:lineRule="auto"/>
            </w:pPr>
            <w:r>
              <w:t>Изобразительное искусство</w:t>
            </w:r>
          </w:p>
        </w:tc>
        <w:tc>
          <w:tcPr>
            <w:tcW w:w="709" w:type="dxa"/>
          </w:tcPr>
          <w:p w:rsidR="00C51551" w:rsidRDefault="00C51551" w:rsidP="00C51551">
            <w:pPr>
              <w:spacing w:after="0" w:line="240" w:lineRule="auto"/>
              <w:jc w:val="center"/>
            </w:pPr>
            <w:r>
              <w:t>1</w:t>
            </w:r>
          </w:p>
        </w:tc>
        <w:tc>
          <w:tcPr>
            <w:tcW w:w="851" w:type="dxa"/>
          </w:tcPr>
          <w:p w:rsidR="00C51551" w:rsidRDefault="00C51551" w:rsidP="00C51551">
            <w:pPr>
              <w:spacing w:after="0" w:line="240" w:lineRule="auto"/>
              <w:jc w:val="center"/>
            </w:pPr>
            <w:r>
              <w:t>1</w:t>
            </w:r>
          </w:p>
        </w:tc>
        <w:tc>
          <w:tcPr>
            <w:tcW w:w="850" w:type="dxa"/>
          </w:tcPr>
          <w:p w:rsidR="00C51551" w:rsidRDefault="00C51551" w:rsidP="00C51551">
            <w:pPr>
              <w:spacing w:after="0" w:line="240" w:lineRule="auto"/>
              <w:jc w:val="center"/>
            </w:pPr>
            <w:r>
              <w:t>1</w:t>
            </w:r>
          </w:p>
        </w:tc>
        <w:tc>
          <w:tcPr>
            <w:tcW w:w="851" w:type="dxa"/>
          </w:tcPr>
          <w:p w:rsidR="00C51551" w:rsidRDefault="00C51551" w:rsidP="00C51551">
            <w:pPr>
              <w:spacing w:after="0" w:line="240" w:lineRule="auto"/>
              <w:jc w:val="center"/>
            </w:pPr>
            <w:r>
              <w:t>1</w:t>
            </w:r>
          </w:p>
        </w:tc>
        <w:tc>
          <w:tcPr>
            <w:tcW w:w="850" w:type="dxa"/>
          </w:tcPr>
          <w:p w:rsidR="00C51551" w:rsidRDefault="00C51551" w:rsidP="00C51551">
            <w:pPr>
              <w:spacing w:after="0" w:line="240" w:lineRule="auto"/>
              <w:jc w:val="center"/>
            </w:pPr>
            <w:r>
              <w:t>1</w:t>
            </w:r>
          </w:p>
        </w:tc>
        <w:tc>
          <w:tcPr>
            <w:tcW w:w="709" w:type="dxa"/>
          </w:tcPr>
          <w:p w:rsidR="00C51551" w:rsidRDefault="00C51551" w:rsidP="00C51551">
            <w:pPr>
              <w:spacing w:after="0" w:line="240" w:lineRule="auto"/>
              <w:jc w:val="center"/>
            </w:pPr>
            <w:r>
              <w:t>1</w:t>
            </w:r>
          </w:p>
        </w:tc>
      </w:tr>
      <w:tr w:rsidR="00C51551" w:rsidTr="00C51551">
        <w:tc>
          <w:tcPr>
            <w:tcW w:w="2972" w:type="dxa"/>
            <w:vMerge/>
          </w:tcPr>
          <w:p w:rsidR="00C51551" w:rsidRDefault="00C51551" w:rsidP="00C51551">
            <w:pPr>
              <w:spacing w:after="0" w:line="240" w:lineRule="auto"/>
            </w:pPr>
          </w:p>
        </w:tc>
        <w:tc>
          <w:tcPr>
            <w:tcW w:w="2693" w:type="dxa"/>
          </w:tcPr>
          <w:p w:rsidR="00C51551" w:rsidRDefault="00C51551" w:rsidP="00C51551">
            <w:pPr>
              <w:spacing w:after="0" w:line="240" w:lineRule="auto"/>
            </w:pPr>
            <w:r>
              <w:t>Музыка</w:t>
            </w:r>
          </w:p>
        </w:tc>
        <w:tc>
          <w:tcPr>
            <w:tcW w:w="709" w:type="dxa"/>
          </w:tcPr>
          <w:p w:rsidR="00C51551" w:rsidRDefault="00C51551" w:rsidP="00C51551">
            <w:pPr>
              <w:spacing w:after="0" w:line="240" w:lineRule="auto"/>
              <w:jc w:val="center"/>
            </w:pPr>
            <w:r>
              <w:t>1</w:t>
            </w:r>
          </w:p>
        </w:tc>
        <w:tc>
          <w:tcPr>
            <w:tcW w:w="851" w:type="dxa"/>
          </w:tcPr>
          <w:p w:rsidR="00C51551" w:rsidRDefault="00C51551" w:rsidP="00C51551">
            <w:pPr>
              <w:spacing w:after="0" w:line="240" w:lineRule="auto"/>
              <w:jc w:val="center"/>
            </w:pPr>
            <w:r>
              <w:t>1</w:t>
            </w:r>
          </w:p>
        </w:tc>
        <w:tc>
          <w:tcPr>
            <w:tcW w:w="850" w:type="dxa"/>
          </w:tcPr>
          <w:p w:rsidR="00C51551" w:rsidRDefault="00C51551" w:rsidP="00C51551">
            <w:pPr>
              <w:spacing w:after="0" w:line="240" w:lineRule="auto"/>
              <w:jc w:val="center"/>
            </w:pPr>
            <w:r>
              <w:t>1</w:t>
            </w:r>
          </w:p>
        </w:tc>
        <w:tc>
          <w:tcPr>
            <w:tcW w:w="851" w:type="dxa"/>
          </w:tcPr>
          <w:p w:rsidR="00C51551" w:rsidRDefault="00C51551" w:rsidP="00C51551">
            <w:pPr>
              <w:spacing w:after="0" w:line="240" w:lineRule="auto"/>
              <w:jc w:val="center"/>
            </w:pPr>
            <w:r>
              <w:t>1</w:t>
            </w:r>
          </w:p>
        </w:tc>
        <w:tc>
          <w:tcPr>
            <w:tcW w:w="850" w:type="dxa"/>
          </w:tcPr>
          <w:p w:rsidR="00C51551" w:rsidRDefault="00C51551" w:rsidP="00C51551">
            <w:pPr>
              <w:spacing w:after="0" w:line="240" w:lineRule="auto"/>
              <w:jc w:val="center"/>
            </w:pPr>
            <w:r>
              <w:t>1</w:t>
            </w:r>
          </w:p>
        </w:tc>
        <w:tc>
          <w:tcPr>
            <w:tcW w:w="709" w:type="dxa"/>
          </w:tcPr>
          <w:p w:rsidR="00C51551" w:rsidRDefault="00C51551" w:rsidP="00C51551">
            <w:pPr>
              <w:spacing w:after="0" w:line="240" w:lineRule="auto"/>
              <w:jc w:val="center"/>
            </w:pPr>
            <w:r>
              <w:t>1</w:t>
            </w:r>
          </w:p>
        </w:tc>
      </w:tr>
      <w:tr w:rsidR="00C51551" w:rsidTr="00C51551">
        <w:tc>
          <w:tcPr>
            <w:tcW w:w="2972" w:type="dxa"/>
          </w:tcPr>
          <w:p w:rsidR="00C51551" w:rsidRDefault="00C51551" w:rsidP="00C51551">
            <w:pPr>
              <w:spacing w:after="0" w:line="240" w:lineRule="auto"/>
            </w:pPr>
            <w:r>
              <w:t>Технология</w:t>
            </w:r>
          </w:p>
        </w:tc>
        <w:tc>
          <w:tcPr>
            <w:tcW w:w="2693" w:type="dxa"/>
          </w:tcPr>
          <w:p w:rsidR="00C51551" w:rsidRDefault="00C51551" w:rsidP="00C51551">
            <w:pPr>
              <w:spacing w:after="0" w:line="240" w:lineRule="auto"/>
            </w:pPr>
            <w:r>
              <w:t>Труд (технология)</w:t>
            </w:r>
          </w:p>
        </w:tc>
        <w:tc>
          <w:tcPr>
            <w:tcW w:w="709" w:type="dxa"/>
          </w:tcPr>
          <w:p w:rsidR="00C51551" w:rsidRDefault="00C51551" w:rsidP="00C51551">
            <w:pPr>
              <w:spacing w:after="0" w:line="240" w:lineRule="auto"/>
              <w:jc w:val="center"/>
            </w:pPr>
            <w:r>
              <w:t>1</w:t>
            </w:r>
          </w:p>
        </w:tc>
        <w:tc>
          <w:tcPr>
            <w:tcW w:w="851" w:type="dxa"/>
          </w:tcPr>
          <w:p w:rsidR="00C51551" w:rsidRDefault="00C51551" w:rsidP="00C51551">
            <w:pPr>
              <w:spacing w:after="0" w:line="240" w:lineRule="auto"/>
              <w:jc w:val="center"/>
            </w:pPr>
            <w:r>
              <w:t>1</w:t>
            </w:r>
          </w:p>
        </w:tc>
        <w:tc>
          <w:tcPr>
            <w:tcW w:w="850" w:type="dxa"/>
          </w:tcPr>
          <w:p w:rsidR="00C51551" w:rsidRDefault="00C51551" w:rsidP="00C51551">
            <w:pPr>
              <w:spacing w:after="0" w:line="240" w:lineRule="auto"/>
              <w:jc w:val="center"/>
            </w:pPr>
            <w:r>
              <w:t>1</w:t>
            </w:r>
          </w:p>
        </w:tc>
        <w:tc>
          <w:tcPr>
            <w:tcW w:w="851" w:type="dxa"/>
          </w:tcPr>
          <w:p w:rsidR="00C51551" w:rsidRDefault="00C51551" w:rsidP="00C51551">
            <w:pPr>
              <w:spacing w:after="0" w:line="240" w:lineRule="auto"/>
              <w:jc w:val="center"/>
            </w:pPr>
            <w:r>
              <w:t>1</w:t>
            </w:r>
          </w:p>
        </w:tc>
        <w:tc>
          <w:tcPr>
            <w:tcW w:w="850" w:type="dxa"/>
          </w:tcPr>
          <w:p w:rsidR="00C51551" w:rsidRDefault="00C51551" w:rsidP="00C51551">
            <w:pPr>
              <w:spacing w:after="0" w:line="240" w:lineRule="auto"/>
              <w:jc w:val="center"/>
            </w:pPr>
            <w:r>
              <w:t>1</w:t>
            </w:r>
          </w:p>
        </w:tc>
        <w:tc>
          <w:tcPr>
            <w:tcW w:w="709" w:type="dxa"/>
          </w:tcPr>
          <w:p w:rsidR="00C51551" w:rsidRDefault="00C51551" w:rsidP="00C51551">
            <w:pPr>
              <w:spacing w:after="0" w:line="240" w:lineRule="auto"/>
              <w:jc w:val="center"/>
            </w:pPr>
            <w:r>
              <w:t>1</w:t>
            </w:r>
          </w:p>
        </w:tc>
      </w:tr>
      <w:tr w:rsidR="00C51551" w:rsidTr="00C51551">
        <w:tc>
          <w:tcPr>
            <w:tcW w:w="2972" w:type="dxa"/>
          </w:tcPr>
          <w:p w:rsidR="00C51551" w:rsidRDefault="00C51551" w:rsidP="00C51551">
            <w:pPr>
              <w:spacing w:after="0" w:line="240" w:lineRule="auto"/>
            </w:pPr>
            <w:r>
              <w:t>Физическая культура</w:t>
            </w:r>
          </w:p>
        </w:tc>
        <w:tc>
          <w:tcPr>
            <w:tcW w:w="2693" w:type="dxa"/>
          </w:tcPr>
          <w:p w:rsidR="00C51551" w:rsidRDefault="00C51551" w:rsidP="00C51551">
            <w:pPr>
              <w:spacing w:after="0" w:line="240" w:lineRule="auto"/>
            </w:pPr>
            <w:r>
              <w:t>Физическая культура</w:t>
            </w:r>
          </w:p>
        </w:tc>
        <w:tc>
          <w:tcPr>
            <w:tcW w:w="709" w:type="dxa"/>
          </w:tcPr>
          <w:p w:rsidR="00C51551" w:rsidRDefault="00C51551" w:rsidP="00C51551">
            <w:pPr>
              <w:spacing w:after="0" w:line="240" w:lineRule="auto"/>
              <w:jc w:val="center"/>
            </w:pPr>
            <w:r>
              <w:t>3</w:t>
            </w:r>
          </w:p>
        </w:tc>
        <w:tc>
          <w:tcPr>
            <w:tcW w:w="851" w:type="dxa"/>
          </w:tcPr>
          <w:p w:rsidR="00C51551" w:rsidRDefault="00C51551" w:rsidP="00C51551">
            <w:pPr>
              <w:spacing w:after="0" w:line="240" w:lineRule="auto"/>
              <w:jc w:val="center"/>
            </w:pPr>
            <w:r>
              <w:t>2</w:t>
            </w:r>
          </w:p>
        </w:tc>
        <w:tc>
          <w:tcPr>
            <w:tcW w:w="850" w:type="dxa"/>
          </w:tcPr>
          <w:p w:rsidR="00C51551" w:rsidRDefault="00C51551" w:rsidP="00C51551">
            <w:pPr>
              <w:spacing w:after="0" w:line="240" w:lineRule="auto"/>
              <w:jc w:val="center"/>
            </w:pPr>
            <w:r>
              <w:t>2</w:t>
            </w:r>
          </w:p>
        </w:tc>
        <w:tc>
          <w:tcPr>
            <w:tcW w:w="851" w:type="dxa"/>
          </w:tcPr>
          <w:p w:rsidR="00C51551" w:rsidRDefault="00C51551" w:rsidP="00C51551">
            <w:pPr>
              <w:spacing w:after="0" w:line="240" w:lineRule="auto"/>
              <w:jc w:val="center"/>
            </w:pPr>
            <w:r>
              <w:t>2</w:t>
            </w:r>
          </w:p>
        </w:tc>
        <w:tc>
          <w:tcPr>
            <w:tcW w:w="850" w:type="dxa"/>
          </w:tcPr>
          <w:p w:rsidR="00C51551" w:rsidRDefault="00C51551" w:rsidP="00C51551">
            <w:pPr>
              <w:spacing w:after="0" w:line="240" w:lineRule="auto"/>
              <w:jc w:val="center"/>
            </w:pPr>
            <w:r>
              <w:t>2</w:t>
            </w:r>
          </w:p>
        </w:tc>
        <w:tc>
          <w:tcPr>
            <w:tcW w:w="709" w:type="dxa"/>
          </w:tcPr>
          <w:p w:rsidR="00C51551" w:rsidRDefault="00C51551" w:rsidP="00C51551">
            <w:pPr>
              <w:spacing w:after="0" w:line="240" w:lineRule="auto"/>
              <w:jc w:val="center"/>
            </w:pPr>
            <w:r>
              <w:t>2</w:t>
            </w:r>
          </w:p>
        </w:tc>
      </w:tr>
      <w:tr w:rsidR="00C51551" w:rsidTr="00C51551">
        <w:tc>
          <w:tcPr>
            <w:tcW w:w="5665" w:type="dxa"/>
            <w:gridSpan w:val="2"/>
            <w:shd w:val="clear" w:color="auto" w:fill="00FF00"/>
          </w:tcPr>
          <w:p w:rsidR="00C51551" w:rsidRDefault="00C51551" w:rsidP="00C51551">
            <w:pPr>
              <w:spacing w:after="0" w:line="240" w:lineRule="auto"/>
            </w:pPr>
            <w:r>
              <w:t>Итого</w:t>
            </w:r>
          </w:p>
        </w:tc>
        <w:tc>
          <w:tcPr>
            <w:tcW w:w="709" w:type="dxa"/>
            <w:shd w:val="clear" w:color="auto" w:fill="00FF00"/>
          </w:tcPr>
          <w:p w:rsidR="00C51551" w:rsidRDefault="00C51551" w:rsidP="00C51551">
            <w:pPr>
              <w:spacing w:after="0" w:line="240" w:lineRule="auto"/>
              <w:jc w:val="center"/>
            </w:pPr>
            <w:r>
              <w:t>21</w:t>
            </w:r>
          </w:p>
        </w:tc>
        <w:tc>
          <w:tcPr>
            <w:tcW w:w="851" w:type="dxa"/>
            <w:shd w:val="clear" w:color="auto" w:fill="00FF00"/>
          </w:tcPr>
          <w:p w:rsidR="00C51551" w:rsidRDefault="00C51551" w:rsidP="00C51551">
            <w:pPr>
              <w:spacing w:after="0" w:line="240" w:lineRule="auto"/>
              <w:jc w:val="center"/>
            </w:pPr>
            <w:r>
              <w:t>23</w:t>
            </w:r>
          </w:p>
        </w:tc>
        <w:tc>
          <w:tcPr>
            <w:tcW w:w="850" w:type="dxa"/>
            <w:shd w:val="clear" w:color="auto" w:fill="00FF00"/>
          </w:tcPr>
          <w:p w:rsidR="00C51551" w:rsidRDefault="00C51551" w:rsidP="00C51551">
            <w:pPr>
              <w:spacing w:after="0" w:line="240" w:lineRule="auto"/>
              <w:jc w:val="center"/>
            </w:pPr>
            <w:r>
              <w:t>23</w:t>
            </w:r>
          </w:p>
        </w:tc>
        <w:tc>
          <w:tcPr>
            <w:tcW w:w="851" w:type="dxa"/>
            <w:shd w:val="clear" w:color="auto" w:fill="00FF00"/>
          </w:tcPr>
          <w:p w:rsidR="00C51551" w:rsidRDefault="00C51551" w:rsidP="00C51551">
            <w:pPr>
              <w:spacing w:after="0" w:line="240" w:lineRule="auto"/>
              <w:jc w:val="center"/>
            </w:pPr>
            <w:r>
              <w:t>23</w:t>
            </w:r>
          </w:p>
        </w:tc>
        <w:tc>
          <w:tcPr>
            <w:tcW w:w="850" w:type="dxa"/>
            <w:shd w:val="clear" w:color="auto" w:fill="00FF00"/>
          </w:tcPr>
          <w:p w:rsidR="00C51551" w:rsidRDefault="00C51551" w:rsidP="00C51551">
            <w:pPr>
              <w:spacing w:after="0" w:line="240" w:lineRule="auto"/>
              <w:jc w:val="center"/>
            </w:pPr>
            <w:r>
              <w:t>23</w:t>
            </w:r>
          </w:p>
        </w:tc>
        <w:tc>
          <w:tcPr>
            <w:tcW w:w="709" w:type="dxa"/>
            <w:shd w:val="clear" w:color="auto" w:fill="00FF00"/>
          </w:tcPr>
          <w:p w:rsidR="00C51551" w:rsidRDefault="00C51551" w:rsidP="00C51551">
            <w:pPr>
              <w:spacing w:after="0" w:line="240" w:lineRule="auto"/>
              <w:jc w:val="center"/>
            </w:pPr>
            <w:r>
              <w:t>23</w:t>
            </w:r>
          </w:p>
        </w:tc>
      </w:tr>
      <w:tr w:rsidR="00C51551" w:rsidTr="00C51551">
        <w:tc>
          <w:tcPr>
            <w:tcW w:w="5665" w:type="dxa"/>
            <w:gridSpan w:val="2"/>
            <w:shd w:val="clear" w:color="auto" w:fill="00FF00"/>
          </w:tcPr>
          <w:p w:rsidR="00C51551" w:rsidRDefault="00C51551" w:rsidP="00C51551">
            <w:pPr>
              <w:spacing w:after="0" w:line="240" w:lineRule="auto"/>
            </w:pPr>
            <w:r>
              <w:t>ИТОГО недельная нагрузка</w:t>
            </w:r>
          </w:p>
        </w:tc>
        <w:tc>
          <w:tcPr>
            <w:tcW w:w="709" w:type="dxa"/>
            <w:shd w:val="clear" w:color="auto" w:fill="00FF00"/>
          </w:tcPr>
          <w:p w:rsidR="00C51551" w:rsidRDefault="00C51551" w:rsidP="00C51551">
            <w:pPr>
              <w:spacing w:after="0" w:line="240" w:lineRule="auto"/>
              <w:jc w:val="center"/>
            </w:pPr>
            <w:r>
              <w:t>21</w:t>
            </w:r>
          </w:p>
        </w:tc>
        <w:tc>
          <w:tcPr>
            <w:tcW w:w="851" w:type="dxa"/>
            <w:shd w:val="clear" w:color="auto" w:fill="00FF00"/>
          </w:tcPr>
          <w:p w:rsidR="00C51551" w:rsidRDefault="00C51551" w:rsidP="00C51551">
            <w:pPr>
              <w:spacing w:after="0" w:line="240" w:lineRule="auto"/>
              <w:jc w:val="center"/>
            </w:pPr>
            <w:r>
              <w:t>23</w:t>
            </w:r>
          </w:p>
        </w:tc>
        <w:tc>
          <w:tcPr>
            <w:tcW w:w="850" w:type="dxa"/>
            <w:shd w:val="clear" w:color="auto" w:fill="00FF00"/>
          </w:tcPr>
          <w:p w:rsidR="00C51551" w:rsidRDefault="00C51551" w:rsidP="00C51551">
            <w:pPr>
              <w:spacing w:after="0" w:line="240" w:lineRule="auto"/>
              <w:jc w:val="center"/>
            </w:pPr>
            <w:r>
              <w:t>23</w:t>
            </w:r>
          </w:p>
        </w:tc>
        <w:tc>
          <w:tcPr>
            <w:tcW w:w="851" w:type="dxa"/>
            <w:shd w:val="clear" w:color="auto" w:fill="00FF00"/>
          </w:tcPr>
          <w:p w:rsidR="00C51551" w:rsidRDefault="00C51551" w:rsidP="00C51551">
            <w:pPr>
              <w:spacing w:after="0" w:line="240" w:lineRule="auto"/>
              <w:jc w:val="center"/>
            </w:pPr>
            <w:r>
              <w:t>23</w:t>
            </w:r>
          </w:p>
        </w:tc>
        <w:tc>
          <w:tcPr>
            <w:tcW w:w="850" w:type="dxa"/>
            <w:shd w:val="clear" w:color="auto" w:fill="00FF00"/>
          </w:tcPr>
          <w:p w:rsidR="00C51551" w:rsidRDefault="00C51551" w:rsidP="00C51551">
            <w:pPr>
              <w:spacing w:after="0" w:line="240" w:lineRule="auto"/>
              <w:jc w:val="center"/>
            </w:pPr>
            <w:r>
              <w:t>23</w:t>
            </w:r>
          </w:p>
        </w:tc>
        <w:tc>
          <w:tcPr>
            <w:tcW w:w="709" w:type="dxa"/>
            <w:shd w:val="clear" w:color="auto" w:fill="00FF00"/>
          </w:tcPr>
          <w:p w:rsidR="00C51551" w:rsidRDefault="00C51551" w:rsidP="00C51551">
            <w:pPr>
              <w:spacing w:after="0" w:line="240" w:lineRule="auto"/>
              <w:jc w:val="center"/>
            </w:pPr>
            <w:r>
              <w:t>23</w:t>
            </w:r>
          </w:p>
        </w:tc>
      </w:tr>
      <w:tr w:rsidR="00C51551" w:rsidTr="00C51551">
        <w:tc>
          <w:tcPr>
            <w:tcW w:w="5665" w:type="dxa"/>
            <w:gridSpan w:val="2"/>
            <w:shd w:val="clear" w:color="auto" w:fill="FCE3FC"/>
          </w:tcPr>
          <w:p w:rsidR="00C51551" w:rsidRDefault="00C51551" w:rsidP="00C51551">
            <w:pPr>
              <w:spacing w:after="0" w:line="240" w:lineRule="auto"/>
            </w:pPr>
            <w:r>
              <w:t>Количество учебных недель</w:t>
            </w:r>
          </w:p>
        </w:tc>
        <w:tc>
          <w:tcPr>
            <w:tcW w:w="709" w:type="dxa"/>
            <w:shd w:val="clear" w:color="auto" w:fill="FCE3FC"/>
          </w:tcPr>
          <w:p w:rsidR="00C51551" w:rsidRDefault="00C51551" w:rsidP="00C51551">
            <w:pPr>
              <w:spacing w:after="0" w:line="240" w:lineRule="auto"/>
              <w:jc w:val="center"/>
            </w:pPr>
            <w:r>
              <w:t>33</w:t>
            </w:r>
          </w:p>
        </w:tc>
        <w:tc>
          <w:tcPr>
            <w:tcW w:w="851" w:type="dxa"/>
            <w:shd w:val="clear" w:color="auto" w:fill="FCE3FC"/>
          </w:tcPr>
          <w:p w:rsidR="00C51551" w:rsidRDefault="00C51551" w:rsidP="00C51551">
            <w:pPr>
              <w:spacing w:after="0" w:line="240" w:lineRule="auto"/>
              <w:jc w:val="center"/>
            </w:pPr>
            <w:r>
              <w:t>34</w:t>
            </w:r>
          </w:p>
        </w:tc>
        <w:tc>
          <w:tcPr>
            <w:tcW w:w="850" w:type="dxa"/>
            <w:shd w:val="clear" w:color="auto" w:fill="FCE3FC"/>
          </w:tcPr>
          <w:p w:rsidR="00C51551" w:rsidRDefault="00C51551" w:rsidP="00C51551">
            <w:pPr>
              <w:spacing w:after="0" w:line="240" w:lineRule="auto"/>
              <w:jc w:val="center"/>
            </w:pPr>
            <w:r>
              <w:t>34</w:t>
            </w:r>
          </w:p>
        </w:tc>
        <w:tc>
          <w:tcPr>
            <w:tcW w:w="851" w:type="dxa"/>
            <w:shd w:val="clear" w:color="auto" w:fill="FCE3FC"/>
          </w:tcPr>
          <w:p w:rsidR="00C51551" w:rsidRDefault="00C51551" w:rsidP="00C51551">
            <w:pPr>
              <w:spacing w:after="0" w:line="240" w:lineRule="auto"/>
              <w:jc w:val="center"/>
            </w:pPr>
            <w:r>
              <w:t>34</w:t>
            </w:r>
          </w:p>
        </w:tc>
        <w:tc>
          <w:tcPr>
            <w:tcW w:w="850" w:type="dxa"/>
            <w:shd w:val="clear" w:color="auto" w:fill="FCE3FC"/>
          </w:tcPr>
          <w:p w:rsidR="00C51551" w:rsidRDefault="00C51551" w:rsidP="00C51551">
            <w:pPr>
              <w:spacing w:after="0" w:line="240" w:lineRule="auto"/>
              <w:jc w:val="center"/>
            </w:pPr>
            <w:r>
              <w:t>34</w:t>
            </w:r>
          </w:p>
        </w:tc>
        <w:tc>
          <w:tcPr>
            <w:tcW w:w="709" w:type="dxa"/>
            <w:shd w:val="clear" w:color="auto" w:fill="FCE3FC"/>
          </w:tcPr>
          <w:p w:rsidR="00C51551" w:rsidRDefault="00C51551" w:rsidP="00C51551">
            <w:pPr>
              <w:spacing w:after="0" w:line="240" w:lineRule="auto"/>
              <w:jc w:val="center"/>
            </w:pPr>
            <w:r>
              <w:t>34</w:t>
            </w:r>
          </w:p>
        </w:tc>
      </w:tr>
      <w:tr w:rsidR="00C51551" w:rsidTr="00C51551">
        <w:tc>
          <w:tcPr>
            <w:tcW w:w="5665" w:type="dxa"/>
            <w:gridSpan w:val="2"/>
            <w:shd w:val="clear" w:color="auto" w:fill="FCE3FC"/>
          </w:tcPr>
          <w:p w:rsidR="00C51551" w:rsidRDefault="00C51551" w:rsidP="00C51551">
            <w:pPr>
              <w:spacing w:after="0" w:line="240" w:lineRule="auto"/>
            </w:pPr>
            <w:r>
              <w:t>Всего часов в год</w:t>
            </w:r>
          </w:p>
        </w:tc>
        <w:tc>
          <w:tcPr>
            <w:tcW w:w="709" w:type="dxa"/>
            <w:shd w:val="clear" w:color="auto" w:fill="FCE3FC"/>
          </w:tcPr>
          <w:p w:rsidR="00C51551" w:rsidRDefault="00C51551" w:rsidP="00C51551">
            <w:pPr>
              <w:spacing w:after="0" w:line="240" w:lineRule="auto"/>
              <w:jc w:val="center"/>
            </w:pPr>
            <w:r>
              <w:t>693</w:t>
            </w:r>
          </w:p>
        </w:tc>
        <w:tc>
          <w:tcPr>
            <w:tcW w:w="851" w:type="dxa"/>
            <w:shd w:val="clear" w:color="auto" w:fill="FCE3FC"/>
          </w:tcPr>
          <w:p w:rsidR="00C51551" w:rsidRDefault="00C51551" w:rsidP="00C51551">
            <w:pPr>
              <w:spacing w:after="0" w:line="240" w:lineRule="auto"/>
              <w:jc w:val="center"/>
            </w:pPr>
            <w:r>
              <w:t>782</w:t>
            </w:r>
          </w:p>
        </w:tc>
        <w:tc>
          <w:tcPr>
            <w:tcW w:w="850" w:type="dxa"/>
            <w:shd w:val="clear" w:color="auto" w:fill="FCE3FC"/>
          </w:tcPr>
          <w:p w:rsidR="00C51551" w:rsidRDefault="00C51551" w:rsidP="00C51551">
            <w:pPr>
              <w:spacing w:after="0" w:line="240" w:lineRule="auto"/>
              <w:jc w:val="center"/>
            </w:pPr>
            <w:r>
              <w:t>782</w:t>
            </w:r>
          </w:p>
        </w:tc>
        <w:tc>
          <w:tcPr>
            <w:tcW w:w="851" w:type="dxa"/>
            <w:shd w:val="clear" w:color="auto" w:fill="FCE3FC"/>
          </w:tcPr>
          <w:p w:rsidR="00C51551" w:rsidRDefault="00C51551" w:rsidP="00C51551">
            <w:pPr>
              <w:spacing w:after="0" w:line="240" w:lineRule="auto"/>
              <w:jc w:val="center"/>
            </w:pPr>
            <w:r>
              <w:t>782</w:t>
            </w:r>
          </w:p>
        </w:tc>
        <w:tc>
          <w:tcPr>
            <w:tcW w:w="850" w:type="dxa"/>
            <w:shd w:val="clear" w:color="auto" w:fill="FCE3FC"/>
          </w:tcPr>
          <w:p w:rsidR="00C51551" w:rsidRDefault="00C51551" w:rsidP="00C51551">
            <w:pPr>
              <w:spacing w:after="0" w:line="240" w:lineRule="auto"/>
              <w:jc w:val="center"/>
            </w:pPr>
            <w:r>
              <w:t>782</w:t>
            </w:r>
          </w:p>
        </w:tc>
        <w:tc>
          <w:tcPr>
            <w:tcW w:w="709" w:type="dxa"/>
            <w:shd w:val="clear" w:color="auto" w:fill="FCE3FC"/>
          </w:tcPr>
          <w:p w:rsidR="00C51551" w:rsidRDefault="00C51551" w:rsidP="00C51551">
            <w:pPr>
              <w:spacing w:after="0" w:line="240" w:lineRule="auto"/>
              <w:jc w:val="center"/>
            </w:pPr>
            <w:r>
              <w:t>782</w:t>
            </w:r>
          </w:p>
        </w:tc>
      </w:tr>
    </w:tbl>
    <w:p w:rsidR="00C51551" w:rsidRDefault="00C51551" w:rsidP="00C51551"/>
    <w:p w:rsidR="00C51551" w:rsidRDefault="00C51551" w:rsidP="00C51551"/>
    <w:p w:rsidR="00C51551" w:rsidRDefault="00C51551" w:rsidP="00C51551"/>
    <w:p w:rsidR="00C51551" w:rsidRDefault="00C51551" w:rsidP="00C51551"/>
    <w:p w:rsidR="00C51551" w:rsidRDefault="00C51551" w:rsidP="00C51551"/>
    <w:p w:rsidR="00C51551" w:rsidRDefault="00C51551" w:rsidP="00C51551"/>
    <w:p w:rsidR="00C51551" w:rsidRDefault="00C51551" w:rsidP="00C51551"/>
    <w:p w:rsidR="00C51551" w:rsidRDefault="00C51551" w:rsidP="00C51551">
      <w:pPr>
        <w:jc w:val="right"/>
        <w:rPr>
          <w:szCs w:val="24"/>
        </w:rPr>
      </w:pPr>
      <w:r>
        <w:rPr>
          <w:szCs w:val="24"/>
        </w:rPr>
        <w:lastRenderedPageBreak/>
        <w:t>Приложение № 3</w:t>
      </w:r>
    </w:p>
    <w:p w:rsidR="00C51551" w:rsidRDefault="00C51551" w:rsidP="00C51551">
      <w:pPr>
        <w:suppressAutoHyphens/>
        <w:spacing w:after="0" w:line="276" w:lineRule="auto"/>
        <w:jc w:val="center"/>
        <w:rPr>
          <w:rFonts w:eastAsia="Calibri"/>
          <w:b/>
          <w:szCs w:val="24"/>
          <w:lang w:eastAsia="ar-SA"/>
        </w:rPr>
      </w:pPr>
      <w:r>
        <w:rPr>
          <w:rFonts w:eastAsia="Calibri"/>
          <w:b/>
          <w:szCs w:val="24"/>
          <w:lang w:eastAsia="ar-SA"/>
        </w:rPr>
        <w:t xml:space="preserve">Индивидуальный учебный план обучающейся 4 класса по адаптированной основной общеобразовательной программе начального общего образования для обучающихся с </w:t>
      </w:r>
      <w:r>
        <w:rPr>
          <w:rFonts w:eastAsia="Calibri"/>
          <w:b/>
          <w:szCs w:val="24"/>
          <w:lang w:val="tt-RU" w:eastAsia="ar-SA"/>
        </w:rPr>
        <w:t>тя</w:t>
      </w:r>
      <w:r>
        <w:rPr>
          <w:rFonts w:eastAsia="Calibri"/>
          <w:b/>
          <w:szCs w:val="24"/>
          <w:lang w:eastAsia="ar-SA"/>
        </w:rPr>
        <w:t>желыми нарушениями речи (вариант 5.1)</w:t>
      </w:r>
    </w:p>
    <w:p w:rsidR="00C51551" w:rsidRDefault="00C51551" w:rsidP="00C51551">
      <w:pPr>
        <w:suppressAutoHyphens/>
        <w:spacing w:after="0" w:line="276" w:lineRule="auto"/>
        <w:jc w:val="center"/>
        <w:rPr>
          <w:rFonts w:eastAsia="Calibri"/>
          <w:b/>
          <w:bCs/>
          <w:i/>
          <w:szCs w:val="24"/>
          <w:lang w:eastAsia="ar-SA"/>
        </w:rPr>
      </w:pPr>
      <w:r>
        <w:rPr>
          <w:rFonts w:eastAsia="Calibri"/>
          <w:b/>
          <w:szCs w:val="24"/>
          <w:lang w:eastAsia="ar-SA"/>
        </w:rPr>
        <w:t xml:space="preserve">(изучение родного языка наряду с преподаванием на русском языке) </w:t>
      </w:r>
    </w:p>
    <w:p w:rsidR="00C51551" w:rsidRDefault="00C51551" w:rsidP="00C51551">
      <w:pPr>
        <w:spacing w:after="0" w:line="276" w:lineRule="auto"/>
        <w:ind w:right="-30"/>
        <w:jc w:val="center"/>
        <w:rPr>
          <w:rFonts w:eastAsia="Calibri"/>
          <w:b/>
          <w:szCs w:val="24"/>
          <w:lang w:eastAsia="ar-SA"/>
        </w:rPr>
      </w:pPr>
      <w:r>
        <w:rPr>
          <w:rFonts w:eastAsia="Calibri"/>
          <w:b/>
          <w:bCs/>
          <w:i/>
          <w:szCs w:val="24"/>
          <w:lang w:eastAsia="ar-SA"/>
        </w:rPr>
        <w:t>на 2025-2026 учебный год</w:t>
      </w:r>
    </w:p>
    <w:p w:rsidR="00C51551" w:rsidRDefault="00C51551" w:rsidP="00C51551">
      <w:pPr>
        <w:suppressAutoHyphens/>
        <w:spacing w:after="0" w:line="276" w:lineRule="auto"/>
        <w:ind w:firstLine="567"/>
        <w:rPr>
          <w:rFonts w:eastAsia="Calibri"/>
          <w:b/>
          <w:szCs w:val="24"/>
          <w:lang w:eastAsia="ar-SA"/>
        </w:rPr>
      </w:pPr>
    </w:p>
    <w:tbl>
      <w:tblPr>
        <w:tblW w:w="9564" w:type="dxa"/>
        <w:tblInd w:w="421" w:type="dxa"/>
        <w:tblLayout w:type="fixed"/>
        <w:tblLook w:val="04A0" w:firstRow="1" w:lastRow="0" w:firstColumn="1" w:lastColumn="0" w:noHBand="0" w:noVBand="1"/>
      </w:tblPr>
      <w:tblGrid>
        <w:gridCol w:w="3405"/>
        <w:gridCol w:w="4362"/>
        <w:gridCol w:w="1797"/>
      </w:tblGrid>
      <w:tr w:rsidR="00C51551" w:rsidTr="00C51551">
        <w:trPr>
          <w:cantSplit/>
          <w:trHeight w:val="373"/>
        </w:trPr>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jc w:val="center"/>
              <w:rPr>
                <w:rFonts w:eastAsia="Calibri"/>
                <w:sz w:val="20"/>
                <w:szCs w:val="20"/>
                <w:lang w:eastAsia="ar-SA"/>
              </w:rPr>
            </w:pPr>
            <w:r>
              <w:rPr>
                <w:rFonts w:eastAsia="Calibri"/>
                <w:sz w:val="20"/>
                <w:szCs w:val="20"/>
                <w:lang w:eastAsia="ar-SA"/>
              </w:rPr>
              <w:t>Предметная область</w:t>
            </w:r>
          </w:p>
        </w:tc>
        <w:tc>
          <w:tcPr>
            <w:tcW w:w="4362" w:type="dxa"/>
            <w:tcBorders>
              <w:top w:val="single" w:sz="4" w:space="0" w:color="000000"/>
              <w:left w:val="single" w:sz="4" w:space="0" w:color="000000"/>
              <w:bottom w:val="single" w:sz="4" w:space="0" w:color="auto"/>
              <w:right w:val="single" w:sz="4" w:space="0" w:color="000000"/>
            </w:tcBorders>
            <w:shd w:val="clear" w:color="auto" w:fill="auto"/>
          </w:tcPr>
          <w:p w:rsidR="00C51551" w:rsidRDefault="00C51551" w:rsidP="00C51551">
            <w:pPr>
              <w:suppressAutoHyphens/>
              <w:snapToGrid w:val="0"/>
              <w:spacing w:after="200" w:line="276" w:lineRule="auto"/>
              <w:jc w:val="center"/>
              <w:rPr>
                <w:rFonts w:eastAsia="Calibri"/>
                <w:sz w:val="20"/>
                <w:szCs w:val="20"/>
                <w:lang w:eastAsia="ar-SA"/>
              </w:rPr>
            </w:pPr>
            <w:r>
              <w:rPr>
                <w:rFonts w:eastAsia="Calibri"/>
                <w:sz w:val="20"/>
                <w:szCs w:val="20"/>
                <w:lang w:eastAsia="ar-SA"/>
              </w:rPr>
              <w:t>Учебные предметы</w:t>
            </w:r>
          </w:p>
        </w:tc>
        <w:tc>
          <w:tcPr>
            <w:tcW w:w="1797"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snapToGrid w:val="0"/>
              <w:spacing w:after="0" w:line="276" w:lineRule="auto"/>
              <w:jc w:val="center"/>
              <w:rPr>
                <w:rFonts w:eastAsia="Calibri"/>
                <w:sz w:val="20"/>
                <w:szCs w:val="20"/>
                <w:lang w:eastAsia="ar-SA"/>
              </w:rPr>
            </w:pPr>
            <w:r>
              <w:rPr>
                <w:rFonts w:eastAsia="Calibri"/>
                <w:sz w:val="20"/>
                <w:szCs w:val="20"/>
                <w:lang w:eastAsia="ar-SA"/>
              </w:rPr>
              <w:t>4 класс</w:t>
            </w:r>
          </w:p>
        </w:tc>
      </w:tr>
      <w:tr w:rsidR="00C51551" w:rsidTr="00C51551">
        <w:trPr>
          <w:cantSplit/>
          <w:trHeight w:val="373"/>
        </w:trPr>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jc w:val="center"/>
              <w:rPr>
                <w:rFonts w:eastAsia="Calibri"/>
                <w:i/>
                <w:sz w:val="20"/>
                <w:szCs w:val="20"/>
                <w:lang w:eastAsia="ar-SA"/>
              </w:rPr>
            </w:pPr>
            <w:r>
              <w:rPr>
                <w:rFonts w:eastAsia="Calibri"/>
                <w:i/>
                <w:sz w:val="20"/>
                <w:szCs w:val="20"/>
                <w:lang w:eastAsia="ar-SA"/>
              </w:rPr>
              <w:t>Обязательная часть</w:t>
            </w:r>
          </w:p>
        </w:tc>
        <w:tc>
          <w:tcPr>
            <w:tcW w:w="4362" w:type="dxa"/>
            <w:tcBorders>
              <w:top w:val="single" w:sz="4" w:space="0" w:color="000000"/>
              <w:left w:val="single" w:sz="4" w:space="0" w:color="000000"/>
              <w:bottom w:val="single" w:sz="4" w:space="0" w:color="auto"/>
              <w:right w:val="single" w:sz="4" w:space="0" w:color="000000"/>
            </w:tcBorders>
            <w:shd w:val="clear" w:color="auto" w:fill="auto"/>
          </w:tcPr>
          <w:p w:rsidR="00C51551" w:rsidRDefault="00C51551" w:rsidP="00C51551">
            <w:pPr>
              <w:suppressAutoHyphens/>
              <w:snapToGrid w:val="0"/>
              <w:spacing w:after="200" w:line="276" w:lineRule="auto"/>
              <w:jc w:val="center"/>
              <w:rPr>
                <w:rFonts w:eastAsia="Calibri"/>
                <w:sz w:val="20"/>
                <w:szCs w:val="20"/>
                <w:lang w:eastAsia="ar-SA"/>
              </w:rPr>
            </w:pPr>
          </w:p>
        </w:tc>
        <w:tc>
          <w:tcPr>
            <w:tcW w:w="1797"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snapToGrid w:val="0"/>
              <w:spacing w:after="0" w:line="276" w:lineRule="auto"/>
              <w:jc w:val="center"/>
              <w:rPr>
                <w:rFonts w:eastAsia="Calibri"/>
                <w:sz w:val="20"/>
                <w:szCs w:val="20"/>
                <w:lang w:eastAsia="ar-SA"/>
              </w:rPr>
            </w:pPr>
          </w:p>
        </w:tc>
      </w:tr>
      <w:tr w:rsidR="00C51551" w:rsidTr="00C51551">
        <w:trPr>
          <w:cantSplit/>
          <w:trHeight w:val="170"/>
        </w:trPr>
        <w:tc>
          <w:tcPr>
            <w:tcW w:w="3405" w:type="dxa"/>
            <w:vMerge w:val="restart"/>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Филология</w:t>
            </w:r>
          </w:p>
        </w:tc>
        <w:tc>
          <w:tcPr>
            <w:tcW w:w="4362" w:type="dxa"/>
            <w:tcBorders>
              <w:top w:val="single" w:sz="4" w:space="0" w:color="000000"/>
              <w:left w:val="single" w:sz="4" w:space="0" w:color="000000"/>
              <w:bottom w:val="single" w:sz="4" w:space="0" w:color="000000"/>
              <w:right w:val="single" w:sz="4" w:space="0" w:color="auto"/>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Русский язык</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C51551" w:rsidRDefault="00C51551" w:rsidP="00C51551">
            <w:pPr>
              <w:snapToGrid w:val="0"/>
              <w:spacing w:after="0" w:line="276" w:lineRule="auto"/>
              <w:jc w:val="center"/>
              <w:rPr>
                <w:rFonts w:eastAsia="Calibri"/>
                <w:sz w:val="20"/>
                <w:szCs w:val="20"/>
                <w:lang w:eastAsia="ar-SA"/>
              </w:rPr>
            </w:pPr>
            <w:r>
              <w:rPr>
                <w:rFonts w:eastAsia="Calibri"/>
                <w:sz w:val="20"/>
                <w:szCs w:val="20"/>
                <w:lang w:eastAsia="ar-SA"/>
              </w:rPr>
              <w:t>5</w:t>
            </w:r>
          </w:p>
        </w:tc>
      </w:tr>
      <w:tr w:rsidR="00C51551" w:rsidTr="00C51551">
        <w:trPr>
          <w:cantSplit/>
          <w:trHeight w:val="170"/>
        </w:trPr>
        <w:tc>
          <w:tcPr>
            <w:tcW w:w="3405" w:type="dxa"/>
            <w:vMerge/>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p>
        </w:tc>
        <w:tc>
          <w:tcPr>
            <w:tcW w:w="4362" w:type="dxa"/>
            <w:tcBorders>
              <w:top w:val="single" w:sz="4" w:space="0" w:color="000000"/>
              <w:left w:val="single" w:sz="4" w:space="0" w:color="000000"/>
              <w:bottom w:val="single" w:sz="4" w:space="0" w:color="000000"/>
              <w:right w:val="single" w:sz="4" w:space="0" w:color="auto"/>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Литературное чтение</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C51551" w:rsidRDefault="00C51551" w:rsidP="00C51551">
            <w:pPr>
              <w:snapToGrid w:val="0"/>
              <w:spacing w:after="0" w:line="276" w:lineRule="auto"/>
              <w:jc w:val="center"/>
              <w:rPr>
                <w:rFonts w:eastAsia="Calibri"/>
                <w:sz w:val="20"/>
                <w:szCs w:val="20"/>
                <w:lang w:eastAsia="ar-SA"/>
              </w:rPr>
            </w:pPr>
            <w:r>
              <w:rPr>
                <w:rFonts w:eastAsia="Calibri"/>
                <w:sz w:val="20"/>
                <w:szCs w:val="20"/>
                <w:lang w:eastAsia="ar-SA"/>
              </w:rPr>
              <w:t>3</w:t>
            </w:r>
          </w:p>
        </w:tc>
      </w:tr>
      <w:tr w:rsidR="00C51551" w:rsidTr="00C51551">
        <w:trPr>
          <w:cantSplit/>
          <w:trHeight w:val="170"/>
        </w:trPr>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p>
        </w:tc>
        <w:tc>
          <w:tcPr>
            <w:tcW w:w="4362" w:type="dxa"/>
            <w:tcBorders>
              <w:top w:val="single" w:sz="4" w:space="0" w:color="000000"/>
              <w:left w:val="single" w:sz="4" w:space="0" w:color="000000"/>
              <w:bottom w:val="single" w:sz="4" w:space="0" w:color="000000"/>
              <w:right w:val="single" w:sz="4" w:space="0" w:color="auto"/>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 xml:space="preserve">Родной язык </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C51551" w:rsidRDefault="00C51551" w:rsidP="00C51551">
            <w:pPr>
              <w:snapToGrid w:val="0"/>
              <w:spacing w:after="0" w:line="276" w:lineRule="auto"/>
              <w:jc w:val="center"/>
              <w:rPr>
                <w:rFonts w:eastAsia="Calibri"/>
                <w:sz w:val="20"/>
                <w:szCs w:val="20"/>
                <w:lang w:eastAsia="ar-SA"/>
              </w:rPr>
            </w:pPr>
            <w:r>
              <w:rPr>
                <w:rFonts w:eastAsia="Calibri"/>
                <w:sz w:val="20"/>
                <w:szCs w:val="20"/>
                <w:lang w:eastAsia="ar-SA"/>
              </w:rPr>
              <w:t>0,5</w:t>
            </w:r>
          </w:p>
        </w:tc>
      </w:tr>
      <w:tr w:rsidR="00C51551" w:rsidTr="00C51551">
        <w:trPr>
          <w:cantSplit/>
          <w:trHeight w:val="170"/>
        </w:trPr>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p>
        </w:tc>
        <w:tc>
          <w:tcPr>
            <w:tcW w:w="4362" w:type="dxa"/>
            <w:tcBorders>
              <w:top w:val="single" w:sz="4" w:space="0" w:color="000000"/>
              <w:left w:val="single" w:sz="4" w:space="0" w:color="000000"/>
              <w:bottom w:val="single" w:sz="4" w:space="0" w:color="000000"/>
              <w:right w:val="single" w:sz="4" w:space="0" w:color="auto"/>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Литературное чтение на родном языке</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C51551" w:rsidRDefault="00C51551" w:rsidP="00C51551">
            <w:pPr>
              <w:snapToGrid w:val="0"/>
              <w:spacing w:after="0" w:line="276" w:lineRule="auto"/>
              <w:jc w:val="center"/>
              <w:rPr>
                <w:rFonts w:eastAsia="Calibri"/>
                <w:sz w:val="20"/>
                <w:szCs w:val="20"/>
                <w:lang w:eastAsia="ar-SA"/>
              </w:rPr>
            </w:pPr>
            <w:r>
              <w:rPr>
                <w:rFonts w:eastAsia="Calibri"/>
                <w:sz w:val="20"/>
                <w:szCs w:val="20"/>
                <w:lang w:eastAsia="ar-SA"/>
              </w:rPr>
              <w:t>0,5</w:t>
            </w:r>
          </w:p>
        </w:tc>
      </w:tr>
      <w:tr w:rsidR="00C51551" w:rsidTr="00C51551">
        <w:trPr>
          <w:cantSplit/>
          <w:trHeight w:val="170"/>
        </w:trPr>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p>
        </w:tc>
        <w:tc>
          <w:tcPr>
            <w:tcW w:w="4362" w:type="dxa"/>
            <w:tcBorders>
              <w:top w:val="single" w:sz="4" w:space="0" w:color="000000"/>
              <w:left w:val="single" w:sz="4" w:space="0" w:color="000000"/>
              <w:bottom w:val="single" w:sz="4" w:space="0" w:color="000000"/>
              <w:right w:val="single" w:sz="4" w:space="0" w:color="auto"/>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Английский язык</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C51551" w:rsidRDefault="00C51551" w:rsidP="00C51551">
            <w:pPr>
              <w:snapToGrid w:val="0"/>
              <w:spacing w:after="0" w:line="276" w:lineRule="auto"/>
              <w:jc w:val="center"/>
              <w:rPr>
                <w:rFonts w:eastAsia="Calibri"/>
                <w:sz w:val="20"/>
                <w:szCs w:val="20"/>
                <w:lang w:eastAsia="ar-SA"/>
              </w:rPr>
            </w:pPr>
            <w:r>
              <w:rPr>
                <w:rFonts w:eastAsia="Calibri"/>
                <w:sz w:val="20"/>
                <w:szCs w:val="20"/>
                <w:lang w:eastAsia="ar-SA"/>
              </w:rPr>
              <w:t>2</w:t>
            </w:r>
          </w:p>
        </w:tc>
      </w:tr>
      <w:tr w:rsidR="00C51551" w:rsidTr="00C51551">
        <w:trPr>
          <w:cantSplit/>
          <w:trHeight w:val="170"/>
        </w:trPr>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Математика и информатика</w:t>
            </w:r>
          </w:p>
        </w:tc>
        <w:tc>
          <w:tcPr>
            <w:tcW w:w="4362" w:type="dxa"/>
            <w:tcBorders>
              <w:top w:val="single" w:sz="4" w:space="0" w:color="000000"/>
              <w:left w:val="single" w:sz="4" w:space="0" w:color="000000"/>
              <w:bottom w:val="single" w:sz="4" w:space="0" w:color="000000"/>
              <w:right w:val="single" w:sz="4" w:space="0" w:color="auto"/>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 xml:space="preserve">Математика </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C51551" w:rsidRDefault="00C51551" w:rsidP="00C51551">
            <w:pPr>
              <w:snapToGrid w:val="0"/>
              <w:spacing w:after="0" w:line="276" w:lineRule="auto"/>
              <w:jc w:val="center"/>
              <w:rPr>
                <w:rFonts w:eastAsia="Calibri"/>
                <w:sz w:val="20"/>
                <w:szCs w:val="20"/>
                <w:lang w:eastAsia="ar-SA"/>
              </w:rPr>
            </w:pPr>
            <w:r>
              <w:rPr>
                <w:rFonts w:eastAsia="Calibri"/>
                <w:sz w:val="20"/>
                <w:szCs w:val="20"/>
                <w:lang w:eastAsia="ar-SA"/>
              </w:rPr>
              <w:t>4</w:t>
            </w:r>
          </w:p>
        </w:tc>
      </w:tr>
      <w:tr w:rsidR="00C51551" w:rsidTr="00C51551">
        <w:trPr>
          <w:cantSplit/>
          <w:trHeight w:val="170"/>
        </w:trPr>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Обществознание и естествознание</w:t>
            </w:r>
          </w:p>
        </w:tc>
        <w:tc>
          <w:tcPr>
            <w:tcW w:w="4362" w:type="dxa"/>
            <w:tcBorders>
              <w:top w:val="single" w:sz="4" w:space="0" w:color="000000"/>
              <w:left w:val="single" w:sz="4" w:space="0" w:color="000000"/>
              <w:bottom w:val="single" w:sz="4" w:space="0" w:color="000000"/>
              <w:right w:val="single" w:sz="4" w:space="0" w:color="auto"/>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Окружающий мир</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C51551" w:rsidRDefault="00C51551" w:rsidP="00C51551">
            <w:pPr>
              <w:snapToGrid w:val="0"/>
              <w:spacing w:after="0" w:line="276" w:lineRule="auto"/>
              <w:jc w:val="center"/>
              <w:rPr>
                <w:rFonts w:eastAsia="Calibri"/>
                <w:sz w:val="20"/>
                <w:szCs w:val="20"/>
                <w:lang w:eastAsia="ar-SA"/>
              </w:rPr>
            </w:pPr>
            <w:r>
              <w:rPr>
                <w:rFonts w:eastAsia="Calibri"/>
                <w:sz w:val="20"/>
                <w:szCs w:val="20"/>
                <w:lang w:eastAsia="ar-SA"/>
              </w:rPr>
              <w:t>2</w:t>
            </w:r>
          </w:p>
        </w:tc>
      </w:tr>
      <w:tr w:rsidR="00C51551" w:rsidTr="00C51551">
        <w:trPr>
          <w:cantSplit/>
          <w:trHeight w:val="170"/>
        </w:trPr>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Основы религиозных культур и светской этики</w:t>
            </w:r>
          </w:p>
        </w:tc>
        <w:tc>
          <w:tcPr>
            <w:tcW w:w="4362" w:type="dxa"/>
            <w:tcBorders>
              <w:top w:val="single" w:sz="4" w:space="0" w:color="000000"/>
              <w:left w:val="single" w:sz="4" w:space="0" w:color="000000"/>
              <w:bottom w:val="single" w:sz="4" w:space="0" w:color="000000"/>
              <w:right w:val="single" w:sz="4" w:space="0" w:color="auto"/>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Основы религиозных культур и светской этики</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C51551" w:rsidRDefault="00C51551" w:rsidP="00C51551">
            <w:pPr>
              <w:snapToGrid w:val="0"/>
              <w:spacing w:after="0" w:line="276" w:lineRule="auto"/>
              <w:jc w:val="center"/>
              <w:rPr>
                <w:rFonts w:eastAsia="Calibri"/>
                <w:sz w:val="20"/>
                <w:szCs w:val="20"/>
                <w:lang w:eastAsia="ar-SA"/>
              </w:rPr>
            </w:pPr>
            <w:r>
              <w:rPr>
                <w:rFonts w:eastAsia="Calibri"/>
                <w:sz w:val="20"/>
                <w:szCs w:val="20"/>
                <w:lang w:eastAsia="ar-SA"/>
              </w:rPr>
              <w:t>1</w:t>
            </w:r>
          </w:p>
        </w:tc>
      </w:tr>
      <w:tr w:rsidR="00C51551" w:rsidTr="00C51551">
        <w:trPr>
          <w:cantSplit/>
          <w:trHeight w:val="330"/>
        </w:trPr>
        <w:tc>
          <w:tcPr>
            <w:tcW w:w="3405" w:type="dxa"/>
            <w:vMerge w:val="restart"/>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 xml:space="preserve">Искусство </w:t>
            </w:r>
          </w:p>
        </w:tc>
        <w:tc>
          <w:tcPr>
            <w:tcW w:w="4362"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 xml:space="preserve">Музыка </w:t>
            </w:r>
          </w:p>
        </w:tc>
        <w:tc>
          <w:tcPr>
            <w:tcW w:w="1797"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snapToGrid w:val="0"/>
              <w:spacing w:after="0" w:line="276" w:lineRule="auto"/>
              <w:jc w:val="center"/>
              <w:rPr>
                <w:rFonts w:eastAsia="Calibri"/>
                <w:sz w:val="20"/>
                <w:szCs w:val="20"/>
                <w:lang w:eastAsia="ar-SA"/>
              </w:rPr>
            </w:pPr>
            <w:r>
              <w:rPr>
                <w:rFonts w:eastAsia="Calibri"/>
                <w:sz w:val="20"/>
                <w:szCs w:val="20"/>
                <w:lang w:eastAsia="ar-SA"/>
              </w:rPr>
              <w:t>1</w:t>
            </w:r>
          </w:p>
        </w:tc>
      </w:tr>
      <w:tr w:rsidR="00C51551" w:rsidTr="00C51551">
        <w:trPr>
          <w:cantSplit/>
          <w:trHeight w:val="345"/>
        </w:trPr>
        <w:tc>
          <w:tcPr>
            <w:tcW w:w="3405" w:type="dxa"/>
            <w:vMerge/>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p>
        </w:tc>
        <w:tc>
          <w:tcPr>
            <w:tcW w:w="4362"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Изобразительное искусство</w:t>
            </w:r>
          </w:p>
        </w:tc>
        <w:tc>
          <w:tcPr>
            <w:tcW w:w="1797"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snapToGrid w:val="0"/>
              <w:spacing w:after="0" w:line="276" w:lineRule="auto"/>
              <w:jc w:val="center"/>
              <w:rPr>
                <w:rFonts w:eastAsia="Calibri"/>
                <w:sz w:val="20"/>
                <w:szCs w:val="20"/>
                <w:lang w:eastAsia="ar-SA"/>
              </w:rPr>
            </w:pPr>
            <w:r>
              <w:rPr>
                <w:rFonts w:eastAsia="Calibri"/>
                <w:sz w:val="20"/>
                <w:szCs w:val="20"/>
                <w:lang w:eastAsia="ar-SA"/>
              </w:rPr>
              <w:t>1</w:t>
            </w:r>
          </w:p>
        </w:tc>
      </w:tr>
      <w:tr w:rsidR="00C51551" w:rsidTr="00C51551">
        <w:trPr>
          <w:cantSplit/>
          <w:trHeight w:val="170"/>
        </w:trPr>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Технология</w:t>
            </w:r>
          </w:p>
        </w:tc>
        <w:tc>
          <w:tcPr>
            <w:tcW w:w="4362"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Труд (технология)</w:t>
            </w:r>
          </w:p>
        </w:tc>
        <w:tc>
          <w:tcPr>
            <w:tcW w:w="1797"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snapToGrid w:val="0"/>
              <w:spacing w:after="0" w:line="276" w:lineRule="auto"/>
              <w:jc w:val="center"/>
              <w:rPr>
                <w:rFonts w:eastAsia="Calibri"/>
                <w:sz w:val="20"/>
                <w:szCs w:val="20"/>
                <w:lang w:eastAsia="ar-SA"/>
              </w:rPr>
            </w:pPr>
            <w:r>
              <w:rPr>
                <w:rFonts w:eastAsia="Calibri"/>
                <w:sz w:val="20"/>
                <w:szCs w:val="20"/>
                <w:lang w:eastAsia="ar-SA"/>
              </w:rPr>
              <w:t>1</w:t>
            </w:r>
          </w:p>
        </w:tc>
      </w:tr>
      <w:tr w:rsidR="00C51551" w:rsidTr="00C51551">
        <w:trPr>
          <w:cantSplit/>
          <w:trHeight w:val="170"/>
        </w:trPr>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Физическая культура</w:t>
            </w:r>
          </w:p>
        </w:tc>
        <w:tc>
          <w:tcPr>
            <w:tcW w:w="4362"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Физическая культура</w:t>
            </w:r>
          </w:p>
        </w:tc>
        <w:tc>
          <w:tcPr>
            <w:tcW w:w="1797"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snapToGrid w:val="0"/>
              <w:spacing w:after="0" w:line="276" w:lineRule="auto"/>
              <w:jc w:val="center"/>
              <w:rPr>
                <w:rFonts w:eastAsia="Calibri"/>
                <w:i/>
                <w:sz w:val="20"/>
                <w:szCs w:val="20"/>
                <w:lang w:eastAsia="ar-SA"/>
              </w:rPr>
            </w:pPr>
            <w:r>
              <w:rPr>
                <w:rFonts w:eastAsia="Calibri"/>
                <w:sz w:val="20"/>
                <w:szCs w:val="20"/>
                <w:lang w:eastAsia="ar-SA"/>
              </w:rPr>
              <w:t>2</w:t>
            </w:r>
          </w:p>
        </w:tc>
      </w:tr>
      <w:tr w:rsidR="00C51551" w:rsidTr="00C51551">
        <w:trPr>
          <w:cantSplit/>
          <w:trHeight w:val="170"/>
        </w:trPr>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i/>
                <w:sz w:val="20"/>
                <w:szCs w:val="20"/>
                <w:lang w:eastAsia="ar-SA"/>
              </w:rPr>
              <w:t>Часть, формируемая участниками образовательных отношений</w:t>
            </w:r>
          </w:p>
        </w:tc>
        <w:tc>
          <w:tcPr>
            <w:tcW w:w="4362"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p>
        </w:tc>
        <w:tc>
          <w:tcPr>
            <w:tcW w:w="1797"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snapToGrid w:val="0"/>
              <w:spacing w:after="0" w:line="276" w:lineRule="auto"/>
              <w:jc w:val="center"/>
              <w:rPr>
                <w:rFonts w:eastAsia="Calibri"/>
                <w:sz w:val="20"/>
                <w:szCs w:val="20"/>
                <w:lang w:eastAsia="ar-SA"/>
              </w:rPr>
            </w:pPr>
          </w:p>
        </w:tc>
      </w:tr>
      <w:tr w:rsidR="00C51551" w:rsidTr="00C51551">
        <w:trPr>
          <w:cantSplit/>
          <w:trHeight w:val="170"/>
        </w:trPr>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i/>
                <w:sz w:val="20"/>
                <w:szCs w:val="20"/>
                <w:lang w:eastAsia="ar-SA"/>
              </w:rPr>
            </w:pPr>
          </w:p>
        </w:tc>
        <w:tc>
          <w:tcPr>
            <w:tcW w:w="4362"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p>
        </w:tc>
        <w:tc>
          <w:tcPr>
            <w:tcW w:w="1797"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snapToGrid w:val="0"/>
              <w:spacing w:after="0" w:line="276" w:lineRule="auto"/>
              <w:jc w:val="center"/>
              <w:rPr>
                <w:rFonts w:eastAsia="Calibri"/>
                <w:sz w:val="20"/>
                <w:szCs w:val="20"/>
                <w:lang w:eastAsia="ar-SA"/>
              </w:rPr>
            </w:pPr>
            <w:r>
              <w:rPr>
                <w:rFonts w:eastAsia="Calibri"/>
                <w:sz w:val="20"/>
                <w:szCs w:val="20"/>
                <w:lang w:eastAsia="ar-SA"/>
              </w:rPr>
              <w:t>0</w:t>
            </w:r>
          </w:p>
        </w:tc>
      </w:tr>
      <w:tr w:rsidR="00C51551" w:rsidTr="00C51551">
        <w:trPr>
          <w:cantSplit/>
          <w:trHeight w:val="170"/>
        </w:trPr>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p>
        </w:tc>
        <w:tc>
          <w:tcPr>
            <w:tcW w:w="4362"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Итого:</w:t>
            </w:r>
          </w:p>
        </w:tc>
        <w:tc>
          <w:tcPr>
            <w:tcW w:w="1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551" w:rsidRDefault="00C51551" w:rsidP="00C51551">
            <w:pPr>
              <w:suppressAutoHyphens/>
              <w:snapToGrid w:val="0"/>
              <w:spacing w:after="0" w:line="276" w:lineRule="auto"/>
              <w:jc w:val="center"/>
              <w:rPr>
                <w:rFonts w:eastAsia="Calibri"/>
                <w:sz w:val="20"/>
                <w:szCs w:val="20"/>
                <w:lang w:eastAsia="ar-SA"/>
              </w:rPr>
            </w:pPr>
            <w:r>
              <w:rPr>
                <w:rFonts w:eastAsia="Calibri"/>
                <w:sz w:val="20"/>
                <w:szCs w:val="20"/>
                <w:lang w:eastAsia="ar-SA"/>
              </w:rPr>
              <w:t>23</w:t>
            </w:r>
          </w:p>
        </w:tc>
      </w:tr>
    </w:tbl>
    <w:p w:rsidR="00C51551" w:rsidRDefault="00C51551" w:rsidP="00C51551">
      <w:pPr>
        <w:suppressAutoHyphens/>
        <w:spacing w:after="0" w:line="100" w:lineRule="atLeast"/>
        <w:rPr>
          <w:rFonts w:eastAsia="Calibri"/>
          <w:sz w:val="20"/>
          <w:szCs w:val="20"/>
          <w:lang w:eastAsia="ar-SA"/>
        </w:rPr>
      </w:pPr>
    </w:p>
    <w:p w:rsidR="00C51551" w:rsidRDefault="00C51551" w:rsidP="00C51551">
      <w:pPr>
        <w:suppressAutoHyphens/>
        <w:spacing w:after="0" w:line="100" w:lineRule="atLeast"/>
        <w:rPr>
          <w:rFonts w:eastAsia="Calibri"/>
          <w:sz w:val="20"/>
          <w:szCs w:val="20"/>
          <w:lang w:eastAsia="ar-SA"/>
        </w:rPr>
      </w:pPr>
      <w:r>
        <w:rPr>
          <w:rFonts w:eastAsia="Calibri"/>
          <w:sz w:val="20"/>
          <w:szCs w:val="20"/>
          <w:lang w:eastAsia="ar-SA"/>
        </w:rPr>
        <w:t xml:space="preserve">        Внеурочная деятельность </w:t>
      </w:r>
    </w:p>
    <w:tbl>
      <w:tblPr>
        <w:tblW w:w="9537" w:type="dxa"/>
        <w:tblInd w:w="421" w:type="dxa"/>
        <w:tblLayout w:type="fixed"/>
        <w:tblLook w:val="04A0" w:firstRow="1" w:lastRow="0" w:firstColumn="1" w:lastColumn="0" w:noHBand="0" w:noVBand="1"/>
      </w:tblPr>
      <w:tblGrid>
        <w:gridCol w:w="3405"/>
        <w:gridCol w:w="4208"/>
        <w:gridCol w:w="1924"/>
      </w:tblGrid>
      <w:tr w:rsidR="00C51551" w:rsidTr="00C51551">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autoSpaceDE w:val="0"/>
              <w:snapToGrid w:val="0"/>
              <w:spacing w:after="0" w:line="276" w:lineRule="auto"/>
              <w:textAlignment w:val="center"/>
              <w:rPr>
                <w:rFonts w:eastAsia="Calibri"/>
                <w:sz w:val="20"/>
                <w:szCs w:val="20"/>
                <w:lang w:eastAsia="ar-SA"/>
              </w:rPr>
            </w:pPr>
            <w:r>
              <w:rPr>
                <w:rFonts w:eastAsia="Calibri"/>
                <w:sz w:val="20"/>
                <w:szCs w:val="20"/>
                <w:lang w:eastAsia="ar-SA"/>
              </w:rPr>
              <w:t>Коррекционно-развивающая область</w:t>
            </w:r>
          </w:p>
        </w:tc>
        <w:tc>
          <w:tcPr>
            <w:tcW w:w="4208" w:type="dxa"/>
            <w:tcBorders>
              <w:top w:val="single" w:sz="4" w:space="0" w:color="000000"/>
              <w:left w:val="single" w:sz="4" w:space="0" w:color="000000"/>
              <w:bottom w:val="single" w:sz="4" w:space="0" w:color="000000"/>
            </w:tcBorders>
            <w:shd w:val="clear" w:color="auto" w:fill="auto"/>
          </w:tcPr>
          <w:p w:rsidR="00C51551" w:rsidRDefault="00C51551" w:rsidP="00C51551">
            <w:pPr>
              <w:tabs>
                <w:tab w:val="left" w:pos="225"/>
                <w:tab w:val="center" w:pos="317"/>
              </w:tabs>
              <w:suppressAutoHyphens/>
              <w:autoSpaceDE w:val="0"/>
              <w:snapToGrid w:val="0"/>
              <w:spacing w:after="0" w:line="276" w:lineRule="auto"/>
              <w:textAlignment w:val="center"/>
              <w:rPr>
                <w:rFonts w:eastAsia="Calibri"/>
                <w:sz w:val="20"/>
                <w:szCs w:val="20"/>
                <w:lang w:eastAsia="ar-SA"/>
              </w:rPr>
            </w:pPr>
          </w:p>
        </w:tc>
        <w:tc>
          <w:tcPr>
            <w:tcW w:w="1924"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tabs>
                <w:tab w:val="left" w:pos="225"/>
                <w:tab w:val="center" w:pos="317"/>
              </w:tabs>
              <w:suppressAutoHyphens/>
              <w:autoSpaceDE w:val="0"/>
              <w:snapToGrid w:val="0"/>
              <w:spacing w:after="0" w:line="276" w:lineRule="auto"/>
              <w:jc w:val="center"/>
              <w:textAlignment w:val="center"/>
              <w:rPr>
                <w:rFonts w:eastAsia="Calibri"/>
                <w:sz w:val="20"/>
                <w:szCs w:val="20"/>
                <w:lang w:eastAsia="ar-SA"/>
              </w:rPr>
            </w:pPr>
            <w:r>
              <w:rPr>
                <w:rFonts w:eastAsia="Calibri"/>
                <w:sz w:val="20"/>
                <w:szCs w:val="20"/>
                <w:lang w:eastAsia="ar-SA"/>
              </w:rPr>
              <w:t>5</w:t>
            </w:r>
          </w:p>
        </w:tc>
      </w:tr>
      <w:tr w:rsidR="00C51551" w:rsidTr="00C51551">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autoSpaceDE w:val="0"/>
              <w:snapToGrid w:val="0"/>
              <w:spacing w:after="0" w:line="276" w:lineRule="auto"/>
              <w:textAlignment w:val="center"/>
              <w:rPr>
                <w:rFonts w:eastAsia="Calibri"/>
                <w:sz w:val="20"/>
                <w:szCs w:val="20"/>
                <w:lang w:eastAsia="ar-SA"/>
              </w:rPr>
            </w:pPr>
          </w:p>
        </w:tc>
        <w:tc>
          <w:tcPr>
            <w:tcW w:w="4208"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autoSpaceDE w:val="0"/>
              <w:snapToGrid w:val="0"/>
              <w:spacing w:after="0" w:line="276" w:lineRule="auto"/>
              <w:textAlignment w:val="center"/>
              <w:rPr>
                <w:rFonts w:eastAsia="Calibri"/>
                <w:sz w:val="20"/>
                <w:szCs w:val="20"/>
                <w:lang w:eastAsia="ar-SA"/>
              </w:rPr>
            </w:pPr>
            <w:r>
              <w:rPr>
                <w:rFonts w:eastAsia="Calibri"/>
                <w:sz w:val="20"/>
                <w:szCs w:val="20"/>
                <w:lang w:eastAsia="ar-SA"/>
              </w:rPr>
              <w:t>Произношение</w:t>
            </w:r>
          </w:p>
        </w:tc>
        <w:tc>
          <w:tcPr>
            <w:tcW w:w="1924"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autoSpaceDE w:val="0"/>
              <w:snapToGrid w:val="0"/>
              <w:spacing w:after="0" w:line="276" w:lineRule="auto"/>
              <w:jc w:val="center"/>
              <w:textAlignment w:val="center"/>
              <w:rPr>
                <w:rFonts w:eastAsia="Calibri"/>
                <w:sz w:val="20"/>
                <w:szCs w:val="20"/>
                <w:lang w:eastAsia="ar-SA"/>
              </w:rPr>
            </w:pPr>
            <w:r>
              <w:rPr>
                <w:rFonts w:eastAsia="Calibri"/>
                <w:sz w:val="20"/>
                <w:szCs w:val="20"/>
                <w:lang w:eastAsia="ar-SA"/>
              </w:rPr>
              <w:t>2</w:t>
            </w:r>
          </w:p>
        </w:tc>
      </w:tr>
      <w:tr w:rsidR="00C51551" w:rsidTr="00C51551">
        <w:trPr>
          <w:trHeight w:val="306"/>
        </w:trPr>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autoSpaceDE w:val="0"/>
              <w:snapToGrid w:val="0"/>
              <w:spacing w:after="0" w:line="276" w:lineRule="auto"/>
              <w:textAlignment w:val="center"/>
              <w:rPr>
                <w:rFonts w:eastAsia="Calibri"/>
                <w:sz w:val="20"/>
                <w:szCs w:val="20"/>
                <w:lang w:eastAsia="ar-SA"/>
              </w:rPr>
            </w:pPr>
          </w:p>
        </w:tc>
        <w:tc>
          <w:tcPr>
            <w:tcW w:w="4208"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autoSpaceDE w:val="0"/>
              <w:snapToGrid w:val="0"/>
              <w:spacing w:after="0" w:line="276" w:lineRule="auto"/>
              <w:textAlignment w:val="center"/>
              <w:rPr>
                <w:rFonts w:eastAsia="Calibri"/>
                <w:sz w:val="20"/>
                <w:szCs w:val="20"/>
                <w:lang w:eastAsia="ar-SA"/>
              </w:rPr>
            </w:pPr>
            <w:r>
              <w:rPr>
                <w:rFonts w:eastAsia="Calibri"/>
                <w:sz w:val="20"/>
                <w:szCs w:val="20"/>
                <w:lang w:eastAsia="ar-SA"/>
              </w:rPr>
              <w:t>Развитие речи</w:t>
            </w:r>
          </w:p>
        </w:tc>
        <w:tc>
          <w:tcPr>
            <w:tcW w:w="1924"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autoSpaceDE w:val="0"/>
              <w:snapToGrid w:val="0"/>
              <w:spacing w:after="0" w:line="360" w:lineRule="auto"/>
              <w:jc w:val="center"/>
              <w:textAlignment w:val="center"/>
              <w:rPr>
                <w:rFonts w:eastAsia="Calibri"/>
                <w:sz w:val="20"/>
                <w:szCs w:val="20"/>
                <w:lang w:eastAsia="ar-SA"/>
              </w:rPr>
            </w:pPr>
            <w:r>
              <w:rPr>
                <w:rFonts w:eastAsia="Calibri"/>
                <w:sz w:val="20"/>
                <w:szCs w:val="20"/>
                <w:lang w:eastAsia="ar-SA"/>
              </w:rPr>
              <w:t>2</w:t>
            </w:r>
          </w:p>
        </w:tc>
      </w:tr>
      <w:tr w:rsidR="00C51551" w:rsidTr="00C51551">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autoSpaceDE w:val="0"/>
              <w:snapToGrid w:val="0"/>
              <w:spacing w:after="0" w:line="276" w:lineRule="auto"/>
              <w:textAlignment w:val="center"/>
              <w:rPr>
                <w:rFonts w:eastAsia="Calibri"/>
                <w:sz w:val="20"/>
                <w:szCs w:val="20"/>
                <w:lang w:eastAsia="ar-SA"/>
              </w:rPr>
            </w:pPr>
          </w:p>
        </w:tc>
        <w:tc>
          <w:tcPr>
            <w:tcW w:w="4208"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autoSpaceDE w:val="0"/>
              <w:snapToGrid w:val="0"/>
              <w:spacing w:after="0" w:line="276" w:lineRule="auto"/>
              <w:textAlignment w:val="center"/>
              <w:rPr>
                <w:rFonts w:eastAsia="Calibri"/>
                <w:sz w:val="20"/>
                <w:szCs w:val="20"/>
                <w:lang w:eastAsia="ar-SA"/>
              </w:rPr>
            </w:pPr>
            <w:r>
              <w:rPr>
                <w:rFonts w:eastAsia="Calibri"/>
                <w:sz w:val="20"/>
                <w:szCs w:val="20"/>
                <w:lang w:eastAsia="ar-SA"/>
              </w:rPr>
              <w:t>Психологическая коррекция</w:t>
            </w:r>
          </w:p>
        </w:tc>
        <w:tc>
          <w:tcPr>
            <w:tcW w:w="1924"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autoSpaceDE w:val="0"/>
              <w:snapToGrid w:val="0"/>
              <w:spacing w:after="0" w:line="276" w:lineRule="auto"/>
              <w:jc w:val="center"/>
              <w:textAlignment w:val="center"/>
              <w:rPr>
                <w:rFonts w:eastAsia="Calibri"/>
                <w:sz w:val="20"/>
                <w:szCs w:val="20"/>
                <w:lang w:eastAsia="ar-SA"/>
              </w:rPr>
            </w:pPr>
            <w:r>
              <w:rPr>
                <w:rFonts w:eastAsia="Calibri"/>
                <w:sz w:val="20"/>
                <w:szCs w:val="20"/>
                <w:lang w:eastAsia="ar-SA"/>
              </w:rPr>
              <w:t>1</w:t>
            </w:r>
          </w:p>
        </w:tc>
      </w:tr>
      <w:tr w:rsidR="00C51551" w:rsidTr="00C51551">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autoSpaceDE w:val="0"/>
              <w:snapToGrid w:val="0"/>
              <w:spacing w:after="0" w:line="276" w:lineRule="auto"/>
              <w:textAlignment w:val="center"/>
              <w:rPr>
                <w:rFonts w:eastAsia="Calibri"/>
                <w:sz w:val="20"/>
                <w:szCs w:val="20"/>
                <w:lang w:eastAsia="ar-SA"/>
              </w:rPr>
            </w:pPr>
            <w:r>
              <w:rPr>
                <w:rFonts w:eastAsia="Calibri"/>
                <w:sz w:val="20"/>
                <w:szCs w:val="20"/>
                <w:lang w:eastAsia="ar-SA"/>
              </w:rPr>
              <w:t>Другие направления внеурочной деятельности</w:t>
            </w:r>
          </w:p>
        </w:tc>
        <w:tc>
          <w:tcPr>
            <w:tcW w:w="4208" w:type="dxa"/>
            <w:tcBorders>
              <w:top w:val="single" w:sz="4" w:space="0" w:color="000000"/>
              <w:left w:val="single" w:sz="4" w:space="0" w:color="000000"/>
              <w:bottom w:val="single" w:sz="4" w:space="0" w:color="000000"/>
            </w:tcBorders>
            <w:shd w:val="clear" w:color="auto" w:fill="auto"/>
          </w:tcPr>
          <w:p w:rsidR="00C51551" w:rsidRDefault="00C51551" w:rsidP="00C51551">
            <w:pPr>
              <w:tabs>
                <w:tab w:val="left" w:pos="225"/>
                <w:tab w:val="center" w:pos="317"/>
              </w:tabs>
              <w:suppressAutoHyphens/>
              <w:autoSpaceDE w:val="0"/>
              <w:snapToGrid w:val="0"/>
              <w:spacing w:after="0" w:line="276" w:lineRule="auto"/>
              <w:textAlignment w:val="center"/>
              <w:rPr>
                <w:rFonts w:eastAsia="Calibri"/>
                <w:sz w:val="20"/>
                <w:szCs w:val="20"/>
                <w:lang w:eastAsia="ar-SA"/>
              </w:rPr>
            </w:pPr>
          </w:p>
        </w:tc>
        <w:tc>
          <w:tcPr>
            <w:tcW w:w="1924"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tabs>
                <w:tab w:val="left" w:pos="225"/>
                <w:tab w:val="center" w:pos="317"/>
              </w:tabs>
              <w:suppressAutoHyphens/>
              <w:autoSpaceDE w:val="0"/>
              <w:snapToGrid w:val="0"/>
              <w:spacing w:after="0" w:line="276" w:lineRule="auto"/>
              <w:jc w:val="center"/>
              <w:textAlignment w:val="center"/>
              <w:rPr>
                <w:rFonts w:eastAsia="Calibri"/>
                <w:sz w:val="20"/>
                <w:szCs w:val="20"/>
                <w:lang w:eastAsia="ar-SA"/>
              </w:rPr>
            </w:pPr>
            <w:r>
              <w:rPr>
                <w:rFonts w:eastAsia="Calibri"/>
                <w:sz w:val="20"/>
                <w:szCs w:val="20"/>
                <w:lang w:eastAsia="ar-SA"/>
              </w:rPr>
              <w:t>5</w:t>
            </w:r>
          </w:p>
        </w:tc>
      </w:tr>
      <w:tr w:rsidR="00C51551" w:rsidTr="00C51551">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autoSpaceDE w:val="0"/>
              <w:snapToGrid w:val="0"/>
              <w:spacing w:after="0" w:line="276" w:lineRule="auto"/>
              <w:textAlignment w:val="center"/>
              <w:rPr>
                <w:rFonts w:eastAsia="Calibri"/>
                <w:sz w:val="20"/>
                <w:szCs w:val="20"/>
                <w:lang w:eastAsia="ar-SA"/>
              </w:rPr>
            </w:pPr>
            <w:r>
              <w:rPr>
                <w:rFonts w:eastAsia="Calibri"/>
                <w:sz w:val="20"/>
                <w:szCs w:val="20"/>
                <w:lang w:eastAsia="ar-SA"/>
              </w:rPr>
              <w:t>Информационная культура</w:t>
            </w:r>
          </w:p>
        </w:tc>
        <w:tc>
          <w:tcPr>
            <w:tcW w:w="4208" w:type="dxa"/>
            <w:tcBorders>
              <w:top w:val="single" w:sz="4" w:space="0" w:color="000000"/>
              <w:left w:val="single" w:sz="4" w:space="0" w:color="000000"/>
              <w:bottom w:val="single" w:sz="4" w:space="0" w:color="000000"/>
            </w:tcBorders>
            <w:shd w:val="clear" w:color="auto" w:fill="auto"/>
          </w:tcPr>
          <w:p w:rsidR="00C51551" w:rsidRDefault="00C51551" w:rsidP="00C51551">
            <w:pPr>
              <w:tabs>
                <w:tab w:val="left" w:pos="225"/>
                <w:tab w:val="center" w:pos="317"/>
              </w:tabs>
              <w:suppressAutoHyphens/>
              <w:autoSpaceDE w:val="0"/>
              <w:snapToGrid w:val="0"/>
              <w:spacing w:after="0" w:line="276" w:lineRule="auto"/>
              <w:textAlignment w:val="center"/>
              <w:rPr>
                <w:rFonts w:eastAsia="Calibri"/>
                <w:sz w:val="20"/>
                <w:szCs w:val="20"/>
                <w:lang w:eastAsia="ar-SA"/>
              </w:rPr>
            </w:pPr>
            <w:r>
              <w:rPr>
                <w:rFonts w:eastAsia="Calibri"/>
                <w:sz w:val="20"/>
                <w:szCs w:val="20"/>
                <w:lang w:eastAsia="ar-SA"/>
              </w:rPr>
              <w:t>Разговоры о важном</w:t>
            </w:r>
          </w:p>
        </w:tc>
        <w:tc>
          <w:tcPr>
            <w:tcW w:w="1924"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tabs>
                <w:tab w:val="left" w:pos="225"/>
                <w:tab w:val="center" w:pos="317"/>
              </w:tabs>
              <w:suppressAutoHyphens/>
              <w:autoSpaceDE w:val="0"/>
              <w:snapToGrid w:val="0"/>
              <w:spacing w:after="0" w:line="276" w:lineRule="auto"/>
              <w:jc w:val="center"/>
              <w:textAlignment w:val="center"/>
              <w:rPr>
                <w:rFonts w:eastAsia="Calibri"/>
                <w:sz w:val="20"/>
                <w:szCs w:val="20"/>
                <w:lang w:eastAsia="ar-SA"/>
              </w:rPr>
            </w:pPr>
            <w:r>
              <w:rPr>
                <w:rFonts w:eastAsia="Calibri"/>
                <w:sz w:val="20"/>
                <w:szCs w:val="20"/>
                <w:lang w:eastAsia="ar-SA"/>
              </w:rPr>
              <w:t>1</w:t>
            </w:r>
          </w:p>
        </w:tc>
      </w:tr>
      <w:tr w:rsidR="00C51551" w:rsidTr="00C51551">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autoSpaceDE w:val="0"/>
              <w:snapToGrid w:val="0"/>
              <w:spacing w:after="0" w:line="276" w:lineRule="auto"/>
              <w:textAlignment w:val="center"/>
              <w:rPr>
                <w:rFonts w:eastAsia="Calibri"/>
                <w:sz w:val="20"/>
                <w:szCs w:val="20"/>
                <w:lang w:eastAsia="ar-SA"/>
              </w:rPr>
            </w:pPr>
            <w:r>
              <w:rPr>
                <w:rFonts w:eastAsia="Calibri"/>
                <w:sz w:val="20"/>
                <w:szCs w:val="20"/>
                <w:lang w:eastAsia="ar-SA"/>
              </w:rPr>
              <w:t>Проектно-исследовательское</w:t>
            </w:r>
          </w:p>
        </w:tc>
        <w:tc>
          <w:tcPr>
            <w:tcW w:w="4208" w:type="dxa"/>
            <w:tcBorders>
              <w:top w:val="single" w:sz="4" w:space="0" w:color="000000"/>
              <w:left w:val="single" w:sz="4" w:space="0" w:color="000000"/>
              <w:bottom w:val="single" w:sz="4" w:space="0" w:color="000000"/>
            </w:tcBorders>
            <w:shd w:val="clear" w:color="auto" w:fill="auto"/>
          </w:tcPr>
          <w:p w:rsidR="00C51551" w:rsidRDefault="00C51551" w:rsidP="00C51551">
            <w:pPr>
              <w:tabs>
                <w:tab w:val="center" w:pos="4677"/>
                <w:tab w:val="right" w:pos="9355"/>
              </w:tabs>
              <w:suppressAutoHyphens/>
              <w:snapToGrid w:val="0"/>
              <w:spacing w:after="0" w:line="240" w:lineRule="auto"/>
              <w:rPr>
                <w:rFonts w:eastAsia="Calibri"/>
                <w:sz w:val="20"/>
                <w:szCs w:val="20"/>
                <w:lang w:eastAsia="ar-SA"/>
              </w:rPr>
            </w:pPr>
            <w:r>
              <w:rPr>
                <w:rFonts w:eastAsia="Calibri"/>
                <w:sz w:val="20"/>
                <w:szCs w:val="20"/>
                <w:lang w:eastAsia="ar-SA"/>
              </w:rPr>
              <w:t>Мир деятельности</w:t>
            </w:r>
          </w:p>
        </w:tc>
        <w:tc>
          <w:tcPr>
            <w:tcW w:w="1924"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tabs>
                <w:tab w:val="left" w:pos="225"/>
                <w:tab w:val="center" w:pos="317"/>
              </w:tabs>
              <w:suppressAutoHyphens/>
              <w:autoSpaceDE w:val="0"/>
              <w:snapToGrid w:val="0"/>
              <w:spacing w:after="0" w:line="276" w:lineRule="auto"/>
              <w:jc w:val="center"/>
              <w:textAlignment w:val="center"/>
              <w:rPr>
                <w:rFonts w:eastAsia="Calibri"/>
                <w:sz w:val="20"/>
                <w:szCs w:val="20"/>
                <w:lang w:eastAsia="ar-SA"/>
              </w:rPr>
            </w:pPr>
            <w:r>
              <w:rPr>
                <w:rFonts w:eastAsia="Calibri"/>
                <w:sz w:val="20"/>
                <w:szCs w:val="20"/>
                <w:lang w:eastAsia="ar-SA"/>
              </w:rPr>
              <w:t>1</w:t>
            </w:r>
          </w:p>
        </w:tc>
      </w:tr>
      <w:tr w:rsidR="00C51551" w:rsidTr="00C51551">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autoSpaceDE w:val="0"/>
              <w:snapToGrid w:val="0"/>
              <w:spacing w:after="0" w:line="276" w:lineRule="auto"/>
              <w:textAlignment w:val="center"/>
              <w:rPr>
                <w:rFonts w:eastAsia="Calibri"/>
                <w:sz w:val="20"/>
                <w:szCs w:val="20"/>
                <w:lang w:eastAsia="ar-SA"/>
              </w:rPr>
            </w:pPr>
            <w:r>
              <w:rPr>
                <w:rFonts w:eastAsia="Calibri"/>
                <w:sz w:val="20"/>
                <w:szCs w:val="20"/>
                <w:lang w:eastAsia="ar-SA"/>
              </w:rPr>
              <w:t>Спортивно-оздоровительное</w:t>
            </w:r>
          </w:p>
        </w:tc>
        <w:tc>
          <w:tcPr>
            <w:tcW w:w="4208" w:type="dxa"/>
            <w:tcBorders>
              <w:top w:val="single" w:sz="4" w:space="0" w:color="000000"/>
              <w:left w:val="single" w:sz="4" w:space="0" w:color="000000"/>
              <w:bottom w:val="single" w:sz="4" w:space="0" w:color="000000"/>
            </w:tcBorders>
            <w:shd w:val="clear" w:color="auto" w:fill="auto"/>
          </w:tcPr>
          <w:p w:rsidR="00C51551" w:rsidRDefault="00C51551" w:rsidP="00C51551">
            <w:pPr>
              <w:tabs>
                <w:tab w:val="center" w:pos="4677"/>
                <w:tab w:val="right" w:pos="9355"/>
              </w:tabs>
              <w:suppressAutoHyphens/>
              <w:snapToGrid w:val="0"/>
              <w:spacing w:after="0" w:line="240" w:lineRule="auto"/>
              <w:rPr>
                <w:rFonts w:eastAsia="Calibri"/>
                <w:sz w:val="20"/>
                <w:szCs w:val="20"/>
                <w:lang w:eastAsia="ar-SA"/>
              </w:rPr>
            </w:pPr>
            <w:r>
              <w:rPr>
                <w:rFonts w:eastAsia="Calibri"/>
                <w:sz w:val="20"/>
                <w:szCs w:val="20"/>
                <w:lang w:eastAsia="ar-SA"/>
              </w:rPr>
              <w:t>Подвижные игры</w:t>
            </w:r>
          </w:p>
        </w:tc>
        <w:tc>
          <w:tcPr>
            <w:tcW w:w="1924"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tabs>
                <w:tab w:val="left" w:pos="225"/>
                <w:tab w:val="center" w:pos="317"/>
              </w:tabs>
              <w:suppressAutoHyphens/>
              <w:autoSpaceDE w:val="0"/>
              <w:snapToGrid w:val="0"/>
              <w:spacing w:after="0" w:line="276" w:lineRule="auto"/>
              <w:jc w:val="center"/>
              <w:textAlignment w:val="center"/>
              <w:rPr>
                <w:rFonts w:eastAsia="Calibri"/>
                <w:sz w:val="20"/>
                <w:szCs w:val="20"/>
                <w:lang w:eastAsia="ar-SA"/>
              </w:rPr>
            </w:pPr>
            <w:r>
              <w:rPr>
                <w:rFonts w:eastAsia="Calibri"/>
                <w:sz w:val="20"/>
                <w:szCs w:val="20"/>
                <w:lang w:eastAsia="ar-SA"/>
              </w:rPr>
              <w:t>1</w:t>
            </w:r>
          </w:p>
        </w:tc>
      </w:tr>
      <w:tr w:rsidR="00C51551" w:rsidTr="00C51551">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autoSpaceDE w:val="0"/>
              <w:snapToGrid w:val="0"/>
              <w:spacing w:after="0" w:line="276" w:lineRule="auto"/>
              <w:textAlignment w:val="center"/>
              <w:rPr>
                <w:rFonts w:eastAsia="Calibri"/>
                <w:sz w:val="20"/>
                <w:szCs w:val="20"/>
                <w:lang w:eastAsia="ar-SA"/>
              </w:rPr>
            </w:pPr>
            <w:r>
              <w:rPr>
                <w:rFonts w:eastAsia="Calibri"/>
                <w:sz w:val="20"/>
                <w:szCs w:val="20"/>
                <w:lang w:eastAsia="ar-SA"/>
              </w:rPr>
              <w:t xml:space="preserve">Коммуникативное </w:t>
            </w:r>
          </w:p>
        </w:tc>
        <w:tc>
          <w:tcPr>
            <w:tcW w:w="4208"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40" w:lineRule="auto"/>
              <w:rPr>
                <w:rFonts w:eastAsia="Calibri"/>
                <w:sz w:val="20"/>
                <w:szCs w:val="20"/>
                <w:lang w:eastAsia="ar-SA"/>
              </w:rPr>
            </w:pPr>
            <w:r>
              <w:rPr>
                <w:rFonts w:eastAsia="Calibri"/>
                <w:sz w:val="20"/>
                <w:szCs w:val="20"/>
                <w:lang w:eastAsia="ar-SA"/>
              </w:rPr>
              <w:t>Истоки</w:t>
            </w:r>
          </w:p>
        </w:tc>
        <w:tc>
          <w:tcPr>
            <w:tcW w:w="1924"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tabs>
                <w:tab w:val="left" w:pos="225"/>
                <w:tab w:val="center" w:pos="317"/>
              </w:tabs>
              <w:suppressAutoHyphens/>
              <w:autoSpaceDE w:val="0"/>
              <w:snapToGrid w:val="0"/>
              <w:spacing w:after="0" w:line="276" w:lineRule="auto"/>
              <w:jc w:val="center"/>
              <w:textAlignment w:val="center"/>
              <w:rPr>
                <w:rFonts w:eastAsia="Calibri"/>
                <w:sz w:val="20"/>
                <w:szCs w:val="20"/>
                <w:lang w:eastAsia="ar-SA"/>
              </w:rPr>
            </w:pPr>
            <w:r>
              <w:rPr>
                <w:rFonts w:eastAsia="Calibri"/>
                <w:sz w:val="20"/>
                <w:szCs w:val="20"/>
                <w:lang w:eastAsia="ar-SA"/>
              </w:rPr>
              <w:t>1</w:t>
            </w:r>
          </w:p>
        </w:tc>
      </w:tr>
      <w:tr w:rsidR="00C51551" w:rsidTr="00C51551">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autoSpaceDE w:val="0"/>
              <w:snapToGrid w:val="0"/>
              <w:spacing w:after="0" w:line="276" w:lineRule="auto"/>
              <w:textAlignment w:val="center"/>
              <w:rPr>
                <w:rFonts w:eastAsia="Calibri"/>
                <w:sz w:val="20"/>
                <w:szCs w:val="20"/>
                <w:lang w:eastAsia="ar-SA"/>
              </w:rPr>
            </w:pPr>
            <w:r>
              <w:rPr>
                <w:rFonts w:eastAsia="Calibri"/>
                <w:sz w:val="20"/>
                <w:szCs w:val="20"/>
                <w:lang w:eastAsia="ar-SA"/>
              </w:rPr>
              <w:t>Ученье с увлечением</w:t>
            </w:r>
          </w:p>
        </w:tc>
        <w:tc>
          <w:tcPr>
            <w:tcW w:w="4208" w:type="dxa"/>
            <w:tcBorders>
              <w:top w:val="single" w:sz="4" w:space="0" w:color="000000"/>
              <w:left w:val="single" w:sz="4" w:space="0" w:color="000000"/>
              <w:bottom w:val="single" w:sz="4" w:space="0" w:color="000000"/>
            </w:tcBorders>
            <w:shd w:val="clear" w:color="auto" w:fill="auto"/>
          </w:tcPr>
          <w:p w:rsidR="00C51551" w:rsidRDefault="00C51551" w:rsidP="00C51551">
            <w:pPr>
              <w:tabs>
                <w:tab w:val="center" w:pos="4677"/>
                <w:tab w:val="right" w:pos="9355"/>
              </w:tabs>
              <w:suppressAutoHyphens/>
              <w:snapToGrid w:val="0"/>
              <w:spacing w:after="0" w:line="240" w:lineRule="auto"/>
              <w:rPr>
                <w:rFonts w:eastAsia="Calibri"/>
                <w:sz w:val="20"/>
                <w:szCs w:val="20"/>
                <w:lang w:eastAsia="ar-SA"/>
              </w:rPr>
            </w:pPr>
            <w:r>
              <w:rPr>
                <w:rFonts w:eastAsia="Calibri"/>
                <w:sz w:val="20"/>
                <w:szCs w:val="20"/>
                <w:lang w:eastAsia="ar-SA"/>
              </w:rPr>
              <w:t>Мир профессий</w:t>
            </w:r>
          </w:p>
        </w:tc>
        <w:tc>
          <w:tcPr>
            <w:tcW w:w="1924"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autoSpaceDE w:val="0"/>
              <w:snapToGrid w:val="0"/>
              <w:spacing w:after="0" w:line="360" w:lineRule="auto"/>
              <w:jc w:val="center"/>
              <w:textAlignment w:val="center"/>
              <w:rPr>
                <w:rFonts w:eastAsia="Calibri"/>
                <w:sz w:val="20"/>
                <w:szCs w:val="20"/>
                <w:lang w:eastAsia="ar-SA"/>
              </w:rPr>
            </w:pPr>
            <w:r>
              <w:rPr>
                <w:rFonts w:eastAsia="Calibri"/>
                <w:sz w:val="20"/>
                <w:szCs w:val="20"/>
                <w:lang w:eastAsia="ar-SA"/>
              </w:rPr>
              <w:t>1</w:t>
            </w:r>
          </w:p>
        </w:tc>
      </w:tr>
      <w:tr w:rsidR="00C51551" w:rsidTr="00C51551">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autoSpaceDE w:val="0"/>
              <w:snapToGrid w:val="0"/>
              <w:spacing w:after="0" w:line="276" w:lineRule="auto"/>
              <w:textAlignment w:val="center"/>
              <w:rPr>
                <w:rFonts w:eastAsia="Calibri"/>
                <w:sz w:val="20"/>
                <w:szCs w:val="20"/>
                <w:lang w:eastAsia="ar-SA"/>
              </w:rPr>
            </w:pPr>
            <w:r>
              <w:rPr>
                <w:rFonts w:eastAsia="Calibri"/>
                <w:sz w:val="20"/>
                <w:szCs w:val="20"/>
                <w:lang w:eastAsia="ar-SA"/>
              </w:rPr>
              <w:t xml:space="preserve">Всего </w:t>
            </w:r>
          </w:p>
        </w:tc>
        <w:tc>
          <w:tcPr>
            <w:tcW w:w="4208" w:type="dxa"/>
            <w:tcBorders>
              <w:top w:val="single" w:sz="4" w:space="0" w:color="000000"/>
              <w:left w:val="single" w:sz="4" w:space="0" w:color="000000"/>
              <w:bottom w:val="single" w:sz="4" w:space="0" w:color="000000"/>
            </w:tcBorders>
            <w:shd w:val="clear" w:color="auto" w:fill="auto"/>
          </w:tcPr>
          <w:p w:rsidR="00C51551" w:rsidRDefault="00C51551" w:rsidP="00C51551">
            <w:pPr>
              <w:tabs>
                <w:tab w:val="left" w:pos="225"/>
                <w:tab w:val="center" w:pos="317"/>
              </w:tabs>
              <w:suppressAutoHyphens/>
              <w:autoSpaceDE w:val="0"/>
              <w:snapToGrid w:val="0"/>
              <w:spacing w:after="0" w:line="276" w:lineRule="auto"/>
              <w:textAlignment w:val="center"/>
              <w:rPr>
                <w:rFonts w:eastAsia="Calibri"/>
                <w:sz w:val="20"/>
                <w:szCs w:val="20"/>
                <w:lang w:eastAsia="ar-SA"/>
              </w:rPr>
            </w:pPr>
          </w:p>
        </w:tc>
        <w:tc>
          <w:tcPr>
            <w:tcW w:w="1924"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autoSpaceDE w:val="0"/>
              <w:snapToGrid w:val="0"/>
              <w:spacing w:after="0" w:line="360" w:lineRule="auto"/>
              <w:jc w:val="center"/>
              <w:textAlignment w:val="center"/>
              <w:rPr>
                <w:rFonts w:eastAsia="Calibri"/>
                <w:sz w:val="20"/>
                <w:szCs w:val="20"/>
                <w:lang w:eastAsia="ar-SA"/>
              </w:rPr>
            </w:pPr>
            <w:r>
              <w:rPr>
                <w:rFonts w:eastAsia="Calibri"/>
                <w:sz w:val="20"/>
                <w:szCs w:val="20"/>
                <w:lang w:eastAsia="ar-SA"/>
              </w:rPr>
              <w:t>10</w:t>
            </w:r>
          </w:p>
        </w:tc>
      </w:tr>
    </w:tbl>
    <w:p w:rsidR="00C51551" w:rsidRDefault="00C51551" w:rsidP="00C51551"/>
    <w:p w:rsidR="00C51551" w:rsidRDefault="00C51551" w:rsidP="00C51551"/>
    <w:p w:rsidR="00C51551" w:rsidRDefault="00C51551" w:rsidP="00C51551"/>
    <w:p w:rsidR="00C51551" w:rsidRDefault="00C51551" w:rsidP="00C51551"/>
    <w:p w:rsidR="00C51551" w:rsidRPr="00F93A8D" w:rsidRDefault="00C51551" w:rsidP="00C51551">
      <w:pPr>
        <w:jc w:val="right"/>
      </w:pPr>
      <w:r w:rsidRPr="00F93A8D">
        <w:lastRenderedPageBreak/>
        <w:t>Приложение 4</w:t>
      </w:r>
    </w:p>
    <w:p w:rsidR="00C51551" w:rsidRDefault="00C51551" w:rsidP="00C51551">
      <w:pPr>
        <w:suppressAutoHyphens/>
        <w:spacing w:after="0" w:line="276" w:lineRule="auto"/>
        <w:jc w:val="center"/>
        <w:rPr>
          <w:rFonts w:eastAsia="Calibri"/>
          <w:b/>
          <w:szCs w:val="24"/>
          <w:lang w:eastAsia="ar-SA"/>
        </w:rPr>
      </w:pPr>
      <w:r>
        <w:rPr>
          <w:rFonts w:eastAsia="Calibri"/>
          <w:b/>
          <w:szCs w:val="24"/>
          <w:lang w:eastAsia="ar-SA"/>
        </w:rPr>
        <w:t xml:space="preserve">Индивидуальный учебный план обучающейся 3 класса по адаптированной основной общеобразовательной программе начального общего образования для обучающихся с </w:t>
      </w:r>
      <w:r>
        <w:rPr>
          <w:rFonts w:eastAsia="Calibri"/>
          <w:b/>
          <w:szCs w:val="24"/>
          <w:lang w:val="tt-RU" w:eastAsia="ar-SA"/>
        </w:rPr>
        <w:t>задержкий психического развития</w:t>
      </w:r>
      <w:r>
        <w:rPr>
          <w:rFonts w:eastAsia="Calibri"/>
          <w:b/>
          <w:szCs w:val="24"/>
          <w:lang w:eastAsia="ar-SA"/>
        </w:rPr>
        <w:t xml:space="preserve"> (вариант 7.1)</w:t>
      </w:r>
    </w:p>
    <w:p w:rsidR="00C51551" w:rsidRDefault="00C51551" w:rsidP="00C51551">
      <w:pPr>
        <w:suppressAutoHyphens/>
        <w:spacing w:after="0" w:line="276" w:lineRule="auto"/>
        <w:jc w:val="center"/>
        <w:rPr>
          <w:rFonts w:eastAsia="Calibri"/>
          <w:b/>
          <w:bCs/>
          <w:i/>
          <w:szCs w:val="24"/>
          <w:lang w:eastAsia="ar-SA"/>
        </w:rPr>
      </w:pPr>
      <w:r>
        <w:rPr>
          <w:rFonts w:eastAsia="Calibri"/>
          <w:b/>
          <w:szCs w:val="24"/>
          <w:lang w:eastAsia="ar-SA"/>
        </w:rPr>
        <w:t xml:space="preserve">(изучение родного языка наряду с преподаванием на русском языке) </w:t>
      </w:r>
    </w:p>
    <w:p w:rsidR="00C51551" w:rsidRDefault="00C51551" w:rsidP="00C51551">
      <w:pPr>
        <w:spacing w:after="0" w:line="276" w:lineRule="auto"/>
        <w:ind w:right="-30"/>
        <w:jc w:val="center"/>
        <w:rPr>
          <w:rFonts w:eastAsia="Calibri"/>
          <w:b/>
          <w:szCs w:val="24"/>
          <w:lang w:eastAsia="ar-SA"/>
        </w:rPr>
      </w:pPr>
      <w:r>
        <w:rPr>
          <w:rFonts w:eastAsia="Calibri"/>
          <w:b/>
          <w:bCs/>
          <w:i/>
          <w:szCs w:val="24"/>
          <w:lang w:eastAsia="ar-SA"/>
        </w:rPr>
        <w:t>на 2025-2026 учебный год</w:t>
      </w:r>
    </w:p>
    <w:p w:rsidR="00C51551" w:rsidRDefault="00C51551" w:rsidP="00C51551">
      <w:pPr>
        <w:suppressAutoHyphens/>
        <w:spacing w:after="0" w:line="276" w:lineRule="auto"/>
        <w:ind w:firstLine="567"/>
        <w:rPr>
          <w:rFonts w:eastAsia="Calibri"/>
          <w:b/>
          <w:szCs w:val="24"/>
          <w:lang w:eastAsia="ar-SA"/>
        </w:rPr>
      </w:pPr>
    </w:p>
    <w:tbl>
      <w:tblPr>
        <w:tblW w:w="9564" w:type="dxa"/>
        <w:tblInd w:w="421" w:type="dxa"/>
        <w:tblLayout w:type="fixed"/>
        <w:tblLook w:val="04A0" w:firstRow="1" w:lastRow="0" w:firstColumn="1" w:lastColumn="0" w:noHBand="0" w:noVBand="1"/>
      </w:tblPr>
      <w:tblGrid>
        <w:gridCol w:w="3405"/>
        <w:gridCol w:w="4362"/>
        <w:gridCol w:w="1797"/>
      </w:tblGrid>
      <w:tr w:rsidR="00C51551" w:rsidTr="00C51551">
        <w:trPr>
          <w:cantSplit/>
          <w:trHeight w:val="373"/>
        </w:trPr>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jc w:val="center"/>
              <w:rPr>
                <w:rFonts w:eastAsia="Calibri"/>
                <w:sz w:val="20"/>
                <w:szCs w:val="20"/>
                <w:lang w:eastAsia="ar-SA"/>
              </w:rPr>
            </w:pPr>
            <w:r>
              <w:rPr>
                <w:rFonts w:eastAsia="Calibri"/>
                <w:sz w:val="20"/>
                <w:szCs w:val="20"/>
                <w:lang w:eastAsia="ar-SA"/>
              </w:rPr>
              <w:t>Предметная область</w:t>
            </w:r>
          </w:p>
        </w:tc>
        <w:tc>
          <w:tcPr>
            <w:tcW w:w="4362" w:type="dxa"/>
            <w:tcBorders>
              <w:top w:val="single" w:sz="4" w:space="0" w:color="000000"/>
              <w:left w:val="single" w:sz="4" w:space="0" w:color="000000"/>
              <w:bottom w:val="single" w:sz="4" w:space="0" w:color="auto"/>
              <w:right w:val="single" w:sz="4" w:space="0" w:color="000000"/>
            </w:tcBorders>
            <w:shd w:val="clear" w:color="auto" w:fill="auto"/>
          </w:tcPr>
          <w:p w:rsidR="00C51551" w:rsidRDefault="00C51551" w:rsidP="00C51551">
            <w:pPr>
              <w:suppressAutoHyphens/>
              <w:snapToGrid w:val="0"/>
              <w:spacing w:after="200" w:line="276" w:lineRule="auto"/>
              <w:jc w:val="center"/>
              <w:rPr>
                <w:rFonts w:eastAsia="Calibri"/>
                <w:sz w:val="20"/>
                <w:szCs w:val="20"/>
                <w:lang w:eastAsia="ar-SA"/>
              </w:rPr>
            </w:pPr>
            <w:r>
              <w:rPr>
                <w:rFonts w:eastAsia="Calibri"/>
                <w:sz w:val="20"/>
                <w:szCs w:val="20"/>
                <w:lang w:eastAsia="ar-SA"/>
              </w:rPr>
              <w:t>Учебные предметы</w:t>
            </w:r>
          </w:p>
        </w:tc>
        <w:tc>
          <w:tcPr>
            <w:tcW w:w="1797"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snapToGrid w:val="0"/>
              <w:spacing w:after="0" w:line="276" w:lineRule="auto"/>
              <w:jc w:val="center"/>
              <w:rPr>
                <w:rFonts w:eastAsia="Calibri"/>
                <w:sz w:val="20"/>
                <w:szCs w:val="20"/>
                <w:lang w:eastAsia="ar-SA"/>
              </w:rPr>
            </w:pPr>
            <w:r>
              <w:rPr>
                <w:rFonts w:eastAsia="Calibri"/>
                <w:sz w:val="20"/>
                <w:szCs w:val="20"/>
                <w:lang w:eastAsia="ar-SA"/>
              </w:rPr>
              <w:t>3 класс</w:t>
            </w:r>
          </w:p>
        </w:tc>
      </w:tr>
      <w:tr w:rsidR="00C51551" w:rsidTr="00C51551">
        <w:trPr>
          <w:cantSplit/>
          <w:trHeight w:val="373"/>
        </w:trPr>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jc w:val="center"/>
              <w:rPr>
                <w:rFonts w:eastAsia="Calibri"/>
                <w:i/>
                <w:sz w:val="20"/>
                <w:szCs w:val="20"/>
                <w:lang w:eastAsia="ar-SA"/>
              </w:rPr>
            </w:pPr>
            <w:r>
              <w:rPr>
                <w:rFonts w:eastAsia="Calibri"/>
                <w:i/>
                <w:sz w:val="20"/>
                <w:szCs w:val="20"/>
                <w:lang w:eastAsia="ar-SA"/>
              </w:rPr>
              <w:t>Обязательная часть</w:t>
            </w:r>
          </w:p>
        </w:tc>
        <w:tc>
          <w:tcPr>
            <w:tcW w:w="4362" w:type="dxa"/>
            <w:tcBorders>
              <w:top w:val="single" w:sz="4" w:space="0" w:color="000000"/>
              <w:left w:val="single" w:sz="4" w:space="0" w:color="000000"/>
              <w:bottom w:val="single" w:sz="4" w:space="0" w:color="auto"/>
              <w:right w:val="single" w:sz="4" w:space="0" w:color="000000"/>
            </w:tcBorders>
            <w:shd w:val="clear" w:color="auto" w:fill="auto"/>
          </w:tcPr>
          <w:p w:rsidR="00C51551" w:rsidRDefault="00C51551" w:rsidP="00C51551">
            <w:pPr>
              <w:suppressAutoHyphens/>
              <w:snapToGrid w:val="0"/>
              <w:spacing w:after="200" w:line="276" w:lineRule="auto"/>
              <w:jc w:val="center"/>
              <w:rPr>
                <w:rFonts w:eastAsia="Calibri"/>
                <w:sz w:val="20"/>
                <w:szCs w:val="20"/>
                <w:lang w:eastAsia="ar-SA"/>
              </w:rPr>
            </w:pPr>
          </w:p>
        </w:tc>
        <w:tc>
          <w:tcPr>
            <w:tcW w:w="1797"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snapToGrid w:val="0"/>
              <w:spacing w:after="0" w:line="276" w:lineRule="auto"/>
              <w:jc w:val="center"/>
              <w:rPr>
                <w:rFonts w:eastAsia="Calibri"/>
                <w:sz w:val="20"/>
                <w:szCs w:val="20"/>
                <w:lang w:eastAsia="ar-SA"/>
              </w:rPr>
            </w:pPr>
          </w:p>
        </w:tc>
      </w:tr>
      <w:tr w:rsidR="00C51551" w:rsidTr="00C51551">
        <w:trPr>
          <w:cantSplit/>
          <w:trHeight w:val="170"/>
        </w:trPr>
        <w:tc>
          <w:tcPr>
            <w:tcW w:w="3405" w:type="dxa"/>
            <w:vMerge w:val="restart"/>
            <w:tcBorders>
              <w:top w:val="single" w:sz="4" w:space="0" w:color="000000"/>
              <w:left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Филология</w:t>
            </w:r>
          </w:p>
        </w:tc>
        <w:tc>
          <w:tcPr>
            <w:tcW w:w="4362" w:type="dxa"/>
            <w:tcBorders>
              <w:top w:val="single" w:sz="4" w:space="0" w:color="000000"/>
              <w:left w:val="single" w:sz="4" w:space="0" w:color="000000"/>
              <w:bottom w:val="single" w:sz="4" w:space="0" w:color="000000"/>
              <w:right w:val="single" w:sz="4" w:space="0" w:color="auto"/>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Русский язык</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C51551" w:rsidRDefault="00C51551" w:rsidP="00C51551">
            <w:pPr>
              <w:snapToGrid w:val="0"/>
              <w:spacing w:after="0" w:line="276" w:lineRule="auto"/>
              <w:jc w:val="center"/>
              <w:rPr>
                <w:rFonts w:eastAsia="Calibri"/>
                <w:sz w:val="20"/>
                <w:szCs w:val="20"/>
                <w:lang w:eastAsia="ar-SA"/>
              </w:rPr>
            </w:pPr>
            <w:r>
              <w:rPr>
                <w:rFonts w:eastAsia="Calibri"/>
                <w:sz w:val="20"/>
                <w:szCs w:val="20"/>
                <w:lang w:eastAsia="ar-SA"/>
              </w:rPr>
              <w:t>5</w:t>
            </w:r>
          </w:p>
        </w:tc>
      </w:tr>
      <w:tr w:rsidR="00C51551" w:rsidTr="00C51551">
        <w:trPr>
          <w:cantSplit/>
          <w:trHeight w:val="170"/>
        </w:trPr>
        <w:tc>
          <w:tcPr>
            <w:tcW w:w="3405" w:type="dxa"/>
            <w:vMerge/>
            <w:tcBorders>
              <w:left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p>
        </w:tc>
        <w:tc>
          <w:tcPr>
            <w:tcW w:w="4362" w:type="dxa"/>
            <w:tcBorders>
              <w:top w:val="single" w:sz="4" w:space="0" w:color="000000"/>
              <w:left w:val="single" w:sz="4" w:space="0" w:color="000000"/>
              <w:bottom w:val="single" w:sz="4" w:space="0" w:color="000000"/>
              <w:right w:val="single" w:sz="4" w:space="0" w:color="auto"/>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Литературное чтение</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C51551" w:rsidRDefault="00C51551" w:rsidP="00C51551">
            <w:pPr>
              <w:snapToGrid w:val="0"/>
              <w:spacing w:after="0" w:line="276" w:lineRule="auto"/>
              <w:jc w:val="center"/>
              <w:rPr>
                <w:rFonts w:eastAsia="Calibri"/>
                <w:sz w:val="20"/>
                <w:szCs w:val="20"/>
                <w:lang w:eastAsia="ar-SA"/>
              </w:rPr>
            </w:pPr>
            <w:r>
              <w:rPr>
                <w:rFonts w:eastAsia="Calibri"/>
                <w:sz w:val="20"/>
                <w:szCs w:val="20"/>
                <w:lang w:eastAsia="ar-SA"/>
              </w:rPr>
              <w:t>3</w:t>
            </w:r>
          </w:p>
        </w:tc>
      </w:tr>
      <w:tr w:rsidR="00C51551" w:rsidTr="00C51551">
        <w:trPr>
          <w:cantSplit/>
          <w:trHeight w:val="170"/>
        </w:trPr>
        <w:tc>
          <w:tcPr>
            <w:tcW w:w="3405" w:type="dxa"/>
            <w:vMerge/>
            <w:tcBorders>
              <w:left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p>
        </w:tc>
        <w:tc>
          <w:tcPr>
            <w:tcW w:w="4362" w:type="dxa"/>
            <w:tcBorders>
              <w:top w:val="single" w:sz="4" w:space="0" w:color="000000"/>
              <w:left w:val="single" w:sz="4" w:space="0" w:color="000000"/>
              <w:bottom w:val="single" w:sz="4" w:space="0" w:color="000000"/>
              <w:right w:val="single" w:sz="4" w:space="0" w:color="auto"/>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Родной язык (русский)</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C51551" w:rsidRDefault="00C51551" w:rsidP="00C51551">
            <w:pPr>
              <w:snapToGrid w:val="0"/>
              <w:spacing w:after="0" w:line="276" w:lineRule="auto"/>
              <w:jc w:val="center"/>
              <w:rPr>
                <w:rFonts w:eastAsia="Calibri"/>
                <w:sz w:val="20"/>
                <w:szCs w:val="20"/>
                <w:lang w:eastAsia="ar-SA"/>
              </w:rPr>
            </w:pPr>
            <w:r>
              <w:rPr>
                <w:rFonts w:eastAsia="Calibri"/>
                <w:sz w:val="20"/>
                <w:szCs w:val="20"/>
                <w:lang w:eastAsia="ar-SA"/>
              </w:rPr>
              <w:t>1</w:t>
            </w:r>
          </w:p>
        </w:tc>
      </w:tr>
      <w:tr w:rsidR="00C51551" w:rsidTr="00C51551">
        <w:trPr>
          <w:cantSplit/>
          <w:trHeight w:val="170"/>
        </w:trPr>
        <w:tc>
          <w:tcPr>
            <w:tcW w:w="3405" w:type="dxa"/>
            <w:vMerge/>
            <w:tcBorders>
              <w:left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p>
        </w:tc>
        <w:tc>
          <w:tcPr>
            <w:tcW w:w="4362" w:type="dxa"/>
            <w:tcBorders>
              <w:top w:val="single" w:sz="4" w:space="0" w:color="000000"/>
              <w:left w:val="single" w:sz="4" w:space="0" w:color="000000"/>
              <w:bottom w:val="single" w:sz="4" w:space="0" w:color="000000"/>
              <w:right w:val="single" w:sz="4" w:space="0" w:color="auto"/>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Литературное чтение на родном (русском) языке</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C51551" w:rsidRDefault="00C51551" w:rsidP="00C51551">
            <w:pPr>
              <w:snapToGrid w:val="0"/>
              <w:spacing w:after="0" w:line="276" w:lineRule="auto"/>
              <w:jc w:val="center"/>
              <w:rPr>
                <w:rFonts w:eastAsia="Calibri"/>
                <w:sz w:val="20"/>
                <w:szCs w:val="20"/>
                <w:lang w:eastAsia="ar-SA"/>
              </w:rPr>
            </w:pPr>
            <w:r>
              <w:rPr>
                <w:rFonts w:eastAsia="Calibri"/>
                <w:sz w:val="20"/>
                <w:szCs w:val="20"/>
                <w:lang w:eastAsia="ar-SA"/>
              </w:rPr>
              <w:t>1</w:t>
            </w:r>
          </w:p>
        </w:tc>
      </w:tr>
      <w:tr w:rsidR="00C51551" w:rsidTr="00C51551">
        <w:trPr>
          <w:cantSplit/>
          <w:trHeight w:val="170"/>
        </w:trPr>
        <w:tc>
          <w:tcPr>
            <w:tcW w:w="3405" w:type="dxa"/>
            <w:vMerge/>
            <w:tcBorders>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p>
        </w:tc>
        <w:tc>
          <w:tcPr>
            <w:tcW w:w="4362" w:type="dxa"/>
            <w:tcBorders>
              <w:top w:val="single" w:sz="4" w:space="0" w:color="000000"/>
              <w:left w:val="single" w:sz="4" w:space="0" w:color="000000"/>
              <w:bottom w:val="single" w:sz="4" w:space="0" w:color="000000"/>
              <w:right w:val="single" w:sz="4" w:space="0" w:color="auto"/>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Английский язык</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C51551" w:rsidRDefault="00C51551" w:rsidP="00C51551">
            <w:pPr>
              <w:snapToGrid w:val="0"/>
              <w:spacing w:after="0" w:line="276" w:lineRule="auto"/>
              <w:jc w:val="center"/>
              <w:rPr>
                <w:rFonts w:eastAsia="Calibri"/>
                <w:sz w:val="20"/>
                <w:szCs w:val="20"/>
                <w:lang w:eastAsia="ar-SA"/>
              </w:rPr>
            </w:pPr>
            <w:r>
              <w:rPr>
                <w:rFonts w:eastAsia="Calibri"/>
                <w:sz w:val="20"/>
                <w:szCs w:val="20"/>
                <w:lang w:eastAsia="ar-SA"/>
              </w:rPr>
              <w:t>2</w:t>
            </w:r>
          </w:p>
        </w:tc>
      </w:tr>
      <w:tr w:rsidR="00C51551" w:rsidTr="00C51551">
        <w:trPr>
          <w:cantSplit/>
          <w:trHeight w:val="170"/>
        </w:trPr>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Математика и информатика</w:t>
            </w:r>
          </w:p>
        </w:tc>
        <w:tc>
          <w:tcPr>
            <w:tcW w:w="4362" w:type="dxa"/>
            <w:tcBorders>
              <w:top w:val="single" w:sz="4" w:space="0" w:color="000000"/>
              <w:left w:val="single" w:sz="4" w:space="0" w:color="000000"/>
              <w:bottom w:val="single" w:sz="4" w:space="0" w:color="000000"/>
              <w:right w:val="single" w:sz="4" w:space="0" w:color="auto"/>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 xml:space="preserve">Математика </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C51551" w:rsidRDefault="00C51551" w:rsidP="00C51551">
            <w:pPr>
              <w:snapToGrid w:val="0"/>
              <w:spacing w:after="0" w:line="276" w:lineRule="auto"/>
              <w:jc w:val="center"/>
              <w:rPr>
                <w:rFonts w:eastAsia="Calibri"/>
                <w:sz w:val="20"/>
                <w:szCs w:val="20"/>
                <w:lang w:eastAsia="ar-SA"/>
              </w:rPr>
            </w:pPr>
            <w:r>
              <w:rPr>
                <w:rFonts w:eastAsia="Calibri"/>
                <w:sz w:val="20"/>
                <w:szCs w:val="20"/>
                <w:lang w:eastAsia="ar-SA"/>
              </w:rPr>
              <w:t>4</w:t>
            </w:r>
          </w:p>
        </w:tc>
      </w:tr>
      <w:tr w:rsidR="00C51551" w:rsidTr="00C51551">
        <w:trPr>
          <w:cantSplit/>
          <w:trHeight w:val="170"/>
        </w:trPr>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Обществознание и естествознание (окружающий мир)</w:t>
            </w:r>
          </w:p>
        </w:tc>
        <w:tc>
          <w:tcPr>
            <w:tcW w:w="4362" w:type="dxa"/>
            <w:tcBorders>
              <w:top w:val="single" w:sz="4" w:space="0" w:color="000000"/>
              <w:left w:val="single" w:sz="4" w:space="0" w:color="000000"/>
              <w:bottom w:val="single" w:sz="4" w:space="0" w:color="000000"/>
              <w:right w:val="single" w:sz="4" w:space="0" w:color="auto"/>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Окружающий мир</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C51551" w:rsidRDefault="00C51551" w:rsidP="00C51551">
            <w:pPr>
              <w:snapToGrid w:val="0"/>
              <w:spacing w:after="0" w:line="276" w:lineRule="auto"/>
              <w:jc w:val="center"/>
              <w:rPr>
                <w:rFonts w:eastAsia="Calibri"/>
                <w:sz w:val="20"/>
                <w:szCs w:val="20"/>
                <w:lang w:eastAsia="ar-SA"/>
              </w:rPr>
            </w:pPr>
            <w:r>
              <w:rPr>
                <w:rFonts w:eastAsia="Calibri"/>
                <w:sz w:val="20"/>
                <w:szCs w:val="20"/>
                <w:lang w:eastAsia="ar-SA"/>
              </w:rPr>
              <w:t>2</w:t>
            </w:r>
          </w:p>
        </w:tc>
      </w:tr>
      <w:tr w:rsidR="00C51551" w:rsidTr="00C51551">
        <w:trPr>
          <w:cantSplit/>
          <w:trHeight w:val="330"/>
        </w:trPr>
        <w:tc>
          <w:tcPr>
            <w:tcW w:w="3405" w:type="dxa"/>
            <w:vMerge w:val="restart"/>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 xml:space="preserve">Искусство </w:t>
            </w:r>
          </w:p>
        </w:tc>
        <w:tc>
          <w:tcPr>
            <w:tcW w:w="4362"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 xml:space="preserve">Музыка </w:t>
            </w:r>
          </w:p>
        </w:tc>
        <w:tc>
          <w:tcPr>
            <w:tcW w:w="1797"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snapToGrid w:val="0"/>
              <w:spacing w:after="0" w:line="276" w:lineRule="auto"/>
              <w:jc w:val="center"/>
              <w:rPr>
                <w:rFonts w:eastAsia="Calibri"/>
                <w:sz w:val="20"/>
                <w:szCs w:val="20"/>
                <w:lang w:eastAsia="ar-SA"/>
              </w:rPr>
            </w:pPr>
            <w:r>
              <w:rPr>
                <w:rFonts w:eastAsia="Calibri"/>
                <w:sz w:val="20"/>
                <w:szCs w:val="20"/>
                <w:lang w:eastAsia="ar-SA"/>
              </w:rPr>
              <w:t>1</w:t>
            </w:r>
          </w:p>
        </w:tc>
      </w:tr>
      <w:tr w:rsidR="00C51551" w:rsidTr="00C51551">
        <w:trPr>
          <w:cantSplit/>
          <w:trHeight w:val="345"/>
        </w:trPr>
        <w:tc>
          <w:tcPr>
            <w:tcW w:w="3405" w:type="dxa"/>
            <w:vMerge/>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p>
        </w:tc>
        <w:tc>
          <w:tcPr>
            <w:tcW w:w="4362"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Изобразительное искусство</w:t>
            </w:r>
          </w:p>
        </w:tc>
        <w:tc>
          <w:tcPr>
            <w:tcW w:w="1797"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snapToGrid w:val="0"/>
              <w:spacing w:after="0" w:line="276" w:lineRule="auto"/>
              <w:jc w:val="center"/>
              <w:rPr>
                <w:rFonts w:eastAsia="Calibri"/>
                <w:sz w:val="20"/>
                <w:szCs w:val="20"/>
                <w:lang w:eastAsia="ar-SA"/>
              </w:rPr>
            </w:pPr>
            <w:r>
              <w:rPr>
                <w:rFonts w:eastAsia="Calibri"/>
                <w:sz w:val="20"/>
                <w:szCs w:val="20"/>
                <w:lang w:eastAsia="ar-SA"/>
              </w:rPr>
              <w:t>1</w:t>
            </w:r>
          </w:p>
        </w:tc>
      </w:tr>
      <w:tr w:rsidR="00C51551" w:rsidTr="00C51551">
        <w:trPr>
          <w:cantSplit/>
          <w:trHeight w:val="170"/>
        </w:trPr>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Технология</w:t>
            </w:r>
          </w:p>
        </w:tc>
        <w:tc>
          <w:tcPr>
            <w:tcW w:w="4362"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Труд (технология)</w:t>
            </w:r>
          </w:p>
        </w:tc>
        <w:tc>
          <w:tcPr>
            <w:tcW w:w="1797"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snapToGrid w:val="0"/>
              <w:spacing w:after="0" w:line="276" w:lineRule="auto"/>
              <w:jc w:val="center"/>
              <w:rPr>
                <w:rFonts w:eastAsia="Calibri"/>
                <w:sz w:val="20"/>
                <w:szCs w:val="20"/>
                <w:lang w:eastAsia="ar-SA"/>
              </w:rPr>
            </w:pPr>
            <w:r>
              <w:rPr>
                <w:rFonts w:eastAsia="Calibri"/>
                <w:sz w:val="20"/>
                <w:szCs w:val="20"/>
                <w:lang w:eastAsia="ar-SA"/>
              </w:rPr>
              <w:t>1</w:t>
            </w:r>
          </w:p>
        </w:tc>
      </w:tr>
      <w:tr w:rsidR="00C51551" w:rsidTr="00C51551">
        <w:trPr>
          <w:cantSplit/>
          <w:trHeight w:val="170"/>
        </w:trPr>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Физическая культура</w:t>
            </w:r>
          </w:p>
        </w:tc>
        <w:tc>
          <w:tcPr>
            <w:tcW w:w="4362"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Физическая культура</w:t>
            </w:r>
          </w:p>
        </w:tc>
        <w:tc>
          <w:tcPr>
            <w:tcW w:w="1797"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snapToGrid w:val="0"/>
              <w:spacing w:after="0" w:line="276" w:lineRule="auto"/>
              <w:jc w:val="center"/>
              <w:rPr>
                <w:rFonts w:eastAsia="Calibri"/>
                <w:i/>
                <w:sz w:val="20"/>
                <w:szCs w:val="20"/>
                <w:lang w:eastAsia="ar-SA"/>
              </w:rPr>
            </w:pPr>
            <w:r>
              <w:rPr>
                <w:rFonts w:eastAsia="Calibri"/>
                <w:sz w:val="20"/>
                <w:szCs w:val="20"/>
                <w:lang w:eastAsia="ar-SA"/>
              </w:rPr>
              <w:t>2</w:t>
            </w:r>
          </w:p>
        </w:tc>
      </w:tr>
      <w:tr w:rsidR="00C51551" w:rsidTr="00C51551">
        <w:trPr>
          <w:cantSplit/>
          <w:trHeight w:val="170"/>
        </w:trPr>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i/>
                <w:sz w:val="20"/>
                <w:szCs w:val="20"/>
                <w:lang w:eastAsia="ar-SA"/>
              </w:rPr>
              <w:t>Часть, формируемая участниками образовательных отношений</w:t>
            </w:r>
          </w:p>
        </w:tc>
        <w:tc>
          <w:tcPr>
            <w:tcW w:w="4362"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p>
        </w:tc>
        <w:tc>
          <w:tcPr>
            <w:tcW w:w="1797"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snapToGrid w:val="0"/>
              <w:spacing w:after="0" w:line="276" w:lineRule="auto"/>
              <w:jc w:val="center"/>
              <w:rPr>
                <w:rFonts w:eastAsia="Calibri"/>
                <w:sz w:val="20"/>
                <w:szCs w:val="20"/>
                <w:lang w:eastAsia="ar-SA"/>
              </w:rPr>
            </w:pPr>
          </w:p>
        </w:tc>
      </w:tr>
      <w:tr w:rsidR="00C51551" w:rsidTr="00C51551">
        <w:trPr>
          <w:cantSplit/>
          <w:trHeight w:val="170"/>
        </w:trPr>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i/>
                <w:sz w:val="20"/>
                <w:szCs w:val="20"/>
                <w:lang w:eastAsia="ar-SA"/>
              </w:rPr>
            </w:pPr>
          </w:p>
        </w:tc>
        <w:tc>
          <w:tcPr>
            <w:tcW w:w="4362"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p>
        </w:tc>
        <w:tc>
          <w:tcPr>
            <w:tcW w:w="1797"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snapToGrid w:val="0"/>
              <w:spacing w:after="0" w:line="276" w:lineRule="auto"/>
              <w:jc w:val="center"/>
              <w:rPr>
                <w:rFonts w:eastAsia="Calibri"/>
                <w:sz w:val="20"/>
                <w:szCs w:val="20"/>
                <w:lang w:eastAsia="ar-SA"/>
              </w:rPr>
            </w:pPr>
            <w:r>
              <w:rPr>
                <w:rFonts w:eastAsia="Calibri"/>
                <w:sz w:val="20"/>
                <w:szCs w:val="20"/>
                <w:lang w:eastAsia="ar-SA"/>
              </w:rPr>
              <w:t>0</w:t>
            </w:r>
          </w:p>
        </w:tc>
      </w:tr>
      <w:tr w:rsidR="00C51551" w:rsidTr="00C51551">
        <w:trPr>
          <w:cantSplit/>
          <w:trHeight w:val="170"/>
        </w:trPr>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p>
        </w:tc>
        <w:tc>
          <w:tcPr>
            <w:tcW w:w="4362"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Итого:</w:t>
            </w:r>
          </w:p>
        </w:tc>
        <w:tc>
          <w:tcPr>
            <w:tcW w:w="1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551" w:rsidRDefault="00C51551" w:rsidP="00C51551">
            <w:pPr>
              <w:suppressAutoHyphens/>
              <w:snapToGrid w:val="0"/>
              <w:spacing w:after="0" w:line="276" w:lineRule="auto"/>
              <w:jc w:val="center"/>
              <w:rPr>
                <w:rFonts w:eastAsia="Calibri"/>
                <w:sz w:val="20"/>
                <w:szCs w:val="20"/>
                <w:lang w:eastAsia="ar-SA"/>
              </w:rPr>
            </w:pPr>
            <w:r>
              <w:rPr>
                <w:rFonts w:eastAsia="Calibri"/>
                <w:sz w:val="20"/>
                <w:szCs w:val="20"/>
                <w:lang w:eastAsia="ar-SA"/>
              </w:rPr>
              <w:t>23</w:t>
            </w:r>
          </w:p>
        </w:tc>
      </w:tr>
    </w:tbl>
    <w:p w:rsidR="00C51551" w:rsidRDefault="00C51551" w:rsidP="00C51551">
      <w:pPr>
        <w:suppressAutoHyphens/>
        <w:spacing w:after="0" w:line="100" w:lineRule="atLeast"/>
        <w:rPr>
          <w:rFonts w:eastAsia="Calibri"/>
          <w:sz w:val="20"/>
          <w:szCs w:val="20"/>
          <w:lang w:eastAsia="ar-SA"/>
        </w:rPr>
      </w:pPr>
    </w:p>
    <w:p w:rsidR="00C51551" w:rsidRDefault="00C51551" w:rsidP="00C51551">
      <w:pPr>
        <w:suppressAutoHyphens/>
        <w:spacing w:after="0" w:line="100" w:lineRule="atLeast"/>
        <w:rPr>
          <w:rFonts w:eastAsia="Calibri"/>
          <w:sz w:val="20"/>
          <w:szCs w:val="20"/>
          <w:lang w:eastAsia="ar-SA"/>
        </w:rPr>
      </w:pPr>
      <w:r>
        <w:rPr>
          <w:rFonts w:eastAsia="Calibri"/>
          <w:sz w:val="20"/>
          <w:szCs w:val="20"/>
          <w:lang w:eastAsia="ar-SA"/>
        </w:rPr>
        <w:t xml:space="preserve">        Внеурочная деятельность </w:t>
      </w:r>
    </w:p>
    <w:tbl>
      <w:tblPr>
        <w:tblW w:w="9537" w:type="dxa"/>
        <w:tblInd w:w="421" w:type="dxa"/>
        <w:tblLayout w:type="fixed"/>
        <w:tblLook w:val="04A0" w:firstRow="1" w:lastRow="0" w:firstColumn="1" w:lastColumn="0" w:noHBand="0" w:noVBand="1"/>
      </w:tblPr>
      <w:tblGrid>
        <w:gridCol w:w="3405"/>
        <w:gridCol w:w="4208"/>
        <w:gridCol w:w="1924"/>
      </w:tblGrid>
      <w:tr w:rsidR="00C51551" w:rsidTr="00C51551">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autoSpaceDE w:val="0"/>
              <w:snapToGrid w:val="0"/>
              <w:spacing w:after="0" w:line="276" w:lineRule="auto"/>
              <w:textAlignment w:val="center"/>
              <w:rPr>
                <w:rFonts w:eastAsia="Calibri"/>
                <w:sz w:val="20"/>
                <w:szCs w:val="20"/>
                <w:lang w:eastAsia="ar-SA"/>
              </w:rPr>
            </w:pPr>
            <w:r>
              <w:rPr>
                <w:rFonts w:eastAsia="Calibri"/>
                <w:sz w:val="20"/>
                <w:szCs w:val="20"/>
                <w:lang w:eastAsia="ar-SA"/>
              </w:rPr>
              <w:t>Коррекционно-развивающая область</w:t>
            </w:r>
          </w:p>
        </w:tc>
        <w:tc>
          <w:tcPr>
            <w:tcW w:w="4208" w:type="dxa"/>
            <w:tcBorders>
              <w:top w:val="single" w:sz="4" w:space="0" w:color="000000"/>
              <w:left w:val="single" w:sz="4" w:space="0" w:color="000000"/>
              <w:bottom w:val="single" w:sz="4" w:space="0" w:color="000000"/>
            </w:tcBorders>
            <w:shd w:val="clear" w:color="auto" w:fill="auto"/>
          </w:tcPr>
          <w:p w:rsidR="00C51551" w:rsidRDefault="00C51551" w:rsidP="00C51551">
            <w:pPr>
              <w:tabs>
                <w:tab w:val="left" w:pos="225"/>
                <w:tab w:val="center" w:pos="317"/>
              </w:tabs>
              <w:suppressAutoHyphens/>
              <w:autoSpaceDE w:val="0"/>
              <w:snapToGrid w:val="0"/>
              <w:spacing w:after="0" w:line="276" w:lineRule="auto"/>
              <w:textAlignment w:val="center"/>
              <w:rPr>
                <w:rFonts w:eastAsia="Calibri"/>
                <w:sz w:val="20"/>
                <w:szCs w:val="20"/>
                <w:lang w:eastAsia="ar-SA"/>
              </w:rPr>
            </w:pPr>
          </w:p>
        </w:tc>
        <w:tc>
          <w:tcPr>
            <w:tcW w:w="1924"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tabs>
                <w:tab w:val="left" w:pos="225"/>
                <w:tab w:val="center" w:pos="317"/>
              </w:tabs>
              <w:suppressAutoHyphens/>
              <w:autoSpaceDE w:val="0"/>
              <w:snapToGrid w:val="0"/>
              <w:spacing w:after="0" w:line="276" w:lineRule="auto"/>
              <w:jc w:val="center"/>
              <w:textAlignment w:val="center"/>
              <w:rPr>
                <w:rFonts w:eastAsia="Calibri"/>
                <w:sz w:val="20"/>
                <w:szCs w:val="20"/>
                <w:lang w:eastAsia="ar-SA"/>
              </w:rPr>
            </w:pPr>
            <w:r>
              <w:rPr>
                <w:rFonts w:eastAsia="Calibri"/>
                <w:sz w:val="20"/>
                <w:szCs w:val="20"/>
                <w:lang w:eastAsia="ar-SA"/>
              </w:rPr>
              <w:t>5</w:t>
            </w:r>
          </w:p>
        </w:tc>
      </w:tr>
      <w:tr w:rsidR="00C51551" w:rsidTr="00C51551">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autoSpaceDE w:val="0"/>
              <w:snapToGrid w:val="0"/>
              <w:spacing w:after="0" w:line="276" w:lineRule="auto"/>
              <w:textAlignment w:val="center"/>
              <w:rPr>
                <w:rFonts w:eastAsia="Calibri"/>
                <w:sz w:val="20"/>
                <w:szCs w:val="20"/>
                <w:lang w:eastAsia="ar-SA"/>
              </w:rPr>
            </w:pPr>
          </w:p>
        </w:tc>
        <w:tc>
          <w:tcPr>
            <w:tcW w:w="4208"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autoSpaceDE w:val="0"/>
              <w:snapToGrid w:val="0"/>
              <w:spacing w:after="0" w:line="276" w:lineRule="auto"/>
              <w:textAlignment w:val="center"/>
              <w:rPr>
                <w:rFonts w:eastAsia="Calibri"/>
                <w:sz w:val="20"/>
                <w:szCs w:val="20"/>
                <w:lang w:eastAsia="ar-SA"/>
              </w:rPr>
            </w:pPr>
            <w:r>
              <w:rPr>
                <w:rFonts w:eastAsia="Calibri"/>
                <w:sz w:val="20"/>
                <w:szCs w:val="20"/>
                <w:lang w:eastAsia="ar-SA"/>
              </w:rPr>
              <w:t>Занятия с логопедом</w:t>
            </w:r>
          </w:p>
        </w:tc>
        <w:tc>
          <w:tcPr>
            <w:tcW w:w="1924"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autoSpaceDE w:val="0"/>
              <w:snapToGrid w:val="0"/>
              <w:spacing w:after="0" w:line="276" w:lineRule="auto"/>
              <w:jc w:val="center"/>
              <w:textAlignment w:val="center"/>
              <w:rPr>
                <w:rFonts w:eastAsia="Calibri"/>
                <w:sz w:val="20"/>
                <w:szCs w:val="20"/>
                <w:lang w:eastAsia="ar-SA"/>
              </w:rPr>
            </w:pPr>
            <w:r>
              <w:rPr>
                <w:rFonts w:eastAsia="Calibri"/>
                <w:sz w:val="20"/>
                <w:szCs w:val="20"/>
                <w:lang w:eastAsia="ar-SA"/>
              </w:rPr>
              <w:t>2</w:t>
            </w:r>
          </w:p>
        </w:tc>
      </w:tr>
      <w:tr w:rsidR="00C51551" w:rsidTr="00C51551">
        <w:trPr>
          <w:trHeight w:val="306"/>
        </w:trPr>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autoSpaceDE w:val="0"/>
              <w:snapToGrid w:val="0"/>
              <w:spacing w:after="0" w:line="276" w:lineRule="auto"/>
              <w:textAlignment w:val="center"/>
              <w:rPr>
                <w:rFonts w:eastAsia="Calibri"/>
                <w:sz w:val="20"/>
                <w:szCs w:val="20"/>
                <w:lang w:eastAsia="ar-SA"/>
              </w:rPr>
            </w:pPr>
          </w:p>
        </w:tc>
        <w:tc>
          <w:tcPr>
            <w:tcW w:w="4208"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autoSpaceDE w:val="0"/>
              <w:snapToGrid w:val="0"/>
              <w:spacing w:after="0" w:line="276" w:lineRule="auto"/>
              <w:textAlignment w:val="center"/>
              <w:rPr>
                <w:rFonts w:eastAsia="Calibri"/>
                <w:sz w:val="20"/>
                <w:szCs w:val="20"/>
                <w:lang w:eastAsia="ar-SA"/>
              </w:rPr>
            </w:pPr>
            <w:r>
              <w:rPr>
                <w:rFonts w:eastAsia="Calibri"/>
                <w:sz w:val="20"/>
                <w:szCs w:val="20"/>
                <w:lang w:eastAsia="ar-SA"/>
              </w:rPr>
              <w:t>Занятия с дефектологом</w:t>
            </w:r>
          </w:p>
        </w:tc>
        <w:tc>
          <w:tcPr>
            <w:tcW w:w="1924"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autoSpaceDE w:val="0"/>
              <w:snapToGrid w:val="0"/>
              <w:spacing w:after="0" w:line="360" w:lineRule="auto"/>
              <w:jc w:val="center"/>
              <w:textAlignment w:val="center"/>
              <w:rPr>
                <w:rFonts w:eastAsia="Calibri"/>
                <w:sz w:val="20"/>
                <w:szCs w:val="20"/>
                <w:lang w:eastAsia="ar-SA"/>
              </w:rPr>
            </w:pPr>
            <w:r>
              <w:rPr>
                <w:rFonts w:eastAsia="Calibri"/>
                <w:sz w:val="20"/>
                <w:szCs w:val="20"/>
                <w:lang w:eastAsia="ar-SA"/>
              </w:rPr>
              <w:t>1</w:t>
            </w:r>
          </w:p>
        </w:tc>
      </w:tr>
      <w:tr w:rsidR="00C51551" w:rsidTr="00C51551">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autoSpaceDE w:val="0"/>
              <w:snapToGrid w:val="0"/>
              <w:spacing w:after="0" w:line="276" w:lineRule="auto"/>
              <w:textAlignment w:val="center"/>
              <w:rPr>
                <w:rFonts w:eastAsia="Calibri"/>
                <w:sz w:val="20"/>
                <w:szCs w:val="20"/>
                <w:lang w:eastAsia="ar-SA"/>
              </w:rPr>
            </w:pPr>
          </w:p>
        </w:tc>
        <w:tc>
          <w:tcPr>
            <w:tcW w:w="4208"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autoSpaceDE w:val="0"/>
              <w:snapToGrid w:val="0"/>
              <w:spacing w:after="0" w:line="276" w:lineRule="auto"/>
              <w:textAlignment w:val="center"/>
              <w:rPr>
                <w:rFonts w:eastAsia="Calibri"/>
                <w:sz w:val="20"/>
                <w:szCs w:val="20"/>
                <w:lang w:eastAsia="ar-SA"/>
              </w:rPr>
            </w:pPr>
            <w:r>
              <w:rPr>
                <w:rFonts w:eastAsia="Calibri"/>
                <w:sz w:val="20"/>
                <w:szCs w:val="20"/>
                <w:lang w:eastAsia="ar-SA"/>
              </w:rPr>
              <w:t>Психологическая коррекция</w:t>
            </w:r>
          </w:p>
        </w:tc>
        <w:tc>
          <w:tcPr>
            <w:tcW w:w="1924"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autoSpaceDE w:val="0"/>
              <w:snapToGrid w:val="0"/>
              <w:spacing w:after="0" w:line="276" w:lineRule="auto"/>
              <w:jc w:val="center"/>
              <w:textAlignment w:val="center"/>
              <w:rPr>
                <w:rFonts w:eastAsia="Calibri"/>
                <w:sz w:val="20"/>
                <w:szCs w:val="20"/>
                <w:lang w:eastAsia="ar-SA"/>
              </w:rPr>
            </w:pPr>
            <w:r>
              <w:rPr>
                <w:rFonts w:eastAsia="Calibri"/>
                <w:sz w:val="20"/>
                <w:szCs w:val="20"/>
                <w:lang w:eastAsia="ar-SA"/>
              </w:rPr>
              <w:t>1</w:t>
            </w:r>
          </w:p>
        </w:tc>
      </w:tr>
      <w:tr w:rsidR="00C51551" w:rsidTr="00C51551">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autoSpaceDE w:val="0"/>
              <w:snapToGrid w:val="0"/>
              <w:spacing w:after="0" w:line="276" w:lineRule="auto"/>
              <w:textAlignment w:val="center"/>
              <w:rPr>
                <w:rFonts w:eastAsia="Calibri"/>
                <w:sz w:val="20"/>
                <w:szCs w:val="20"/>
                <w:lang w:eastAsia="ar-SA"/>
              </w:rPr>
            </w:pPr>
          </w:p>
        </w:tc>
        <w:tc>
          <w:tcPr>
            <w:tcW w:w="4208"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autoSpaceDE w:val="0"/>
              <w:snapToGrid w:val="0"/>
              <w:spacing w:after="0" w:line="276" w:lineRule="auto"/>
              <w:textAlignment w:val="center"/>
              <w:rPr>
                <w:rFonts w:eastAsia="Calibri"/>
                <w:sz w:val="20"/>
                <w:szCs w:val="20"/>
                <w:lang w:eastAsia="ar-SA"/>
              </w:rPr>
            </w:pPr>
            <w:r>
              <w:rPr>
                <w:rFonts w:eastAsia="Calibri"/>
                <w:sz w:val="20"/>
                <w:szCs w:val="20"/>
                <w:lang w:eastAsia="ar-SA"/>
              </w:rPr>
              <w:t>Развитие речи</w:t>
            </w:r>
          </w:p>
        </w:tc>
        <w:tc>
          <w:tcPr>
            <w:tcW w:w="1924"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autoSpaceDE w:val="0"/>
              <w:snapToGrid w:val="0"/>
              <w:spacing w:after="0" w:line="276" w:lineRule="auto"/>
              <w:jc w:val="center"/>
              <w:textAlignment w:val="center"/>
              <w:rPr>
                <w:rFonts w:eastAsia="Calibri"/>
                <w:sz w:val="20"/>
                <w:szCs w:val="20"/>
                <w:lang w:eastAsia="ar-SA"/>
              </w:rPr>
            </w:pPr>
            <w:r>
              <w:rPr>
                <w:rFonts w:eastAsia="Calibri"/>
                <w:sz w:val="20"/>
                <w:szCs w:val="20"/>
                <w:lang w:eastAsia="ar-SA"/>
              </w:rPr>
              <w:t>1</w:t>
            </w:r>
          </w:p>
        </w:tc>
      </w:tr>
      <w:tr w:rsidR="00C51551" w:rsidTr="00C51551">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autoSpaceDE w:val="0"/>
              <w:snapToGrid w:val="0"/>
              <w:spacing w:after="0" w:line="276" w:lineRule="auto"/>
              <w:textAlignment w:val="center"/>
              <w:rPr>
                <w:rFonts w:eastAsia="Calibri"/>
                <w:sz w:val="20"/>
                <w:szCs w:val="20"/>
                <w:lang w:eastAsia="ar-SA"/>
              </w:rPr>
            </w:pPr>
            <w:r>
              <w:rPr>
                <w:rFonts w:eastAsia="Calibri"/>
                <w:sz w:val="20"/>
                <w:szCs w:val="20"/>
                <w:lang w:eastAsia="ar-SA"/>
              </w:rPr>
              <w:t>Другие направления внеурочной деятельности</w:t>
            </w:r>
          </w:p>
        </w:tc>
        <w:tc>
          <w:tcPr>
            <w:tcW w:w="4208" w:type="dxa"/>
            <w:tcBorders>
              <w:top w:val="single" w:sz="4" w:space="0" w:color="000000"/>
              <w:left w:val="single" w:sz="4" w:space="0" w:color="000000"/>
              <w:bottom w:val="single" w:sz="4" w:space="0" w:color="000000"/>
            </w:tcBorders>
            <w:shd w:val="clear" w:color="auto" w:fill="auto"/>
          </w:tcPr>
          <w:p w:rsidR="00C51551" w:rsidRDefault="00C51551" w:rsidP="00C51551">
            <w:pPr>
              <w:tabs>
                <w:tab w:val="left" w:pos="225"/>
                <w:tab w:val="center" w:pos="317"/>
              </w:tabs>
              <w:suppressAutoHyphens/>
              <w:autoSpaceDE w:val="0"/>
              <w:snapToGrid w:val="0"/>
              <w:spacing w:after="0" w:line="276" w:lineRule="auto"/>
              <w:textAlignment w:val="center"/>
              <w:rPr>
                <w:rFonts w:eastAsia="Calibri"/>
                <w:sz w:val="20"/>
                <w:szCs w:val="20"/>
                <w:lang w:eastAsia="ar-SA"/>
              </w:rPr>
            </w:pPr>
          </w:p>
        </w:tc>
        <w:tc>
          <w:tcPr>
            <w:tcW w:w="1924"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tabs>
                <w:tab w:val="left" w:pos="225"/>
                <w:tab w:val="center" w:pos="317"/>
              </w:tabs>
              <w:suppressAutoHyphens/>
              <w:autoSpaceDE w:val="0"/>
              <w:snapToGrid w:val="0"/>
              <w:spacing w:after="0" w:line="276" w:lineRule="auto"/>
              <w:jc w:val="center"/>
              <w:textAlignment w:val="center"/>
              <w:rPr>
                <w:rFonts w:eastAsia="Calibri"/>
                <w:sz w:val="20"/>
                <w:szCs w:val="20"/>
                <w:lang w:eastAsia="ar-SA"/>
              </w:rPr>
            </w:pPr>
            <w:r>
              <w:rPr>
                <w:rFonts w:eastAsia="Calibri"/>
                <w:sz w:val="20"/>
                <w:szCs w:val="20"/>
                <w:lang w:eastAsia="ar-SA"/>
              </w:rPr>
              <w:t>5</w:t>
            </w:r>
          </w:p>
        </w:tc>
      </w:tr>
      <w:tr w:rsidR="00C51551" w:rsidTr="00C51551">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autoSpaceDE w:val="0"/>
              <w:snapToGrid w:val="0"/>
              <w:spacing w:after="0" w:line="276" w:lineRule="auto"/>
              <w:textAlignment w:val="center"/>
              <w:rPr>
                <w:rFonts w:eastAsia="Calibri"/>
                <w:sz w:val="20"/>
                <w:szCs w:val="20"/>
                <w:lang w:eastAsia="ar-SA"/>
              </w:rPr>
            </w:pPr>
            <w:r>
              <w:rPr>
                <w:rFonts w:eastAsia="Calibri"/>
                <w:sz w:val="20"/>
                <w:szCs w:val="20"/>
                <w:lang w:eastAsia="ar-SA"/>
              </w:rPr>
              <w:t>Информационная культура</w:t>
            </w:r>
          </w:p>
        </w:tc>
        <w:tc>
          <w:tcPr>
            <w:tcW w:w="4208" w:type="dxa"/>
            <w:tcBorders>
              <w:top w:val="single" w:sz="4" w:space="0" w:color="000000"/>
              <w:left w:val="single" w:sz="4" w:space="0" w:color="000000"/>
              <w:bottom w:val="single" w:sz="4" w:space="0" w:color="000000"/>
            </w:tcBorders>
            <w:shd w:val="clear" w:color="auto" w:fill="auto"/>
          </w:tcPr>
          <w:p w:rsidR="00C51551" w:rsidRDefault="00C51551" w:rsidP="00C51551">
            <w:pPr>
              <w:tabs>
                <w:tab w:val="left" w:pos="225"/>
                <w:tab w:val="center" w:pos="317"/>
              </w:tabs>
              <w:suppressAutoHyphens/>
              <w:autoSpaceDE w:val="0"/>
              <w:snapToGrid w:val="0"/>
              <w:spacing w:after="0" w:line="276" w:lineRule="auto"/>
              <w:textAlignment w:val="center"/>
              <w:rPr>
                <w:rFonts w:eastAsia="Calibri"/>
                <w:sz w:val="20"/>
                <w:szCs w:val="20"/>
                <w:lang w:eastAsia="ar-SA"/>
              </w:rPr>
            </w:pPr>
            <w:r>
              <w:rPr>
                <w:rFonts w:eastAsia="Calibri"/>
                <w:sz w:val="20"/>
                <w:szCs w:val="20"/>
                <w:lang w:eastAsia="ar-SA"/>
              </w:rPr>
              <w:t>Разговоры о важном</w:t>
            </w:r>
          </w:p>
        </w:tc>
        <w:tc>
          <w:tcPr>
            <w:tcW w:w="1924"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tabs>
                <w:tab w:val="left" w:pos="225"/>
                <w:tab w:val="center" w:pos="317"/>
              </w:tabs>
              <w:suppressAutoHyphens/>
              <w:autoSpaceDE w:val="0"/>
              <w:snapToGrid w:val="0"/>
              <w:spacing w:after="0" w:line="276" w:lineRule="auto"/>
              <w:jc w:val="center"/>
              <w:textAlignment w:val="center"/>
              <w:rPr>
                <w:rFonts w:eastAsia="Calibri"/>
                <w:sz w:val="20"/>
                <w:szCs w:val="20"/>
                <w:lang w:eastAsia="ar-SA"/>
              </w:rPr>
            </w:pPr>
            <w:r>
              <w:rPr>
                <w:rFonts w:eastAsia="Calibri"/>
                <w:sz w:val="20"/>
                <w:szCs w:val="20"/>
                <w:lang w:eastAsia="ar-SA"/>
              </w:rPr>
              <w:t>1</w:t>
            </w:r>
          </w:p>
        </w:tc>
      </w:tr>
      <w:tr w:rsidR="00C51551" w:rsidTr="00C51551">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autoSpaceDE w:val="0"/>
              <w:snapToGrid w:val="0"/>
              <w:spacing w:after="0" w:line="276" w:lineRule="auto"/>
              <w:textAlignment w:val="center"/>
              <w:rPr>
                <w:rFonts w:eastAsia="Calibri"/>
                <w:sz w:val="20"/>
                <w:szCs w:val="20"/>
                <w:lang w:eastAsia="ar-SA"/>
              </w:rPr>
            </w:pPr>
            <w:r>
              <w:rPr>
                <w:rFonts w:eastAsia="Calibri"/>
                <w:sz w:val="20"/>
                <w:szCs w:val="20"/>
                <w:lang w:eastAsia="ar-SA"/>
              </w:rPr>
              <w:t>Проектно-исследовательское</w:t>
            </w:r>
          </w:p>
        </w:tc>
        <w:tc>
          <w:tcPr>
            <w:tcW w:w="4208" w:type="dxa"/>
            <w:tcBorders>
              <w:top w:val="single" w:sz="4" w:space="0" w:color="000000"/>
              <w:left w:val="single" w:sz="4" w:space="0" w:color="000000"/>
              <w:bottom w:val="single" w:sz="4" w:space="0" w:color="000000"/>
            </w:tcBorders>
            <w:shd w:val="clear" w:color="auto" w:fill="auto"/>
          </w:tcPr>
          <w:p w:rsidR="00C51551" w:rsidRDefault="00C51551" w:rsidP="00C51551">
            <w:pPr>
              <w:tabs>
                <w:tab w:val="center" w:pos="4677"/>
                <w:tab w:val="right" w:pos="9355"/>
              </w:tabs>
              <w:suppressAutoHyphens/>
              <w:snapToGrid w:val="0"/>
              <w:spacing w:after="0" w:line="240" w:lineRule="auto"/>
              <w:rPr>
                <w:rFonts w:eastAsia="Calibri"/>
                <w:sz w:val="20"/>
                <w:szCs w:val="20"/>
                <w:lang w:eastAsia="ar-SA"/>
              </w:rPr>
            </w:pPr>
            <w:r>
              <w:rPr>
                <w:rFonts w:eastAsia="Calibri"/>
                <w:sz w:val="20"/>
                <w:szCs w:val="20"/>
                <w:lang w:eastAsia="ar-SA"/>
              </w:rPr>
              <w:t>Мир деятельности</w:t>
            </w:r>
          </w:p>
        </w:tc>
        <w:tc>
          <w:tcPr>
            <w:tcW w:w="1924"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tabs>
                <w:tab w:val="left" w:pos="225"/>
                <w:tab w:val="center" w:pos="317"/>
              </w:tabs>
              <w:suppressAutoHyphens/>
              <w:autoSpaceDE w:val="0"/>
              <w:snapToGrid w:val="0"/>
              <w:spacing w:after="0" w:line="276" w:lineRule="auto"/>
              <w:jc w:val="center"/>
              <w:textAlignment w:val="center"/>
              <w:rPr>
                <w:rFonts w:eastAsia="Calibri"/>
                <w:sz w:val="20"/>
                <w:szCs w:val="20"/>
                <w:lang w:eastAsia="ar-SA"/>
              </w:rPr>
            </w:pPr>
            <w:r>
              <w:rPr>
                <w:rFonts w:eastAsia="Calibri"/>
                <w:sz w:val="20"/>
                <w:szCs w:val="20"/>
                <w:lang w:eastAsia="ar-SA"/>
              </w:rPr>
              <w:t>1</w:t>
            </w:r>
          </w:p>
        </w:tc>
      </w:tr>
      <w:tr w:rsidR="00C51551" w:rsidTr="00C51551">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autoSpaceDE w:val="0"/>
              <w:snapToGrid w:val="0"/>
              <w:spacing w:after="0" w:line="276" w:lineRule="auto"/>
              <w:textAlignment w:val="center"/>
              <w:rPr>
                <w:rFonts w:eastAsia="Calibri"/>
                <w:sz w:val="20"/>
                <w:szCs w:val="20"/>
                <w:lang w:eastAsia="ar-SA"/>
              </w:rPr>
            </w:pPr>
            <w:r>
              <w:rPr>
                <w:rFonts w:eastAsia="Calibri"/>
                <w:sz w:val="20"/>
                <w:szCs w:val="20"/>
                <w:lang w:eastAsia="ar-SA"/>
              </w:rPr>
              <w:t>Спортивно-оздоровительное</w:t>
            </w:r>
          </w:p>
        </w:tc>
        <w:tc>
          <w:tcPr>
            <w:tcW w:w="4208" w:type="dxa"/>
            <w:tcBorders>
              <w:top w:val="single" w:sz="4" w:space="0" w:color="000000"/>
              <w:left w:val="single" w:sz="4" w:space="0" w:color="000000"/>
              <w:bottom w:val="single" w:sz="4" w:space="0" w:color="000000"/>
            </w:tcBorders>
            <w:shd w:val="clear" w:color="auto" w:fill="auto"/>
          </w:tcPr>
          <w:p w:rsidR="00C51551" w:rsidRDefault="00C51551" w:rsidP="00C51551">
            <w:pPr>
              <w:tabs>
                <w:tab w:val="center" w:pos="4677"/>
                <w:tab w:val="right" w:pos="9355"/>
              </w:tabs>
              <w:suppressAutoHyphens/>
              <w:snapToGrid w:val="0"/>
              <w:spacing w:after="0" w:line="240" w:lineRule="auto"/>
              <w:rPr>
                <w:rFonts w:eastAsia="Calibri"/>
                <w:sz w:val="20"/>
                <w:szCs w:val="20"/>
                <w:lang w:eastAsia="ar-SA"/>
              </w:rPr>
            </w:pPr>
            <w:r>
              <w:rPr>
                <w:rFonts w:eastAsia="Calibri"/>
                <w:sz w:val="20"/>
                <w:szCs w:val="20"/>
                <w:lang w:eastAsia="ar-SA"/>
              </w:rPr>
              <w:t>Подвижные игры</w:t>
            </w:r>
          </w:p>
        </w:tc>
        <w:tc>
          <w:tcPr>
            <w:tcW w:w="1924"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tabs>
                <w:tab w:val="left" w:pos="225"/>
                <w:tab w:val="center" w:pos="317"/>
              </w:tabs>
              <w:suppressAutoHyphens/>
              <w:autoSpaceDE w:val="0"/>
              <w:snapToGrid w:val="0"/>
              <w:spacing w:after="0" w:line="276" w:lineRule="auto"/>
              <w:jc w:val="center"/>
              <w:textAlignment w:val="center"/>
              <w:rPr>
                <w:rFonts w:eastAsia="Calibri"/>
                <w:sz w:val="20"/>
                <w:szCs w:val="20"/>
                <w:lang w:eastAsia="ar-SA"/>
              </w:rPr>
            </w:pPr>
            <w:r>
              <w:rPr>
                <w:rFonts w:eastAsia="Calibri"/>
                <w:sz w:val="20"/>
                <w:szCs w:val="20"/>
                <w:lang w:eastAsia="ar-SA"/>
              </w:rPr>
              <w:t>1</w:t>
            </w:r>
          </w:p>
        </w:tc>
      </w:tr>
      <w:tr w:rsidR="00C51551" w:rsidTr="00C51551">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autoSpaceDE w:val="0"/>
              <w:snapToGrid w:val="0"/>
              <w:spacing w:after="0" w:line="276" w:lineRule="auto"/>
              <w:textAlignment w:val="center"/>
              <w:rPr>
                <w:rFonts w:eastAsia="Calibri"/>
                <w:sz w:val="20"/>
                <w:szCs w:val="20"/>
                <w:lang w:eastAsia="ar-SA"/>
              </w:rPr>
            </w:pPr>
            <w:r>
              <w:rPr>
                <w:rFonts w:eastAsia="Calibri"/>
                <w:sz w:val="20"/>
                <w:szCs w:val="20"/>
                <w:lang w:eastAsia="ar-SA"/>
              </w:rPr>
              <w:t xml:space="preserve">Коммуникативное </w:t>
            </w:r>
          </w:p>
        </w:tc>
        <w:tc>
          <w:tcPr>
            <w:tcW w:w="4208"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40" w:lineRule="auto"/>
              <w:rPr>
                <w:rFonts w:eastAsia="Calibri"/>
                <w:sz w:val="20"/>
                <w:szCs w:val="20"/>
                <w:lang w:eastAsia="ar-SA"/>
              </w:rPr>
            </w:pPr>
            <w:r>
              <w:rPr>
                <w:rFonts w:eastAsia="Calibri"/>
                <w:sz w:val="20"/>
                <w:szCs w:val="20"/>
                <w:lang w:eastAsia="ar-SA"/>
              </w:rPr>
              <w:t>Истоки</w:t>
            </w:r>
          </w:p>
        </w:tc>
        <w:tc>
          <w:tcPr>
            <w:tcW w:w="1924"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tabs>
                <w:tab w:val="left" w:pos="225"/>
                <w:tab w:val="center" w:pos="317"/>
              </w:tabs>
              <w:suppressAutoHyphens/>
              <w:autoSpaceDE w:val="0"/>
              <w:snapToGrid w:val="0"/>
              <w:spacing w:after="0" w:line="276" w:lineRule="auto"/>
              <w:jc w:val="center"/>
              <w:textAlignment w:val="center"/>
              <w:rPr>
                <w:rFonts w:eastAsia="Calibri"/>
                <w:sz w:val="20"/>
                <w:szCs w:val="20"/>
                <w:lang w:eastAsia="ar-SA"/>
              </w:rPr>
            </w:pPr>
            <w:r>
              <w:rPr>
                <w:rFonts w:eastAsia="Calibri"/>
                <w:sz w:val="20"/>
                <w:szCs w:val="20"/>
                <w:lang w:eastAsia="ar-SA"/>
              </w:rPr>
              <w:t>1</w:t>
            </w:r>
          </w:p>
        </w:tc>
      </w:tr>
      <w:tr w:rsidR="00C51551" w:rsidTr="00C51551">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autoSpaceDE w:val="0"/>
              <w:snapToGrid w:val="0"/>
              <w:spacing w:after="0" w:line="276" w:lineRule="auto"/>
              <w:textAlignment w:val="center"/>
              <w:rPr>
                <w:rFonts w:eastAsia="Calibri"/>
                <w:sz w:val="20"/>
                <w:szCs w:val="20"/>
                <w:lang w:eastAsia="ar-SA"/>
              </w:rPr>
            </w:pPr>
            <w:r>
              <w:rPr>
                <w:rFonts w:eastAsia="Calibri"/>
                <w:sz w:val="20"/>
                <w:szCs w:val="20"/>
                <w:lang w:eastAsia="ar-SA"/>
              </w:rPr>
              <w:t>Ученье с увлечением</w:t>
            </w:r>
          </w:p>
        </w:tc>
        <w:tc>
          <w:tcPr>
            <w:tcW w:w="4208" w:type="dxa"/>
            <w:tcBorders>
              <w:top w:val="single" w:sz="4" w:space="0" w:color="000000"/>
              <w:left w:val="single" w:sz="4" w:space="0" w:color="000000"/>
              <w:bottom w:val="single" w:sz="4" w:space="0" w:color="000000"/>
            </w:tcBorders>
            <w:shd w:val="clear" w:color="auto" w:fill="auto"/>
          </w:tcPr>
          <w:p w:rsidR="00C51551" w:rsidRDefault="00C51551" w:rsidP="00C51551">
            <w:pPr>
              <w:tabs>
                <w:tab w:val="center" w:pos="4677"/>
                <w:tab w:val="right" w:pos="9355"/>
              </w:tabs>
              <w:suppressAutoHyphens/>
              <w:snapToGrid w:val="0"/>
              <w:spacing w:after="0" w:line="240" w:lineRule="auto"/>
              <w:rPr>
                <w:rFonts w:eastAsia="Calibri"/>
                <w:sz w:val="20"/>
                <w:szCs w:val="20"/>
                <w:lang w:eastAsia="ar-SA"/>
              </w:rPr>
            </w:pPr>
            <w:r>
              <w:rPr>
                <w:rFonts w:eastAsia="Calibri"/>
                <w:sz w:val="20"/>
                <w:szCs w:val="20"/>
                <w:lang w:eastAsia="ar-SA"/>
              </w:rPr>
              <w:t>Мир профессий</w:t>
            </w:r>
          </w:p>
        </w:tc>
        <w:tc>
          <w:tcPr>
            <w:tcW w:w="1924"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autoSpaceDE w:val="0"/>
              <w:snapToGrid w:val="0"/>
              <w:spacing w:after="0" w:line="360" w:lineRule="auto"/>
              <w:jc w:val="center"/>
              <w:textAlignment w:val="center"/>
              <w:rPr>
                <w:rFonts w:eastAsia="Calibri"/>
                <w:sz w:val="20"/>
                <w:szCs w:val="20"/>
                <w:lang w:eastAsia="ar-SA"/>
              </w:rPr>
            </w:pPr>
            <w:r>
              <w:rPr>
                <w:rFonts w:eastAsia="Calibri"/>
                <w:sz w:val="20"/>
                <w:szCs w:val="20"/>
                <w:lang w:eastAsia="ar-SA"/>
              </w:rPr>
              <w:t>1</w:t>
            </w:r>
          </w:p>
        </w:tc>
      </w:tr>
      <w:tr w:rsidR="00C51551" w:rsidTr="00C51551">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autoSpaceDE w:val="0"/>
              <w:snapToGrid w:val="0"/>
              <w:spacing w:after="0" w:line="276" w:lineRule="auto"/>
              <w:textAlignment w:val="center"/>
              <w:rPr>
                <w:rFonts w:eastAsia="Calibri"/>
                <w:sz w:val="20"/>
                <w:szCs w:val="20"/>
                <w:lang w:eastAsia="ar-SA"/>
              </w:rPr>
            </w:pPr>
            <w:r>
              <w:rPr>
                <w:rFonts w:eastAsia="Calibri"/>
                <w:sz w:val="20"/>
                <w:szCs w:val="20"/>
                <w:lang w:eastAsia="ar-SA"/>
              </w:rPr>
              <w:t xml:space="preserve">Всего </w:t>
            </w:r>
          </w:p>
        </w:tc>
        <w:tc>
          <w:tcPr>
            <w:tcW w:w="4208" w:type="dxa"/>
            <w:tcBorders>
              <w:top w:val="single" w:sz="4" w:space="0" w:color="000000"/>
              <w:left w:val="single" w:sz="4" w:space="0" w:color="000000"/>
              <w:bottom w:val="single" w:sz="4" w:space="0" w:color="000000"/>
            </w:tcBorders>
            <w:shd w:val="clear" w:color="auto" w:fill="auto"/>
          </w:tcPr>
          <w:p w:rsidR="00C51551" w:rsidRDefault="00C51551" w:rsidP="00C51551">
            <w:pPr>
              <w:tabs>
                <w:tab w:val="left" w:pos="225"/>
                <w:tab w:val="center" w:pos="317"/>
              </w:tabs>
              <w:suppressAutoHyphens/>
              <w:autoSpaceDE w:val="0"/>
              <w:snapToGrid w:val="0"/>
              <w:spacing w:after="0" w:line="276" w:lineRule="auto"/>
              <w:textAlignment w:val="center"/>
              <w:rPr>
                <w:rFonts w:eastAsia="Calibri"/>
                <w:sz w:val="20"/>
                <w:szCs w:val="20"/>
                <w:lang w:eastAsia="ar-SA"/>
              </w:rPr>
            </w:pPr>
          </w:p>
        </w:tc>
        <w:tc>
          <w:tcPr>
            <w:tcW w:w="1924"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autoSpaceDE w:val="0"/>
              <w:snapToGrid w:val="0"/>
              <w:spacing w:after="0" w:line="360" w:lineRule="auto"/>
              <w:jc w:val="center"/>
              <w:textAlignment w:val="center"/>
              <w:rPr>
                <w:rFonts w:eastAsia="Calibri"/>
                <w:sz w:val="20"/>
                <w:szCs w:val="20"/>
                <w:lang w:eastAsia="ar-SA"/>
              </w:rPr>
            </w:pPr>
            <w:r>
              <w:rPr>
                <w:rFonts w:eastAsia="Calibri"/>
                <w:sz w:val="20"/>
                <w:szCs w:val="20"/>
                <w:lang w:eastAsia="ar-SA"/>
              </w:rPr>
              <w:t>10</w:t>
            </w:r>
          </w:p>
        </w:tc>
      </w:tr>
    </w:tbl>
    <w:p w:rsidR="00C51551" w:rsidRDefault="00C51551" w:rsidP="00C51551"/>
    <w:p w:rsidR="00C51551" w:rsidRDefault="00C51551" w:rsidP="00C51551">
      <w:pPr>
        <w:jc w:val="right"/>
        <w:rPr>
          <w:szCs w:val="24"/>
        </w:rPr>
      </w:pPr>
    </w:p>
    <w:p w:rsidR="00C51551" w:rsidRDefault="00C51551" w:rsidP="00C51551">
      <w:pPr>
        <w:jc w:val="right"/>
        <w:rPr>
          <w:szCs w:val="24"/>
        </w:rPr>
      </w:pPr>
    </w:p>
    <w:p w:rsidR="00C51551" w:rsidRDefault="00C51551" w:rsidP="00C51551">
      <w:pPr>
        <w:jc w:val="right"/>
        <w:rPr>
          <w:szCs w:val="24"/>
        </w:rPr>
      </w:pPr>
    </w:p>
    <w:p w:rsidR="00C51551" w:rsidRDefault="00C51551" w:rsidP="00C51551">
      <w:pPr>
        <w:jc w:val="right"/>
        <w:rPr>
          <w:szCs w:val="24"/>
        </w:rPr>
      </w:pPr>
      <w:r>
        <w:rPr>
          <w:szCs w:val="24"/>
        </w:rPr>
        <w:lastRenderedPageBreak/>
        <w:t>Приложение № 5</w:t>
      </w:r>
    </w:p>
    <w:p w:rsidR="00C51551" w:rsidRDefault="00C51551" w:rsidP="00C51551">
      <w:pPr>
        <w:suppressAutoHyphens/>
        <w:spacing w:after="0" w:line="276" w:lineRule="auto"/>
        <w:jc w:val="center"/>
        <w:rPr>
          <w:rFonts w:eastAsia="Calibri"/>
          <w:b/>
          <w:szCs w:val="24"/>
          <w:lang w:eastAsia="ar-SA"/>
        </w:rPr>
      </w:pPr>
      <w:r>
        <w:rPr>
          <w:rFonts w:eastAsia="Calibri"/>
          <w:b/>
          <w:szCs w:val="24"/>
          <w:lang w:eastAsia="ar-SA"/>
        </w:rPr>
        <w:t xml:space="preserve">Индивидуальный учебный план обучающейся 1 класса по адаптированной основной общеобразовательной программе начального общего образования для обучающихся с </w:t>
      </w:r>
      <w:r>
        <w:rPr>
          <w:rFonts w:eastAsia="Calibri"/>
          <w:b/>
          <w:szCs w:val="24"/>
          <w:lang w:val="tt-RU" w:eastAsia="ar-SA"/>
        </w:rPr>
        <w:t>задержкой психического развития</w:t>
      </w:r>
      <w:r>
        <w:rPr>
          <w:rFonts w:eastAsia="Calibri"/>
          <w:b/>
          <w:szCs w:val="24"/>
          <w:lang w:eastAsia="ar-SA"/>
        </w:rPr>
        <w:t xml:space="preserve"> (вариант 7.1)</w:t>
      </w:r>
    </w:p>
    <w:p w:rsidR="00C51551" w:rsidRDefault="00C51551" w:rsidP="00C51551">
      <w:pPr>
        <w:suppressAutoHyphens/>
        <w:spacing w:after="0" w:line="276" w:lineRule="auto"/>
        <w:jc w:val="center"/>
        <w:rPr>
          <w:rFonts w:eastAsia="Calibri"/>
          <w:b/>
          <w:bCs/>
          <w:i/>
          <w:szCs w:val="24"/>
          <w:lang w:eastAsia="ar-SA"/>
        </w:rPr>
      </w:pPr>
      <w:r>
        <w:rPr>
          <w:rFonts w:eastAsia="Calibri"/>
          <w:b/>
          <w:szCs w:val="24"/>
          <w:lang w:eastAsia="ar-SA"/>
        </w:rPr>
        <w:t xml:space="preserve">(изучение родного языка наряду с преподаванием на русском языке) </w:t>
      </w:r>
    </w:p>
    <w:p w:rsidR="00C51551" w:rsidRDefault="00C51551" w:rsidP="00C51551">
      <w:pPr>
        <w:spacing w:after="0" w:line="276" w:lineRule="auto"/>
        <w:ind w:right="-30"/>
        <w:jc w:val="center"/>
        <w:rPr>
          <w:rFonts w:eastAsia="Calibri"/>
          <w:b/>
          <w:szCs w:val="24"/>
          <w:lang w:eastAsia="ar-SA"/>
        </w:rPr>
      </w:pPr>
      <w:r>
        <w:rPr>
          <w:rFonts w:eastAsia="Calibri"/>
          <w:b/>
          <w:bCs/>
          <w:i/>
          <w:szCs w:val="24"/>
          <w:lang w:eastAsia="ar-SA"/>
        </w:rPr>
        <w:t>на 2025-2026 учебный год</w:t>
      </w:r>
    </w:p>
    <w:p w:rsidR="00C51551" w:rsidRDefault="00C51551" w:rsidP="00C51551">
      <w:pPr>
        <w:suppressAutoHyphens/>
        <w:spacing w:after="0" w:line="276" w:lineRule="auto"/>
        <w:ind w:firstLine="567"/>
        <w:rPr>
          <w:rFonts w:eastAsia="Calibri"/>
          <w:b/>
          <w:szCs w:val="24"/>
          <w:lang w:eastAsia="ar-SA"/>
        </w:rPr>
      </w:pPr>
    </w:p>
    <w:tbl>
      <w:tblPr>
        <w:tblW w:w="9564" w:type="dxa"/>
        <w:tblInd w:w="421" w:type="dxa"/>
        <w:tblLayout w:type="fixed"/>
        <w:tblLook w:val="04A0" w:firstRow="1" w:lastRow="0" w:firstColumn="1" w:lastColumn="0" w:noHBand="0" w:noVBand="1"/>
      </w:tblPr>
      <w:tblGrid>
        <w:gridCol w:w="3405"/>
        <w:gridCol w:w="4362"/>
        <w:gridCol w:w="1797"/>
      </w:tblGrid>
      <w:tr w:rsidR="00C51551" w:rsidTr="00C51551">
        <w:trPr>
          <w:cantSplit/>
          <w:trHeight w:val="373"/>
        </w:trPr>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jc w:val="center"/>
              <w:rPr>
                <w:rFonts w:eastAsia="Calibri"/>
                <w:sz w:val="20"/>
                <w:szCs w:val="20"/>
                <w:lang w:eastAsia="ar-SA"/>
              </w:rPr>
            </w:pPr>
            <w:r>
              <w:rPr>
                <w:rFonts w:eastAsia="Calibri"/>
                <w:sz w:val="20"/>
                <w:szCs w:val="20"/>
                <w:lang w:eastAsia="ar-SA"/>
              </w:rPr>
              <w:t>Предметная область</w:t>
            </w:r>
          </w:p>
        </w:tc>
        <w:tc>
          <w:tcPr>
            <w:tcW w:w="4362" w:type="dxa"/>
            <w:tcBorders>
              <w:top w:val="single" w:sz="4" w:space="0" w:color="000000"/>
              <w:left w:val="single" w:sz="4" w:space="0" w:color="000000"/>
              <w:bottom w:val="single" w:sz="4" w:space="0" w:color="auto"/>
              <w:right w:val="single" w:sz="4" w:space="0" w:color="000000"/>
            </w:tcBorders>
            <w:shd w:val="clear" w:color="auto" w:fill="auto"/>
          </w:tcPr>
          <w:p w:rsidR="00C51551" w:rsidRDefault="00C51551" w:rsidP="00C51551">
            <w:pPr>
              <w:suppressAutoHyphens/>
              <w:snapToGrid w:val="0"/>
              <w:spacing w:after="200" w:line="276" w:lineRule="auto"/>
              <w:jc w:val="center"/>
              <w:rPr>
                <w:rFonts w:eastAsia="Calibri"/>
                <w:sz w:val="20"/>
                <w:szCs w:val="20"/>
                <w:lang w:eastAsia="ar-SA"/>
              </w:rPr>
            </w:pPr>
            <w:r>
              <w:rPr>
                <w:rFonts w:eastAsia="Calibri"/>
                <w:sz w:val="20"/>
                <w:szCs w:val="20"/>
                <w:lang w:eastAsia="ar-SA"/>
              </w:rPr>
              <w:t>Учебные предметы</w:t>
            </w:r>
          </w:p>
        </w:tc>
        <w:tc>
          <w:tcPr>
            <w:tcW w:w="1797"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snapToGrid w:val="0"/>
              <w:spacing w:after="0" w:line="276" w:lineRule="auto"/>
              <w:jc w:val="center"/>
              <w:rPr>
                <w:rFonts w:eastAsia="Calibri"/>
                <w:sz w:val="20"/>
                <w:szCs w:val="20"/>
                <w:lang w:eastAsia="ar-SA"/>
              </w:rPr>
            </w:pPr>
            <w:r>
              <w:rPr>
                <w:rFonts w:eastAsia="Calibri"/>
                <w:sz w:val="20"/>
                <w:szCs w:val="20"/>
                <w:lang w:eastAsia="ar-SA"/>
              </w:rPr>
              <w:t>1 класс</w:t>
            </w:r>
          </w:p>
        </w:tc>
      </w:tr>
      <w:tr w:rsidR="00C51551" w:rsidTr="00C51551">
        <w:trPr>
          <w:cantSplit/>
          <w:trHeight w:val="373"/>
        </w:trPr>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jc w:val="center"/>
              <w:rPr>
                <w:rFonts w:eastAsia="Calibri"/>
                <w:i/>
                <w:sz w:val="20"/>
                <w:szCs w:val="20"/>
                <w:lang w:eastAsia="ar-SA"/>
              </w:rPr>
            </w:pPr>
            <w:r>
              <w:rPr>
                <w:rFonts w:eastAsia="Calibri"/>
                <w:i/>
                <w:sz w:val="20"/>
                <w:szCs w:val="20"/>
                <w:lang w:eastAsia="ar-SA"/>
              </w:rPr>
              <w:t>Обязательная часть</w:t>
            </w:r>
          </w:p>
        </w:tc>
        <w:tc>
          <w:tcPr>
            <w:tcW w:w="4362" w:type="dxa"/>
            <w:tcBorders>
              <w:top w:val="single" w:sz="4" w:space="0" w:color="000000"/>
              <w:left w:val="single" w:sz="4" w:space="0" w:color="000000"/>
              <w:bottom w:val="single" w:sz="4" w:space="0" w:color="auto"/>
              <w:right w:val="single" w:sz="4" w:space="0" w:color="000000"/>
            </w:tcBorders>
            <w:shd w:val="clear" w:color="auto" w:fill="auto"/>
          </w:tcPr>
          <w:p w:rsidR="00C51551" w:rsidRDefault="00C51551" w:rsidP="00C51551">
            <w:pPr>
              <w:suppressAutoHyphens/>
              <w:snapToGrid w:val="0"/>
              <w:spacing w:after="200" w:line="276" w:lineRule="auto"/>
              <w:jc w:val="center"/>
              <w:rPr>
                <w:rFonts w:eastAsia="Calibri"/>
                <w:sz w:val="20"/>
                <w:szCs w:val="20"/>
                <w:lang w:eastAsia="ar-SA"/>
              </w:rPr>
            </w:pPr>
          </w:p>
        </w:tc>
        <w:tc>
          <w:tcPr>
            <w:tcW w:w="1797"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snapToGrid w:val="0"/>
              <w:spacing w:after="0" w:line="276" w:lineRule="auto"/>
              <w:jc w:val="center"/>
              <w:rPr>
                <w:rFonts w:eastAsia="Calibri"/>
                <w:sz w:val="20"/>
                <w:szCs w:val="20"/>
                <w:lang w:eastAsia="ar-SA"/>
              </w:rPr>
            </w:pPr>
          </w:p>
        </w:tc>
      </w:tr>
      <w:tr w:rsidR="00C51551" w:rsidTr="00C51551">
        <w:trPr>
          <w:cantSplit/>
          <w:trHeight w:val="170"/>
        </w:trPr>
        <w:tc>
          <w:tcPr>
            <w:tcW w:w="3405" w:type="dxa"/>
            <w:vMerge w:val="restart"/>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Филология</w:t>
            </w:r>
          </w:p>
        </w:tc>
        <w:tc>
          <w:tcPr>
            <w:tcW w:w="4362" w:type="dxa"/>
            <w:tcBorders>
              <w:top w:val="single" w:sz="4" w:space="0" w:color="000000"/>
              <w:left w:val="single" w:sz="4" w:space="0" w:color="000000"/>
              <w:bottom w:val="single" w:sz="4" w:space="0" w:color="000000"/>
              <w:right w:val="single" w:sz="4" w:space="0" w:color="auto"/>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Русский язык</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C51551" w:rsidRDefault="00C51551" w:rsidP="00C51551">
            <w:pPr>
              <w:snapToGrid w:val="0"/>
              <w:spacing w:after="0" w:line="276" w:lineRule="auto"/>
              <w:jc w:val="center"/>
              <w:rPr>
                <w:rFonts w:eastAsia="Calibri"/>
                <w:sz w:val="20"/>
                <w:szCs w:val="20"/>
                <w:lang w:eastAsia="ar-SA"/>
              </w:rPr>
            </w:pPr>
            <w:r>
              <w:rPr>
                <w:rFonts w:eastAsia="Calibri"/>
                <w:sz w:val="20"/>
                <w:szCs w:val="20"/>
                <w:lang w:eastAsia="ar-SA"/>
              </w:rPr>
              <w:t>5</w:t>
            </w:r>
          </w:p>
        </w:tc>
      </w:tr>
      <w:tr w:rsidR="00C51551" w:rsidTr="00C51551">
        <w:trPr>
          <w:cantSplit/>
          <w:trHeight w:val="170"/>
        </w:trPr>
        <w:tc>
          <w:tcPr>
            <w:tcW w:w="3405" w:type="dxa"/>
            <w:vMerge/>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p>
        </w:tc>
        <w:tc>
          <w:tcPr>
            <w:tcW w:w="4362" w:type="dxa"/>
            <w:tcBorders>
              <w:top w:val="single" w:sz="4" w:space="0" w:color="000000"/>
              <w:left w:val="single" w:sz="4" w:space="0" w:color="000000"/>
              <w:bottom w:val="single" w:sz="4" w:space="0" w:color="000000"/>
              <w:right w:val="single" w:sz="4" w:space="0" w:color="auto"/>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Литературное чтение</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C51551" w:rsidRDefault="00C51551" w:rsidP="00C51551">
            <w:pPr>
              <w:snapToGrid w:val="0"/>
              <w:spacing w:after="0" w:line="276" w:lineRule="auto"/>
              <w:jc w:val="center"/>
              <w:rPr>
                <w:rFonts w:eastAsia="Calibri"/>
                <w:sz w:val="20"/>
                <w:szCs w:val="20"/>
                <w:lang w:eastAsia="ar-SA"/>
              </w:rPr>
            </w:pPr>
            <w:r>
              <w:rPr>
                <w:rFonts w:eastAsia="Calibri"/>
                <w:sz w:val="20"/>
                <w:szCs w:val="20"/>
                <w:lang w:eastAsia="ar-SA"/>
              </w:rPr>
              <w:t>3</w:t>
            </w:r>
          </w:p>
        </w:tc>
      </w:tr>
      <w:tr w:rsidR="00C51551" w:rsidTr="00C51551">
        <w:trPr>
          <w:cantSplit/>
          <w:trHeight w:val="170"/>
        </w:trPr>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p>
        </w:tc>
        <w:tc>
          <w:tcPr>
            <w:tcW w:w="4362" w:type="dxa"/>
            <w:tcBorders>
              <w:top w:val="single" w:sz="4" w:space="0" w:color="000000"/>
              <w:left w:val="single" w:sz="4" w:space="0" w:color="000000"/>
              <w:bottom w:val="single" w:sz="4" w:space="0" w:color="000000"/>
              <w:right w:val="single" w:sz="4" w:space="0" w:color="auto"/>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 xml:space="preserve">Родной язык </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C51551" w:rsidRDefault="00C51551" w:rsidP="00C51551">
            <w:pPr>
              <w:snapToGrid w:val="0"/>
              <w:spacing w:after="0" w:line="276" w:lineRule="auto"/>
              <w:jc w:val="center"/>
              <w:rPr>
                <w:rFonts w:eastAsia="Calibri"/>
                <w:sz w:val="20"/>
                <w:szCs w:val="20"/>
                <w:lang w:eastAsia="ar-SA"/>
              </w:rPr>
            </w:pPr>
            <w:r>
              <w:rPr>
                <w:rFonts w:eastAsia="Calibri"/>
                <w:sz w:val="20"/>
                <w:szCs w:val="20"/>
                <w:lang w:eastAsia="ar-SA"/>
              </w:rPr>
              <w:t>0,5</w:t>
            </w:r>
          </w:p>
        </w:tc>
      </w:tr>
      <w:tr w:rsidR="00C51551" w:rsidTr="00C51551">
        <w:trPr>
          <w:cantSplit/>
          <w:trHeight w:val="170"/>
        </w:trPr>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p>
        </w:tc>
        <w:tc>
          <w:tcPr>
            <w:tcW w:w="4362" w:type="dxa"/>
            <w:tcBorders>
              <w:top w:val="single" w:sz="4" w:space="0" w:color="000000"/>
              <w:left w:val="single" w:sz="4" w:space="0" w:color="000000"/>
              <w:bottom w:val="single" w:sz="4" w:space="0" w:color="000000"/>
              <w:right w:val="single" w:sz="4" w:space="0" w:color="auto"/>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Литературное чтение на родном языке</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C51551" w:rsidRDefault="00C51551" w:rsidP="00C51551">
            <w:pPr>
              <w:snapToGrid w:val="0"/>
              <w:spacing w:after="0" w:line="276" w:lineRule="auto"/>
              <w:jc w:val="center"/>
              <w:rPr>
                <w:rFonts w:eastAsia="Calibri"/>
                <w:sz w:val="20"/>
                <w:szCs w:val="20"/>
                <w:lang w:eastAsia="ar-SA"/>
              </w:rPr>
            </w:pPr>
            <w:r>
              <w:rPr>
                <w:rFonts w:eastAsia="Calibri"/>
                <w:sz w:val="20"/>
                <w:szCs w:val="20"/>
                <w:lang w:eastAsia="ar-SA"/>
              </w:rPr>
              <w:t>0,5</w:t>
            </w:r>
          </w:p>
        </w:tc>
      </w:tr>
      <w:tr w:rsidR="00C51551" w:rsidTr="00C51551">
        <w:trPr>
          <w:cantSplit/>
          <w:trHeight w:val="170"/>
        </w:trPr>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Математика и информатика</w:t>
            </w:r>
          </w:p>
        </w:tc>
        <w:tc>
          <w:tcPr>
            <w:tcW w:w="4362" w:type="dxa"/>
            <w:tcBorders>
              <w:top w:val="single" w:sz="4" w:space="0" w:color="000000"/>
              <w:left w:val="single" w:sz="4" w:space="0" w:color="000000"/>
              <w:bottom w:val="single" w:sz="4" w:space="0" w:color="000000"/>
              <w:right w:val="single" w:sz="4" w:space="0" w:color="auto"/>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 xml:space="preserve">Математика </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C51551" w:rsidRDefault="00C51551" w:rsidP="00C51551">
            <w:pPr>
              <w:snapToGrid w:val="0"/>
              <w:spacing w:after="0" w:line="276" w:lineRule="auto"/>
              <w:jc w:val="center"/>
              <w:rPr>
                <w:rFonts w:eastAsia="Calibri"/>
                <w:sz w:val="20"/>
                <w:szCs w:val="20"/>
                <w:lang w:eastAsia="ar-SA"/>
              </w:rPr>
            </w:pPr>
            <w:r>
              <w:rPr>
                <w:rFonts w:eastAsia="Calibri"/>
                <w:sz w:val="20"/>
                <w:szCs w:val="20"/>
                <w:lang w:eastAsia="ar-SA"/>
              </w:rPr>
              <w:t>4</w:t>
            </w:r>
          </w:p>
        </w:tc>
      </w:tr>
      <w:tr w:rsidR="00C51551" w:rsidTr="00C51551">
        <w:trPr>
          <w:cantSplit/>
          <w:trHeight w:val="170"/>
        </w:trPr>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Обществознание и естествознание</w:t>
            </w:r>
          </w:p>
        </w:tc>
        <w:tc>
          <w:tcPr>
            <w:tcW w:w="4362" w:type="dxa"/>
            <w:tcBorders>
              <w:top w:val="single" w:sz="4" w:space="0" w:color="000000"/>
              <w:left w:val="single" w:sz="4" w:space="0" w:color="000000"/>
              <w:bottom w:val="single" w:sz="4" w:space="0" w:color="000000"/>
              <w:right w:val="single" w:sz="4" w:space="0" w:color="auto"/>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Окружающий мир</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C51551" w:rsidRDefault="00C51551" w:rsidP="00C51551">
            <w:pPr>
              <w:snapToGrid w:val="0"/>
              <w:spacing w:after="0" w:line="276" w:lineRule="auto"/>
              <w:jc w:val="center"/>
              <w:rPr>
                <w:rFonts w:eastAsia="Calibri"/>
                <w:sz w:val="20"/>
                <w:szCs w:val="20"/>
                <w:lang w:eastAsia="ar-SA"/>
              </w:rPr>
            </w:pPr>
            <w:r>
              <w:rPr>
                <w:rFonts w:eastAsia="Calibri"/>
                <w:sz w:val="20"/>
                <w:szCs w:val="20"/>
                <w:lang w:eastAsia="ar-SA"/>
              </w:rPr>
              <w:t>2</w:t>
            </w:r>
          </w:p>
        </w:tc>
      </w:tr>
      <w:tr w:rsidR="00C51551" w:rsidTr="00C51551">
        <w:trPr>
          <w:cantSplit/>
          <w:trHeight w:val="330"/>
        </w:trPr>
        <w:tc>
          <w:tcPr>
            <w:tcW w:w="3405" w:type="dxa"/>
            <w:vMerge w:val="restart"/>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 xml:space="preserve">Искусство </w:t>
            </w:r>
          </w:p>
        </w:tc>
        <w:tc>
          <w:tcPr>
            <w:tcW w:w="4362"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 xml:space="preserve">Музыка </w:t>
            </w:r>
          </w:p>
        </w:tc>
        <w:tc>
          <w:tcPr>
            <w:tcW w:w="1797"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snapToGrid w:val="0"/>
              <w:spacing w:after="0" w:line="276" w:lineRule="auto"/>
              <w:jc w:val="center"/>
              <w:rPr>
                <w:rFonts w:eastAsia="Calibri"/>
                <w:sz w:val="20"/>
                <w:szCs w:val="20"/>
                <w:lang w:eastAsia="ar-SA"/>
              </w:rPr>
            </w:pPr>
            <w:r>
              <w:rPr>
                <w:rFonts w:eastAsia="Calibri"/>
                <w:sz w:val="20"/>
                <w:szCs w:val="20"/>
                <w:lang w:eastAsia="ar-SA"/>
              </w:rPr>
              <w:t>1</w:t>
            </w:r>
          </w:p>
        </w:tc>
      </w:tr>
      <w:tr w:rsidR="00C51551" w:rsidTr="00C51551">
        <w:trPr>
          <w:cantSplit/>
          <w:trHeight w:val="345"/>
        </w:trPr>
        <w:tc>
          <w:tcPr>
            <w:tcW w:w="3405" w:type="dxa"/>
            <w:vMerge/>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p>
        </w:tc>
        <w:tc>
          <w:tcPr>
            <w:tcW w:w="4362"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Изобразительное искусство</w:t>
            </w:r>
          </w:p>
        </w:tc>
        <w:tc>
          <w:tcPr>
            <w:tcW w:w="1797"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snapToGrid w:val="0"/>
              <w:spacing w:after="0" w:line="276" w:lineRule="auto"/>
              <w:jc w:val="center"/>
              <w:rPr>
                <w:rFonts w:eastAsia="Calibri"/>
                <w:sz w:val="20"/>
                <w:szCs w:val="20"/>
                <w:lang w:eastAsia="ar-SA"/>
              </w:rPr>
            </w:pPr>
            <w:r>
              <w:rPr>
                <w:rFonts w:eastAsia="Calibri"/>
                <w:sz w:val="20"/>
                <w:szCs w:val="20"/>
                <w:lang w:eastAsia="ar-SA"/>
              </w:rPr>
              <w:t>1</w:t>
            </w:r>
          </w:p>
        </w:tc>
      </w:tr>
      <w:tr w:rsidR="00C51551" w:rsidTr="00C51551">
        <w:trPr>
          <w:cantSplit/>
          <w:trHeight w:val="170"/>
        </w:trPr>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Технология</w:t>
            </w:r>
          </w:p>
        </w:tc>
        <w:tc>
          <w:tcPr>
            <w:tcW w:w="4362"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Труд (технология)</w:t>
            </w:r>
          </w:p>
        </w:tc>
        <w:tc>
          <w:tcPr>
            <w:tcW w:w="1797"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snapToGrid w:val="0"/>
              <w:spacing w:after="0" w:line="276" w:lineRule="auto"/>
              <w:jc w:val="center"/>
              <w:rPr>
                <w:rFonts w:eastAsia="Calibri"/>
                <w:sz w:val="20"/>
                <w:szCs w:val="20"/>
                <w:lang w:eastAsia="ar-SA"/>
              </w:rPr>
            </w:pPr>
            <w:r>
              <w:rPr>
                <w:rFonts w:eastAsia="Calibri"/>
                <w:sz w:val="20"/>
                <w:szCs w:val="20"/>
                <w:lang w:eastAsia="ar-SA"/>
              </w:rPr>
              <w:t>1</w:t>
            </w:r>
          </w:p>
        </w:tc>
      </w:tr>
      <w:tr w:rsidR="00C51551" w:rsidTr="00C51551">
        <w:trPr>
          <w:cantSplit/>
          <w:trHeight w:val="170"/>
        </w:trPr>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Физическая культура</w:t>
            </w:r>
          </w:p>
        </w:tc>
        <w:tc>
          <w:tcPr>
            <w:tcW w:w="4362"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Физическая культура</w:t>
            </w:r>
          </w:p>
        </w:tc>
        <w:tc>
          <w:tcPr>
            <w:tcW w:w="1797"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snapToGrid w:val="0"/>
              <w:spacing w:after="0" w:line="276" w:lineRule="auto"/>
              <w:jc w:val="center"/>
              <w:rPr>
                <w:rFonts w:eastAsia="Calibri"/>
                <w:i/>
                <w:sz w:val="20"/>
                <w:szCs w:val="20"/>
                <w:lang w:eastAsia="ar-SA"/>
              </w:rPr>
            </w:pPr>
            <w:r>
              <w:rPr>
                <w:rFonts w:eastAsia="Calibri"/>
                <w:iCs/>
                <w:sz w:val="20"/>
                <w:szCs w:val="20"/>
                <w:lang w:eastAsia="ar-SA"/>
              </w:rPr>
              <w:t>3</w:t>
            </w:r>
          </w:p>
        </w:tc>
      </w:tr>
      <w:tr w:rsidR="00C51551" w:rsidTr="00C51551">
        <w:trPr>
          <w:cantSplit/>
          <w:trHeight w:val="170"/>
        </w:trPr>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i/>
                <w:sz w:val="20"/>
                <w:szCs w:val="20"/>
                <w:lang w:eastAsia="ar-SA"/>
              </w:rPr>
              <w:t>Часть, формируемая участниками образовательных отношений</w:t>
            </w:r>
          </w:p>
        </w:tc>
        <w:tc>
          <w:tcPr>
            <w:tcW w:w="4362"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p>
        </w:tc>
        <w:tc>
          <w:tcPr>
            <w:tcW w:w="1797"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snapToGrid w:val="0"/>
              <w:spacing w:after="0" w:line="276" w:lineRule="auto"/>
              <w:jc w:val="center"/>
              <w:rPr>
                <w:rFonts w:eastAsia="Calibri"/>
                <w:sz w:val="20"/>
                <w:szCs w:val="20"/>
                <w:lang w:eastAsia="ar-SA"/>
              </w:rPr>
            </w:pPr>
          </w:p>
        </w:tc>
      </w:tr>
      <w:tr w:rsidR="00C51551" w:rsidTr="00C51551">
        <w:trPr>
          <w:cantSplit/>
          <w:trHeight w:val="170"/>
        </w:trPr>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i/>
                <w:sz w:val="20"/>
                <w:szCs w:val="20"/>
                <w:lang w:eastAsia="ar-SA"/>
              </w:rPr>
            </w:pPr>
          </w:p>
        </w:tc>
        <w:tc>
          <w:tcPr>
            <w:tcW w:w="4362"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p>
        </w:tc>
        <w:tc>
          <w:tcPr>
            <w:tcW w:w="1797"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snapToGrid w:val="0"/>
              <w:spacing w:after="0" w:line="276" w:lineRule="auto"/>
              <w:jc w:val="center"/>
              <w:rPr>
                <w:rFonts w:eastAsia="Calibri"/>
                <w:sz w:val="20"/>
                <w:szCs w:val="20"/>
                <w:lang w:eastAsia="ar-SA"/>
              </w:rPr>
            </w:pPr>
            <w:r>
              <w:rPr>
                <w:rFonts w:eastAsia="Calibri"/>
                <w:sz w:val="20"/>
                <w:szCs w:val="20"/>
                <w:lang w:eastAsia="ar-SA"/>
              </w:rPr>
              <w:t>0</w:t>
            </w:r>
          </w:p>
        </w:tc>
      </w:tr>
      <w:tr w:rsidR="00C51551" w:rsidTr="00C51551">
        <w:trPr>
          <w:cantSplit/>
          <w:trHeight w:val="170"/>
        </w:trPr>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p>
        </w:tc>
        <w:tc>
          <w:tcPr>
            <w:tcW w:w="4362"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Итого:</w:t>
            </w:r>
          </w:p>
        </w:tc>
        <w:tc>
          <w:tcPr>
            <w:tcW w:w="1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551" w:rsidRDefault="00C51551" w:rsidP="00C51551">
            <w:pPr>
              <w:suppressAutoHyphens/>
              <w:snapToGrid w:val="0"/>
              <w:spacing w:after="0" w:line="276" w:lineRule="auto"/>
              <w:jc w:val="center"/>
              <w:rPr>
                <w:rFonts w:eastAsia="Calibri"/>
                <w:sz w:val="20"/>
                <w:szCs w:val="20"/>
                <w:lang w:eastAsia="ar-SA"/>
              </w:rPr>
            </w:pPr>
            <w:r>
              <w:rPr>
                <w:rFonts w:eastAsia="Calibri"/>
                <w:sz w:val="20"/>
                <w:szCs w:val="20"/>
                <w:lang w:eastAsia="ar-SA"/>
              </w:rPr>
              <w:t>21</w:t>
            </w:r>
          </w:p>
        </w:tc>
      </w:tr>
    </w:tbl>
    <w:p w:rsidR="00C51551" w:rsidRDefault="00C51551" w:rsidP="00C51551">
      <w:pPr>
        <w:suppressAutoHyphens/>
        <w:spacing w:after="0" w:line="100" w:lineRule="atLeast"/>
        <w:rPr>
          <w:rFonts w:eastAsia="Calibri"/>
          <w:sz w:val="20"/>
          <w:szCs w:val="20"/>
          <w:lang w:eastAsia="ar-SA"/>
        </w:rPr>
      </w:pPr>
    </w:p>
    <w:p w:rsidR="00C51551" w:rsidRDefault="00C51551" w:rsidP="00C51551">
      <w:pPr>
        <w:suppressAutoHyphens/>
        <w:spacing w:after="0" w:line="100" w:lineRule="atLeast"/>
        <w:rPr>
          <w:rFonts w:eastAsia="Calibri"/>
          <w:sz w:val="20"/>
          <w:szCs w:val="20"/>
          <w:lang w:eastAsia="ar-SA"/>
        </w:rPr>
      </w:pPr>
      <w:r>
        <w:rPr>
          <w:rFonts w:eastAsia="Calibri"/>
          <w:sz w:val="20"/>
          <w:szCs w:val="20"/>
          <w:lang w:eastAsia="ar-SA"/>
        </w:rPr>
        <w:t xml:space="preserve">        Внеурочная деятельность </w:t>
      </w:r>
    </w:p>
    <w:tbl>
      <w:tblPr>
        <w:tblW w:w="9497" w:type="dxa"/>
        <w:tblInd w:w="421" w:type="dxa"/>
        <w:tblLayout w:type="fixed"/>
        <w:tblLook w:val="04A0" w:firstRow="1" w:lastRow="0" w:firstColumn="1" w:lastColumn="0" w:noHBand="0" w:noVBand="1"/>
      </w:tblPr>
      <w:tblGrid>
        <w:gridCol w:w="3405"/>
        <w:gridCol w:w="4391"/>
        <w:gridCol w:w="1701"/>
      </w:tblGrid>
      <w:tr w:rsidR="00C51551" w:rsidTr="00C51551">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autoSpaceDE w:val="0"/>
              <w:snapToGrid w:val="0"/>
              <w:spacing w:after="0" w:line="276" w:lineRule="auto"/>
              <w:textAlignment w:val="center"/>
              <w:rPr>
                <w:rFonts w:eastAsia="Calibri"/>
                <w:sz w:val="20"/>
                <w:szCs w:val="20"/>
                <w:lang w:eastAsia="ar-SA"/>
              </w:rPr>
            </w:pPr>
            <w:r>
              <w:rPr>
                <w:rFonts w:eastAsia="Calibri"/>
                <w:sz w:val="20"/>
                <w:szCs w:val="20"/>
                <w:lang w:eastAsia="ar-SA"/>
              </w:rPr>
              <w:t>Коррекционно-развивающая область</w:t>
            </w:r>
          </w:p>
        </w:tc>
        <w:tc>
          <w:tcPr>
            <w:tcW w:w="4391" w:type="dxa"/>
            <w:tcBorders>
              <w:top w:val="single" w:sz="4" w:space="0" w:color="000000"/>
              <w:left w:val="single" w:sz="4" w:space="0" w:color="000000"/>
              <w:bottom w:val="single" w:sz="4" w:space="0" w:color="000000"/>
            </w:tcBorders>
            <w:shd w:val="clear" w:color="auto" w:fill="auto"/>
          </w:tcPr>
          <w:p w:rsidR="00C51551" w:rsidRDefault="00C51551" w:rsidP="00C51551">
            <w:pPr>
              <w:tabs>
                <w:tab w:val="left" w:pos="225"/>
                <w:tab w:val="center" w:pos="317"/>
              </w:tabs>
              <w:suppressAutoHyphens/>
              <w:autoSpaceDE w:val="0"/>
              <w:snapToGrid w:val="0"/>
              <w:spacing w:after="0" w:line="276" w:lineRule="auto"/>
              <w:textAlignment w:val="center"/>
              <w:rPr>
                <w:rFonts w:eastAsia="Calibri"/>
                <w:sz w:val="20"/>
                <w:szCs w:val="20"/>
                <w:lang w:eastAsia="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tabs>
                <w:tab w:val="left" w:pos="225"/>
                <w:tab w:val="center" w:pos="317"/>
              </w:tabs>
              <w:suppressAutoHyphens/>
              <w:autoSpaceDE w:val="0"/>
              <w:snapToGrid w:val="0"/>
              <w:spacing w:after="0" w:line="276" w:lineRule="auto"/>
              <w:jc w:val="center"/>
              <w:textAlignment w:val="center"/>
              <w:rPr>
                <w:rFonts w:eastAsia="Calibri"/>
                <w:sz w:val="20"/>
                <w:szCs w:val="20"/>
                <w:lang w:eastAsia="ar-SA"/>
              </w:rPr>
            </w:pPr>
            <w:r>
              <w:rPr>
                <w:rFonts w:eastAsia="Calibri"/>
                <w:sz w:val="20"/>
                <w:szCs w:val="20"/>
                <w:lang w:eastAsia="ar-SA"/>
              </w:rPr>
              <w:t>5</w:t>
            </w:r>
          </w:p>
        </w:tc>
      </w:tr>
      <w:tr w:rsidR="00C51551" w:rsidTr="00C51551">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autoSpaceDE w:val="0"/>
              <w:snapToGrid w:val="0"/>
              <w:spacing w:after="0" w:line="276" w:lineRule="auto"/>
              <w:textAlignment w:val="center"/>
              <w:rPr>
                <w:rFonts w:eastAsia="Calibri"/>
                <w:sz w:val="20"/>
                <w:szCs w:val="20"/>
                <w:lang w:eastAsia="ar-SA"/>
              </w:rPr>
            </w:pPr>
          </w:p>
        </w:tc>
        <w:tc>
          <w:tcPr>
            <w:tcW w:w="4391"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autoSpaceDE w:val="0"/>
              <w:snapToGrid w:val="0"/>
              <w:spacing w:after="0" w:line="276" w:lineRule="auto"/>
              <w:textAlignment w:val="center"/>
              <w:rPr>
                <w:rFonts w:eastAsia="Calibri"/>
                <w:sz w:val="20"/>
                <w:szCs w:val="20"/>
                <w:lang w:eastAsia="ar-SA"/>
              </w:rPr>
            </w:pPr>
            <w:r>
              <w:rPr>
                <w:rFonts w:eastAsia="Calibri"/>
                <w:sz w:val="20"/>
                <w:szCs w:val="20"/>
                <w:lang w:eastAsia="ar-SA"/>
              </w:rPr>
              <w:t>Психологическая коррекция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autoSpaceDE w:val="0"/>
              <w:snapToGrid w:val="0"/>
              <w:spacing w:after="0" w:line="276" w:lineRule="auto"/>
              <w:jc w:val="center"/>
              <w:textAlignment w:val="center"/>
              <w:rPr>
                <w:rFonts w:eastAsia="Calibri"/>
                <w:sz w:val="20"/>
                <w:szCs w:val="20"/>
                <w:lang w:eastAsia="ar-SA"/>
              </w:rPr>
            </w:pPr>
            <w:r>
              <w:rPr>
                <w:rFonts w:eastAsia="Calibri"/>
                <w:sz w:val="20"/>
                <w:szCs w:val="20"/>
                <w:lang w:eastAsia="ar-SA"/>
              </w:rPr>
              <w:t>1</w:t>
            </w:r>
          </w:p>
        </w:tc>
      </w:tr>
      <w:tr w:rsidR="00C51551" w:rsidTr="00C51551">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autoSpaceDE w:val="0"/>
              <w:snapToGrid w:val="0"/>
              <w:spacing w:after="0" w:line="276" w:lineRule="auto"/>
              <w:textAlignment w:val="center"/>
              <w:rPr>
                <w:rFonts w:eastAsia="Calibri"/>
                <w:sz w:val="20"/>
                <w:szCs w:val="20"/>
                <w:lang w:eastAsia="ar-SA"/>
              </w:rPr>
            </w:pPr>
          </w:p>
        </w:tc>
        <w:tc>
          <w:tcPr>
            <w:tcW w:w="4391"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autoSpaceDE w:val="0"/>
              <w:snapToGrid w:val="0"/>
              <w:spacing w:after="0" w:line="276" w:lineRule="auto"/>
              <w:textAlignment w:val="center"/>
              <w:rPr>
                <w:rFonts w:eastAsia="Calibri"/>
                <w:sz w:val="20"/>
                <w:szCs w:val="20"/>
                <w:lang w:eastAsia="ar-SA"/>
              </w:rPr>
            </w:pPr>
            <w:r>
              <w:rPr>
                <w:rFonts w:eastAsia="Calibri"/>
                <w:sz w:val="20"/>
                <w:szCs w:val="20"/>
                <w:lang w:eastAsia="ar-SA"/>
              </w:rPr>
              <w:t>Логопедическая коррекция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autoSpaceDE w:val="0"/>
              <w:snapToGrid w:val="0"/>
              <w:spacing w:after="0" w:line="360" w:lineRule="auto"/>
              <w:jc w:val="center"/>
              <w:textAlignment w:val="center"/>
              <w:rPr>
                <w:rFonts w:eastAsia="Calibri"/>
                <w:sz w:val="20"/>
                <w:szCs w:val="20"/>
                <w:lang w:eastAsia="ar-SA"/>
              </w:rPr>
            </w:pPr>
            <w:r>
              <w:rPr>
                <w:rFonts w:eastAsia="Calibri"/>
                <w:sz w:val="20"/>
                <w:szCs w:val="20"/>
                <w:lang w:eastAsia="ar-SA"/>
              </w:rPr>
              <w:t>2</w:t>
            </w:r>
          </w:p>
        </w:tc>
      </w:tr>
      <w:tr w:rsidR="00C51551" w:rsidTr="00C51551">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autoSpaceDE w:val="0"/>
              <w:snapToGrid w:val="0"/>
              <w:spacing w:after="0" w:line="276" w:lineRule="auto"/>
              <w:textAlignment w:val="center"/>
              <w:rPr>
                <w:rFonts w:eastAsia="Calibri"/>
                <w:sz w:val="20"/>
                <w:szCs w:val="20"/>
                <w:lang w:eastAsia="ar-SA"/>
              </w:rPr>
            </w:pPr>
          </w:p>
        </w:tc>
        <w:tc>
          <w:tcPr>
            <w:tcW w:w="4391"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autoSpaceDE w:val="0"/>
              <w:snapToGrid w:val="0"/>
              <w:spacing w:after="0" w:line="276" w:lineRule="auto"/>
              <w:textAlignment w:val="center"/>
              <w:rPr>
                <w:rFonts w:eastAsia="Calibri"/>
                <w:sz w:val="20"/>
                <w:szCs w:val="20"/>
                <w:lang w:eastAsia="ar-SA"/>
              </w:rPr>
            </w:pPr>
            <w:r>
              <w:rPr>
                <w:rFonts w:eastAsia="Calibri"/>
                <w:sz w:val="20"/>
                <w:szCs w:val="20"/>
                <w:lang w:eastAsia="ar-SA"/>
              </w:rPr>
              <w:t>Занятие с дефектологом</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autoSpaceDE w:val="0"/>
              <w:snapToGrid w:val="0"/>
              <w:spacing w:after="0" w:line="360" w:lineRule="auto"/>
              <w:jc w:val="center"/>
              <w:textAlignment w:val="center"/>
              <w:rPr>
                <w:rFonts w:eastAsia="Calibri"/>
                <w:sz w:val="20"/>
                <w:szCs w:val="20"/>
                <w:lang w:eastAsia="ar-SA"/>
              </w:rPr>
            </w:pPr>
            <w:r>
              <w:rPr>
                <w:rFonts w:eastAsia="Calibri"/>
                <w:sz w:val="20"/>
                <w:szCs w:val="20"/>
                <w:lang w:eastAsia="ar-SA"/>
              </w:rPr>
              <w:t>1</w:t>
            </w:r>
          </w:p>
        </w:tc>
      </w:tr>
      <w:tr w:rsidR="00C51551" w:rsidTr="00C51551">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autoSpaceDE w:val="0"/>
              <w:snapToGrid w:val="0"/>
              <w:spacing w:after="0" w:line="276" w:lineRule="auto"/>
              <w:textAlignment w:val="center"/>
              <w:rPr>
                <w:rFonts w:eastAsia="Calibri"/>
                <w:sz w:val="20"/>
                <w:szCs w:val="20"/>
                <w:lang w:eastAsia="ar-SA"/>
              </w:rPr>
            </w:pPr>
          </w:p>
        </w:tc>
        <w:tc>
          <w:tcPr>
            <w:tcW w:w="4391"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autoSpaceDE w:val="0"/>
              <w:snapToGrid w:val="0"/>
              <w:spacing w:after="0" w:line="276" w:lineRule="auto"/>
              <w:textAlignment w:val="center"/>
              <w:rPr>
                <w:rFonts w:eastAsia="Calibri"/>
                <w:sz w:val="20"/>
                <w:szCs w:val="20"/>
                <w:lang w:eastAsia="ar-SA"/>
              </w:rPr>
            </w:pPr>
            <w:r>
              <w:rPr>
                <w:rFonts w:eastAsia="Calibri"/>
                <w:sz w:val="20"/>
                <w:szCs w:val="20"/>
                <w:lang w:eastAsia="ar-SA"/>
              </w:rPr>
              <w:t>Педагогическая коррекция по развитию речи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autoSpaceDE w:val="0"/>
              <w:snapToGrid w:val="0"/>
              <w:spacing w:after="0" w:line="276" w:lineRule="auto"/>
              <w:jc w:val="center"/>
              <w:textAlignment w:val="center"/>
              <w:rPr>
                <w:rFonts w:eastAsia="Calibri"/>
                <w:sz w:val="20"/>
                <w:szCs w:val="20"/>
                <w:lang w:eastAsia="ar-SA"/>
              </w:rPr>
            </w:pPr>
            <w:r>
              <w:rPr>
                <w:rFonts w:eastAsia="Calibri"/>
                <w:sz w:val="20"/>
                <w:szCs w:val="20"/>
                <w:lang w:eastAsia="ar-SA"/>
              </w:rPr>
              <w:t>1</w:t>
            </w:r>
          </w:p>
        </w:tc>
      </w:tr>
      <w:tr w:rsidR="00C51551" w:rsidTr="00C51551">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autoSpaceDE w:val="0"/>
              <w:snapToGrid w:val="0"/>
              <w:spacing w:after="0" w:line="276" w:lineRule="auto"/>
              <w:textAlignment w:val="center"/>
              <w:rPr>
                <w:rFonts w:eastAsia="Calibri"/>
                <w:sz w:val="20"/>
                <w:szCs w:val="20"/>
                <w:lang w:eastAsia="ar-SA"/>
              </w:rPr>
            </w:pPr>
            <w:r>
              <w:rPr>
                <w:rFonts w:eastAsia="Calibri"/>
                <w:sz w:val="20"/>
                <w:szCs w:val="20"/>
                <w:lang w:eastAsia="ar-SA"/>
              </w:rPr>
              <w:t>Другие направления внеурочной деятельности</w:t>
            </w:r>
          </w:p>
        </w:tc>
        <w:tc>
          <w:tcPr>
            <w:tcW w:w="4391" w:type="dxa"/>
            <w:tcBorders>
              <w:top w:val="single" w:sz="4" w:space="0" w:color="000000"/>
              <w:left w:val="single" w:sz="4" w:space="0" w:color="000000"/>
              <w:bottom w:val="single" w:sz="4" w:space="0" w:color="000000"/>
            </w:tcBorders>
            <w:shd w:val="clear" w:color="auto" w:fill="auto"/>
          </w:tcPr>
          <w:p w:rsidR="00C51551" w:rsidRDefault="00C51551" w:rsidP="00C51551">
            <w:pPr>
              <w:tabs>
                <w:tab w:val="left" w:pos="225"/>
                <w:tab w:val="center" w:pos="317"/>
              </w:tabs>
              <w:suppressAutoHyphens/>
              <w:autoSpaceDE w:val="0"/>
              <w:snapToGrid w:val="0"/>
              <w:spacing w:after="0" w:line="276" w:lineRule="auto"/>
              <w:textAlignment w:val="center"/>
              <w:rPr>
                <w:rFonts w:eastAsia="Calibri"/>
                <w:sz w:val="20"/>
                <w:szCs w:val="20"/>
                <w:lang w:eastAsia="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tabs>
                <w:tab w:val="left" w:pos="225"/>
                <w:tab w:val="center" w:pos="317"/>
              </w:tabs>
              <w:suppressAutoHyphens/>
              <w:autoSpaceDE w:val="0"/>
              <w:snapToGrid w:val="0"/>
              <w:spacing w:after="0" w:line="276" w:lineRule="auto"/>
              <w:jc w:val="center"/>
              <w:textAlignment w:val="center"/>
              <w:rPr>
                <w:rFonts w:eastAsia="Calibri"/>
                <w:sz w:val="20"/>
                <w:szCs w:val="20"/>
                <w:lang w:eastAsia="ar-SA"/>
              </w:rPr>
            </w:pPr>
            <w:r>
              <w:rPr>
                <w:rFonts w:eastAsia="Calibri"/>
                <w:sz w:val="20"/>
                <w:szCs w:val="20"/>
                <w:lang w:eastAsia="ar-SA"/>
              </w:rPr>
              <w:t>5</w:t>
            </w:r>
          </w:p>
        </w:tc>
      </w:tr>
      <w:tr w:rsidR="00C51551" w:rsidTr="00C51551">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autoSpaceDE w:val="0"/>
              <w:snapToGrid w:val="0"/>
              <w:spacing w:after="0" w:line="276" w:lineRule="auto"/>
              <w:textAlignment w:val="center"/>
              <w:rPr>
                <w:rFonts w:eastAsia="Calibri"/>
                <w:sz w:val="20"/>
                <w:szCs w:val="20"/>
                <w:lang w:eastAsia="ar-SA"/>
              </w:rPr>
            </w:pPr>
            <w:r>
              <w:rPr>
                <w:rFonts w:eastAsia="Calibri"/>
                <w:sz w:val="20"/>
                <w:szCs w:val="20"/>
                <w:lang w:eastAsia="ar-SA"/>
              </w:rPr>
              <w:t>Информационная культура</w:t>
            </w:r>
          </w:p>
        </w:tc>
        <w:tc>
          <w:tcPr>
            <w:tcW w:w="4391" w:type="dxa"/>
            <w:tcBorders>
              <w:top w:val="single" w:sz="4" w:space="0" w:color="000000"/>
              <w:left w:val="single" w:sz="4" w:space="0" w:color="000000"/>
              <w:bottom w:val="single" w:sz="4" w:space="0" w:color="000000"/>
            </w:tcBorders>
            <w:shd w:val="clear" w:color="auto" w:fill="auto"/>
          </w:tcPr>
          <w:p w:rsidR="00C51551" w:rsidRDefault="00C51551" w:rsidP="00C51551">
            <w:pPr>
              <w:tabs>
                <w:tab w:val="left" w:pos="225"/>
                <w:tab w:val="center" w:pos="317"/>
              </w:tabs>
              <w:suppressAutoHyphens/>
              <w:autoSpaceDE w:val="0"/>
              <w:snapToGrid w:val="0"/>
              <w:spacing w:after="0" w:line="276" w:lineRule="auto"/>
              <w:textAlignment w:val="center"/>
              <w:rPr>
                <w:rFonts w:eastAsia="Calibri"/>
                <w:sz w:val="20"/>
                <w:szCs w:val="20"/>
                <w:lang w:eastAsia="ar-SA"/>
              </w:rPr>
            </w:pPr>
            <w:r>
              <w:rPr>
                <w:rFonts w:eastAsia="Calibri"/>
                <w:sz w:val="20"/>
                <w:szCs w:val="20"/>
                <w:lang w:eastAsia="ar-SA"/>
              </w:rPr>
              <w:t>Разговоры о важном</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tabs>
                <w:tab w:val="left" w:pos="225"/>
                <w:tab w:val="center" w:pos="317"/>
              </w:tabs>
              <w:suppressAutoHyphens/>
              <w:autoSpaceDE w:val="0"/>
              <w:snapToGrid w:val="0"/>
              <w:spacing w:after="0" w:line="276" w:lineRule="auto"/>
              <w:jc w:val="center"/>
              <w:textAlignment w:val="center"/>
              <w:rPr>
                <w:rFonts w:eastAsia="Calibri"/>
                <w:sz w:val="20"/>
                <w:szCs w:val="20"/>
                <w:lang w:eastAsia="ar-SA"/>
              </w:rPr>
            </w:pPr>
            <w:r>
              <w:rPr>
                <w:rFonts w:eastAsia="Calibri"/>
                <w:sz w:val="20"/>
                <w:szCs w:val="20"/>
                <w:lang w:eastAsia="ar-SA"/>
              </w:rPr>
              <w:t>1</w:t>
            </w:r>
          </w:p>
        </w:tc>
      </w:tr>
      <w:tr w:rsidR="00C51551" w:rsidTr="00C51551">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autoSpaceDE w:val="0"/>
              <w:snapToGrid w:val="0"/>
              <w:spacing w:after="0" w:line="276" w:lineRule="auto"/>
              <w:textAlignment w:val="center"/>
              <w:rPr>
                <w:rFonts w:eastAsia="Calibri"/>
                <w:sz w:val="20"/>
                <w:szCs w:val="20"/>
                <w:lang w:eastAsia="ar-SA"/>
              </w:rPr>
            </w:pPr>
            <w:r>
              <w:rPr>
                <w:rFonts w:eastAsia="Calibri"/>
                <w:sz w:val="20"/>
                <w:szCs w:val="20"/>
                <w:lang w:eastAsia="ar-SA"/>
              </w:rPr>
              <w:t>Проектно-исследовательское</w:t>
            </w:r>
          </w:p>
        </w:tc>
        <w:tc>
          <w:tcPr>
            <w:tcW w:w="4391" w:type="dxa"/>
            <w:tcBorders>
              <w:top w:val="single" w:sz="4" w:space="0" w:color="000000"/>
              <w:left w:val="single" w:sz="4" w:space="0" w:color="000000"/>
              <w:bottom w:val="single" w:sz="4" w:space="0" w:color="000000"/>
            </w:tcBorders>
            <w:shd w:val="clear" w:color="auto" w:fill="auto"/>
          </w:tcPr>
          <w:p w:rsidR="00C51551" w:rsidRDefault="00C51551" w:rsidP="00C51551">
            <w:pPr>
              <w:tabs>
                <w:tab w:val="center" w:pos="4677"/>
                <w:tab w:val="right" w:pos="9355"/>
              </w:tabs>
              <w:suppressAutoHyphens/>
              <w:snapToGrid w:val="0"/>
              <w:spacing w:after="0" w:line="240" w:lineRule="auto"/>
              <w:rPr>
                <w:rFonts w:eastAsia="Calibri"/>
                <w:sz w:val="20"/>
                <w:szCs w:val="20"/>
                <w:lang w:eastAsia="ar-SA"/>
              </w:rPr>
            </w:pPr>
            <w:r>
              <w:rPr>
                <w:rFonts w:eastAsia="Calibri"/>
                <w:sz w:val="20"/>
                <w:szCs w:val="20"/>
                <w:lang w:eastAsia="ar-SA"/>
              </w:rPr>
              <w:t>Мир деятельности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tabs>
                <w:tab w:val="left" w:pos="225"/>
                <w:tab w:val="center" w:pos="317"/>
              </w:tabs>
              <w:suppressAutoHyphens/>
              <w:autoSpaceDE w:val="0"/>
              <w:snapToGrid w:val="0"/>
              <w:spacing w:after="0" w:line="276" w:lineRule="auto"/>
              <w:jc w:val="center"/>
              <w:textAlignment w:val="center"/>
              <w:rPr>
                <w:rFonts w:eastAsia="Calibri"/>
                <w:sz w:val="20"/>
                <w:szCs w:val="20"/>
                <w:lang w:eastAsia="ar-SA"/>
              </w:rPr>
            </w:pPr>
            <w:r>
              <w:rPr>
                <w:rFonts w:eastAsia="Calibri"/>
                <w:sz w:val="20"/>
                <w:szCs w:val="20"/>
                <w:lang w:eastAsia="ar-SA"/>
              </w:rPr>
              <w:t>1</w:t>
            </w:r>
          </w:p>
        </w:tc>
      </w:tr>
      <w:tr w:rsidR="00C51551" w:rsidTr="00C51551">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autoSpaceDE w:val="0"/>
              <w:snapToGrid w:val="0"/>
              <w:spacing w:after="0" w:line="276" w:lineRule="auto"/>
              <w:textAlignment w:val="center"/>
              <w:rPr>
                <w:rFonts w:eastAsia="Calibri"/>
                <w:sz w:val="20"/>
                <w:szCs w:val="20"/>
                <w:lang w:eastAsia="ar-SA"/>
              </w:rPr>
            </w:pPr>
            <w:r>
              <w:rPr>
                <w:rFonts w:eastAsia="Calibri"/>
                <w:sz w:val="20"/>
                <w:szCs w:val="20"/>
                <w:lang w:eastAsia="ar-SA"/>
              </w:rPr>
              <w:t>Спортивно-оздоровительное</w:t>
            </w:r>
          </w:p>
        </w:tc>
        <w:tc>
          <w:tcPr>
            <w:tcW w:w="4391" w:type="dxa"/>
            <w:tcBorders>
              <w:top w:val="single" w:sz="4" w:space="0" w:color="000000"/>
              <w:left w:val="single" w:sz="4" w:space="0" w:color="000000"/>
              <w:bottom w:val="single" w:sz="4" w:space="0" w:color="000000"/>
            </w:tcBorders>
            <w:shd w:val="clear" w:color="auto" w:fill="auto"/>
          </w:tcPr>
          <w:p w:rsidR="00C51551" w:rsidRDefault="00C51551" w:rsidP="00C51551">
            <w:pPr>
              <w:tabs>
                <w:tab w:val="center" w:pos="4677"/>
                <w:tab w:val="right" w:pos="9355"/>
              </w:tabs>
              <w:suppressAutoHyphens/>
              <w:snapToGrid w:val="0"/>
              <w:spacing w:after="0" w:line="240" w:lineRule="auto"/>
              <w:rPr>
                <w:rFonts w:eastAsia="Calibri"/>
                <w:sz w:val="20"/>
                <w:szCs w:val="20"/>
                <w:lang w:eastAsia="ar-SA"/>
              </w:rPr>
            </w:pPr>
            <w:r>
              <w:rPr>
                <w:rFonts w:eastAsia="Calibri"/>
                <w:sz w:val="20"/>
                <w:szCs w:val="20"/>
                <w:lang w:eastAsia="ar-SA"/>
              </w:rPr>
              <w:t>Подвижные игры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tabs>
                <w:tab w:val="left" w:pos="225"/>
                <w:tab w:val="center" w:pos="317"/>
              </w:tabs>
              <w:suppressAutoHyphens/>
              <w:autoSpaceDE w:val="0"/>
              <w:snapToGrid w:val="0"/>
              <w:spacing w:after="0" w:line="276" w:lineRule="auto"/>
              <w:jc w:val="center"/>
              <w:textAlignment w:val="center"/>
              <w:rPr>
                <w:rFonts w:eastAsia="Calibri"/>
                <w:sz w:val="20"/>
                <w:szCs w:val="20"/>
                <w:lang w:eastAsia="ar-SA"/>
              </w:rPr>
            </w:pPr>
            <w:r>
              <w:rPr>
                <w:rFonts w:eastAsia="Calibri"/>
                <w:sz w:val="20"/>
                <w:szCs w:val="20"/>
                <w:lang w:eastAsia="ar-SA"/>
              </w:rPr>
              <w:t>1</w:t>
            </w:r>
          </w:p>
        </w:tc>
      </w:tr>
      <w:tr w:rsidR="00C51551" w:rsidTr="00C51551">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autoSpaceDE w:val="0"/>
              <w:snapToGrid w:val="0"/>
              <w:spacing w:after="0" w:line="276" w:lineRule="auto"/>
              <w:textAlignment w:val="center"/>
              <w:rPr>
                <w:rFonts w:eastAsia="Calibri"/>
                <w:sz w:val="20"/>
                <w:szCs w:val="20"/>
                <w:lang w:eastAsia="ar-SA"/>
              </w:rPr>
            </w:pPr>
            <w:r>
              <w:rPr>
                <w:rFonts w:eastAsia="Calibri"/>
                <w:sz w:val="20"/>
                <w:szCs w:val="20"/>
                <w:lang w:eastAsia="ar-SA"/>
              </w:rPr>
              <w:t xml:space="preserve">Коммуникативное </w:t>
            </w:r>
          </w:p>
        </w:tc>
        <w:tc>
          <w:tcPr>
            <w:tcW w:w="4391"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40" w:lineRule="auto"/>
              <w:rPr>
                <w:rFonts w:eastAsia="Calibri"/>
                <w:sz w:val="20"/>
                <w:szCs w:val="20"/>
                <w:lang w:eastAsia="ar-SA"/>
              </w:rPr>
            </w:pPr>
            <w:r>
              <w:rPr>
                <w:rFonts w:eastAsia="Calibri"/>
                <w:sz w:val="20"/>
                <w:szCs w:val="20"/>
                <w:lang w:eastAsia="ar-SA"/>
              </w:rPr>
              <w:t>Истоки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tabs>
                <w:tab w:val="left" w:pos="225"/>
                <w:tab w:val="center" w:pos="317"/>
              </w:tabs>
              <w:suppressAutoHyphens/>
              <w:autoSpaceDE w:val="0"/>
              <w:snapToGrid w:val="0"/>
              <w:spacing w:after="0" w:line="276" w:lineRule="auto"/>
              <w:jc w:val="center"/>
              <w:textAlignment w:val="center"/>
              <w:rPr>
                <w:rFonts w:eastAsia="Calibri"/>
                <w:sz w:val="20"/>
                <w:szCs w:val="20"/>
                <w:lang w:eastAsia="ar-SA"/>
              </w:rPr>
            </w:pPr>
            <w:r>
              <w:rPr>
                <w:rFonts w:eastAsia="Calibri"/>
                <w:sz w:val="20"/>
                <w:szCs w:val="20"/>
                <w:lang w:eastAsia="ar-SA"/>
              </w:rPr>
              <w:t>1</w:t>
            </w:r>
          </w:p>
        </w:tc>
      </w:tr>
      <w:tr w:rsidR="00C51551" w:rsidTr="00C51551">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autoSpaceDE w:val="0"/>
              <w:snapToGrid w:val="0"/>
              <w:spacing w:after="0" w:line="276" w:lineRule="auto"/>
              <w:textAlignment w:val="center"/>
              <w:rPr>
                <w:rFonts w:eastAsia="Calibri"/>
                <w:sz w:val="20"/>
                <w:szCs w:val="20"/>
                <w:lang w:eastAsia="ar-SA"/>
              </w:rPr>
            </w:pPr>
            <w:r>
              <w:rPr>
                <w:rFonts w:eastAsia="Calibri"/>
                <w:sz w:val="20"/>
                <w:szCs w:val="20"/>
                <w:lang w:eastAsia="ar-SA"/>
              </w:rPr>
              <w:t>Ученье с увлечением</w:t>
            </w:r>
          </w:p>
        </w:tc>
        <w:tc>
          <w:tcPr>
            <w:tcW w:w="4391" w:type="dxa"/>
            <w:tcBorders>
              <w:top w:val="single" w:sz="4" w:space="0" w:color="000000"/>
              <w:left w:val="single" w:sz="4" w:space="0" w:color="000000"/>
              <w:bottom w:val="single" w:sz="4" w:space="0" w:color="000000"/>
            </w:tcBorders>
            <w:shd w:val="clear" w:color="auto" w:fill="auto"/>
          </w:tcPr>
          <w:p w:rsidR="00C51551" w:rsidRDefault="00C51551" w:rsidP="00C51551">
            <w:pPr>
              <w:tabs>
                <w:tab w:val="center" w:pos="4677"/>
                <w:tab w:val="right" w:pos="9355"/>
              </w:tabs>
              <w:suppressAutoHyphens/>
              <w:snapToGrid w:val="0"/>
              <w:spacing w:after="0" w:line="240" w:lineRule="auto"/>
              <w:rPr>
                <w:rFonts w:eastAsia="Calibri"/>
                <w:sz w:val="20"/>
                <w:szCs w:val="20"/>
                <w:lang w:eastAsia="ar-SA"/>
              </w:rPr>
            </w:pPr>
            <w:r>
              <w:rPr>
                <w:rFonts w:eastAsia="Calibri"/>
                <w:sz w:val="20"/>
                <w:szCs w:val="20"/>
                <w:lang w:eastAsia="ar-SA"/>
              </w:rPr>
              <w:t>Мир профессий</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autoSpaceDE w:val="0"/>
              <w:snapToGrid w:val="0"/>
              <w:spacing w:after="0" w:line="360" w:lineRule="auto"/>
              <w:jc w:val="center"/>
              <w:textAlignment w:val="center"/>
              <w:rPr>
                <w:rFonts w:eastAsia="Calibri"/>
                <w:sz w:val="20"/>
                <w:szCs w:val="20"/>
                <w:lang w:eastAsia="ar-SA"/>
              </w:rPr>
            </w:pPr>
            <w:r>
              <w:rPr>
                <w:rFonts w:eastAsia="Calibri"/>
                <w:sz w:val="20"/>
                <w:szCs w:val="20"/>
                <w:lang w:eastAsia="ar-SA"/>
              </w:rPr>
              <w:t>1</w:t>
            </w:r>
          </w:p>
        </w:tc>
      </w:tr>
      <w:tr w:rsidR="00C51551" w:rsidTr="00C51551">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autoSpaceDE w:val="0"/>
              <w:snapToGrid w:val="0"/>
              <w:spacing w:after="0" w:line="276" w:lineRule="auto"/>
              <w:textAlignment w:val="center"/>
              <w:rPr>
                <w:rFonts w:eastAsia="Calibri"/>
                <w:sz w:val="20"/>
                <w:szCs w:val="20"/>
                <w:lang w:eastAsia="ar-SA"/>
              </w:rPr>
            </w:pPr>
            <w:r>
              <w:rPr>
                <w:rFonts w:eastAsia="Calibri"/>
                <w:sz w:val="20"/>
                <w:szCs w:val="20"/>
                <w:lang w:eastAsia="ar-SA"/>
              </w:rPr>
              <w:t xml:space="preserve">Всего </w:t>
            </w:r>
          </w:p>
        </w:tc>
        <w:tc>
          <w:tcPr>
            <w:tcW w:w="4391" w:type="dxa"/>
            <w:tcBorders>
              <w:top w:val="single" w:sz="4" w:space="0" w:color="000000"/>
              <w:left w:val="single" w:sz="4" w:space="0" w:color="000000"/>
              <w:bottom w:val="single" w:sz="4" w:space="0" w:color="000000"/>
            </w:tcBorders>
            <w:shd w:val="clear" w:color="auto" w:fill="auto"/>
          </w:tcPr>
          <w:p w:rsidR="00C51551" w:rsidRDefault="00C51551" w:rsidP="00C51551">
            <w:pPr>
              <w:tabs>
                <w:tab w:val="left" w:pos="225"/>
                <w:tab w:val="center" w:pos="317"/>
              </w:tabs>
              <w:suppressAutoHyphens/>
              <w:autoSpaceDE w:val="0"/>
              <w:snapToGrid w:val="0"/>
              <w:spacing w:after="0" w:line="276" w:lineRule="auto"/>
              <w:textAlignment w:val="center"/>
              <w:rPr>
                <w:rFonts w:eastAsia="Calibri"/>
                <w:sz w:val="20"/>
                <w:szCs w:val="20"/>
                <w:lang w:eastAsia="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autoSpaceDE w:val="0"/>
              <w:snapToGrid w:val="0"/>
              <w:spacing w:after="0" w:line="360" w:lineRule="auto"/>
              <w:jc w:val="center"/>
              <w:textAlignment w:val="center"/>
              <w:rPr>
                <w:rFonts w:eastAsia="Calibri"/>
                <w:sz w:val="20"/>
                <w:szCs w:val="20"/>
                <w:lang w:eastAsia="ar-SA"/>
              </w:rPr>
            </w:pPr>
            <w:r>
              <w:rPr>
                <w:rFonts w:eastAsia="Calibri"/>
                <w:sz w:val="20"/>
                <w:szCs w:val="20"/>
                <w:lang w:eastAsia="ar-SA"/>
              </w:rPr>
              <w:t>10</w:t>
            </w:r>
          </w:p>
        </w:tc>
      </w:tr>
    </w:tbl>
    <w:p w:rsidR="00C51551" w:rsidRDefault="00C51551" w:rsidP="00C51551">
      <w:r>
        <w:t xml:space="preserve"> </w:t>
      </w:r>
    </w:p>
    <w:p w:rsidR="00C51551" w:rsidRDefault="00C51551" w:rsidP="00C51551"/>
    <w:p w:rsidR="00C51551" w:rsidRDefault="00C51551" w:rsidP="00C51551"/>
    <w:p w:rsidR="00C51551" w:rsidRDefault="00C51551" w:rsidP="00C51551"/>
    <w:p w:rsidR="00C51551" w:rsidRDefault="00C51551" w:rsidP="00C51551"/>
    <w:p w:rsidR="00C51551" w:rsidRDefault="00C51551" w:rsidP="00C51551">
      <w:pPr>
        <w:jc w:val="right"/>
        <w:rPr>
          <w:szCs w:val="24"/>
        </w:rPr>
      </w:pPr>
      <w:r>
        <w:rPr>
          <w:szCs w:val="24"/>
        </w:rPr>
        <w:lastRenderedPageBreak/>
        <w:t>Приложение № 6</w:t>
      </w:r>
    </w:p>
    <w:p w:rsidR="00C51551" w:rsidRDefault="00C51551" w:rsidP="00C51551">
      <w:pPr>
        <w:suppressAutoHyphens/>
        <w:spacing w:after="0" w:line="276" w:lineRule="auto"/>
        <w:jc w:val="center"/>
        <w:rPr>
          <w:rFonts w:eastAsia="Calibri"/>
          <w:b/>
          <w:szCs w:val="24"/>
          <w:lang w:eastAsia="ar-SA"/>
        </w:rPr>
      </w:pPr>
      <w:r>
        <w:rPr>
          <w:rFonts w:eastAsia="Calibri"/>
          <w:b/>
          <w:szCs w:val="24"/>
          <w:lang w:eastAsia="ar-SA"/>
        </w:rPr>
        <w:t xml:space="preserve">Индивидуальный учебный план обучающегося 1 класса по адаптированной основной общеобразовательной программе начального общего образования для обучающихся с </w:t>
      </w:r>
      <w:r>
        <w:rPr>
          <w:rFonts w:eastAsia="Calibri"/>
          <w:b/>
          <w:szCs w:val="24"/>
          <w:lang w:val="tt-RU" w:eastAsia="ar-SA"/>
        </w:rPr>
        <w:t>рассторйствами аутистического спектра</w:t>
      </w:r>
      <w:r>
        <w:rPr>
          <w:rFonts w:eastAsia="Calibri"/>
          <w:b/>
          <w:szCs w:val="24"/>
          <w:lang w:eastAsia="ar-SA"/>
        </w:rPr>
        <w:t xml:space="preserve"> (вариант 8.2)</w:t>
      </w:r>
    </w:p>
    <w:p w:rsidR="00C51551" w:rsidRDefault="00C51551" w:rsidP="00C51551">
      <w:pPr>
        <w:suppressAutoHyphens/>
        <w:spacing w:after="0" w:line="276" w:lineRule="auto"/>
        <w:jc w:val="center"/>
        <w:rPr>
          <w:rFonts w:eastAsia="Calibri"/>
          <w:b/>
          <w:bCs/>
          <w:i/>
          <w:szCs w:val="24"/>
          <w:lang w:eastAsia="ar-SA"/>
        </w:rPr>
      </w:pPr>
      <w:r>
        <w:rPr>
          <w:rFonts w:eastAsia="Calibri"/>
          <w:b/>
          <w:szCs w:val="24"/>
          <w:lang w:eastAsia="ar-SA"/>
        </w:rPr>
        <w:t xml:space="preserve">(изучение родного языка наряду с преподаванием на русском языке) </w:t>
      </w:r>
    </w:p>
    <w:p w:rsidR="00C51551" w:rsidRDefault="00C51551" w:rsidP="00C51551">
      <w:pPr>
        <w:spacing w:after="0" w:line="276" w:lineRule="auto"/>
        <w:ind w:right="-30"/>
        <w:jc w:val="center"/>
        <w:rPr>
          <w:rFonts w:eastAsia="Calibri"/>
          <w:b/>
          <w:szCs w:val="24"/>
          <w:lang w:eastAsia="ar-SA"/>
        </w:rPr>
      </w:pPr>
      <w:r>
        <w:rPr>
          <w:rFonts w:eastAsia="Calibri"/>
          <w:b/>
          <w:bCs/>
          <w:i/>
          <w:szCs w:val="24"/>
          <w:lang w:eastAsia="ar-SA"/>
        </w:rPr>
        <w:t>на 2025-2026 учебный год</w:t>
      </w:r>
    </w:p>
    <w:p w:rsidR="00C51551" w:rsidRDefault="00C51551" w:rsidP="00C51551">
      <w:pPr>
        <w:suppressAutoHyphens/>
        <w:spacing w:after="0" w:line="276" w:lineRule="auto"/>
        <w:ind w:firstLine="567"/>
        <w:rPr>
          <w:rFonts w:eastAsia="Calibri"/>
          <w:b/>
          <w:szCs w:val="24"/>
          <w:lang w:eastAsia="ar-SA"/>
        </w:rPr>
      </w:pPr>
    </w:p>
    <w:tbl>
      <w:tblPr>
        <w:tblW w:w="9564" w:type="dxa"/>
        <w:tblInd w:w="421" w:type="dxa"/>
        <w:tblLayout w:type="fixed"/>
        <w:tblLook w:val="04A0" w:firstRow="1" w:lastRow="0" w:firstColumn="1" w:lastColumn="0" w:noHBand="0" w:noVBand="1"/>
      </w:tblPr>
      <w:tblGrid>
        <w:gridCol w:w="3405"/>
        <w:gridCol w:w="4362"/>
        <w:gridCol w:w="1797"/>
      </w:tblGrid>
      <w:tr w:rsidR="00C51551" w:rsidTr="00C51551">
        <w:trPr>
          <w:cantSplit/>
          <w:trHeight w:val="373"/>
        </w:trPr>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jc w:val="center"/>
              <w:rPr>
                <w:rFonts w:eastAsia="Calibri"/>
                <w:sz w:val="20"/>
                <w:szCs w:val="20"/>
                <w:lang w:eastAsia="ar-SA"/>
              </w:rPr>
            </w:pPr>
            <w:r>
              <w:rPr>
                <w:rFonts w:eastAsia="Calibri"/>
                <w:sz w:val="20"/>
                <w:szCs w:val="20"/>
                <w:lang w:eastAsia="ar-SA"/>
              </w:rPr>
              <w:t>Предметная область</w:t>
            </w:r>
          </w:p>
        </w:tc>
        <w:tc>
          <w:tcPr>
            <w:tcW w:w="4362" w:type="dxa"/>
            <w:tcBorders>
              <w:top w:val="single" w:sz="4" w:space="0" w:color="000000"/>
              <w:left w:val="single" w:sz="4" w:space="0" w:color="000000"/>
              <w:bottom w:val="single" w:sz="4" w:space="0" w:color="auto"/>
              <w:right w:val="single" w:sz="4" w:space="0" w:color="000000"/>
            </w:tcBorders>
            <w:shd w:val="clear" w:color="auto" w:fill="auto"/>
          </w:tcPr>
          <w:p w:rsidR="00C51551" w:rsidRDefault="00C51551" w:rsidP="00C51551">
            <w:pPr>
              <w:suppressAutoHyphens/>
              <w:snapToGrid w:val="0"/>
              <w:spacing w:after="200" w:line="276" w:lineRule="auto"/>
              <w:jc w:val="center"/>
              <w:rPr>
                <w:rFonts w:eastAsia="Calibri"/>
                <w:sz w:val="20"/>
                <w:szCs w:val="20"/>
                <w:lang w:eastAsia="ar-SA"/>
              </w:rPr>
            </w:pPr>
            <w:r>
              <w:rPr>
                <w:rFonts w:eastAsia="Calibri"/>
                <w:sz w:val="20"/>
                <w:szCs w:val="20"/>
                <w:lang w:eastAsia="ar-SA"/>
              </w:rPr>
              <w:t>Учебные предметы</w:t>
            </w:r>
          </w:p>
        </w:tc>
        <w:tc>
          <w:tcPr>
            <w:tcW w:w="1797"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snapToGrid w:val="0"/>
              <w:spacing w:after="0" w:line="276" w:lineRule="auto"/>
              <w:jc w:val="center"/>
              <w:rPr>
                <w:rFonts w:eastAsia="Calibri"/>
                <w:sz w:val="20"/>
                <w:szCs w:val="20"/>
                <w:lang w:eastAsia="ar-SA"/>
              </w:rPr>
            </w:pPr>
            <w:r>
              <w:rPr>
                <w:rFonts w:eastAsia="Calibri"/>
                <w:sz w:val="20"/>
                <w:szCs w:val="20"/>
                <w:lang w:eastAsia="ar-SA"/>
              </w:rPr>
              <w:t>1 класс</w:t>
            </w:r>
          </w:p>
        </w:tc>
      </w:tr>
      <w:tr w:rsidR="00C51551" w:rsidTr="00C51551">
        <w:trPr>
          <w:cantSplit/>
          <w:trHeight w:val="373"/>
        </w:trPr>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jc w:val="center"/>
              <w:rPr>
                <w:rFonts w:eastAsia="Calibri"/>
                <w:i/>
                <w:sz w:val="20"/>
                <w:szCs w:val="20"/>
                <w:lang w:eastAsia="ar-SA"/>
              </w:rPr>
            </w:pPr>
            <w:r>
              <w:rPr>
                <w:rFonts w:eastAsia="Calibri"/>
                <w:i/>
                <w:sz w:val="20"/>
                <w:szCs w:val="20"/>
                <w:lang w:eastAsia="ar-SA"/>
              </w:rPr>
              <w:t>Обязательная часть</w:t>
            </w:r>
          </w:p>
        </w:tc>
        <w:tc>
          <w:tcPr>
            <w:tcW w:w="4362" w:type="dxa"/>
            <w:tcBorders>
              <w:top w:val="single" w:sz="4" w:space="0" w:color="000000"/>
              <w:left w:val="single" w:sz="4" w:space="0" w:color="000000"/>
              <w:bottom w:val="single" w:sz="4" w:space="0" w:color="auto"/>
              <w:right w:val="single" w:sz="4" w:space="0" w:color="000000"/>
            </w:tcBorders>
            <w:shd w:val="clear" w:color="auto" w:fill="auto"/>
          </w:tcPr>
          <w:p w:rsidR="00C51551" w:rsidRDefault="00C51551" w:rsidP="00C51551">
            <w:pPr>
              <w:suppressAutoHyphens/>
              <w:snapToGrid w:val="0"/>
              <w:spacing w:after="200" w:line="276" w:lineRule="auto"/>
              <w:jc w:val="center"/>
              <w:rPr>
                <w:rFonts w:eastAsia="Calibri"/>
                <w:sz w:val="20"/>
                <w:szCs w:val="20"/>
                <w:lang w:eastAsia="ar-SA"/>
              </w:rPr>
            </w:pPr>
          </w:p>
        </w:tc>
        <w:tc>
          <w:tcPr>
            <w:tcW w:w="1797"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snapToGrid w:val="0"/>
              <w:spacing w:after="0" w:line="276" w:lineRule="auto"/>
              <w:jc w:val="center"/>
              <w:rPr>
                <w:rFonts w:eastAsia="Calibri"/>
                <w:sz w:val="20"/>
                <w:szCs w:val="20"/>
                <w:lang w:eastAsia="ar-SA"/>
              </w:rPr>
            </w:pPr>
          </w:p>
        </w:tc>
      </w:tr>
      <w:tr w:rsidR="00C51551" w:rsidTr="00C51551">
        <w:trPr>
          <w:cantSplit/>
          <w:trHeight w:val="170"/>
        </w:trPr>
        <w:tc>
          <w:tcPr>
            <w:tcW w:w="3405" w:type="dxa"/>
            <w:vMerge w:val="restart"/>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Филология</w:t>
            </w:r>
          </w:p>
        </w:tc>
        <w:tc>
          <w:tcPr>
            <w:tcW w:w="4362" w:type="dxa"/>
            <w:tcBorders>
              <w:top w:val="single" w:sz="4" w:space="0" w:color="000000"/>
              <w:left w:val="single" w:sz="4" w:space="0" w:color="000000"/>
              <w:bottom w:val="single" w:sz="4" w:space="0" w:color="000000"/>
              <w:right w:val="single" w:sz="4" w:space="0" w:color="auto"/>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Русский язык</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C51551" w:rsidRDefault="00C51551" w:rsidP="00C51551">
            <w:pPr>
              <w:snapToGrid w:val="0"/>
              <w:spacing w:after="0" w:line="276" w:lineRule="auto"/>
              <w:jc w:val="center"/>
              <w:rPr>
                <w:rFonts w:eastAsia="Calibri"/>
                <w:sz w:val="20"/>
                <w:szCs w:val="20"/>
                <w:lang w:eastAsia="ar-SA"/>
              </w:rPr>
            </w:pPr>
            <w:r>
              <w:rPr>
                <w:rFonts w:eastAsia="Calibri"/>
                <w:sz w:val="20"/>
                <w:szCs w:val="20"/>
                <w:lang w:eastAsia="ar-SA"/>
              </w:rPr>
              <w:t>5</w:t>
            </w:r>
          </w:p>
        </w:tc>
      </w:tr>
      <w:tr w:rsidR="00C51551" w:rsidTr="00C51551">
        <w:trPr>
          <w:cantSplit/>
          <w:trHeight w:val="170"/>
        </w:trPr>
        <w:tc>
          <w:tcPr>
            <w:tcW w:w="3405" w:type="dxa"/>
            <w:vMerge/>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p>
        </w:tc>
        <w:tc>
          <w:tcPr>
            <w:tcW w:w="4362" w:type="dxa"/>
            <w:tcBorders>
              <w:top w:val="single" w:sz="4" w:space="0" w:color="000000"/>
              <w:left w:val="single" w:sz="4" w:space="0" w:color="000000"/>
              <w:bottom w:val="single" w:sz="4" w:space="0" w:color="000000"/>
              <w:right w:val="single" w:sz="4" w:space="0" w:color="auto"/>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Литературное чтение</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C51551" w:rsidRDefault="00C51551" w:rsidP="00C51551">
            <w:pPr>
              <w:snapToGrid w:val="0"/>
              <w:spacing w:after="0" w:line="276" w:lineRule="auto"/>
              <w:jc w:val="center"/>
              <w:rPr>
                <w:rFonts w:eastAsia="Calibri"/>
                <w:sz w:val="20"/>
                <w:szCs w:val="20"/>
                <w:lang w:eastAsia="ar-SA"/>
              </w:rPr>
            </w:pPr>
            <w:r>
              <w:rPr>
                <w:rFonts w:eastAsia="Calibri"/>
                <w:sz w:val="20"/>
                <w:szCs w:val="20"/>
                <w:lang w:eastAsia="ar-SA"/>
              </w:rPr>
              <w:t>4</w:t>
            </w:r>
          </w:p>
        </w:tc>
      </w:tr>
      <w:tr w:rsidR="00C51551" w:rsidTr="00C51551">
        <w:trPr>
          <w:cantSplit/>
          <w:trHeight w:val="170"/>
        </w:trPr>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Математика и информатика</w:t>
            </w:r>
          </w:p>
        </w:tc>
        <w:tc>
          <w:tcPr>
            <w:tcW w:w="4362" w:type="dxa"/>
            <w:tcBorders>
              <w:top w:val="single" w:sz="4" w:space="0" w:color="000000"/>
              <w:left w:val="single" w:sz="4" w:space="0" w:color="000000"/>
              <w:bottom w:val="single" w:sz="4" w:space="0" w:color="000000"/>
              <w:right w:val="single" w:sz="4" w:space="0" w:color="auto"/>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 xml:space="preserve">Математика </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C51551" w:rsidRDefault="00C51551" w:rsidP="00C51551">
            <w:pPr>
              <w:snapToGrid w:val="0"/>
              <w:spacing w:after="0" w:line="276" w:lineRule="auto"/>
              <w:jc w:val="center"/>
              <w:rPr>
                <w:rFonts w:eastAsia="Calibri"/>
                <w:sz w:val="20"/>
                <w:szCs w:val="20"/>
                <w:lang w:eastAsia="ar-SA"/>
              </w:rPr>
            </w:pPr>
            <w:r>
              <w:rPr>
                <w:rFonts w:eastAsia="Calibri"/>
                <w:sz w:val="20"/>
                <w:szCs w:val="20"/>
                <w:lang w:eastAsia="ar-SA"/>
              </w:rPr>
              <w:t>4</w:t>
            </w:r>
          </w:p>
        </w:tc>
      </w:tr>
      <w:tr w:rsidR="00C51551" w:rsidTr="00C51551">
        <w:trPr>
          <w:cantSplit/>
          <w:trHeight w:val="170"/>
        </w:trPr>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Обществознание и естествознание</w:t>
            </w:r>
          </w:p>
        </w:tc>
        <w:tc>
          <w:tcPr>
            <w:tcW w:w="4362" w:type="dxa"/>
            <w:tcBorders>
              <w:top w:val="single" w:sz="4" w:space="0" w:color="000000"/>
              <w:left w:val="single" w:sz="4" w:space="0" w:color="000000"/>
              <w:bottom w:val="single" w:sz="4" w:space="0" w:color="000000"/>
              <w:right w:val="single" w:sz="4" w:space="0" w:color="auto"/>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Окружающий мир</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C51551" w:rsidRDefault="00C51551" w:rsidP="00C51551">
            <w:pPr>
              <w:snapToGrid w:val="0"/>
              <w:spacing w:after="0" w:line="276" w:lineRule="auto"/>
              <w:jc w:val="center"/>
              <w:rPr>
                <w:rFonts w:eastAsia="Calibri"/>
                <w:sz w:val="20"/>
                <w:szCs w:val="20"/>
                <w:lang w:eastAsia="ar-SA"/>
              </w:rPr>
            </w:pPr>
            <w:r>
              <w:rPr>
                <w:rFonts w:eastAsia="Calibri"/>
                <w:sz w:val="20"/>
                <w:szCs w:val="20"/>
                <w:lang w:eastAsia="ar-SA"/>
              </w:rPr>
              <w:t>2</w:t>
            </w:r>
          </w:p>
        </w:tc>
      </w:tr>
      <w:tr w:rsidR="00C51551" w:rsidTr="00C51551">
        <w:trPr>
          <w:cantSplit/>
          <w:trHeight w:val="330"/>
        </w:trPr>
        <w:tc>
          <w:tcPr>
            <w:tcW w:w="3405" w:type="dxa"/>
            <w:vMerge w:val="restart"/>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 xml:space="preserve">Искусство </w:t>
            </w:r>
          </w:p>
        </w:tc>
        <w:tc>
          <w:tcPr>
            <w:tcW w:w="4362"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 xml:space="preserve">Музыка </w:t>
            </w:r>
          </w:p>
        </w:tc>
        <w:tc>
          <w:tcPr>
            <w:tcW w:w="1797"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snapToGrid w:val="0"/>
              <w:spacing w:after="0" w:line="276" w:lineRule="auto"/>
              <w:jc w:val="center"/>
              <w:rPr>
                <w:rFonts w:eastAsia="Calibri"/>
                <w:sz w:val="20"/>
                <w:szCs w:val="20"/>
                <w:lang w:eastAsia="ar-SA"/>
              </w:rPr>
            </w:pPr>
            <w:r>
              <w:rPr>
                <w:rFonts w:eastAsia="Calibri"/>
                <w:sz w:val="20"/>
                <w:szCs w:val="20"/>
                <w:lang w:eastAsia="ar-SA"/>
              </w:rPr>
              <w:t>1</w:t>
            </w:r>
          </w:p>
        </w:tc>
      </w:tr>
      <w:tr w:rsidR="00C51551" w:rsidTr="00C51551">
        <w:trPr>
          <w:cantSplit/>
          <w:trHeight w:val="345"/>
        </w:trPr>
        <w:tc>
          <w:tcPr>
            <w:tcW w:w="3405" w:type="dxa"/>
            <w:vMerge/>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p>
        </w:tc>
        <w:tc>
          <w:tcPr>
            <w:tcW w:w="4362"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Изобразительное искусство</w:t>
            </w:r>
          </w:p>
        </w:tc>
        <w:tc>
          <w:tcPr>
            <w:tcW w:w="1797"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snapToGrid w:val="0"/>
              <w:spacing w:after="0" w:line="276" w:lineRule="auto"/>
              <w:jc w:val="center"/>
              <w:rPr>
                <w:rFonts w:eastAsia="Calibri"/>
                <w:sz w:val="20"/>
                <w:szCs w:val="20"/>
                <w:lang w:eastAsia="ar-SA"/>
              </w:rPr>
            </w:pPr>
            <w:r>
              <w:rPr>
                <w:rFonts w:eastAsia="Calibri"/>
                <w:sz w:val="20"/>
                <w:szCs w:val="20"/>
                <w:lang w:eastAsia="ar-SA"/>
              </w:rPr>
              <w:t>1</w:t>
            </w:r>
          </w:p>
        </w:tc>
      </w:tr>
      <w:tr w:rsidR="00C51551" w:rsidTr="00C51551">
        <w:trPr>
          <w:cantSplit/>
          <w:trHeight w:val="170"/>
        </w:trPr>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Технология</w:t>
            </w:r>
          </w:p>
        </w:tc>
        <w:tc>
          <w:tcPr>
            <w:tcW w:w="4362"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Труд (технология)</w:t>
            </w:r>
          </w:p>
        </w:tc>
        <w:tc>
          <w:tcPr>
            <w:tcW w:w="1797"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snapToGrid w:val="0"/>
              <w:spacing w:after="0" w:line="276" w:lineRule="auto"/>
              <w:jc w:val="center"/>
              <w:rPr>
                <w:rFonts w:eastAsia="Calibri"/>
                <w:sz w:val="20"/>
                <w:szCs w:val="20"/>
                <w:lang w:eastAsia="ar-SA"/>
              </w:rPr>
            </w:pPr>
            <w:r>
              <w:rPr>
                <w:rFonts w:eastAsia="Calibri"/>
                <w:sz w:val="20"/>
                <w:szCs w:val="20"/>
                <w:lang w:eastAsia="ar-SA"/>
              </w:rPr>
              <w:t>1</w:t>
            </w:r>
          </w:p>
        </w:tc>
      </w:tr>
      <w:tr w:rsidR="00C51551" w:rsidTr="00C51551">
        <w:trPr>
          <w:cantSplit/>
          <w:trHeight w:val="170"/>
        </w:trPr>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Физическая культура</w:t>
            </w:r>
          </w:p>
        </w:tc>
        <w:tc>
          <w:tcPr>
            <w:tcW w:w="4362"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Физическая культура</w:t>
            </w:r>
          </w:p>
        </w:tc>
        <w:tc>
          <w:tcPr>
            <w:tcW w:w="1797"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snapToGrid w:val="0"/>
              <w:spacing w:after="0" w:line="276" w:lineRule="auto"/>
              <w:jc w:val="center"/>
              <w:rPr>
                <w:rFonts w:eastAsia="Calibri"/>
                <w:i/>
                <w:sz w:val="20"/>
                <w:szCs w:val="20"/>
                <w:lang w:eastAsia="ar-SA"/>
              </w:rPr>
            </w:pPr>
            <w:r>
              <w:rPr>
                <w:rFonts w:eastAsia="Calibri"/>
                <w:sz w:val="20"/>
                <w:szCs w:val="20"/>
                <w:lang w:eastAsia="ar-SA"/>
              </w:rPr>
              <w:t>3</w:t>
            </w:r>
          </w:p>
        </w:tc>
      </w:tr>
      <w:tr w:rsidR="00C51551" w:rsidTr="00C51551">
        <w:trPr>
          <w:cantSplit/>
          <w:trHeight w:val="170"/>
        </w:trPr>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i/>
                <w:sz w:val="20"/>
                <w:szCs w:val="20"/>
                <w:lang w:eastAsia="ar-SA"/>
              </w:rPr>
              <w:t>Часть, формируемая участниками образовательных отношений</w:t>
            </w:r>
          </w:p>
        </w:tc>
        <w:tc>
          <w:tcPr>
            <w:tcW w:w="4362"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p>
        </w:tc>
        <w:tc>
          <w:tcPr>
            <w:tcW w:w="1797"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snapToGrid w:val="0"/>
              <w:spacing w:after="0" w:line="276" w:lineRule="auto"/>
              <w:jc w:val="center"/>
              <w:rPr>
                <w:rFonts w:eastAsia="Calibri"/>
                <w:sz w:val="20"/>
                <w:szCs w:val="20"/>
                <w:lang w:eastAsia="ar-SA"/>
              </w:rPr>
            </w:pPr>
          </w:p>
        </w:tc>
      </w:tr>
      <w:tr w:rsidR="00C51551" w:rsidTr="00C51551">
        <w:trPr>
          <w:cantSplit/>
          <w:trHeight w:val="170"/>
        </w:trPr>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i/>
                <w:sz w:val="20"/>
                <w:szCs w:val="20"/>
                <w:lang w:eastAsia="ar-SA"/>
              </w:rPr>
            </w:pPr>
          </w:p>
        </w:tc>
        <w:tc>
          <w:tcPr>
            <w:tcW w:w="4362"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p>
        </w:tc>
        <w:tc>
          <w:tcPr>
            <w:tcW w:w="1797"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snapToGrid w:val="0"/>
              <w:spacing w:after="0" w:line="276" w:lineRule="auto"/>
              <w:jc w:val="center"/>
              <w:rPr>
                <w:rFonts w:eastAsia="Calibri"/>
                <w:sz w:val="20"/>
                <w:szCs w:val="20"/>
                <w:lang w:eastAsia="ar-SA"/>
              </w:rPr>
            </w:pPr>
            <w:r>
              <w:rPr>
                <w:rFonts w:eastAsia="Calibri"/>
                <w:sz w:val="20"/>
                <w:szCs w:val="20"/>
                <w:lang w:eastAsia="ar-SA"/>
              </w:rPr>
              <w:t>0</w:t>
            </w:r>
          </w:p>
        </w:tc>
      </w:tr>
      <w:tr w:rsidR="00C51551" w:rsidTr="00C51551">
        <w:trPr>
          <w:cantSplit/>
          <w:trHeight w:val="170"/>
        </w:trPr>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p>
        </w:tc>
        <w:tc>
          <w:tcPr>
            <w:tcW w:w="4362"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76" w:lineRule="auto"/>
              <w:rPr>
                <w:rFonts w:eastAsia="Calibri"/>
                <w:sz w:val="20"/>
                <w:szCs w:val="20"/>
                <w:lang w:eastAsia="ar-SA"/>
              </w:rPr>
            </w:pPr>
            <w:r>
              <w:rPr>
                <w:rFonts w:eastAsia="Calibri"/>
                <w:sz w:val="20"/>
                <w:szCs w:val="20"/>
                <w:lang w:eastAsia="ar-SA"/>
              </w:rPr>
              <w:t>Итого:</w:t>
            </w:r>
          </w:p>
        </w:tc>
        <w:tc>
          <w:tcPr>
            <w:tcW w:w="1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551" w:rsidRDefault="00C51551" w:rsidP="00C51551">
            <w:pPr>
              <w:suppressAutoHyphens/>
              <w:snapToGrid w:val="0"/>
              <w:spacing w:after="0" w:line="276" w:lineRule="auto"/>
              <w:jc w:val="center"/>
              <w:rPr>
                <w:rFonts w:eastAsia="Calibri"/>
                <w:sz w:val="20"/>
                <w:szCs w:val="20"/>
                <w:lang w:eastAsia="ar-SA"/>
              </w:rPr>
            </w:pPr>
            <w:r>
              <w:rPr>
                <w:rFonts w:eastAsia="Calibri"/>
                <w:sz w:val="20"/>
                <w:szCs w:val="20"/>
                <w:lang w:eastAsia="ar-SA"/>
              </w:rPr>
              <w:t>21</w:t>
            </w:r>
          </w:p>
        </w:tc>
      </w:tr>
    </w:tbl>
    <w:p w:rsidR="00C51551" w:rsidRDefault="00C51551" w:rsidP="00C51551">
      <w:pPr>
        <w:suppressAutoHyphens/>
        <w:spacing w:after="0" w:line="100" w:lineRule="atLeast"/>
        <w:rPr>
          <w:rFonts w:eastAsia="Calibri"/>
          <w:sz w:val="20"/>
          <w:szCs w:val="20"/>
          <w:lang w:eastAsia="ar-SA"/>
        </w:rPr>
      </w:pPr>
    </w:p>
    <w:p w:rsidR="00C51551" w:rsidRDefault="00C51551" w:rsidP="00C51551">
      <w:pPr>
        <w:suppressAutoHyphens/>
        <w:spacing w:after="0" w:line="100" w:lineRule="atLeast"/>
        <w:rPr>
          <w:rFonts w:eastAsia="Calibri"/>
          <w:sz w:val="20"/>
          <w:szCs w:val="20"/>
          <w:lang w:eastAsia="ar-SA"/>
        </w:rPr>
      </w:pPr>
      <w:r>
        <w:rPr>
          <w:rFonts w:eastAsia="Calibri"/>
          <w:sz w:val="20"/>
          <w:szCs w:val="20"/>
          <w:lang w:eastAsia="ar-SA"/>
        </w:rPr>
        <w:t xml:space="preserve">        Внеурочная деятельность </w:t>
      </w:r>
    </w:p>
    <w:tbl>
      <w:tblPr>
        <w:tblW w:w="9497" w:type="dxa"/>
        <w:tblInd w:w="421" w:type="dxa"/>
        <w:tblLayout w:type="fixed"/>
        <w:tblLook w:val="04A0" w:firstRow="1" w:lastRow="0" w:firstColumn="1" w:lastColumn="0" w:noHBand="0" w:noVBand="1"/>
      </w:tblPr>
      <w:tblGrid>
        <w:gridCol w:w="3405"/>
        <w:gridCol w:w="4391"/>
        <w:gridCol w:w="1701"/>
      </w:tblGrid>
      <w:tr w:rsidR="00C51551" w:rsidTr="00C51551">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autoSpaceDE w:val="0"/>
              <w:snapToGrid w:val="0"/>
              <w:spacing w:after="0" w:line="276" w:lineRule="auto"/>
              <w:textAlignment w:val="center"/>
              <w:rPr>
                <w:rFonts w:eastAsia="Calibri"/>
                <w:sz w:val="20"/>
                <w:szCs w:val="20"/>
                <w:lang w:eastAsia="ar-SA"/>
              </w:rPr>
            </w:pPr>
            <w:r>
              <w:rPr>
                <w:rFonts w:eastAsia="Calibri"/>
                <w:sz w:val="20"/>
                <w:szCs w:val="20"/>
                <w:lang w:eastAsia="ar-SA"/>
              </w:rPr>
              <w:t>Коррекционно-развивающая область</w:t>
            </w:r>
          </w:p>
        </w:tc>
        <w:tc>
          <w:tcPr>
            <w:tcW w:w="4391" w:type="dxa"/>
            <w:tcBorders>
              <w:top w:val="single" w:sz="4" w:space="0" w:color="000000"/>
              <w:left w:val="single" w:sz="4" w:space="0" w:color="000000"/>
              <w:bottom w:val="single" w:sz="4" w:space="0" w:color="000000"/>
            </w:tcBorders>
            <w:shd w:val="clear" w:color="auto" w:fill="auto"/>
          </w:tcPr>
          <w:p w:rsidR="00C51551" w:rsidRDefault="00C51551" w:rsidP="00C51551">
            <w:pPr>
              <w:tabs>
                <w:tab w:val="left" w:pos="225"/>
                <w:tab w:val="center" w:pos="317"/>
              </w:tabs>
              <w:suppressAutoHyphens/>
              <w:autoSpaceDE w:val="0"/>
              <w:snapToGrid w:val="0"/>
              <w:spacing w:after="0" w:line="276" w:lineRule="auto"/>
              <w:textAlignment w:val="center"/>
              <w:rPr>
                <w:rFonts w:eastAsia="Calibri"/>
                <w:sz w:val="20"/>
                <w:szCs w:val="20"/>
                <w:lang w:eastAsia="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tabs>
                <w:tab w:val="left" w:pos="225"/>
                <w:tab w:val="center" w:pos="317"/>
              </w:tabs>
              <w:suppressAutoHyphens/>
              <w:autoSpaceDE w:val="0"/>
              <w:snapToGrid w:val="0"/>
              <w:spacing w:after="0" w:line="276" w:lineRule="auto"/>
              <w:jc w:val="center"/>
              <w:textAlignment w:val="center"/>
              <w:rPr>
                <w:rFonts w:eastAsia="Calibri"/>
                <w:sz w:val="20"/>
                <w:szCs w:val="20"/>
                <w:lang w:eastAsia="ar-SA"/>
              </w:rPr>
            </w:pPr>
            <w:r>
              <w:rPr>
                <w:rFonts w:eastAsia="Calibri"/>
                <w:sz w:val="20"/>
                <w:szCs w:val="20"/>
                <w:lang w:eastAsia="ar-SA"/>
              </w:rPr>
              <w:t>5</w:t>
            </w:r>
          </w:p>
        </w:tc>
      </w:tr>
      <w:tr w:rsidR="00C51551" w:rsidTr="00C51551">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autoSpaceDE w:val="0"/>
              <w:snapToGrid w:val="0"/>
              <w:spacing w:after="0" w:line="276" w:lineRule="auto"/>
              <w:textAlignment w:val="center"/>
              <w:rPr>
                <w:rFonts w:eastAsia="Calibri"/>
                <w:sz w:val="20"/>
                <w:szCs w:val="20"/>
                <w:lang w:eastAsia="ar-SA"/>
              </w:rPr>
            </w:pPr>
          </w:p>
        </w:tc>
        <w:tc>
          <w:tcPr>
            <w:tcW w:w="4391"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autoSpaceDE w:val="0"/>
              <w:snapToGrid w:val="0"/>
              <w:spacing w:after="0" w:line="276" w:lineRule="auto"/>
              <w:textAlignment w:val="center"/>
              <w:rPr>
                <w:rFonts w:eastAsia="Calibri"/>
                <w:sz w:val="20"/>
                <w:szCs w:val="20"/>
                <w:lang w:eastAsia="ar-SA"/>
              </w:rPr>
            </w:pPr>
            <w:r>
              <w:rPr>
                <w:rFonts w:eastAsia="Calibri"/>
                <w:sz w:val="20"/>
                <w:szCs w:val="20"/>
                <w:lang w:eastAsia="ar-SA"/>
              </w:rPr>
              <w:t>Занятия с учителем-логопедом</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autoSpaceDE w:val="0"/>
              <w:snapToGrid w:val="0"/>
              <w:spacing w:after="0" w:line="276" w:lineRule="auto"/>
              <w:jc w:val="center"/>
              <w:textAlignment w:val="center"/>
              <w:rPr>
                <w:rFonts w:eastAsia="Calibri"/>
                <w:sz w:val="20"/>
                <w:szCs w:val="20"/>
                <w:lang w:eastAsia="ar-SA"/>
              </w:rPr>
            </w:pPr>
            <w:r>
              <w:rPr>
                <w:rFonts w:eastAsia="Calibri"/>
                <w:sz w:val="20"/>
                <w:szCs w:val="20"/>
                <w:lang w:eastAsia="ar-SA"/>
              </w:rPr>
              <w:t>1</w:t>
            </w:r>
          </w:p>
        </w:tc>
      </w:tr>
      <w:tr w:rsidR="00C51551" w:rsidTr="00C51551">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autoSpaceDE w:val="0"/>
              <w:snapToGrid w:val="0"/>
              <w:spacing w:after="0" w:line="276" w:lineRule="auto"/>
              <w:textAlignment w:val="center"/>
              <w:rPr>
                <w:rFonts w:eastAsia="Calibri"/>
                <w:sz w:val="20"/>
                <w:szCs w:val="20"/>
                <w:lang w:eastAsia="ar-SA"/>
              </w:rPr>
            </w:pPr>
          </w:p>
        </w:tc>
        <w:tc>
          <w:tcPr>
            <w:tcW w:w="4391"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autoSpaceDE w:val="0"/>
              <w:snapToGrid w:val="0"/>
              <w:spacing w:after="0" w:line="276" w:lineRule="auto"/>
              <w:textAlignment w:val="center"/>
              <w:rPr>
                <w:rFonts w:eastAsia="Calibri"/>
                <w:sz w:val="20"/>
                <w:szCs w:val="20"/>
                <w:lang w:eastAsia="ar-SA"/>
              </w:rPr>
            </w:pPr>
            <w:r>
              <w:rPr>
                <w:rFonts w:eastAsia="Calibri"/>
                <w:sz w:val="20"/>
                <w:szCs w:val="20"/>
                <w:lang w:eastAsia="ar-SA"/>
              </w:rPr>
              <w:t>Занятия с педагогом-психологом</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autoSpaceDE w:val="0"/>
              <w:snapToGrid w:val="0"/>
              <w:spacing w:after="0" w:line="360" w:lineRule="auto"/>
              <w:jc w:val="center"/>
              <w:textAlignment w:val="center"/>
              <w:rPr>
                <w:rFonts w:eastAsia="Calibri"/>
                <w:sz w:val="20"/>
                <w:szCs w:val="20"/>
                <w:lang w:eastAsia="ar-SA"/>
              </w:rPr>
            </w:pPr>
            <w:r>
              <w:rPr>
                <w:rFonts w:eastAsia="Calibri"/>
                <w:sz w:val="20"/>
                <w:szCs w:val="20"/>
                <w:lang w:eastAsia="ar-SA"/>
              </w:rPr>
              <w:t>2</w:t>
            </w:r>
          </w:p>
        </w:tc>
      </w:tr>
      <w:tr w:rsidR="00C51551" w:rsidTr="00C51551">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autoSpaceDE w:val="0"/>
              <w:snapToGrid w:val="0"/>
              <w:spacing w:after="0" w:line="276" w:lineRule="auto"/>
              <w:textAlignment w:val="center"/>
              <w:rPr>
                <w:rFonts w:eastAsia="Calibri"/>
                <w:sz w:val="20"/>
                <w:szCs w:val="20"/>
                <w:lang w:eastAsia="ar-SA"/>
              </w:rPr>
            </w:pPr>
          </w:p>
        </w:tc>
        <w:tc>
          <w:tcPr>
            <w:tcW w:w="4391"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autoSpaceDE w:val="0"/>
              <w:snapToGrid w:val="0"/>
              <w:spacing w:after="0" w:line="276" w:lineRule="auto"/>
              <w:textAlignment w:val="center"/>
              <w:rPr>
                <w:rFonts w:eastAsia="Calibri"/>
                <w:sz w:val="20"/>
                <w:szCs w:val="20"/>
                <w:lang w:eastAsia="ar-SA"/>
              </w:rPr>
            </w:pPr>
            <w:r>
              <w:rPr>
                <w:rFonts w:eastAsia="Calibri"/>
                <w:sz w:val="20"/>
                <w:szCs w:val="20"/>
                <w:lang w:eastAsia="ar-SA"/>
              </w:rPr>
              <w:t>Занятия с учителем-дефектологом</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autoSpaceDE w:val="0"/>
              <w:snapToGrid w:val="0"/>
              <w:spacing w:after="0" w:line="360" w:lineRule="auto"/>
              <w:jc w:val="center"/>
              <w:textAlignment w:val="center"/>
              <w:rPr>
                <w:rFonts w:eastAsia="Calibri"/>
                <w:sz w:val="20"/>
                <w:szCs w:val="20"/>
                <w:lang w:eastAsia="ar-SA"/>
              </w:rPr>
            </w:pPr>
            <w:r>
              <w:rPr>
                <w:rFonts w:eastAsia="Calibri"/>
                <w:sz w:val="20"/>
                <w:szCs w:val="20"/>
                <w:lang w:eastAsia="ar-SA"/>
              </w:rPr>
              <w:t>2</w:t>
            </w:r>
          </w:p>
        </w:tc>
      </w:tr>
      <w:tr w:rsidR="00C51551" w:rsidTr="00C51551">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autoSpaceDE w:val="0"/>
              <w:snapToGrid w:val="0"/>
              <w:spacing w:after="0" w:line="276" w:lineRule="auto"/>
              <w:textAlignment w:val="center"/>
              <w:rPr>
                <w:rFonts w:eastAsia="Calibri"/>
                <w:sz w:val="20"/>
                <w:szCs w:val="20"/>
                <w:lang w:eastAsia="ar-SA"/>
              </w:rPr>
            </w:pPr>
            <w:r>
              <w:rPr>
                <w:rFonts w:eastAsia="Calibri"/>
                <w:sz w:val="20"/>
                <w:szCs w:val="20"/>
                <w:lang w:eastAsia="ar-SA"/>
              </w:rPr>
              <w:t>Другие направления внеурочной деятельности</w:t>
            </w:r>
          </w:p>
        </w:tc>
        <w:tc>
          <w:tcPr>
            <w:tcW w:w="4391" w:type="dxa"/>
            <w:tcBorders>
              <w:top w:val="single" w:sz="4" w:space="0" w:color="000000"/>
              <w:left w:val="single" w:sz="4" w:space="0" w:color="000000"/>
              <w:bottom w:val="single" w:sz="4" w:space="0" w:color="000000"/>
            </w:tcBorders>
            <w:shd w:val="clear" w:color="auto" w:fill="auto"/>
          </w:tcPr>
          <w:p w:rsidR="00C51551" w:rsidRDefault="00C51551" w:rsidP="00C51551">
            <w:pPr>
              <w:tabs>
                <w:tab w:val="left" w:pos="225"/>
                <w:tab w:val="center" w:pos="317"/>
              </w:tabs>
              <w:suppressAutoHyphens/>
              <w:autoSpaceDE w:val="0"/>
              <w:snapToGrid w:val="0"/>
              <w:spacing w:after="0" w:line="276" w:lineRule="auto"/>
              <w:textAlignment w:val="center"/>
              <w:rPr>
                <w:rFonts w:eastAsia="Calibri"/>
                <w:sz w:val="20"/>
                <w:szCs w:val="20"/>
                <w:lang w:eastAsia="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tabs>
                <w:tab w:val="left" w:pos="225"/>
                <w:tab w:val="center" w:pos="317"/>
              </w:tabs>
              <w:suppressAutoHyphens/>
              <w:autoSpaceDE w:val="0"/>
              <w:snapToGrid w:val="0"/>
              <w:spacing w:after="0" w:line="276" w:lineRule="auto"/>
              <w:jc w:val="center"/>
              <w:textAlignment w:val="center"/>
              <w:rPr>
                <w:rFonts w:eastAsia="Calibri"/>
                <w:sz w:val="20"/>
                <w:szCs w:val="20"/>
                <w:lang w:eastAsia="ar-SA"/>
              </w:rPr>
            </w:pPr>
            <w:r>
              <w:rPr>
                <w:rFonts w:eastAsia="Calibri"/>
                <w:sz w:val="20"/>
                <w:szCs w:val="20"/>
                <w:lang w:eastAsia="ar-SA"/>
              </w:rPr>
              <w:t>5</w:t>
            </w:r>
          </w:p>
        </w:tc>
      </w:tr>
      <w:tr w:rsidR="00C51551" w:rsidTr="00C51551">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autoSpaceDE w:val="0"/>
              <w:snapToGrid w:val="0"/>
              <w:spacing w:after="0" w:line="276" w:lineRule="auto"/>
              <w:textAlignment w:val="center"/>
              <w:rPr>
                <w:rFonts w:eastAsia="Calibri"/>
                <w:sz w:val="20"/>
                <w:szCs w:val="20"/>
                <w:lang w:eastAsia="ar-SA"/>
              </w:rPr>
            </w:pPr>
            <w:r>
              <w:rPr>
                <w:rFonts w:eastAsia="Calibri"/>
                <w:sz w:val="20"/>
                <w:szCs w:val="20"/>
                <w:lang w:eastAsia="ar-SA"/>
              </w:rPr>
              <w:t>Информационная культура</w:t>
            </w:r>
          </w:p>
        </w:tc>
        <w:tc>
          <w:tcPr>
            <w:tcW w:w="4391" w:type="dxa"/>
            <w:tcBorders>
              <w:top w:val="single" w:sz="4" w:space="0" w:color="000000"/>
              <w:left w:val="single" w:sz="4" w:space="0" w:color="000000"/>
              <w:bottom w:val="single" w:sz="4" w:space="0" w:color="000000"/>
            </w:tcBorders>
            <w:shd w:val="clear" w:color="auto" w:fill="auto"/>
          </w:tcPr>
          <w:p w:rsidR="00C51551" w:rsidRDefault="00C51551" w:rsidP="00C51551">
            <w:pPr>
              <w:tabs>
                <w:tab w:val="left" w:pos="225"/>
                <w:tab w:val="center" w:pos="317"/>
              </w:tabs>
              <w:suppressAutoHyphens/>
              <w:autoSpaceDE w:val="0"/>
              <w:snapToGrid w:val="0"/>
              <w:spacing w:after="0" w:line="276" w:lineRule="auto"/>
              <w:textAlignment w:val="center"/>
              <w:rPr>
                <w:rFonts w:eastAsia="Calibri"/>
                <w:sz w:val="20"/>
                <w:szCs w:val="20"/>
                <w:lang w:eastAsia="ar-SA"/>
              </w:rPr>
            </w:pPr>
            <w:r>
              <w:rPr>
                <w:rFonts w:eastAsia="Calibri"/>
                <w:sz w:val="20"/>
                <w:szCs w:val="20"/>
                <w:lang w:eastAsia="ar-SA"/>
              </w:rPr>
              <w:t>Разговоры о важном</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tabs>
                <w:tab w:val="left" w:pos="225"/>
                <w:tab w:val="center" w:pos="317"/>
              </w:tabs>
              <w:suppressAutoHyphens/>
              <w:autoSpaceDE w:val="0"/>
              <w:snapToGrid w:val="0"/>
              <w:spacing w:after="0" w:line="276" w:lineRule="auto"/>
              <w:jc w:val="center"/>
              <w:textAlignment w:val="center"/>
              <w:rPr>
                <w:rFonts w:eastAsia="Calibri"/>
                <w:sz w:val="20"/>
                <w:szCs w:val="20"/>
                <w:lang w:eastAsia="ar-SA"/>
              </w:rPr>
            </w:pPr>
            <w:r>
              <w:rPr>
                <w:rFonts w:eastAsia="Calibri"/>
                <w:sz w:val="20"/>
                <w:szCs w:val="20"/>
                <w:lang w:eastAsia="ar-SA"/>
              </w:rPr>
              <w:t>1</w:t>
            </w:r>
          </w:p>
        </w:tc>
      </w:tr>
      <w:tr w:rsidR="00C51551" w:rsidTr="00C51551">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autoSpaceDE w:val="0"/>
              <w:snapToGrid w:val="0"/>
              <w:spacing w:after="0" w:line="276" w:lineRule="auto"/>
              <w:textAlignment w:val="center"/>
              <w:rPr>
                <w:rFonts w:eastAsia="Calibri"/>
                <w:sz w:val="20"/>
                <w:szCs w:val="20"/>
                <w:lang w:eastAsia="ar-SA"/>
              </w:rPr>
            </w:pPr>
            <w:r>
              <w:rPr>
                <w:rFonts w:eastAsia="Calibri"/>
                <w:sz w:val="20"/>
                <w:szCs w:val="20"/>
                <w:lang w:eastAsia="ar-SA"/>
              </w:rPr>
              <w:t>Проектно-исследовательское</w:t>
            </w:r>
          </w:p>
        </w:tc>
        <w:tc>
          <w:tcPr>
            <w:tcW w:w="4391" w:type="dxa"/>
            <w:tcBorders>
              <w:top w:val="single" w:sz="4" w:space="0" w:color="000000"/>
              <w:left w:val="single" w:sz="4" w:space="0" w:color="000000"/>
              <w:bottom w:val="single" w:sz="4" w:space="0" w:color="000000"/>
            </w:tcBorders>
            <w:shd w:val="clear" w:color="auto" w:fill="auto"/>
          </w:tcPr>
          <w:p w:rsidR="00C51551" w:rsidRDefault="00C51551" w:rsidP="00C51551">
            <w:pPr>
              <w:tabs>
                <w:tab w:val="center" w:pos="4677"/>
                <w:tab w:val="right" w:pos="9355"/>
              </w:tabs>
              <w:suppressAutoHyphens/>
              <w:snapToGrid w:val="0"/>
              <w:spacing w:after="0" w:line="240" w:lineRule="auto"/>
              <w:rPr>
                <w:rFonts w:eastAsia="Calibri"/>
                <w:sz w:val="20"/>
                <w:szCs w:val="20"/>
                <w:lang w:eastAsia="ar-SA"/>
              </w:rPr>
            </w:pPr>
            <w:r>
              <w:rPr>
                <w:rFonts w:eastAsia="Calibri"/>
                <w:sz w:val="20"/>
                <w:szCs w:val="20"/>
                <w:lang w:eastAsia="ar-SA"/>
              </w:rPr>
              <w:t>Мир деятельности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tabs>
                <w:tab w:val="left" w:pos="225"/>
                <w:tab w:val="center" w:pos="317"/>
              </w:tabs>
              <w:suppressAutoHyphens/>
              <w:autoSpaceDE w:val="0"/>
              <w:snapToGrid w:val="0"/>
              <w:spacing w:after="0" w:line="276" w:lineRule="auto"/>
              <w:jc w:val="center"/>
              <w:textAlignment w:val="center"/>
              <w:rPr>
                <w:rFonts w:eastAsia="Calibri"/>
                <w:sz w:val="20"/>
                <w:szCs w:val="20"/>
                <w:lang w:eastAsia="ar-SA"/>
              </w:rPr>
            </w:pPr>
            <w:r>
              <w:rPr>
                <w:rFonts w:eastAsia="Calibri"/>
                <w:sz w:val="20"/>
                <w:szCs w:val="20"/>
                <w:lang w:eastAsia="ar-SA"/>
              </w:rPr>
              <w:t>1</w:t>
            </w:r>
          </w:p>
        </w:tc>
      </w:tr>
      <w:tr w:rsidR="00C51551" w:rsidTr="00C51551">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autoSpaceDE w:val="0"/>
              <w:snapToGrid w:val="0"/>
              <w:spacing w:after="0" w:line="276" w:lineRule="auto"/>
              <w:textAlignment w:val="center"/>
              <w:rPr>
                <w:rFonts w:eastAsia="Calibri"/>
                <w:sz w:val="20"/>
                <w:szCs w:val="20"/>
                <w:lang w:eastAsia="ar-SA"/>
              </w:rPr>
            </w:pPr>
            <w:r>
              <w:rPr>
                <w:rFonts w:eastAsia="Calibri"/>
                <w:sz w:val="20"/>
                <w:szCs w:val="20"/>
                <w:lang w:eastAsia="ar-SA"/>
              </w:rPr>
              <w:t>Спортивно-оздоровительное</w:t>
            </w:r>
          </w:p>
        </w:tc>
        <w:tc>
          <w:tcPr>
            <w:tcW w:w="4391" w:type="dxa"/>
            <w:tcBorders>
              <w:top w:val="single" w:sz="4" w:space="0" w:color="000000"/>
              <w:left w:val="single" w:sz="4" w:space="0" w:color="000000"/>
              <w:bottom w:val="single" w:sz="4" w:space="0" w:color="000000"/>
            </w:tcBorders>
            <w:shd w:val="clear" w:color="auto" w:fill="auto"/>
          </w:tcPr>
          <w:p w:rsidR="00C51551" w:rsidRDefault="00C51551" w:rsidP="00C51551">
            <w:pPr>
              <w:tabs>
                <w:tab w:val="center" w:pos="4677"/>
                <w:tab w:val="right" w:pos="9355"/>
              </w:tabs>
              <w:suppressAutoHyphens/>
              <w:snapToGrid w:val="0"/>
              <w:spacing w:after="0" w:line="240" w:lineRule="auto"/>
              <w:rPr>
                <w:rFonts w:eastAsia="Calibri"/>
                <w:sz w:val="20"/>
                <w:szCs w:val="20"/>
                <w:lang w:eastAsia="ar-SA"/>
              </w:rPr>
            </w:pPr>
            <w:r>
              <w:rPr>
                <w:rFonts w:eastAsia="Calibri"/>
                <w:sz w:val="20"/>
                <w:szCs w:val="20"/>
                <w:lang w:eastAsia="ar-SA"/>
              </w:rPr>
              <w:t>Подвижные игры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tabs>
                <w:tab w:val="left" w:pos="225"/>
                <w:tab w:val="center" w:pos="317"/>
              </w:tabs>
              <w:suppressAutoHyphens/>
              <w:autoSpaceDE w:val="0"/>
              <w:snapToGrid w:val="0"/>
              <w:spacing w:after="0" w:line="276" w:lineRule="auto"/>
              <w:jc w:val="center"/>
              <w:textAlignment w:val="center"/>
              <w:rPr>
                <w:rFonts w:eastAsia="Calibri"/>
                <w:sz w:val="20"/>
                <w:szCs w:val="20"/>
                <w:lang w:eastAsia="ar-SA"/>
              </w:rPr>
            </w:pPr>
            <w:r>
              <w:rPr>
                <w:rFonts w:eastAsia="Calibri"/>
                <w:sz w:val="20"/>
                <w:szCs w:val="20"/>
                <w:lang w:eastAsia="ar-SA"/>
              </w:rPr>
              <w:t>1</w:t>
            </w:r>
          </w:p>
        </w:tc>
      </w:tr>
      <w:tr w:rsidR="00C51551" w:rsidTr="00C51551">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autoSpaceDE w:val="0"/>
              <w:snapToGrid w:val="0"/>
              <w:spacing w:after="0" w:line="276" w:lineRule="auto"/>
              <w:textAlignment w:val="center"/>
              <w:rPr>
                <w:rFonts w:eastAsia="Calibri"/>
                <w:sz w:val="20"/>
                <w:szCs w:val="20"/>
                <w:lang w:eastAsia="ar-SA"/>
              </w:rPr>
            </w:pPr>
            <w:r>
              <w:rPr>
                <w:rFonts w:eastAsia="Calibri"/>
                <w:sz w:val="20"/>
                <w:szCs w:val="20"/>
                <w:lang w:eastAsia="ar-SA"/>
              </w:rPr>
              <w:t xml:space="preserve">Коммуникативное </w:t>
            </w:r>
          </w:p>
        </w:tc>
        <w:tc>
          <w:tcPr>
            <w:tcW w:w="4391"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napToGrid w:val="0"/>
              <w:spacing w:after="0" w:line="240" w:lineRule="auto"/>
              <w:rPr>
                <w:rFonts w:eastAsia="Calibri"/>
                <w:sz w:val="20"/>
                <w:szCs w:val="20"/>
                <w:lang w:eastAsia="ar-SA"/>
              </w:rPr>
            </w:pPr>
            <w:r>
              <w:rPr>
                <w:rFonts w:eastAsia="Calibri"/>
                <w:sz w:val="20"/>
                <w:szCs w:val="20"/>
                <w:lang w:eastAsia="ar-SA"/>
              </w:rPr>
              <w:t>Истоки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tabs>
                <w:tab w:val="left" w:pos="225"/>
                <w:tab w:val="center" w:pos="317"/>
              </w:tabs>
              <w:suppressAutoHyphens/>
              <w:autoSpaceDE w:val="0"/>
              <w:snapToGrid w:val="0"/>
              <w:spacing w:after="0" w:line="276" w:lineRule="auto"/>
              <w:jc w:val="center"/>
              <w:textAlignment w:val="center"/>
              <w:rPr>
                <w:rFonts w:eastAsia="Calibri"/>
                <w:sz w:val="20"/>
                <w:szCs w:val="20"/>
                <w:lang w:eastAsia="ar-SA"/>
              </w:rPr>
            </w:pPr>
            <w:r>
              <w:rPr>
                <w:rFonts w:eastAsia="Calibri"/>
                <w:sz w:val="20"/>
                <w:szCs w:val="20"/>
                <w:lang w:eastAsia="ar-SA"/>
              </w:rPr>
              <w:t>1</w:t>
            </w:r>
          </w:p>
        </w:tc>
      </w:tr>
      <w:tr w:rsidR="00C51551" w:rsidTr="00C51551">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autoSpaceDE w:val="0"/>
              <w:snapToGrid w:val="0"/>
              <w:spacing w:after="0" w:line="276" w:lineRule="auto"/>
              <w:textAlignment w:val="center"/>
              <w:rPr>
                <w:rFonts w:eastAsia="Calibri"/>
                <w:sz w:val="20"/>
                <w:szCs w:val="20"/>
                <w:lang w:eastAsia="ar-SA"/>
              </w:rPr>
            </w:pPr>
            <w:r>
              <w:rPr>
                <w:rFonts w:eastAsia="Calibri"/>
                <w:sz w:val="20"/>
                <w:szCs w:val="20"/>
                <w:lang w:eastAsia="ar-SA"/>
              </w:rPr>
              <w:t>Ученье с увлечением</w:t>
            </w:r>
          </w:p>
        </w:tc>
        <w:tc>
          <w:tcPr>
            <w:tcW w:w="4391" w:type="dxa"/>
            <w:tcBorders>
              <w:top w:val="single" w:sz="4" w:space="0" w:color="000000"/>
              <w:left w:val="single" w:sz="4" w:space="0" w:color="000000"/>
              <w:bottom w:val="single" w:sz="4" w:space="0" w:color="000000"/>
            </w:tcBorders>
            <w:shd w:val="clear" w:color="auto" w:fill="auto"/>
          </w:tcPr>
          <w:p w:rsidR="00C51551" w:rsidRDefault="00C51551" w:rsidP="00C51551">
            <w:pPr>
              <w:tabs>
                <w:tab w:val="center" w:pos="4677"/>
                <w:tab w:val="right" w:pos="9355"/>
              </w:tabs>
              <w:suppressAutoHyphens/>
              <w:snapToGrid w:val="0"/>
              <w:spacing w:after="0" w:line="240" w:lineRule="auto"/>
              <w:rPr>
                <w:rFonts w:eastAsia="Calibri"/>
                <w:sz w:val="20"/>
                <w:szCs w:val="20"/>
                <w:lang w:eastAsia="ar-SA"/>
              </w:rPr>
            </w:pPr>
            <w:r>
              <w:rPr>
                <w:rFonts w:eastAsia="Calibri"/>
                <w:sz w:val="20"/>
                <w:szCs w:val="20"/>
                <w:lang w:eastAsia="ar-SA"/>
              </w:rPr>
              <w:t>Мир профессий</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autoSpaceDE w:val="0"/>
              <w:snapToGrid w:val="0"/>
              <w:spacing w:after="0" w:line="360" w:lineRule="auto"/>
              <w:jc w:val="center"/>
              <w:textAlignment w:val="center"/>
              <w:rPr>
                <w:rFonts w:eastAsia="Calibri"/>
                <w:sz w:val="20"/>
                <w:szCs w:val="20"/>
                <w:lang w:eastAsia="ar-SA"/>
              </w:rPr>
            </w:pPr>
            <w:r>
              <w:rPr>
                <w:rFonts w:eastAsia="Calibri"/>
                <w:sz w:val="20"/>
                <w:szCs w:val="20"/>
                <w:lang w:eastAsia="ar-SA"/>
              </w:rPr>
              <w:t>1</w:t>
            </w:r>
          </w:p>
        </w:tc>
      </w:tr>
      <w:tr w:rsidR="00C51551" w:rsidTr="00C51551">
        <w:tc>
          <w:tcPr>
            <w:tcW w:w="340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autoSpaceDE w:val="0"/>
              <w:snapToGrid w:val="0"/>
              <w:spacing w:after="0" w:line="276" w:lineRule="auto"/>
              <w:textAlignment w:val="center"/>
              <w:rPr>
                <w:rFonts w:eastAsia="Calibri"/>
                <w:sz w:val="20"/>
                <w:szCs w:val="20"/>
                <w:lang w:eastAsia="ar-SA"/>
              </w:rPr>
            </w:pPr>
            <w:r>
              <w:rPr>
                <w:rFonts w:eastAsia="Calibri"/>
                <w:sz w:val="20"/>
                <w:szCs w:val="20"/>
                <w:lang w:eastAsia="ar-SA"/>
              </w:rPr>
              <w:t xml:space="preserve">Всего </w:t>
            </w:r>
          </w:p>
        </w:tc>
        <w:tc>
          <w:tcPr>
            <w:tcW w:w="4391" w:type="dxa"/>
            <w:tcBorders>
              <w:top w:val="single" w:sz="4" w:space="0" w:color="000000"/>
              <w:left w:val="single" w:sz="4" w:space="0" w:color="000000"/>
              <w:bottom w:val="single" w:sz="4" w:space="0" w:color="000000"/>
            </w:tcBorders>
            <w:shd w:val="clear" w:color="auto" w:fill="auto"/>
          </w:tcPr>
          <w:p w:rsidR="00C51551" w:rsidRDefault="00C51551" w:rsidP="00C51551">
            <w:pPr>
              <w:tabs>
                <w:tab w:val="left" w:pos="225"/>
                <w:tab w:val="center" w:pos="317"/>
              </w:tabs>
              <w:suppressAutoHyphens/>
              <w:autoSpaceDE w:val="0"/>
              <w:snapToGrid w:val="0"/>
              <w:spacing w:after="0" w:line="276" w:lineRule="auto"/>
              <w:textAlignment w:val="center"/>
              <w:rPr>
                <w:rFonts w:eastAsia="Calibri"/>
                <w:sz w:val="20"/>
                <w:szCs w:val="20"/>
                <w:lang w:eastAsia="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autoSpaceDE w:val="0"/>
              <w:snapToGrid w:val="0"/>
              <w:spacing w:after="0" w:line="360" w:lineRule="auto"/>
              <w:jc w:val="center"/>
              <w:textAlignment w:val="center"/>
              <w:rPr>
                <w:rFonts w:eastAsia="Calibri"/>
                <w:sz w:val="20"/>
                <w:szCs w:val="20"/>
                <w:lang w:eastAsia="ar-SA"/>
              </w:rPr>
            </w:pPr>
            <w:r>
              <w:rPr>
                <w:rFonts w:eastAsia="Calibri"/>
                <w:sz w:val="20"/>
                <w:szCs w:val="20"/>
                <w:lang w:eastAsia="ar-SA"/>
              </w:rPr>
              <w:t>10</w:t>
            </w:r>
          </w:p>
        </w:tc>
      </w:tr>
    </w:tbl>
    <w:p w:rsidR="00C51551" w:rsidRDefault="00C51551" w:rsidP="00C51551"/>
    <w:p w:rsidR="00C51551" w:rsidRDefault="00C51551" w:rsidP="00C51551"/>
    <w:p w:rsidR="00C51551" w:rsidRDefault="00C51551" w:rsidP="00C51551"/>
    <w:p w:rsidR="00C51551" w:rsidRDefault="00C51551" w:rsidP="00C51551"/>
    <w:p w:rsidR="00C51551" w:rsidRDefault="00C51551" w:rsidP="00C51551"/>
    <w:p w:rsidR="00C51551" w:rsidRDefault="00C51551" w:rsidP="00C51551"/>
    <w:p w:rsidR="00C51551" w:rsidRDefault="00C51551" w:rsidP="00C51551"/>
    <w:p w:rsidR="00C51551" w:rsidRDefault="00C51551" w:rsidP="00C51551"/>
    <w:p w:rsidR="00C51551" w:rsidRDefault="00C51551" w:rsidP="00C51551">
      <w:pPr>
        <w:suppressAutoHyphens/>
        <w:spacing w:after="0" w:line="100" w:lineRule="atLeast"/>
        <w:jc w:val="right"/>
        <w:rPr>
          <w:rFonts w:eastAsia="SimSun"/>
          <w:b/>
          <w:bCs/>
          <w:szCs w:val="24"/>
          <w:lang w:eastAsia="ar-SA"/>
        </w:rPr>
      </w:pPr>
      <w:r>
        <w:rPr>
          <w:rFonts w:eastAsia="SimSun"/>
          <w:i/>
          <w:szCs w:val="24"/>
          <w:lang w:eastAsia="ar-SA"/>
        </w:rPr>
        <w:lastRenderedPageBreak/>
        <w:t>Приложение № 7</w:t>
      </w:r>
    </w:p>
    <w:p w:rsidR="00C51551" w:rsidRDefault="00C51551" w:rsidP="00C51551">
      <w:pPr>
        <w:suppressAutoHyphens/>
        <w:spacing w:after="0" w:line="100" w:lineRule="atLeast"/>
        <w:jc w:val="center"/>
        <w:rPr>
          <w:rFonts w:eastAsia="SimSun"/>
          <w:b/>
          <w:bCs/>
          <w:szCs w:val="24"/>
          <w:lang w:eastAsia="ar-SA"/>
        </w:rPr>
      </w:pPr>
    </w:p>
    <w:p w:rsidR="00C51551" w:rsidRDefault="00C51551" w:rsidP="00C51551">
      <w:pPr>
        <w:suppressAutoHyphens/>
        <w:spacing w:after="0" w:line="100" w:lineRule="atLeast"/>
        <w:jc w:val="center"/>
        <w:rPr>
          <w:rFonts w:eastAsia="SimSun"/>
          <w:b/>
          <w:bCs/>
          <w:szCs w:val="24"/>
          <w:lang w:eastAsia="ar-SA"/>
        </w:rPr>
      </w:pPr>
    </w:p>
    <w:p w:rsidR="00C51551" w:rsidRDefault="00C51551" w:rsidP="00C51551">
      <w:pPr>
        <w:suppressAutoHyphens/>
        <w:spacing w:after="0" w:line="100" w:lineRule="atLeast"/>
        <w:jc w:val="center"/>
        <w:rPr>
          <w:rFonts w:eastAsia="SimSun"/>
          <w:b/>
          <w:bCs/>
          <w:szCs w:val="24"/>
          <w:lang w:eastAsia="ar-SA"/>
        </w:rPr>
      </w:pPr>
      <w:r>
        <w:rPr>
          <w:rFonts w:eastAsia="SimSun"/>
          <w:b/>
          <w:bCs/>
          <w:szCs w:val="24"/>
          <w:lang w:eastAsia="ar-SA"/>
        </w:rPr>
        <w:t>Индивидуальный учебный план обучающегося</w:t>
      </w:r>
      <w:r>
        <w:rPr>
          <w:rFonts w:eastAsia="SimSun"/>
          <w:b/>
          <w:bCs/>
          <w:color w:val="FF0000"/>
          <w:szCs w:val="24"/>
          <w:lang w:eastAsia="ar-SA"/>
        </w:rPr>
        <w:t xml:space="preserve"> </w:t>
      </w:r>
      <w:r>
        <w:rPr>
          <w:rFonts w:eastAsia="SimSun"/>
          <w:b/>
          <w:bCs/>
          <w:szCs w:val="24"/>
          <w:lang w:eastAsia="ar-SA"/>
        </w:rPr>
        <w:t>3 класса</w:t>
      </w:r>
    </w:p>
    <w:p w:rsidR="00C51551" w:rsidRDefault="00C51551" w:rsidP="00C51551">
      <w:pPr>
        <w:suppressAutoHyphens/>
        <w:spacing w:after="0" w:line="100" w:lineRule="atLeast"/>
        <w:jc w:val="center"/>
        <w:rPr>
          <w:rFonts w:eastAsia="SimSun"/>
          <w:b/>
          <w:bCs/>
          <w:szCs w:val="24"/>
          <w:lang w:eastAsia="ar-SA"/>
        </w:rPr>
      </w:pPr>
      <w:r>
        <w:rPr>
          <w:rFonts w:eastAsia="SimSun"/>
          <w:b/>
          <w:bCs/>
          <w:szCs w:val="24"/>
          <w:lang w:eastAsia="ar-SA"/>
        </w:rPr>
        <w:t xml:space="preserve">по специальной индивидуальной программе </w:t>
      </w:r>
      <w:proofErr w:type="gramStart"/>
      <w:r>
        <w:rPr>
          <w:rFonts w:eastAsia="SimSun"/>
          <w:b/>
          <w:bCs/>
          <w:szCs w:val="24"/>
          <w:lang w:eastAsia="ar-SA"/>
        </w:rPr>
        <w:t>развития</w:t>
      </w:r>
      <w:proofErr w:type="gramEnd"/>
      <w:r>
        <w:rPr>
          <w:rFonts w:eastAsia="SimSun"/>
          <w:b/>
          <w:bCs/>
          <w:szCs w:val="24"/>
          <w:lang w:eastAsia="ar-SA"/>
        </w:rPr>
        <w:t xml:space="preserve"> обучающегося по адаптированной основной общеобразовательной программе образования обучающихся с умственной отсталостью (интеллектуальными нарушениями) (вариант 2) </w:t>
      </w:r>
    </w:p>
    <w:p w:rsidR="00C51551" w:rsidRDefault="00C51551" w:rsidP="00C51551">
      <w:pPr>
        <w:suppressAutoHyphens/>
        <w:spacing w:after="0" w:line="100" w:lineRule="atLeast"/>
        <w:jc w:val="center"/>
        <w:rPr>
          <w:b/>
          <w:szCs w:val="24"/>
          <w:lang w:eastAsia="ar-SA"/>
        </w:rPr>
      </w:pPr>
      <w:r>
        <w:rPr>
          <w:rFonts w:eastAsia="Calibri"/>
          <w:b/>
          <w:bCs/>
          <w:szCs w:val="24"/>
          <w:lang w:eastAsia="ar-SA"/>
        </w:rPr>
        <w:t>на 2025-2026 учебный год</w:t>
      </w:r>
    </w:p>
    <w:p w:rsidR="00C51551" w:rsidRDefault="00C51551" w:rsidP="00C51551">
      <w:pPr>
        <w:suppressAutoHyphens/>
        <w:spacing w:after="0" w:line="100" w:lineRule="atLeast"/>
        <w:jc w:val="center"/>
        <w:rPr>
          <w:rFonts w:eastAsia="Calibri"/>
          <w:b/>
          <w:bCs/>
          <w:szCs w:val="24"/>
          <w:lang w:eastAsia="ar-SA"/>
        </w:rPr>
      </w:pPr>
    </w:p>
    <w:tbl>
      <w:tblPr>
        <w:tblW w:w="9633" w:type="dxa"/>
        <w:tblInd w:w="-147" w:type="dxa"/>
        <w:tblLayout w:type="fixed"/>
        <w:tblLook w:val="04A0" w:firstRow="1" w:lastRow="0" w:firstColumn="1" w:lastColumn="0" w:noHBand="0" w:noVBand="1"/>
      </w:tblPr>
      <w:tblGrid>
        <w:gridCol w:w="3612"/>
        <w:gridCol w:w="3306"/>
        <w:gridCol w:w="2715"/>
      </w:tblGrid>
      <w:tr w:rsidR="00C51551" w:rsidTr="00C51551">
        <w:trPr>
          <w:trHeight w:val="230"/>
        </w:trPr>
        <w:tc>
          <w:tcPr>
            <w:tcW w:w="3612" w:type="dxa"/>
            <w:vMerge w:val="restart"/>
            <w:tcBorders>
              <w:top w:val="single" w:sz="4" w:space="0" w:color="000000"/>
              <w:left w:val="single" w:sz="4" w:space="0" w:color="000000"/>
              <w:bottom w:val="single" w:sz="4" w:space="0" w:color="000000"/>
            </w:tcBorders>
            <w:shd w:val="clear" w:color="auto" w:fill="auto"/>
          </w:tcPr>
          <w:p w:rsidR="00C51551" w:rsidRDefault="00C51551" w:rsidP="00C51551">
            <w:pPr>
              <w:widowControl w:val="0"/>
              <w:tabs>
                <w:tab w:val="left" w:pos="922"/>
              </w:tabs>
              <w:suppressAutoHyphens/>
              <w:snapToGrid w:val="0"/>
              <w:spacing w:after="0" w:line="100" w:lineRule="atLeast"/>
              <w:jc w:val="center"/>
              <w:rPr>
                <w:rFonts w:eastAsia="Courier New"/>
                <w:sz w:val="20"/>
                <w:szCs w:val="20"/>
                <w:lang w:eastAsia="ar-SA"/>
              </w:rPr>
            </w:pPr>
            <w:r>
              <w:rPr>
                <w:rFonts w:eastAsia="Courier New"/>
                <w:color w:val="00000A"/>
                <w:sz w:val="20"/>
                <w:szCs w:val="20"/>
                <w:lang w:val="en-US" w:eastAsia="hi-IN" w:bidi="hi-IN"/>
              </w:rPr>
              <w:t>Предметная</w:t>
            </w:r>
            <w:r>
              <w:rPr>
                <w:rFonts w:eastAsia="Courier New"/>
                <w:color w:val="00000A"/>
                <w:sz w:val="20"/>
                <w:szCs w:val="20"/>
                <w:lang w:eastAsia="hi-IN" w:bidi="hi-IN"/>
              </w:rPr>
              <w:t xml:space="preserve"> область</w:t>
            </w:r>
          </w:p>
        </w:tc>
        <w:tc>
          <w:tcPr>
            <w:tcW w:w="3306" w:type="dxa"/>
            <w:vMerge w:val="restart"/>
            <w:tcBorders>
              <w:top w:val="single" w:sz="4" w:space="0" w:color="000000"/>
              <w:left w:val="single" w:sz="4" w:space="0" w:color="000000"/>
              <w:bottom w:val="single" w:sz="4" w:space="0" w:color="000000"/>
            </w:tcBorders>
            <w:shd w:val="clear" w:color="auto" w:fill="auto"/>
          </w:tcPr>
          <w:p w:rsidR="00C51551" w:rsidRDefault="00C51551" w:rsidP="00C51551">
            <w:pPr>
              <w:widowControl w:val="0"/>
              <w:tabs>
                <w:tab w:val="left" w:pos="922"/>
              </w:tabs>
              <w:suppressAutoHyphens/>
              <w:snapToGrid w:val="0"/>
              <w:spacing w:after="0" w:line="100" w:lineRule="atLeast"/>
              <w:rPr>
                <w:rFonts w:eastAsia="Courier New"/>
                <w:sz w:val="20"/>
                <w:szCs w:val="20"/>
                <w:lang w:eastAsia="ar-SA"/>
              </w:rPr>
            </w:pPr>
            <w:r>
              <w:rPr>
                <w:rFonts w:eastAsia="Courier New"/>
                <w:sz w:val="20"/>
                <w:szCs w:val="20"/>
                <w:lang w:eastAsia="ar-SA"/>
              </w:rPr>
              <w:t>Предмет</w:t>
            </w:r>
          </w:p>
        </w:tc>
        <w:tc>
          <w:tcPr>
            <w:tcW w:w="2715"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widowControl w:val="0"/>
              <w:tabs>
                <w:tab w:val="left" w:pos="922"/>
              </w:tabs>
              <w:suppressAutoHyphens/>
              <w:snapToGrid w:val="0"/>
              <w:spacing w:after="0" w:line="100" w:lineRule="atLeast"/>
              <w:jc w:val="center"/>
              <w:rPr>
                <w:rFonts w:eastAsia="Courier New"/>
                <w:color w:val="00000A"/>
                <w:sz w:val="20"/>
                <w:szCs w:val="20"/>
                <w:lang w:val="en-US" w:eastAsia="hi-IN" w:bidi="hi-IN"/>
              </w:rPr>
            </w:pPr>
            <w:r>
              <w:rPr>
                <w:rFonts w:eastAsia="Courier New"/>
                <w:sz w:val="20"/>
                <w:szCs w:val="20"/>
                <w:lang w:eastAsia="ar-SA"/>
              </w:rPr>
              <w:t>3 класс</w:t>
            </w:r>
          </w:p>
        </w:tc>
      </w:tr>
      <w:tr w:rsidR="00C51551" w:rsidTr="00C51551">
        <w:trPr>
          <w:trHeight w:val="230"/>
        </w:trPr>
        <w:tc>
          <w:tcPr>
            <w:tcW w:w="3612" w:type="dxa"/>
            <w:vMerge/>
            <w:tcBorders>
              <w:top w:val="single" w:sz="4" w:space="0" w:color="000000"/>
              <w:left w:val="single" w:sz="4" w:space="0" w:color="000000"/>
              <w:bottom w:val="single" w:sz="4" w:space="0" w:color="000000"/>
            </w:tcBorders>
            <w:shd w:val="clear" w:color="auto" w:fill="auto"/>
          </w:tcPr>
          <w:p w:rsidR="00C51551" w:rsidRDefault="00C51551" w:rsidP="00C51551">
            <w:pPr>
              <w:widowControl w:val="0"/>
              <w:tabs>
                <w:tab w:val="left" w:pos="922"/>
              </w:tabs>
              <w:suppressAutoHyphens/>
              <w:snapToGrid w:val="0"/>
              <w:spacing w:after="0" w:line="100" w:lineRule="atLeast"/>
              <w:jc w:val="center"/>
              <w:rPr>
                <w:rFonts w:eastAsia="Courier New"/>
                <w:color w:val="00000A"/>
                <w:sz w:val="20"/>
                <w:szCs w:val="20"/>
                <w:lang w:val="en-US" w:eastAsia="hi-IN" w:bidi="hi-IN"/>
              </w:rPr>
            </w:pPr>
          </w:p>
        </w:tc>
        <w:tc>
          <w:tcPr>
            <w:tcW w:w="3306" w:type="dxa"/>
            <w:vMerge/>
            <w:tcBorders>
              <w:top w:val="single" w:sz="4" w:space="0" w:color="000000"/>
              <w:left w:val="single" w:sz="4" w:space="0" w:color="000000"/>
              <w:bottom w:val="single" w:sz="4" w:space="0" w:color="000000"/>
            </w:tcBorders>
            <w:shd w:val="clear" w:color="auto" w:fill="auto"/>
          </w:tcPr>
          <w:p w:rsidR="00C51551" w:rsidRDefault="00C51551" w:rsidP="00C51551">
            <w:pPr>
              <w:widowControl w:val="0"/>
              <w:tabs>
                <w:tab w:val="left" w:pos="922"/>
              </w:tabs>
              <w:suppressAutoHyphens/>
              <w:snapToGrid w:val="0"/>
              <w:spacing w:after="0" w:line="100" w:lineRule="atLeast"/>
              <w:rPr>
                <w:rFonts w:eastAsia="Courier New"/>
                <w:sz w:val="20"/>
                <w:szCs w:val="20"/>
                <w:lang w:eastAsia="ar-SA"/>
              </w:rPr>
            </w:pPr>
          </w:p>
        </w:tc>
        <w:tc>
          <w:tcPr>
            <w:tcW w:w="2715"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widowControl w:val="0"/>
              <w:tabs>
                <w:tab w:val="left" w:pos="922"/>
              </w:tabs>
              <w:suppressAutoHyphens/>
              <w:snapToGrid w:val="0"/>
              <w:spacing w:after="0" w:line="100" w:lineRule="atLeast"/>
              <w:jc w:val="center"/>
              <w:rPr>
                <w:rFonts w:eastAsia="Courier New"/>
                <w:sz w:val="20"/>
                <w:szCs w:val="20"/>
                <w:lang w:eastAsia="ar-SA"/>
              </w:rPr>
            </w:pPr>
            <w:r>
              <w:rPr>
                <w:rFonts w:eastAsia="Courier New"/>
                <w:sz w:val="20"/>
                <w:szCs w:val="20"/>
                <w:lang w:eastAsia="ar-SA"/>
              </w:rPr>
              <w:t>Индивидуальные занятия</w:t>
            </w:r>
          </w:p>
        </w:tc>
      </w:tr>
      <w:tr w:rsidR="00C51551" w:rsidTr="00C51551">
        <w:trPr>
          <w:trHeight w:val="230"/>
        </w:trPr>
        <w:tc>
          <w:tcPr>
            <w:tcW w:w="3612" w:type="dxa"/>
            <w:vMerge/>
            <w:tcBorders>
              <w:top w:val="single" w:sz="4" w:space="0" w:color="000000"/>
              <w:left w:val="single" w:sz="4" w:space="0" w:color="000000"/>
              <w:bottom w:val="single" w:sz="4" w:space="0" w:color="000000"/>
            </w:tcBorders>
            <w:shd w:val="clear" w:color="auto" w:fill="auto"/>
          </w:tcPr>
          <w:p w:rsidR="00C51551" w:rsidRDefault="00C51551" w:rsidP="00C51551">
            <w:pPr>
              <w:widowControl w:val="0"/>
              <w:tabs>
                <w:tab w:val="left" w:pos="922"/>
              </w:tabs>
              <w:suppressAutoHyphens/>
              <w:snapToGrid w:val="0"/>
              <w:spacing w:after="0" w:line="100" w:lineRule="atLeast"/>
              <w:jc w:val="center"/>
              <w:rPr>
                <w:rFonts w:eastAsia="Courier New"/>
                <w:sz w:val="20"/>
                <w:szCs w:val="20"/>
                <w:lang w:eastAsia="ar-SA"/>
              </w:rPr>
            </w:pPr>
          </w:p>
        </w:tc>
        <w:tc>
          <w:tcPr>
            <w:tcW w:w="3306" w:type="dxa"/>
            <w:vMerge/>
            <w:tcBorders>
              <w:top w:val="single" w:sz="4" w:space="0" w:color="000000"/>
              <w:left w:val="single" w:sz="4" w:space="0" w:color="000000"/>
              <w:bottom w:val="single" w:sz="4" w:space="0" w:color="000000"/>
            </w:tcBorders>
            <w:shd w:val="clear" w:color="auto" w:fill="auto"/>
          </w:tcPr>
          <w:p w:rsidR="00C51551" w:rsidRDefault="00C51551" w:rsidP="00C51551">
            <w:pPr>
              <w:widowControl w:val="0"/>
              <w:tabs>
                <w:tab w:val="left" w:pos="922"/>
              </w:tabs>
              <w:suppressAutoHyphens/>
              <w:snapToGrid w:val="0"/>
              <w:spacing w:after="0" w:line="100" w:lineRule="atLeast"/>
              <w:jc w:val="center"/>
              <w:rPr>
                <w:rFonts w:eastAsia="Courier New"/>
                <w:sz w:val="20"/>
                <w:szCs w:val="20"/>
                <w:lang w:eastAsia="ar-SA"/>
              </w:rPr>
            </w:pPr>
          </w:p>
        </w:tc>
        <w:tc>
          <w:tcPr>
            <w:tcW w:w="2715"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widowControl w:val="0"/>
              <w:tabs>
                <w:tab w:val="left" w:pos="922"/>
              </w:tabs>
              <w:suppressAutoHyphens/>
              <w:snapToGrid w:val="0"/>
              <w:spacing w:after="0" w:line="100" w:lineRule="atLeast"/>
              <w:jc w:val="center"/>
              <w:rPr>
                <w:rFonts w:eastAsia="Courier New"/>
                <w:color w:val="00000A"/>
                <w:sz w:val="20"/>
                <w:szCs w:val="20"/>
                <w:lang w:val="en-US" w:eastAsia="hi-IN" w:bidi="hi-IN"/>
              </w:rPr>
            </w:pPr>
            <w:r>
              <w:rPr>
                <w:rFonts w:eastAsia="Courier New"/>
                <w:sz w:val="20"/>
                <w:szCs w:val="20"/>
                <w:lang w:eastAsia="ar-SA"/>
              </w:rPr>
              <w:t>учитель</w:t>
            </w:r>
          </w:p>
        </w:tc>
      </w:tr>
      <w:tr w:rsidR="00C51551" w:rsidTr="00C51551">
        <w:trPr>
          <w:trHeight w:val="230"/>
        </w:trPr>
        <w:tc>
          <w:tcPr>
            <w:tcW w:w="3612" w:type="dxa"/>
            <w:tcBorders>
              <w:left w:val="single" w:sz="4" w:space="0" w:color="000000"/>
              <w:bottom w:val="single" w:sz="4" w:space="0" w:color="000000"/>
            </w:tcBorders>
            <w:shd w:val="clear" w:color="auto" w:fill="auto"/>
          </w:tcPr>
          <w:p w:rsidR="00C51551" w:rsidRDefault="00C51551" w:rsidP="00C51551">
            <w:pPr>
              <w:widowControl w:val="0"/>
              <w:tabs>
                <w:tab w:val="left" w:pos="922"/>
              </w:tabs>
              <w:suppressAutoHyphens/>
              <w:snapToGrid w:val="0"/>
              <w:spacing w:after="0" w:line="100" w:lineRule="atLeast"/>
              <w:jc w:val="center"/>
              <w:rPr>
                <w:rFonts w:eastAsia="Courier New"/>
                <w:sz w:val="20"/>
                <w:szCs w:val="20"/>
                <w:lang w:eastAsia="ar-SA"/>
              </w:rPr>
            </w:pPr>
            <w:r>
              <w:rPr>
                <w:rFonts w:eastAsia="Courier New"/>
                <w:color w:val="00000A"/>
                <w:sz w:val="20"/>
                <w:szCs w:val="20"/>
                <w:lang w:val="en-US" w:eastAsia="hi-IN" w:bidi="hi-IN"/>
              </w:rPr>
              <w:t>I</w:t>
            </w:r>
            <w:r>
              <w:rPr>
                <w:rFonts w:eastAsia="Courier New"/>
                <w:color w:val="00000A"/>
                <w:sz w:val="20"/>
                <w:szCs w:val="20"/>
                <w:lang w:eastAsia="hi-IN" w:bidi="hi-IN"/>
              </w:rPr>
              <w:t>. Обязательная часть</w:t>
            </w:r>
          </w:p>
        </w:tc>
        <w:tc>
          <w:tcPr>
            <w:tcW w:w="3306" w:type="dxa"/>
            <w:tcBorders>
              <w:left w:val="single" w:sz="4" w:space="0" w:color="000000"/>
              <w:bottom w:val="single" w:sz="4" w:space="0" w:color="000000"/>
            </w:tcBorders>
            <w:shd w:val="clear" w:color="auto" w:fill="auto"/>
          </w:tcPr>
          <w:p w:rsidR="00C51551" w:rsidRDefault="00C51551" w:rsidP="00C51551">
            <w:pPr>
              <w:widowControl w:val="0"/>
              <w:tabs>
                <w:tab w:val="left" w:pos="922"/>
              </w:tabs>
              <w:suppressAutoHyphens/>
              <w:snapToGrid w:val="0"/>
              <w:spacing w:after="0" w:line="100" w:lineRule="atLeast"/>
              <w:jc w:val="center"/>
              <w:rPr>
                <w:rFonts w:eastAsia="Courier New"/>
                <w:sz w:val="20"/>
                <w:szCs w:val="20"/>
                <w:lang w:eastAsia="ar-SA"/>
              </w:rPr>
            </w:pPr>
          </w:p>
        </w:tc>
        <w:tc>
          <w:tcPr>
            <w:tcW w:w="2715" w:type="dxa"/>
            <w:tcBorders>
              <w:left w:val="single" w:sz="4" w:space="0" w:color="000000"/>
              <w:bottom w:val="single" w:sz="4" w:space="0" w:color="000000"/>
              <w:right w:val="single" w:sz="4" w:space="0" w:color="000000"/>
            </w:tcBorders>
            <w:shd w:val="clear" w:color="auto" w:fill="auto"/>
          </w:tcPr>
          <w:p w:rsidR="00C51551" w:rsidRDefault="00C51551" w:rsidP="00C51551">
            <w:pPr>
              <w:widowControl w:val="0"/>
              <w:tabs>
                <w:tab w:val="left" w:pos="922"/>
              </w:tabs>
              <w:suppressAutoHyphens/>
              <w:snapToGrid w:val="0"/>
              <w:spacing w:after="0" w:line="100" w:lineRule="atLeast"/>
              <w:jc w:val="center"/>
              <w:rPr>
                <w:rFonts w:eastAsia="Courier New"/>
                <w:sz w:val="20"/>
                <w:szCs w:val="20"/>
                <w:lang w:eastAsia="ar-SA"/>
              </w:rPr>
            </w:pPr>
          </w:p>
        </w:tc>
      </w:tr>
      <w:tr w:rsidR="00C51551" w:rsidTr="00C51551">
        <w:trPr>
          <w:trHeight w:val="230"/>
        </w:trPr>
        <w:tc>
          <w:tcPr>
            <w:tcW w:w="3612" w:type="dxa"/>
            <w:tcBorders>
              <w:top w:val="single" w:sz="4" w:space="0" w:color="000000"/>
              <w:left w:val="single" w:sz="4" w:space="0" w:color="000000"/>
              <w:bottom w:val="single" w:sz="4" w:space="0" w:color="000000"/>
            </w:tcBorders>
            <w:shd w:val="clear" w:color="auto" w:fill="auto"/>
          </w:tcPr>
          <w:p w:rsidR="00C51551" w:rsidRDefault="00C51551" w:rsidP="00C51551">
            <w:pPr>
              <w:widowControl w:val="0"/>
              <w:tabs>
                <w:tab w:val="left" w:pos="922"/>
              </w:tabs>
              <w:snapToGrid w:val="0"/>
              <w:spacing w:after="0" w:line="100" w:lineRule="atLeast"/>
              <w:ind w:left="16" w:right="243" w:hanging="10"/>
              <w:rPr>
                <w:rFonts w:eastAsia="Courier New"/>
                <w:sz w:val="20"/>
                <w:szCs w:val="20"/>
              </w:rPr>
            </w:pPr>
            <w:r>
              <w:rPr>
                <w:rFonts w:eastAsia="Courier New"/>
                <w:color w:val="00000A"/>
                <w:sz w:val="20"/>
                <w:szCs w:val="20"/>
                <w:lang w:eastAsia="hi-IN" w:bidi="hi-IN"/>
              </w:rPr>
              <w:t>Язык и речевая практика</w:t>
            </w:r>
          </w:p>
        </w:tc>
        <w:tc>
          <w:tcPr>
            <w:tcW w:w="3306" w:type="dxa"/>
            <w:tcBorders>
              <w:top w:val="single" w:sz="4" w:space="0" w:color="000000"/>
              <w:left w:val="single" w:sz="4" w:space="0" w:color="000000"/>
              <w:bottom w:val="single" w:sz="4" w:space="0" w:color="000000"/>
            </w:tcBorders>
            <w:shd w:val="clear" w:color="auto" w:fill="auto"/>
          </w:tcPr>
          <w:p w:rsidR="00C51551" w:rsidRDefault="00C51551" w:rsidP="00C51551">
            <w:pPr>
              <w:widowControl w:val="0"/>
              <w:tabs>
                <w:tab w:val="left" w:pos="922"/>
              </w:tabs>
              <w:snapToGrid w:val="0"/>
              <w:spacing w:after="0" w:line="100" w:lineRule="atLeast"/>
              <w:ind w:right="243" w:hanging="10"/>
              <w:rPr>
                <w:rFonts w:eastAsia="Courier New"/>
                <w:sz w:val="20"/>
                <w:szCs w:val="20"/>
              </w:rPr>
            </w:pPr>
            <w:r>
              <w:rPr>
                <w:rFonts w:eastAsia="Courier New"/>
                <w:sz w:val="20"/>
                <w:szCs w:val="20"/>
              </w:rPr>
              <w:t>Речь и альтернативная коммуникация</w:t>
            </w:r>
          </w:p>
        </w:tc>
        <w:tc>
          <w:tcPr>
            <w:tcW w:w="2715"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widowControl w:val="0"/>
              <w:tabs>
                <w:tab w:val="left" w:pos="922"/>
              </w:tabs>
              <w:snapToGrid w:val="0"/>
              <w:spacing w:after="0" w:line="100" w:lineRule="atLeast"/>
              <w:ind w:left="1199" w:right="243" w:hanging="10"/>
              <w:rPr>
                <w:rFonts w:eastAsia="Courier New"/>
                <w:color w:val="00000A"/>
                <w:sz w:val="20"/>
                <w:szCs w:val="20"/>
                <w:lang w:eastAsia="hi-IN" w:bidi="hi-IN"/>
              </w:rPr>
            </w:pPr>
            <w:r>
              <w:rPr>
                <w:rFonts w:eastAsia="Courier New"/>
                <w:sz w:val="20"/>
                <w:szCs w:val="20"/>
              </w:rPr>
              <w:t>1</w:t>
            </w:r>
          </w:p>
        </w:tc>
      </w:tr>
      <w:tr w:rsidR="00C51551" w:rsidTr="00C51551">
        <w:trPr>
          <w:trHeight w:val="230"/>
        </w:trPr>
        <w:tc>
          <w:tcPr>
            <w:tcW w:w="3612" w:type="dxa"/>
            <w:tcBorders>
              <w:top w:val="single" w:sz="4" w:space="0" w:color="000000"/>
              <w:left w:val="single" w:sz="4" w:space="0" w:color="000000"/>
              <w:bottom w:val="single" w:sz="4" w:space="0" w:color="000000"/>
            </w:tcBorders>
            <w:shd w:val="clear" w:color="auto" w:fill="auto"/>
          </w:tcPr>
          <w:p w:rsidR="00C51551" w:rsidRDefault="00C51551" w:rsidP="00C51551">
            <w:pPr>
              <w:widowControl w:val="0"/>
              <w:tabs>
                <w:tab w:val="left" w:pos="922"/>
              </w:tabs>
              <w:snapToGrid w:val="0"/>
              <w:spacing w:after="0" w:line="100" w:lineRule="atLeast"/>
              <w:ind w:left="16" w:right="243"/>
              <w:rPr>
                <w:rFonts w:eastAsia="Courier New"/>
                <w:sz w:val="20"/>
                <w:szCs w:val="20"/>
              </w:rPr>
            </w:pPr>
            <w:r>
              <w:rPr>
                <w:rFonts w:eastAsia="Courier New"/>
                <w:color w:val="00000A"/>
                <w:sz w:val="20"/>
                <w:szCs w:val="20"/>
                <w:lang w:eastAsia="hi-IN" w:bidi="hi-IN"/>
              </w:rPr>
              <w:t>Искусство</w:t>
            </w:r>
          </w:p>
        </w:tc>
        <w:tc>
          <w:tcPr>
            <w:tcW w:w="3306" w:type="dxa"/>
            <w:tcBorders>
              <w:top w:val="single" w:sz="4" w:space="0" w:color="000000"/>
              <w:left w:val="single" w:sz="4" w:space="0" w:color="000000"/>
              <w:bottom w:val="single" w:sz="4" w:space="0" w:color="000000"/>
            </w:tcBorders>
            <w:shd w:val="clear" w:color="auto" w:fill="auto"/>
          </w:tcPr>
          <w:p w:rsidR="00C51551" w:rsidRDefault="00C51551" w:rsidP="00C51551">
            <w:pPr>
              <w:widowControl w:val="0"/>
              <w:tabs>
                <w:tab w:val="left" w:pos="922"/>
              </w:tabs>
              <w:snapToGrid w:val="0"/>
              <w:spacing w:after="0" w:line="100" w:lineRule="atLeast"/>
              <w:ind w:right="243" w:hanging="10"/>
              <w:rPr>
                <w:rFonts w:eastAsia="Courier New"/>
                <w:sz w:val="20"/>
                <w:szCs w:val="20"/>
              </w:rPr>
            </w:pPr>
            <w:r>
              <w:rPr>
                <w:rFonts w:eastAsia="Courier New"/>
                <w:sz w:val="20"/>
                <w:szCs w:val="20"/>
              </w:rPr>
              <w:t>Музыка и движение</w:t>
            </w:r>
          </w:p>
        </w:tc>
        <w:tc>
          <w:tcPr>
            <w:tcW w:w="2715"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widowControl w:val="0"/>
              <w:tabs>
                <w:tab w:val="left" w:pos="922"/>
              </w:tabs>
              <w:snapToGrid w:val="0"/>
              <w:spacing w:after="0" w:line="100" w:lineRule="atLeast"/>
              <w:ind w:left="1199" w:right="243" w:hanging="10"/>
              <w:rPr>
                <w:rFonts w:eastAsia="Courier New"/>
                <w:color w:val="00000A"/>
                <w:sz w:val="20"/>
                <w:szCs w:val="20"/>
                <w:lang w:eastAsia="hi-IN" w:bidi="hi-IN"/>
              </w:rPr>
            </w:pPr>
            <w:r>
              <w:rPr>
                <w:rFonts w:eastAsia="Courier New"/>
                <w:sz w:val="20"/>
                <w:szCs w:val="20"/>
              </w:rPr>
              <w:t>1</w:t>
            </w:r>
          </w:p>
        </w:tc>
      </w:tr>
      <w:tr w:rsidR="00C51551" w:rsidTr="00C51551">
        <w:trPr>
          <w:trHeight w:val="230"/>
        </w:trPr>
        <w:tc>
          <w:tcPr>
            <w:tcW w:w="3612" w:type="dxa"/>
            <w:tcBorders>
              <w:top w:val="single" w:sz="4" w:space="0" w:color="000000"/>
              <w:left w:val="single" w:sz="4" w:space="0" w:color="000000"/>
              <w:bottom w:val="single" w:sz="4" w:space="0" w:color="000000"/>
            </w:tcBorders>
            <w:shd w:val="clear" w:color="auto" w:fill="auto"/>
          </w:tcPr>
          <w:p w:rsidR="00C51551" w:rsidRDefault="00C51551" w:rsidP="00C51551">
            <w:pPr>
              <w:widowControl w:val="0"/>
              <w:tabs>
                <w:tab w:val="left" w:pos="922"/>
              </w:tabs>
              <w:snapToGrid w:val="0"/>
              <w:spacing w:after="0" w:line="100" w:lineRule="atLeast"/>
              <w:ind w:left="1143" w:right="243" w:hanging="1143"/>
              <w:rPr>
                <w:rFonts w:eastAsia="Courier New"/>
                <w:sz w:val="20"/>
                <w:szCs w:val="20"/>
              </w:rPr>
            </w:pPr>
            <w:r>
              <w:rPr>
                <w:rFonts w:eastAsia="Courier New"/>
                <w:color w:val="00000A"/>
                <w:sz w:val="20"/>
                <w:szCs w:val="20"/>
                <w:lang w:eastAsia="hi-IN" w:bidi="hi-IN"/>
              </w:rPr>
              <w:t>Физическая культура</w:t>
            </w:r>
          </w:p>
        </w:tc>
        <w:tc>
          <w:tcPr>
            <w:tcW w:w="3306" w:type="dxa"/>
            <w:tcBorders>
              <w:top w:val="single" w:sz="4" w:space="0" w:color="000000"/>
              <w:left w:val="single" w:sz="4" w:space="0" w:color="000000"/>
              <w:bottom w:val="single" w:sz="4" w:space="0" w:color="000000"/>
            </w:tcBorders>
            <w:shd w:val="clear" w:color="auto" w:fill="auto"/>
          </w:tcPr>
          <w:p w:rsidR="00C51551" w:rsidRDefault="00C51551" w:rsidP="00C51551">
            <w:pPr>
              <w:widowControl w:val="0"/>
              <w:tabs>
                <w:tab w:val="left" w:pos="922"/>
              </w:tabs>
              <w:snapToGrid w:val="0"/>
              <w:spacing w:after="0" w:line="100" w:lineRule="atLeast"/>
              <w:ind w:right="243" w:hanging="10"/>
              <w:rPr>
                <w:rFonts w:eastAsia="Courier New"/>
                <w:sz w:val="20"/>
                <w:szCs w:val="20"/>
              </w:rPr>
            </w:pPr>
            <w:r>
              <w:rPr>
                <w:rFonts w:eastAsia="Courier New"/>
                <w:sz w:val="20"/>
                <w:szCs w:val="20"/>
              </w:rPr>
              <w:t>Адаптивная физкультура</w:t>
            </w:r>
          </w:p>
        </w:tc>
        <w:tc>
          <w:tcPr>
            <w:tcW w:w="2715"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widowControl w:val="0"/>
              <w:tabs>
                <w:tab w:val="left" w:pos="922"/>
              </w:tabs>
              <w:snapToGrid w:val="0"/>
              <w:spacing w:after="0" w:line="100" w:lineRule="atLeast"/>
              <w:ind w:left="1199" w:right="243" w:hanging="10"/>
              <w:rPr>
                <w:rFonts w:eastAsia="Courier New"/>
                <w:b/>
                <w:sz w:val="20"/>
                <w:szCs w:val="20"/>
              </w:rPr>
            </w:pPr>
            <w:r>
              <w:rPr>
                <w:rFonts w:eastAsia="Courier New"/>
                <w:sz w:val="20"/>
                <w:szCs w:val="20"/>
              </w:rPr>
              <w:t>1</w:t>
            </w:r>
          </w:p>
        </w:tc>
      </w:tr>
      <w:tr w:rsidR="00C51551" w:rsidTr="00C51551">
        <w:trPr>
          <w:trHeight w:val="230"/>
        </w:trPr>
        <w:tc>
          <w:tcPr>
            <w:tcW w:w="3612" w:type="dxa"/>
            <w:tcBorders>
              <w:top w:val="single" w:sz="4" w:space="0" w:color="000000"/>
              <w:left w:val="single" w:sz="4" w:space="0" w:color="000000"/>
              <w:bottom w:val="single" w:sz="4" w:space="0" w:color="000000"/>
            </w:tcBorders>
            <w:shd w:val="clear" w:color="auto" w:fill="auto"/>
          </w:tcPr>
          <w:p w:rsidR="00C51551" w:rsidRDefault="00C51551" w:rsidP="00C51551">
            <w:pPr>
              <w:widowControl w:val="0"/>
              <w:tabs>
                <w:tab w:val="left" w:pos="922"/>
              </w:tabs>
              <w:snapToGrid w:val="0"/>
              <w:spacing w:after="0" w:line="100" w:lineRule="atLeast"/>
              <w:ind w:left="1143" w:right="243" w:hanging="10"/>
              <w:rPr>
                <w:rFonts w:eastAsia="Courier New"/>
                <w:b/>
                <w:sz w:val="20"/>
                <w:szCs w:val="20"/>
              </w:rPr>
            </w:pPr>
          </w:p>
        </w:tc>
        <w:tc>
          <w:tcPr>
            <w:tcW w:w="3306" w:type="dxa"/>
            <w:tcBorders>
              <w:top w:val="single" w:sz="4" w:space="0" w:color="000000"/>
              <w:left w:val="single" w:sz="4" w:space="0" w:color="000000"/>
              <w:bottom w:val="single" w:sz="4" w:space="0" w:color="000000"/>
            </w:tcBorders>
            <w:shd w:val="clear" w:color="auto" w:fill="auto"/>
          </w:tcPr>
          <w:p w:rsidR="00C51551" w:rsidRDefault="00C51551" w:rsidP="00C51551">
            <w:pPr>
              <w:widowControl w:val="0"/>
              <w:tabs>
                <w:tab w:val="left" w:pos="922"/>
              </w:tabs>
              <w:snapToGrid w:val="0"/>
              <w:spacing w:after="0" w:line="100" w:lineRule="atLeast"/>
              <w:ind w:right="243" w:hanging="10"/>
              <w:rPr>
                <w:rFonts w:eastAsia="Courier New"/>
                <w:sz w:val="20"/>
                <w:szCs w:val="20"/>
              </w:rPr>
            </w:pPr>
            <w:r>
              <w:rPr>
                <w:rFonts w:eastAsia="Courier New"/>
                <w:sz w:val="20"/>
                <w:szCs w:val="20"/>
              </w:rPr>
              <w:t>Всего:</w:t>
            </w:r>
          </w:p>
        </w:tc>
        <w:tc>
          <w:tcPr>
            <w:tcW w:w="2715"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widowControl w:val="0"/>
              <w:tabs>
                <w:tab w:val="left" w:pos="922"/>
              </w:tabs>
              <w:snapToGrid w:val="0"/>
              <w:spacing w:after="0" w:line="100" w:lineRule="atLeast"/>
              <w:ind w:left="1199" w:right="243"/>
              <w:rPr>
                <w:rFonts w:eastAsia="Courier New"/>
                <w:sz w:val="20"/>
                <w:szCs w:val="20"/>
              </w:rPr>
            </w:pPr>
            <w:r>
              <w:rPr>
                <w:rFonts w:eastAsia="Courier New"/>
                <w:sz w:val="20"/>
                <w:szCs w:val="20"/>
              </w:rPr>
              <w:t>3</w:t>
            </w:r>
          </w:p>
        </w:tc>
      </w:tr>
      <w:tr w:rsidR="00C51551" w:rsidTr="00C51551">
        <w:trPr>
          <w:trHeight w:val="230"/>
        </w:trPr>
        <w:tc>
          <w:tcPr>
            <w:tcW w:w="3612" w:type="dxa"/>
            <w:vMerge w:val="restart"/>
            <w:tcBorders>
              <w:top w:val="single" w:sz="4" w:space="0" w:color="000000"/>
              <w:left w:val="single" w:sz="4" w:space="0" w:color="000000"/>
              <w:bottom w:val="single" w:sz="4" w:space="0" w:color="000000"/>
            </w:tcBorders>
            <w:shd w:val="clear" w:color="auto" w:fill="auto"/>
          </w:tcPr>
          <w:p w:rsidR="00C51551" w:rsidRDefault="00C51551" w:rsidP="00C51551">
            <w:pPr>
              <w:widowControl w:val="0"/>
              <w:tabs>
                <w:tab w:val="left" w:pos="922"/>
              </w:tabs>
              <w:suppressAutoHyphens/>
              <w:snapToGrid w:val="0"/>
              <w:spacing w:after="0" w:line="100" w:lineRule="atLeast"/>
              <w:rPr>
                <w:rFonts w:eastAsia="Courier New"/>
                <w:sz w:val="20"/>
                <w:szCs w:val="20"/>
                <w:lang w:eastAsia="ar-SA"/>
              </w:rPr>
            </w:pPr>
            <w:r>
              <w:rPr>
                <w:rFonts w:eastAsia="Courier New"/>
                <w:sz w:val="20"/>
                <w:szCs w:val="20"/>
                <w:lang w:eastAsia="ar-SA"/>
              </w:rPr>
              <w:t>Коррекционно-развивающие занятия</w:t>
            </w:r>
          </w:p>
        </w:tc>
        <w:tc>
          <w:tcPr>
            <w:tcW w:w="3306" w:type="dxa"/>
            <w:tcBorders>
              <w:top w:val="single" w:sz="4" w:space="0" w:color="000000"/>
              <w:left w:val="single" w:sz="4" w:space="0" w:color="000000"/>
              <w:bottom w:val="single" w:sz="4" w:space="0" w:color="000000"/>
            </w:tcBorders>
            <w:shd w:val="clear" w:color="auto" w:fill="auto"/>
          </w:tcPr>
          <w:p w:rsidR="00C51551" w:rsidRDefault="00C51551" w:rsidP="00C51551">
            <w:pPr>
              <w:widowControl w:val="0"/>
              <w:tabs>
                <w:tab w:val="left" w:pos="922"/>
              </w:tabs>
              <w:suppressAutoHyphens/>
              <w:snapToGrid w:val="0"/>
              <w:spacing w:after="0" w:line="100" w:lineRule="atLeast"/>
              <w:rPr>
                <w:rFonts w:eastAsia="Courier New"/>
                <w:sz w:val="20"/>
                <w:szCs w:val="20"/>
                <w:lang w:eastAsia="ar-SA"/>
              </w:rPr>
            </w:pPr>
            <w:r>
              <w:rPr>
                <w:rFonts w:eastAsia="Courier New"/>
                <w:sz w:val="20"/>
                <w:szCs w:val="20"/>
                <w:lang w:eastAsia="ar-SA"/>
              </w:rPr>
              <w:t>Сенсорное развитие</w:t>
            </w:r>
          </w:p>
        </w:tc>
        <w:tc>
          <w:tcPr>
            <w:tcW w:w="2715"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widowControl w:val="0"/>
              <w:tabs>
                <w:tab w:val="left" w:pos="922"/>
              </w:tabs>
              <w:suppressAutoHyphens/>
              <w:snapToGrid w:val="0"/>
              <w:spacing w:after="0" w:line="100" w:lineRule="atLeast"/>
              <w:jc w:val="center"/>
              <w:rPr>
                <w:rFonts w:eastAsia="Courier New"/>
                <w:sz w:val="20"/>
                <w:szCs w:val="20"/>
                <w:lang w:eastAsia="ar-SA"/>
              </w:rPr>
            </w:pPr>
            <w:r>
              <w:rPr>
                <w:rFonts w:eastAsia="Courier New"/>
                <w:sz w:val="20"/>
                <w:szCs w:val="20"/>
                <w:lang w:eastAsia="ar-SA"/>
              </w:rPr>
              <w:t>2</w:t>
            </w:r>
          </w:p>
        </w:tc>
      </w:tr>
      <w:tr w:rsidR="00C51551" w:rsidTr="00C51551">
        <w:trPr>
          <w:trHeight w:val="230"/>
        </w:trPr>
        <w:tc>
          <w:tcPr>
            <w:tcW w:w="3612" w:type="dxa"/>
            <w:vMerge/>
            <w:tcBorders>
              <w:top w:val="single" w:sz="4" w:space="0" w:color="000000"/>
              <w:left w:val="single" w:sz="4" w:space="0" w:color="000000"/>
              <w:bottom w:val="single" w:sz="4" w:space="0" w:color="000000"/>
            </w:tcBorders>
            <w:shd w:val="clear" w:color="auto" w:fill="auto"/>
          </w:tcPr>
          <w:p w:rsidR="00C51551" w:rsidRDefault="00C51551" w:rsidP="00C51551">
            <w:pPr>
              <w:widowControl w:val="0"/>
              <w:tabs>
                <w:tab w:val="left" w:pos="922"/>
              </w:tabs>
              <w:suppressAutoHyphens/>
              <w:snapToGrid w:val="0"/>
              <w:spacing w:after="0" w:line="100" w:lineRule="atLeast"/>
              <w:rPr>
                <w:rFonts w:eastAsia="Courier New"/>
                <w:sz w:val="20"/>
                <w:szCs w:val="20"/>
                <w:lang w:eastAsia="ar-SA"/>
              </w:rPr>
            </w:pPr>
          </w:p>
        </w:tc>
        <w:tc>
          <w:tcPr>
            <w:tcW w:w="3306" w:type="dxa"/>
            <w:tcBorders>
              <w:left w:val="single" w:sz="4" w:space="0" w:color="000000"/>
              <w:bottom w:val="single" w:sz="4" w:space="0" w:color="000000"/>
            </w:tcBorders>
            <w:shd w:val="clear" w:color="auto" w:fill="auto"/>
          </w:tcPr>
          <w:p w:rsidR="00C51551" w:rsidRDefault="00C51551" w:rsidP="00C51551">
            <w:pPr>
              <w:widowControl w:val="0"/>
              <w:tabs>
                <w:tab w:val="left" w:pos="922"/>
              </w:tabs>
              <w:suppressAutoHyphens/>
              <w:snapToGrid w:val="0"/>
              <w:spacing w:after="0" w:line="100" w:lineRule="atLeast"/>
              <w:rPr>
                <w:rFonts w:eastAsia="Courier New"/>
                <w:sz w:val="20"/>
                <w:szCs w:val="20"/>
                <w:lang w:eastAsia="ar-SA"/>
              </w:rPr>
            </w:pPr>
            <w:r>
              <w:rPr>
                <w:rFonts w:eastAsia="Courier New"/>
                <w:sz w:val="20"/>
                <w:szCs w:val="20"/>
                <w:lang w:eastAsia="ar-SA"/>
              </w:rPr>
              <w:t>Предметно-практические действия</w:t>
            </w:r>
          </w:p>
        </w:tc>
        <w:tc>
          <w:tcPr>
            <w:tcW w:w="2715" w:type="dxa"/>
            <w:tcBorders>
              <w:left w:val="single" w:sz="4" w:space="0" w:color="000000"/>
              <w:bottom w:val="single" w:sz="4" w:space="0" w:color="000000"/>
              <w:right w:val="single" w:sz="4" w:space="0" w:color="000000"/>
            </w:tcBorders>
            <w:shd w:val="clear" w:color="auto" w:fill="auto"/>
          </w:tcPr>
          <w:p w:rsidR="00C51551" w:rsidRDefault="00C51551" w:rsidP="00C51551">
            <w:pPr>
              <w:widowControl w:val="0"/>
              <w:tabs>
                <w:tab w:val="left" w:pos="922"/>
              </w:tabs>
              <w:suppressAutoHyphens/>
              <w:snapToGrid w:val="0"/>
              <w:spacing w:after="0" w:line="100" w:lineRule="atLeast"/>
              <w:jc w:val="center"/>
              <w:rPr>
                <w:rFonts w:eastAsia="Courier New"/>
                <w:sz w:val="20"/>
                <w:szCs w:val="20"/>
                <w:lang w:eastAsia="ar-SA"/>
              </w:rPr>
            </w:pPr>
            <w:r>
              <w:rPr>
                <w:rFonts w:eastAsia="Courier New"/>
                <w:sz w:val="20"/>
                <w:szCs w:val="20"/>
                <w:lang w:eastAsia="ar-SA"/>
              </w:rPr>
              <w:t>1</w:t>
            </w:r>
          </w:p>
        </w:tc>
      </w:tr>
      <w:tr w:rsidR="00C51551" w:rsidTr="00C51551">
        <w:trPr>
          <w:trHeight w:val="230"/>
        </w:trPr>
        <w:tc>
          <w:tcPr>
            <w:tcW w:w="3612" w:type="dxa"/>
            <w:vMerge/>
            <w:tcBorders>
              <w:top w:val="single" w:sz="4" w:space="0" w:color="000000"/>
              <w:left w:val="single" w:sz="4" w:space="0" w:color="000000"/>
              <w:bottom w:val="single" w:sz="4" w:space="0" w:color="000000"/>
            </w:tcBorders>
            <w:shd w:val="clear" w:color="auto" w:fill="auto"/>
          </w:tcPr>
          <w:p w:rsidR="00C51551" w:rsidRDefault="00C51551" w:rsidP="00C51551">
            <w:pPr>
              <w:widowControl w:val="0"/>
              <w:tabs>
                <w:tab w:val="left" w:pos="922"/>
              </w:tabs>
              <w:suppressAutoHyphens/>
              <w:snapToGrid w:val="0"/>
              <w:spacing w:after="0" w:line="100" w:lineRule="atLeast"/>
              <w:rPr>
                <w:rFonts w:eastAsia="Courier New"/>
                <w:sz w:val="20"/>
                <w:szCs w:val="20"/>
                <w:lang w:eastAsia="ar-SA"/>
              </w:rPr>
            </w:pPr>
          </w:p>
        </w:tc>
        <w:tc>
          <w:tcPr>
            <w:tcW w:w="3306" w:type="dxa"/>
            <w:tcBorders>
              <w:top w:val="single" w:sz="4" w:space="0" w:color="000000"/>
              <w:left w:val="single" w:sz="4" w:space="0" w:color="000000"/>
              <w:bottom w:val="single" w:sz="4" w:space="0" w:color="000000"/>
            </w:tcBorders>
            <w:shd w:val="clear" w:color="auto" w:fill="auto"/>
          </w:tcPr>
          <w:p w:rsidR="00C51551" w:rsidRDefault="00C51551" w:rsidP="00C51551">
            <w:pPr>
              <w:widowControl w:val="0"/>
              <w:tabs>
                <w:tab w:val="left" w:pos="922"/>
              </w:tabs>
              <w:suppressAutoHyphens/>
              <w:snapToGrid w:val="0"/>
              <w:spacing w:after="0" w:line="100" w:lineRule="atLeast"/>
              <w:rPr>
                <w:rFonts w:eastAsia="Courier New"/>
                <w:sz w:val="20"/>
                <w:szCs w:val="20"/>
                <w:lang w:eastAsia="ar-SA"/>
              </w:rPr>
            </w:pPr>
            <w:r>
              <w:rPr>
                <w:rFonts w:eastAsia="Courier New"/>
                <w:sz w:val="20"/>
                <w:szCs w:val="20"/>
                <w:lang w:eastAsia="ar-SA"/>
              </w:rPr>
              <w:t>Двигательное развитие</w:t>
            </w:r>
          </w:p>
        </w:tc>
        <w:tc>
          <w:tcPr>
            <w:tcW w:w="2715"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widowControl w:val="0"/>
              <w:tabs>
                <w:tab w:val="left" w:pos="922"/>
              </w:tabs>
              <w:suppressAutoHyphens/>
              <w:snapToGrid w:val="0"/>
              <w:spacing w:after="0" w:line="100" w:lineRule="atLeast"/>
              <w:jc w:val="center"/>
              <w:rPr>
                <w:rFonts w:eastAsia="Courier New"/>
                <w:sz w:val="20"/>
                <w:szCs w:val="20"/>
                <w:lang w:eastAsia="ar-SA"/>
              </w:rPr>
            </w:pPr>
            <w:r>
              <w:rPr>
                <w:rFonts w:eastAsia="Courier New"/>
                <w:sz w:val="20"/>
                <w:szCs w:val="20"/>
                <w:lang w:eastAsia="ar-SA"/>
              </w:rPr>
              <w:t>1</w:t>
            </w:r>
          </w:p>
        </w:tc>
      </w:tr>
      <w:tr w:rsidR="00C51551" w:rsidTr="00C51551">
        <w:trPr>
          <w:trHeight w:val="340"/>
        </w:trPr>
        <w:tc>
          <w:tcPr>
            <w:tcW w:w="3612" w:type="dxa"/>
            <w:vMerge/>
            <w:tcBorders>
              <w:top w:val="single" w:sz="4" w:space="0" w:color="000000"/>
              <w:left w:val="single" w:sz="4" w:space="0" w:color="000000"/>
              <w:bottom w:val="single" w:sz="4" w:space="0" w:color="000000"/>
            </w:tcBorders>
            <w:shd w:val="clear" w:color="auto" w:fill="auto"/>
          </w:tcPr>
          <w:p w:rsidR="00C51551" w:rsidRDefault="00C51551" w:rsidP="00C51551">
            <w:pPr>
              <w:widowControl w:val="0"/>
              <w:tabs>
                <w:tab w:val="left" w:pos="922"/>
              </w:tabs>
              <w:suppressAutoHyphens/>
              <w:snapToGrid w:val="0"/>
              <w:spacing w:after="0" w:line="100" w:lineRule="atLeast"/>
              <w:rPr>
                <w:rFonts w:eastAsia="Courier New"/>
                <w:sz w:val="20"/>
                <w:szCs w:val="20"/>
                <w:lang w:eastAsia="ar-SA"/>
              </w:rPr>
            </w:pPr>
          </w:p>
        </w:tc>
        <w:tc>
          <w:tcPr>
            <w:tcW w:w="3306" w:type="dxa"/>
            <w:tcBorders>
              <w:left w:val="single" w:sz="4" w:space="0" w:color="000000"/>
              <w:bottom w:val="single" w:sz="4" w:space="0" w:color="000000"/>
            </w:tcBorders>
            <w:shd w:val="clear" w:color="auto" w:fill="auto"/>
          </w:tcPr>
          <w:p w:rsidR="00C51551" w:rsidRDefault="00C51551" w:rsidP="00C51551">
            <w:pPr>
              <w:widowControl w:val="0"/>
              <w:tabs>
                <w:tab w:val="left" w:pos="922"/>
              </w:tabs>
              <w:suppressAutoHyphens/>
              <w:snapToGrid w:val="0"/>
              <w:spacing w:line="100" w:lineRule="atLeast"/>
              <w:rPr>
                <w:rFonts w:eastAsia="Courier New"/>
                <w:sz w:val="20"/>
                <w:szCs w:val="20"/>
                <w:lang w:eastAsia="ar-SA"/>
              </w:rPr>
            </w:pPr>
            <w:r>
              <w:rPr>
                <w:color w:val="00000C"/>
                <w:sz w:val="20"/>
                <w:szCs w:val="20"/>
                <w:lang w:eastAsia="ar-SA"/>
              </w:rPr>
              <w:t>Альтернативная коммуникация</w:t>
            </w:r>
          </w:p>
        </w:tc>
        <w:tc>
          <w:tcPr>
            <w:tcW w:w="2715" w:type="dxa"/>
            <w:tcBorders>
              <w:left w:val="single" w:sz="4" w:space="0" w:color="000000"/>
              <w:bottom w:val="single" w:sz="4" w:space="0" w:color="000000"/>
              <w:right w:val="single" w:sz="4" w:space="0" w:color="000000"/>
            </w:tcBorders>
            <w:shd w:val="clear" w:color="auto" w:fill="auto"/>
          </w:tcPr>
          <w:p w:rsidR="00C51551" w:rsidRDefault="00C51551" w:rsidP="00C51551">
            <w:pPr>
              <w:widowControl w:val="0"/>
              <w:tabs>
                <w:tab w:val="left" w:pos="922"/>
              </w:tabs>
              <w:suppressAutoHyphens/>
              <w:snapToGrid w:val="0"/>
              <w:spacing w:after="0" w:line="100" w:lineRule="atLeast"/>
              <w:jc w:val="center"/>
              <w:rPr>
                <w:rFonts w:eastAsia="Courier New"/>
                <w:b/>
                <w:sz w:val="20"/>
                <w:szCs w:val="20"/>
                <w:lang w:eastAsia="ar-SA"/>
              </w:rPr>
            </w:pPr>
            <w:r>
              <w:rPr>
                <w:rFonts w:eastAsia="Courier New"/>
                <w:sz w:val="20"/>
                <w:szCs w:val="20"/>
                <w:lang w:eastAsia="ar-SA"/>
              </w:rPr>
              <w:t>2</w:t>
            </w:r>
          </w:p>
        </w:tc>
      </w:tr>
      <w:tr w:rsidR="00C51551" w:rsidTr="00C51551">
        <w:trPr>
          <w:trHeight w:val="230"/>
        </w:trPr>
        <w:tc>
          <w:tcPr>
            <w:tcW w:w="3612" w:type="dxa"/>
            <w:tcBorders>
              <w:top w:val="single" w:sz="4" w:space="0" w:color="000000"/>
              <w:left w:val="single" w:sz="4" w:space="0" w:color="000000"/>
              <w:bottom w:val="single" w:sz="4" w:space="0" w:color="000000"/>
            </w:tcBorders>
            <w:shd w:val="clear" w:color="auto" w:fill="auto"/>
          </w:tcPr>
          <w:p w:rsidR="00C51551" w:rsidRDefault="00C51551" w:rsidP="00C51551">
            <w:pPr>
              <w:widowControl w:val="0"/>
              <w:tabs>
                <w:tab w:val="left" w:pos="922"/>
              </w:tabs>
              <w:suppressAutoHyphens/>
              <w:snapToGrid w:val="0"/>
              <w:spacing w:after="0" w:line="100" w:lineRule="atLeast"/>
              <w:rPr>
                <w:rFonts w:eastAsia="Courier New"/>
                <w:b/>
                <w:sz w:val="20"/>
                <w:szCs w:val="20"/>
                <w:lang w:eastAsia="ar-SA"/>
              </w:rPr>
            </w:pPr>
          </w:p>
        </w:tc>
        <w:tc>
          <w:tcPr>
            <w:tcW w:w="3306" w:type="dxa"/>
            <w:tcBorders>
              <w:top w:val="single" w:sz="4" w:space="0" w:color="000000"/>
              <w:left w:val="single" w:sz="4" w:space="0" w:color="000000"/>
              <w:bottom w:val="single" w:sz="4" w:space="0" w:color="000000"/>
            </w:tcBorders>
            <w:shd w:val="clear" w:color="auto" w:fill="auto"/>
          </w:tcPr>
          <w:p w:rsidR="00C51551" w:rsidRDefault="00C51551" w:rsidP="00C51551">
            <w:pPr>
              <w:widowControl w:val="0"/>
              <w:tabs>
                <w:tab w:val="left" w:pos="922"/>
              </w:tabs>
              <w:suppressAutoHyphens/>
              <w:snapToGrid w:val="0"/>
              <w:spacing w:after="0" w:line="100" w:lineRule="atLeast"/>
              <w:rPr>
                <w:rFonts w:eastAsia="Courier New"/>
                <w:sz w:val="20"/>
                <w:szCs w:val="20"/>
                <w:lang w:eastAsia="ar-SA"/>
              </w:rPr>
            </w:pPr>
            <w:r>
              <w:rPr>
                <w:rFonts w:eastAsia="Courier New"/>
                <w:sz w:val="20"/>
                <w:szCs w:val="20"/>
                <w:lang w:eastAsia="ar-SA"/>
              </w:rPr>
              <w:t>Всего:</w:t>
            </w:r>
          </w:p>
        </w:tc>
        <w:tc>
          <w:tcPr>
            <w:tcW w:w="2715"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widowControl w:val="0"/>
              <w:tabs>
                <w:tab w:val="left" w:pos="922"/>
              </w:tabs>
              <w:suppressAutoHyphens/>
              <w:snapToGrid w:val="0"/>
              <w:spacing w:after="0" w:line="100" w:lineRule="atLeast"/>
              <w:jc w:val="center"/>
              <w:rPr>
                <w:rFonts w:eastAsia="Courier New"/>
                <w:color w:val="00000A"/>
                <w:sz w:val="20"/>
                <w:szCs w:val="20"/>
                <w:lang w:val="en-US" w:eastAsia="hi-IN" w:bidi="hi-IN"/>
              </w:rPr>
            </w:pPr>
            <w:r>
              <w:rPr>
                <w:rFonts w:eastAsia="Courier New"/>
                <w:sz w:val="20"/>
                <w:szCs w:val="20"/>
                <w:lang w:eastAsia="ar-SA"/>
              </w:rPr>
              <w:t>6</w:t>
            </w:r>
          </w:p>
        </w:tc>
      </w:tr>
      <w:tr w:rsidR="00C51551" w:rsidTr="00C51551">
        <w:trPr>
          <w:trHeight w:val="230"/>
        </w:trPr>
        <w:tc>
          <w:tcPr>
            <w:tcW w:w="3612" w:type="dxa"/>
            <w:tcBorders>
              <w:left w:val="single" w:sz="4" w:space="0" w:color="000000"/>
              <w:bottom w:val="single" w:sz="4" w:space="0" w:color="000000"/>
            </w:tcBorders>
            <w:shd w:val="clear" w:color="auto" w:fill="auto"/>
          </w:tcPr>
          <w:p w:rsidR="00C51551" w:rsidRDefault="00C51551" w:rsidP="00C51551">
            <w:pPr>
              <w:widowControl w:val="0"/>
              <w:tabs>
                <w:tab w:val="left" w:pos="922"/>
              </w:tabs>
              <w:suppressAutoHyphens/>
              <w:snapToGrid w:val="0"/>
              <w:spacing w:after="0" w:line="100" w:lineRule="atLeast"/>
              <w:jc w:val="center"/>
              <w:rPr>
                <w:rFonts w:eastAsia="Courier New"/>
                <w:sz w:val="20"/>
                <w:szCs w:val="20"/>
                <w:lang w:eastAsia="ar-SA"/>
              </w:rPr>
            </w:pPr>
            <w:r>
              <w:rPr>
                <w:rFonts w:eastAsia="Courier New"/>
                <w:color w:val="00000A"/>
                <w:sz w:val="20"/>
                <w:szCs w:val="20"/>
                <w:lang w:val="en-US" w:eastAsia="hi-IN" w:bidi="hi-IN"/>
              </w:rPr>
              <w:t>II</w:t>
            </w:r>
            <w:r>
              <w:rPr>
                <w:rFonts w:eastAsia="Courier New"/>
                <w:color w:val="00000A"/>
                <w:sz w:val="20"/>
                <w:szCs w:val="20"/>
                <w:lang w:eastAsia="hi-IN" w:bidi="hi-IN"/>
              </w:rPr>
              <w:t>. Часть, формируемая участниками образовательных отношений</w:t>
            </w:r>
          </w:p>
        </w:tc>
        <w:tc>
          <w:tcPr>
            <w:tcW w:w="3306" w:type="dxa"/>
            <w:tcBorders>
              <w:left w:val="single" w:sz="4" w:space="0" w:color="000000"/>
              <w:bottom w:val="single" w:sz="4" w:space="0" w:color="000000"/>
            </w:tcBorders>
            <w:shd w:val="clear" w:color="auto" w:fill="auto"/>
          </w:tcPr>
          <w:p w:rsidR="00C51551" w:rsidRDefault="00C51551" w:rsidP="00C51551">
            <w:pPr>
              <w:widowControl w:val="0"/>
              <w:tabs>
                <w:tab w:val="left" w:pos="922"/>
              </w:tabs>
              <w:suppressAutoHyphens/>
              <w:snapToGrid w:val="0"/>
              <w:spacing w:after="0" w:line="100" w:lineRule="atLeast"/>
              <w:rPr>
                <w:rFonts w:eastAsia="Courier New"/>
                <w:sz w:val="20"/>
                <w:szCs w:val="20"/>
                <w:lang w:eastAsia="ar-SA"/>
              </w:rPr>
            </w:pPr>
          </w:p>
        </w:tc>
        <w:tc>
          <w:tcPr>
            <w:tcW w:w="2715" w:type="dxa"/>
            <w:tcBorders>
              <w:left w:val="single" w:sz="4" w:space="0" w:color="000000"/>
              <w:bottom w:val="single" w:sz="4" w:space="0" w:color="000000"/>
              <w:right w:val="single" w:sz="4" w:space="0" w:color="000000"/>
            </w:tcBorders>
            <w:shd w:val="clear" w:color="auto" w:fill="auto"/>
          </w:tcPr>
          <w:p w:rsidR="00C51551" w:rsidRDefault="00C51551" w:rsidP="00C51551">
            <w:pPr>
              <w:widowControl w:val="0"/>
              <w:tabs>
                <w:tab w:val="left" w:pos="922"/>
              </w:tabs>
              <w:suppressAutoHyphens/>
              <w:snapToGrid w:val="0"/>
              <w:spacing w:after="0" w:line="100" w:lineRule="atLeast"/>
              <w:jc w:val="center"/>
              <w:rPr>
                <w:rFonts w:eastAsia="Courier New"/>
                <w:sz w:val="20"/>
                <w:szCs w:val="20"/>
                <w:lang w:eastAsia="ar-SA"/>
              </w:rPr>
            </w:pPr>
          </w:p>
        </w:tc>
      </w:tr>
      <w:tr w:rsidR="00C51551" w:rsidTr="00C51551">
        <w:trPr>
          <w:trHeight w:val="230"/>
        </w:trPr>
        <w:tc>
          <w:tcPr>
            <w:tcW w:w="3612" w:type="dxa"/>
            <w:tcBorders>
              <w:top w:val="single" w:sz="4" w:space="0" w:color="000000"/>
              <w:left w:val="single" w:sz="4" w:space="0" w:color="000000"/>
              <w:bottom w:val="single" w:sz="4" w:space="0" w:color="000000"/>
            </w:tcBorders>
            <w:shd w:val="clear" w:color="auto" w:fill="auto"/>
          </w:tcPr>
          <w:p w:rsidR="00C51551" w:rsidRDefault="00C51551" w:rsidP="00C51551">
            <w:pPr>
              <w:widowControl w:val="0"/>
              <w:tabs>
                <w:tab w:val="left" w:pos="922"/>
              </w:tabs>
              <w:suppressAutoHyphens/>
              <w:snapToGrid w:val="0"/>
              <w:spacing w:after="0" w:line="100" w:lineRule="atLeast"/>
              <w:rPr>
                <w:rFonts w:eastAsia="Courier New"/>
                <w:sz w:val="20"/>
                <w:szCs w:val="20"/>
                <w:lang w:eastAsia="ar-SA"/>
              </w:rPr>
            </w:pPr>
          </w:p>
        </w:tc>
        <w:tc>
          <w:tcPr>
            <w:tcW w:w="3306" w:type="dxa"/>
            <w:tcBorders>
              <w:top w:val="single" w:sz="4" w:space="0" w:color="000000"/>
              <w:left w:val="single" w:sz="4" w:space="0" w:color="000000"/>
              <w:bottom w:val="single" w:sz="4" w:space="0" w:color="000000"/>
            </w:tcBorders>
            <w:shd w:val="clear" w:color="auto" w:fill="auto"/>
          </w:tcPr>
          <w:p w:rsidR="00C51551" w:rsidRDefault="00C51551" w:rsidP="00C51551">
            <w:pPr>
              <w:widowControl w:val="0"/>
              <w:tabs>
                <w:tab w:val="left" w:pos="922"/>
              </w:tabs>
              <w:suppressAutoHyphens/>
              <w:snapToGrid w:val="0"/>
              <w:spacing w:after="0" w:line="100" w:lineRule="atLeast"/>
              <w:rPr>
                <w:rFonts w:eastAsia="Courier New"/>
                <w:sz w:val="20"/>
                <w:szCs w:val="20"/>
                <w:lang w:eastAsia="ar-SA"/>
              </w:rPr>
            </w:pPr>
            <w:r>
              <w:rPr>
                <w:rFonts w:eastAsia="Courier New"/>
                <w:sz w:val="20"/>
                <w:szCs w:val="20"/>
                <w:lang w:eastAsia="ar-SA"/>
              </w:rPr>
              <w:t xml:space="preserve">Внеурочная деятельность: </w:t>
            </w:r>
          </w:p>
        </w:tc>
        <w:tc>
          <w:tcPr>
            <w:tcW w:w="2715"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widowControl w:val="0"/>
              <w:tabs>
                <w:tab w:val="left" w:pos="922"/>
              </w:tabs>
              <w:suppressAutoHyphens/>
              <w:snapToGrid w:val="0"/>
              <w:spacing w:after="0" w:line="100" w:lineRule="atLeast"/>
              <w:jc w:val="center"/>
              <w:rPr>
                <w:rFonts w:eastAsia="Courier New"/>
                <w:sz w:val="20"/>
                <w:szCs w:val="20"/>
                <w:lang w:eastAsia="ar-SA"/>
              </w:rPr>
            </w:pPr>
          </w:p>
        </w:tc>
      </w:tr>
      <w:tr w:rsidR="00C51551" w:rsidTr="00C51551">
        <w:trPr>
          <w:trHeight w:val="230"/>
        </w:trPr>
        <w:tc>
          <w:tcPr>
            <w:tcW w:w="3612" w:type="dxa"/>
            <w:tcBorders>
              <w:top w:val="single" w:sz="4" w:space="0" w:color="000000"/>
              <w:left w:val="single" w:sz="4" w:space="0" w:color="000000"/>
              <w:bottom w:val="single" w:sz="4" w:space="0" w:color="000000"/>
            </w:tcBorders>
            <w:shd w:val="clear" w:color="auto" w:fill="auto"/>
          </w:tcPr>
          <w:p w:rsidR="00C51551" w:rsidRDefault="00C51551" w:rsidP="00C51551">
            <w:pPr>
              <w:widowControl w:val="0"/>
              <w:tabs>
                <w:tab w:val="left" w:pos="922"/>
              </w:tabs>
              <w:suppressAutoHyphens/>
              <w:snapToGrid w:val="0"/>
              <w:spacing w:after="0" w:line="100" w:lineRule="atLeast"/>
              <w:rPr>
                <w:rFonts w:eastAsia="Courier New"/>
                <w:sz w:val="20"/>
                <w:szCs w:val="20"/>
                <w:lang w:eastAsia="ar-SA"/>
              </w:rPr>
            </w:pPr>
          </w:p>
        </w:tc>
        <w:tc>
          <w:tcPr>
            <w:tcW w:w="3306" w:type="dxa"/>
            <w:tcBorders>
              <w:top w:val="single" w:sz="4" w:space="0" w:color="000000"/>
              <w:left w:val="single" w:sz="4" w:space="0" w:color="000000"/>
              <w:bottom w:val="single" w:sz="4" w:space="0" w:color="000000"/>
            </w:tcBorders>
            <w:shd w:val="clear" w:color="auto" w:fill="auto"/>
          </w:tcPr>
          <w:p w:rsidR="00C51551" w:rsidRDefault="00C51551" w:rsidP="00C51551">
            <w:pPr>
              <w:widowControl w:val="0"/>
              <w:tabs>
                <w:tab w:val="left" w:pos="922"/>
              </w:tabs>
              <w:suppressAutoHyphens/>
              <w:snapToGrid w:val="0"/>
              <w:spacing w:after="0" w:line="100" w:lineRule="atLeast"/>
              <w:rPr>
                <w:rFonts w:eastAsia="Courier New"/>
                <w:sz w:val="20"/>
                <w:szCs w:val="20"/>
                <w:lang w:eastAsia="ar-SA"/>
              </w:rPr>
            </w:pPr>
            <w:r>
              <w:rPr>
                <w:rFonts w:eastAsia="Courier New"/>
                <w:sz w:val="20"/>
                <w:szCs w:val="20"/>
                <w:lang w:eastAsia="ar-SA"/>
              </w:rPr>
              <w:t>Коммуникативные игры</w:t>
            </w:r>
          </w:p>
        </w:tc>
        <w:tc>
          <w:tcPr>
            <w:tcW w:w="2715"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widowControl w:val="0"/>
              <w:tabs>
                <w:tab w:val="left" w:pos="922"/>
              </w:tabs>
              <w:suppressAutoHyphens/>
              <w:snapToGrid w:val="0"/>
              <w:spacing w:after="0" w:line="100" w:lineRule="atLeast"/>
              <w:jc w:val="center"/>
              <w:rPr>
                <w:rFonts w:eastAsia="Courier New"/>
                <w:sz w:val="20"/>
                <w:szCs w:val="20"/>
                <w:lang w:eastAsia="ar-SA"/>
              </w:rPr>
            </w:pPr>
            <w:r>
              <w:rPr>
                <w:rFonts w:eastAsia="Courier New"/>
                <w:sz w:val="20"/>
                <w:szCs w:val="20"/>
                <w:lang w:eastAsia="ar-SA"/>
              </w:rPr>
              <w:t>4</w:t>
            </w:r>
          </w:p>
        </w:tc>
      </w:tr>
      <w:tr w:rsidR="00C51551" w:rsidTr="00C51551">
        <w:trPr>
          <w:trHeight w:val="230"/>
        </w:trPr>
        <w:tc>
          <w:tcPr>
            <w:tcW w:w="3612" w:type="dxa"/>
            <w:tcBorders>
              <w:top w:val="single" w:sz="4" w:space="0" w:color="000000"/>
              <w:left w:val="single" w:sz="4" w:space="0" w:color="000000"/>
              <w:bottom w:val="single" w:sz="4" w:space="0" w:color="000000"/>
            </w:tcBorders>
            <w:shd w:val="clear" w:color="auto" w:fill="auto"/>
          </w:tcPr>
          <w:p w:rsidR="00C51551" w:rsidRDefault="00C51551" w:rsidP="00C51551">
            <w:pPr>
              <w:widowControl w:val="0"/>
              <w:tabs>
                <w:tab w:val="left" w:pos="922"/>
              </w:tabs>
              <w:suppressAutoHyphens/>
              <w:snapToGrid w:val="0"/>
              <w:spacing w:after="0" w:line="100" w:lineRule="atLeast"/>
              <w:rPr>
                <w:rFonts w:eastAsia="Courier New"/>
                <w:sz w:val="20"/>
                <w:szCs w:val="20"/>
                <w:lang w:eastAsia="ar-SA"/>
              </w:rPr>
            </w:pPr>
          </w:p>
        </w:tc>
        <w:tc>
          <w:tcPr>
            <w:tcW w:w="3306" w:type="dxa"/>
            <w:tcBorders>
              <w:top w:val="single" w:sz="4" w:space="0" w:color="000000"/>
              <w:left w:val="single" w:sz="4" w:space="0" w:color="000000"/>
              <w:bottom w:val="single" w:sz="4" w:space="0" w:color="000000"/>
            </w:tcBorders>
            <w:shd w:val="clear" w:color="auto" w:fill="auto"/>
          </w:tcPr>
          <w:p w:rsidR="00C51551" w:rsidRDefault="00C51551" w:rsidP="00C51551">
            <w:pPr>
              <w:widowControl w:val="0"/>
              <w:tabs>
                <w:tab w:val="left" w:pos="922"/>
              </w:tabs>
              <w:suppressAutoHyphens/>
              <w:snapToGrid w:val="0"/>
              <w:spacing w:after="0" w:line="100" w:lineRule="atLeast"/>
              <w:rPr>
                <w:rFonts w:eastAsia="Courier New"/>
                <w:sz w:val="20"/>
                <w:szCs w:val="20"/>
                <w:lang w:eastAsia="ar-SA"/>
              </w:rPr>
            </w:pPr>
            <w:r>
              <w:rPr>
                <w:rFonts w:eastAsia="Courier New"/>
                <w:sz w:val="20"/>
                <w:szCs w:val="20"/>
                <w:lang w:eastAsia="ar-SA"/>
              </w:rPr>
              <w:t>Итого</w:t>
            </w:r>
          </w:p>
        </w:tc>
        <w:tc>
          <w:tcPr>
            <w:tcW w:w="2715"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widowControl w:val="0"/>
              <w:tabs>
                <w:tab w:val="left" w:pos="922"/>
              </w:tabs>
              <w:suppressAutoHyphens/>
              <w:snapToGrid w:val="0"/>
              <w:spacing w:after="0" w:line="100" w:lineRule="atLeast"/>
              <w:jc w:val="center"/>
              <w:rPr>
                <w:rFonts w:eastAsia="Calibri"/>
                <w:sz w:val="20"/>
                <w:szCs w:val="20"/>
                <w:lang w:eastAsia="ar-SA"/>
              </w:rPr>
            </w:pPr>
            <w:r>
              <w:rPr>
                <w:rFonts w:eastAsia="Courier New"/>
                <w:sz w:val="20"/>
                <w:szCs w:val="20"/>
                <w:lang w:eastAsia="ar-SA"/>
              </w:rPr>
              <w:t>13</w:t>
            </w:r>
          </w:p>
        </w:tc>
      </w:tr>
    </w:tbl>
    <w:p w:rsidR="00C51551" w:rsidRDefault="00C51551" w:rsidP="00C51551">
      <w:pPr>
        <w:suppressAutoHyphens/>
        <w:spacing w:after="200" w:line="276" w:lineRule="auto"/>
        <w:jc w:val="right"/>
        <w:rPr>
          <w:rFonts w:eastAsia="Calibri"/>
          <w:i/>
          <w:szCs w:val="24"/>
          <w:lang w:eastAsia="ar-SA"/>
        </w:rPr>
      </w:pPr>
    </w:p>
    <w:p w:rsidR="00C51551" w:rsidRDefault="00C51551" w:rsidP="00C51551">
      <w:pPr>
        <w:spacing w:after="0" w:line="276" w:lineRule="auto"/>
        <w:rPr>
          <w:rFonts w:ascii="Calibri" w:eastAsia="Calibri" w:hAnsi="Calibri" w:cs="Calibri"/>
          <w:lang w:eastAsia="ar-SA"/>
        </w:rPr>
      </w:pPr>
    </w:p>
    <w:p w:rsidR="00C51551" w:rsidRDefault="00C51551" w:rsidP="00C51551">
      <w:pPr>
        <w:spacing w:after="0" w:line="276" w:lineRule="auto"/>
        <w:rPr>
          <w:rFonts w:ascii="Calibri" w:eastAsia="Calibri" w:hAnsi="Calibri" w:cs="Calibri"/>
          <w:lang w:eastAsia="ar-SA"/>
        </w:rPr>
      </w:pPr>
    </w:p>
    <w:p w:rsidR="00C51551" w:rsidRDefault="00C51551" w:rsidP="00C51551">
      <w:pPr>
        <w:spacing w:after="0" w:line="276" w:lineRule="auto"/>
        <w:rPr>
          <w:rFonts w:ascii="Calibri" w:eastAsia="Calibri" w:hAnsi="Calibri" w:cs="Calibri"/>
          <w:lang w:eastAsia="ar-SA"/>
        </w:rPr>
      </w:pPr>
    </w:p>
    <w:p w:rsidR="00C51551" w:rsidRDefault="00C51551" w:rsidP="00C51551">
      <w:pPr>
        <w:spacing w:after="0" w:line="276" w:lineRule="auto"/>
        <w:rPr>
          <w:rFonts w:ascii="Calibri" w:eastAsia="Calibri" w:hAnsi="Calibri" w:cs="Calibri"/>
          <w:lang w:eastAsia="ar-SA"/>
        </w:rPr>
      </w:pPr>
    </w:p>
    <w:p w:rsidR="00C51551" w:rsidRDefault="00C51551" w:rsidP="00C51551">
      <w:pPr>
        <w:spacing w:after="0" w:line="276" w:lineRule="auto"/>
        <w:rPr>
          <w:rFonts w:ascii="Calibri" w:eastAsia="Calibri" w:hAnsi="Calibri" w:cs="Calibri"/>
          <w:lang w:eastAsia="ar-SA"/>
        </w:rPr>
      </w:pPr>
    </w:p>
    <w:p w:rsidR="00C51551" w:rsidRDefault="00C51551" w:rsidP="00C51551">
      <w:pPr>
        <w:spacing w:after="0" w:line="276" w:lineRule="auto"/>
        <w:rPr>
          <w:rFonts w:ascii="Calibri" w:eastAsia="Calibri" w:hAnsi="Calibri" w:cs="Calibri"/>
          <w:lang w:eastAsia="ar-SA"/>
        </w:rPr>
      </w:pPr>
    </w:p>
    <w:p w:rsidR="00C51551" w:rsidRDefault="00C51551" w:rsidP="00C51551">
      <w:pPr>
        <w:spacing w:after="0" w:line="276" w:lineRule="auto"/>
        <w:rPr>
          <w:rFonts w:ascii="Calibri" w:eastAsia="Calibri" w:hAnsi="Calibri" w:cs="Calibri"/>
          <w:lang w:eastAsia="ar-SA"/>
        </w:rPr>
      </w:pPr>
    </w:p>
    <w:p w:rsidR="00C51551" w:rsidRDefault="00C51551" w:rsidP="00C51551">
      <w:pPr>
        <w:spacing w:after="0" w:line="276" w:lineRule="auto"/>
        <w:rPr>
          <w:rFonts w:ascii="Calibri" w:eastAsia="Calibri" w:hAnsi="Calibri" w:cs="Calibri"/>
          <w:lang w:eastAsia="ar-SA"/>
        </w:rPr>
      </w:pPr>
    </w:p>
    <w:p w:rsidR="00C51551" w:rsidRDefault="00C51551" w:rsidP="00C51551">
      <w:pPr>
        <w:spacing w:after="0" w:line="276" w:lineRule="auto"/>
        <w:rPr>
          <w:rFonts w:ascii="Calibri" w:eastAsia="Calibri" w:hAnsi="Calibri" w:cs="Calibri"/>
          <w:lang w:eastAsia="ar-SA"/>
        </w:rPr>
      </w:pPr>
    </w:p>
    <w:p w:rsidR="00C51551" w:rsidRDefault="00C51551" w:rsidP="00C51551">
      <w:pPr>
        <w:spacing w:after="0" w:line="276" w:lineRule="auto"/>
        <w:rPr>
          <w:rFonts w:ascii="Calibri" w:eastAsia="Calibri" w:hAnsi="Calibri" w:cs="Calibri"/>
          <w:lang w:eastAsia="ar-SA"/>
        </w:rPr>
      </w:pPr>
    </w:p>
    <w:p w:rsidR="00C51551" w:rsidRDefault="00C51551" w:rsidP="00C51551">
      <w:pPr>
        <w:spacing w:after="0" w:line="276" w:lineRule="auto"/>
        <w:rPr>
          <w:rFonts w:ascii="Calibri" w:eastAsia="Calibri" w:hAnsi="Calibri" w:cs="Calibri"/>
          <w:lang w:eastAsia="ar-SA"/>
        </w:rPr>
      </w:pPr>
    </w:p>
    <w:p w:rsidR="00C51551" w:rsidRDefault="00C51551" w:rsidP="00C51551">
      <w:pPr>
        <w:spacing w:after="0" w:line="276" w:lineRule="auto"/>
        <w:rPr>
          <w:rFonts w:ascii="Calibri" w:eastAsia="Calibri" w:hAnsi="Calibri" w:cs="Calibri"/>
          <w:lang w:eastAsia="ar-SA"/>
        </w:rPr>
      </w:pPr>
    </w:p>
    <w:p w:rsidR="00C51551" w:rsidRDefault="00C51551" w:rsidP="00C51551">
      <w:pPr>
        <w:spacing w:after="0" w:line="276" w:lineRule="auto"/>
        <w:rPr>
          <w:rFonts w:ascii="Calibri" w:eastAsia="Calibri" w:hAnsi="Calibri" w:cs="Calibri"/>
          <w:lang w:eastAsia="ar-SA"/>
        </w:rPr>
      </w:pPr>
    </w:p>
    <w:p w:rsidR="00C51551" w:rsidRDefault="00C51551" w:rsidP="00C51551">
      <w:pPr>
        <w:spacing w:after="0" w:line="276" w:lineRule="auto"/>
        <w:rPr>
          <w:rFonts w:ascii="Calibri" w:eastAsia="Calibri" w:hAnsi="Calibri" w:cs="Calibri"/>
          <w:lang w:eastAsia="ar-SA"/>
        </w:rPr>
      </w:pPr>
    </w:p>
    <w:p w:rsidR="00C51551" w:rsidRDefault="00C51551" w:rsidP="00C51551">
      <w:pPr>
        <w:spacing w:after="0" w:line="276" w:lineRule="auto"/>
        <w:rPr>
          <w:rFonts w:ascii="Calibri" w:eastAsia="Calibri" w:hAnsi="Calibri" w:cs="Calibri"/>
          <w:lang w:eastAsia="ar-SA"/>
        </w:rPr>
      </w:pPr>
    </w:p>
    <w:p w:rsidR="00C51551" w:rsidRDefault="00C51551" w:rsidP="00C51551">
      <w:pPr>
        <w:spacing w:after="0" w:line="276" w:lineRule="auto"/>
        <w:rPr>
          <w:rFonts w:ascii="Calibri" w:eastAsia="Calibri" w:hAnsi="Calibri" w:cs="Calibri"/>
          <w:lang w:eastAsia="ar-SA"/>
        </w:rPr>
      </w:pPr>
    </w:p>
    <w:p w:rsidR="00C51551" w:rsidRDefault="00C51551" w:rsidP="00C51551">
      <w:pPr>
        <w:spacing w:after="0" w:line="276" w:lineRule="auto"/>
        <w:rPr>
          <w:rFonts w:ascii="Calibri" w:eastAsia="Calibri" w:hAnsi="Calibri" w:cs="Calibri"/>
          <w:lang w:eastAsia="ar-SA"/>
        </w:rPr>
      </w:pPr>
    </w:p>
    <w:p w:rsidR="00C51551" w:rsidRDefault="00C51551" w:rsidP="00C51551">
      <w:pPr>
        <w:suppressAutoHyphens/>
        <w:spacing w:after="0" w:line="240" w:lineRule="auto"/>
        <w:jc w:val="right"/>
        <w:rPr>
          <w:rFonts w:eastAsia="Calibri"/>
          <w:b/>
          <w:szCs w:val="24"/>
          <w:lang w:eastAsia="ar-SA"/>
        </w:rPr>
      </w:pPr>
      <w:r>
        <w:rPr>
          <w:rFonts w:eastAsia="Calibri"/>
          <w:i/>
          <w:szCs w:val="24"/>
          <w:lang w:eastAsia="ar-SA"/>
        </w:rPr>
        <w:lastRenderedPageBreak/>
        <w:t>Приложение № 8</w:t>
      </w:r>
    </w:p>
    <w:p w:rsidR="00C51551" w:rsidRDefault="00C51551" w:rsidP="00C51551">
      <w:pPr>
        <w:spacing w:after="9" w:line="271" w:lineRule="auto"/>
        <w:ind w:right="-1" w:hanging="10"/>
        <w:jc w:val="center"/>
      </w:pPr>
      <w:r>
        <w:rPr>
          <w:rFonts w:eastAsia="Calibri"/>
          <w:b/>
          <w:szCs w:val="24"/>
          <w:lang w:eastAsia="ar-SA"/>
        </w:rPr>
        <w:t xml:space="preserve">План внеурочной деятельности </w:t>
      </w:r>
      <w:r>
        <w:rPr>
          <w:b/>
        </w:rPr>
        <w:t>(аудиторных занятий)</w:t>
      </w:r>
    </w:p>
    <w:p w:rsidR="00C51551" w:rsidRDefault="00C51551" w:rsidP="00C51551">
      <w:pPr>
        <w:suppressAutoHyphens/>
        <w:spacing w:after="0" w:line="240" w:lineRule="auto"/>
        <w:jc w:val="center"/>
        <w:rPr>
          <w:rFonts w:eastAsia="Calibri"/>
          <w:b/>
          <w:szCs w:val="24"/>
          <w:lang w:eastAsia="ar-SA"/>
        </w:rPr>
      </w:pPr>
      <w:r>
        <w:rPr>
          <w:rFonts w:eastAsia="Calibri"/>
          <w:b/>
          <w:szCs w:val="24"/>
          <w:lang w:eastAsia="ar-SA"/>
        </w:rPr>
        <w:t xml:space="preserve">для обучающихся 1-4 классов </w:t>
      </w:r>
      <w:r>
        <w:rPr>
          <w:rFonts w:eastAsia="Calibri"/>
          <w:b/>
          <w:szCs w:val="24"/>
          <w:lang w:eastAsia="ar-SA"/>
        </w:rPr>
        <w:br/>
        <w:t>МАОУ Андреевской СОШ на 2025- 2026 учебный год</w:t>
      </w:r>
    </w:p>
    <w:p w:rsidR="00C51551" w:rsidRDefault="00C51551" w:rsidP="00C51551">
      <w:pPr>
        <w:spacing w:after="0"/>
        <w:ind w:right="-1"/>
        <w:jc w:val="center"/>
      </w:pPr>
    </w:p>
    <w:tbl>
      <w:tblPr>
        <w:tblW w:w="11138" w:type="dxa"/>
        <w:tblInd w:w="-431" w:type="dxa"/>
        <w:tblLayout w:type="fixed"/>
        <w:tblCellMar>
          <w:top w:w="12" w:type="dxa"/>
          <w:left w:w="106" w:type="dxa"/>
          <w:right w:w="10" w:type="dxa"/>
        </w:tblCellMar>
        <w:tblLook w:val="04A0" w:firstRow="1" w:lastRow="0" w:firstColumn="1" w:lastColumn="0" w:noHBand="0" w:noVBand="1"/>
      </w:tblPr>
      <w:tblGrid>
        <w:gridCol w:w="426"/>
        <w:gridCol w:w="4820"/>
        <w:gridCol w:w="2268"/>
        <w:gridCol w:w="13"/>
        <w:gridCol w:w="815"/>
        <w:gridCol w:w="13"/>
        <w:gridCol w:w="860"/>
        <w:gridCol w:w="1013"/>
        <w:gridCol w:w="902"/>
        <w:gridCol w:w="8"/>
      </w:tblGrid>
      <w:tr w:rsidR="00C51551" w:rsidTr="00AF0146">
        <w:trPr>
          <w:gridAfter w:val="1"/>
          <w:wAfter w:w="8" w:type="dxa"/>
          <w:trHeight w:val="516"/>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line="236" w:lineRule="auto"/>
              <w:ind w:left="0" w:right="200"/>
            </w:pPr>
            <w:r>
              <w:t xml:space="preserve">№ п/п </w:t>
            </w:r>
          </w:p>
        </w:tc>
        <w:tc>
          <w:tcPr>
            <w:tcW w:w="7101" w:type="dxa"/>
            <w:gridSpan w:val="3"/>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ind w:left="-113" w:right="272" w:firstLine="113"/>
              <w:jc w:val="center"/>
            </w:pPr>
            <w:r>
              <w:t xml:space="preserve">Внеурочная деятельность по направлениям развития личности </w:t>
            </w:r>
          </w:p>
        </w:tc>
        <w:tc>
          <w:tcPr>
            <w:tcW w:w="828" w:type="dxa"/>
            <w:gridSpan w:val="2"/>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ind w:left="-113" w:right="272" w:firstLine="113"/>
              <w:jc w:val="center"/>
            </w:pPr>
            <w:r>
              <w:t>1 класс</w:t>
            </w: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ind w:left="-113" w:right="272" w:firstLine="113"/>
              <w:jc w:val="center"/>
            </w:pPr>
            <w:r>
              <w:t>2 класс</w:t>
            </w:r>
          </w:p>
        </w:tc>
        <w:tc>
          <w:tcPr>
            <w:tcW w:w="1013"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ind w:left="-113" w:right="272" w:firstLine="113"/>
              <w:jc w:val="center"/>
            </w:pPr>
            <w:r>
              <w:t>3</w:t>
            </w:r>
          </w:p>
          <w:p w:rsidR="00C51551" w:rsidRDefault="00C51551" w:rsidP="00AF0146">
            <w:pPr>
              <w:spacing w:after="0"/>
              <w:ind w:left="-113" w:right="272" w:firstLine="113"/>
              <w:jc w:val="center"/>
            </w:pPr>
            <w:r>
              <w:t>класс</w:t>
            </w:r>
          </w:p>
        </w:tc>
        <w:tc>
          <w:tcPr>
            <w:tcW w:w="902"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ind w:left="-113" w:right="272" w:firstLine="113"/>
              <w:jc w:val="center"/>
            </w:pPr>
            <w:r>
              <w:t>4</w:t>
            </w:r>
          </w:p>
          <w:p w:rsidR="00C51551" w:rsidRDefault="00C51551" w:rsidP="00AF0146">
            <w:pPr>
              <w:spacing w:after="0"/>
              <w:ind w:left="-113" w:right="272" w:firstLine="113"/>
              <w:jc w:val="center"/>
            </w:pPr>
            <w:r>
              <w:t>класс</w:t>
            </w:r>
          </w:p>
        </w:tc>
      </w:tr>
      <w:tr w:rsidR="00C51551" w:rsidTr="00AF0146">
        <w:trPr>
          <w:trHeight w:val="510"/>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ind w:left="0" w:right="200"/>
              <w:jc w:val="center"/>
            </w:pPr>
            <w:r>
              <w:t xml:space="preserve"> </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ind w:left="-113" w:right="272" w:firstLine="113"/>
            </w:pPr>
            <w:r>
              <w:t xml:space="preserve">Направление деятельности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ind w:left="-113" w:right="272" w:firstLine="113"/>
              <w:jc w:val="center"/>
            </w:pPr>
            <w:r>
              <w:t xml:space="preserve">Название  программы </w:t>
            </w:r>
          </w:p>
        </w:tc>
        <w:tc>
          <w:tcPr>
            <w:tcW w:w="3624" w:type="dxa"/>
            <w:gridSpan w:val="7"/>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ind w:left="-113" w:right="272" w:firstLine="113"/>
              <w:jc w:val="center"/>
            </w:pPr>
            <w:r>
              <w:t xml:space="preserve">Количество часов (аудиторных занятий) в неделю </w:t>
            </w:r>
          </w:p>
        </w:tc>
      </w:tr>
      <w:tr w:rsidR="00C51551" w:rsidTr="00AF0146">
        <w:trPr>
          <w:gridAfter w:val="1"/>
          <w:wAfter w:w="8" w:type="dxa"/>
          <w:trHeight w:val="646"/>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ind w:left="0" w:right="200"/>
            </w:pPr>
            <w:r>
              <w:t xml:space="preserve">1. </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ind w:left="-113" w:right="272" w:firstLine="113"/>
            </w:pPr>
            <w:r>
              <w:t xml:space="preserve">Информационно-просветительские занятия патриотической и нравственной направленности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ind w:left="-113" w:right="272" w:firstLine="113"/>
            </w:pPr>
            <w:r>
              <w:t xml:space="preserve">«Разговор о  важном» </w:t>
            </w:r>
          </w:p>
        </w:tc>
        <w:tc>
          <w:tcPr>
            <w:tcW w:w="828" w:type="dxa"/>
            <w:gridSpan w:val="2"/>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ind w:left="-113" w:right="272" w:firstLine="113"/>
              <w:jc w:val="center"/>
            </w:pPr>
            <w:r>
              <w:t>1/33</w:t>
            </w:r>
          </w:p>
        </w:tc>
        <w:tc>
          <w:tcPr>
            <w:tcW w:w="873" w:type="dxa"/>
            <w:gridSpan w:val="2"/>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ind w:left="-113" w:right="272" w:firstLine="113"/>
              <w:jc w:val="center"/>
            </w:pPr>
            <w:r>
              <w:t>1/34</w:t>
            </w:r>
          </w:p>
        </w:tc>
        <w:tc>
          <w:tcPr>
            <w:tcW w:w="1013"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ind w:left="-113" w:right="272" w:firstLine="113"/>
              <w:jc w:val="center"/>
            </w:pPr>
            <w:r>
              <w:t>1/34</w:t>
            </w:r>
          </w:p>
        </w:tc>
        <w:tc>
          <w:tcPr>
            <w:tcW w:w="902"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ind w:left="-113" w:right="272" w:firstLine="113"/>
              <w:jc w:val="center"/>
            </w:pPr>
            <w:r>
              <w:t>1/34</w:t>
            </w:r>
          </w:p>
        </w:tc>
      </w:tr>
      <w:tr w:rsidR="00C51551" w:rsidTr="00AF0146">
        <w:trPr>
          <w:gridAfter w:val="1"/>
          <w:wAfter w:w="8" w:type="dxa"/>
          <w:trHeight w:val="768"/>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ind w:left="0" w:right="200"/>
            </w:pPr>
            <w:r>
              <w:t xml:space="preserve">2. </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17"/>
              <w:ind w:left="-113" w:right="272" w:firstLine="113"/>
            </w:pPr>
            <w:r>
              <w:t xml:space="preserve">Занятия по формированию функциональной грамотности обучающихся  </w:t>
            </w:r>
          </w:p>
          <w:p w:rsidR="00C51551" w:rsidRDefault="00C51551" w:rsidP="00AF0146">
            <w:pPr>
              <w:spacing w:after="0"/>
              <w:ind w:left="-113" w:right="272" w:firstLine="113"/>
            </w:pPr>
            <w:r>
              <w:t xml:space="preserve">( 1 час  на выбор)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ind w:left="-113" w:right="272" w:firstLine="113"/>
            </w:pPr>
            <w:r>
              <w:t xml:space="preserve">«Мир деятельности» </w:t>
            </w:r>
          </w:p>
        </w:tc>
        <w:tc>
          <w:tcPr>
            <w:tcW w:w="828" w:type="dxa"/>
            <w:gridSpan w:val="2"/>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ind w:left="-113" w:right="272" w:firstLine="113"/>
              <w:jc w:val="center"/>
            </w:pPr>
            <w:r>
              <w:t>1/33</w:t>
            </w:r>
          </w:p>
        </w:tc>
        <w:tc>
          <w:tcPr>
            <w:tcW w:w="873" w:type="dxa"/>
            <w:gridSpan w:val="2"/>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ind w:left="-113" w:right="272" w:firstLine="113"/>
              <w:jc w:val="center"/>
            </w:pPr>
            <w:r>
              <w:t>1/34</w:t>
            </w:r>
          </w:p>
        </w:tc>
        <w:tc>
          <w:tcPr>
            <w:tcW w:w="1013"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ind w:left="-113" w:right="272" w:firstLine="113"/>
              <w:jc w:val="center"/>
            </w:pPr>
            <w:r>
              <w:t>1/34</w:t>
            </w:r>
          </w:p>
        </w:tc>
        <w:tc>
          <w:tcPr>
            <w:tcW w:w="902"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ind w:left="-113" w:right="272" w:firstLine="113"/>
              <w:jc w:val="center"/>
            </w:pPr>
            <w:r>
              <w:t>1/34</w:t>
            </w:r>
          </w:p>
          <w:p w:rsidR="00C51551" w:rsidRDefault="00C51551" w:rsidP="00AF0146">
            <w:pPr>
              <w:spacing w:after="0"/>
              <w:ind w:left="-113" w:right="272" w:firstLine="113"/>
              <w:jc w:val="center"/>
            </w:pPr>
          </w:p>
        </w:tc>
      </w:tr>
      <w:tr w:rsidR="00C51551" w:rsidTr="00AF0146">
        <w:trPr>
          <w:gridAfter w:val="1"/>
          <w:wAfter w:w="8" w:type="dxa"/>
          <w:trHeight w:val="1039"/>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ind w:left="0" w:right="200"/>
            </w:pPr>
            <w:r>
              <w:t xml:space="preserve">3. </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tabs>
                <w:tab w:val="center" w:pos="2058"/>
                <w:tab w:val="right" w:pos="3569"/>
              </w:tabs>
              <w:spacing w:after="0"/>
              <w:ind w:left="-113" w:right="272" w:firstLine="113"/>
            </w:pPr>
            <w:r>
              <w:t xml:space="preserve">Занятия, </w:t>
            </w:r>
            <w:r>
              <w:tab/>
              <w:t xml:space="preserve">направленные </w:t>
            </w:r>
            <w:r>
              <w:tab/>
              <w:t xml:space="preserve">на </w:t>
            </w:r>
          </w:p>
          <w:p w:rsidR="00C51551" w:rsidRDefault="00C51551" w:rsidP="00AF0146">
            <w:pPr>
              <w:spacing w:after="0"/>
              <w:ind w:left="-113" w:right="272" w:firstLine="113"/>
            </w:pPr>
            <w:r>
              <w:t xml:space="preserve">удовлетворение  </w:t>
            </w:r>
          </w:p>
          <w:p w:rsidR="00C51551" w:rsidRDefault="00C51551" w:rsidP="00AF0146">
            <w:pPr>
              <w:spacing w:after="0"/>
              <w:ind w:left="-113" w:right="272" w:firstLine="113"/>
            </w:pPr>
            <w:r>
              <w:t xml:space="preserve">профориентационных интересов и потребностей обучающихся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ind w:left="-113" w:right="272" w:firstLine="113"/>
            </w:pPr>
            <w:r>
              <w:t xml:space="preserve">Мир профессий </w:t>
            </w:r>
          </w:p>
        </w:tc>
        <w:tc>
          <w:tcPr>
            <w:tcW w:w="828" w:type="dxa"/>
            <w:gridSpan w:val="2"/>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ind w:left="-113" w:right="272" w:firstLine="113"/>
              <w:jc w:val="center"/>
            </w:pPr>
            <w:r>
              <w:t>1/33</w:t>
            </w:r>
          </w:p>
        </w:tc>
        <w:tc>
          <w:tcPr>
            <w:tcW w:w="873" w:type="dxa"/>
            <w:gridSpan w:val="2"/>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ind w:left="-113" w:right="272" w:firstLine="113"/>
              <w:jc w:val="center"/>
            </w:pPr>
            <w:r>
              <w:t>1/34</w:t>
            </w:r>
          </w:p>
        </w:tc>
        <w:tc>
          <w:tcPr>
            <w:tcW w:w="1013"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ind w:left="-113" w:right="272" w:firstLine="113"/>
              <w:jc w:val="center"/>
            </w:pPr>
            <w:r>
              <w:t>1/34</w:t>
            </w:r>
          </w:p>
        </w:tc>
        <w:tc>
          <w:tcPr>
            <w:tcW w:w="902"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ind w:left="-113" w:right="272" w:firstLine="113"/>
              <w:jc w:val="center"/>
            </w:pPr>
            <w:r>
              <w:t>1/34</w:t>
            </w:r>
          </w:p>
        </w:tc>
      </w:tr>
      <w:tr w:rsidR="00C51551" w:rsidTr="00AF0146">
        <w:trPr>
          <w:gridAfter w:val="1"/>
          <w:wAfter w:w="8" w:type="dxa"/>
          <w:trHeight w:val="279"/>
        </w:trPr>
        <w:tc>
          <w:tcPr>
            <w:tcW w:w="426" w:type="dxa"/>
            <w:vMerge w:val="restart"/>
            <w:tcBorders>
              <w:top w:val="single" w:sz="4" w:space="0" w:color="000000"/>
              <w:left w:val="single" w:sz="4" w:space="0" w:color="000000"/>
              <w:right w:val="single" w:sz="4" w:space="0" w:color="000000"/>
            </w:tcBorders>
            <w:shd w:val="clear" w:color="auto" w:fill="auto"/>
          </w:tcPr>
          <w:p w:rsidR="00C51551" w:rsidRDefault="00C51551" w:rsidP="00AF0146">
            <w:pPr>
              <w:spacing w:after="0"/>
              <w:ind w:left="0" w:right="200"/>
            </w:pPr>
            <w:r>
              <w:t xml:space="preserve">4. </w:t>
            </w:r>
          </w:p>
        </w:tc>
        <w:tc>
          <w:tcPr>
            <w:tcW w:w="4820" w:type="dxa"/>
            <w:vMerge w:val="restart"/>
            <w:tcBorders>
              <w:top w:val="single" w:sz="4" w:space="0" w:color="000000"/>
              <w:left w:val="single" w:sz="4" w:space="0" w:color="000000"/>
              <w:right w:val="single" w:sz="4" w:space="0" w:color="000000"/>
            </w:tcBorders>
            <w:shd w:val="clear" w:color="auto" w:fill="auto"/>
          </w:tcPr>
          <w:p w:rsidR="00C51551" w:rsidRDefault="00C51551" w:rsidP="00AF0146">
            <w:pPr>
              <w:spacing w:after="47" w:line="237" w:lineRule="auto"/>
              <w:ind w:left="-113" w:right="272" w:firstLine="113"/>
            </w:pPr>
            <w:r>
              <w:t xml:space="preserve">Занятия, направленные на удовлетворение социальных интересов и потребностей обучающихся, на педагогическое сопровождение деятельности детских общественных </w:t>
            </w:r>
            <w:proofErr w:type="gramStart"/>
            <w:r>
              <w:t>организаций ,</w:t>
            </w:r>
            <w:proofErr w:type="gramEnd"/>
            <w:r>
              <w:t xml:space="preserve"> на организацию мероприятий воспитательой </w:t>
            </w:r>
          </w:p>
          <w:p w:rsidR="00C51551" w:rsidRDefault="00C51551" w:rsidP="00AF0146">
            <w:pPr>
              <w:spacing w:after="0"/>
              <w:ind w:left="-113" w:right="272" w:firstLine="113"/>
            </w:pPr>
            <w:r>
              <w:t>направленности (2 часа на выбор)</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ind w:left="-113" w:right="272" w:firstLine="113"/>
            </w:pPr>
            <w:r>
              <w:t xml:space="preserve">«Орлята России» </w:t>
            </w:r>
          </w:p>
        </w:tc>
        <w:tc>
          <w:tcPr>
            <w:tcW w:w="828" w:type="dxa"/>
            <w:gridSpan w:val="2"/>
            <w:tcBorders>
              <w:top w:val="single" w:sz="4" w:space="0" w:color="000000"/>
              <w:left w:val="single" w:sz="4" w:space="0" w:color="000000"/>
              <w:bottom w:val="single" w:sz="4" w:space="0" w:color="auto"/>
              <w:right w:val="single" w:sz="4" w:space="0" w:color="000000"/>
            </w:tcBorders>
            <w:shd w:val="clear" w:color="auto" w:fill="auto"/>
          </w:tcPr>
          <w:p w:rsidR="00C51551" w:rsidRDefault="00C51551" w:rsidP="00AF0146">
            <w:pPr>
              <w:spacing w:after="0"/>
              <w:ind w:left="-113" w:right="272" w:firstLine="113"/>
              <w:jc w:val="center"/>
            </w:pPr>
            <w:r>
              <w:t>-</w:t>
            </w:r>
          </w:p>
        </w:tc>
        <w:tc>
          <w:tcPr>
            <w:tcW w:w="873" w:type="dxa"/>
            <w:gridSpan w:val="2"/>
            <w:tcBorders>
              <w:top w:val="single" w:sz="4" w:space="0" w:color="000000"/>
              <w:left w:val="single" w:sz="4" w:space="0" w:color="000000"/>
              <w:bottom w:val="single" w:sz="4" w:space="0" w:color="auto"/>
              <w:right w:val="single" w:sz="4" w:space="0" w:color="000000"/>
            </w:tcBorders>
            <w:shd w:val="clear" w:color="auto" w:fill="auto"/>
          </w:tcPr>
          <w:p w:rsidR="00C51551" w:rsidRDefault="00C51551" w:rsidP="00AF0146">
            <w:pPr>
              <w:spacing w:after="0"/>
              <w:ind w:left="-113" w:right="272" w:firstLine="113"/>
              <w:jc w:val="center"/>
            </w:pPr>
            <w:r>
              <w:t>-</w:t>
            </w:r>
          </w:p>
        </w:tc>
        <w:tc>
          <w:tcPr>
            <w:tcW w:w="1013" w:type="dxa"/>
            <w:tcBorders>
              <w:top w:val="single" w:sz="4" w:space="0" w:color="000000"/>
              <w:left w:val="single" w:sz="4" w:space="0" w:color="000000"/>
              <w:bottom w:val="single" w:sz="4" w:space="0" w:color="auto"/>
              <w:right w:val="single" w:sz="4" w:space="0" w:color="000000"/>
            </w:tcBorders>
            <w:shd w:val="clear" w:color="auto" w:fill="auto"/>
          </w:tcPr>
          <w:p w:rsidR="00C51551" w:rsidRDefault="00C51551" w:rsidP="00AF0146">
            <w:pPr>
              <w:spacing w:after="0"/>
              <w:ind w:left="-113" w:right="272" w:firstLine="113"/>
              <w:jc w:val="center"/>
            </w:pPr>
            <w:r>
              <w:t>1/34</w:t>
            </w:r>
          </w:p>
        </w:tc>
        <w:tc>
          <w:tcPr>
            <w:tcW w:w="902" w:type="dxa"/>
            <w:tcBorders>
              <w:top w:val="single" w:sz="4" w:space="0" w:color="000000"/>
              <w:left w:val="single" w:sz="4" w:space="0" w:color="000000"/>
              <w:bottom w:val="single" w:sz="4" w:space="0" w:color="auto"/>
              <w:right w:val="single" w:sz="4" w:space="0" w:color="000000"/>
            </w:tcBorders>
            <w:shd w:val="clear" w:color="auto" w:fill="auto"/>
          </w:tcPr>
          <w:p w:rsidR="00C51551" w:rsidRDefault="00C51551" w:rsidP="00AF0146">
            <w:pPr>
              <w:spacing w:after="0"/>
              <w:ind w:left="-113" w:right="272" w:firstLine="113"/>
              <w:jc w:val="center"/>
            </w:pPr>
            <w:r>
              <w:t>1/34</w:t>
            </w:r>
          </w:p>
        </w:tc>
      </w:tr>
      <w:tr w:rsidR="00C51551" w:rsidTr="00AF0146">
        <w:trPr>
          <w:gridAfter w:val="1"/>
          <w:wAfter w:w="8" w:type="dxa"/>
          <w:trHeight w:val="387"/>
        </w:trPr>
        <w:tc>
          <w:tcPr>
            <w:tcW w:w="426" w:type="dxa"/>
            <w:vMerge/>
            <w:tcBorders>
              <w:left w:val="single" w:sz="4" w:space="0" w:color="000000"/>
              <w:right w:val="single" w:sz="4" w:space="0" w:color="000000"/>
            </w:tcBorders>
            <w:shd w:val="clear" w:color="auto" w:fill="auto"/>
          </w:tcPr>
          <w:p w:rsidR="00C51551" w:rsidRDefault="00C51551" w:rsidP="00AF0146">
            <w:pPr>
              <w:spacing w:after="0"/>
              <w:ind w:left="0" w:right="200"/>
            </w:pPr>
          </w:p>
        </w:tc>
        <w:tc>
          <w:tcPr>
            <w:tcW w:w="4820" w:type="dxa"/>
            <w:vMerge/>
            <w:tcBorders>
              <w:left w:val="single" w:sz="4" w:space="0" w:color="000000"/>
              <w:right w:val="single" w:sz="4" w:space="0" w:color="000000"/>
            </w:tcBorders>
            <w:shd w:val="clear" w:color="auto" w:fill="auto"/>
          </w:tcPr>
          <w:p w:rsidR="00C51551" w:rsidRDefault="00C51551" w:rsidP="00AF0146">
            <w:pPr>
              <w:spacing w:after="47" w:line="237" w:lineRule="auto"/>
              <w:ind w:left="-113" w:right="272" w:firstLine="113"/>
            </w:pPr>
          </w:p>
        </w:tc>
        <w:tc>
          <w:tcPr>
            <w:tcW w:w="2268" w:type="dxa"/>
            <w:tcBorders>
              <w:top w:val="single" w:sz="4" w:space="0" w:color="000000"/>
              <w:left w:val="single" w:sz="4" w:space="0" w:color="000000"/>
              <w:bottom w:val="single" w:sz="4" w:space="0" w:color="auto"/>
              <w:right w:val="single" w:sz="4" w:space="0" w:color="000000"/>
            </w:tcBorders>
            <w:shd w:val="clear" w:color="auto" w:fill="auto"/>
          </w:tcPr>
          <w:p w:rsidR="00C51551" w:rsidRDefault="00C51551" w:rsidP="00AF0146">
            <w:pPr>
              <w:spacing w:after="0"/>
              <w:ind w:left="-113" w:right="272" w:firstLine="113"/>
            </w:pPr>
            <w:r>
              <w:t xml:space="preserve">«Истоки» </w:t>
            </w:r>
          </w:p>
        </w:tc>
        <w:tc>
          <w:tcPr>
            <w:tcW w:w="828" w:type="dxa"/>
            <w:gridSpan w:val="2"/>
            <w:tcBorders>
              <w:top w:val="single" w:sz="4" w:space="0" w:color="000000"/>
              <w:left w:val="single" w:sz="4" w:space="0" w:color="000000"/>
              <w:bottom w:val="single" w:sz="4" w:space="0" w:color="auto"/>
              <w:right w:val="single" w:sz="4" w:space="0" w:color="000000"/>
            </w:tcBorders>
            <w:shd w:val="clear" w:color="auto" w:fill="auto"/>
          </w:tcPr>
          <w:p w:rsidR="00C51551" w:rsidRDefault="00C51551" w:rsidP="00AF0146">
            <w:pPr>
              <w:spacing w:after="0"/>
              <w:ind w:left="-113" w:right="272" w:firstLine="113"/>
              <w:jc w:val="center"/>
            </w:pPr>
            <w:r>
              <w:t>1/33</w:t>
            </w:r>
          </w:p>
        </w:tc>
        <w:tc>
          <w:tcPr>
            <w:tcW w:w="873" w:type="dxa"/>
            <w:gridSpan w:val="2"/>
            <w:tcBorders>
              <w:top w:val="single" w:sz="4" w:space="0" w:color="000000"/>
              <w:left w:val="single" w:sz="4" w:space="0" w:color="000000"/>
              <w:bottom w:val="single" w:sz="4" w:space="0" w:color="auto"/>
              <w:right w:val="single" w:sz="4" w:space="0" w:color="000000"/>
            </w:tcBorders>
            <w:shd w:val="clear" w:color="auto" w:fill="auto"/>
          </w:tcPr>
          <w:p w:rsidR="00C51551" w:rsidRDefault="00C51551" w:rsidP="00AF0146">
            <w:pPr>
              <w:spacing w:after="0"/>
              <w:ind w:left="-113" w:right="272" w:firstLine="113"/>
              <w:jc w:val="center"/>
            </w:pPr>
            <w:r>
              <w:t>1/34</w:t>
            </w:r>
          </w:p>
        </w:tc>
        <w:tc>
          <w:tcPr>
            <w:tcW w:w="1013" w:type="dxa"/>
            <w:tcBorders>
              <w:top w:val="single" w:sz="4" w:space="0" w:color="000000"/>
              <w:left w:val="single" w:sz="4" w:space="0" w:color="000000"/>
              <w:bottom w:val="single" w:sz="4" w:space="0" w:color="auto"/>
              <w:right w:val="single" w:sz="4" w:space="0" w:color="000000"/>
            </w:tcBorders>
            <w:shd w:val="clear" w:color="auto" w:fill="auto"/>
          </w:tcPr>
          <w:p w:rsidR="00C51551" w:rsidRDefault="00C51551" w:rsidP="00AF0146">
            <w:pPr>
              <w:spacing w:after="0"/>
              <w:ind w:left="-113" w:right="272" w:firstLine="113"/>
              <w:jc w:val="center"/>
            </w:pPr>
            <w:r>
              <w:t>1/34</w:t>
            </w:r>
          </w:p>
        </w:tc>
        <w:tc>
          <w:tcPr>
            <w:tcW w:w="902" w:type="dxa"/>
            <w:tcBorders>
              <w:top w:val="single" w:sz="4" w:space="0" w:color="000000"/>
              <w:left w:val="single" w:sz="4" w:space="0" w:color="000000"/>
              <w:bottom w:val="single" w:sz="4" w:space="0" w:color="auto"/>
              <w:right w:val="single" w:sz="4" w:space="0" w:color="000000"/>
            </w:tcBorders>
            <w:shd w:val="clear" w:color="auto" w:fill="auto"/>
          </w:tcPr>
          <w:p w:rsidR="00C51551" w:rsidRDefault="00C51551" w:rsidP="00AF0146">
            <w:pPr>
              <w:spacing w:after="0"/>
              <w:ind w:left="-113" w:right="272" w:firstLine="113"/>
              <w:jc w:val="center"/>
            </w:pPr>
            <w:r>
              <w:t>1/34</w:t>
            </w:r>
          </w:p>
        </w:tc>
      </w:tr>
      <w:tr w:rsidR="00C51551" w:rsidTr="00AF0146">
        <w:trPr>
          <w:gridAfter w:val="1"/>
          <w:wAfter w:w="8" w:type="dxa"/>
          <w:trHeight w:val="458"/>
        </w:trPr>
        <w:tc>
          <w:tcPr>
            <w:tcW w:w="426" w:type="dxa"/>
            <w:vMerge/>
            <w:tcBorders>
              <w:left w:val="single" w:sz="4" w:space="0" w:color="000000"/>
              <w:right w:val="single" w:sz="4" w:space="0" w:color="000000"/>
            </w:tcBorders>
            <w:shd w:val="clear" w:color="auto" w:fill="auto"/>
          </w:tcPr>
          <w:p w:rsidR="00C51551" w:rsidRDefault="00C51551" w:rsidP="00AF0146">
            <w:pPr>
              <w:spacing w:after="0"/>
              <w:ind w:left="0" w:right="200"/>
            </w:pPr>
          </w:p>
        </w:tc>
        <w:tc>
          <w:tcPr>
            <w:tcW w:w="4820" w:type="dxa"/>
            <w:vMerge/>
            <w:tcBorders>
              <w:left w:val="single" w:sz="4" w:space="0" w:color="000000"/>
              <w:right w:val="single" w:sz="4" w:space="0" w:color="000000"/>
            </w:tcBorders>
            <w:shd w:val="clear" w:color="auto" w:fill="auto"/>
          </w:tcPr>
          <w:p w:rsidR="00C51551" w:rsidRDefault="00C51551" w:rsidP="00AF0146">
            <w:pPr>
              <w:spacing w:after="47" w:line="237" w:lineRule="auto"/>
              <w:ind w:left="-113" w:right="272" w:firstLine="113"/>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17"/>
              <w:ind w:left="-113" w:right="272" w:firstLine="113"/>
            </w:pPr>
            <w:r>
              <w:t>Занимательная математика</w:t>
            </w:r>
          </w:p>
        </w:tc>
        <w:tc>
          <w:tcPr>
            <w:tcW w:w="828" w:type="dxa"/>
            <w:gridSpan w:val="2"/>
            <w:tcBorders>
              <w:top w:val="single" w:sz="4" w:space="0" w:color="000000"/>
              <w:left w:val="single" w:sz="4" w:space="0" w:color="000000"/>
              <w:bottom w:val="single" w:sz="4" w:space="0" w:color="auto"/>
              <w:right w:val="single" w:sz="4" w:space="0" w:color="000000"/>
            </w:tcBorders>
            <w:shd w:val="clear" w:color="auto" w:fill="auto"/>
          </w:tcPr>
          <w:p w:rsidR="00C51551" w:rsidRDefault="00C51551" w:rsidP="00AF0146">
            <w:pPr>
              <w:spacing w:after="0"/>
              <w:ind w:left="-113" w:right="272" w:firstLine="113"/>
              <w:jc w:val="center"/>
            </w:pPr>
            <w:r>
              <w:t>1/33</w:t>
            </w:r>
          </w:p>
        </w:tc>
        <w:tc>
          <w:tcPr>
            <w:tcW w:w="873" w:type="dxa"/>
            <w:gridSpan w:val="2"/>
            <w:tcBorders>
              <w:top w:val="single" w:sz="4" w:space="0" w:color="000000"/>
              <w:left w:val="single" w:sz="4" w:space="0" w:color="000000"/>
              <w:bottom w:val="single" w:sz="4" w:space="0" w:color="auto"/>
              <w:right w:val="single" w:sz="4" w:space="0" w:color="000000"/>
            </w:tcBorders>
            <w:shd w:val="clear" w:color="auto" w:fill="auto"/>
          </w:tcPr>
          <w:p w:rsidR="00C51551" w:rsidRDefault="00C51551" w:rsidP="00AF0146">
            <w:pPr>
              <w:spacing w:after="0"/>
              <w:ind w:left="-113" w:right="272" w:firstLine="113"/>
              <w:jc w:val="center"/>
            </w:pPr>
            <w:r>
              <w:t>1/34</w:t>
            </w:r>
          </w:p>
        </w:tc>
        <w:tc>
          <w:tcPr>
            <w:tcW w:w="1013" w:type="dxa"/>
            <w:tcBorders>
              <w:top w:val="single" w:sz="4" w:space="0" w:color="000000"/>
              <w:left w:val="single" w:sz="4" w:space="0" w:color="000000"/>
              <w:bottom w:val="single" w:sz="4" w:space="0" w:color="auto"/>
              <w:right w:val="single" w:sz="4" w:space="0" w:color="000000"/>
            </w:tcBorders>
            <w:shd w:val="clear" w:color="auto" w:fill="auto"/>
          </w:tcPr>
          <w:p w:rsidR="00C51551" w:rsidRDefault="00C51551" w:rsidP="00AF0146">
            <w:pPr>
              <w:spacing w:after="0"/>
              <w:ind w:left="-113" w:right="272" w:firstLine="113"/>
              <w:jc w:val="center"/>
            </w:pPr>
            <w:r>
              <w:t>1/34</w:t>
            </w:r>
          </w:p>
        </w:tc>
        <w:tc>
          <w:tcPr>
            <w:tcW w:w="902" w:type="dxa"/>
            <w:tcBorders>
              <w:top w:val="single" w:sz="4" w:space="0" w:color="000000"/>
              <w:left w:val="single" w:sz="4" w:space="0" w:color="000000"/>
              <w:bottom w:val="single" w:sz="4" w:space="0" w:color="auto"/>
              <w:right w:val="single" w:sz="4" w:space="0" w:color="000000"/>
            </w:tcBorders>
            <w:shd w:val="clear" w:color="auto" w:fill="auto"/>
          </w:tcPr>
          <w:p w:rsidR="00C51551" w:rsidRDefault="00C51551" w:rsidP="00AF0146">
            <w:pPr>
              <w:spacing w:after="0"/>
              <w:ind w:left="-113" w:right="272" w:firstLine="113"/>
              <w:jc w:val="center"/>
            </w:pPr>
            <w:r>
              <w:t>1/34</w:t>
            </w:r>
          </w:p>
        </w:tc>
      </w:tr>
      <w:tr w:rsidR="00C51551" w:rsidTr="00AF0146">
        <w:trPr>
          <w:gridAfter w:val="1"/>
          <w:wAfter w:w="8" w:type="dxa"/>
          <w:trHeight w:val="530"/>
        </w:trPr>
        <w:tc>
          <w:tcPr>
            <w:tcW w:w="426" w:type="dxa"/>
            <w:vMerge/>
            <w:tcBorders>
              <w:left w:val="single" w:sz="4" w:space="0" w:color="000000"/>
              <w:bottom w:val="single" w:sz="4" w:space="0" w:color="000000"/>
              <w:right w:val="single" w:sz="4" w:space="0" w:color="000000"/>
            </w:tcBorders>
            <w:shd w:val="clear" w:color="auto" w:fill="auto"/>
          </w:tcPr>
          <w:p w:rsidR="00C51551" w:rsidRDefault="00C51551" w:rsidP="00AF0146">
            <w:pPr>
              <w:spacing w:after="0"/>
              <w:ind w:left="0" w:right="200"/>
            </w:pPr>
          </w:p>
        </w:tc>
        <w:tc>
          <w:tcPr>
            <w:tcW w:w="4820" w:type="dxa"/>
            <w:vMerge/>
            <w:tcBorders>
              <w:left w:val="single" w:sz="4" w:space="0" w:color="000000"/>
              <w:bottom w:val="single" w:sz="4" w:space="0" w:color="000000"/>
              <w:right w:val="single" w:sz="4" w:space="0" w:color="000000"/>
            </w:tcBorders>
            <w:shd w:val="clear" w:color="auto" w:fill="auto"/>
          </w:tcPr>
          <w:p w:rsidR="00C51551" w:rsidRDefault="00C51551" w:rsidP="00AF0146">
            <w:pPr>
              <w:spacing w:after="47" w:line="237" w:lineRule="auto"/>
              <w:ind w:left="-113" w:right="272" w:firstLine="113"/>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17"/>
              <w:ind w:left="-113" w:right="272" w:firstLine="113"/>
            </w:pPr>
            <w:r>
              <w:t>Занимательный русский язык</w:t>
            </w:r>
          </w:p>
        </w:tc>
        <w:tc>
          <w:tcPr>
            <w:tcW w:w="828" w:type="dxa"/>
            <w:gridSpan w:val="2"/>
            <w:tcBorders>
              <w:top w:val="single" w:sz="4" w:space="0" w:color="000000"/>
              <w:left w:val="single" w:sz="4" w:space="0" w:color="000000"/>
              <w:bottom w:val="single" w:sz="4" w:space="0" w:color="auto"/>
              <w:right w:val="single" w:sz="4" w:space="0" w:color="000000"/>
            </w:tcBorders>
            <w:shd w:val="clear" w:color="auto" w:fill="auto"/>
          </w:tcPr>
          <w:p w:rsidR="00C51551" w:rsidRDefault="00C51551" w:rsidP="00AF0146">
            <w:pPr>
              <w:spacing w:after="0"/>
              <w:ind w:left="-113" w:right="272" w:firstLine="113"/>
              <w:jc w:val="center"/>
            </w:pPr>
            <w:r>
              <w:t>1/33</w:t>
            </w:r>
          </w:p>
        </w:tc>
        <w:tc>
          <w:tcPr>
            <w:tcW w:w="873" w:type="dxa"/>
            <w:gridSpan w:val="2"/>
            <w:tcBorders>
              <w:top w:val="single" w:sz="4" w:space="0" w:color="000000"/>
              <w:left w:val="single" w:sz="4" w:space="0" w:color="000000"/>
              <w:bottom w:val="single" w:sz="4" w:space="0" w:color="auto"/>
              <w:right w:val="single" w:sz="4" w:space="0" w:color="000000"/>
            </w:tcBorders>
            <w:shd w:val="clear" w:color="auto" w:fill="auto"/>
          </w:tcPr>
          <w:p w:rsidR="00C51551" w:rsidRDefault="00C51551" w:rsidP="00AF0146">
            <w:pPr>
              <w:spacing w:after="0"/>
              <w:ind w:left="-113" w:right="272" w:firstLine="113"/>
              <w:jc w:val="center"/>
            </w:pPr>
            <w:r>
              <w:t>1/34</w:t>
            </w:r>
          </w:p>
        </w:tc>
        <w:tc>
          <w:tcPr>
            <w:tcW w:w="1013" w:type="dxa"/>
            <w:tcBorders>
              <w:top w:val="single" w:sz="4" w:space="0" w:color="000000"/>
              <w:left w:val="single" w:sz="4" w:space="0" w:color="000000"/>
              <w:bottom w:val="single" w:sz="4" w:space="0" w:color="auto"/>
              <w:right w:val="single" w:sz="4" w:space="0" w:color="000000"/>
            </w:tcBorders>
            <w:shd w:val="clear" w:color="auto" w:fill="auto"/>
          </w:tcPr>
          <w:p w:rsidR="00C51551" w:rsidRDefault="00C51551" w:rsidP="00AF0146">
            <w:pPr>
              <w:spacing w:after="0"/>
              <w:ind w:left="-113" w:right="272" w:firstLine="113"/>
              <w:jc w:val="center"/>
            </w:pPr>
            <w:r>
              <w:t>1/34</w:t>
            </w:r>
          </w:p>
        </w:tc>
        <w:tc>
          <w:tcPr>
            <w:tcW w:w="902" w:type="dxa"/>
            <w:tcBorders>
              <w:top w:val="single" w:sz="4" w:space="0" w:color="000000"/>
              <w:left w:val="single" w:sz="4" w:space="0" w:color="000000"/>
              <w:bottom w:val="single" w:sz="4" w:space="0" w:color="auto"/>
              <w:right w:val="single" w:sz="4" w:space="0" w:color="000000"/>
            </w:tcBorders>
            <w:shd w:val="clear" w:color="auto" w:fill="auto"/>
          </w:tcPr>
          <w:p w:rsidR="00C51551" w:rsidRDefault="00C51551" w:rsidP="00AF0146">
            <w:pPr>
              <w:spacing w:after="0"/>
              <w:ind w:left="-113" w:right="272" w:firstLine="113"/>
              <w:jc w:val="center"/>
            </w:pPr>
            <w:r>
              <w:t>1/34</w:t>
            </w:r>
          </w:p>
        </w:tc>
      </w:tr>
      <w:tr w:rsidR="00C51551" w:rsidTr="00AF0146">
        <w:trPr>
          <w:gridAfter w:val="1"/>
          <w:wAfter w:w="8" w:type="dxa"/>
          <w:trHeight w:val="235"/>
        </w:trPr>
        <w:tc>
          <w:tcPr>
            <w:tcW w:w="426" w:type="dxa"/>
            <w:vMerge w:val="restart"/>
            <w:tcBorders>
              <w:top w:val="single" w:sz="4" w:space="0" w:color="000000"/>
              <w:left w:val="single" w:sz="4" w:space="0" w:color="000000"/>
              <w:right w:val="single" w:sz="4" w:space="0" w:color="000000"/>
            </w:tcBorders>
            <w:shd w:val="clear" w:color="auto" w:fill="auto"/>
          </w:tcPr>
          <w:p w:rsidR="00C51551" w:rsidRDefault="00C51551" w:rsidP="00AF0146">
            <w:pPr>
              <w:spacing w:after="0"/>
              <w:ind w:left="0" w:right="200"/>
            </w:pPr>
            <w:r>
              <w:t>5</w:t>
            </w:r>
          </w:p>
        </w:tc>
        <w:tc>
          <w:tcPr>
            <w:tcW w:w="4820" w:type="dxa"/>
            <w:vMerge w:val="restart"/>
            <w:tcBorders>
              <w:top w:val="single" w:sz="4" w:space="0" w:color="000000"/>
              <w:left w:val="single" w:sz="4" w:space="0" w:color="000000"/>
              <w:right w:val="single" w:sz="4" w:space="0" w:color="000000"/>
            </w:tcBorders>
            <w:shd w:val="clear" w:color="auto" w:fill="auto"/>
          </w:tcPr>
          <w:p w:rsidR="00C51551" w:rsidRDefault="00C51551" w:rsidP="00AF0146">
            <w:pPr>
              <w:spacing w:after="47" w:line="237" w:lineRule="auto"/>
              <w:ind w:left="-113" w:right="272" w:firstLine="113"/>
            </w:pPr>
            <w:r>
              <w:t>Занятия, направленные на удовлетворение  интересов и потребностей обучающихся, развитие и раскрытие  способностей и  талантов (2 часа на выбор)</w:t>
            </w:r>
          </w:p>
        </w:tc>
        <w:tc>
          <w:tcPr>
            <w:tcW w:w="2268" w:type="dxa"/>
            <w:tcBorders>
              <w:top w:val="single" w:sz="4" w:space="0" w:color="000000"/>
              <w:left w:val="single" w:sz="4" w:space="0" w:color="000000"/>
              <w:bottom w:val="single" w:sz="4" w:space="0" w:color="auto"/>
              <w:right w:val="single" w:sz="4" w:space="0" w:color="000000"/>
            </w:tcBorders>
            <w:shd w:val="clear" w:color="auto" w:fill="auto"/>
          </w:tcPr>
          <w:p w:rsidR="00C51551" w:rsidRDefault="00C51551" w:rsidP="00AF0146">
            <w:pPr>
              <w:spacing w:after="17"/>
              <w:ind w:left="-113" w:right="272" w:firstLine="113"/>
            </w:pPr>
            <w:r>
              <w:t>«Шахматы»</w:t>
            </w:r>
          </w:p>
        </w:tc>
        <w:tc>
          <w:tcPr>
            <w:tcW w:w="828" w:type="dxa"/>
            <w:gridSpan w:val="2"/>
            <w:tcBorders>
              <w:top w:val="single" w:sz="4" w:space="0" w:color="000000"/>
              <w:left w:val="single" w:sz="4" w:space="0" w:color="000000"/>
              <w:bottom w:val="single" w:sz="4" w:space="0" w:color="auto"/>
              <w:right w:val="single" w:sz="4" w:space="0" w:color="000000"/>
            </w:tcBorders>
            <w:shd w:val="clear" w:color="auto" w:fill="auto"/>
          </w:tcPr>
          <w:p w:rsidR="00C51551" w:rsidRDefault="00C51551" w:rsidP="00AF0146">
            <w:pPr>
              <w:spacing w:after="0"/>
              <w:ind w:left="-113" w:right="272" w:firstLine="113"/>
              <w:jc w:val="center"/>
            </w:pPr>
            <w:r>
              <w:t>1/33</w:t>
            </w:r>
          </w:p>
        </w:tc>
        <w:tc>
          <w:tcPr>
            <w:tcW w:w="873" w:type="dxa"/>
            <w:gridSpan w:val="2"/>
            <w:tcBorders>
              <w:top w:val="single" w:sz="4" w:space="0" w:color="000000"/>
              <w:left w:val="single" w:sz="4" w:space="0" w:color="000000"/>
              <w:bottom w:val="single" w:sz="4" w:space="0" w:color="auto"/>
              <w:right w:val="single" w:sz="4" w:space="0" w:color="000000"/>
            </w:tcBorders>
            <w:shd w:val="clear" w:color="auto" w:fill="auto"/>
          </w:tcPr>
          <w:p w:rsidR="00C51551" w:rsidRDefault="00C51551" w:rsidP="00AF0146">
            <w:pPr>
              <w:spacing w:after="0"/>
              <w:ind w:left="-113" w:right="272" w:firstLine="113"/>
              <w:jc w:val="center"/>
            </w:pPr>
            <w:r>
              <w:t>1/34</w:t>
            </w:r>
          </w:p>
        </w:tc>
        <w:tc>
          <w:tcPr>
            <w:tcW w:w="1013" w:type="dxa"/>
            <w:tcBorders>
              <w:top w:val="single" w:sz="4" w:space="0" w:color="000000"/>
              <w:left w:val="single" w:sz="4" w:space="0" w:color="000000"/>
              <w:bottom w:val="single" w:sz="4" w:space="0" w:color="auto"/>
              <w:right w:val="single" w:sz="4" w:space="0" w:color="000000"/>
            </w:tcBorders>
            <w:shd w:val="clear" w:color="auto" w:fill="auto"/>
          </w:tcPr>
          <w:p w:rsidR="00C51551" w:rsidRDefault="00C51551" w:rsidP="00AF0146">
            <w:pPr>
              <w:spacing w:after="0"/>
              <w:ind w:left="-113" w:right="272" w:firstLine="113"/>
              <w:jc w:val="center"/>
            </w:pPr>
            <w:r>
              <w:t>1/34</w:t>
            </w:r>
          </w:p>
        </w:tc>
        <w:tc>
          <w:tcPr>
            <w:tcW w:w="902" w:type="dxa"/>
            <w:tcBorders>
              <w:top w:val="single" w:sz="4" w:space="0" w:color="000000"/>
              <w:left w:val="single" w:sz="4" w:space="0" w:color="000000"/>
              <w:bottom w:val="single" w:sz="4" w:space="0" w:color="auto"/>
              <w:right w:val="single" w:sz="4" w:space="0" w:color="000000"/>
            </w:tcBorders>
            <w:shd w:val="clear" w:color="auto" w:fill="auto"/>
          </w:tcPr>
          <w:p w:rsidR="00C51551" w:rsidRDefault="00C51551" w:rsidP="00AF0146">
            <w:pPr>
              <w:spacing w:after="0"/>
              <w:ind w:left="-113" w:right="272" w:firstLine="113"/>
              <w:jc w:val="center"/>
            </w:pPr>
            <w:r>
              <w:t>1/34</w:t>
            </w:r>
          </w:p>
        </w:tc>
      </w:tr>
      <w:tr w:rsidR="00C51551" w:rsidTr="00AF0146">
        <w:trPr>
          <w:gridAfter w:val="1"/>
          <w:wAfter w:w="8" w:type="dxa"/>
          <w:trHeight w:val="249"/>
        </w:trPr>
        <w:tc>
          <w:tcPr>
            <w:tcW w:w="426" w:type="dxa"/>
            <w:vMerge/>
            <w:tcBorders>
              <w:left w:val="single" w:sz="4" w:space="0" w:color="000000"/>
              <w:right w:val="single" w:sz="4" w:space="0" w:color="000000"/>
            </w:tcBorders>
            <w:shd w:val="clear" w:color="auto" w:fill="auto"/>
          </w:tcPr>
          <w:p w:rsidR="00C51551" w:rsidRDefault="00C51551" w:rsidP="00AF0146">
            <w:pPr>
              <w:spacing w:after="0"/>
              <w:ind w:left="0" w:right="200"/>
            </w:pPr>
          </w:p>
        </w:tc>
        <w:tc>
          <w:tcPr>
            <w:tcW w:w="4820" w:type="dxa"/>
            <w:vMerge/>
            <w:tcBorders>
              <w:left w:val="single" w:sz="4" w:space="0" w:color="000000"/>
              <w:right w:val="single" w:sz="4" w:space="0" w:color="000000"/>
            </w:tcBorders>
            <w:shd w:val="clear" w:color="auto" w:fill="auto"/>
          </w:tcPr>
          <w:p w:rsidR="00C51551" w:rsidRDefault="00C51551" w:rsidP="00AF0146">
            <w:pPr>
              <w:spacing w:after="47" w:line="237" w:lineRule="auto"/>
              <w:ind w:left="-113" w:right="272" w:firstLine="113"/>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17"/>
              <w:ind w:left="-113" w:right="272" w:firstLine="113"/>
            </w:pPr>
            <w:r>
              <w:t>«Подвижные игры»</w:t>
            </w:r>
          </w:p>
        </w:tc>
        <w:tc>
          <w:tcPr>
            <w:tcW w:w="828" w:type="dxa"/>
            <w:gridSpan w:val="2"/>
            <w:tcBorders>
              <w:top w:val="single" w:sz="4" w:space="0" w:color="000000"/>
              <w:left w:val="single" w:sz="4" w:space="0" w:color="000000"/>
              <w:bottom w:val="single" w:sz="4" w:space="0" w:color="auto"/>
              <w:right w:val="single" w:sz="4" w:space="0" w:color="000000"/>
            </w:tcBorders>
            <w:shd w:val="clear" w:color="auto" w:fill="auto"/>
          </w:tcPr>
          <w:p w:rsidR="00C51551" w:rsidRDefault="00C51551" w:rsidP="00AF0146">
            <w:pPr>
              <w:spacing w:after="0"/>
              <w:ind w:left="-113" w:right="272" w:firstLine="113"/>
              <w:jc w:val="center"/>
            </w:pPr>
            <w:r>
              <w:t>1/33</w:t>
            </w:r>
          </w:p>
        </w:tc>
        <w:tc>
          <w:tcPr>
            <w:tcW w:w="873" w:type="dxa"/>
            <w:gridSpan w:val="2"/>
            <w:tcBorders>
              <w:top w:val="single" w:sz="4" w:space="0" w:color="000000"/>
              <w:left w:val="single" w:sz="4" w:space="0" w:color="000000"/>
              <w:bottom w:val="single" w:sz="4" w:space="0" w:color="auto"/>
              <w:right w:val="single" w:sz="4" w:space="0" w:color="000000"/>
            </w:tcBorders>
            <w:shd w:val="clear" w:color="auto" w:fill="auto"/>
          </w:tcPr>
          <w:p w:rsidR="00C51551" w:rsidRDefault="00C51551" w:rsidP="00AF0146">
            <w:pPr>
              <w:spacing w:after="0"/>
              <w:ind w:left="-113" w:right="272" w:firstLine="113"/>
              <w:jc w:val="center"/>
            </w:pPr>
            <w:r>
              <w:t>1/34</w:t>
            </w:r>
          </w:p>
        </w:tc>
        <w:tc>
          <w:tcPr>
            <w:tcW w:w="1013" w:type="dxa"/>
            <w:tcBorders>
              <w:top w:val="single" w:sz="4" w:space="0" w:color="000000"/>
              <w:left w:val="single" w:sz="4" w:space="0" w:color="000000"/>
              <w:bottom w:val="single" w:sz="4" w:space="0" w:color="auto"/>
              <w:right w:val="single" w:sz="4" w:space="0" w:color="000000"/>
            </w:tcBorders>
            <w:shd w:val="clear" w:color="auto" w:fill="auto"/>
          </w:tcPr>
          <w:p w:rsidR="00C51551" w:rsidRDefault="00C51551" w:rsidP="00AF0146">
            <w:pPr>
              <w:spacing w:after="0"/>
              <w:ind w:left="-113" w:right="272" w:firstLine="113"/>
              <w:jc w:val="center"/>
            </w:pPr>
            <w:r>
              <w:t>1/34</w:t>
            </w:r>
          </w:p>
        </w:tc>
        <w:tc>
          <w:tcPr>
            <w:tcW w:w="902" w:type="dxa"/>
            <w:tcBorders>
              <w:top w:val="single" w:sz="4" w:space="0" w:color="000000"/>
              <w:left w:val="single" w:sz="4" w:space="0" w:color="000000"/>
              <w:bottom w:val="single" w:sz="4" w:space="0" w:color="auto"/>
              <w:right w:val="single" w:sz="4" w:space="0" w:color="000000"/>
            </w:tcBorders>
            <w:shd w:val="clear" w:color="auto" w:fill="auto"/>
          </w:tcPr>
          <w:p w:rsidR="00C51551" w:rsidRDefault="00C51551" w:rsidP="00AF0146">
            <w:pPr>
              <w:spacing w:after="0"/>
              <w:ind w:left="-113" w:right="272" w:firstLine="113"/>
              <w:jc w:val="center"/>
            </w:pPr>
            <w:r>
              <w:t>1/34</w:t>
            </w:r>
          </w:p>
        </w:tc>
      </w:tr>
      <w:tr w:rsidR="00C51551" w:rsidTr="00AF0146">
        <w:trPr>
          <w:gridAfter w:val="1"/>
          <w:wAfter w:w="8" w:type="dxa"/>
          <w:trHeight w:val="321"/>
        </w:trPr>
        <w:tc>
          <w:tcPr>
            <w:tcW w:w="426" w:type="dxa"/>
            <w:vMerge/>
            <w:tcBorders>
              <w:left w:val="single" w:sz="4" w:space="0" w:color="000000"/>
              <w:right w:val="single" w:sz="4" w:space="0" w:color="000000"/>
            </w:tcBorders>
            <w:shd w:val="clear" w:color="auto" w:fill="auto"/>
          </w:tcPr>
          <w:p w:rsidR="00C51551" w:rsidRDefault="00C51551" w:rsidP="00AF0146">
            <w:pPr>
              <w:spacing w:after="0"/>
              <w:ind w:left="0" w:right="200"/>
            </w:pPr>
          </w:p>
        </w:tc>
        <w:tc>
          <w:tcPr>
            <w:tcW w:w="4820" w:type="dxa"/>
            <w:vMerge/>
            <w:tcBorders>
              <w:left w:val="single" w:sz="4" w:space="0" w:color="000000"/>
              <w:right w:val="single" w:sz="4" w:space="0" w:color="000000"/>
            </w:tcBorders>
            <w:shd w:val="clear" w:color="auto" w:fill="auto"/>
          </w:tcPr>
          <w:p w:rsidR="00C51551" w:rsidRDefault="00C51551" w:rsidP="00AF0146">
            <w:pPr>
              <w:spacing w:after="47" w:line="237" w:lineRule="auto"/>
              <w:ind w:left="-113" w:right="272" w:firstLine="113"/>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17"/>
              <w:ind w:left="-113" w:right="272" w:firstLine="113"/>
            </w:pPr>
            <w:r>
              <w:t>Театральная студия</w:t>
            </w:r>
          </w:p>
        </w:tc>
        <w:tc>
          <w:tcPr>
            <w:tcW w:w="828" w:type="dxa"/>
            <w:gridSpan w:val="2"/>
            <w:tcBorders>
              <w:top w:val="single" w:sz="4" w:space="0" w:color="000000"/>
              <w:left w:val="single" w:sz="4" w:space="0" w:color="000000"/>
              <w:bottom w:val="single" w:sz="4" w:space="0" w:color="auto"/>
              <w:right w:val="single" w:sz="4" w:space="0" w:color="000000"/>
            </w:tcBorders>
            <w:shd w:val="clear" w:color="auto" w:fill="auto"/>
          </w:tcPr>
          <w:p w:rsidR="00C51551" w:rsidRDefault="00C51551" w:rsidP="00AF0146">
            <w:pPr>
              <w:spacing w:after="0"/>
              <w:ind w:left="-113" w:right="272" w:firstLine="113"/>
              <w:jc w:val="center"/>
            </w:pPr>
            <w:r>
              <w:t>1/33</w:t>
            </w:r>
          </w:p>
        </w:tc>
        <w:tc>
          <w:tcPr>
            <w:tcW w:w="873" w:type="dxa"/>
            <w:gridSpan w:val="2"/>
            <w:tcBorders>
              <w:top w:val="single" w:sz="4" w:space="0" w:color="000000"/>
              <w:left w:val="single" w:sz="4" w:space="0" w:color="000000"/>
              <w:bottom w:val="single" w:sz="4" w:space="0" w:color="auto"/>
              <w:right w:val="single" w:sz="4" w:space="0" w:color="000000"/>
            </w:tcBorders>
            <w:shd w:val="clear" w:color="auto" w:fill="auto"/>
          </w:tcPr>
          <w:p w:rsidR="00C51551" w:rsidRDefault="00C51551" w:rsidP="00AF0146">
            <w:pPr>
              <w:spacing w:after="0"/>
              <w:ind w:left="-113" w:right="272" w:firstLine="113"/>
              <w:jc w:val="center"/>
            </w:pPr>
            <w:r>
              <w:t>1/34</w:t>
            </w:r>
          </w:p>
        </w:tc>
        <w:tc>
          <w:tcPr>
            <w:tcW w:w="1013" w:type="dxa"/>
            <w:tcBorders>
              <w:top w:val="single" w:sz="4" w:space="0" w:color="000000"/>
              <w:left w:val="single" w:sz="4" w:space="0" w:color="000000"/>
              <w:bottom w:val="single" w:sz="4" w:space="0" w:color="auto"/>
              <w:right w:val="single" w:sz="4" w:space="0" w:color="000000"/>
            </w:tcBorders>
            <w:shd w:val="clear" w:color="auto" w:fill="auto"/>
          </w:tcPr>
          <w:p w:rsidR="00C51551" w:rsidRDefault="00C51551" w:rsidP="00AF0146">
            <w:pPr>
              <w:spacing w:after="0"/>
              <w:ind w:left="-113" w:right="272" w:firstLine="113"/>
              <w:jc w:val="center"/>
            </w:pPr>
            <w:r>
              <w:t>1/34</w:t>
            </w:r>
          </w:p>
        </w:tc>
        <w:tc>
          <w:tcPr>
            <w:tcW w:w="902" w:type="dxa"/>
            <w:tcBorders>
              <w:top w:val="single" w:sz="4" w:space="0" w:color="000000"/>
              <w:left w:val="single" w:sz="4" w:space="0" w:color="000000"/>
              <w:bottom w:val="single" w:sz="4" w:space="0" w:color="auto"/>
              <w:right w:val="single" w:sz="4" w:space="0" w:color="000000"/>
            </w:tcBorders>
            <w:shd w:val="clear" w:color="auto" w:fill="auto"/>
          </w:tcPr>
          <w:p w:rsidR="00C51551" w:rsidRDefault="00C51551" w:rsidP="00AF0146">
            <w:pPr>
              <w:spacing w:after="0"/>
              <w:ind w:left="-113" w:right="272" w:firstLine="113"/>
              <w:jc w:val="center"/>
            </w:pPr>
            <w:r>
              <w:t>1/34</w:t>
            </w:r>
          </w:p>
        </w:tc>
      </w:tr>
      <w:tr w:rsidR="00C51551" w:rsidTr="00AF0146">
        <w:trPr>
          <w:gridAfter w:val="1"/>
          <w:wAfter w:w="8" w:type="dxa"/>
          <w:trHeight w:val="251"/>
        </w:trPr>
        <w:tc>
          <w:tcPr>
            <w:tcW w:w="426" w:type="dxa"/>
            <w:vMerge/>
            <w:tcBorders>
              <w:left w:val="single" w:sz="4" w:space="0" w:color="000000"/>
              <w:bottom w:val="single" w:sz="4" w:space="0" w:color="000000"/>
              <w:right w:val="single" w:sz="4" w:space="0" w:color="000000"/>
            </w:tcBorders>
            <w:shd w:val="clear" w:color="auto" w:fill="auto"/>
          </w:tcPr>
          <w:p w:rsidR="00C51551" w:rsidRDefault="00C51551" w:rsidP="00AF0146">
            <w:pPr>
              <w:spacing w:after="0"/>
              <w:ind w:left="0" w:right="200"/>
            </w:pPr>
          </w:p>
        </w:tc>
        <w:tc>
          <w:tcPr>
            <w:tcW w:w="4820" w:type="dxa"/>
            <w:vMerge/>
            <w:tcBorders>
              <w:left w:val="single" w:sz="4" w:space="0" w:color="000000"/>
              <w:bottom w:val="single" w:sz="4" w:space="0" w:color="000000"/>
              <w:right w:val="single" w:sz="4" w:space="0" w:color="000000"/>
            </w:tcBorders>
            <w:shd w:val="clear" w:color="auto" w:fill="auto"/>
          </w:tcPr>
          <w:p w:rsidR="00C51551" w:rsidRDefault="00C51551" w:rsidP="00AF0146">
            <w:pPr>
              <w:spacing w:after="47" w:line="237" w:lineRule="auto"/>
              <w:ind w:left="-113" w:right="272" w:firstLine="113"/>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17"/>
              <w:ind w:left="-113" w:right="272" w:firstLine="113"/>
            </w:pPr>
            <w:r>
              <w:t>Азбука вежливости</w:t>
            </w:r>
          </w:p>
        </w:tc>
        <w:tc>
          <w:tcPr>
            <w:tcW w:w="828" w:type="dxa"/>
            <w:gridSpan w:val="2"/>
            <w:tcBorders>
              <w:top w:val="single" w:sz="4" w:space="0" w:color="000000"/>
              <w:left w:val="single" w:sz="4" w:space="0" w:color="000000"/>
              <w:bottom w:val="single" w:sz="4" w:space="0" w:color="auto"/>
              <w:right w:val="single" w:sz="4" w:space="0" w:color="000000"/>
            </w:tcBorders>
            <w:shd w:val="clear" w:color="auto" w:fill="auto"/>
          </w:tcPr>
          <w:p w:rsidR="00C51551" w:rsidRDefault="00C51551" w:rsidP="00AF0146">
            <w:pPr>
              <w:spacing w:after="0"/>
              <w:ind w:left="-113" w:right="272" w:firstLine="113"/>
              <w:jc w:val="center"/>
            </w:pPr>
            <w:r>
              <w:t>1/33</w:t>
            </w:r>
          </w:p>
        </w:tc>
        <w:tc>
          <w:tcPr>
            <w:tcW w:w="873" w:type="dxa"/>
            <w:gridSpan w:val="2"/>
            <w:tcBorders>
              <w:top w:val="single" w:sz="4" w:space="0" w:color="000000"/>
              <w:left w:val="single" w:sz="4" w:space="0" w:color="000000"/>
              <w:bottom w:val="single" w:sz="4" w:space="0" w:color="auto"/>
              <w:right w:val="single" w:sz="4" w:space="0" w:color="000000"/>
            </w:tcBorders>
            <w:shd w:val="clear" w:color="auto" w:fill="auto"/>
          </w:tcPr>
          <w:p w:rsidR="00C51551" w:rsidRDefault="00C51551" w:rsidP="00AF0146">
            <w:pPr>
              <w:spacing w:after="0"/>
              <w:ind w:left="-113" w:right="272" w:firstLine="113"/>
              <w:jc w:val="center"/>
            </w:pPr>
            <w:r>
              <w:t>1/34</w:t>
            </w:r>
          </w:p>
        </w:tc>
        <w:tc>
          <w:tcPr>
            <w:tcW w:w="1013" w:type="dxa"/>
            <w:tcBorders>
              <w:top w:val="single" w:sz="4" w:space="0" w:color="000000"/>
              <w:left w:val="single" w:sz="4" w:space="0" w:color="000000"/>
              <w:bottom w:val="single" w:sz="4" w:space="0" w:color="auto"/>
              <w:right w:val="single" w:sz="4" w:space="0" w:color="000000"/>
            </w:tcBorders>
            <w:shd w:val="clear" w:color="auto" w:fill="auto"/>
          </w:tcPr>
          <w:p w:rsidR="00C51551" w:rsidRDefault="00C51551" w:rsidP="00AF0146">
            <w:pPr>
              <w:spacing w:after="0"/>
              <w:ind w:left="-113" w:right="272" w:firstLine="113"/>
              <w:jc w:val="center"/>
            </w:pPr>
            <w:r>
              <w:t>1/34</w:t>
            </w:r>
          </w:p>
        </w:tc>
        <w:tc>
          <w:tcPr>
            <w:tcW w:w="902" w:type="dxa"/>
            <w:tcBorders>
              <w:top w:val="single" w:sz="4" w:space="0" w:color="000000"/>
              <w:left w:val="single" w:sz="4" w:space="0" w:color="000000"/>
              <w:bottom w:val="single" w:sz="4" w:space="0" w:color="auto"/>
              <w:right w:val="single" w:sz="4" w:space="0" w:color="000000"/>
            </w:tcBorders>
            <w:shd w:val="clear" w:color="auto" w:fill="auto"/>
          </w:tcPr>
          <w:p w:rsidR="00C51551" w:rsidRDefault="00C51551" w:rsidP="00AF0146">
            <w:pPr>
              <w:spacing w:after="0"/>
              <w:ind w:left="-113" w:right="272" w:firstLine="113"/>
              <w:jc w:val="center"/>
            </w:pPr>
            <w:r>
              <w:t>1/34</w:t>
            </w:r>
          </w:p>
        </w:tc>
      </w:tr>
      <w:tr w:rsidR="00C51551" w:rsidTr="00AF0146">
        <w:trPr>
          <w:gridAfter w:val="1"/>
          <w:wAfter w:w="8" w:type="dxa"/>
          <w:trHeight w:val="516"/>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ind w:left="0" w:right="200"/>
              <w:jc w:val="center"/>
            </w:pPr>
            <w:r>
              <w:t xml:space="preserve"> </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20"/>
              <w:ind w:left="-113" w:right="272" w:firstLine="113"/>
              <w:jc w:val="center"/>
            </w:pPr>
            <w:r>
              <w:t xml:space="preserve">ИТОГО общее количество часов </w:t>
            </w:r>
          </w:p>
          <w:p w:rsidR="00C51551" w:rsidRDefault="00C51551" w:rsidP="00AF0146">
            <w:pPr>
              <w:spacing w:after="0"/>
              <w:ind w:left="-113" w:right="272" w:firstLine="113"/>
              <w:jc w:val="center"/>
            </w:pPr>
            <w:r>
              <w:t xml:space="preserve">(неделя/год)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ind w:left="-113" w:right="272" w:firstLine="113"/>
              <w:jc w:val="center"/>
            </w:pPr>
            <w:r>
              <w:t xml:space="preserve"> </w:t>
            </w:r>
          </w:p>
        </w:tc>
        <w:tc>
          <w:tcPr>
            <w:tcW w:w="828" w:type="dxa"/>
            <w:gridSpan w:val="2"/>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ind w:left="-113" w:right="272" w:firstLine="113"/>
              <w:jc w:val="center"/>
            </w:pPr>
            <w:r>
              <w:t>7/231</w:t>
            </w:r>
          </w:p>
        </w:tc>
        <w:tc>
          <w:tcPr>
            <w:tcW w:w="873" w:type="dxa"/>
            <w:gridSpan w:val="2"/>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ind w:left="-113" w:right="272" w:firstLine="113"/>
              <w:jc w:val="center"/>
            </w:pPr>
            <w:r>
              <w:t>7/238</w:t>
            </w:r>
          </w:p>
        </w:tc>
        <w:tc>
          <w:tcPr>
            <w:tcW w:w="1013"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ind w:left="-113" w:right="272" w:firstLine="113"/>
              <w:jc w:val="center"/>
            </w:pPr>
            <w:r>
              <w:t>7/238</w:t>
            </w:r>
          </w:p>
        </w:tc>
        <w:tc>
          <w:tcPr>
            <w:tcW w:w="902"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ind w:left="-113" w:right="272" w:firstLine="113"/>
              <w:jc w:val="center"/>
            </w:pPr>
            <w:r>
              <w:t>7/238</w:t>
            </w:r>
          </w:p>
        </w:tc>
      </w:tr>
    </w:tbl>
    <w:p w:rsidR="00C51551" w:rsidRDefault="00C51551" w:rsidP="00C51551">
      <w:pPr>
        <w:spacing w:after="0"/>
        <w:ind w:right="-1"/>
      </w:pPr>
      <w:r>
        <w:t xml:space="preserve"> </w:t>
      </w:r>
    </w:p>
    <w:p w:rsidR="00C51551" w:rsidRDefault="00C51551" w:rsidP="00C51551">
      <w:pPr>
        <w:spacing w:after="14" w:line="268" w:lineRule="auto"/>
        <w:ind w:right="241"/>
        <w:rPr>
          <w:color w:val="FF0000"/>
        </w:rPr>
      </w:pPr>
    </w:p>
    <w:p w:rsidR="00C51551" w:rsidRDefault="00C51551" w:rsidP="00C51551">
      <w:pPr>
        <w:spacing w:after="14" w:line="268" w:lineRule="auto"/>
        <w:ind w:right="241"/>
        <w:rPr>
          <w:color w:val="FF0000"/>
        </w:rPr>
      </w:pPr>
    </w:p>
    <w:p w:rsidR="00C51551" w:rsidRDefault="00C51551" w:rsidP="00C51551">
      <w:pPr>
        <w:spacing w:after="14" w:line="268" w:lineRule="auto"/>
        <w:ind w:right="241"/>
        <w:rPr>
          <w:color w:val="FF0000"/>
        </w:rPr>
      </w:pPr>
    </w:p>
    <w:p w:rsidR="00C51551" w:rsidRDefault="00C51551" w:rsidP="00C51551">
      <w:pPr>
        <w:spacing w:after="14" w:line="268" w:lineRule="auto"/>
        <w:ind w:right="241"/>
        <w:rPr>
          <w:color w:val="FF0000"/>
        </w:rPr>
      </w:pPr>
    </w:p>
    <w:p w:rsidR="00C51551" w:rsidRDefault="00C51551" w:rsidP="00C51551">
      <w:pPr>
        <w:spacing w:after="14" w:line="268" w:lineRule="auto"/>
        <w:ind w:right="241"/>
        <w:rPr>
          <w:color w:val="FF0000"/>
        </w:rPr>
      </w:pPr>
    </w:p>
    <w:p w:rsidR="00C51551" w:rsidRDefault="00C51551" w:rsidP="00C51551">
      <w:pPr>
        <w:spacing w:after="14" w:line="268" w:lineRule="auto"/>
        <w:ind w:right="241"/>
        <w:rPr>
          <w:color w:val="FF0000"/>
        </w:rPr>
      </w:pPr>
    </w:p>
    <w:p w:rsidR="00C51551" w:rsidRDefault="00C51551" w:rsidP="00C51551">
      <w:pPr>
        <w:spacing w:after="14" w:line="268" w:lineRule="auto"/>
        <w:ind w:right="241"/>
        <w:rPr>
          <w:color w:val="FF0000"/>
        </w:rPr>
      </w:pPr>
    </w:p>
    <w:p w:rsidR="00C51551" w:rsidRDefault="00C51551" w:rsidP="00C51551">
      <w:pPr>
        <w:spacing w:after="14" w:line="268" w:lineRule="auto"/>
        <w:ind w:right="241"/>
        <w:rPr>
          <w:color w:val="FF0000"/>
        </w:rPr>
      </w:pPr>
    </w:p>
    <w:p w:rsidR="00C51551" w:rsidRDefault="00AF0146" w:rsidP="00AF0146">
      <w:pPr>
        <w:jc w:val="center"/>
        <w:rPr>
          <w:szCs w:val="24"/>
        </w:rPr>
      </w:pPr>
      <w:r>
        <w:rPr>
          <w:szCs w:val="24"/>
        </w:rPr>
        <w:lastRenderedPageBreak/>
        <w:t>3.3 Календарный учебный график</w:t>
      </w:r>
    </w:p>
    <w:p w:rsidR="00AF0146" w:rsidRDefault="00AF0146" w:rsidP="00AF0146">
      <w:pPr>
        <w:jc w:val="center"/>
        <w:rPr>
          <w:szCs w:val="24"/>
        </w:rPr>
      </w:pPr>
    </w:p>
    <w:p w:rsidR="00AF0146" w:rsidRDefault="00AF0146" w:rsidP="00AF0146">
      <w:pPr>
        <w:jc w:val="center"/>
        <w:rPr>
          <w:szCs w:val="24"/>
        </w:rPr>
      </w:pPr>
    </w:p>
    <w:p w:rsidR="00C51551" w:rsidRDefault="00C51551" w:rsidP="00C51551">
      <w:pPr>
        <w:suppressAutoHyphens/>
        <w:spacing w:after="0" w:line="240" w:lineRule="auto"/>
        <w:jc w:val="center"/>
        <w:rPr>
          <w:b/>
          <w:bCs/>
          <w:szCs w:val="24"/>
          <w:lang w:eastAsia="ar-SA"/>
        </w:rPr>
      </w:pPr>
      <w:r>
        <w:rPr>
          <w:b/>
          <w:bCs/>
          <w:szCs w:val="24"/>
          <w:lang w:eastAsia="ar-SA"/>
        </w:rPr>
        <w:t>ГОДОВОЙ КАЛЕНДАРНЫЙ УЧЕБНЫЙ ГРАФИК </w:t>
      </w:r>
      <w:r>
        <w:rPr>
          <w:b/>
          <w:bCs/>
          <w:szCs w:val="24"/>
          <w:lang w:eastAsia="ar-SA"/>
        </w:rPr>
        <w:br/>
        <w:t>МУНИЦИПАЛЬНОГО АВТОНОМНОГО ОБЩЕОБРАЗОВАТЕЛЬНОГО УЧРЕЖДЕНИЯ</w:t>
      </w:r>
      <w:r>
        <w:rPr>
          <w:b/>
          <w:bCs/>
          <w:szCs w:val="24"/>
          <w:lang w:eastAsia="ar-SA"/>
        </w:rPr>
        <w:br/>
        <w:t xml:space="preserve"> АНДРЕЕВСКОЙ СРЕДНЕЙ ОБЩЕОБРАЗОВАТЕЛЬНОЙ ШКОЛЫ </w:t>
      </w:r>
    </w:p>
    <w:p w:rsidR="00C51551" w:rsidRDefault="00C51551" w:rsidP="00C51551">
      <w:pPr>
        <w:suppressAutoHyphens/>
        <w:spacing w:after="0" w:line="240" w:lineRule="auto"/>
        <w:jc w:val="center"/>
        <w:rPr>
          <w:b/>
          <w:bCs/>
          <w:szCs w:val="24"/>
          <w:lang w:eastAsia="ar-SA"/>
        </w:rPr>
      </w:pPr>
      <w:r>
        <w:rPr>
          <w:b/>
          <w:bCs/>
          <w:szCs w:val="24"/>
          <w:lang w:eastAsia="ar-SA"/>
        </w:rPr>
        <w:t>ТЮМЕНСКОГО МУНИЦИПАЛЬНОГО РАЙОНА</w:t>
      </w:r>
      <w:r>
        <w:rPr>
          <w:b/>
          <w:bCs/>
          <w:szCs w:val="24"/>
          <w:lang w:eastAsia="ar-SA"/>
        </w:rPr>
        <w:br/>
        <w:t>НА 2025-2026 УЧЕБНЫЙ ГОД</w:t>
      </w:r>
    </w:p>
    <w:p w:rsidR="00C51551" w:rsidRDefault="00C51551" w:rsidP="00C51551">
      <w:pPr>
        <w:keepNext/>
        <w:keepLines/>
        <w:suppressAutoHyphens/>
        <w:autoSpaceDE w:val="0"/>
        <w:autoSpaceDN w:val="0"/>
        <w:adjustRightInd w:val="0"/>
        <w:spacing w:after="0" w:line="240" w:lineRule="auto"/>
        <w:jc w:val="center"/>
        <w:textAlignment w:val="center"/>
        <w:rPr>
          <w:bCs/>
          <w:position w:val="6"/>
          <w:szCs w:val="24"/>
        </w:rPr>
      </w:pPr>
    </w:p>
    <w:p w:rsidR="00AF0146" w:rsidRDefault="00AF0146" w:rsidP="00C51551">
      <w:pPr>
        <w:keepNext/>
        <w:keepLines/>
        <w:suppressAutoHyphens/>
        <w:autoSpaceDE w:val="0"/>
        <w:autoSpaceDN w:val="0"/>
        <w:adjustRightInd w:val="0"/>
        <w:spacing w:after="0" w:line="240" w:lineRule="auto"/>
        <w:jc w:val="center"/>
        <w:textAlignment w:val="center"/>
        <w:rPr>
          <w:bCs/>
          <w:position w:val="6"/>
          <w:szCs w:val="24"/>
        </w:rPr>
      </w:pPr>
    </w:p>
    <w:p w:rsidR="00C51551" w:rsidRDefault="00C51551" w:rsidP="00FC308D">
      <w:pPr>
        <w:numPr>
          <w:ilvl w:val="0"/>
          <w:numId w:val="142"/>
        </w:numPr>
        <w:suppressAutoHyphens/>
        <w:spacing w:after="0" w:line="240" w:lineRule="auto"/>
        <w:ind w:right="677"/>
        <w:rPr>
          <w:u w:val="single" w:color="000000"/>
          <w:lang w:val="zh-CN" w:eastAsia="ar-SA"/>
        </w:rPr>
      </w:pPr>
      <w:r>
        <w:rPr>
          <w:u w:val="single" w:color="000000"/>
          <w:lang w:val="zh-CN" w:eastAsia="ar-SA"/>
        </w:rPr>
        <w:t xml:space="preserve">Продолжительность учебного года по классам. </w:t>
      </w:r>
    </w:p>
    <w:p w:rsidR="00C51551" w:rsidRDefault="00C51551" w:rsidP="00C51551">
      <w:pPr>
        <w:spacing w:after="0" w:line="240" w:lineRule="auto"/>
        <w:ind w:left="600" w:right="677"/>
      </w:pPr>
      <w:r>
        <w:t xml:space="preserve">Начало учебного года - 1 сентября 2025 года.   </w:t>
      </w:r>
    </w:p>
    <w:p w:rsidR="00C51551" w:rsidRDefault="00C51551" w:rsidP="00FC308D">
      <w:pPr>
        <w:numPr>
          <w:ilvl w:val="0"/>
          <w:numId w:val="143"/>
        </w:numPr>
        <w:spacing w:after="0" w:line="240" w:lineRule="auto"/>
        <w:ind w:left="567" w:right="10" w:hanging="10"/>
      </w:pPr>
      <w:r>
        <w:t xml:space="preserve">1 классы – 33 недели;  </w:t>
      </w:r>
    </w:p>
    <w:p w:rsidR="00C51551" w:rsidRDefault="00C51551" w:rsidP="00FC308D">
      <w:pPr>
        <w:numPr>
          <w:ilvl w:val="0"/>
          <w:numId w:val="143"/>
        </w:numPr>
        <w:spacing w:after="0" w:line="240" w:lineRule="auto"/>
        <w:ind w:left="567" w:right="10" w:hanging="10"/>
      </w:pPr>
      <w:r>
        <w:t xml:space="preserve">2 - 8, 10 классы – 34 недели;  </w:t>
      </w:r>
    </w:p>
    <w:p w:rsidR="00C51551" w:rsidRDefault="00C51551" w:rsidP="00FC308D">
      <w:pPr>
        <w:numPr>
          <w:ilvl w:val="0"/>
          <w:numId w:val="143"/>
        </w:numPr>
        <w:spacing w:after="0" w:line="240" w:lineRule="auto"/>
        <w:ind w:left="567" w:right="10" w:hanging="10"/>
      </w:pPr>
      <w:r>
        <w:t xml:space="preserve">9, 11 классы – 34 недели без учёта периода государственной итоговой аттестации.  </w:t>
      </w:r>
    </w:p>
    <w:p w:rsidR="00C51551" w:rsidRDefault="00C51551" w:rsidP="00C51551">
      <w:pPr>
        <w:spacing w:after="0" w:line="240" w:lineRule="auto"/>
        <w:ind w:left="567" w:right="10"/>
      </w:pPr>
      <w:r>
        <w:t>Окончание учебного года:</w:t>
      </w:r>
    </w:p>
    <w:p w:rsidR="00C51551" w:rsidRDefault="00C51551" w:rsidP="00C51551">
      <w:pPr>
        <w:spacing w:after="0" w:line="240" w:lineRule="auto"/>
        <w:ind w:left="567" w:right="10"/>
      </w:pPr>
      <w:r>
        <w:t>•</w:t>
      </w:r>
      <w:r>
        <w:tab/>
        <w:t>1-4 классы – 28.05.2026</w:t>
      </w:r>
    </w:p>
    <w:p w:rsidR="00C51551" w:rsidRDefault="00C51551" w:rsidP="00C51551">
      <w:pPr>
        <w:spacing w:after="0" w:line="240" w:lineRule="auto"/>
        <w:ind w:left="567" w:right="10"/>
      </w:pPr>
      <w:r>
        <w:t>•</w:t>
      </w:r>
      <w:r>
        <w:tab/>
        <w:t>5-8, 10 классы – 28.05.2026</w:t>
      </w:r>
    </w:p>
    <w:p w:rsidR="00C51551" w:rsidRDefault="00C51551" w:rsidP="00C51551">
      <w:pPr>
        <w:spacing w:after="0" w:line="240" w:lineRule="auto"/>
        <w:ind w:left="567" w:right="10"/>
      </w:pPr>
      <w:r>
        <w:t>•</w:t>
      </w:r>
      <w:r>
        <w:tab/>
        <w:t>9,11 классы – в соответствии с расписанием проведения ГИА</w:t>
      </w:r>
    </w:p>
    <w:p w:rsidR="00AF0146" w:rsidRDefault="00AF0146" w:rsidP="00C51551">
      <w:pPr>
        <w:spacing w:after="0" w:line="240" w:lineRule="auto"/>
        <w:ind w:right="677" w:firstLine="993"/>
        <w:rPr>
          <w:u w:val="single" w:color="000000"/>
        </w:rPr>
      </w:pPr>
    </w:p>
    <w:p w:rsidR="00AF0146" w:rsidRDefault="00AF0146" w:rsidP="00AF0146">
      <w:pPr>
        <w:spacing w:after="0" w:line="240" w:lineRule="auto"/>
        <w:ind w:right="677" w:firstLine="993"/>
        <w:jc w:val="center"/>
        <w:rPr>
          <w:u w:val="single" w:color="000000"/>
        </w:rPr>
      </w:pPr>
    </w:p>
    <w:p w:rsidR="00C51551" w:rsidRDefault="00C51551" w:rsidP="00AF0146">
      <w:pPr>
        <w:spacing w:after="0" w:line="240" w:lineRule="auto"/>
        <w:ind w:right="677" w:firstLine="993"/>
        <w:jc w:val="center"/>
      </w:pPr>
      <w:r>
        <w:rPr>
          <w:u w:val="single" w:color="000000"/>
        </w:rPr>
        <w:t>Режим работы организации:</w:t>
      </w:r>
    </w:p>
    <w:p w:rsidR="00AF0146" w:rsidRDefault="00AF0146" w:rsidP="00C51551">
      <w:pPr>
        <w:spacing w:after="0" w:line="240" w:lineRule="auto"/>
        <w:ind w:right="677" w:firstLine="993"/>
      </w:pPr>
    </w:p>
    <w:tbl>
      <w:tblPr>
        <w:tblW w:w="8997" w:type="dxa"/>
        <w:tblInd w:w="421" w:type="dxa"/>
        <w:tblCellMar>
          <w:top w:w="17" w:type="dxa"/>
          <w:right w:w="115" w:type="dxa"/>
        </w:tblCellMar>
        <w:tblLook w:val="04A0" w:firstRow="1" w:lastRow="0" w:firstColumn="1" w:lastColumn="0" w:noHBand="0" w:noVBand="1"/>
      </w:tblPr>
      <w:tblGrid>
        <w:gridCol w:w="2645"/>
        <w:gridCol w:w="6352"/>
      </w:tblGrid>
      <w:tr w:rsidR="00C51551" w:rsidTr="00C51551">
        <w:trPr>
          <w:trHeight w:val="2021"/>
        </w:trPr>
        <w:tc>
          <w:tcPr>
            <w:tcW w:w="2645"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line="240" w:lineRule="auto"/>
              <w:ind w:firstLine="28"/>
            </w:pPr>
            <w:r>
              <w:t xml:space="preserve">Понедельник  </w:t>
            </w:r>
          </w:p>
          <w:p w:rsidR="00C51551" w:rsidRDefault="00C51551" w:rsidP="00AF0146">
            <w:pPr>
              <w:spacing w:after="0" w:line="240" w:lineRule="auto"/>
              <w:ind w:firstLine="28"/>
            </w:pPr>
            <w:r>
              <w:t xml:space="preserve">Вторник  </w:t>
            </w:r>
          </w:p>
          <w:p w:rsidR="00C51551" w:rsidRDefault="00C51551" w:rsidP="00AF0146">
            <w:pPr>
              <w:spacing w:after="0" w:line="240" w:lineRule="auto"/>
              <w:ind w:firstLine="28"/>
            </w:pPr>
            <w:r>
              <w:t xml:space="preserve">Среда  </w:t>
            </w:r>
          </w:p>
          <w:p w:rsidR="00C51551" w:rsidRDefault="00C51551" w:rsidP="00AF0146">
            <w:pPr>
              <w:spacing w:after="0" w:line="240" w:lineRule="auto"/>
              <w:ind w:firstLine="28"/>
            </w:pPr>
            <w:r>
              <w:t xml:space="preserve">Четверг  </w:t>
            </w:r>
          </w:p>
          <w:p w:rsidR="00C51551" w:rsidRDefault="00C51551" w:rsidP="00AF0146">
            <w:pPr>
              <w:spacing w:after="0" w:line="240" w:lineRule="auto"/>
              <w:ind w:firstLine="28"/>
            </w:pPr>
            <w:r>
              <w:t xml:space="preserve">Пятница  </w:t>
            </w:r>
          </w:p>
          <w:p w:rsidR="00C51551" w:rsidRDefault="00C51551" w:rsidP="00AF0146">
            <w:pPr>
              <w:spacing w:after="0" w:line="240" w:lineRule="auto"/>
              <w:ind w:firstLine="28"/>
            </w:pPr>
            <w:r>
              <w:t xml:space="preserve">Суббота </w:t>
            </w:r>
          </w:p>
          <w:p w:rsidR="00C51551" w:rsidRDefault="00C51551" w:rsidP="00AF0146">
            <w:pPr>
              <w:spacing w:after="0" w:line="240" w:lineRule="auto"/>
              <w:ind w:firstLine="28"/>
            </w:pPr>
            <w:r>
              <w:t xml:space="preserve">Воскресенье </w:t>
            </w:r>
          </w:p>
        </w:tc>
        <w:tc>
          <w:tcPr>
            <w:tcW w:w="6352"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line="240" w:lineRule="auto"/>
              <w:ind w:firstLine="28"/>
            </w:pPr>
            <w:r>
              <w:t xml:space="preserve">  </w:t>
            </w:r>
          </w:p>
          <w:p w:rsidR="00C51551" w:rsidRDefault="00C51551" w:rsidP="00AF0146">
            <w:pPr>
              <w:spacing w:after="0" w:line="240" w:lineRule="auto"/>
              <w:ind w:firstLine="28"/>
            </w:pPr>
            <w:r>
              <w:t xml:space="preserve">  </w:t>
            </w:r>
          </w:p>
          <w:p w:rsidR="00C51551" w:rsidRDefault="00C51551" w:rsidP="00AF0146">
            <w:pPr>
              <w:spacing w:after="0" w:line="240" w:lineRule="auto"/>
              <w:ind w:firstLine="28"/>
              <w:jc w:val="center"/>
            </w:pPr>
            <w:r>
              <w:t xml:space="preserve">8.00 – 20.00  </w:t>
            </w:r>
          </w:p>
        </w:tc>
      </w:tr>
    </w:tbl>
    <w:p w:rsidR="00C51551" w:rsidRDefault="00C51551" w:rsidP="00C51551">
      <w:pPr>
        <w:spacing w:after="0" w:line="240" w:lineRule="auto"/>
      </w:pPr>
    </w:p>
    <w:p w:rsidR="00AF0146" w:rsidRDefault="00AF0146" w:rsidP="00C51551">
      <w:pPr>
        <w:spacing w:after="0" w:line="240" w:lineRule="auto"/>
      </w:pPr>
    </w:p>
    <w:p w:rsidR="00AF0146" w:rsidRDefault="00AF0146" w:rsidP="00C51551">
      <w:pPr>
        <w:spacing w:after="0" w:line="240" w:lineRule="auto"/>
      </w:pPr>
    </w:p>
    <w:p w:rsidR="00AF0146" w:rsidRDefault="00C51551" w:rsidP="00FC308D">
      <w:pPr>
        <w:numPr>
          <w:ilvl w:val="0"/>
          <w:numId w:val="144"/>
        </w:numPr>
        <w:spacing w:after="0" w:line="240" w:lineRule="auto"/>
        <w:ind w:right="677" w:hanging="10"/>
      </w:pPr>
      <w:r>
        <w:rPr>
          <w:u w:val="single" w:color="000000"/>
        </w:rPr>
        <w:t>Продолжительность учебных четвертей</w:t>
      </w:r>
      <w:r>
        <w:t xml:space="preserve"> </w:t>
      </w:r>
    </w:p>
    <w:p w:rsidR="00C51551" w:rsidRDefault="00C51551" w:rsidP="00AF0146">
      <w:pPr>
        <w:spacing w:after="0" w:line="240" w:lineRule="auto"/>
        <w:ind w:left="2973" w:right="677"/>
      </w:pPr>
      <w:r>
        <w:t xml:space="preserve"> </w:t>
      </w:r>
    </w:p>
    <w:tbl>
      <w:tblPr>
        <w:tblW w:w="9043" w:type="dxa"/>
        <w:tblInd w:w="421" w:type="dxa"/>
        <w:tblCellMar>
          <w:top w:w="17" w:type="dxa"/>
          <w:left w:w="115" w:type="dxa"/>
          <w:right w:w="115" w:type="dxa"/>
        </w:tblCellMar>
        <w:tblLook w:val="04A0" w:firstRow="1" w:lastRow="0" w:firstColumn="1" w:lastColumn="0" w:noHBand="0" w:noVBand="1"/>
      </w:tblPr>
      <w:tblGrid>
        <w:gridCol w:w="2696"/>
        <w:gridCol w:w="3409"/>
        <w:gridCol w:w="2938"/>
      </w:tblGrid>
      <w:tr w:rsidR="00C51551" w:rsidTr="00C51551">
        <w:trPr>
          <w:trHeight w:val="650"/>
        </w:trPr>
        <w:tc>
          <w:tcPr>
            <w:tcW w:w="2696"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pacing w:after="0" w:line="240" w:lineRule="auto"/>
              <w:ind w:right="8" w:firstLine="24"/>
              <w:jc w:val="center"/>
            </w:pPr>
            <w:r>
              <w:rPr>
                <w:i/>
              </w:rPr>
              <w:t xml:space="preserve">Учебные четверти </w:t>
            </w:r>
            <w:r>
              <w:t xml:space="preserve"> </w:t>
            </w:r>
          </w:p>
        </w:tc>
        <w:tc>
          <w:tcPr>
            <w:tcW w:w="3409"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pacing w:after="0" w:line="240" w:lineRule="auto"/>
              <w:ind w:firstLine="24"/>
              <w:jc w:val="center"/>
            </w:pPr>
            <w:r>
              <w:rPr>
                <w:i/>
              </w:rPr>
              <w:t xml:space="preserve">Дата начала и окончания четверти </w:t>
            </w:r>
            <w:r>
              <w:t xml:space="preserve"> </w:t>
            </w:r>
          </w:p>
        </w:tc>
        <w:tc>
          <w:tcPr>
            <w:tcW w:w="2938"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pacing w:after="0" w:line="240" w:lineRule="auto"/>
              <w:ind w:firstLine="24"/>
              <w:jc w:val="center"/>
            </w:pPr>
            <w:r>
              <w:rPr>
                <w:i/>
              </w:rPr>
              <w:t xml:space="preserve">Количество учебных недель </w:t>
            </w:r>
            <w:r>
              <w:t xml:space="preserve"> </w:t>
            </w:r>
          </w:p>
        </w:tc>
      </w:tr>
      <w:tr w:rsidR="00C51551" w:rsidTr="00C51551">
        <w:trPr>
          <w:trHeight w:val="355"/>
        </w:trPr>
        <w:tc>
          <w:tcPr>
            <w:tcW w:w="2696"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line="240" w:lineRule="auto"/>
              <w:ind w:right="7" w:hanging="114"/>
              <w:jc w:val="center"/>
            </w:pPr>
            <w:r>
              <w:t xml:space="preserve">I четверть  </w:t>
            </w:r>
          </w:p>
        </w:tc>
        <w:tc>
          <w:tcPr>
            <w:tcW w:w="3409"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line="240" w:lineRule="auto"/>
              <w:ind w:right="1" w:hanging="114"/>
              <w:jc w:val="center"/>
            </w:pPr>
            <w:r>
              <w:t>01.09.2025 – 26.10.2025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line="240" w:lineRule="auto"/>
              <w:ind w:hanging="114"/>
              <w:jc w:val="center"/>
            </w:pPr>
            <w:r>
              <w:t xml:space="preserve">8  </w:t>
            </w:r>
          </w:p>
        </w:tc>
      </w:tr>
      <w:tr w:rsidR="00C51551" w:rsidTr="00C51551">
        <w:trPr>
          <w:trHeight w:val="336"/>
        </w:trPr>
        <w:tc>
          <w:tcPr>
            <w:tcW w:w="2696"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line="240" w:lineRule="auto"/>
              <w:ind w:right="8" w:hanging="114"/>
              <w:jc w:val="center"/>
            </w:pPr>
            <w:r>
              <w:t xml:space="preserve">II четверть  </w:t>
            </w:r>
          </w:p>
        </w:tc>
        <w:tc>
          <w:tcPr>
            <w:tcW w:w="3409"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line="240" w:lineRule="auto"/>
              <w:ind w:right="1" w:hanging="114"/>
              <w:jc w:val="center"/>
            </w:pPr>
            <w:r>
              <w:t xml:space="preserve">05.11.2025 – 28.12.2025  </w:t>
            </w:r>
          </w:p>
        </w:tc>
        <w:tc>
          <w:tcPr>
            <w:tcW w:w="2938"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line="240" w:lineRule="auto"/>
              <w:ind w:hanging="114"/>
              <w:jc w:val="center"/>
            </w:pPr>
            <w:r>
              <w:t xml:space="preserve">8  </w:t>
            </w:r>
          </w:p>
        </w:tc>
      </w:tr>
      <w:tr w:rsidR="00C51551" w:rsidTr="00C51551">
        <w:trPr>
          <w:trHeight w:val="334"/>
        </w:trPr>
        <w:tc>
          <w:tcPr>
            <w:tcW w:w="2696"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line="240" w:lineRule="auto"/>
              <w:ind w:right="10" w:hanging="114"/>
              <w:jc w:val="center"/>
            </w:pPr>
            <w:r>
              <w:t xml:space="preserve">III четверть  </w:t>
            </w:r>
          </w:p>
        </w:tc>
        <w:tc>
          <w:tcPr>
            <w:tcW w:w="3409"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line="240" w:lineRule="auto"/>
              <w:ind w:right="1" w:hanging="114"/>
              <w:jc w:val="center"/>
            </w:pPr>
            <w:r>
              <w:t>11.01.2026 – 27.03.2026</w:t>
            </w:r>
          </w:p>
        </w:tc>
        <w:tc>
          <w:tcPr>
            <w:tcW w:w="2938"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line="240" w:lineRule="auto"/>
              <w:ind w:hanging="114"/>
              <w:jc w:val="center"/>
            </w:pPr>
            <w:r>
              <w:t>11</w:t>
            </w:r>
          </w:p>
        </w:tc>
      </w:tr>
      <w:tr w:rsidR="00C51551" w:rsidTr="00C51551">
        <w:trPr>
          <w:trHeight w:val="334"/>
        </w:trPr>
        <w:tc>
          <w:tcPr>
            <w:tcW w:w="2696"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line="240" w:lineRule="auto"/>
              <w:ind w:right="10" w:hanging="114"/>
              <w:jc w:val="center"/>
            </w:pPr>
            <w:r>
              <w:t xml:space="preserve">IV четверть  </w:t>
            </w:r>
          </w:p>
        </w:tc>
        <w:tc>
          <w:tcPr>
            <w:tcW w:w="3409"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line="240" w:lineRule="auto"/>
              <w:ind w:right="1" w:hanging="114"/>
              <w:jc w:val="center"/>
            </w:pPr>
            <w:r>
              <w:t xml:space="preserve">06.04.2026 – 28.05.2026  </w:t>
            </w:r>
          </w:p>
        </w:tc>
        <w:tc>
          <w:tcPr>
            <w:tcW w:w="2938"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line="240" w:lineRule="auto"/>
              <w:ind w:hanging="114"/>
              <w:jc w:val="center"/>
            </w:pPr>
            <w:r>
              <w:t xml:space="preserve">7  </w:t>
            </w:r>
          </w:p>
        </w:tc>
      </w:tr>
    </w:tbl>
    <w:p w:rsidR="00C51551" w:rsidRDefault="00C51551" w:rsidP="00C51551">
      <w:pPr>
        <w:spacing w:after="0" w:line="240" w:lineRule="auto"/>
      </w:pPr>
    </w:p>
    <w:p w:rsidR="00AF0146" w:rsidRDefault="00AF0146" w:rsidP="00C51551">
      <w:pPr>
        <w:spacing w:after="0" w:line="240" w:lineRule="auto"/>
      </w:pPr>
    </w:p>
    <w:p w:rsidR="00AF0146" w:rsidRDefault="00AF0146" w:rsidP="00C51551">
      <w:pPr>
        <w:spacing w:after="0" w:line="240" w:lineRule="auto"/>
      </w:pPr>
    </w:p>
    <w:p w:rsidR="00AF0146" w:rsidRDefault="00AF0146" w:rsidP="00C51551">
      <w:pPr>
        <w:spacing w:after="0" w:line="240" w:lineRule="auto"/>
      </w:pPr>
    </w:p>
    <w:p w:rsidR="00AF0146" w:rsidRDefault="00AF0146" w:rsidP="00C51551">
      <w:pPr>
        <w:spacing w:after="0" w:line="240" w:lineRule="auto"/>
      </w:pPr>
    </w:p>
    <w:p w:rsidR="00AF0146" w:rsidRDefault="00AF0146" w:rsidP="00C51551">
      <w:pPr>
        <w:spacing w:after="0" w:line="240" w:lineRule="auto"/>
      </w:pPr>
    </w:p>
    <w:p w:rsidR="00AF0146" w:rsidRDefault="00AF0146" w:rsidP="00C51551">
      <w:pPr>
        <w:spacing w:after="0" w:line="240" w:lineRule="auto"/>
      </w:pPr>
    </w:p>
    <w:p w:rsidR="00AF0146" w:rsidRDefault="00AF0146" w:rsidP="00C51551">
      <w:pPr>
        <w:spacing w:after="0" w:line="240" w:lineRule="auto"/>
      </w:pPr>
    </w:p>
    <w:p w:rsidR="00C51551" w:rsidRDefault="00C51551" w:rsidP="00FC308D">
      <w:pPr>
        <w:numPr>
          <w:ilvl w:val="0"/>
          <w:numId w:val="144"/>
        </w:numPr>
        <w:spacing w:after="0" w:line="240" w:lineRule="auto"/>
        <w:ind w:right="677" w:hanging="10"/>
      </w:pPr>
      <w:r>
        <w:rPr>
          <w:u w:val="single" w:color="000000"/>
        </w:rPr>
        <w:lastRenderedPageBreak/>
        <w:t>Продолжительность каникул</w:t>
      </w:r>
      <w:r>
        <w:t xml:space="preserve">   </w:t>
      </w:r>
    </w:p>
    <w:p w:rsidR="00AF0146" w:rsidRDefault="00AF0146" w:rsidP="00AF0146">
      <w:pPr>
        <w:spacing w:after="0" w:line="240" w:lineRule="auto"/>
        <w:ind w:left="2973" w:right="677"/>
      </w:pPr>
    </w:p>
    <w:tbl>
      <w:tblPr>
        <w:tblW w:w="9043" w:type="dxa"/>
        <w:tblInd w:w="421" w:type="dxa"/>
        <w:tblCellMar>
          <w:top w:w="19" w:type="dxa"/>
          <w:left w:w="115" w:type="dxa"/>
          <w:right w:w="115" w:type="dxa"/>
        </w:tblCellMar>
        <w:tblLook w:val="04A0" w:firstRow="1" w:lastRow="0" w:firstColumn="1" w:lastColumn="0" w:noHBand="0" w:noVBand="1"/>
      </w:tblPr>
      <w:tblGrid>
        <w:gridCol w:w="2691"/>
        <w:gridCol w:w="3467"/>
        <w:gridCol w:w="2885"/>
      </w:tblGrid>
      <w:tr w:rsidR="00C51551" w:rsidTr="00C51551">
        <w:trPr>
          <w:trHeight w:val="656"/>
        </w:trPr>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pacing w:after="0" w:line="240" w:lineRule="auto"/>
              <w:ind w:left="-2051" w:right="12" w:firstLine="993"/>
              <w:jc w:val="center"/>
            </w:pPr>
            <w:r>
              <w:rPr>
                <w:i/>
              </w:rPr>
              <w:t xml:space="preserve">Каникулы </w:t>
            </w:r>
            <w:r>
              <w:t xml:space="preserve"> </w:t>
            </w:r>
          </w:p>
        </w:tc>
        <w:tc>
          <w:tcPr>
            <w:tcW w:w="3467"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pacing w:after="0" w:line="240" w:lineRule="auto"/>
              <w:ind w:hanging="104"/>
              <w:jc w:val="center"/>
            </w:pPr>
            <w:r>
              <w:rPr>
                <w:i/>
              </w:rPr>
              <w:t xml:space="preserve">Дата начала и окончания каникул </w:t>
            </w:r>
            <w:r>
              <w:t xml:space="preserve"> </w:t>
            </w:r>
          </w:p>
        </w:tc>
        <w:tc>
          <w:tcPr>
            <w:tcW w:w="2885"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pacing w:after="0" w:line="240" w:lineRule="auto"/>
              <w:ind w:right="4" w:hanging="104"/>
              <w:jc w:val="center"/>
            </w:pPr>
            <w:r>
              <w:rPr>
                <w:i/>
              </w:rPr>
              <w:t xml:space="preserve">Количество дней </w:t>
            </w:r>
            <w:r>
              <w:t xml:space="preserve"> </w:t>
            </w:r>
          </w:p>
        </w:tc>
      </w:tr>
      <w:tr w:rsidR="00C51551" w:rsidTr="00C51551">
        <w:trPr>
          <w:trHeight w:val="336"/>
        </w:trPr>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line="240" w:lineRule="auto"/>
              <w:ind w:right="3" w:firstLine="28"/>
              <w:jc w:val="center"/>
            </w:pPr>
            <w:r>
              <w:t xml:space="preserve">Осенние  </w:t>
            </w:r>
          </w:p>
        </w:tc>
        <w:tc>
          <w:tcPr>
            <w:tcW w:w="3467"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line="240" w:lineRule="auto"/>
              <w:ind w:right="1" w:firstLine="28"/>
              <w:jc w:val="center"/>
            </w:pPr>
            <w:r>
              <w:t>27.10.2025 – 04.11.2025</w:t>
            </w:r>
          </w:p>
        </w:tc>
        <w:tc>
          <w:tcPr>
            <w:tcW w:w="2885"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line="240" w:lineRule="auto"/>
              <w:ind w:right="5" w:firstLine="28"/>
              <w:jc w:val="center"/>
            </w:pPr>
            <w:r>
              <w:t xml:space="preserve">9 календарных  дней  </w:t>
            </w:r>
          </w:p>
        </w:tc>
      </w:tr>
      <w:tr w:rsidR="00C51551" w:rsidTr="00C51551">
        <w:trPr>
          <w:trHeight w:val="336"/>
        </w:trPr>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line="240" w:lineRule="auto"/>
              <w:ind w:firstLine="28"/>
              <w:jc w:val="center"/>
            </w:pPr>
            <w:r>
              <w:t xml:space="preserve">Зимние  </w:t>
            </w:r>
          </w:p>
        </w:tc>
        <w:tc>
          <w:tcPr>
            <w:tcW w:w="3467"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line="240" w:lineRule="auto"/>
              <w:ind w:right="1" w:firstLine="28"/>
              <w:jc w:val="center"/>
            </w:pPr>
            <w:r>
              <w:t xml:space="preserve">29.12.2025 – 10.01.2026  </w:t>
            </w:r>
          </w:p>
        </w:tc>
        <w:tc>
          <w:tcPr>
            <w:tcW w:w="2885"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line="240" w:lineRule="auto"/>
              <w:ind w:right="8" w:firstLine="28"/>
              <w:jc w:val="center"/>
            </w:pPr>
            <w:r>
              <w:t xml:space="preserve">13 календарных дней  </w:t>
            </w:r>
          </w:p>
        </w:tc>
      </w:tr>
      <w:tr w:rsidR="00C51551" w:rsidTr="00C51551">
        <w:trPr>
          <w:trHeight w:val="972"/>
        </w:trPr>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line="240" w:lineRule="auto"/>
              <w:ind w:firstLine="28"/>
              <w:jc w:val="center"/>
            </w:pPr>
            <w:r>
              <w:t xml:space="preserve">Дополнительные каникулы для   </w:t>
            </w:r>
          </w:p>
          <w:p w:rsidR="00C51551" w:rsidRDefault="00C51551" w:rsidP="00AF0146">
            <w:pPr>
              <w:spacing w:after="0" w:line="240" w:lineRule="auto"/>
              <w:ind w:right="5" w:firstLine="28"/>
              <w:jc w:val="center"/>
            </w:pPr>
            <w:r>
              <w:t xml:space="preserve">1-х классов  </w:t>
            </w:r>
          </w:p>
        </w:tc>
        <w:tc>
          <w:tcPr>
            <w:tcW w:w="3467"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line="240" w:lineRule="auto"/>
              <w:ind w:firstLine="28"/>
              <w:jc w:val="center"/>
            </w:pPr>
            <w:r>
              <w:t xml:space="preserve">  </w:t>
            </w:r>
          </w:p>
          <w:p w:rsidR="00C51551" w:rsidRDefault="00C51551" w:rsidP="00AF0146">
            <w:pPr>
              <w:spacing w:after="0" w:line="240" w:lineRule="auto"/>
              <w:ind w:right="1" w:firstLine="28"/>
              <w:jc w:val="center"/>
            </w:pPr>
            <w:r>
              <w:t xml:space="preserve">14.02.2026 – 22.02.2026  </w:t>
            </w:r>
          </w:p>
        </w:tc>
        <w:tc>
          <w:tcPr>
            <w:tcW w:w="2885"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line="240" w:lineRule="auto"/>
              <w:ind w:firstLine="28"/>
              <w:jc w:val="center"/>
            </w:pPr>
            <w:r>
              <w:t xml:space="preserve">  </w:t>
            </w:r>
          </w:p>
          <w:p w:rsidR="00C51551" w:rsidRDefault="00C51551" w:rsidP="00AF0146">
            <w:pPr>
              <w:spacing w:after="0" w:line="240" w:lineRule="auto"/>
              <w:ind w:right="8" w:firstLine="28"/>
              <w:jc w:val="center"/>
            </w:pPr>
            <w:r>
              <w:t xml:space="preserve">9 календарных дней  </w:t>
            </w:r>
          </w:p>
        </w:tc>
      </w:tr>
      <w:tr w:rsidR="00C51551" w:rsidTr="00C51551">
        <w:trPr>
          <w:trHeight w:val="336"/>
        </w:trPr>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line="240" w:lineRule="auto"/>
              <w:ind w:right="5" w:firstLine="28"/>
              <w:jc w:val="center"/>
            </w:pPr>
            <w:r>
              <w:t xml:space="preserve">Весенние  </w:t>
            </w:r>
          </w:p>
        </w:tc>
        <w:tc>
          <w:tcPr>
            <w:tcW w:w="3467"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line="240" w:lineRule="auto"/>
              <w:ind w:right="1" w:firstLine="28"/>
              <w:jc w:val="center"/>
            </w:pPr>
            <w:r>
              <w:t xml:space="preserve">28.03.2026 – 05.04.2026  </w:t>
            </w:r>
          </w:p>
        </w:tc>
        <w:tc>
          <w:tcPr>
            <w:tcW w:w="2885"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line="240" w:lineRule="auto"/>
              <w:ind w:right="5" w:firstLine="28"/>
              <w:jc w:val="center"/>
            </w:pPr>
            <w:r>
              <w:t xml:space="preserve">9 календарных  дней  </w:t>
            </w:r>
          </w:p>
        </w:tc>
      </w:tr>
      <w:tr w:rsidR="00C51551" w:rsidTr="00C51551">
        <w:trPr>
          <w:trHeight w:val="336"/>
        </w:trPr>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line="240" w:lineRule="auto"/>
              <w:ind w:right="3" w:firstLine="28"/>
              <w:jc w:val="center"/>
            </w:pPr>
            <w:r>
              <w:t xml:space="preserve">Летние  </w:t>
            </w:r>
          </w:p>
        </w:tc>
        <w:tc>
          <w:tcPr>
            <w:tcW w:w="3467"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line="240" w:lineRule="auto"/>
              <w:ind w:right="1" w:firstLine="28"/>
              <w:jc w:val="center"/>
            </w:pPr>
            <w:r>
              <w:t xml:space="preserve">29.05.2026 – 31.08.2025  </w:t>
            </w:r>
          </w:p>
        </w:tc>
        <w:tc>
          <w:tcPr>
            <w:tcW w:w="2885"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pacing w:after="0" w:line="240" w:lineRule="auto"/>
              <w:ind w:right="6" w:firstLine="28"/>
              <w:jc w:val="center"/>
            </w:pPr>
            <w:r>
              <w:t xml:space="preserve">91 календарных дней  </w:t>
            </w:r>
          </w:p>
        </w:tc>
      </w:tr>
    </w:tbl>
    <w:p w:rsidR="00C51551" w:rsidRDefault="00C51551" w:rsidP="00C51551">
      <w:pPr>
        <w:spacing w:after="0" w:line="240" w:lineRule="auto"/>
      </w:pPr>
    </w:p>
    <w:p w:rsidR="00C51551" w:rsidRDefault="00C51551" w:rsidP="00FC308D">
      <w:pPr>
        <w:numPr>
          <w:ilvl w:val="0"/>
          <w:numId w:val="144"/>
        </w:numPr>
        <w:spacing w:after="0" w:line="240" w:lineRule="auto"/>
        <w:ind w:left="0" w:right="677" w:hanging="10"/>
      </w:pPr>
      <w:r>
        <w:t xml:space="preserve">Продолжительность уроков: 40 минут  </w:t>
      </w:r>
    </w:p>
    <w:p w:rsidR="00C51551" w:rsidRDefault="00C51551" w:rsidP="00C51551">
      <w:pPr>
        <w:spacing w:after="0" w:line="240" w:lineRule="auto"/>
        <w:ind w:right="677"/>
      </w:pPr>
      <w:r>
        <w:t xml:space="preserve">Для 1-х классов применяется «ступенчатый» метод постепенного наращивания учебной нагрузки. В сентябре, октябре – 3 урока по 35 минут каждый, в ноябре-декабре – 4 урока по 35 минут, с января – 4 урока по 40 минут каждый. Один раз в неделю с ноября по май проводится 5 уроков.  </w:t>
      </w:r>
    </w:p>
    <w:p w:rsidR="00C51551" w:rsidRDefault="00C51551" w:rsidP="00FC308D">
      <w:pPr>
        <w:numPr>
          <w:ilvl w:val="0"/>
          <w:numId w:val="144"/>
        </w:numPr>
        <w:spacing w:after="0" w:line="240" w:lineRule="auto"/>
        <w:ind w:left="142" w:right="677" w:hanging="10"/>
      </w:pPr>
      <w:r>
        <w:rPr>
          <w:u w:val="single" w:color="000000"/>
        </w:rPr>
        <w:t>Проведение промежуточной аттестации в переводных классах</w:t>
      </w:r>
      <w:r>
        <w:t xml:space="preserve">  </w:t>
      </w:r>
    </w:p>
    <w:p w:rsidR="00C51551" w:rsidRDefault="00C51551" w:rsidP="00C51551">
      <w:pPr>
        <w:spacing w:after="0" w:line="240" w:lineRule="auto"/>
        <w:ind w:left="142" w:right="495"/>
      </w:pPr>
      <w:r>
        <w:t xml:space="preserve">       Промежуточная аттестация в переводных (2 – 8, 10) классах проводится с 21 апреля по 22 мая 2025 года без прекращения образовательного процесса.  </w:t>
      </w:r>
    </w:p>
    <w:p w:rsidR="00C51551" w:rsidRDefault="00C51551" w:rsidP="00FC308D">
      <w:pPr>
        <w:numPr>
          <w:ilvl w:val="0"/>
          <w:numId w:val="144"/>
        </w:numPr>
        <w:spacing w:after="0" w:line="240" w:lineRule="auto"/>
        <w:ind w:left="142" w:right="677" w:hanging="10"/>
      </w:pPr>
      <w:r>
        <w:rPr>
          <w:u w:val="single" w:color="000000"/>
        </w:rPr>
        <w:t>Проведение государственной итоговой аттестации в 9, 11-х</w:t>
      </w:r>
      <w:r>
        <w:t xml:space="preserve"> </w:t>
      </w:r>
      <w:r>
        <w:rPr>
          <w:u w:val="single" w:color="000000"/>
        </w:rPr>
        <w:t>классах.</w:t>
      </w:r>
      <w:r>
        <w:t xml:space="preserve">  </w:t>
      </w:r>
    </w:p>
    <w:p w:rsidR="00C51551" w:rsidRDefault="00C51551" w:rsidP="00C51551">
      <w:pPr>
        <w:spacing w:after="0" w:line="240" w:lineRule="auto"/>
        <w:ind w:left="142" w:right="1305"/>
      </w:pPr>
      <w:r>
        <w:t xml:space="preserve">Сроки проведения государственной итоговой аттестации в 9-х и 11х классах устанавливаются Министерством просвещения Российской Федерации. </w:t>
      </w:r>
    </w:p>
    <w:p w:rsidR="00C51551" w:rsidRDefault="00C51551" w:rsidP="00FC308D">
      <w:pPr>
        <w:numPr>
          <w:ilvl w:val="0"/>
          <w:numId w:val="144"/>
        </w:numPr>
        <w:spacing w:after="0" w:line="240" w:lineRule="auto"/>
        <w:ind w:left="142" w:right="677" w:hanging="10"/>
      </w:pPr>
      <w:r>
        <w:rPr>
          <w:u w:val="single" w:color="000000"/>
        </w:rPr>
        <w:t>Регламентирование образовательного процесса на неделю.</w:t>
      </w:r>
      <w:r>
        <w:t xml:space="preserve">      </w:t>
      </w:r>
    </w:p>
    <w:p w:rsidR="00C51551" w:rsidRDefault="00C51551" w:rsidP="00C51551">
      <w:pPr>
        <w:spacing w:after="0" w:line="240" w:lineRule="auto"/>
        <w:ind w:left="142" w:right="10"/>
      </w:pPr>
      <w:r>
        <w:t xml:space="preserve">Продолжительность учебной недели:  </w:t>
      </w:r>
    </w:p>
    <w:p w:rsidR="00C51551" w:rsidRDefault="00C51551" w:rsidP="00C51551">
      <w:pPr>
        <w:spacing w:after="0" w:line="240" w:lineRule="auto"/>
        <w:ind w:left="142" w:right="10"/>
      </w:pPr>
      <w:r>
        <w:t xml:space="preserve">в 1– 11-х классах -  5 дней. </w:t>
      </w:r>
    </w:p>
    <w:p w:rsidR="00C51551" w:rsidRDefault="00C51551" w:rsidP="00FC308D">
      <w:pPr>
        <w:numPr>
          <w:ilvl w:val="0"/>
          <w:numId w:val="144"/>
        </w:numPr>
        <w:spacing w:after="0" w:line="240" w:lineRule="auto"/>
        <w:ind w:left="142" w:right="677" w:hanging="10"/>
      </w:pPr>
      <w:r>
        <w:rPr>
          <w:u w:val="single" w:color="000000"/>
        </w:rPr>
        <w:t>Сменность занятий.</w:t>
      </w:r>
    </w:p>
    <w:p w:rsidR="00C51551" w:rsidRDefault="00C51551" w:rsidP="00C51551">
      <w:pPr>
        <w:spacing w:after="0" w:line="240" w:lineRule="auto"/>
        <w:ind w:left="142" w:right="677"/>
      </w:pPr>
      <w:r>
        <w:t xml:space="preserve">Школа работает в одну смену.  </w:t>
      </w:r>
    </w:p>
    <w:p w:rsidR="00C51551" w:rsidRDefault="00C51551" w:rsidP="00C51551">
      <w:pPr>
        <w:suppressAutoHyphens/>
        <w:spacing w:after="0" w:line="240" w:lineRule="auto"/>
        <w:rPr>
          <w:bCs/>
          <w:szCs w:val="24"/>
          <w:lang w:eastAsia="ar-SA"/>
        </w:rPr>
      </w:pPr>
      <w:r>
        <w:rPr>
          <w:bCs/>
          <w:szCs w:val="24"/>
          <w:lang w:eastAsia="ar-SA"/>
        </w:rPr>
        <w:t xml:space="preserve">Начало занятий – 8.00, </w:t>
      </w:r>
    </w:p>
    <w:p w:rsidR="00C51551" w:rsidRDefault="00C51551" w:rsidP="00C51551">
      <w:pPr>
        <w:suppressAutoHyphens/>
        <w:spacing w:after="0" w:line="240" w:lineRule="auto"/>
        <w:rPr>
          <w:bCs/>
          <w:szCs w:val="24"/>
          <w:lang w:eastAsia="ar-SA"/>
        </w:rPr>
      </w:pPr>
      <w:r>
        <w:rPr>
          <w:bCs/>
          <w:szCs w:val="24"/>
          <w:lang w:eastAsia="ar-SA"/>
        </w:rPr>
        <w:t xml:space="preserve">окончание занятий </w:t>
      </w:r>
    </w:p>
    <w:p w:rsidR="00C51551" w:rsidRDefault="00C51551" w:rsidP="00C51551">
      <w:pPr>
        <w:suppressAutoHyphens/>
        <w:spacing w:after="0" w:line="240" w:lineRule="auto"/>
        <w:rPr>
          <w:bCs/>
          <w:szCs w:val="24"/>
          <w:lang w:eastAsia="ar-SA"/>
        </w:rPr>
      </w:pPr>
      <w:r>
        <w:rPr>
          <w:bCs/>
          <w:szCs w:val="24"/>
          <w:lang w:eastAsia="ar-SA"/>
        </w:rPr>
        <w:t xml:space="preserve">1-4 класс – 12.35; </w:t>
      </w:r>
    </w:p>
    <w:p w:rsidR="00C51551" w:rsidRDefault="00C51551" w:rsidP="00C51551">
      <w:pPr>
        <w:suppressAutoHyphens/>
        <w:spacing w:after="0" w:line="240" w:lineRule="auto"/>
        <w:rPr>
          <w:bCs/>
          <w:szCs w:val="24"/>
          <w:lang w:eastAsia="ar-SA"/>
        </w:rPr>
      </w:pPr>
      <w:r>
        <w:rPr>
          <w:bCs/>
          <w:szCs w:val="24"/>
          <w:lang w:eastAsia="ar-SA"/>
        </w:rPr>
        <w:t>5-7 класс –13.30.</w:t>
      </w:r>
    </w:p>
    <w:p w:rsidR="00C51551" w:rsidRDefault="00C51551" w:rsidP="00C51551">
      <w:pPr>
        <w:suppressAutoHyphens/>
        <w:spacing w:after="0" w:line="240" w:lineRule="auto"/>
        <w:rPr>
          <w:b/>
          <w:bCs/>
          <w:szCs w:val="24"/>
          <w:lang w:eastAsia="ar-SA"/>
        </w:rPr>
      </w:pPr>
      <w:r>
        <w:rPr>
          <w:bCs/>
          <w:szCs w:val="24"/>
          <w:lang w:eastAsia="ar-SA"/>
        </w:rPr>
        <w:t>8-11 класс — 14.20</w:t>
      </w:r>
    </w:p>
    <w:p w:rsidR="00C51551" w:rsidRDefault="00C51551" w:rsidP="00FC308D">
      <w:pPr>
        <w:numPr>
          <w:ilvl w:val="0"/>
          <w:numId w:val="144"/>
        </w:numPr>
        <w:suppressAutoHyphens/>
        <w:spacing w:after="0" w:line="240" w:lineRule="auto"/>
        <w:ind w:left="0" w:right="243"/>
        <w:rPr>
          <w:bCs/>
          <w:szCs w:val="24"/>
          <w:u w:val="single"/>
          <w:lang w:val="zh-CN" w:eastAsia="ar-SA"/>
        </w:rPr>
      </w:pPr>
      <w:r>
        <w:rPr>
          <w:bCs/>
          <w:szCs w:val="24"/>
          <w:u w:val="single"/>
          <w:lang w:val="tt-RU" w:eastAsia="ar-SA"/>
        </w:rPr>
        <w:t>Расписание конс</w:t>
      </w:r>
      <w:r>
        <w:rPr>
          <w:bCs/>
          <w:szCs w:val="24"/>
          <w:u w:val="single"/>
          <w:lang w:eastAsia="ar-SA"/>
        </w:rPr>
        <w:t>ультаций и секций.</w:t>
      </w:r>
    </w:p>
    <w:p w:rsidR="00C51551" w:rsidRDefault="00C51551" w:rsidP="00C51551">
      <w:pPr>
        <w:spacing w:after="0" w:line="240" w:lineRule="auto"/>
        <w:ind w:right="243"/>
        <w:rPr>
          <w:bCs/>
          <w:szCs w:val="24"/>
        </w:rPr>
      </w:pPr>
      <w:r>
        <w:rPr>
          <w:bCs/>
          <w:szCs w:val="24"/>
        </w:rPr>
        <w:t>Начало занятий –  15.00</w:t>
      </w:r>
    </w:p>
    <w:p w:rsidR="00C51551" w:rsidRDefault="00C51551" w:rsidP="00C51551">
      <w:pPr>
        <w:suppressAutoHyphens/>
        <w:spacing w:after="0" w:line="240" w:lineRule="auto"/>
        <w:rPr>
          <w:bCs/>
          <w:szCs w:val="24"/>
          <w:lang w:eastAsia="ar-SA"/>
        </w:rPr>
      </w:pPr>
      <w:r>
        <w:rPr>
          <w:bCs/>
          <w:szCs w:val="24"/>
          <w:lang w:eastAsia="ar-SA"/>
        </w:rPr>
        <w:t>окончание занятий – не позднее 20.00.</w:t>
      </w:r>
    </w:p>
    <w:p w:rsidR="00AF0146" w:rsidRDefault="00AF0146" w:rsidP="00C51551">
      <w:pPr>
        <w:suppressAutoHyphens/>
        <w:spacing w:after="0" w:line="240" w:lineRule="auto"/>
        <w:rPr>
          <w:b/>
          <w:bCs/>
          <w:szCs w:val="24"/>
          <w:lang w:eastAsia="ar-SA"/>
        </w:rPr>
      </w:pPr>
    </w:p>
    <w:p w:rsidR="00C51551" w:rsidRDefault="00C51551" w:rsidP="00FC308D">
      <w:pPr>
        <w:numPr>
          <w:ilvl w:val="0"/>
          <w:numId w:val="144"/>
        </w:numPr>
        <w:suppressAutoHyphens/>
        <w:spacing w:after="200" w:line="240" w:lineRule="auto"/>
        <w:ind w:left="0" w:right="243"/>
        <w:rPr>
          <w:rFonts w:eastAsia="Calibri"/>
          <w:szCs w:val="24"/>
          <w:lang w:val="zh-CN" w:eastAsia="ar-SA"/>
        </w:rPr>
      </w:pPr>
      <w:r>
        <w:rPr>
          <w:rFonts w:eastAsia="Calibri"/>
          <w:szCs w:val="24"/>
          <w:lang w:val="zh-CN" w:eastAsia="ar-SA"/>
        </w:rPr>
        <w:t>Расписание звонков для обучающихся 1 – 11 классов на 2025 – 2026 учебный год</w:t>
      </w:r>
    </w:p>
    <w:tbl>
      <w:tblPr>
        <w:tblW w:w="9272" w:type="dxa"/>
        <w:tblInd w:w="108" w:type="dxa"/>
        <w:tblLayout w:type="fixed"/>
        <w:tblLook w:val="04A0" w:firstRow="1" w:lastRow="0" w:firstColumn="1" w:lastColumn="0" w:noHBand="0" w:noVBand="1"/>
      </w:tblPr>
      <w:tblGrid>
        <w:gridCol w:w="1872"/>
        <w:gridCol w:w="2578"/>
        <w:gridCol w:w="2594"/>
        <w:gridCol w:w="2228"/>
      </w:tblGrid>
      <w:tr w:rsidR="00C51551" w:rsidTr="00C51551">
        <w:trPr>
          <w:trHeight w:val="619"/>
        </w:trPr>
        <w:tc>
          <w:tcPr>
            <w:tcW w:w="1872" w:type="dxa"/>
            <w:tcBorders>
              <w:top w:val="single" w:sz="4" w:space="0" w:color="000000"/>
              <w:left w:val="single" w:sz="4" w:space="0" w:color="000000"/>
              <w:bottom w:val="single" w:sz="4" w:space="0" w:color="000000"/>
            </w:tcBorders>
            <w:shd w:val="clear" w:color="auto" w:fill="auto"/>
            <w:vAlign w:val="center"/>
          </w:tcPr>
          <w:p w:rsidR="00C51551" w:rsidRDefault="00C51551" w:rsidP="00C51551">
            <w:pPr>
              <w:suppressAutoHyphens/>
              <w:spacing w:after="0" w:line="240" w:lineRule="auto"/>
              <w:rPr>
                <w:rFonts w:eastAsia="Calibri"/>
                <w:szCs w:val="24"/>
                <w:lang w:eastAsia="ar-SA"/>
              </w:rPr>
            </w:pPr>
            <w:r>
              <w:rPr>
                <w:rFonts w:eastAsia="Calibri"/>
                <w:szCs w:val="24"/>
                <w:lang w:eastAsia="ar-SA"/>
              </w:rPr>
              <w:t>№ урока</w:t>
            </w:r>
          </w:p>
        </w:tc>
        <w:tc>
          <w:tcPr>
            <w:tcW w:w="2578" w:type="dxa"/>
            <w:tcBorders>
              <w:top w:val="single" w:sz="4" w:space="0" w:color="000000"/>
              <w:left w:val="single" w:sz="4" w:space="0" w:color="000000"/>
              <w:bottom w:val="single" w:sz="4" w:space="0" w:color="000000"/>
            </w:tcBorders>
            <w:shd w:val="clear" w:color="auto" w:fill="auto"/>
            <w:vAlign w:val="center"/>
          </w:tcPr>
          <w:p w:rsidR="00C51551" w:rsidRDefault="00C51551" w:rsidP="00C51551">
            <w:pPr>
              <w:suppressAutoHyphens/>
              <w:spacing w:after="0" w:line="240" w:lineRule="auto"/>
              <w:rPr>
                <w:rFonts w:eastAsia="Calibri"/>
                <w:szCs w:val="24"/>
                <w:lang w:eastAsia="ar-SA"/>
              </w:rPr>
            </w:pPr>
            <w:r>
              <w:rPr>
                <w:rFonts w:eastAsia="Calibri"/>
                <w:szCs w:val="24"/>
                <w:lang w:eastAsia="ar-SA"/>
              </w:rPr>
              <w:t>Время урока</w:t>
            </w:r>
          </w:p>
        </w:tc>
        <w:tc>
          <w:tcPr>
            <w:tcW w:w="2594" w:type="dxa"/>
            <w:tcBorders>
              <w:top w:val="single" w:sz="4" w:space="0" w:color="000000"/>
              <w:left w:val="single" w:sz="4" w:space="0" w:color="000000"/>
              <w:bottom w:val="single" w:sz="4" w:space="0" w:color="000000"/>
            </w:tcBorders>
            <w:shd w:val="clear" w:color="auto" w:fill="auto"/>
            <w:vAlign w:val="center"/>
          </w:tcPr>
          <w:p w:rsidR="00C51551" w:rsidRDefault="00C51551" w:rsidP="00C51551">
            <w:pPr>
              <w:suppressAutoHyphens/>
              <w:spacing w:after="0" w:line="240" w:lineRule="auto"/>
              <w:rPr>
                <w:rFonts w:eastAsia="Calibri"/>
                <w:szCs w:val="24"/>
                <w:lang w:eastAsia="ar-SA"/>
              </w:rPr>
            </w:pPr>
            <w:r>
              <w:rPr>
                <w:rFonts w:eastAsia="Calibri"/>
                <w:szCs w:val="24"/>
                <w:lang w:eastAsia="ar-SA"/>
              </w:rPr>
              <w:t>Время перемены</w:t>
            </w:r>
          </w:p>
        </w:tc>
        <w:tc>
          <w:tcPr>
            <w:tcW w:w="22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1551" w:rsidRDefault="00C51551" w:rsidP="00C51551">
            <w:pPr>
              <w:suppressAutoHyphens/>
              <w:spacing w:after="0" w:line="240" w:lineRule="auto"/>
              <w:rPr>
                <w:rFonts w:eastAsia="Calibri"/>
                <w:szCs w:val="24"/>
                <w:lang w:eastAsia="ar-SA"/>
              </w:rPr>
            </w:pPr>
            <w:r>
              <w:rPr>
                <w:rFonts w:eastAsia="Calibri"/>
                <w:szCs w:val="24"/>
                <w:lang w:eastAsia="ar-SA"/>
              </w:rPr>
              <w:t xml:space="preserve">Продолжительность перемены </w:t>
            </w:r>
          </w:p>
        </w:tc>
      </w:tr>
      <w:tr w:rsidR="00C51551" w:rsidTr="00C51551">
        <w:tc>
          <w:tcPr>
            <w:tcW w:w="1872"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pacing w:after="0" w:line="240" w:lineRule="auto"/>
              <w:rPr>
                <w:rFonts w:eastAsia="Calibri"/>
                <w:szCs w:val="24"/>
                <w:lang w:eastAsia="ar-SA"/>
              </w:rPr>
            </w:pPr>
            <w:r>
              <w:rPr>
                <w:rFonts w:eastAsia="Calibri"/>
                <w:szCs w:val="24"/>
                <w:lang w:eastAsia="ar-SA"/>
              </w:rPr>
              <w:t>1 урок</w:t>
            </w:r>
          </w:p>
        </w:tc>
        <w:tc>
          <w:tcPr>
            <w:tcW w:w="2578"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pacing w:after="0" w:line="240" w:lineRule="auto"/>
              <w:rPr>
                <w:rFonts w:eastAsia="Calibri"/>
                <w:szCs w:val="24"/>
                <w:lang w:eastAsia="ar-SA"/>
              </w:rPr>
            </w:pPr>
            <w:r>
              <w:rPr>
                <w:rFonts w:eastAsia="Calibri"/>
                <w:szCs w:val="24"/>
                <w:lang w:eastAsia="ar-SA"/>
              </w:rPr>
              <w:t>08.00 – 08.40</w:t>
            </w:r>
          </w:p>
        </w:tc>
        <w:tc>
          <w:tcPr>
            <w:tcW w:w="2594"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pacing w:after="0" w:line="240" w:lineRule="auto"/>
              <w:rPr>
                <w:rFonts w:eastAsia="Calibri"/>
                <w:szCs w:val="24"/>
                <w:lang w:eastAsia="ar-SA"/>
              </w:rPr>
            </w:pPr>
            <w:r>
              <w:rPr>
                <w:rFonts w:eastAsia="Calibri"/>
                <w:szCs w:val="24"/>
                <w:lang w:eastAsia="ar-SA"/>
              </w:rPr>
              <w:t>08.40-08.55</w:t>
            </w:r>
          </w:p>
        </w:tc>
        <w:tc>
          <w:tcPr>
            <w:tcW w:w="2228"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spacing w:after="0" w:line="240" w:lineRule="auto"/>
              <w:rPr>
                <w:rFonts w:eastAsia="Calibri"/>
                <w:b/>
                <w:szCs w:val="24"/>
                <w:lang w:eastAsia="ar-SA"/>
              </w:rPr>
            </w:pPr>
            <w:r>
              <w:rPr>
                <w:rFonts w:eastAsia="Calibri"/>
                <w:szCs w:val="24"/>
                <w:lang w:eastAsia="ar-SA"/>
              </w:rPr>
              <w:t>15 минут</w:t>
            </w:r>
          </w:p>
        </w:tc>
      </w:tr>
      <w:tr w:rsidR="00C51551" w:rsidTr="00C51551">
        <w:tc>
          <w:tcPr>
            <w:tcW w:w="1872"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pacing w:after="0" w:line="240" w:lineRule="auto"/>
              <w:rPr>
                <w:rFonts w:eastAsia="Calibri"/>
                <w:szCs w:val="24"/>
                <w:lang w:eastAsia="ar-SA"/>
              </w:rPr>
            </w:pPr>
            <w:r>
              <w:rPr>
                <w:rFonts w:eastAsia="Calibri"/>
                <w:szCs w:val="24"/>
                <w:lang w:eastAsia="ar-SA"/>
              </w:rPr>
              <w:t>2 урок</w:t>
            </w:r>
          </w:p>
        </w:tc>
        <w:tc>
          <w:tcPr>
            <w:tcW w:w="2578"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pacing w:after="0" w:line="240" w:lineRule="auto"/>
              <w:rPr>
                <w:rFonts w:eastAsia="Calibri"/>
                <w:szCs w:val="24"/>
                <w:lang w:eastAsia="ar-SA"/>
              </w:rPr>
            </w:pPr>
            <w:r>
              <w:rPr>
                <w:rFonts w:eastAsia="Calibri"/>
                <w:szCs w:val="24"/>
                <w:lang w:eastAsia="ar-SA"/>
              </w:rPr>
              <w:t>08.55 – 09.35</w:t>
            </w:r>
          </w:p>
        </w:tc>
        <w:tc>
          <w:tcPr>
            <w:tcW w:w="2594"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pacing w:after="0" w:line="240" w:lineRule="auto"/>
              <w:rPr>
                <w:rFonts w:eastAsia="Calibri"/>
                <w:szCs w:val="24"/>
                <w:lang w:eastAsia="ar-SA"/>
              </w:rPr>
            </w:pPr>
            <w:r>
              <w:rPr>
                <w:rFonts w:eastAsia="Calibri"/>
                <w:szCs w:val="24"/>
                <w:lang w:eastAsia="ar-SA"/>
              </w:rPr>
              <w:t>09.35 - 09.55</w:t>
            </w:r>
          </w:p>
        </w:tc>
        <w:tc>
          <w:tcPr>
            <w:tcW w:w="2228"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spacing w:after="0" w:line="240" w:lineRule="auto"/>
              <w:rPr>
                <w:rFonts w:eastAsia="Calibri"/>
                <w:b/>
                <w:szCs w:val="24"/>
                <w:lang w:eastAsia="ar-SA"/>
              </w:rPr>
            </w:pPr>
            <w:r>
              <w:rPr>
                <w:rFonts w:eastAsia="Calibri"/>
                <w:szCs w:val="24"/>
                <w:lang w:eastAsia="ar-SA"/>
              </w:rPr>
              <w:t>20 минут</w:t>
            </w:r>
          </w:p>
        </w:tc>
      </w:tr>
      <w:tr w:rsidR="00C51551" w:rsidTr="00C51551">
        <w:tc>
          <w:tcPr>
            <w:tcW w:w="1872"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pacing w:after="0" w:line="240" w:lineRule="auto"/>
              <w:rPr>
                <w:rFonts w:eastAsia="Calibri"/>
                <w:szCs w:val="24"/>
                <w:lang w:eastAsia="ar-SA"/>
              </w:rPr>
            </w:pPr>
            <w:r>
              <w:rPr>
                <w:rFonts w:eastAsia="Calibri"/>
                <w:szCs w:val="24"/>
                <w:lang w:eastAsia="ar-SA"/>
              </w:rPr>
              <w:t>3 урок</w:t>
            </w:r>
          </w:p>
        </w:tc>
        <w:tc>
          <w:tcPr>
            <w:tcW w:w="2578"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pacing w:after="0" w:line="240" w:lineRule="auto"/>
              <w:ind w:left="720" w:hanging="720"/>
              <w:rPr>
                <w:rFonts w:eastAsia="Calibri"/>
                <w:szCs w:val="24"/>
                <w:lang w:eastAsia="ar-SA"/>
              </w:rPr>
            </w:pPr>
            <w:r>
              <w:rPr>
                <w:rFonts w:eastAsia="Calibri"/>
                <w:szCs w:val="24"/>
                <w:lang w:eastAsia="ar-SA"/>
              </w:rPr>
              <w:t>09.55 – 10.35</w:t>
            </w:r>
          </w:p>
        </w:tc>
        <w:tc>
          <w:tcPr>
            <w:tcW w:w="2594"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pacing w:after="0" w:line="240" w:lineRule="auto"/>
              <w:rPr>
                <w:rFonts w:eastAsia="Calibri"/>
                <w:szCs w:val="24"/>
                <w:lang w:eastAsia="ar-SA"/>
              </w:rPr>
            </w:pPr>
            <w:r>
              <w:rPr>
                <w:rFonts w:eastAsia="Calibri"/>
                <w:szCs w:val="24"/>
                <w:lang w:eastAsia="ar-SA"/>
              </w:rPr>
              <w:t>10.35-10.55</w:t>
            </w:r>
          </w:p>
        </w:tc>
        <w:tc>
          <w:tcPr>
            <w:tcW w:w="2228"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spacing w:after="0" w:line="240" w:lineRule="auto"/>
              <w:rPr>
                <w:rFonts w:eastAsia="Calibri"/>
                <w:b/>
                <w:szCs w:val="24"/>
                <w:lang w:eastAsia="ar-SA"/>
              </w:rPr>
            </w:pPr>
            <w:r>
              <w:rPr>
                <w:rFonts w:eastAsia="Calibri"/>
                <w:szCs w:val="24"/>
                <w:lang w:eastAsia="ar-SA"/>
              </w:rPr>
              <w:t>20 минут</w:t>
            </w:r>
          </w:p>
        </w:tc>
      </w:tr>
      <w:tr w:rsidR="00C51551" w:rsidTr="00C51551">
        <w:tc>
          <w:tcPr>
            <w:tcW w:w="1872"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pacing w:after="0" w:line="240" w:lineRule="auto"/>
              <w:rPr>
                <w:rFonts w:eastAsia="Calibri"/>
                <w:szCs w:val="24"/>
                <w:lang w:eastAsia="ar-SA"/>
              </w:rPr>
            </w:pPr>
            <w:r>
              <w:rPr>
                <w:rFonts w:eastAsia="Calibri"/>
                <w:szCs w:val="24"/>
                <w:lang w:eastAsia="ar-SA"/>
              </w:rPr>
              <w:t>4 урок</w:t>
            </w:r>
          </w:p>
        </w:tc>
        <w:tc>
          <w:tcPr>
            <w:tcW w:w="2578"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pacing w:after="0" w:line="240" w:lineRule="auto"/>
              <w:ind w:left="720" w:hanging="720"/>
              <w:rPr>
                <w:rFonts w:eastAsia="Calibri"/>
                <w:szCs w:val="24"/>
                <w:lang w:eastAsia="ar-SA"/>
              </w:rPr>
            </w:pPr>
            <w:r>
              <w:rPr>
                <w:rFonts w:eastAsia="Calibri"/>
                <w:szCs w:val="24"/>
                <w:lang w:eastAsia="ar-SA"/>
              </w:rPr>
              <w:t>10.55 – 11.35</w:t>
            </w:r>
          </w:p>
        </w:tc>
        <w:tc>
          <w:tcPr>
            <w:tcW w:w="2594"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pacing w:after="0" w:line="240" w:lineRule="auto"/>
              <w:rPr>
                <w:rFonts w:eastAsia="Calibri"/>
                <w:szCs w:val="24"/>
                <w:lang w:eastAsia="ar-SA"/>
              </w:rPr>
            </w:pPr>
            <w:r>
              <w:rPr>
                <w:rFonts w:eastAsia="Calibri"/>
                <w:szCs w:val="24"/>
                <w:lang w:eastAsia="ar-SA"/>
              </w:rPr>
              <w:t>11.35 – 11.55</w:t>
            </w:r>
          </w:p>
        </w:tc>
        <w:tc>
          <w:tcPr>
            <w:tcW w:w="2228"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spacing w:after="0" w:line="240" w:lineRule="auto"/>
              <w:rPr>
                <w:rFonts w:eastAsia="Calibri"/>
                <w:b/>
                <w:szCs w:val="24"/>
                <w:lang w:eastAsia="ar-SA"/>
              </w:rPr>
            </w:pPr>
            <w:r>
              <w:rPr>
                <w:rFonts w:eastAsia="Calibri"/>
                <w:szCs w:val="24"/>
                <w:lang w:eastAsia="ar-SA"/>
              </w:rPr>
              <w:t>20 минут</w:t>
            </w:r>
          </w:p>
        </w:tc>
      </w:tr>
      <w:tr w:rsidR="00C51551" w:rsidTr="00C51551">
        <w:tc>
          <w:tcPr>
            <w:tcW w:w="1872"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pacing w:after="0" w:line="240" w:lineRule="auto"/>
              <w:rPr>
                <w:rFonts w:eastAsia="Calibri"/>
                <w:szCs w:val="24"/>
                <w:lang w:eastAsia="ar-SA"/>
              </w:rPr>
            </w:pPr>
            <w:r>
              <w:rPr>
                <w:rFonts w:eastAsia="Calibri"/>
                <w:szCs w:val="24"/>
                <w:lang w:eastAsia="ar-SA"/>
              </w:rPr>
              <w:t>5 урок</w:t>
            </w:r>
          </w:p>
        </w:tc>
        <w:tc>
          <w:tcPr>
            <w:tcW w:w="2578"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pacing w:after="0" w:line="240" w:lineRule="auto"/>
              <w:ind w:left="720" w:hanging="720"/>
              <w:rPr>
                <w:rFonts w:eastAsia="Calibri"/>
                <w:szCs w:val="24"/>
                <w:lang w:eastAsia="ar-SA"/>
              </w:rPr>
            </w:pPr>
            <w:r>
              <w:rPr>
                <w:rFonts w:eastAsia="Calibri"/>
                <w:szCs w:val="24"/>
                <w:lang w:eastAsia="ar-SA"/>
              </w:rPr>
              <w:t>11.55 – 12.35</w:t>
            </w:r>
          </w:p>
        </w:tc>
        <w:tc>
          <w:tcPr>
            <w:tcW w:w="2594"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pacing w:after="0" w:line="240" w:lineRule="auto"/>
              <w:rPr>
                <w:rFonts w:eastAsia="Calibri"/>
                <w:szCs w:val="24"/>
                <w:lang w:eastAsia="ar-SA"/>
              </w:rPr>
            </w:pPr>
            <w:r>
              <w:rPr>
                <w:rFonts w:eastAsia="Calibri"/>
                <w:szCs w:val="24"/>
                <w:lang w:eastAsia="ar-SA"/>
              </w:rPr>
              <w:t>12.35 - 12.50</w:t>
            </w:r>
          </w:p>
        </w:tc>
        <w:tc>
          <w:tcPr>
            <w:tcW w:w="2228"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spacing w:after="0" w:line="240" w:lineRule="auto"/>
              <w:rPr>
                <w:rFonts w:eastAsia="Calibri"/>
                <w:b/>
                <w:szCs w:val="24"/>
                <w:lang w:eastAsia="ar-SA"/>
              </w:rPr>
            </w:pPr>
            <w:r>
              <w:rPr>
                <w:rFonts w:eastAsia="Calibri"/>
                <w:szCs w:val="24"/>
                <w:lang w:eastAsia="ar-SA"/>
              </w:rPr>
              <w:t>15 минут</w:t>
            </w:r>
          </w:p>
        </w:tc>
      </w:tr>
      <w:tr w:rsidR="00C51551" w:rsidTr="00C51551">
        <w:tc>
          <w:tcPr>
            <w:tcW w:w="1872" w:type="dxa"/>
            <w:tcBorders>
              <w:left w:val="single" w:sz="4" w:space="0" w:color="000000"/>
              <w:bottom w:val="single" w:sz="4" w:space="0" w:color="000000"/>
            </w:tcBorders>
            <w:shd w:val="clear" w:color="auto" w:fill="auto"/>
          </w:tcPr>
          <w:p w:rsidR="00C51551" w:rsidRDefault="00C51551" w:rsidP="00C51551">
            <w:pPr>
              <w:suppressAutoHyphens/>
              <w:spacing w:after="0" w:line="240" w:lineRule="auto"/>
              <w:rPr>
                <w:rFonts w:eastAsia="Calibri"/>
                <w:szCs w:val="24"/>
                <w:lang w:eastAsia="ar-SA"/>
              </w:rPr>
            </w:pPr>
            <w:r>
              <w:rPr>
                <w:rFonts w:eastAsia="Calibri"/>
                <w:szCs w:val="24"/>
                <w:lang w:eastAsia="ar-SA"/>
              </w:rPr>
              <w:t xml:space="preserve">6 урок </w:t>
            </w:r>
          </w:p>
        </w:tc>
        <w:tc>
          <w:tcPr>
            <w:tcW w:w="2578" w:type="dxa"/>
            <w:tcBorders>
              <w:left w:val="single" w:sz="4" w:space="0" w:color="000000"/>
              <w:bottom w:val="single" w:sz="4" w:space="0" w:color="000000"/>
            </w:tcBorders>
            <w:shd w:val="clear" w:color="auto" w:fill="auto"/>
          </w:tcPr>
          <w:p w:rsidR="00C51551" w:rsidRDefault="00C51551" w:rsidP="00C51551">
            <w:pPr>
              <w:suppressAutoHyphens/>
              <w:spacing w:after="0" w:line="240" w:lineRule="auto"/>
              <w:ind w:left="720" w:hanging="720"/>
              <w:rPr>
                <w:rFonts w:eastAsia="Calibri"/>
                <w:szCs w:val="24"/>
                <w:lang w:eastAsia="ar-SA"/>
              </w:rPr>
            </w:pPr>
            <w:r>
              <w:rPr>
                <w:rFonts w:eastAsia="Calibri"/>
                <w:szCs w:val="24"/>
                <w:lang w:eastAsia="ar-SA"/>
              </w:rPr>
              <w:t>12.50 — 13.30</w:t>
            </w:r>
          </w:p>
        </w:tc>
        <w:tc>
          <w:tcPr>
            <w:tcW w:w="2594" w:type="dxa"/>
            <w:tcBorders>
              <w:left w:val="single" w:sz="4" w:space="0" w:color="000000"/>
              <w:bottom w:val="single" w:sz="4" w:space="0" w:color="000000"/>
            </w:tcBorders>
            <w:shd w:val="clear" w:color="auto" w:fill="auto"/>
          </w:tcPr>
          <w:p w:rsidR="00C51551" w:rsidRDefault="00C51551" w:rsidP="00C51551">
            <w:pPr>
              <w:suppressAutoHyphens/>
              <w:spacing w:after="0" w:line="240" w:lineRule="auto"/>
              <w:rPr>
                <w:rFonts w:eastAsia="Calibri"/>
                <w:szCs w:val="24"/>
                <w:lang w:eastAsia="ar-SA"/>
              </w:rPr>
            </w:pPr>
            <w:r>
              <w:rPr>
                <w:rFonts w:eastAsia="Calibri"/>
                <w:szCs w:val="24"/>
                <w:lang w:eastAsia="ar-SA"/>
              </w:rPr>
              <w:t>13.30 — 13.40</w:t>
            </w:r>
          </w:p>
        </w:tc>
        <w:tc>
          <w:tcPr>
            <w:tcW w:w="2228" w:type="dxa"/>
            <w:tcBorders>
              <w:left w:val="single" w:sz="4" w:space="0" w:color="000000"/>
              <w:bottom w:val="single" w:sz="4" w:space="0" w:color="000000"/>
              <w:right w:val="single" w:sz="4" w:space="0" w:color="000000"/>
            </w:tcBorders>
            <w:shd w:val="clear" w:color="auto" w:fill="auto"/>
          </w:tcPr>
          <w:p w:rsidR="00C51551" w:rsidRDefault="00C51551" w:rsidP="00C51551">
            <w:pPr>
              <w:suppressAutoHyphens/>
              <w:spacing w:after="0" w:line="240" w:lineRule="auto"/>
              <w:rPr>
                <w:rFonts w:eastAsia="Calibri"/>
                <w:b/>
                <w:szCs w:val="24"/>
                <w:lang w:eastAsia="ar-SA"/>
              </w:rPr>
            </w:pPr>
            <w:r>
              <w:rPr>
                <w:rFonts w:eastAsia="Calibri"/>
                <w:szCs w:val="24"/>
                <w:lang w:eastAsia="ar-SA"/>
              </w:rPr>
              <w:t>10 минут</w:t>
            </w:r>
          </w:p>
        </w:tc>
      </w:tr>
      <w:tr w:rsidR="00C51551" w:rsidTr="00C51551">
        <w:tc>
          <w:tcPr>
            <w:tcW w:w="1872" w:type="dxa"/>
            <w:tcBorders>
              <w:left w:val="single" w:sz="4" w:space="0" w:color="000000"/>
              <w:bottom w:val="single" w:sz="4" w:space="0" w:color="000000"/>
            </w:tcBorders>
            <w:shd w:val="clear" w:color="auto" w:fill="auto"/>
          </w:tcPr>
          <w:p w:rsidR="00C51551" w:rsidRDefault="00C51551" w:rsidP="00C51551">
            <w:pPr>
              <w:suppressAutoHyphens/>
              <w:spacing w:after="0" w:line="240" w:lineRule="auto"/>
              <w:rPr>
                <w:rFonts w:eastAsia="Calibri"/>
                <w:szCs w:val="24"/>
                <w:lang w:eastAsia="ar-SA"/>
              </w:rPr>
            </w:pPr>
            <w:r>
              <w:rPr>
                <w:rFonts w:eastAsia="Calibri"/>
                <w:szCs w:val="24"/>
                <w:lang w:eastAsia="ar-SA"/>
              </w:rPr>
              <w:t xml:space="preserve">7 урок </w:t>
            </w:r>
          </w:p>
        </w:tc>
        <w:tc>
          <w:tcPr>
            <w:tcW w:w="2578" w:type="dxa"/>
            <w:tcBorders>
              <w:left w:val="single" w:sz="4" w:space="0" w:color="000000"/>
              <w:bottom w:val="single" w:sz="4" w:space="0" w:color="000000"/>
            </w:tcBorders>
            <w:shd w:val="clear" w:color="auto" w:fill="auto"/>
          </w:tcPr>
          <w:p w:rsidR="00C51551" w:rsidRDefault="00C51551" w:rsidP="00C51551">
            <w:pPr>
              <w:suppressAutoHyphens/>
              <w:spacing w:after="0" w:line="240" w:lineRule="auto"/>
              <w:ind w:left="720" w:hanging="720"/>
              <w:rPr>
                <w:rFonts w:eastAsia="Calibri"/>
                <w:szCs w:val="24"/>
                <w:lang w:eastAsia="ar-SA"/>
              </w:rPr>
            </w:pPr>
            <w:r>
              <w:rPr>
                <w:rFonts w:eastAsia="Calibri"/>
                <w:szCs w:val="24"/>
                <w:lang w:eastAsia="ar-SA"/>
              </w:rPr>
              <w:t>13.40 — 14.20</w:t>
            </w:r>
          </w:p>
        </w:tc>
        <w:tc>
          <w:tcPr>
            <w:tcW w:w="2594" w:type="dxa"/>
            <w:tcBorders>
              <w:left w:val="single" w:sz="4" w:space="0" w:color="000000"/>
              <w:bottom w:val="single" w:sz="4" w:space="0" w:color="000000"/>
            </w:tcBorders>
            <w:shd w:val="clear" w:color="auto" w:fill="auto"/>
          </w:tcPr>
          <w:p w:rsidR="00C51551" w:rsidRDefault="00C51551" w:rsidP="00C51551">
            <w:pPr>
              <w:suppressAutoHyphens/>
              <w:snapToGrid w:val="0"/>
              <w:spacing w:after="0" w:line="240" w:lineRule="auto"/>
              <w:rPr>
                <w:rFonts w:eastAsia="Calibri"/>
                <w:szCs w:val="24"/>
                <w:lang w:eastAsia="ar-SA"/>
              </w:rPr>
            </w:pPr>
          </w:p>
        </w:tc>
        <w:tc>
          <w:tcPr>
            <w:tcW w:w="2228" w:type="dxa"/>
            <w:tcBorders>
              <w:left w:val="single" w:sz="4" w:space="0" w:color="000000"/>
              <w:bottom w:val="single" w:sz="4" w:space="0" w:color="000000"/>
              <w:right w:val="single" w:sz="4" w:space="0" w:color="000000"/>
            </w:tcBorders>
            <w:shd w:val="clear" w:color="auto" w:fill="auto"/>
          </w:tcPr>
          <w:p w:rsidR="00C51551" w:rsidRDefault="00C51551" w:rsidP="00C51551">
            <w:pPr>
              <w:suppressAutoHyphens/>
              <w:snapToGrid w:val="0"/>
              <w:spacing w:after="0" w:line="240" w:lineRule="auto"/>
              <w:rPr>
                <w:rFonts w:eastAsia="Calibri"/>
                <w:szCs w:val="24"/>
                <w:lang w:eastAsia="ar-SA"/>
              </w:rPr>
            </w:pPr>
          </w:p>
        </w:tc>
      </w:tr>
    </w:tbl>
    <w:p w:rsidR="00C51551" w:rsidRDefault="00C51551" w:rsidP="00C51551">
      <w:pPr>
        <w:suppressAutoHyphens/>
        <w:spacing w:after="0" w:line="240" w:lineRule="auto"/>
        <w:jc w:val="center"/>
        <w:rPr>
          <w:rFonts w:eastAsia="Calibri"/>
          <w:szCs w:val="24"/>
          <w:lang w:eastAsia="ar-SA"/>
        </w:rPr>
      </w:pPr>
      <w:r>
        <w:rPr>
          <w:rFonts w:eastAsia="Calibri"/>
          <w:szCs w:val="24"/>
          <w:lang w:eastAsia="ar-SA"/>
        </w:rPr>
        <w:lastRenderedPageBreak/>
        <w:t xml:space="preserve">Расписание звонков для обучающихся первых классов на </w:t>
      </w:r>
      <w:r>
        <w:rPr>
          <w:rFonts w:eastAsia="Calibri"/>
          <w:szCs w:val="24"/>
          <w:lang w:val="en-US" w:eastAsia="ar-SA"/>
        </w:rPr>
        <w:t>I</w:t>
      </w:r>
      <w:r>
        <w:rPr>
          <w:rFonts w:eastAsia="Calibri"/>
          <w:szCs w:val="24"/>
          <w:lang w:eastAsia="ar-SA"/>
        </w:rPr>
        <w:t xml:space="preserve">- </w:t>
      </w:r>
      <w:r>
        <w:rPr>
          <w:rFonts w:eastAsia="Calibri"/>
          <w:szCs w:val="24"/>
          <w:lang w:val="en-US" w:eastAsia="ar-SA"/>
        </w:rPr>
        <w:t>II</w:t>
      </w:r>
      <w:r>
        <w:rPr>
          <w:rFonts w:eastAsia="Calibri"/>
          <w:szCs w:val="24"/>
          <w:lang w:eastAsia="ar-SA"/>
        </w:rPr>
        <w:t xml:space="preserve"> четверть </w:t>
      </w:r>
    </w:p>
    <w:p w:rsidR="00C51551" w:rsidRDefault="00C51551" w:rsidP="00C51551">
      <w:pPr>
        <w:suppressAutoHyphens/>
        <w:spacing w:after="0" w:line="240" w:lineRule="auto"/>
        <w:jc w:val="center"/>
        <w:rPr>
          <w:rFonts w:eastAsia="Calibri"/>
          <w:szCs w:val="24"/>
          <w:lang w:eastAsia="ar-SA"/>
        </w:rPr>
      </w:pPr>
      <w:r>
        <w:rPr>
          <w:rFonts w:eastAsia="Calibri"/>
          <w:szCs w:val="24"/>
          <w:lang w:eastAsia="ar-SA"/>
        </w:rPr>
        <w:t>2025 – 2026 учебного года</w:t>
      </w:r>
    </w:p>
    <w:tbl>
      <w:tblPr>
        <w:tblW w:w="9243" w:type="dxa"/>
        <w:tblInd w:w="108" w:type="dxa"/>
        <w:tblLayout w:type="fixed"/>
        <w:tblLook w:val="04A0" w:firstRow="1" w:lastRow="0" w:firstColumn="1" w:lastColumn="0" w:noHBand="0" w:noVBand="1"/>
      </w:tblPr>
      <w:tblGrid>
        <w:gridCol w:w="4423"/>
        <w:gridCol w:w="2625"/>
        <w:gridCol w:w="2195"/>
      </w:tblGrid>
      <w:tr w:rsidR="00C51551" w:rsidTr="00C51551">
        <w:trPr>
          <w:trHeight w:val="298"/>
        </w:trPr>
        <w:tc>
          <w:tcPr>
            <w:tcW w:w="4423" w:type="dxa"/>
            <w:tcBorders>
              <w:top w:val="single" w:sz="4" w:space="0" w:color="000000"/>
              <w:left w:val="single" w:sz="4" w:space="0" w:color="000000"/>
              <w:bottom w:val="single" w:sz="4" w:space="0" w:color="000000"/>
            </w:tcBorders>
            <w:shd w:val="clear" w:color="auto" w:fill="auto"/>
            <w:vAlign w:val="center"/>
          </w:tcPr>
          <w:p w:rsidR="00C51551" w:rsidRDefault="00C51551" w:rsidP="00C51551">
            <w:pPr>
              <w:suppressAutoHyphens/>
              <w:spacing w:after="0" w:line="240" w:lineRule="auto"/>
              <w:rPr>
                <w:rFonts w:eastAsia="Calibri"/>
                <w:szCs w:val="24"/>
                <w:lang w:eastAsia="ar-SA"/>
              </w:rPr>
            </w:pPr>
            <w:r>
              <w:rPr>
                <w:rFonts w:eastAsia="Calibri"/>
                <w:szCs w:val="24"/>
                <w:lang w:eastAsia="ar-SA"/>
              </w:rPr>
              <w:t>В первой  четверти:</w:t>
            </w:r>
          </w:p>
        </w:tc>
        <w:tc>
          <w:tcPr>
            <w:tcW w:w="2625" w:type="dxa"/>
            <w:tcBorders>
              <w:top w:val="single" w:sz="4" w:space="0" w:color="000000"/>
              <w:left w:val="single" w:sz="4" w:space="0" w:color="000000"/>
              <w:bottom w:val="single" w:sz="4" w:space="0" w:color="000000"/>
            </w:tcBorders>
            <w:shd w:val="clear" w:color="auto" w:fill="auto"/>
            <w:vAlign w:val="center"/>
          </w:tcPr>
          <w:p w:rsidR="00C51551" w:rsidRDefault="00C51551" w:rsidP="00C51551">
            <w:pPr>
              <w:suppressAutoHyphens/>
              <w:spacing w:after="0" w:line="240" w:lineRule="auto"/>
              <w:rPr>
                <w:rFonts w:eastAsia="Calibri"/>
                <w:szCs w:val="24"/>
                <w:lang w:eastAsia="ar-SA"/>
              </w:rPr>
            </w:pPr>
            <w:r>
              <w:rPr>
                <w:rFonts w:eastAsia="Calibri"/>
                <w:szCs w:val="24"/>
                <w:lang w:eastAsia="ar-SA"/>
              </w:rPr>
              <w:t>Время урока</w:t>
            </w:r>
          </w:p>
        </w:tc>
        <w:tc>
          <w:tcPr>
            <w:tcW w:w="2195"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spacing w:after="0" w:line="240" w:lineRule="auto"/>
              <w:rPr>
                <w:rFonts w:eastAsia="Calibri"/>
                <w:szCs w:val="24"/>
                <w:lang w:eastAsia="ar-SA"/>
              </w:rPr>
            </w:pPr>
            <w:r>
              <w:rPr>
                <w:rFonts w:eastAsia="Calibri"/>
                <w:szCs w:val="24"/>
                <w:lang w:eastAsia="ar-SA"/>
              </w:rPr>
              <w:t>Время перемены</w:t>
            </w:r>
          </w:p>
        </w:tc>
      </w:tr>
      <w:tr w:rsidR="00C51551" w:rsidTr="00C51551">
        <w:tc>
          <w:tcPr>
            <w:tcW w:w="4423" w:type="dxa"/>
            <w:tcBorders>
              <w:top w:val="single" w:sz="4" w:space="0" w:color="000000"/>
              <w:left w:val="single" w:sz="4" w:space="0" w:color="000000"/>
              <w:bottom w:val="single" w:sz="4" w:space="0" w:color="000000"/>
            </w:tcBorders>
            <w:shd w:val="clear" w:color="auto" w:fill="auto"/>
            <w:vAlign w:val="center"/>
          </w:tcPr>
          <w:p w:rsidR="00C51551" w:rsidRDefault="00C51551" w:rsidP="00C51551">
            <w:pPr>
              <w:suppressAutoHyphens/>
              <w:spacing w:after="0" w:line="240" w:lineRule="auto"/>
              <w:rPr>
                <w:rFonts w:eastAsia="Calibri"/>
                <w:szCs w:val="24"/>
                <w:lang w:eastAsia="ar-SA"/>
              </w:rPr>
            </w:pPr>
            <w:r>
              <w:rPr>
                <w:rFonts w:eastAsia="Calibri"/>
                <w:szCs w:val="24"/>
                <w:lang w:eastAsia="ar-SA"/>
              </w:rPr>
              <w:t>1 урок</w:t>
            </w:r>
          </w:p>
        </w:tc>
        <w:tc>
          <w:tcPr>
            <w:tcW w:w="262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pacing w:after="0" w:line="240" w:lineRule="auto"/>
              <w:rPr>
                <w:rFonts w:eastAsia="Calibri"/>
                <w:szCs w:val="24"/>
                <w:lang w:eastAsia="ar-SA"/>
              </w:rPr>
            </w:pPr>
            <w:r>
              <w:rPr>
                <w:rFonts w:eastAsia="Calibri"/>
                <w:szCs w:val="24"/>
                <w:lang w:eastAsia="ar-SA"/>
              </w:rPr>
              <w:t>08.00 – 08.35</w:t>
            </w:r>
          </w:p>
        </w:tc>
        <w:tc>
          <w:tcPr>
            <w:tcW w:w="2195"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spacing w:after="0" w:line="240" w:lineRule="auto"/>
              <w:rPr>
                <w:rFonts w:eastAsia="Calibri"/>
                <w:b/>
                <w:szCs w:val="24"/>
                <w:lang w:eastAsia="ar-SA"/>
              </w:rPr>
            </w:pPr>
            <w:r>
              <w:rPr>
                <w:rFonts w:eastAsia="Calibri"/>
                <w:szCs w:val="24"/>
                <w:lang w:eastAsia="ar-SA"/>
              </w:rPr>
              <w:t>08.35-8.50</w:t>
            </w:r>
          </w:p>
        </w:tc>
      </w:tr>
      <w:tr w:rsidR="00C51551" w:rsidTr="00C51551">
        <w:tc>
          <w:tcPr>
            <w:tcW w:w="4423" w:type="dxa"/>
            <w:tcBorders>
              <w:top w:val="single" w:sz="4" w:space="0" w:color="000000"/>
              <w:left w:val="single" w:sz="4" w:space="0" w:color="000000"/>
              <w:bottom w:val="single" w:sz="4" w:space="0" w:color="000000"/>
            </w:tcBorders>
            <w:shd w:val="clear" w:color="auto" w:fill="auto"/>
            <w:vAlign w:val="center"/>
          </w:tcPr>
          <w:p w:rsidR="00C51551" w:rsidRDefault="00C51551" w:rsidP="00C51551">
            <w:pPr>
              <w:suppressAutoHyphens/>
              <w:spacing w:after="0" w:line="240" w:lineRule="auto"/>
              <w:rPr>
                <w:rFonts w:eastAsia="Calibri"/>
                <w:szCs w:val="24"/>
                <w:lang w:eastAsia="ar-SA"/>
              </w:rPr>
            </w:pPr>
            <w:r>
              <w:rPr>
                <w:rFonts w:eastAsia="Calibri"/>
                <w:szCs w:val="24"/>
                <w:lang w:eastAsia="ar-SA"/>
              </w:rPr>
              <w:t>2 урок</w:t>
            </w:r>
          </w:p>
        </w:tc>
        <w:tc>
          <w:tcPr>
            <w:tcW w:w="2625" w:type="dxa"/>
            <w:tcBorders>
              <w:top w:val="single" w:sz="4" w:space="0" w:color="000000"/>
              <w:left w:val="single" w:sz="4" w:space="0" w:color="000000"/>
              <w:bottom w:val="single" w:sz="4" w:space="0" w:color="000000"/>
            </w:tcBorders>
            <w:shd w:val="clear" w:color="auto" w:fill="auto"/>
          </w:tcPr>
          <w:p w:rsidR="00C51551" w:rsidRDefault="00C51551" w:rsidP="00C51551">
            <w:pPr>
              <w:suppressAutoHyphens/>
              <w:spacing w:after="0" w:line="240" w:lineRule="auto"/>
              <w:rPr>
                <w:rFonts w:eastAsia="Calibri"/>
                <w:szCs w:val="24"/>
                <w:lang w:eastAsia="ar-SA"/>
              </w:rPr>
            </w:pPr>
            <w:r>
              <w:rPr>
                <w:rFonts w:eastAsia="Calibri"/>
                <w:szCs w:val="24"/>
                <w:lang w:eastAsia="ar-SA"/>
              </w:rPr>
              <w:t xml:space="preserve">08.50 — 09.25 </w:t>
            </w:r>
          </w:p>
        </w:tc>
        <w:tc>
          <w:tcPr>
            <w:tcW w:w="2195"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C51551">
            <w:pPr>
              <w:suppressAutoHyphens/>
              <w:snapToGrid w:val="0"/>
              <w:spacing w:after="0" w:line="240" w:lineRule="auto"/>
              <w:rPr>
                <w:rFonts w:eastAsia="Calibri"/>
                <w:b/>
                <w:szCs w:val="24"/>
                <w:lang w:eastAsia="ar-SA"/>
              </w:rPr>
            </w:pPr>
            <w:r>
              <w:rPr>
                <w:rFonts w:eastAsia="Calibri"/>
                <w:szCs w:val="24"/>
                <w:lang w:eastAsia="ar-SA"/>
              </w:rPr>
              <w:t>09.25 — 09.40</w:t>
            </w:r>
          </w:p>
        </w:tc>
      </w:tr>
      <w:tr w:rsidR="00C51551" w:rsidTr="00C51551">
        <w:tc>
          <w:tcPr>
            <w:tcW w:w="4423" w:type="dxa"/>
            <w:tcBorders>
              <w:top w:val="single" w:sz="4" w:space="0" w:color="000000"/>
              <w:left w:val="single" w:sz="4" w:space="0" w:color="000000"/>
              <w:bottom w:val="single" w:sz="4" w:space="0" w:color="000000"/>
            </w:tcBorders>
            <w:shd w:val="clear" w:color="auto" w:fill="auto"/>
            <w:vAlign w:val="center"/>
          </w:tcPr>
          <w:p w:rsidR="00C51551" w:rsidRDefault="00C51551" w:rsidP="00C51551">
            <w:pPr>
              <w:suppressAutoHyphens/>
              <w:spacing w:after="0" w:line="240" w:lineRule="auto"/>
              <w:rPr>
                <w:rFonts w:eastAsia="Calibri"/>
                <w:szCs w:val="24"/>
                <w:lang w:eastAsia="ar-SA"/>
              </w:rPr>
            </w:pPr>
            <w:r>
              <w:rPr>
                <w:rFonts w:eastAsia="Calibri"/>
                <w:szCs w:val="24"/>
                <w:lang w:eastAsia="ar-SA"/>
              </w:rPr>
              <w:t>Динамический час</w:t>
            </w:r>
          </w:p>
        </w:tc>
        <w:tc>
          <w:tcPr>
            <w:tcW w:w="2625" w:type="dxa"/>
            <w:tcBorders>
              <w:top w:val="single" w:sz="4" w:space="0" w:color="000000"/>
              <w:left w:val="single" w:sz="4" w:space="0" w:color="000000"/>
              <w:bottom w:val="single" w:sz="4" w:space="0" w:color="000000"/>
            </w:tcBorders>
            <w:shd w:val="clear" w:color="auto" w:fill="auto"/>
          </w:tcPr>
          <w:p w:rsidR="00C51551" w:rsidRDefault="00C51551" w:rsidP="00AF0146">
            <w:pPr>
              <w:suppressAutoHyphens/>
              <w:spacing w:after="0" w:line="240" w:lineRule="auto"/>
              <w:ind w:left="720" w:hanging="720"/>
              <w:jc w:val="center"/>
              <w:rPr>
                <w:rFonts w:eastAsia="Calibri"/>
                <w:szCs w:val="24"/>
                <w:lang w:eastAsia="ar-SA"/>
              </w:rPr>
            </w:pPr>
            <w:r>
              <w:rPr>
                <w:rFonts w:eastAsia="Calibri"/>
                <w:szCs w:val="24"/>
                <w:lang w:eastAsia="ar-SA"/>
              </w:rPr>
              <w:t>09.25 — 10.00</w:t>
            </w:r>
          </w:p>
        </w:tc>
        <w:tc>
          <w:tcPr>
            <w:tcW w:w="2195"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uppressAutoHyphens/>
              <w:snapToGrid w:val="0"/>
              <w:spacing w:after="0" w:line="240" w:lineRule="auto"/>
              <w:ind w:left="720" w:hanging="720"/>
              <w:jc w:val="center"/>
              <w:rPr>
                <w:rFonts w:eastAsia="Calibri"/>
                <w:szCs w:val="24"/>
                <w:lang w:eastAsia="ar-SA"/>
              </w:rPr>
            </w:pPr>
          </w:p>
        </w:tc>
      </w:tr>
      <w:tr w:rsidR="00C51551" w:rsidTr="00C51551">
        <w:tc>
          <w:tcPr>
            <w:tcW w:w="4423" w:type="dxa"/>
            <w:tcBorders>
              <w:top w:val="single" w:sz="4" w:space="0" w:color="000000"/>
              <w:left w:val="single" w:sz="4" w:space="0" w:color="000000"/>
              <w:bottom w:val="single" w:sz="4" w:space="0" w:color="000000"/>
            </w:tcBorders>
            <w:shd w:val="clear" w:color="auto" w:fill="auto"/>
            <w:vAlign w:val="center"/>
          </w:tcPr>
          <w:p w:rsidR="00C51551" w:rsidRDefault="00C51551" w:rsidP="00C51551">
            <w:pPr>
              <w:suppressAutoHyphens/>
              <w:spacing w:after="0" w:line="240" w:lineRule="auto"/>
              <w:rPr>
                <w:rFonts w:eastAsia="Calibri"/>
                <w:szCs w:val="24"/>
                <w:lang w:eastAsia="ar-SA"/>
              </w:rPr>
            </w:pPr>
            <w:r>
              <w:rPr>
                <w:rFonts w:eastAsia="Calibri"/>
                <w:szCs w:val="24"/>
                <w:lang w:eastAsia="ar-SA"/>
              </w:rPr>
              <w:t>3 урок</w:t>
            </w:r>
          </w:p>
        </w:tc>
        <w:tc>
          <w:tcPr>
            <w:tcW w:w="2625" w:type="dxa"/>
            <w:tcBorders>
              <w:top w:val="single" w:sz="4" w:space="0" w:color="000000"/>
              <w:left w:val="single" w:sz="4" w:space="0" w:color="000000"/>
              <w:bottom w:val="single" w:sz="4" w:space="0" w:color="000000"/>
            </w:tcBorders>
            <w:shd w:val="clear" w:color="auto" w:fill="auto"/>
          </w:tcPr>
          <w:p w:rsidR="00C51551" w:rsidRDefault="00C51551" w:rsidP="00AF0146">
            <w:pPr>
              <w:suppressAutoHyphens/>
              <w:spacing w:after="0" w:line="240" w:lineRule="auto"/>
              <w:ind w:left="720" w:hanging="720"/>
              <w:jc w:val="center"/>
              <w:rPr>
                <w:rFonts w:eastAsia="Calibri"/>
                <w:szCs w:val="24"/>
                <w:lang w:eastAsia="ar-SA"/>
              </w:rPr>
            </w:pPr>
            <w:r>
              <w:rPr>
                <w:rFonts w:eastAsia="Calibri"/>
                <w:szCs w:val="24"/>
                <w:lang w:eastAsia="ar-SA"/>
              </w:rPr>
              <w:t>10.00 — 10.35</w:t>
            </w:r>
          </w:p>
        </w:tc>
        <w:tc>
          <w:tcPr>
            <w:tcW w:w="2195"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uppressAutoHyphens/>
              <w:spacing w:after="0" w:line="240" w:lineRule="auto"/>
              <w:ind w:left="720" w:hanging="720"/>
              <w:jc w:val="center"/>
              <w:rPr>
                <w:rFonts w:eastAsia="Calibri"/>
                <w:b/>
                <w:szCs w:val="24"/>
                <w:lang w:eastAsia="ar-SA"/>
              </w:rPr>
            </w:pPr>
            <w:r>
              <w:rPr>
                <w:rFonts w:eastAsia="Calibri"/>
                <w:szCs w:val="24"/>
                <w:lang w:eastAsia="ar-SA"/>
              </w:rPr>
              <w:t>10.35 — 10.50</w:t>
            </w:r>
          </w:p>
        </w:tc>
      </w:tr>
      <w:tr w:rsidR="00C51551" w:rsidTr="00C51551">
        <w:tc>
          <w:tcPr>
            <w:tcW w:w="4423" w:type="dxa"/>
            <w:tcBorders>
              <w:top w:val="single" w:sz="4" w:space="0" w:color="000000"/>
              <w:left w:val="single" w:sz="4" w:space="0" w:color="000000"/>
              <w:bottom w:val="single" w:sz="4" w:space="0" w:color="000000"/>
            </w:tcBorders>
            <w:shd w:val="clear" w:color="auto" w:fill="auto"/>
            <w:vAlign w:val="center"/>
          </w:tcPr>
          <w:p w:rsidR="00C51551" w:rsidRDefault="00C51551" w:rsidP="00C51551">
            <w:pPr>
              <w:suppressAutoHyphens/>
              <w:spacing w:after="0" w:line="240" w:lineRule="auto"/>
              <w:rPr>
                <w:rFonts w:eastAsia="Calibri"/>
                <w:szCs w:val="24"/>
                <w:lang w:eastAsia="ar-SA"/>
              </w:rPr>
            </w:pPr>
            <w:r>
              <w:rPr>
                <w:rFonts w:eastAsia="Calibri"/>
                <w:szCs w:val="24"/>
                <w:lang w:eastAsia="ar-SA"/>
              </w:rPr>
              <w:t>Со второй четверти:</w:t>
            </w:r>
          </w:p>
        </w:tc>
        <w:tc>
          <w:tcPr>
            <w:tcW w:w="2625" w:type="dxa"/>
            <w:tcBorders>
              <w:top w:val="single" w:sz="4" w:space="0" w:color="000000"/>
              <w:left w:val="single" w:sz="4" w:space="0" w:color="000000"/>
              <w:bottom w:val="single" w:sz="4" w:space="0" w:color="000000"/>
            </w:tcBorders>
            <w:shd w:val="clear" w:color="auto" w:fill="auto"/>
          </w:tcPr>
          <w:p w:rsidR="00C51551" w:rsidRDefault="00C51551" w:rsidP="00AF0146">
            <w:pPr>
              <w:suppressAutoHyphens/>
              <w:snapToGrid w:val="0"/>
              <w:spacing w:after="0" w:line="240" w:lineRule="auto"/>
              <w:ind w:left="720" w:hanging="720"/>
              <w:jc w:val="center"/>
              <w:rPr>
                <w:rFonts w:eastAsia="Calibri"/>
                <w:szCs w:val="24"/>
                <w:lang w:eastAsia="ar-SA"/>
              </w:rPr>
            </w:pPr>
          </w:p>
        </w:tc>
        <w:tc>
          <w:tcPr>
            <w:tcW w:w="2195"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uppressAutoHyphens/>
              <w:snapToGrid w:val="0"/>
              <w:spacing w:after="0" w:line="240" w:lineRule="auto"/>
              <w:ind w:left="720" w:hanging="720"/>
              <w:jc w:val="center"/>
              <w:rPr>
                <w:rFonts w:eastAsia="Calibri"/>
                <w:szCs w:val="24"/>
                <w:lang w:eastAsia="ar-SA"/>
              </w:rPr>
            </w:pPr>
          </w:p>
        </w:tc>
      </w:tr>
      <w:tr w:rsidR="00C51551" w:rsidTr="00C51551">
        <w:tc>
          <w:tcPr>
            <w:tcW w:w="4423" w:type="dxa"/>
            <w:tcBorders>
              <w:top w:val="single" w:sz="4" w:space="0" w:color="000000"/>
              <w:left w:val="single" w:sz="4" w:space="0" w:color="000000"/>
              <w:bottom w:val="single" w:sz="4" w:space="0" w:color="000000"/>
            </w:tcBorders>
            <w:shd w:val="clear" w:color="auto" w:fill="auto"/>
            <w:vAlign w:val="center"/>
          </w:tcPr>
          <w:p w:rsidR="00C51551" w:rsidRDefault="00C51551" w:rsidP="00C51551">
            <w:pPr>
              <w:suppressAutoHyphens/>
              <w:spacing w:after="0" w:line="240" w:lineRule="auto"/>
              <w:rPr>
                <w:rFonts w:eastAsia="Calibri"/>
                <w:szCs w:val="24"/>
                <w:lang w:eastAsia="ar-SA"/>
              </w:rPr>
            </w:pPr>
            <w:r>
              <w:rPr>
                <w:rFonts w:eastAsia="Calibri"/>
                <w:szCs w:val="24"/>
                <w:lang w:eastAsia="ar-SA"/>
              </w:rPr>
              <w:t>4 урок</w:t>
            </w:r>
          </w:p>
        </w:tc>
        <w:tc>
          <w:tcPr>
            <w:tcW w:w="2625" w:type="dxa"/>
            <w:tcBorders>
              <w:top w:val="single" w:sz="4" w:space="0" w:color="000000"/>
              <w:left w:val="single" w:sz="4" w:space="0" w:color="000000"/>
              <w:bottom w:val="single" w:sz="4" w:space="0" w:color="000000"/>
            </w:tcBorders>
            <w:shd w:val="clear" w:color="auto" w:fill="auto"/>
          </w:tcPr>
          <w:p w:rsidR="00C51551" w:rsidRDefault="00C51551" w:rsidP="00AF0146">
            <w:pPr>
              <w:suppressAutoHyphens/>
              <w:spacing w:after="0" w:line="240" w:lineRule="auto"/>
              <w:ind w:left="720" w:hanging="720"/>
              <w:jc w:val="center"/>
              <w:rPr>
                <w:rFonts w:eastAsia="Calibri"/>
                <w:szCs w:val="24"/>
                <w:lang w:eastAsia="ar-SA"/>
              </w:rPr>
            </w:pPr>
            <w:r>
              <w:rPr>
                <w:rFonts w:eastAsia="Calibri"/>
                <w:szCs w:val="24"/>
                <w:lang w:eastAsia="ar-SA"/>
              </w:rPr>
              <w:t>10.50 – 11.30</w:t>
            </w:r>
          </w:p>
        </w:tc>
        <w:tc>
          <w:tcPr>
            <w:tcW w:w="2195"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uppressAutoHyphens/>
              <w:snapToGrid w:val="0"/>
              <w:spacing w:after="0" w:line="240" w:lineRule="auto"/>
              <w:ind w:left="720" w:hanging="720"/>
              <w:jc w:val="center"/>
              <w:rPr>
                <w:rFonts w:eastAsia="Calibri"/>
                <w:szCs w:val="24"/>
                <w:lang w:eastAsia="ar-SA"/>
              </w:rPr>
            </w:pPr>
            <w:r>
              <w:rPr>
                <w:rFonts w:eastAsia="Calibri"/>
                <w:szCs w:val="24"/>
                <w:lang w:eastAsia="ar-SA"/>
              </w:rPr>
              <w:t>11.30 — 11.40</w:t>
            </w:r>
          </w:p>
        </w:tc>
      </w:tr>
      <w:tr w:rsidR="00C51551" w:rsidTr="00C51551">
        <w:tc>
          <w:tcPr>
            <w:tcW w:w="4423" w:type="dxa"/>
            <w:tcBorders>
              <w:top w:val="single" w:sz="4" w:space="0" w:color="000000"/>
              <w:left w:val="single" w:sz="4" w:space="0" w:color="000000"/>
              <w:bottom w:val="single" w:sz="4" w:space="0" w:color="000000"/>
            </w:tcBorders>
            <w:shd w:val="clear" w:color="auto" w:fill="auto"/>
            <w:vAlign w:val="center"/>
          </w:tcPr>
          <w:p w:rsidR="00C51551" w:rsidRDefault="00C51551" w:rsidP="00C51551">
            <w:pPr>
              <w:suppressAutoHyphens/>
              <w:spacing w:after="0" w:line="240" w:lineRule="auto"/>
              <w:ind w:hanging="108"/>
              <w:rPr>
                <w:rFonts w:eastAsia="Calibri"/>
                <w:szCs w:val="24"/>
                <w:lang w:eastAsia="ar-SA"/>
              </w:rPr>
            </w:pPr>
            <w:r>
              <w:rPr>
                <w:rFonts w:eastAsia="Calibri"/>
                <w:szCs w:val="24"/>
                <w:lang w:eastAsia="ar-SA"/>
              </w:rPr>
              <w:t>Занятия по внеурочной деятельности</w:t>
            </w:r>
          </w:p>
        </w:tc>
        <w:tc>
          <w:tcPr>
            <w:tcW w:w="2625" w:type="dxa"/>
            <w:tcBorders>
              <w:top w:val="single" w:sz="4" w:space="0" w:color="000000"/>
              <w:left w:val="single" w:sz="4" w:space="0" w:color="000000"/>
              <w:bottom w:val="single" w:sz="4" w:space="0" w:color="000000"/>
            </w:tcBorders>
            <w:shd w:val="clear" w:color="auto" w:fill="auto"/>
          </w:tcPr>
          <w:p w:rsidR="00C51551" w:rsidRDefault="00C51551" w:rsidP="00AF0146">
            <w:pPr>
              <w:suppressAutoHyphens/>
              <w:spacing w:after="0" w:line="240" w:lineRule="auto"/>
              <w:ind w:left="720" w:hanging="720"/>
              <w:jc w:val="center"/>
              <w:rPr>
                <w:rFonts w:eastAsia="Calibri"/>
                <w:szCs w:val="24"/>
                <w:lang w:eastAsia="ar-SA"/>
              </w:rPr>
            </w:pPr>
            <w:r>
              <w:rPr>
                <w:rFonts w:eastAsia="Calibri"/>
                <w:szCs w:val="24"/>
                <w:lang w:eastAsia="ar-SA"/>
              </w:rPr>
              <w:t>11.40 — 12.20</w:t>
            </w:r>
          </w:p>
        </w:tc>
        <w:tc>
          <w:tcPr>
            <w:tcW w:w="2195" w:type="dxa"/>
            <w:tcBorders>
              <w:top w:val="single" w:sz="4" w:space="0" w:color="000000"/>
              <w:left w:val="single" w:sz="4" w:space="0" w:color="000000"/>
              <w:bottom w:val="single" w:sz="4" w:space="0" w:color="000000"/>
              <w:right w:val="single" w:sz="4" w:space="0" w:color="000000"/>
            </w:tcBorders>
            <w:shd w:val="clear" w:color="auto" w:fill="auto"/>
          </w:tcPr>
          <w:p w:rsidR="00C51551" w:rsidRDefault="00C51551" w:rsidP="00AF0146">
            <w:pPr>
              <w:suppressAutoHyphens/>
              <w:snapToGrid w:val="0"/>
              <w:spacing w:after="0" w:line="240" w:lineRule="auto"/>
              <w:ind w:left="720" w:hanging="720"/>
              <w:jc w:val="center"/>
              <w:rPr>
                <w:rFonts w:eastAsia="Calibri"/>
                <w:szCs w:val="24"/>
                <w:lang w:eastAsia="ar-SA"/>
              </w:rPr>
            </w:pPr>
          </w:p>
        </w:tc>
      </w:tr>
    </w:tbl>
    <w:p w:rsidR="00C51551" w:rsidRDefault="00C51551" w:rsidP="00C51551">
      <w:pPr>
        <w:spacing w:after="14" w:line="268" w:lineRule="auto"/>
        <w:ind w:right="243"/>
      </w:pPr>
    </w:p>
    <w:p w:rsidR="00C51551" w:rsidRDefault="00C51551" w:rsidP="00C51551"/>
    <w:p w:rsidR="00C51551" w:rsidRPr="00AF0146" w:rsidRDefault="00C51551" w:rsidP="00AF0146">
      <w:pPr>
        <w:jc w:val="center"/>
      </w:pPr>
    </w:p>
    <w:p w:rsidR="00C51551" w:rsidRPr="00AF0146" w:rsidRDefault="00AF0146" w:rsidP="00AF0146">
      <w:pPr>
        <w:ind w:left="567"/>
        <w:jc w:val="center"/>
        <w:rPr>
          <w:iCs/>
        </w:rPr>
      </w:pPr>
      <w:r w:rsidRPr="00AF0146">
        <w:rPr>
          <w:iCs/>
        </w:rPr>
        <w:t>3.4. Календарный план воспитательной работы</w:t>
      </w:r>
    </w:p>
    <w:tbl>
      <w:tblPr>
        <w:tblW w:w="1087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612"/>
        <w:gridCol w:w="1965"/>
        <w:gridCol w:w="2119"/>
        <w:gridCol w:w="3180"/>
      </w:tblGrid>
      <w:tr w:rsidR="00AF0146" w:rsidRPr="006C31D0" w:rsidTr="00F6789B">
        <w:tc>
          <w:tcPr>
            <w:tcW w:w="10876" w:type="dxa"/>
            <w:gridSpan w:val="4"/>
            <w:tcBorders>
              <w:top w:val="single" w:sz="4" w:space="0" w:color="000000"/>
              <w:left w:val="single" w:sz="4" w:space="0" w:color="000000"/>
              <w:bottom w:val="single" w:sz="4" w:space="0" w:color="000000"/>
              <w:right w:val="single" w:sz="4" w:space="0" w:color="000000"/>
            </w:tcBorders>
            <w:shd w:val="clear" w:color="auto" w:fill="FFFFFF"/>
          </w:tcPr>
          <w:p w:rsidR="00AF0146" w:rsidRPr="006C31D0" w:rsidRDefault="004050C8" w:rsidP="00AF0146">
            <w:pPr>
              <w:ind w:left="60" w:right="-1" w:firstLine="3"/>
              <w:jc w:val="center"/>
              <w:rPr>
                <w:rFonts w:eastAsia="№Е"/>
              </w:rPr>
            </w:pPr>
            <w:r>
              <w:rPr>
                <w:sz w:val="22"/>
              </w:rPr>
              <w:t xml:space="preserve"> </w:t>
            </w:r>
          </w:p>
          <w:p w:rsidR="00AF0146" w:rsidRPr="006C31D0" w:rsidRDefault="00AF0146" w:rsidP="00AF0146">
            <w:pPr>
              <w:ind w:left="60" w:right="-1" w:firstLine="3"/>
              <w:jc w:val="center"/>
              <w:rPr>
                <w:rFonts w:eastAsia="№Е"/>
                <w:b/>
                <w:bCs/>
                <w:caps/>
              </w:rPr>
            </w:pPr>
            <w:r>
              <w:rPr>
                <w:rFonts w:eastAsia="№Е"/>
                <w:b/>
                <w:bCs/>
                <w:caps/>
              </w:rPr>
              <w:t xml:space="preserve">КАЛЕНДАРНЫЙ </w:t>
            </w:r>
            <w:r w:rsidRPr="006C31D0">
              <w:rPr>
                <w:rFonts w:eastAsia="№Е"/>
                <w:b/>
                <w:bCs/>
                <w:caps/>
              </w:rPr>
              <w:t xml:space="preserve">План воспитательной работы школы </w:t>
            </w:r>
          </w:p>
          <w:p w:rsidR="00AF0146" w:rsidRDefault="00AF0146" w:rsidP="00AF0146">
            <w:pPr>
              <w:ind w:left="60" w:right="-1" w:firstLine="3"/>
              <w:jc w:val="center"/>
              <w:rPr>
                <w:rFonts w:eastAsia="№Е"/>
                <w:b/>
                <w:bCs/>
                <w:caps/>
              </w:rPr>
            </w:pPr>
            <w:r>
              <w:rPr>
                <w:rFonts w:eastAsia="№Е"/>
                <w:b/>
                <w:bCs/>
                <w:caps/>
              </w:rPr>
              <w:t>на 2024-2025</w:t>
            </w:r>
            <w:r w:rsidRPr="006C31D0">
              <w:rPr>
                <w:rFonts w:eastAsia="№Е"/>
                <w:b/>
                <w:bCs/>
                <w:caps/>
              </w:rPr>
              <w:t xml:space="preserve"> учебный год</w:t>
            </w:r>
          </w:p>
          <w:p w:rsidR="00AF0146" w:rsidRPr="006C31D0" w:rsidRDefault="00AF0146" w:rsidP="00AF0146">
            <w:pPr>
              <w:ind w:left="60" w:right="-1" w:firstLine="3"/>
              <w:jc w:val="center"/>
              <w:rPr>
                <w:rFonts w:eastAsia="№Е"/>
                <w:b/>
                <w:bCs/>
                <w:caps/>
              </w:rPr>
            </w:pPr>
            <w:r>
              <w:rPr>
                <w:rFonts w:eastAsia="№Е"/>
                <w:b/>
                <w:bCs/>
                <w:caps/>
              </w:rPr>
              <w:t>1-4 классы</w:t>
            </w:r>
          </w:p>
          <w:p w:rsidR="00AF0146" w:rsidRPr="006C31D0" w:rsidRDefault="00AF0146" w:rsidP="00AF0146">
            <w:pPr>
              <w:ind w:left="60" w:right="-1" w:firstLine="3"/>
              <w:jc w:val="center"/>
              <w:rPr>
                <w:rFonts w:eastAsia="№Е"/>
              </w:rPr>
            </w:pPr>
          </w:p>
        </w:tc>
      </w:tr>
      <w:tr w:rsidR="00AF0146" w:rsidRPr="006C31D0" w:rsidTr="00F6789B">
        <w:tc>
          <w:tcPr>
            <w:tcW w:w="10876" w:type="dxa"/>
            <w:gridSpan w:val="4"/>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i/>
              </w:rPr>
            </w:pPr>
          </w:p>
          <w:p w:rsidR="00AF0146" w:rsidRPr="00E411F0" w:rsidRDefault="00AF0146" w:rsidP="00AF0146">
            <w:pPr>
              <w:ind w:left="60" w:right="-1" w:firstLine="3"/>
              <w:jc w:val="center"/>
              <w:rPr>
                <w:rFonts w:eastAsia="№Е"/>
                <w:b/>
              </w:rPr>
            </w:pPr>
            <w:r>
              <w:rPr>
                <w:rFonts w:eastAsia="№Е"/>
                <w:b/>
              </w:rPr>
              <w:t>Школьный урок</w:t>
            </w:r>
          </w:p>
          <w:p w:rsidR="00AF0146" w:rsidRPr="006C31D0" w:rsidRDefault="00AF0146" w:rsidP="00AF0146">
            <w:pPr>
              <w:ind w:left="60" w:right="-1" w:firstLine="3"/>
              <w:jc w:val="center"/>
              <w:rPr>
                <w:rFonts w:eastAsia="№Е"/>
                <w:i/>
              </w:rPr>
            </w:pP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AC71C4" w:rsidRDefault="00AF0146" w:rsidP="00AF0146">
            <w:pPr>
              <w:ind w:left="60" w:right="-1" w:firstLine="3"/>
              <w:rPr>
                <w:rFonts w:eastAsia="№Е"/>
              </w:rPr>
            </w:pPr>
          </w:p>
          <w:p w:rsidR="00AF0146" w:rsidRPr="00AC71C4" w:rsidRDefault="00AF0146" w:rsidP="00AF0146">
            <w:pPr>
              <w:ind w:left="60" w:right="-1" w:firstLine="3"/>
              <w:jc w:val="center"/>
              <w:rPr>
                <w:rFonts w:eastAsia="№Е"/>
              </w:rPr>
            </w:pPr>
            <w:r w:rsidRPr="00AC71C4">
              <w:rPr>
                <w:rFonts w:eastAsia="№Е"/>
              </w:rPr>
              <w:t>Дела</w:t>
            </w:r>
          </w:p>
        </w:tc>
        <w:tc>
          <w:tcPr>
            <w:tcW w:w="1965" w:type="dxa"/>
            <w:tcBorders>
              <w:top w:val="single" w:sz="4" w:space="0" w:color="000000"/>
              <w:left w:val="single" w:sz="4" w:space="0" w:color="000000"/>
              <w:bottom w:val="single" w:sz="4" w:space="0" w:color="000000"/>
              <w:right w:val="single" w:sz="4" w:space="0" w:color="000000"/>
            </w:tcBorders>
          </w:tcPr>
          <w:p w:rsidR="00AF0146" w:rsidRPr="00AC71C4" w:rsidRDefault="00AF0146" w:rsidP="00AF0146">
            <w:pPr>
              <w:ind w:left="60" w:right="-1" w:firstLine="3"/>
              <w:jc w:val="center"/>
              <w:rPr>
                <w:rFonts w:eastAsia="№Е"/>
              </w:rPr>
            </w:pPr>
          </w:p>
          <w:p w:rsidR="00AF0146" w:rsidRPr="00AC71C4" w:rsidRDefault="00AF0146" w:rsidP="00AF0146">
            <w:pPr>
              <w:ind w:left="60" w:right="-1" w:firstLine="3"/>
              <w:jc w:val="center"/>
              <w:rPr>
                <w:rFonts w:eastAsia="№Е"/>
              </w:rPr>
            </w:pPr>
            <w:r w:rsidRPr="00AC71C4">
              <w:rPr>
                <w:rFonts w:eastAsia="№Е"/>
              </w:rPr>
              <w:t xml:space="preserve">Классы </w:t>
            </w:r>
          </w:p>
        </w:tc>
        <w:tc>
          <w:tcPr>
            <w:tcW w:w="2119" w:type="dxa"/>
            <w:tcBorders>
              <w:top w:val="single" w:sz="4" w:space="0" w:color="000000"/>
              <w:left w:val="single" w:sz="4" w:space="0" w:color="000000"/>
              <w:bottom w:val="single" w:sz="4" w:space="0" w:color="000000"/>
              <w:right w:val="single" w:sz="4" w:space="0" w:color="000000"/>
            </w:tcBorders>
          </w:tcPr>
          <w:p w:rsidR="00AF0146" w:rsidRPr="00AC71C4" w:rsidRDefault="00AF0146" w:rsidP="00AF0146">
            <w:pPr>
              <w:ind w:left="60" w:right="-1" w:firstLine="3"/>
              <w:jc w:val="center"/>
              <w:rPr>
                <w:rFonts w:eastAsia="№Е"/>
              </w:rPr>
            </w:pPr>
            <w:r w:rsidRPr="00AC71C4">
              <w:rPr>
                <w:rFonts w:eastAsia="№Е"/>
              </w:rPr>
              <w:t>Ориентировочное</w:t>
            </w:r>
          </w:p>
          <w:p w:rsidR="00AF0146" w:rsidRPr="00AC71C4" w:rsidRDefault="00AF0146" w:rsidP="00AF0146">
            <w:pPr>
              <w:ind w:left="60" w:right="-1" w:firstLine="3"/>
              <w:jc w:val="center"/>
              <w:rPr>
                <w:rFonts w:eastAsia="№Е"/>
              </w:rPr>
            </w:pPr>
            <w:r w:rsidRPr="00AC71C4">
              <w:rPr>
                <w:rFonts w:eastAsia="№Е"/>
              </w:rPr>
              <w:t xml:space="preserve">время </w:t>
            </w:r>
          </w:p>
          <w:p w:rsidR="00AF0146" w:rsidRPr="00AC71C4" w:rsidRDefault="00AF0146" w:rsidP="00AF0146">
            <w:pPr>
              <w:ind w:left="60" w:right="-1" w:firstLine="3"/>
              <w:jc w:val="center"/>
              <w:rPr>
                <w:rFonts w:eastAsia="№Е"/>
              </w:rPr>
            </w:pPr>
            <w:r w:rsidRPr="00AC71C4">
              <w:rPr>
                <w:rFonts w:eastAsia="№Е"/>
              </w:rPr>
              <w:t>проведения</w:t>
            </w:r>
          </w:p>
        </w:tc>
        <w:tc>
          <w:tcPr>
            <w:tcW w:w="3180" w:type="dxa"/>
            <w:tcBorders>
              <w:top w:val="single" w:sz="4" w:space="0" w:color="000000"/>
              <w:left w:val="single" w:sz="4" w:space="0" w:color="000000"/>
              <w:bottom w:val="single" w:sz="4" w:space="0" w:color="000000"/>
              <w:right w:val="single" w:sz="4" w:space="0" w:color="000000"/>
            </w:tcBorders>
          </w:tcPr>
          <w:p w:rsidR="00AF0146" w:rsidRPr="00AC71C4" w:rsidRDefault="00AF0146" w:rsidP="00AF0146">
            <w:pPr>
              <w:ind w:left="60" w:right="-1" w:firstLine="3"/>
              <w:jc w:val="center"/>
              <w:rPr>
                <w:rFonts w:eastAsia="№Е"/>
              </w:rPr>
            </w:pPr>
          </w:p>
          <w:p w:rsidR="00AF0146" w:rsidRPr="00AC71C4" w:rsidRDefault="00AF0146" w:rsidP="00AF0146">
            <w:pPr>
              <w:ind w:left="60" w:right="-1" w:firstLine="3"/>
              <w:jc w:val="center"/>
              <w:rPr>
                <w:rFonts w:eastAsia="№Е"/>
              </w:rPr>
            </w:pPr>
            <w:r w:rsidRPr="00AC71C4">
              <w:rPr>
                <w:rFonts w:eastAsia="№Е"/>
              </w:rPr>
              <w:t>Ответственные</w:t>
            </w:r>
          </w:p>
        </w:tc>
      </w:tr>
      <w:tr w:rsidR="00AF0146" w:rsidRPr="00AC71C4" w:rsidTr="00AF0146">
        <w:tc>
          <w:tcPr>
            <w:tcW w:w="3612" w:type="dxa"/>
            <w:tcBorders>
              <w:top w:val="single" w:sz="4" w:space="0" w:color="000000"/>
              <w:left w:val="single" w:sz="4" w:space="0" w:color="000000"/>
              <w:bottom w:val="single" w:sz="4" w:space="0" w:color="000000"/>
              <w:right w:val="single" w:sz="4" w:space="0" w:color="000000"/>
            </w:tcBorders>
          </w:tcPr>
          <w:p w:rsidR="00AF0146" w:rsidRPr="00AC71C4" w:rsidRDefault="00AF0146" w:rsidP="00AF0146">
            <w:pPr>
              <w:spacing w:line="259" w:lineRule="auto"/>
              <w:ind w:left="60" w:firstLine="3"/>
              <w:jc w:val="left"/>
            </w:pPr>
            <w:r w:rsidRPr="00AC71C4">
              <w:t>Визуальные образы (предметно</w:t>
            </w:r>
            <w:r>
              <w:t>-</w:t>
            </w:r>
            <w:r w:rsidRPr="00AC71C4">
              <w:t xml:space="preserve">эстетическая среда, наглядная агитация школьных стендов предметной направленности) </w:t>
            </w:r>
          </w:p>
        </w:tc>
        <w:tc>
          <w:tcPr>
            <w:tcW w:w="1965" w:type="dxa"/>
            <w:tcBorders>
              <w:top w:val="single" w:sz="4" w:space="0" w:color="000000"/>
              <w:left w:val="single" w:sz="4" w:space="0" w:color="000000"/>
              <w:bottom w:val="single" w:sz="4" w:space="0" w:color="000000"/>
              <w:right w:val="single" w:sz="4" w:space="0" w:color="000000"/>
            </w:tcBorders>
          </w:tcPr>
          <w:p w:rsidR="00AF0146" w:rsidRPr="00DB1252" w:rsidRDefault="00AF0146" w:rsidP="00AF0146">
            <w:pPr>
              <w:spacing w:line="259" w:lineRule="auto"/>
              <w:ind w:left="60" w:firstLine="3"/>
              <w:jc w:val="center"/>
            </w:pPr>
            <w:r w:rsidRPr="00AC71C4">
              <w:t>1-</w:t>
            </w:r>
            <w:r>
              <w:t>4</w:t>
            </w:r>
          </w:p>
        </w:tc>
        <w:tc>
          <w:tcPr>
            <w:tcW w:w="2119" w:type="dxa"/>
            <w:tcBorders>
              <w:top w:val="single" w:sz="4" w:space="0" w:color="000000"/>
              <w:left w:val="single" w:sz="4" w:space="0" w:color="000000"/>
              <w:bottom w:val="single" w:sz="4" w:space="0" w:color="000000"/>
              <w:right w:val="single" w:sz="4" w:space="0" w:color="000000"/>
            </w:tcBorders>
          </w:tcPr>
          <w:p w:rsidR="00AF0146" w:rsidRPr="00AC71C4" w:rsidRDefault="00AF0146" w:rsidP="00AF0146">
            <w:pPr>
              <w:spacing w:line="259" w:lineRule="auto"/>
              <w:ind w:left="60" w:firstLine="3"/>
              <w:jc w:val="center"/>
            </w:pPr>
            <w:r w:rsidRPr="00AC71C4">
              <w:t>в течение года</w:t>
            </w:r>
          </w:p>
        </w:tc>
        <w:tc>
          <w:tcPr>
            <w:tcW w:w="3180" w:type="dxa"/>
            <w:tcBorders>
              <w:top w:val="single" w:sz="4" w:space="0" w:color="000000"/>
              <w:left w:val="single" w:sz="4" w:space="0" w:color="000000"/>
              <w:bottom w:val="single" w:sz="4" w:space="0" w:color="000000"/>
              <w:right w:val="single" w:sz="4" w:space="0" w:color="000000"/>
            </w:tcBorders>
          </w:tcPr>
          <w:p w:rsidR="00AF0146" w:rsidRPr="00AC71C4" w:rsidRDefault="00AF0146" w:rsidP="00AF0146">
            <w:pPr>
              <w:spacing w:line="259" w:lineRule="auto"/>
              <w:ind w:left="60" w:firstLine="3"/>
              <w:jc w:val="left"/>
            </w:pPr>
            <w:r w:rsidRPr="00AC71C4">
              <w:t xml:space="preserve">Учителя-предметники, зам. директора по </w:t>
            </w:r>
            <w:r>
              <w:t>У</w:t>
            </w:r>
            <w:r w:rsidRPr="00AC71C4">
              <w:t xml:space="preserve">ВР </w:t>
            </w:r>
          </w:p>
        </w:tc>
      </w:tr>
      <w:tr w:rsidR="00AF0146" w:rsidRPr="00AC71C4" w:rsidTr="00AF0146">
        <w:tc>
          <w:tcPr>
            <w:tcW w:w="3612" w:type="dxa"/>
            <w:tcBorders>
              <w:top w:val="single" w:sz="4" w:space="0" w:color="000000"/>
              <w:left w:val="single" w:sz="4" w:space="0" w:color="000000"/>
              <w:bottom w:val="single" w:sz="4" w:space="0" w:color="000000"/>
              <w:right w:val="single" w:sz="4" w:space="0" w:color="000000"/>
            </w:tcBorders>
            <w:vAlign w:val="center"/>
          </w:tcPr>
          <w:p w:rsidR="00AF0146" w:rsidRPr="00262953" w:rsidRDefault="00AF0146" w:rsidP="00AF0146">
            <w:pPr>
              <w:spacing w:line="259" w:lineRule="auto"/>
              <w:ind w:left="60" w:firstLine="3"/>
              <w:jc w:val="left"/>
            </w:pPr>
            <w:r w:rsidRPr="00262953">
              <w:t xml:space="preserve">Игровые формы учебной деятельности </w:t>
            </w:r>
            <w:r>
              <w:t>, применение на уроках различных технологий и приемов</w:t>
            </w:r>
          </w:p>
        </w:tc>
        <w:tc>
          <w:tcPr>
            <w:tcW w:w="1965" w:type="dxa"/>
            <w:tcBorders>
              <w:top w:val="single" w:sz="4" w:space="0" w:color="000000"/>
              <w:left w:val="single" w:sz="4" w:space="0" w:color="000000"/>
              <w:bottom w:val="single" w:sz="4" w:space="0" w:color="000000"/>
              <w:right w:val="single" w:sz="4" w:space="0" w:color="000000"/>
            </w:tcBorders>
          </w:tcPr>
          <w:p w:rsidR="00AF0146" w:rsidRPr="00DB1252" w:rsidRDefault="00AF0146" w:rsidP="00AF0146">
            <w:pPr>
              <w:spacing w:line="259" w:lineRule="auto"/>
              <w:ind w:left="60" w:firstLine="3"/>
              <w:jc w:val="center"/>
            </w:pPr>
            <w: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AC71C4" w:rsidRDefault="00AF0146" w:rsidP="00AF0146">
            <w:pPr>
              <w:spacing w:line="259" w:lineRule="auto"/>
              <w:ind w:left="60" w:firstLine="3"/>
              <w:jc w:val="center"/>
            </w:pPr>
            <w:r w:rsidRPr="00AC71C4">
              <w:t>в течение года</w:t>
            </w:r>
          </w:p>
        </w:tc>
        <w:tc>
          <w:tcPr>
            <w:tcW w:w="3180" w:type="dxa"/>
            <w:tcBorders>
              <w:top w:val="single" w:sz="4" w:space="0" w:color="000000"/>
              <w:left w:val="single" w:sz="4" w:space="0" w:color="000000"/>
              <w:bottom w:val="single" w:sz="4" w:space="0" w:color="000000"/>
              <w:right w:val="single" w:sz="4" w:space="0" w:color="000000"/>
            </w:tcBorders>
            <w:vAlign w:val="center"/>
          </w:tcPr>
          <w:p w:rsidR="00AF0146" w:rsidRPr="00AC71C4" w:rsidRDefault="00AF0146" w:rsidP="00AF0146">
            <w:pPr>
              <w:spacing w:line="259" w:lineRule="auto"/>
              <w:ind w:left="60" w:firstLine="3"/>
              <w:jc w:val="left"/>
            </w:pPr>
            <w:r w:rsidRPr="00AC71C4">
              <w:t xml:space="preserve">Учителя-предметники, зам. директора по </w:t>
            </w:r>
            <w:r>
              <w:t>У</w:t>
            </w:r>
            <w:r w:rsidRPr="00AC71C4">
              <w:t xml:space="preserve">ВР </w:t>
            </w:r>
          </w:p>
        </w:tc>
      </w:tr>
      <w:tr w:rsidR="00AF0146" w:rsidRPr="00AC71C4" w:rsidTr="00AF0146">
        <w:tc>
          <w:tcPr>
            <w:tcW w:w="3612" w:type="dxa"/>
            <w:tcBorders>
              <w:top w:val="single" w:sz="4" w:space="0" w:color="000000"/>
              <w:left w:val="single" w:sz="4" w:space="0" w:color="000000"/>
              <w:bottom w:val="single" w:sz="4" w:space="0" w:color="000000"/>
              <w:right w:val="single" w:sz="4" w:space="0" w:color="000000"/>
            </w:tcBorders>
            <w:vAlign w:val="center"/>
          </w:tcPr>
          <w:p w:rsidR="00AF0146" w:rsidRPr="00AC71C4" w:rsidRDefault="00AF0146" w:rsidP="00AF0146">
            <w:pPr>
              <w:spacing w:line="259" w:lineRule="auto"/>
              <w:ind w:left="60" w:firstLine="3"/>
              <w:jc w:val="left"/>
            </w:pPr>
            <w:r w:rsidRPr="00AC71C4">
              <w:t xml:space="preserve">Интерактивные формы учебной деятельности </w:t>
            </w:r>
          </w:p>
        </w:tc>
        <w:tc>
          <w:tcPr>
            <w:tcW w:w="1965" w:type="dxa"/>
            <w:tcBorders>
              <w:top w:val="single" w:sz="4" w:space="0" w:color="000000"/>
              <w:left w:val="single" w:sz="4" w:space="0" w:color="000000"/>
              <w:bottom w:val="single" w:sz="4" w:space="0" w:color="000000"/>
              <w:right w:val="single" w:sz="4" w:space="0" w:color="000000"/>
            </w:tcBorders>
          </w:tcPr>
          <w:p w:rsidR="00AF0146" w:rsidRPr="00AC71C4" w:rsidRDefault="00AF0146" w:rsidP="00AF0146">
            <w:pPr>
              <w:spacing w:line="259" w:lineRule="auto"/>
              <w:ind w:left="60" w:firstLine="3"/>
              <w:jc w:val="center"/>
            </w:pPr>
            <w: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AC71C4" w:rsidRDefault="00AF0146" w:rsidP="00AF0146">
            <w:pPr>
              <w:spacing w:line="259" w:lineRule="auto"/>
              <w:ind w:left="60" w:firstLine="3"/>
              <w:jc w:val="center"/>
            </w:pPr>
            <w:r w:rsidRPr="00AC71C4">
              <w:t>в течение года</w:t>
            </w:r>
          </w:p>
        </w:tc>
        <w:tc>
          <w:tcPr>
            <w:tcW w:w="3180" w:type="dxa"/>
            <w:tcBorders>
              <w:top w:val="single" w:sz="4" w:space="0" w:color="000000"/>
              <w:left w:val="single" w:sz="4" w:space="0" w:color="000000"/>
              <w:bottom w:val="single" w:sz="4" w:space="0" w:color="000000"/>
              <w:right w:val="single" w:sz="4" w:space="0" w:color="000000"/>
            </w:tcBorders>
            <w:vAlign w:val="center"/>
          </w:tcPr>
          <w:p w:rsidR="00AF0146" w:rsidRPr="00AC71C4" w:rsidRDefault="00AF0146" w:rsidP="00AF0146">
            <w:pPr>
              <w:spacing w:line="259" w:lineRule="auto"/>
              <w:ind w:left="60" w:firstLine="3"/>
              <w:jc w:val="left"/>
            </w:pPr>
            <w:r w:rsidRPr="00AC71C4">
              <w:t xml:space="preserve">Учителя-предметники, зам. директора по </w:t>
            </w:r>
            <w:r>
              <w:t>У</w:t>
            </w:r>
            <w:r w:rsidRPr="00AC71C4">
              <w:t xml:space="preserve">ВР </w:t>
            </w:r>
          </w:p>
        </w:tc>
      </w:tr>
      <w:tr w:rsidR="00AF0146" w:rsidRPr="00AC71C4" w:rsidTr="00AF0146">
        <w:tc>
          <w:tcPr>
            <w:tcW w:w="3612" w:type="dxa"/>
            <w:tcBorders>
              <w:top w:val="single" w:sz="4" w:space="0" w:color="000000"/>
              <w:left w:val="single" w:sz="4" w:space="0" w:color="000000"/>
              <w:bottom w:val="single" w:sz="4" w:space="0" w:color="000000"/>
              <w:right w:val="single" w:sz="4" w:space="0" w:color="000000"/>
            </w:tcBorders>
          </w:tcPr>
          <w:p w:rsidR="00AF0146" w:rsidRPr="00AC71C4" w:rsidRDefault="00AF0146" w:rsidP="00AF0146">
            <w:pPr>
              <w:spacing w:line="259" w:lineRule="auto"/>
              <w:ind w:left="60" w:firstLine="3"/>
              <w:jc w:val="left"/>
            </w:pPr>
            <w:r w:rsidRPr="00AC71C4">
              <w:t xml:space="preserve">Музейные уроки </w:t>
            </w:r>
          </w:p>
        </w:tc>
        <w:tc>
          <w:tcPr>
            <w:tcW w:w="1965" w:type="dxa"/>
            <w:tcBorders>
              <w:top w:val="single" w:sz="4" w:space="0" w:color="000000"/>
              <w:left w:val="single" w:sz="4" w:space="0" w:color="000000"/>
              <w:bottom w:val="single" w:sz="4" w:space="0" w:color="000000"/>
              <w:right w:val="single" w:sz="4" w:space="0" w:color="000000"/>
            </w:tcBorders>
          </w:tcPr>
          <w:p w:rsidR="00AF0146" w:rsidRPr="00AC71C4" w:rsidRDefault="00AF0146" w:rsidP="00AF0146">
            <w:pPr>
              <w:spacing w:line="259" w:lineRule="auto"/>
              <w:ind w:left="60" w:firstLine="3"/>
              <w:jc w:val="center"/>
            </w:pPr>
            <w: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AC71C4" w:rsidRDefault="00AF0146" w:rsidP="00AF0146">
            <w:pPr>
              <w:spacing w:line="259" w:lineRule="auto"/>
              <w:ind w:left="60" w:firstLine="3"/>
              <w:jc w:val="center"/>
            </w:pPr>
            <w:r w:rsidRPr="00AC71C4">
              <w:t>в течение года</w:t>
            </w:r>
          </w:p>
        </w:tc>
        <w:tc>
          <w:tcPr>
            <w:tcW w:w="3180" w:type="dxa"/>
            <w:tcBorders>
              <w:top w:val="single" w:sz="4" w:space="0" w:color="000000"/>
              <w:left w:val="single" w:sz="4" w:space="0" w:color="000000"/>
              <w:bottom w:val="single" w:sz="4" w:space="0" w:color="000000"/>
              <w:right w:val="single" w:sz="4" w:space="0" w:color="000000"/>
            </w:tcBorders>
            <w:vAlign w:val="center"/>
          </w:tcPr>
          <w:p w:rsidR="00AF0146" w:rsidRPr="00AC71C4" w:rsidRDefault="00AF0146" w:rsidP="00AF0146">
            <w:pPr>
              <w:spacing w:line="259" w:lineRule="auto"/>
              <w:ind w:left="60" w:firstLine="3"/>
              <w:jc w:val="left"/>
            </w:pPr>
            <w:r w:rsidRPr="00AC71C4">
              <w:t xml:space="preserve">Учителя-предметники, </w:t>
            </w:r>
            <w:r>
              <w:t>ответственный за музейный уголок</w:t>
            </w:r>
            <w:r w:rsidRPr="00AC71C4">
              <w:t xml:space="preserve"> </w:t>
            </w:r>
          </w:p>
        </w:tc>
      </w:tr>
      <w:tr w:rsidR="00AF0146" w:rsidRPr="00AC71C4" w:rsidTr="00AF0146">
        <w:tc>
          <w:tcPr>
            <w:tcW w:w="3612" w:type="dxa"/>
            <w:tcBorders>
              <w:top w:val="single" w:sz="4" w:space="0" w:color="000000"/>
              <w:left w:val="single" w:sz="4" w:space="0" w:color="000000"/>
              <w:bottom w:val="single" w:sz="4" w:space="0" w:color="000000"/>
              <w:right w:val="single" w:sz="4" w:space="0" w:color="000000"/>
            </w:tcBorders>
          </w:tcPr>
          <w:p w:rsidR="00AF0146" w:rsidRPr="00AC71C4" w:rsidRDefault="00AF0146" w:rsidP="00AF0146">
            <w:pPr>
              <w:spacing w:line="259" w:lineRule="auto"/>
              <w:ind w:left="60" w:firstLine="3"/>
              <w:jc w:val="left"/>
            </w:pPr>
            <w:r w:rsidRPr="00AC71C4">
              <w:t xml:space="preserve">Всероссийский открытый урок «ОБЖ» (урок подготовки детей к действиям в условиях различного рода чрезвычайных ситуаций) </w:t>
            </w:r>
          </w:p>
        </w:tc>
        <w:tc>
          <w:tcPr>
            <w:tcW w:w="1965" w:type="dxa"/>
            <w:tcBorders>
              <w:top w:val="single" w:sz="4" w:space="0" w:color="000000"/>
              <w:left w:val="single" w:sz="4" w:space="0" w:color="000000"/>
              <w:bottom w:val="single" w:sz="4" w:space="0" w:color="000000"/>
              <w:right w:val="single" w:sz="4" w:space="0" w:color="000000"/>
            </w:tcBorders>
          </w:tcPr>
          <w:p w:rsidR="00AF0146" w:rsidRPr="00DB1252" w:rsidRDefault="00AF0146" w:rsidP="00AF0146">
            <w:pPr>
              <w:spacing w:line="259" w:lineRule="auto"/>
              <w:ind w:left="60" w:firstLine="3"/>
              <w:jc w:val="center"/>
            </w:pPr>
            <w:r w:rsidRPr="00AC71C4">
              <w:t>1-</w:t>
            </w:r>
            <w:r>
              <w:t>4</w:t>
            </w:r>
          </w:p>
        </w:tc>
        <w:tc>
          <w:tcPr>
            <w:tcW w:w="2119" w:type="dxa"/>
            <w:tcBorders>
              <w:top w:val="single" w:sz="4" w:space="0" w:color="000000"/>
              <w:left w:val="single" w:sz="4" w:space="0" w:color="000000"/>
              <w:bottom w:val="single" w:sz="4" w:space="0" w:color="000000"/>
              <w:right w:val="single" w:sz="4" w:space="0" w:color="000000"/>
            </w:tcBorders>
          </w:tcPr>
          <w:p w:rsidR="00AF0146" w:rsidRPr="00AC71C4" w:rsidRDefault="00AF0146" w:rsidP="00AF0146">
            <w:pPr>
              <w:spacing w:line="259" w:lineRule="auto"/>
              <w:ind w:left="60" w:firstLine="3"/>
              <w:jc w:val="center"/>
            </w:pPr>
            <w:r>
              <w:t>сентябрь</w:t>
            </w:r>
          </w:p>
        </w:tc>
        <w:tc>
          <w:tcPr>
            <w:tcW w:w="3180" w:type="dxa"/>
            <w:tcBorders>
              <w:top w:val="single" w:sz="4" w:space="0" w:color="000000"/>
              <w:left w:val="single" w:sz="4" w:space="0" w:color="000000"/>
              <w:bottom w:val="single" w:sz="4" w:space="0" w:color="000000"/>
              <w:right w:val="single" w:sz="4" w:space="0" w:color="000000"/>
            </w:tcBorders>
          </w:tcPr>
          <w:p w:rsidR="00AF0146" w:rsidRPr="00AC71C4" w:rsidRDefault="00AF0146" w:rsidP="00AF0146">
            <w:pPr>
              <w:spacing w:line="259" w:lineRule="auto"/>
              <w:ind w:left="60" w:firstLine="3"/>
              <w:jc w:val="left"/>
            </w:pPr>
            <w:r w:rsidRPr="00AC71C4">
              <w:t>Классные руководители, учител</w:t>
            </w:r>
            <w:r>
              <w:t>ь</w:t>
            </w:r>
            <w:r w:rsidRPr="00AC71C4">
              <w:t xml:space="preserve"> ОБЖ, </w:t>
            </w:r>
            <w:r>
              <w:t>ответственный за ГО и ЧС</w:t>
            </w:r>
          </w:p>
        </w:tc>
      </w:tr>
      <w:tr w:rsidR="00AF0146" w:rsidRPr="00AC71C4" w:rsidTr="00AF0146">
        <w:tc>
          <w:tcPr>
            <w:tcW w:w="3612" w:type="dxa"/>
            <w:tcBorders>
              <w:top w:val="single" w:sz="4" w:space="0" w:color="000000"/>
              <w:left w:val="single" w:sz="4" w:space="0" w:color="000000"/>
              <w:bottom w:val="single" w:sz="4" w:space="0" w:color="000000"/>
              <w:right w:val="single" w:sz="4" w:space="0" w:color="000000"/>
            </w:tcBorders>
          </w:tcPr>
          <w:p w:rsidR="00AF0146" w:rsidRPr="00AC71C4" w:rsidRDefault="00AF0146" w:rsidP="00AF0146">
            <w:pPr>
              <w:spacing w:line="259" w:lineRule="auto"/>
              <w:ind w:left="60" w:firstLine="3"/>
              <w:jc w:val="left"/>
            </w:pPr>
            <w:r w:rsidRPr="00AC71C4">
              <w:lastRenderedPageBreak/>
              <w:t xml:space="preserve">Международный день распространения грамотности (информационная минутка на уроке русского языка) </w:t>
            </w:r>
          </w:p>
        </w:tc>
        <w:tc>
          <w:tcPr>
            <w:tcW w:w="1965" w:type="dxa"/>
            <w:tcBorders>
              <w:top w:val="single" w:sz="4" w:space="0" w:color="000000"/>
              <w:left w:val="single" w:sz="4" w:space="0" w:color="000000"/>
              <w:bottom w:val="single" w:sz="4" w:space="0" w:color="000000"/>
              <w:right w:val="single" w:sz="4" w:space="0" w:color="000000"/>
            </w:tcBorders>
          </w:tcPr>
          <w:p w:rsidR="00AF0146" w:rsidRPr="00DB1252" w:rsidRDefault="00AF0146" w:rsidP="00AF0146">
            <w:pPr>
              <w:spacing w:line="259" w:lineRule="auto"/>
              <w:ind w:left="60" w:firstLine="3"/>
              <w:jc w:val="center"/>
            </w:pPr>
            <w:r w:rsidRPr="00AC71C4">
              <w:t>1-</w:t>
            </w:r>
            <w:r>
              <w:t>4</w:t>
            </w:r>
          </w:p>
        </w:tc>
        <w:tc>
          <w:tcPr>
            <w:tcW w:w="2119" w:type="dxa"/>
            <w:tcBorders>
              <w:top w:val="single" w:sz="4" w:space="0" w:color="000000"/>
              <w:left w:val="single" w:sz="4" w:space="0" w:color="000000"/>
              <w:bottom w:val="single" w:sz="4" w:space="0" w:color="000000"/>
              <w:right w:val="single" w:sz="4" w:space="0" w:color="000000"/>
            </w:tcBorders>
          </w:tcPr>
          <w:p w:rsidR="00AF0146" w:rsidRPr="00AC71C4" w:rsidRDefault="00AF0146" w:rsidP="00AF0146">
            <w:pPr>
              <w:spacing w:line="259" w:lineRule="auto"/>
              <w:ind w:left="60" w:firstLine="3"/>
              <w:jc w:val="center"/>
            </w:pPr>
            <w:r>
              <w:t>8 сентября</w:t>
            </w:r>
          </w:p>
        </w:tc>
        <w:tc>
          <w:tcPr>
            <w:tcW w:w="3180" w:type="dxa"/>
            <w:tcBorders>
              <w:top w:val="single" w:sz="4" w:space="0" w:color="000000"/>
              <w:left w:val="single" w:sz="4" w:space="0" w:color="000000"/>
              <w:bottom w:val="single" w:sz="4" w:space="0" w:color="000000"/>
              <w:right w:val="single" w:sz="4" w:space="0" w:color="000000"/>
            </w:tcBorders>
          </w:tcPr>
          <w:p w:rsidR="00AF0146" w:rsidRPr="00AC71C4" w:rsidRDefault="00AF0146" w:rsidP="00AF0146">
            <w:pPr>
              <w:spacing w:line="259" w:lineRule="auto"/>
              <w:ind w:left="60" w:firstLine="3"/>
              <w:jc w:val="left"/>
            </w:pPr>
            <w:r w:rsidRPr="00AC71C4">
              <w:t xml:space="preserve">Учителя русского языка и литературы, зам. директора по ВР </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vAlign w:val="center"/>
          </w:tcPr>
          <w:p w:rsidR="00AF0146" w:rsidRPr="00AC71C4" w:rsidRDefault="00AF0146" w:rsidP="00AF0146">
            <w:pPr>
              <w:spacing w:line="259" w:lineRule="auto"/>
              <w:ind w:left="60" w:firstLine="3"/>
              <w:jc w:val="left"/>
            </w:pPr>
            <w:r w:rsidRPr="00AC71C4">
              <w:t xml:space="preserve">Правила учебных кабинетов </w:t>
            </w:r>
          </w:p>
        </w:tc>
        <w:tc>
          <w:tcPr>
            <w:tcW w:w="1965" w:type="dxa"/>
            <w:tcBorders>
              <w:top w:val="single" w:sz="4" w:space="0" w:color="000000"/>
              <w:left w:val="single" w:sz="4" w:space="0" w:color="000000"/>
              <w:bottom w:val="single" w:sz="4" w:space="0" w:color="000000"/>
              <w:right w:val="single" w:sz="4" w:space="0" w:color="000000"/>
            </w:tcBorders>
            <w:vAlign w:val="center"/>
          </w:tcPr>
          <w:p w:rsidR="00AF0146" w:rsidRPr="00DB1252" w:rsidRDefault="00AF0146" w:rsidP="00AF0146">
            <w:pPr>
              <w:spacing w:line="259" w:lineRule="auto"/>
              <w:ind w:left="60" w:firstLine="3"/>
              <w:jc w:val="center"/>
            </w:pPr>
            <w:r w:rsidRPr="00AC71C4">
              <w:t>2-</w:t>
            </w:r>
            <w:r>
              <w:t>4</w:t>
            </w:r>
          </w:p>
        </w:tc>
        <w:tc>
          <w:tcPr>
            <w:tcW w:w="2119" w:type="dxa"/>
            <w:tcBorders>
              <w:top w:val="single" w:sz="4" w:space="0" w:color="000000"/>
              <w:left w:val="single" w:sz="4" w:space="0" w:color="000000"/>
              <w:bottom w:val="single" w:sz="4" w:space="0" w:color="000000"/>
              <w:right w:val="single" w:sz="4" w:space="0" w:color="000000"/>
            </w:tcBorders>
            <w:vAlign w:val="center"/>
          </w:tcPr>
          <w:p w:rsidR="00AF0146" w:rsidRPr="00AC71C4" w:rsidRDefault="00AF0146" w:rsidP="00AF0146">
            <w:pPr>
              <w:spacing w:line="259" w:lineRule="auto"/>
              <w:ind w:left="60" w:firstLine="3"/>
              <w:jc w:val="center"/>
            </w:pPr>
            <w:r>
              <w:t>в</w:t>
            </w:r>
            <w:r w:rsidRPr="00AC71C4">
              <w:t xml:space="preserve"> течение месяца</w:t>
            </w:r>
          </w:p>
        </w:tc>
        <w:tc>
          <w:tcPr>
            <w:tcW w:w="3180" w:type="dxa"/>
            <w:tcBorders>
              <w:top w:val="single" w:sz="4" w:space="0" w:color="000000"/>
              <w:left w:val="single" w:sz="4" w:space="0" w:color="000000"/>
              <w:bottom w:val="single" w:sz="4" w:space="0" w:color="000000"/>
              <w:right w:val="single" w:sz="4" w:space="0" w:color="000000"/>
            </w:tcBorders>
            <w:vAlign w:val="center"/>
          </w:tcPr>
          <w:p w:rsidR="00AF0146" w:rsidRPr="00AC71C4" w:rsidRDefault="00AF0146" w:rsidP="00AF0146">
            <w:pPr>
              <w:spacing w:line="259" w:lineRule="auto"/>
              <w:ind w:left="60" w:firstLine="3"/>
              <w:jc w:val="left"/>
            </w:pPr>
            <w:r>
              <w:t>Учителя-предметники,</w:t>
            </w:r>
          </w:p>
        </w:tc>
      </w:tr>
      <w:tr w:rsidR="00AF0146" w:rsidRPr="00AC71C4" w:rsidTr="00AF0146">
        <w:tc>
          <w:tcPr>
            <w:tcW w:w="3612" w:type="dxa"/>
            <w:tcBorders>
              <w:top w:val="single" w:sz="4" w:space="0" w:color="000000"/>
              <w:left w:val="single" w:sz="4" w:space="0" w:color="000000"/>
              <w:bottom w:val="single" w:sz="4" w:space="0" w:color="000000"/>
              <w:right w:val="single" w:sz="4" w:space="0" w:color="000000"/>
            </w:tcBorders>
            <w:vAlign w:val="center"/>
          </w:tcPr>
          <w:p w:rsidR="00AF0146" w:rsidRPr="00AC71C4" w:rsidRDefault="00AF0146" w:rsidP="00AF0146">
            <w:pPr>
              <w:spacing w:line="257" w:lineRule="auto"/>
              <w:ind w:left="60" w:firstLine="3"/>
              <w:jc w:val="left"/>
            </w:pPr>
            <w:r w:rsidRPr="00AC71C4">
              <w:t xml:space="preserve">Всероссийский открытый урок «ОБЖ» (приуроченный ко Дню гражданской обороны Российской Федерации) </w:t>
            </w:r>
          </w:p>
        </w:tc>
        <w:tc>
          <w:tcPr>
            <w:tcW w:w="1965" w:type="dxa"/>
            <w:tcBorders>
              <w:top w:val="single" w:sz="4" w:space="0" w:color="000000"/>
              <w:left w:val="single" w:sz="4" w:space="0" w:color="000000"/>
              <w:bottom w:val="single" w:sz="4" w:space="0" w:color="000000"/>
              <w:right w:val="single" w:sz="4" w:space="0" w:color="000000"/>
            </w:tcBorders>
          </w:tcPr>
          <w:p w:rsidR="00AF0146" w:rsidRPr="00DB1252" w:rsidRDefault="00AF0146" w:rsidP="00AF0146">
            <w:pPr>
              <w:spacing w:line="259" w:lineRule="auto"/>
              <w:ind w:left="60" w:firstLine="3"/>
              <w:jc w:val="center"/>
            </w:pPr>
            <w:r w:rsidRPr="00AC71C4">
              <w:t>1-</w:t>
            </w:r>
            <w:r>
              <w:t>4</w:t>
            </w:r>
          </w:p>
        </w:tc>
        <w:tc>
          <w:tcPr>
            <w:tcW w:w="2119" w:type="dxa"/>
            <w:tcBorders>
              <w:top w:val="single" w:sz="4" w:space="0" w:color="000000"/>
              <w:left w:val="single" w:sz="4" w:space="0" w:color="000000"/>
              <w:bottom w:val="single" w:sz="4" w:space="0" w:color="000000"/>
              <w:right w:val="single" w:sz="4" w:space="0" w:color="000000"/>
            </w:tcBorders>
          </w:tcPr>
          <w:p w:rsidR="00AF0146" w:rsidRPr="00AC71C4" w:rsidRDefault="00AF0146" w:rsidP="00AF0146">
            <w:pPr>
              <w:spacing w:line="259" w:lineRule="auto"/>
              <w:ind w:left="60" w:firstLine="3"/>
              <w:jc w:val="center"/>
            </w:pPr>
            <w:r>
              <w:t>4 октября</w:t>
            </w:r>
          </w:p>
        </w:tc>
        <w:tc>
          <w:tcPr>
            <w:tcW w:w="3180" w:type="dxa"/>
            <w:tcBorders>
              <w:top w:val="single" w:sz="4" w:space="0" w:color="000000"/>
              <w:left w:val="single" w:sz="4" w:space="0" w:color="000000"/>
              <w:bottom w:val="single" w:sz="4" w:space="0" w:color="000000"/>
              <w:right w:val="single" w:sz="4" w:space="0" w:color="000000"/>
            </w:tcBorders>
            <w:vAlign w:val="center"/>
          </w:tcPr>
          <w:p w:rsidR="00AF0146" w:rsidRPr="00AC71C4" w:rsidRDefault="00AF0146" w:rsidP="00AF0146">
            <w:pPr>
              <w:spacing w:line="257" w:lineRule="auto"/>
              <w:ind w:left="60" w:firstLine="3"/>
              <w:jc w:val="left"/>
            </w:pPr>
            <w:r w:rsidRPr="00AC71C4">
              <w:t xml:space="preserve">Классные руководители, </w:t>
            </w:r>
            <w:r>
              <w:t>учитель ОБЖ, ответственный за ГО и ЧС</w:t>
            </w:r>
            <w:r w:rsidRPr="00AC71C4">
              <w:t xml:space="preserve"> </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vAlign w:val="center"/>
          </w:tcPr>
          <w:p w:rsidR="00AF0146" w:rsidRPr="00AC71C4" w:rsidRDefault="00AF0146" w:rsidP="00AF0146">
            <w:pPr>
              <w:spacing w:line="259" w:lineRule="auto"/>
              <w:ind w:left="60" w:firstLine="3"/>
              <w:jc w:val="left"/>
            </w:pPr>
            <w:r w:rsidRPr="00AC71C4">
              <w:t xml:space="preserve">День народного единства </w:t>
            </w:r>
          </w:p>
        </w:tc>
        <w:tc>
          <w:tcPr>
            <w:tcW w:w="1965" w:type="dxa"/>
            <w:tcBorders>
              <w:top w:val="single" w:sz="4" w:space="0" w:color="000000"/>
              <w:left w:val="single" w:sz="4" w:space="0" w:color="000000"/>
              <w:bottom w:val="single" w:sz="4" w:space="0" w:color="000000"/>
              <w:right w:val="single" w:sz="4" w:space="0" w:color="000000"/>
            </w:tcBorders>
            <w:vAlign w:val="center"/>
          </w:tcPr>
          <w:p w:rsidR="00AF0146" w:rsidRPr="00DB1252" w:rsidRDefault="00AF0146" w:rsidP="00AF0146">
            <w:pPr>
              <w:spacing w:line="259" w:lineRule="auto"/>
              <w:ind w:left="60" w:firstLine="3"/>
              <w:jc w:val="center"/>
            </w:pPr>
            <w:r w:rsidRPr="00AC71C4">
              <w:t>1-</w:t>
            </w:r>
            <w:r>
              <w:t>4</w:t>
            </w:r>
          </w:p>
        </w:tc>
        <w:tc>
          <w:tcPr>
            <w:tcW w:w="2119" w:type="dxa"/>
            <w:tcBorders>
              <w:top w:val="single" w:sz="4" w:space="0" w:color="000000"/>
              <w:left w:val="single" w:sz="4" w:space="0" w:color="000000"/>
              <w:bottom w:val="single" w:sz="4" w:space="0" w:color="000000"/>
              <w:right w:val="single" w:sz="4" w:space="0" w:color="000000"/>
            </w:tcBorders>
            <w:vAlign w:val="center"/>
          </w:tcPr>
          <w:p w:rsidR="00AF0146" w:rsidRPr="00AC71C4" w:rsidRDefault="00AF0146" w:rsidP="00AF0146">
            <w:pPr>
              <w:spacing w:line="259" w:lineRule="auto"/>
              <w:ind w:left="60" w:firstLine="3"/>
              <w:jc w:val="center"/>
            </w:pPr>
            <w:r>
              <w:t>4 ноября</w:t>
            </w:r>
          </w:p>
        </w:tc>
        <w:tc>
          <w:tcPr>
            <w:tcW w:w="3180" w:type="dxa"/>
            <w:tcBorders>
              <w:top w:val="single" w:sz="4" w:space="0" w:color="000000"/>
              <w:left w:val="single" w:sz="4" w:space="0" w:color="000000"/>
              <w:bottom w:val="single" w:sz="4" w:space="0" w:color="000000"/>
              <w:right w:val="single" w:sz="4" w:space="0" w:color="000000"/>
            </w:tcBorders>
            <w:vAlign w:val="center"/>
          </w:tcPr>
          <w:p w:rsidR="00AF0146" w:rsidRPr="00AC71C4" w:rsidRDefault="00AF0146" w:rsidP="00AF0146">
            <w:pPr>
              <w:spacing w:line="259" w:lineRule="auto"/>
              <w:ind w:left="60" w:firstLine="3"/>
              <w:jc w:val="left"/>
            </w:pPr>
            <w:r>
              <w:t>Классные руководители, педагог-организатор</w:t>
            </w:r>
            <w:r w:rsidRPr="00AC71C4">
              <w:t xml:space="preserve"> </w:t>
            </w:r>
          </w:p>
        </w:tc>
      </w:tr>
      <w:tr w:rsidR="00AF0146" w:rsidRPr="00AC71C4" w:rsidTr="00AF0146">
        <w:tc>
          <w:tcPr>
            <w:tcW w:w="3612" w:type="dxa"/>
            <w:tcBorders>
              <w:top w:val="single" w:sz="4" w:space="0" w:color="000000"/>
              <w:left w:val="single" w:sz="4" w:space="0" w:color="000000"/>
              <w:bottom w:val="single" w:sz="4" w:space="0" w:color="000000"/>
              <w:right w:val="single" w:sz="4" w:space="0" w:color="000000"/>
            </w:tcBorders>
          </w:tcPr>
          <w:p w:rsidR="00AF0146" w:rsidRPr="00AC71C4" w:rsidRDefault="00AF0146" w:rsidP="00AF0146">
            <w:pPr>
              <w:spacing w:line="257" w:lineRule="auto"/>
              <w:ind w:left="60" w:firstLine="3"/>
              <w:jc w:val="left"/>
            </w:pPr>
            <w:r w:rsidRPr="00AC71C4">
              <w:t xml:space="preserve">Интерактивные уроки </w:t>
            </w:r>
            <w:r>
              <w:t>к</w:t>
            </w:r>
          </w:p>
          <w:p w:rsidR="00AF0146" w:rsidRPr="00D522E3" w:rsidRDefault="00AF0146" w:rsidP="00AF0146">
            <w:pPr>
              <w:spacing w:line="259" w:lineRule="auto"/>
              <w:ind w:left="60" w:firstLine="3"/>
              <w:jc w:val="left"/>
            </w:pPr>
            <w:r w:rsidRPr="00D522E3">
              <w:t xml:space="preserve">Международному дню родного языка </w:t>
            </w:r>
          </w:p>
        </w:tc>
        <w:tc>
          <w:tcPr>
            <w:tcW w:w="1965" w:type="dxa"/>
            <w:tcBorders>
              <w:top w:val="single" w:sz="4" w:space="0" w:color="000000"/>
              <w:left w:val="single" w:sz="4" w:space="0" w:color="000000"/>
              <w:bottom w:val="single" w:sz="4" w:space="0" w:color="000000"/>
              <w:right w:val="single" w:sz="4" w:space="0" w:color="000000"/>
            </w:tcBorders>
          </w:tcPr>
          <w:p w:rsidR="00AF0146" w:rsidRPr="00DB1252" w:rsidRDefault="00AF0146" w:rsidP="00AF0146">
            <w:pPr>
              <w:spacing w:line="259" w:lineRule="auto"/>
              <w:ind w:left="60" w:firstLine="3"/>
              <w:jc w:val="center"/>
            </w:pPr>
            <w:r w:rsidRPr="00AC71C4">
              <w:t>2-</w:t>
            </w:r>
            <w:r>
              <w:t>4</w:t>
            </w:r>
          </w:p>
        </w:tc>
        <w:tc>
          <w:tcPr>
            <w:tcW w:w="2119" w:type="dxa"/>
            <w:tcBorders>
              <w:top w:val="single" w:sz="4" w:space="0" w:color="000000"/>
              <w:left w:val="single" w:sz="4" w:space="0" w:color="000000"/>
              <w:bottom w:val="single" w:sz="4" w:space="0" w:color="000000"/>
              <w:right w:val="single" w:sz="4" w:space="0" w:color="000000"/>
            </w:tcBorders>
          </w:tcPr>
          <w:p w:rsidR="00AF0146" w:rsidRPr="00931C77" w:rsidRDefault="00AF0146" w:rsidP="00AF0146">
            <w:pPr>
              <w:spacing w:line="259" w:lineRule="auto"/>
              <w:ind w:left="60" w:firstLine="3"/>
              <w:jc w:val="center"/>
            </w:pPr>
            <w:r>
              <w:t>21 февраля</w:t>
            </w:r>
          </w:p>
        </w:tc>
        <w:tc>
          <w:tcPr>
            <w:tcW w:w="3180" w:type="dxa"/>
            <w:tcBorders>
              <w:top w:val="single" w:sz="4" w:space="0" w:color="000000"/>
              <w:left w:val="single" w:sz="4" w:space="0" w:color="000000"/>
              <w:bottom w:val="single" w:sz="4" w:space="0" w:color="000000"/>
              <w:right w:val="single" w:sz="4" w:space="0" w:color="000000"/>
            </w:tcBorders>
          </w:tcPr>
          <w:p w:rsidR="00AF0146" w:rsidRPr="00AC71C4" w:rsidRDefault="00AF0146" w:rsidP="00AF0146">
            <w:pPr>
              <w:spacing w:after="98" w:line="246" w:lineRule="auto"/>
              <w:ind w:left="60" w:firstLine="3"/>
              <w:jc w:val="left"/>
            </w:pPr>
            <w:r w:rsidRPr="00AC71C4">
              <w:t>Учителя русского языка и литературы</w:t>
            </w:r>
            <w:r>
              <w:t>, татарского зыка и татарской литературы</w:t>
            </w:r>
            <w:r w:rsidRPr="00AC71C4">
              <w:t xml:space="preserve"> </w:t>
            </w:r>
          </w:p>
        </w:tc>
      </w:tr>
      <w:tr w:rsidR="00AF0146" w:rsidRPr="00AC71C4" w:rsidTr="00AF0146">
        <w:tc>
          <w:tcPr>
            <w:tcW w:w="3612" w:type="dxa"/>
            <w:tcBorders>
              <w:top w:val="single" w:sz="4" w:space="0" w:color="000000"/>
              <w:left w:val="single" w:sz="4" w:space="0" w:color="000000"/>
              <w:bottom w:val="single" w:sz="4" w:space="0" w:color="000000"/>
              <w:right w:val="single" w:sz="4" w:space="0" w:color="000000"/>
            </w:tcBorders>
          </w:tcPr>
          <w:p w:rsidR="00AF0146" w:rsidRPr="00AC71C4" w:rsidRDefault="00AF0146" w:rsidP="00AF0146">
            <w:pPr>
              <w:spacing w:line="259" w:lineRule="auto"/>
              <w:ind w:left="60" w:firstLine="3"/>
              <w:jc w:val="left"/>
            </w:pPr>
            <w:r w:rsidRPr="00AC71C4">
              <w:t xml:space="preserve">Всероссийский открытый урок «ОБЖ» (приуроченный к празднованию Всемирного дня гражданской обороны) </w:t>
            </w:r>
          </w:p>
        </w:tc>
        <w:tc>
          <w:tcPr>
            <w:tcW w:w="1965" w:type="dxa"/>
            <w:tcBorders>
              <w:top w:val="single" w:sz="4" w:space="0" w:color="000000"/>
              <w:left w:val="single" w:sz="4" w:space="0" w:color="000000"/>
              <w:bottom w:val="single" w:sz="4" w:space="0" w:color="000000"/>
              <w:right w:val="single" w:sz="4" w:space="0" w:color="000000"/>
            </w:tcBorders>
          </w:tcPr>
          <w:p w:rsidR="00AF0146" w:rsidRPr="00DB1252" w:rsidRDefault="00AF0146" w:rsidP="00AF0146">
            <w:pPr>
              <w:spacing w:line="259" w:lineRule="auto"/>
              <w:ind w:left="60" w:firstLine="3"/>
              <w:jc w:val="center"/>
            </w:pPr>
            <w:r w:rsidRPr="00AC71C4">
              <w:t>1-</w:t>
            </w:r>
            <w:r>
              <w:t>4</w:t>
            </w:r>
          </w:p>
        </w:tc>
        <w:tc>
          <w:tcPr>
            <w:tcW w:w="2119" w:type="dxa"/>
            <w:tcBorders>
              <w:top w:val="single" w:sz="4" w:space="0" w:color="000000"/>
              <w:left w:val="single" w:sz="4" w:space="0" w:color="000000"/>
              <w:bottom w:val="single" w:sz="4" w:space="0" w:color="000000"/>
              <w:right w:val="single" w:sz="4" w:space="0" w:color="000000"/>
            </w:tcBorders>
          </w:tcPr>
          <w:p w:rsidR="00AF0146" w:rsidRPr="00931C77" w:rsidRDefault="00AF0146" w:rsidP="00AF0146">
            <w:pPr>
              <w:spacing w:line="259" w:lineRule="auto"/>
              <w:ind w:left="60" w:firstLine="3"/>
              <w:jc w:val="center"/>
            </w:pPr>
            <w:r>
              <w:t>1 марта</w:t>
            </w:r>
          </w:p>
        </w:tc>
        <w:tc>
          <w:tcPr>
            <w:tcW w:w="3180" w:type="dxa"/>
            <w:tcBorders>
              <w:top w:val="single" w:sz="4" w:space="0" w:color="000000"/>
              <w:left w:val="single" w:sz="4" w:space="0" w:color="000000"/>
              <w:bottom w:val="single" w:sz="4" w:space="0" w:color="000000"/>
              <w:right w:val="single" w:sz="4" w:space="0" w:color="000000"/>
            </w:tcBorders>
          </w:tcPr>
          <w:p w:rsidR="00AF0146" w:rsidRPr="00AC71C4" w:rsidRDefault="00AF0146" w:rsidP="00AF0146">
            <w:pPr>
              <w:spacing w:line="259" w:lineRule="auto"/>
              <w:ind w:left="60" w:firstLine="3"/>
              <w:jc w:val="left"/>
            </w:pPr>
            <w:r w:rsidRPr="00AC71C4">
              <w:t xml:space="preserve">Классные руководители, </w:t>
            </w:r>
            <w:r>
              <w:t>учитель ОБЖ, ответственный за ГО и ЧС</w:t>
            </w:r>
          </w:p>
        </w:tc>
      </w:tr>
      <w:tr w:rsidR="00AF0146" w:rsidRPr="00AC71C4" w:rsidTr="00AF0146">
        <w:tc>
          <w:tcPr>
            <w:tcW w:w="3612" w:type="dxa"/>
            <w:tcBorders>
              <w:top w:val="single" w:sz="4" w:space="0" w:color="000000"/>
              <w:left w:val="single" w:sz="4" w:space="0" w:color="000000"/>
              <w:bottom w:val="single" w:sz="4" w:space="0" w:color="000000"/>
              <w:right w:val="single" w:sz="4" w:space="0" w:color="000000"/>
            </w:tcBorders>
          </w:tcPr>
          <w:p w:rsidR="00AF0146" w:rsidRPr="00AC71C4" w:rsidRDefault="00AF0146" w:rsidP="00AF0146">
            <w:pPr>
              <w:spacing w:line="259" w:lineRule="auto"/>
              <w:ind w:left="60" w:firstLine="3"/>
              <w:jc w:val="left"/>
            </w:pPr>
            <w:r w:rsidRPr="00AC71C4">
              <w:t xml:space="preserve">Неделя математики </w:t>
            </w:r>
          </w:p>
        </w:tc>
        <w:tc>
          <w:tcPr>
            <w:tcW w:w="1965" w:type="dxa"/>
            <w:tcBorders>
              <w:top w:val="single" w:sz="4" w:space="0" w:color="000000"/>
              <w:left w:val="single" w:sz="4" w:space="0" w:color="000000"/>
              <w:bottom w:val="single" w:sz="4" w:space="0" w:color="000000"/>
              <w:right w:val="single" w:sz="4" w:space="0" w:color="000000"/>
            </w:tcBorders>
          </w:tcPr>
          <w:p w:rsidR="00AF0146" w:rsidRPr="00AC71C4" w:rsidRDefault="00AF0146" w:rsidP="00AF0146">
            <w:pPr>
              <w:spacing w:line="259" w:lineRule="auto"/>
              <w:ind w:left="60" w:firstLine="3"/>
              <w:jc w:val="center"/>
            </w:pPr>
            <w:r w:rsidRPr="00AC71C4">
              <w:t>4</w:t>
            </w:r>
          </w:p>
        </w:tc>
        <w:tc>
          <w:tcPr>
            <w:tcW w:w="2119" w:type="dxa"/>
            <w:tcBorders>
              <w:top w:val="single" w:sz="4" w:space="0" w:color="000000"/>
              <w:left w:val="single" w:sz="4" w:space="0" w:color="000000"/>
              <w:bottom w:val="single" w:sz="4" w:space="0" w:color="000000"/>
              <w:right w:val="single" w:sz="4" w:space="0" w:color="000000"/>
            </w:tcBorders>
          </w:tcPr>
          <w:p w:rsidR="00AF0146" w:rsidRPr="00AC71C4" w:rsidRDefault="00AF0146" w:rsidP="00AF0146">
            <w:pPr>
              <w:spacing w:line="259" w:lineRule="auto"/>
              <w:ind w:left="60" w:firstLine="3"/>
              <w:jc w:val="center"/>
            </w:pPr>
            <w:r w:rsidRPr="00AC71C4">
              <w:t>14.03–20.03</w:t>
            </w:r>
          </w:p>
        </w:tc>
        <w:tc>
          <w:tcPr>
            <w:tcW w:w="3180" w:type="dxa"/>
            <w:tcBorders>
              <w:top w:val="single" w:sz="4" w:space="0" w:color="000000"/>
              <w:left w:val="single" w:sz="4" w:space="0" w:color="000000"/>
              <w:bottom w:val="single" w:sz="4" w:space="0" w:color="000000"/>
              <w:right w:val="single" w:sz="4" w:space="0" w:color="000000"/>
            </w:tcBorders>
            <w:vAlign w:val="center"/>
          </w:tcPr>
          <w:p w:rsidR="00AF0146" w:rsidRPr="00AC71C4" w:rsidRDefault="00AF0146" w:rsidP="00AF0146">
            <w:pPr>
              <w:spacing w:after="86" w:line="259" w:lineRule="auto"/>
              <w:ind w:left="60" w:firstLine="3"/>
              <w:jc w:val="left"/>
            </w:pPr>
            <w:r w:rsidRPr="00AC71C4">
              <w:t xml:space="preserve">Учителя математики </w:t>
            </w:r>
          </w:p>
          <w:p w:rsidR="00AF0146" w:rsidRPr="00AC71C4" w:rsidRDefault="00AF0146" w:rsidP="00AF0146">
            <w:pPr>
              <w:spacing w:after="86" w:line="259" w:lineRule="auto"/>
              <w:ind w:left="60" w:firstLine="3"/>
              <w:jc w:val="left"/>
            </w:pPr>
            <w:r w:rsidRPr="00AC71C4">
              <w:t xml:space="preserve">Руководитель ШМО </w:t>
            </w:r>
          </w:p>
          <w:p w:rsidR="00AF0146" w:rsidRPr="00AC71C4" w:rsidRDefault="00AF0146" w:rsidP="00AF0146">
            <w:pPr>
              <w:spacing w:line="259" w:lineRule="auto"/>
              <w:ind w:left="60" w:firstLine="3"/>
              <w:jc w:val="left"/>
            </w:pPr>
            <w:r w:rsidRPr="00AC71C4">
              <w:t xml:space="preserve">Замдиректора по ВР </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AC71C4" w:rsidRDefault="00AF0146" w:rsidP="00AF0146">
            <w:pPr>
              <w:spacing w:line="259" w:lineRule="auto"/>
              <w:ind w:left="60" w:firstLine="3"/>
              <w:jc w:val="left"/>
            </w:pPr>
            <w:r w:rsidRPr="00AC71C4">
              <w:t xml:space="preserve">Всероссийская неделя музыки для детей и юношества </w:t>
            </w:r>
          </w:p>
        </w:tc>
        <w:tc>
          <w:tcPr>
            <w:tcW w:w="1965" w:type="dxa"/>
            <w:tcBorders>
              <w:top w:val="single" w:sz="4" w:space="0" w:color="000000"/>
              <w:left w:val="single" w:sz="4" w:space="0" w:color="000000"/>
              <w:bottom w:val="single" w:sz="4" w:space="0" w:color="000000"/>
              <w:right w:val="single" w:sz="4" w:space="0" w:color="000000"/>
            </w:tcBorders>
          </w:tcPr>
          <w:p w:rsidR="00AF0146" w:rsidRPr="00DB1252" w:rsidRDefault="00AF0146" w:rsidP="00AF0146">
            <w:pPr>
              <w:spacing w:line="259" w:lineRule="auto"/>
              <w:ind w:left="60" w:firstLine="3"/>
              <w:jc w:val="center"/>
            </w:pPr>
            <w:r w:rsidRPr="00AC71C4">
              <w:t>2-</w:t>
            </w:r>
            <w:r>
              <w:t>4</w:t>
            </w:r>
          </w:p>
        </w:tc>
        <w:tc>
          <w:tcPr>
            <w:tcW w:w="2119" w:type="dxa"/>
            <w:tcBorders>
              <w:top w:val="single" w:sz="4" w:space="0" w:color="000000"/>
              <w:left w:val="single" w:sz="4" w:space="0" w:color="000000"/>
              <w:bottom w:val="single" w:sz="4" w:space="0" w:color="000000"/>
              <w:right w:val="single" w:sz="4" w:space="0" w:color="000000"/>
            </w:tcBorders>
          </w:tcPr>
          <w:p w:rsidR="00AF0146" w:rsidRPr="00AC71C4" w:rsidRDefault="00AF0146" w:rsidP="00AF0146">
            <w:pPr>
              <w:spacing w:line="259" w:lineRule="auto"/>
              <w:ind w:left="60" w:firstLine="3"/>
              <w:jc w:val="center"/>
            </w:pPr>
            <w:r w:rsidRPr="00AC71C4">
              <w:t>21.03–27.03</w:t>
            </w:r>
          </w:p>
        </w:tc>
        <w:tc>
          <w:tcPr>
            <w:tcW w:w="3180" w:type="dxa"/>
            <w:tcBorders>
              <w:top w:val="single" w:sz="4" w:space="0" w:color="000000"/>
              <w:left w:val="single" w:sz="4" w:space="0" w:color="000000"/>
              <w:bottom w:val="single" w:sz="4" w:space="0" w:color="000000"/>
              <w:right w:val="single" w:sz="4" w:space="0" w:color="000000"/>
            </w:tcBorders>
          </w:tcPr>
          <w:p w:rsidR="00AF0146" w:rsidRPr="00AC71C4" w:rsidRDefault="00AF0146" w:rsidP="00AF0146">
            <w:pPr>
              <w:spacing w:line="259" w:lineRule="auto"/>
              <w:ind w:left="60" w:firstLine="3"/>
              <w:jc w:val="left"/>
            </w:pPr>
            <w:r w:rsidRPr="00AC71C4">
              <w:t xml:space="preserve">Учитель музыки </w:t>
            </w:r>
          </w:p>
        </w:tc>
      </w:tr>
      <w:tr w:rsidR="00AF0146" w:rsidRPr="00AC71C4" w:rsidTr="00AF0146">
        <w:tc>
          <w:tcPr>
            <w:tcW w:w="3612" w:type="dxa"/>
            <w:tcBorders>
              <w:top w:val="single" w:sz="4" w:space="0" w:color="000000"/>
              <w:left w:val="single" w:sz="4" w:space="0" w:color="000000"/>
              <w:bottom w:val="single" w:sz="4" w:space="0" w:color="000000"/>
              <w:right w:val="single" w:sz="4" w:space="0" w:color="000000"/>
            </w:tcBorders>
          </w:tcPr>
          <w:p w:rsidR="00AF0146" w:rsidRPr="00AC71C4" w:rsidRDefault="00AF0146" w:rsidP="00AF0146">
            <w:pPr>
              <w:spacing w:line="259" w:lineRule="auto"/>
              <w:ind w:left="60" w:firstLine="3"/>
              <w:jc w:val="left"/>
            </w:pPr>
            <w:r w:rsidRPr="00AC71C4">
              <w:t xml:space="preserve">День славянской письменности и культуры (информационная минутка на уроках русского языка) </w:t>
            </w:r>
          </w:p>
        </w:tc>
        <w:tc>
          <w:tcPr>
            <w:tcW w:w="1965" w:type="dxa"/>
            <w:tcBorders>
              <w:top w:val="single" w:sz="4" w:space="0" w:color="000000"/>
              <w:left w:val="single" w:sz="4" w:space="0" w:color="000000"/>
              <w:bottom w:val="single" w:sz="4" w:space="0" w:color="000000"/>
              <w:right w:val="single" w:sz="4" w:space="0" w:color="000000"/>
            </w:tcBorders>
          </w:tcPr>
          <w:p w:rsidR="00AF0146" w:rsidRPr="00DB1252" w:rsidRDefault="00AF0146" w:rsidP="00AF0146">
            <w:pPr>
              <w:spacing w:line="259" w:lineRule="auto"/>
              <w:ind w:left="60" w:firstLine="3"/>
              <w:jc w:val="center"/>
            </w:pPr>
            <w:r w:rsidRPr="00AC71C4">
              <w:t>1-</w:t>
            </w:r>
            <w:r>
              <w:t>4</w:t>
            </w:r>
          </w:p>
        </w:tc>
        <w:tc>
          <w:tcPr>
            <w:tcW w:w="2119" w:type="dxa"/>
            <w:tcBorders>
              <w:top w:val="single" w:sz="4" w:space="0" w:color="000000"/>
              <w:left w:val="single" w:sz="4" w:space="0" w:color="000000"/>
              <w:bottom w:val="single" w:sz="4" w:space="0" w:color="000000"/>
              <w:right w:val="single" w:sz="4" w:space="0" w:color="000000"/>
            </w:tcBorders>
          </w:tcPr>
          <w:p w:rsidR="00AF0146" w:rsidRPr="00931C77" w:rsidRDefault="00AF0146" w:rsidP="00AF0146">
            <w:pPr>
              <w:spacing w:line="259" w:lineRule="auto"/>
              <w:ind w:left="60" w:firstLine="3"/>
              <w:jc w:val="center"/>
            </w:pPr>
            <w:r>
              <w:t>24 мая</w:t>
            </w:r>
          </w:p>
        </w:tc>
        <w:tc>
          <w:tcPr>
            <w:tcW w:w="3180" w:type="dxa"/>
            <w:tcBorders>
              <w:top w:val="single" w:sz="4" w:space="0" w:color="000000"/>
              <w:left w:val="single" w:sz="4" w:space="0" w:color="000000"/>
              <w:bottom w:val="single" w:sz="4" w:space="0" w:color="000000"/>
              <w:right w:val="single" w:sz="4" w:space="0" w:color="000000"/>
            </w:tcBorders>
          </w:tcPr>
          <w:p w:rsidR="00AF0146" w:rsidRPr="00AC71C4" w:rsidRDefault="00AF0146" w:rsidP="00AF0146">
            <w:pPr>
              <w:spacing w:line="259" w:lineRule="auto"/>
              <w:ind w:left="60" w:firstLine="3"/>
              <w:jc w:val="left"/>
            </w:pPr>
            <w:r w:rsidRPr="00AC71C4">
              <w:t>Учителя русского языка и литературы</w:t>
            </w:r>
            <w:r>
              <w:t>, библиотекарь</w:t>
            </w:r>
          </w:p>
        </w:tc>
      </w:tr>
      <w:tr w:rsidR="00AF0146" w:rsidRPr="00AC71C4" w:rsidTr="00F6789B">
        <w:tc>
          <w:tcPr>
            <w:tcW w:w="10876" w:type="dxa"/>
            <w:gridSpan w:val="4"/>
            <w:tcBorders>
              <w:top w:val="single" w:sz="4" w:space="0" w:color="000000"/>
              <w:left w:val="single" w:sz="4" w:space="0" w:color="000000"/>
              <w:bottom w:val="single" w:sz="4" w:space="0" w:color="000000"/>
              <w:right w:val="single" w:sz="4" w:space="0" w:color="000000"/>
            </w:tcBorders>
          </w:tcPr>
          <w:p w:rsidR="00AF0146" w:rsidRDefault="00AF0146" w:rsidP="00AF0146">
            <w:pPr>
              <w:ind w:left="60" w:right="-1" w:firstLine="3"/>
              <w:jc w:val="center"/>
              <w:rPr>
                <w:rFonts w:eastAsia="№Е"/>
              </w:rPr>
            </w:pPr>
            <w:r>
              <w:rPr>
                <w:rFonts w:eastAsia="№Е"/>
              </w:rPr>
              <w:t xml:space="preserve"> </w:t>
            </w:r>
          </w:p>
          <w:p w:rsidR="00AF0146" w:rsidRPr="00931C77" w:rsidRDefault="00AF0146" w:rsidP="00AF0146">
            <w:pPr>
              <w:ind w:left="60" w:right="-1" w:firstLine="3"/>
              <w:jc w:val="center"/>
              <w:rPr>
                <w:rFonts w:eastAsia="№Е"/>
                <w:b/>
              </w:rPr>
            </w:pPr>
            <w:r w:rsidRPr="00931C77">
              <w:rPr>
                <w:rFonts w:eastAsia="№Е"/>
                <w:b/>
              </w:rPr>
              <w:t>Внеурочная деятельность</w:t>
            </w:r>
          </w:p>
          <w:p w:rsidR="00AF0146" w:rsidRPr="006C31D0" w:rsidRDefault="00AF0146" w:rsidP="00AF0146">
            <w:pPr>
              <w:ind w:left="60" w:right="-1" w:firstLine="3"/>
              <w:jc w:val="center"/>
              <w:rPr>
                <w:rFonts w:eastAsia="№Е"/>
              </w:rPr>
            </w:pPr>
          </w:p>
        </w:tc>
      </w:tr>
      <w:tr w:rsidR="00AF0146" w:rsidRPr="00AC71C4" w:rsidTr="00AF0146">
        <w:tc>
          <w:tcPr>
            <w:tcW w:w="3612" w:type="dxa"/>
            <w:tcBorders>
              <w:top w:val="single" w:sz="4" w:space="0" w:color="000000"/>
              <w:left w:val="single" w:sz="4" w:space="0" w:color="000000"/>
              <w:bottom w:val="single" w:sz="4" w:space="0" w:color="000000"/>
              <w:right w:val="single" w:sz="4" w:space="0" w:color="000000"/>
            </w:tcBorders>
          </w:tcPr>
          <w:p w:rsidR="00AF0146" w:rsidRPr="00A907AC" w:rsidRDefault="00AF0146" w:rsidP="00AF0146">
            <w:pPr>
              <w:ind w:left="60" w:right="-1" w:firstLine="3"/>
              <w:jc w:val="center"/>
              <w:rPr>
                <w:rFonts w:eastAsia="№Е"/>
                <w:color w:val="FF0000"/>
              </w:rPr>
            </w:pPr>
          </w:p>
          <w:p w:rsidR="00AF0146" w:rsidRPr="00860918" w:rsidRDefault="00AF0146" w:rsidP="00AF0146">
            <w:pPr>
              <w:ind w:left="60" w:right="-1" w:firstLine="3"/>
              <w:jc w:val="center"/>
              <w:rPr>
                <w:rFonts w:eastAsia="№Е"/>
              </w:rPr>
            </w:pPr>
            <w:r w:rsidRPr="00860918">
              <w:rPr>
                <w:rFonts w:eastAsia="№Е"/>
              </w:rPr>
              <w:t xml:space="preserve">Название курса </w:t>
            </w:r>
          </w:p>
        </w:tc>
        <w:tc>
          <w:tcPr>
            <w:tcW w:w="1965" w:type="dxa"/>
            <w:tcBorders>
              <w:top w:val="single" w:sz="4" w:space="0" w:color="000000"/>
              <w:left w:val="single" w:sz="4" w:space="0" w:color="000000"/>
              <w:bottom w:val="single" w:sz="4" w:space="0" w:color="000000"/>
              <w:right w:val="single" w:sz="4" w:space="0" w:color="000000"/>
            </w:tcBorders>
          </w:tcPr>
          <w:p w:rsidR="00AF0146" w:rsidRPr="00860918" w:rsidRDefault="00AF0146" w:rsidP="00AF0146">
            <w:pPr>
              <w:ind w:left="60" w:right="-1" w:firstLine="3"/>
              <w:jc w:val="center"/>
              <w:rPr>
                <w:rFonts w:eastAsia="№Е"/>
              </w:rPr>
            </w:pPr>
          </w:p>
          <w:p w:rsidR="00AF0146" w:rsidRPr="00860918" w:rsidRDefault="00AF0146" w:rsidP="00AF0146">
            <w:pPr>
              <w:ind w:left="60" w:right="-1" w:firstLine="3"/>
              <w:jc w:val="center"/>
              <w:rPr>
                <w:rFonts w:eastAsia="№Е"/>
              </w:rPr>
            </w:pPr>
            <w:r w:rsidRPr="00860918">
              <w:rPr>
                <w:rFonts w:eastAsia="№Е"/>
              </w:rPr>
              <w:t xml:space="preserve">Классы </w:t>
            </w:r>
          </w:p>
        </w:tc>
        <w:tc>
          <w:tcPr>
            <w:tcW w:w="2119" w:type="dxa"/>
            <w:tcBorders>
              <w:top w:val="single" w:sz="4" w:space="0" w:color="000000"/>
              <w:left w:val="single" w:sz="4" w:space="0" w:color="000000"/>
              <w:bottom w:val="single" w:sz="4" w:space="0" w:color="000000"/>
              <w:right w:val="single" w:sz="4" w:space="0" w:color="000000"/>
            </w:tcBorders>
          </w:tcPr>
          <w:p w:rsidR="00AF0146" w:rsidRPr="00860918" w:rsidRDefault="00AF0146" w:rsidP="00AF0146">
            <w:pPr>
              <w:ind w:left="60" w:right="-1" w:firstLine="3"/>
              <w:jc w:val="center"/>
              <w:rPr>
                <w:rFonts w:eastAsia="№Е"/>
              </w:rPr>
            </w:pPr>
            <w:r w:rsidRPr="00860918">
              <w:rPr>
                <w:rFonts w:eastAsia="№Е"/>
              </w:rPr>
              <w:t xml:space="preserve">Количество </w:t>
            </w:r>
          </w:p>
          <w:p w:rsidR="00AF0146" w:rsidRPr="00860918" w:rsidRDefault="00AF0146" w:rsidP="00AF0146">
            <w:pPr>
              <w:ind w:left="60" w:right="-1" w:firstLine="3"/>
              <w:jc w:val="center"/>
              <w:rPr>
                <w:rFonts w:eastAsia="№Е"/>
              </w:rPr>
            </w:pPr>
            <w:r w:rsidRPr="00860918">
              <w:rPr>
                <w:rFonts w:eastAsia="№Е"/>
              </w:rPr>
              <w:t xml:space="preserve">часов </w:t>
            </w:r>
          </w:p>
          <w:p w:rsidR="00AF0146" w:rsidRPr="00860918" w:rsidRDefault="00AF0146" w:rsidP="00AF0146">
            <w:pPr>
              <w:ind w:left="60" w:right="-1" w:firstLine="3"/>
              <w:jc w:val="center"/>
              <w:rPr>
                <w:rFonts w:eastAsia="№Е"/>
              </w:rPr>
            </w:pPr>
            <w:r w:rsidRPr="00860918">
              <w:rPr>
                <w:rFonts w:eastAsia="№Е"/>
              </w:rPr>
              <w:t>в неделю</w:t>
            </w:r>
          </w:p>
        </w:tc>
        <w:tc>
          <w:tcPr>
            <w:tcW w:w="3180" w:type="dxa"/>
            <w:tcBorders>
              <w:top w:val="single" w:sz="4" w:space="0" w:color="000000"/>
              <w:left w:val="single" w:sz="4" w:space="0" w:color="000000"/>
              <w:bottom w:val="single" w:sz="4" w:space="0" w:color="000000"/>
              <w:right w:val="single" w:sz="4" w:space="0" w:color="000000"/>
            </w:tcBorders>
          </w:tcPr>
          <w:p w:rsidR="00AF0146" w:rsidRPr="00860918" w:rsidRDefault="00AF0146" w:rsidP="00AF0146">
            <w:pPr>
              <w:ind w:left="60" w:right="-1" w:firstLine="3"/>
              <w:jc w:val="center"/>
              <w:rPr>
                <w:rFonts w:eastAsia="№Е"/>
              </w:rPr>
            </w:pPr>
          </w:p>
          <w:p w:rsidR="00AF0146" w:rsidRPr="00860918" w:rsidRDefault="00AF0146" w:rsidP="00AF0146">
            <w:pPr>
              <w:ind w:left="60" w:right="-1" w:firstLine="3"/>
              <w:jc w:val="center"/>
              <w:rPr>
                <w:rFonts w:eastAsia="№Е"/>
              </w:rPr>
            </w:pPr>
            <w:r w:rsidRPr="00860918">
              <w:rPr>
                <w:rFonts w:eastAsia="№Е"/>
              </w:rPr>
              <w:t>Ответственные</w:t>
            </w:r>
          </w:p>
        </w:tc>
      </w:tr>
      <w:tr w:rsidR="00AF0146" w:rsidRPr="00AC71C4" w:rsidTr="00AF0146">
        <w:tc>
          <w:tcPr>
            <w:tcW w:w="3612" w:type="dxa"/>
            <w:tcBorders>
              <w:top w:val="single" w:sz="4" w:space="0" w:color="000000"/>
              <w:left w:val="single" w:sz="4" w:space="0" w:color="000000"/>
              <w:bottom w:val="single" w:sz="4" w:space="0" w:color="000000"/>
              <w:right w:val="single" w:sz="4" w:space="0" w:color="000000"/>
            </w:tcBorders>
          </w:tcPr>
          <w:p w:rsidR="00AF0146" w:rsidRPr="00C768D7" w:rsidRDefault="00AF0146" w:rsidP="00AF0146">
            <w:pPr>
              <w:ind w:left="60" w:right="-1" w:firstLine="3"/>
              <w:jc w:val="left"/>
              <w:rPr>
                <w:rFonts w:eastAsia="№Е"/>
                <w:color w:val="FF0000"/>
              </w:rPr>
            </w:pPr>
            <w:r w:rsidRPr="00C768D7">
              <w:t>Обеспечение 100% охвата внеурочной</w:t>
            </w:r>
            <w:r>
              <w:t xml:space="preserve"> занятости обучающихся</w:t>
            </w:r>
            <w:r w:rsidRPr="00C768D7">
              <w:t>, в том числе</w:t>
            </w:r>
            <w:r>
              <w:t xml:space="preserve"> обучающихся,</w:t>
            </w:r>
            <w:r w:rsidRPr="00C768D7">
              <w:t xml:space="preserve"> состоящих на различных видах профилактического учета</w:t>
            </w:r>
            <w:r>
              <w:t xml:space="preserve"> (еще и каникулярной)</w:t>
            </w:r>
          </w:p>
        </w:tc>
        <w:tc>
          <w:tcPr>
            <w:tcW w:w="1965" w:type="dxa"/>
            <w:tcBorders>
              <w:top w:val="single" w:sz="4" w:space="0" w:color="000000"/>
              <w:left w:val="single" w:sz="4" w:space="0" w:color="000000"/>
              <w:bottom w:val="single" w:sz="4" w:space="0" w:color="000000"/>
              <w:right w:val="single" w:sz="4" w:space="0" w:color="000000"/>
            </w:tcBorders>
          </w:tcPr>
          <w:p w:rsidR="00AF0146" w:rsidRPr="00C768D7" w:rsidRDefault="00AF0146" w:rsidP="00AF0146">
            <w:pPr>
              <w:ind w:left="60" w:right="-1" w:firstLine="3"/>
              <w:jc w:val="center"/>
              <w:rPr>
                <w:rFonts w:eastAsia="№Е"/>
              </w:rPr>
            </w:pPr>
            <w:r w:rsidRPr="00C768D7">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C768D7" w:rsidRDefault="00AF0146" w:rsidP="00AF0146">
            <w:pPr>
              <w:ind w:left="60" w:right="-1" w:firstLine="3"/>
              <w:jc w:val="center"/>
              <w:rPr>
                <w:rFonts w:eastAsia="№Е"/>
              </w:rPr>
            </w:pPr>
            <w:r w:rsidRPr="00C768D7">
              <w:rPr>
                <w:rFonts w:eastAsia="№Е"/>
              </w:rPr>
              <w:t>в течение года</w:t>
            </w:r>
          </w:p>
        </w:tc>
        <w:tc>
          <w:tcPr>
            <w:tcW w:w="3180" w:type="dxa"/>
            <w:tcBorders>
              <w:top w:val="single" w:sz="4" w:space="0" w:color="000000"/>
              <w:left w:val="single" w:sz="4" w:space="0" w:color="000000"/>
              <w:bottom w:val="single" w:sz="4" w:space="0" w:color="000000"/>
              <w:right w:val="single" w:sz="4" w:space="0" w:color="000000"/>
            </w:tcBorders>
          </w:tcPr>
          <w:p w:rsidR="00AF0146" w:rsidRPr="00C768D7" w:rsidRDefault="00AF0146" w:rsidP="00AF0146">
            <w:pPr>
              <w:pStyle w:val="a5"/>
              <w:ind w:left="60" w:firstLine="3"/>
              <w:jc w:val="left"/>
              <w:rPr>
                <w:szCs w:val="24"/>
              </w:rPr>
            </w:pPr>
            <w:r>
              <w:rPr>
                <w:szCs w:val="24"/>
              </w:rPr>
              <w:t>Заместитель директора, педагог-организатор, социальный педагог, классные</w:t>
            </w:r>
            <w:r w:rsidRPr="00C768D7">
              <w:rPr>
                <w:szCs w:val="24"/>
              </w:rPr>
              <w:t xml:space="preserve"> руководители</w:t>
            </w:r>
          </w:p>
        </w:tc>
      </w:tr>
      <w:tr w:rsidR="00AF0146" w:rsidRPr="00AC71C4" w:rsidTr="00AF0146">
        <w:tc>
          <w:tcPr>
            <w:tcW w:w="3612" w:type="dxa"/>
            <w:tcBorders>
              <w:top w:val="single" w:sz="4" w:space="0" w:color="000000"/>
              <w:left w:val="single" w:sz="4" w:space="0" w:color="000000"/>
              <w:bottom w:val="single" w:sz="4" w:space="0" w:color="000000"/>
              <w:right w:val="single" w:sz="4" w:space="0" w:color="000000"/>
            </w:tcBorders>
          </w:tcPr>
          <w:p w:rsidR="00AF0146" w:rsidRPr="00E97569" w:rsidRDefault="00AF0146" w:rsidP="00AF0146">
            <w:pPr>
              <w:suppressAutoHyphens/>
              <w:snapToGrid w:val="0"/>
              <w:ind w:left="60" w:firstLine="3"/>
              <w:jc w:val="left"/>
              <w:rPr>
                <w:rFonts w:eastAsia="Calibri"/>
                <w:lang w:eastAsia="ar-SA"/>
              </w:rPr>
            </w:pPr>
            <w:r w:rsidRPr="00E97569">
              <w:rPr>
                <w:rFonts w:eastAsia="Calibri"/>
                <w:lang w:eastAsia="ar-SA"/>
              </w:rPr>
              <w:t>«</w:t>
            </w:r>
            <w:r>
              <w:rPr>
                <w:rFonts w:eastAsia="Calibri"/>
                <w:lang w:eastAsia="ar-SA"/>
              </w:rPr>
              <w:t>Разговоры о важном</w:t>
            </w:r>
            <w:r w:rsidRPr="00E97569">
              <w:rPr>
                <w:rFonts w:eastAsia="Calibri"/>
                <w:lang w:eastAsia="ar-SA"/>
              </w:rPr>
              <w:t>»</w:t>
            </w:r>
          </w:p>
        </w:tc>
        <w:tc>
          <w:tcPr>
            <w:tcW w:w="1965" w:type="dxa"/>
            <w:tcBorders>
              <w:top w:val="single" w:sz="4" w:space="0" w:color="000000"/>
              <w:left w:val="single" w:sz="4" w:space="0" w:color="000000"/>
              <w:bottom w:val="single" w:sz="4" w:space="0" w:color="000000"/>
              <w:right w:val="single" w:sz="4" w:space="0" w:color="000000"/>
            </w:tcBorders>
          </w:tcPr>
          <w:p w:rsidR="00AF0146" w:rsidRPr="003E00E7" w:rsidRDefault="00AF0146" w:rsidP="00AF0146">
            <w:pPr>
              <w:ind w:left="60" w:right="-1" w:firstLine="3"/>
              <w:jc w:val="center"/>
              <w:rPr>
                <w:rFonts w:eastAsia="№Е"/>
              </w:rPr>
            </w:pPr>
            <w:r>
              <w:rPr>
                <w:rFonts w:eastAsia="№Е"/>
              </w:rPr>
              <w:t>1 - 4</w:t>
            </w:r>
          </w:p>
        </w:tc>
        <w:tc>
          <w:tcPr>
            <w:tcW w:w="2119" w:type="dxa"/>
            <w:tcBorders>
              <w:top w:val="single" w:sz="4" w:space="0" w:color="000000"/>
              <w:left w:val="single" w:sz="4" w:space="0" w:color="000000"/>
              <w:bottom w:val="single" w:sz="4" w:space="0" w:color="000000"/>
              <w:right w:val="single" w:sz="4" w:space="0" w:color="000000"/>
            </w:tcBorders>
          </w:tcPr>
          <w:p w:rsidR="00AF0146" w:rsidRPr="00860918" w:rsidRDefault="00AF0146" w:rsidP="00AF0146">
            <w:pPr>
              <w:ind w:left="60" w:right="-1" w:firstLine="3"/>
              <w:jc w:val="center"/>
              <w:rPr>
                <w:rFonts w:eastAsia="№Е"/>
              </w:rPr>
            </w:pPr>
            <w:r w:rsidRPr="00860918">
              <w:rPr>
                <w:rFonts w:eastAsia="№Е"/>
              </w:rPr>
              <w:t>1</w:t>
            </w:r>
          </w:p>
        </w:tc>
        <w:tc>
          <w:tcPr>
            <w:tcW w:w="3180" w:type="dxa"/>
            <w:tcBorders>
              <w:top w:val="single" w:sz="4" w:space="0" w:color="000000"/>
              <w:left w:val="single" w:sz="4" w:space="0" w:color="000000"/>
              <w:bottom w:val="single" w:sz="4" w:space="0" w:color="000000"/>
              <w:right w:val="single" w:sz="4" w:space="0" w:color="000000"/>
            </w:tcBorders>
          </w:tcPr>
          <w:p w:rsidR="00AF0146" w:rsidRPr="00A907AC" w:rsidRDefault="00AF0146" w:rsidP="00AF0146">
            <w:pPr>
              <w:ind w:left="60" w:right="-1" w:firstLine="3"/>
              <w:jc w:val="left"/>
              <w:rPr>
                <w:rFonts w:eastAsia="Batang"/>
                <w:color w:val="FF0000"/>
              </w:rPr>
            </w:pPr>
            <w:r>
              <w:t>Заместитель директора, классные руководители</w:t>
            </w:r>
          </w:p>
        </w:tc>
      </w:tr>
      <w:tr w:rsidR="00AF0146" w:rsidRPr="00AC71C4" w:rsidTr="00AF0146">
        <w:tc>
          <w:tcPr>
            <w:tcW w:w="3612" w:type="dxa"/>
            <w:tcBorders>
              <w:top w:val="single" w:sz="4" w:space="0" w:color="000000"/>
              <w:left w:val="single" w:sz="4" w:space="0" w:color="000000"/>
              <w:bottom w:val="single" w:sz="4" w:space="0" w:color="000000"/>
              <w:right w:val="single" w:sz="4" w:space="0" w:color="000000"/>
            </w:tcBorders>
          </w:tcPr>
          <w:p w:rsidR="00AF0146" w:rsidRPr="008C589C" w:rsidRDefault="00AF0146" w:rsidP="00AF0146">
            <w:pPr>
              <w:tabs>
                <w:tab w:val="center" w:pos="4677"/>
                <w:tab w:val="right" w:pos="9355"/>
              </w:tabs>
              <w:suppressAutoHyphens/>
              <w:snapToGrid w:val="0"/>
              <w:ind w:left="60" w:firstLine="3"/>
              <w:jc w:val="left"/>
              <w:rPr>
                <w:rFonts w:eastAsia="Calibri"/>
                <w:lang w:eastAsia="ar-SA"/>
              </w:rPr>
            </w:pPr>
            <w:r>
              <w:rPr>
                <w:rFonts w:eastAsia="Calibri"/>
                <w:lang w:eastAsia="ar-SA"/>
              </w:rPr>
              <w:lastRenderedPageBreak/>
              <w:t>«Подвижные игры»</w:t>
            </w:r>
          </w:p>
        </w:tc>
        <w:tc>
          <w:tcPr>
            <w:tcW w:w="1965" w:type="dxa"/>
            <w:tcBorders>
              <w:top w:val="single" w:sz="4" w:space="0" w:color="000000"/>
              <w:left w:val="single" w:sz="4" w:space="0" w:color="000000"/>
              <w:bottom w:val="single" w:sz="4" w:space="0" w:color="000000"/>
              <w:right w:val="single" w:sz="4" w:space="0" w:color="000000"/>
            </w:tcBorders>
          </w:tcPr>
          <w:p w:rsidR="00AF0146" w:rsidRPr="003E00E7" w:rsidRDefault="00AF0146" w:rsidP="00AF0146">
            <w:pPr>
              <w:ind w:left="60" w:right="-1" w:firstLine="3"/>
              <w:jc w:val="center"/>
              <w:rPr>
                <w:rFonts w:eastAsia="№Е"/>
              </w:rPr>
            </w:pPr>
            <w:r>
              <w:rPr>
                <w:rFonts w:eastAsia="№Е"/>
              </w:rPr>
              <w:t>1 - 4</w:t>
            </w:r>
          </w:p>
        </w:tc>
        <w:tc>
          <w:tcPr>
            <w:tcW w:w="2119" w:type="dxa"/>
            <w:tcBorders>
              <w:top w:val="single" w:sz="4" w:space="0" w:color="000000"/>
              <w:left w:val="single" w:sz="4" w:space="0" w:color="000000"/>
              <w:bottom w:val="single" w:sz="4" w:space="0" w:color="000000"/>
              <w:right w:val="single" w:sz="4" w:space="0" w:color="000000"/>
            </w:tcBorders>
          </w:tcPr>
          <w:p w:rsidR="00AF0146" w:rsidRPr="00860918" w:rsidRDefault="00AF0146" w:rsidP="00AF0146">
            <w:pPr>
              <w:ind w:left="60" w:right="-1" w:firstLine="3"/>
              <w:jc w:val="center"/>
              <w:rPr>
                <w:rFonts w:eastAsia="№Е"/>
              </w:rPr>
            </w:pPr>
            <w:r w:rsidRPr="00860918">
              <w:rPr>
                <w:rFonts w:eastAsia="№Е"/>
              </w:rPr>
              <w:t>1</w:t>
            </w:r>
          </w:p>
        </w:tc>
        <w:tc>
          <w:tcPr>
            <w:tcW w:w="3180" w:type="dxa"/>
            <w:tcBorders>
              <w:top w:val="single" w:sz="4" w:space="0" w:color="000000"/>
              <w:left w:val="single" w:sz="4" w:space="0" w:color="000000"/>
              <w:bottom w:val="single" w:sz="4" w:space="0" w:color="000000"/>
              <w:right w:val="single" w:sz="4" w:space="0" w:color="000000"/>
            </w:tcBorders>
          </w:tcPr>
          <w:p w:rsidR="00AF0146" w:rsidRPr="00A907AC" w:rsidRDefault="00AF0146" w:rsidP="00AF0146">
            <w:pPr>
              <w:ind w:left="60" w:right="-1" w:firstLine="3"/>
              <w:jc w:val="left"/>
              <w:rPr>
                <w:rFonts w:eastAsia="Batang"/>
                <w:color w:val="FF0000"/>
              </w:rPr>
            </w:pPr>
            <w:r>
              <w:t>Заместитель директора, классные руководители</w:t>
            </w:r>
          </w:p>
        </w:tc>
      </w:tr>
      <w:tr w:rsidR="00AF0146" w:rsidRPr="00AC71C4" w:rsidTr="00AF0146">
        <w:tc>
          <w:tcPr>
            <w:tcW w:w="3612" w:type="dxa"/>
            <w:tcBorders>
              <w:top w:val="single" w:sz="4" w:space="0" w:color="000000"/>
              <w:left w:val="single" w:sz="4" w:space="0" w:color="000000"/>
              <w:bottom w:val="single" w:sz="4" w:space="0" w:color="000000"/>
              <w:right w:val="single" w:sz="4" w:space="0" w:color="000000"/>
            </w:tcBorders>
          </w:tcPr>
          <w:p w:rsidR="00AF0146" w:rsidRPr="009F6A21" w:rsidRDefault="00AF0146" w:rsidP="00AF0146">
            <w:pPr>
              <w:tabs>
                <w:tab w:val="center" w:pos="4677"/>
                <w:tab w:val="right" w:pos="9355"/>
              </w:tabs>
              <w:suppressAutoHyphens/>
              <w:snapToGrid w:val="0"/>
              <w:ind w:left="60" w:firstLine="3"/>
              <w:jc w:val="left"/>
              <w:rPr>
                <w:rFonts w:eastAsia="Calibri"/>
                <w:lang w:eastAsia="ar-SA"/>
              </w:rPr>
            </w:pPr>
            <w:r w:rsidRPr="009F6A21">
              <w:rPr>
                <w:rFonts w:eastAsia="Calibri"/>
                <w:lang w:eastAsia="ar-SA"/>
              </w:rPr>
              <w:t>«</w:t>
            </w:r>
            <w:r>
              <w:rPr>
                <w:rFonts w:eastAsia="Calibri"/>
                <w:lang w:eastAsia="ar-SA"/>
              </w:rPr>
              <w:t>Развивай-ка</w:t>
            </w:r>
            <w:r w:rsidRPr="009F6A21">
              <w:rPr>
                <w:rFonts w:eastAsia="Calibri"/>
                <w:lang w:eastAsia="ar-SA"/>
              </w:rPr>
              <w:t>»</w:t>
            </w:r>
          </w:p>
        </w:tc>
        <w:tc>
          <w:tcPr>
            <w:tcW w:w="1965" w:type="dxa"/>
            <w:tcBorders>
              <w:top w:val="single" w:sz="4" w:space="0" w:color="000000"/>
              <w:left w:val="single" w:sz="4" w:space="0" w:color="000000"/>
              <w:bottom w:val="single" w:sz="4" w:space="0" w:color="000000"/>
              <w:right w:val="single" w:sz="4" w:space="0" w:color="000000"/>
            </w:tcBorders>
          </w:tcPr>
          <w:p w:rsidR="00AF0146" w:rsidRPr="003E00E7" w:rsidRDefault="00AF0146" w:rsidP="00AF0146">
            <w:pPr>
              <w:ind w:left="60" w:right="-1" w:firstLine="3"/>
              <w:jc w:val="center"/>
              <w:rPr>
                <w:rFonts w:eastAsia="№Е"/>
              </w:rPr>
            </w:pPr>
            <w:r w:rsidRPr="003E00E7">
              <w:rPr>
                <w:rFonts w:eastAsia="№Е"/>
              </w:rPr>
              <w:t>1 - 4</w:t>
            </w:r>
          </w:p>
        </w:tc>
        <w:tc>
          <w:tcPr>
            <w:tcW w:w="2119" w:type="dxa"/>
            <w:tcBorders>
              <w:top w:val="single" w:sz="4" w:space="0" w:color="000000"/>
              <w:left w:val="single" w:sz="4" w:space="0" w:color="000000"/>
              <w:bottom w:val="single" w:sz="4" w:space="0" w:color="000000"/>
              <w:right w:val="single" w:sz="4" w:space="0" w:color="000000"/>
            </w:tcBorders>
          </w:tcPr>
          <w:p w:rsidR="00AF0146" w:rsidRPr="00860918" w:rsidRDefault="00AF0146" w:rsidP="00AF0146">
            <w:pPr>
              <w:ind w:left="60" w:right="-1" w:firstLine="3"/>
              <w:jc w:val="center"/>
              <w:rPr>
                <w:rFonts w:eastAsia="№Е"/>
              </w:rPr>
            </w:pPr>
            <w:r w:rsidRPr="00860918">
              <w:rPr>
                <w:rFonts w:eastAsia="№Е"/>
              </w:rPr>
              <w:t>1</w:t>
            </w:r>
          </w:p>
        </w:tc>
        <w:tc>
          <w:tcPr>
            <w:tcW w:w="3180" w:type="dxa"/>
            <w:tcBorders>
              <w:top w:val="single" w:sz="4" w:space="0" w:color="000000"/>
              <w:left w:val="single" w:sz="4" w:space="0" w:color="000000"/>
              <w:bottom w:val="single" w:sz="4" w:space="0" w:color="000000"/>
              <w:right w:val="single" w:sz="4" w:space="0" w:color="000000"/>
            </w:tcBorders>
          </w:tcPr>
          <w:p w:rsidR="00AF0146" w:rsidRPr="00A907AC" w:rsidRDefault="00AF0146" w:rsidP="00AF0146">
            <w:pPr>
              <w:ind w:left="60" w:right="-1" w:firstLine="3"/>
              <w:jc w:val="left"/>
              <w:rPr>
                <w:rFonts w:eastAsia="Batang"/>
                <w:color w:val="FF0000"/>
              </w:rPr>
            </w:pPr>
            <w:r>
              <w:t>Заместитель директора, классные руководители</w:t>
            </w:r>
          </w:p>
        </w:tc>
      </w:tr>
      <w:tr w:rsidR="00AF0146" w:rsidRPr="00AC71C4" w:rsidTr="00AF0146">
        <w:tc>
          <w:tcPr>
            <w:tcW w:w="3612" w:type="dxa"/>
            <w:tcBorders>
              <w:top w:val="single" w:sz="4" w:space="0" w:color="000000"/>
              <w:left w:val="single" w:sz="4" w:space="0" w:color="000000"/>
              <w:bottom w:val="single" w:sz="4" w:space="0" w:color="000000"/>
              <w:right w:val="single" w:sz="4" w:space="0" w:color="000000"/>
            </w:tcBorders>
          </w:tcPr>
          <w:p w:rsidR="00AF0146" w:rsidRPr="009F6A21" w:rsidRDefault="00AF0146" w:rsidP="00AF0146">
            <w:pPr>
              <w:suppressAutoHyphens/>
              <w:snapToGrid w:val="0"/>
              <w:ind w:left="60" w:firstLine="3"/>
              <w:jc w:val="left"/>
              <w:rPr>
                <w:rFonts w:eastAsia="Calibri"/>
                <w:lang w:eastAsia="ar-SA"/>
              </w:rPr>
            </w:pPr>
            <w:r w:rsidRPr="009F6A21">
              <w:rPr>
                <w:rFonts w:eastAsia="Calibri"/>
                <w:lang w:eastAsia="ar-SA"/>
              </w:rPr>
              <w:t>«Истоки»</w:t>
            </w:r>
          </w:p>
        </w:tc>
        <w:tc>
          <w:tcPr>
            <w:tcW w:w="1965" w:type="dxa"/>
            <w:tcBorders>
              <w:top w:val="single" w:sz="4" w:space="0" w:color="000000"/>
              <w:left w:val="single" w:sz="4" w:space="0" w:color="000000"/>
              <w:bottom w:val="single" w:sz="4" w:space="0" w:color="000000"/>
              <w:right w:val="single" w:sz="4" w:space="0" w:color="000000"/>
            </w:tcBorders>
          </w:tcPr>
          <w:p w:rsidR="00AF0146" w:rsidRPr="003E00E7" w:rsidRDefault="00AF0146" w:rsidP="00AF0146">
            <w:pPr>
              <w:ind w:left="60" w:right="-1" w:firstLine="3"/>
              <w:jc w:val="center"/>
              <w:rPr>
                <w:rFonts w:eastAsia="№Е"/>
              </w:rPr>
            </w:pPr>
            <w:r w:rsidRPr="003E00E7">
              <w:rPr>
                <w:rFonts w:eastAsia="№Е"/>
              </w:rPr>
              <w:t>1 - 4</w:t>
            </w:r>
          </w:p>
        </w:tc>
        <w:tc>
          <w:tcPr>
            <w:tcW w:w="2119" w:type="dxa"/>
            <w:tcBorders>
              <w:top w:val="single" w:sz="4" w:space="0" w:color="000000"/>
              <w:left w:val="single" w:sz="4" w:space="0" w:color="000000"/>
              <w:bottom w:val="single" w:sz="4" w:space="0" w:color="000000"/>
              <w:right w:val="single" w:sz="4" w:space="0" w:color="000000"/>
            </w:tcBorders>
          </w:tcPr>
          <w:p w:rsidR="00AF0146" w:rsidRPr="00860918" w:rsidRDefault="00AF0146" w:rsidP="00AF0146">
            <w:pPr>
              <w:ind w:left="60" w:right="-1" w:firstLine="3"/>
              <w:jc w:val="center"/>
              <w:rPr>
                <w:rFonts w:eastAsia="№Е"/>
              </w:rPr>
            </w:pPr>
            <w:r w:rsidRPr="00860918">
              <w:rPr>
                <w:rFonts w:eastAsia="№Е"/>
              </w:rPr>
              <w:t>1</w:t>
            </w:r>
          </w:p>
        </w:tc>
        <w:tc>
          <w:tcPr>
            <w:tcW w:w="3180" w:type="dxa"/>
            <w:tcBorders>
              <w:top w:val="single" w:sz="4" w:space="0" w:color="000000"/>
              <w:left w:val="single" w:sz="4" w:space="0" w:color="000000"/>
              <w:bottom w:val="single" w:sz="4" w:space="0" w:color="000000"/>
              <w:right w:val="single" w:sz="4" w:space="0" w:color="000000"/>
            </w:tcBorders>
          </w:tcPr>
          <w:p w:rsidR="00AF0146" w:rsidRPr="00A907AC" w:rsidRDefault="00AF0146" w:rsidP="00AF0146">
            <w:pPr>
              <w:ind w:left="60" w:right="-1" w:firstLine="3"/>
              <w:jc w:val="left"/>
              <w:rPr>
                <w:rFonts w:eastAsia="Batang"/>
                <w:color w:val="FF0000"/>
              </w:rPr>
            </w:pPr>
            <w:r>
              <w:t>Заместитель директора, классные руководители</w:t>
            </w:r>
          </w:p>
        </w:tc>
      </w:tr>
      <w:tr w:rsidR="00AF0146" w:rsidRPr="00AC71C4" w:rsidTr="00AF0146">
        <w:tc>
          <w:tcPr>
            <w:tcW w:w="3612" w:type="dxa"/>
            <w:tcBorders>
              <w:top w:val="single" w:sz="4" w:space="0" w:color="000000"/>
              <w:left w:val="single" w:sz="4" w:space="0" w:color="000000"/>
              <w:bottom w:val="single" w:sz="4" w:space="0" w:color="000000"/>
              <w:right w:val="single" w:sz="4" w:space="0" w:color="000000"/>
            </w:tcBorders>
          </w:tcPr>
          <w:p w:rsidR="00AF0146" w:rsidRPr="009F6A21" w:rsidRDefault="00AF0146" w:rsidP="00AF0146">
            <w:pPr>
              <w:tabs>
                <w:tab w:val="center" w:pos="4677"/>
                <w:tab w:val="right" w:pos="9355"/>
              </w:tabs>
              <w:suppressAutoHyphens/>
              <w:snapToGrid w:val="0"/>
              <w:ind w:left="60" w:firstLine="3"/>
              <w:jc w:val="left"/>
              <w:rPr>
                <w:rFonts w:eastAsia="Calibri"/>
                <w:lang w:eastAsia="ar-SA"/>
              </w:rPr>
            </w:pPr>
            <w:r w:rsidRPr="009F6A21">
              <w:rPr>
                <w:rFonts w:eastAsia="Calibri"/>
                <w:lang w:eastAsia="ar-SA"/>
              </w:rPr>
              <w:t>«</w:t>
            </w:r>
            <w:r>
              <w:rPr>
                <w:rFonts w:eastAsia="Calibri"/>
                <w:lang w:eastAsia="ar-SA"/>
              </w:rPr>
              <w:t>Основы эстетического воспитания</w:t>
            </w:r>
            <w:r w:rsidRPr="009F6A21">
              <w:rPr>
                <w:rFonts w:eastAsia="Calibri"/>
                <w:lang w:eastAsia="ar-SA"/>
              </w:rPr>
              <w:t>»</w:t>
            </w:r>
          </w:p>
        </w:tc>
        <w:tc>
          <w:tcPr>
            <w:tcW w:w="1965" w:type="dxa"/>
            <w:tcBorders>
              <w:top w:val="single" w:sz="4" w:space="0" w:color="000000"/>
              <w:left w:val="single" w:sz="4" w:space="0" w:color="000000"/>
              <w:bottom w:val="single" w:sz="4" w:space="0" w:color="000000"/>
              <w:right w:val="single" w:sz="4" w:space="0" w:color="000000"/>
            </w:tcBorders>
          </w:tcPr>
          <w:p w:rsidR="00AF0146" w:rsidRPr="003E00E7" w:rsidRDefault="00AF0146" w:rsidP="00AF0146">
            <w:pPr>
              <w:ind w:left="60" w:right="-1" w:firstLine="3"/>
              <w:jc w:val="center"/>
              <w:rPr>
                <w:rFonts w:eastAsia="№Е"/>
              </w:rPr>
            </w:pPr>
            <w:r w:rsidRPr="003E00E7">
              <w:rPr>
                <w:rFonts w:eastAsia="№Е"/>
              </w:rPr>
              <w:t>1 - 4</w:t>
            </w:r>
          </w:p>
        </w:tc>
        <w:tc>
          <w:tcPr>
            <w:tcW w:w="2119" w:type="dxa"/>
            <w:tcBorders>
              <w:top w:val="single" w:sz="4" w:space="0" w:color="000000"/>
              <w:left w:val="single" w:sz="4" w:space="0" w:color="000000"/>
              <w:bottom w:val="single" w:sz="4" w:space="0" w:color="000000"/>
              <w:right w:val="single" w:sz="4" w:space="0" w:color="000000"/>
            </w:tcBorders>
          </w:tcPr>
          <w:p w:rsidR="00AF0146" w:rsidRPr="00860918" w:rsidRDefault="00AF0146" w:rsidP="00AF0146">
            <w:pPr>
              <w:ind w:left="60" w:right="-1" w:firstLine="3"/>
              <w:jc w:val="center"/>
              <w:rPr>
                <w:rFonts w:eastAsia="№Е"/>
              </w:rPr>
            </w:pPr>
            <w:r w:rsidRPr="00860918">
              <w:rPr>
                <w:rFonts w:eastAsia="№Е"/>
              </w:rPr>
              <w:t>1</w:t>
            </w:r>
          </w:p>
        </w:tc>
        <w:tc>
          <w:tcPr>
            <w:tcW w:w="3180" w:type="dxa"/>
            <w:tcBorders>
              <w:top w:val="single" w:sz="4" w:space="0" w:color="000000"/>
              <w:left w:val="single" w:sz="4" w:space="0" w:color="000000"/>
              <w:bottom w:val="single" w:sz="4" w:space="0" w:color="000000"/>
              <w:right w:val="single" w:sz="4" w:space="0" w:color="000000"/>
            </w:tcBorders>
          </w:tcPr>
          <w:p w:rsidR="00AF0146" w:rsidRPr="00A907AC" w:rsidRDefault="00AF0146" w:rsidP="00AF0146">
            <w:pPr>
              <w:ind w:left="60" w:right="-1" w:firstLine="3"/>
              <w:jc w:val="left"/>
              <w:rPr>
                <w:rFonts w:eastAsia="Batang"/>
                <w:color w:val="FF0000"/>
              </w:rPr>
            </w:pPr>
            <w:r>
              <w:t>Заместитель директора, классные руководители</w:t>
            </w:r>
          </w:p>
        </w:tc>
      </w:tr>
      <w:tr w:rsidR="00AF0146" w:rsidRPr="00AC71C4" w:rsidTr="00AF0146">
        <w:tc>
          <w:tcPr>
            <w:tcW w:w="3612" w:type="dxa"/>
            <w:tcBorders>
              <w:top w:val="single" w:sz="4" w:space="0" w:color="000000"/>
              <w:left w:val="single" w:sz="4" w:space="0" w:color="000000"/>
              <w:bottom w:val="single" w:sz="4" w:space="0" w:color="000000"/>
              <w:right w:val="single" w:sz="4" w:space="0" w:color="000000"/>
            </w:tcBorders>
          </w:tcPr>
          <w:p w:rsidR="00AF0146" w:rsidRPr="009F6A21" w:rsidRDefault="00AF0146" w:rsidP="00AF0146">
            <w:pPr>
              <w:tabs>
                <w:tab w:val="center" w:pos="4677"/>
                <w:tab w:val="right" w:pos="9355"/>
              </w:tabs>
              <w:suppressAutoHyphens/>
              <w:snapToGrid w:val="0"/>
              <w:ind w:left="60" w:firstLine="3"/>
              <w:jc w:val="left"/>
              <w:rPr>
                <w:rFonts w:eastAsia="Calibri"/>
                <w:lang w:eastAsia="ar-SA"/>
              </w:rPr>
            </w:pPr>
            <w:r>
              <w:rPr>
                <w:rFonts w:eastAsia="Calibri"/>
                <w:lang w:eastAsia="ar-SA"/>
              </w:rPr>
              <w:t>«Малая а</w:t>
            </w:r>
            <w:r w:rsidRPr="009F6A21">
              <w:rPr>
                <w:rFonts w:eastAsia="Calibri"/>
                <w:lang w:eastAsia="ar-SA"/>
              </w:rPr>
              <w:t>кадемия»</w:t>
            </w:r>
          </w:p>
        </w:tc>
        <w:tc>
          <w:tcPr>
            <w:tcW w:w="1965" w:type="dxa"/>
            <w:tcBorders>
              <w:top w:val="single" w:sz="4" w:space="0" w:color="000000"/>
              <w:left w:val="single" w:sz="4" w:space="0" w:color="000000"/>
              <w:bottom w:val="single" w:sz="4" w:space="0" w:color="000000"/>
              <w:right w:val="single" w:sz="4" w:space="0" w:color="000000"/>
            </w:tcBorders>
          </w:tcPr>
          <w:p w:rsidR="00AF0146" w:rsidRPr="003E00E7" w:rsidRDefault="00AF0146" w:rsidP="00AF0146">
            <w:pPr>
              <w:ind w:left="60" w:right="-1" w:firstLine="3"/>
              <w:jc w:val="center"/>
              <w:rPr>
                <w:rFonts w:eastAsia="№Е"/>
              </w:rPr>
            </w:pPr>
            <w:r w:rsidRPr="003E00E7">
              <w:rPr>
                <w:rFonts w:eastAsia="№Е"/>
              </w:rPr>
              <w:t>1 - 4</w:t>
            </w:r>
          </w:p>
        </w:tc>
        <w:tc>
          <w:tcPr>
            <w:tcW w:w="2119" w:type="dxa"/>
            <w:tcBorders>
              <w:top w:val="single" w:sz="4" w:space="0" w:color="000000"/>
              <w:left w:val="single" w:sz="4" w:space="0" w:color="000000"/>
              <w:bottom w:val="single" w:sz="4" w:space="0" w:color="000000"/>
              <w:right w:val="single" w:sz="4" w:space="0" w:color="000000"/>
            </w:tcBorders>
          </w:tcPr>
          <w:p w:rsidR="00AF0146" w:rsidRPr="00860918" w:rsidRDefault="00AF0146" w:rsidP="00AF0146">
            <w:pPr>
              <w:ind w:left="60" w:right="-1" w:firstLine="3"/>
              <w:jc w:val="center"/>
              <w:rPr>
                <w:rFonts w:eastAsia="№Е"/>
              </w:rPr>
            </w:pPr>
            <w:r w:rsidRPr="00860918">
              <w:rPr>
                <w:rFonts w:eastAsia="№Е"/>
              </w:rPr>
              <w:t>1</w:t>
            </w:r>
          </w:p>
        </w:tc>
        <w:tc>
          <w:tcPr>
            <w:tcW w:w="3180" w:type="dxa"/>
            <w:tcBorders>
              <w:top w:val="single" w:sz="4" w:space="0" w:color="000000"/>
              <w:left w:val="single" w:sz="4" w:space="0" w:color="000000"/>
              <w:bottom w:val="single" w:sz="4" w:space="0" w:color="000000"/>
              <w:right w:val="single" w:sz="4" w:space="0" w:color="000000"/>
            </w:tcBorders>
          </w:tcPr>
          <w:p w:rsidR="00AF0146" w:rsidRPr="00A907AC" w:rsidRDefault="00AF0146" w:rsidP="00AF0146">
            <w:pPr>
              <w:ind w:left="60" w:right="-1" w:firstLine="3"/>
              <w:jc w:val="left"/>
              <w:rPr>
                <w:rFonts w:eastAsia="Batang"/>
                <w:color w:val="FF0000"/>
              </w:rPr>
            </w:pPr>
            <w:r>
              <w:t>Заместитель директора, классные руководители</w:t>
            </w:r>
          </w:p>
        </w:tc>
      </w:tr>
      <w:tr w:rsidR="00AF0146" w:rsidRPr="00AC71C4" w:rsidTr="00AF0146">
        <w:tc>
          <w:tcPr>
            <w:tcW w:w="3612" w:type="dxa"/>
            <w:tcBorders>
              <w:top w:val="single" w:sz="4" w:space="0" w:color="000000"/>
              <w:left w:val="single" w:sz="4" w:space="0" w:color="000000"/>
              <w:bottom w:val="single" w:sz="4" w:space="0" w:color="000000"/>
              <w:right w:val="single" w:sz="4" w:space="0" w:color="000000"/>
            </w:tcBorders>
          </w:tcPr>
          <w:p w:rsidR="00AF0146" w:rsidRPr="009F6A21" w:rsidRDefault="00AF0146" w:rsidP="00AF0146">
            <w:pPr>
              <w:suppressAutoHyphens/>
              <w:snapToGrid w:val="0"/>
              <w:ind w:left="60" w:firstLine="3"/>
              <w:jc w:val="left"/>
              <w:rPr>
                <w:rFonts w:eastAsia="Calibri"/>
                <w:lang w:eastAsia="ar-SA"/>
              </w:rPr>
            </w:pPr>
            <w:r w:rsidRPr="009F6A21">
              <w:rPr>
                <w:rFonts w:eastAsia="Calibri"/>
                <w:lang w:eastAsia="ar-SA"/>
              </w:rPr>
              <w:t>«Шахматы»</w:t>
            </w:r>
          </w:p>
        </w:tc>
        <w:tc>
          <w:tcPr>
            <w:tcW w:w="1965" w:type="dxa"/>
            <w:tcBorders>
              <w:top w:val="single" w:sz="4" w:space="0" w:color="000000"/>
              <w:left w:val="single" w:sz="4" w:space="0" w:color="000000"/>
              <w:bottom w:val="single" w:sz="4" w:space="0" w:color="000000"/>
              <w:right w:val="single" w:sz="4" w:space="0" w:color="000000"/>
            </w:tcBorders>
          </w:tcPr>
          <w:p w:rsidR="00AF0146" w:rsidRPr="003E00E7" w:rsidRDefault="00AF0146" w:rsidP="00AF0146">
            <w:pPr>
              <w:ind w:left="60" w:right="-1" w:firstLine="3"/>
              <w:jc w:val="center"/>
              <w:rPr>
                <w:rFonts w:eastAsia="№Е"/>
              </w:rPr>
            </w:pPr>
            <w:r w:rsidRPr="003E00E7">
              <w:rPr>
                <w:rFonts w:eastAsia="№Е"/>
              </w:rPr>
              <w:t>1 - 4</w:t>
            </w:r>
          </w:p>
        </w:tc>
        <w:tc>
          <w:tcPr>
            <w:tcW w:w="2119" w:type="dxa"/>
            <w:tcBorders>
              <w:top w:val="single" w:sz="4" w:space="0" w:color="000000"/>
              <w:left w:val="single" w:sz="4" w:space="0" w:color="000000"/>
              <w:bottom w:val="single" w:sz="4" w:space="0" w:color="000000"/>
              <w:right w:val="single" w:sz="4" w:space="0" w:color="000000"/>
            </w:tcBorders>
          </w:tcPr>
          <w:p w:rsidR="00AF0146" w:rsidRPr="00860918" w:rsidRDefault="00AF0146" w:rsidP="00AF0146">
            <w:pPr>
              <w:ind w:left="60" w:right="-1" w:firstLine="3"/>
              <w:jc w:val="center"/>
              <w:rPr>
                <w:rFonts w:eastAsia="№Е"/>
              </w:rPr>
            </w:pPr>
            <w:r w:rsidRPr="00860918">
              <w:rPr>
                <w:rFonts w:eastAsia="№Е"/>
              </w:rPr>
              <w:t>1</w:t>
            </w:r>
          </w:p>
        </w:tc>
        <w:tc>
          <w:tcPr>
            <w:tcW w:w="3180" w:type="dxa"/>
            <w:tcBorders>
              <w:top w:val="single" w:sz="4" w:space="0" w:color="000000"/>
              <w:left w:val="single" w:sz="4" w:space="0" w:color="000000"/>
              <w:bottom w:val="single" w:sz="4" w:space="0" w:color="000000"/>
              <w:right w:val="single" w:sz="4" w:space="0" w:color="000000"/>
            </w:tcBorders>
          </w:tcPr>
          <w:p w:rsidR="00AF0146" w:rsidRPr="00A907AC" w:rsidRDefault="00AF0146" w:rsidP="00AF0146">
            <w:pPr>
              <w:ind w:left="60" w:right="-1" w:firstLine="3"/>
              <w:jc w:val="left"/>
              <w:rPr>
                <w:rFonts w:eastAsia="Batang"/>
                <w:color w:val="FF0000"/>
              </w:rPr>
            </w:pPr>
            <w:r>
              <w:t>Заместитель директора, классные руководители</w:t>
            </w:r>
          </w:p>
        </w:tc>
      </w:tr>
      <w:tr w:rsidR="00AF0146" w:rsidRPr="00AC71C4" w:rsidTr="00AF0146">
        <w:tc>
          <w:tcPr>
            <w:tcW w:w="3612" w:type="dxa"/>
            <w:tcBorders>
              <w:top w:val="single" w:sz="4" w:space="0" w:color="000000"/>
              <w:left w:val="single" w:sz="4" w:space="0" w:color="000000"/>
              <w:bottom w:val="single" w:sz="4" w:space="0" w:color="000000"/>
              <w:right w:val="single" w:sz="4" w:space="0" w:color="000000"/>
            </w:tcBorders>
          </w:tcPr>
          <w:p w:rsidR="00AF0146" w:rsidRPr="009F6A21" w:rsidRDefault="00AF0146" w:rsidP="00AF0146">
            <w:pPr>
              <w:tabs>
                <w:tab w:val="center" w:pos="4677"/>
                <w:tab w:val="right" w:pos="9355"/>
              </w:tabs>
              <w:suppressAutoHyphens/>
              <w:snapToGrid w:val="0"/>
              <w:ind w:left="60" w:firstLine="3"/>
              <w:jc w:val="left"/>
              <w:rPr>
                <w:rFonts w:eastAsia="Calibri"/>
                <w:lang w:eastAsia="ar-SA"/>
              </w:rPr>
            </w:pPr>
            <w:r w:rsidRPr="009F6A21">
              <w:rPr>
                <w:rFonts w:eastAsia="Calibri"/>
                <w:lang w:eastAsia="ar-SA"/>
              </w:rPr>
              <w:t>«Гринпис»</w:t>
            </w:r>
          </w:p>
        </w:tc>
        <w:tc>
          <w:tcPr>
            <w:tcW w:w="1965" w:type="dxa"/>
            <w:tcBorders>
              <w:top w:val="single" w:sz="4" w:space="0" w:color="000000"/>
              <w:left w:val="single" w:sz="4" w:space="0" w:color="000000"/>
              <w:bottom w:val="single" w:sz="4" w:space="0" w:color="000000"/>
              <w:right w:val="single" w:sz="4" w:space="0" w:color="000000"/>
            </w:tcBorders>
          </w:tcPr>
          <w:p w:rsidR="00AF0146" w:rsidRPr="003E00E7" w:rsidRDefault="00AF0146" w:rsidP="00AF0146">
            <w:pPr>
              <w:ind w:left="60" w:right="-1" w:firstLine="3"/>
              <w:jc w:val="center"/>
              <w:rPr>
                <w:rFonts w:eastAsia="№Е"/>
              </w:rPr>
            </w:pPr>
            <w:r w:rsidRPr="003E00E7">
              <w:rPr>
                <w:rFonts w:eastAsia="№Е"/>
              </w:rPr>
              <w:t>1 - 4</w:t>
            </w:r>
          </w:p>
        </w:tc>
        <w:tc>
          <w:tcPr>
            <w:tcW w:w="2119" w:type="dxa"/>
            <w:tcBorders>
              <w:top w:val="single" w:sz="4" w:space="0" w:color="000000"/>
              <w:left w:val="single" w:sz="4" w:space="0" w:color="000000"/>
              <w:bottom w:val="single" w:sz="4" w:space="0" w:color="000000"/>
              <w:right w:val="single" w:sz="4" w:space="0" w:color="000000"/>
            </w:tcBorders>
          </w:tcPr>
          <w:p w:rsidR="00AF0146" w:rsidRPr="00860918" w:rsidRDefault="00AF0146" w:rsidP="00AF0146">
            <w:pPr>
              <w:ind w:left="60" w:right="-1" w:firstLine="3"/>
              <w:jc w:val="center"/>
              <w:rPr>
                <w:rFonts w:eastAsia="№Е"/>
              </w:rPr>
            </w:pPr>
            <w:r w:rsidRPr="00860918">
              <w:rPr>
                <w:rFonts w:eastAsia="№Е"/>
              </w:rPr>
              <w:t>1</w:t>
            </w:r>
          </w:p>
        </w:tc>
        <w:tc>
          <w:tcPr>
            <w:tcW w:w="3180" w:type="dxa"/>
            <w:tcBorders>
              <w:top w:val="single" w:sz="4" w:space="0" w:color="000000"/>
              <w:left w:val="single" w:sz="4" w:space="0" w:color="000000"/>
              <w:bottom w:val="single" w:sz="4" w:space="0" w:color="000000"/>
              <w:right w:val="single" w:sz="4" w:space="0" w:color="000000"/>
            </w:tcBorders>
          </w:tcPr>
          <w:p w:rsidR="00AF0146" w:rsidRPr="00A907AC" w:rsidRDefault="00AF0146" w:rsidP="00AF0146">
            <w:pPr>
              <w:ind w:left="60" w:right="-1" w:firstLine="3"/>
              <w:jc w:val="left"/>
              <w:rPr>
                <w:rFonts w:eastAsia="Batang"/>
                <w:color w:val="FF0000"/>
              </w:rPr>
            </w:pPr>
            <w:r>
              <w:t>Заместитель директора, классные руководители</w:t>
            </w:r>
          </w:p>
        </w:tc>
      </w:tr>
      <w:tr w:rsidR="00AF0146" w:rsidRPr="00AC71C4" w:rsidTr="00F6789B">
        <w:tc>
          <w:tcPr>
            <w:tcW w:w="10876" w:type="dxa"/>
            <w:gridSpan w:val="4"/>
            <w:tcBorders>
              <w:top w:val="single" w:sz="4" w:space="0" w:color="000000"/>
              <w:left w:val="single" w:sz="4" w:space="0" w:color="000000"/>
              <w:bottom w:val="single" w:sz="4" w:space="0" w:color="000000"/>
              <w:right w:val="single" w:sz="4" w:space="0" w:color="000000"/>
            </w:tcBorders>
          </w:tcPr>
          <w:p w:rsidR="00AF0146" w:rsidRDefault="00AF0146" w:rsidP="00AF0146">
            <w:pPr>
              <w:ind w:left="60" w:right="-1" w:firstLine="3"/>
              <w:jc w:val="center"/>
              <w:rPr>
                <w:rFonts w:eastAsia="№Е"/>
                <w:b/>
              </w:rPr>
            </w:pPr>
          </w:p>
          <w:p w:rsidR="00AF0146" w:rsidRPr="00E411F0" w:rsidRDefault="00AF0146" w:rsidP="00AF0146">
            <w:pPr>
              <w:ind w:left="60" w:right="-1" w:firstLine="3"/>
              <w:jc w:val="center"/>
              <w:rPr>
                <w:rFonts w:eastAsia="№Е"/>
                <w:b/>
              </w:rPr>
            </w:pPr>
            <w:r w:rsidRPr="00E411F0">
              <w:rPr>
                <w:rFonts w:eastAsia="№Е"/>
                <w:b/>
              </w:rPr>
              <w:t xml:space="preserve">Классное руководство </w:t>
            </w:r>
          </w:p>
          <w:p w:rsidR="00AF0146" w:rsidRDefault="00AF0146" w:rsidP="00AF0146">
            <w:pPr>
              <w:ind w:left="60" w:right="-1" w:firstLine="3"/>
              <w:jc w:val="left"/>
            </w:pPr>
          </w:p>
        </w:tc>
      </w:tr>
      <w:tr w:rsidR="00AF0146" w:rsidRPr="00AC71C4" w:rsidTr="00AF0146">
        <w:tc>
          <w:tcPr>
            <w:tcW w:w="3612" w:type="dxa"/>
            <w:tcBorders>
              <w:top w:val="single" w:sz="4" w:space="0" w:color="000000"/>
              <w:left w:val="single" w:sz="4" w:space="0" w:color="000000"/>
              <w:bottom w:val="single" w:sz="4" w:space="0" w:color="000000"/>
              <w:right w:val="single" w:sz="4" w:space="0" w:color="000000"/>
            </w:tcBorders>
            <w:vAlign w:val="center"/>
          </w:tcPr>
          <w:p w:rsidR="00AF0146" w:rsidRPr="00FD1999" w:rsidRDefault="00AF0146" w:rsidP="00AF0146">
            <w:pPr>
              <w:spacing w:line="238" w:lineRule="auto"/>
              <w:ind w:left="60" w:firstLine="3"/>
              <w:jc w:val="left"/>
            </w:pPr>
            <w:r>
              <w:t>Уроки знаний</w:t>
            </w:r>
          </w:p>
        </w:tc>
        <w:tc>
          <w:tcPr>
            <w:tcW w:w="1965" w:type="dxa"/>
            <w:tcBorders>
              <w:top w:val="single" w:sz="4" w:space="0" w:color="000000"/>
              <w:left w:val="single" w:sz="4" w:space="0" w:color="000000"/>
              <w:bottom w:val="single" w:sz="4" w:space="0" w:color="000000"/>
              <w:right w:val="single" w:sz="4" w:space="0" w:color="000000"/>
            </w:tcBorders>
          </w:tcPr>
          <w:p w:rsidR="00AF0146" w:rsidRPr="00F4093C" w:rsidRDefault="00AF0146" w:rsidP="00AF0146">
            <w:pPr>
              <w:spacing w:line="259" w:lineRule="auto"/>
              <w:ind w:left="60" w:firstLine="3"/>
              <w:jc w:val="center"/>
            </w:pPr>
            <w: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F4093C" w:rsidRDefault="00AF0146" w:rsidP="00AF0146">
            <w:pPr>
              <w:spacing w:line="259" w:lineRule="auto"/>
              <w:ind w:left="60" w:firstLine="3"/>
              <w:jc w:val="center"/>
            </w:pPr>
            <w:r>
              <w:t>1 сентября</w:t>
            </w:r>
          </w:p>
        </w:tc>
        <w:tc>
          <w:tcPr>
            <w:tcW w:w="3180"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left"/>
            </w:pPr>
            <w:r w:rsidRPr="00FD1999">
              <w:t>Классные руководители</w:t>
            </w:r>
          </w:p>
        </w:tc>
      </w:tr>
      <w:tr w:rsidR="00AF0146" w:rsidRPr="00AC71C4" w:rsidTr="00AF0146">
        <w:tc>
          <w:tcPr>
            <w:tcW w:w="3612" w:type="dxa"/>
            <w:tcBorders>
              <w:top w:val="single" w:sz="4" w:space="0" w:color="000000"/>
              <w:left w:val="single" w:sz="4" w:space="0" w:color="000000"/>
              <w:bottom w:val="single" w:sz="4" w:space="0" w:color="000000"/>
              <w:right w:val="single" w:sz="4" w:space="0" w:color="000000"/>
            </w:tcBorders>
            <w:vAlign w:val="center"/>
          </w:tcPr>
          <w:p w:rsidR="00AF0146" w:rsidRPr="00FD1999" w:rsidRDefault="00AF0146" w:rsidP="00AF0146">
            <w:pPr>
              <w:spacing w:line="238" w:lineRule="auto"/>
              <w:ind w:left="60" w:firstLine="3"/>
              <w:jc w:val="left"/>
            </w:pPr>
            <w:r w:rsidRPr="00FD1999">
              <w:t xml:space="preserve">Знакомство с классными коллективами, составление </w:t>
            </w:r>
          </w:p>
          <w:p w:rsidR="00AF0146" w:rsidRPr="00FD1999" w:rsidRDefault="00AF0146" w:rsidP="00AF0146">
            <w:pPr>
              <w:spacing w:line="259" w:lineRule="auto"/>
              <w:ind w:left="60" w:firstLine="3"/>
              <w:jc w:val="left"/>
            </w:pPr>
            <w:r w:rsidRPr="00FD1999">
              <w:t>социального паспорта класса, списков на питание</w:t>
            </w:r>
            <w:r>
              <w:t>, подвоз</w:t>
            </w:r>
            <w:r w:rsidRPr="00FD1999">
              <w:t xml:space="preserve"> и т.д. </w:t>
            </w:r>
          </w:p>
        </w:tc>
        <w:tc>
          <w:tcPr>
            <w:tcW w:w="1965" w:type="dxa"/>
            <w:tcBorders>
              <w:top w:val="single" w:sz="4" w:space="0" w:color="000000"/>
              <w:left w:val="single" w:sz="4" w:space="0" w:color="000000"/>
              <w:bottom w:val="single" w:sz="4" w:space="0" w:color="000000"/>
              <w:right w:val="single" w:sz="4" w:space="0" w:color="000000"/>
            </w:tcBorders>
          </w:tcPr>
          <w:p w:rsidR="00AF0146" w:rsidRPr="00DB1252" w:rsidRDefault="00AF0146" w:rsidP="00AF0146">
            <w:pPr>
              <w:spacing w:line="259" w:lineRule="auto"/>
              <w:ind w:left="60" w:firstLine="3"/>
              <w:jc w:val="center"/>
            </w:pPr>
            <w:r w:rsidRPr="00FD1999">
              <w:t>1-</w:t>
            </w:r>
            <w:r>
              <w:t>4</w:t>
            </w:r>
          </w:p>
        </w:tc>
        <w:tc>
          <w:tcPr>
            <w:tcW w:w="2119"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center"/>
            </w:pPr>
            <w:r>
              <w:t>п</w:t>
            </w:r>
            <w:r w:rsidRPr="00FD1999">
              <w:t>ервая неделя сентября</w:t>
            </w:r>
          </w:p>
        </w:tc>
        <w:tc>
          <w:tcPr>
            <w:tcW w:w="3180"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left"/>
            </w:pPr>
            <w:r w:rsidRPr="00FD1999">
              <w:t xml:space="preserve">Классные руководители </w:t>
            </w:r>
          </w:p>
        </w:tc>
      </w:tr>
      <w:tr w:rsidR="00AF0146" w:rsidRPr="00AC71C4" w:rsidTr="00AF0146">
        <w:tc>
          <w:tcPr>
            <w:tcW w:w="3612"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left"/>
            </w:pPr>
            <w:r w:rsidRPr="00FD1999">
              <w:t xml:space="preserve">Классный час «Разговоры о важном» </w:t>
            </w:r>
          </w:p>
        </w:tc>
        <w:tc>
          <w:tcPr>
            <w:tcW w:w="1965"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center"/>
            </w:pPr>
            <w: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center"/>
            </w:pPr>
            <w:r>
              <w:t xml:space="preserve">Каждый понедельник </w:t>
            </w:r>
          </w:p>
        </w:tc>
        <w:tc>
          <w:tcPr>
            <w:tcW w:w="3180"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left"/>
            </w:pPr>
            <w:r w:rsidRPr="00FD1999">
              <w:t xml:space="preserve">Классные руководители </w:t>
            </w:r>
          </w:p>
        </w:tc>
      </w:tr>
      <w:tr w:rsidR="00AF0146" w:rsidRPr="00AC71C4" w:rsidTr="00AF0146">
        <w:tc>
          <w:tcPr>
            <w:tcW w:w="3612" w:type="dxa"/>
            <w:tcBorders>
              <w:top w:val="single" w:sz="4" w:space="0" w:color="000000"/>
              <w:left w:val="single" w:sz="4" w:space="0" w:color="000000"/>
              <w:bottom w:val="single" w:sz="4" w:space="0" w:color="000000"/>
              <w:right w:val="single" w:sz="4" w:space="0" w:color="000000"/>
            </w:tcBorders>
            <w:vAlign w:val="center"/>
          </w:tcPr>
          <w:p w:rsidR="00AF0146" w:rsidRPr="00FD1999" w:rsidRDefault="00AF0146" w:rsidP="00AF0146">
            <w:pPr>
              <w:spacing w:line="259" w:lineRule="auto"/>
              <w:ind w:left="60" w:right="58" w:firstLine="3"/>
              <w:jc w:val="left"/>
            </w:pPr>
            <w:r w:rsidRPr="00FD1999">
              <w:t>Тематический классный час</w:t>
            </w:r>
            <w:r>
              <w:t>, соответствующий декаде</w:t>
            </w:r>
            <w:r w:rsidRPr="00FD1999">
              <w:t xml:space="preserve"> </w:t>
            </w:r>
          </w:p>
        </w:tc>
        <w:tc>
          <w:tcPr>
            <w:tcW w:w="1965"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center"/>
            </w:pPr>
            <w: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center"/>
            </w:pPr>
            <w:r w:rsidRPr="00FD1999">
              <w:t xml:space="preserve">раз в </w:t>
            </w:r>
            <w:r>
              <w:t>месяц</w:t>
            </w:r>
          </w:p>
        </w:tc>
        <w:tc>
          <w:tcPr>
            <w:tcW w:w="3180"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left"/>
            </w:pPr>
            <w:r w:rsidRPr="00FD1999">
              <w:t xml:space="preserve">Классные руководители </w:t>
            </w:r>
          </w:p>
        </w:tc>
      </w:tr>
      <w:tr w:rsidR="00AF0146" w:rsidRPr="00AC71C4" w:rsidTr="00AF0146">
        <w:tc>
          <w:tcPr>
            <w:tcW w:w="3612" w:type="dxa"/>
            <w:tcBorders>
              <w:top w:val="single" w:sz="4" w:space="0" w:color="000000"/>
              <w:left w:val="single" w:sz="4" w:space="0" w:color="000000"/>
              <w:bottom w:val="single" w:sz="4" w:space="0" w:color="000000"/>
              <w:right w:val="single" w:sz="4" w:space="0" w:color="000000"/>
            </w:tcBorders>
            <w:vAlign w:val="center"/>
          </w:tcPr>
          <w:p w:rsidR="00AF0146" w:rsidRPr="00FD1999" w:rsidRDefault="00AF0146" w:rsidP="00AF0146">
            <w:pPr>
              <w:spacing w:line="259" w:lineRule="auto"/>
              <w:ind w:left="60" w:right="457" w:firstLine="3"/>
              <w:jc w:val="left"/>
            </w:pPr>
            <w:r w:rsidRPr="00FD1999">
              <w:t xml:space="preserve">Составление плана работы воспитательной работы </w:t>
            </w:r>
          </w:p>
        </w:tc>
        <w:tc>
          <w:tcPr>
            <w:tcW w:w="1965"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center"/>
            </w:pPr>
            <w: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center"/>
            </w:pPr>
            <w:r w:rsidRPr="00FD1999">
              <w:t>сентябрь</w:t>
            </w:r>
          </w:p>
        </w:tc>
        <w:tc>
          <w:tcPr>
            <w:tcW w:w="3180"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left"/>
            </w:pPr>
            <w:r w:rsidRPr="00FD1999">
              <w:t xml:space="preserve">Классные руководители </w:t>
            </w:r>
          </w:p>
        </w:tc>
      </w:tr>
      <w:tr w:rsidR="00AF0146" w:rsidRPr="00AC71C4" w:rsidTr="00AF0146">
        <w:tc>
          <w:tcPr>
            <w:tcW w:w="3612" w:type="dxa"/>
            <w:tcBorders>
              <w:top w:val="single" w:sz="4" w:space="0" w:color="000000"/>
              <w:left w:val="single" w:sz="4" w:space="0" w:color="000000"/>
              <w:bottom w:val="single" w:sz="4" w:space="0" w:color="000000"/>
              <w:right w:val="single" w:sz="4" w:space="0" w:color="000000"/>
            </w:tcBorders>
            <w:vAlign w:val="center"/>
          </w:tcPr>
          <w:p w:rsidR="00AF0146" w:rsidRPr="00FD1999" w:rsidRDefault="00AF0146" w:rsidP="00AF0146">
            <w:pPr>
              <w:spacing w:line="259" w:lineRule="auto"/>
              <w:ind w:left="60" w:firstLine="3"/>
              <w:jc w:val="left"/>
            </w:pPr>
            <w:r w:rsidRPr="00FD1999">
              <w:t xml:space="preserve">Проведение различных инструктажей по безопасности </w:t>
            </w:r>
          </w:p>
        </w:tc>
        <w:tc>
          <w:tcPr>
            <w:tcW w:w="1965"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center"/>
            </w:pPr>
            <w: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center"/>
            </w:pPr>
            <w:r w:rsidRPr="00FD1999">
              <w:t>раз в четверть</w:t>
            </w:r>
          </w:p>
        </w:tc>
        <w:tc>
          <w:tcPr>
            <w:tcW w:w="3180"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left"/>
            </w:pPr>
            <w:r w:rsidRPr="00FD1999">
              <w:t xml:space="preserve">Классные руководители </w:t>
            </w:r>
          </w:p>
        </w:tc>
      </w:tr>
      <w:tr w:rsidR="00AF0146" w:rsidRPr="00AC71C4" w:rsidTr="00AF0146">
        <w:tc>
          <w:tcPr>
            <w:tcW w:w="3612" w:type="dxa"/>
            <w:tcBorders>
              <w:top w:val="single" w:sz="4" w:space="0" w:color="000000"/>
              <w:left w:val="single" w:sz="4" w:space="0" w:color="000000"/>
              <w:bottom w:val="single" w:sz="4" w:space="0" w:color="000000"/>
              <w:right w:val="single" w:sz="4" w:space="0" w:color="000000"/>
            </w:tcBorders>
            <w:vAlign w:val="center"/>
          </w:tcPr>
          <w:p w:rsidR="00AF0146" w:rsidRPr="00FD1999" w:rsidRDefault="00AF0146" w:rsidP="00AF0146">
            <w:pPr>
              <w:spacing w:line="259" w:lineRule="auto"/>
              <w:ind w:left="60" w:firstLine="3"/>
              <w:jc w:val="left"/>
            </w:pPr>
            <w:r w:rsidRPr="00FD1999">
              <w:t xml:space="preserve">Проведение классных часов по планам классных руководителей </w:t>
            </w:r>
          </w:p>
        </w:tc>
        <w:tc>
          <w:tcPr>
            <w:tcW w:w="1965" w:type="dxa"/>
            <w:tcBorders>
              <w:top w:val="single" w:sz="4" w:space="0" w:color="000000"/>
              <w:left w:val="single" w:sz="4" w:space="0" w:color="000000"/>
              <w:bottom w:val="single" w:sz="4" w:space="0" w:color="000000"/>
              <w:right w:val="single" w:sz="4" w:space="0" w:color="000000"/>
            </w:tcBorders>
          </w:tcPr>
          <w:p w:rsidR="00AF0146" w:rsidRPr="00DB1252" w:rsidRDefault="00AF0146" w:rsidP="00AF0146">
            <w:pPr>
              <w:spacing w:line="259" w:lineRule="auto"/>
              <w:ind w:left="60" w:firstLine="3"/>
              <w:jc w:val="center"/>
            </w:pPr>
            <w: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center"/>
            </w:pPr>
            <w:r w:rsidRPr="00FD1999">
              <w:t>еженедельно</w:t>
            </w:r>
          </w:p>
        </w:tc>
        <w:tc>
          <w:tcPr>
            <w:tcW w:w="3180"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left"/>
            </w:pPr>
            <w:r w:rsidRPr="00FD1999">
              <w:t xml:space="preserve">Классные руководители </w:t>
            </w:r>
          </w:p>
        </w:tc>
      </w:tr>
      <w:tr w:rsidR="00AF0146" w:rsidRPr="00AC71C4" w:rsidTr="00AF0146">
        <w:tc>
          <w:tcPr>
            <w:tcW w:w="3612" w:type="dxa"/>
            <w:tcBorders>
              <w:top w:val="single" w:sz="4" w:space="0" w:color="000000"/>
              <w:left w:val="single" w:sz="4" w:space="0" w:color="000000"/>
              <w:bottom w:val="single" w:sz="4" w:space="0" w:color="000000"/>
              <w:right w:val="single" w:sz="4" w:space="0" w:color="000000"/>
            </w:tcBorders>
            <w:vAlign w:val="center"/>
          </w:tcPr>
          <w:p w:rsidR="00AF0146" w:rsidRPr="00FD1999" w:rsidRDefault="00AF0146" w:rsidP="00AF0146">
            <w:pPr>
              <w:spacing w:line="259" w:lineRule="auto"/>
              <w:ind w:left="60" w:firstLine="3"/>
              <w:jc w:val="left"/>
            </w:pPr>
            <w:r w:rsidRPr="00FD1999">
              <w:t xml:space="preserve">Организация профилактической работы с обучающимися в классном коллективе </w:t>
            </w:r>
          </w:p>
        </w:tc>
        <w:tc>
          <w:tcPr>
            <w:tcW w:w="1965"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center"/>
            </w:pPr>
            <w: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center"/>
            </w:pPr>
            <w:r w:rsidRPr="00FD1999">
              <w:t>ежедневно</w:t>
            </w:r>
          </w:p>
        </w:tc>
        <w:tc>
          <w:tcPr>
            <w:tcW w:w="3180"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left"/>
            </w:pPr>
            <w:r w:rsidRPr="00FD1999">
              <w:t xml:space="preserve">Классные руководители </w:t>
            </w:r>
          </w:p>
        </w:tc>
      </w:tr>
      <w:tr w:rsidR="00AF0146" w:rsidRPr="00AC71C4" w:rsidTr="00AF0146">
        <w:tc>
          <w:tcPr>
            <w:tcW w:w="3612" w:type="dxa"/>
            <w:tcBorders>
              <w:top w:val="single" w:sz="4" w:space="0" w:color="000000"/>
              <w:left w:val="single" w:sz="4" w:space="0" w:color="000000"/>
              <w:bottom w:val="single" w:sz="4" w:space="0" w:color="000000"/>
              <w:right w:val="single" w:sz="4" w:space="0" w:color="000000"/>
            </w:tcBorders>
            <w:vAlign w:val="center"/>
          </w:tcPr>
          <w:p w:rsidR="00AF0146" w:rsidRPr="00FD1999" w:rsidRDefault="00AF0146" w:rsidP="00AF0146">
            <w:pPr>
              <w:spacing w:line="259" w:lineRule="auto"/>
              <w:ind w:left="60" w:firstLine="3"/>
              <w:jc w:val="left"/>
            </w:pPr>
            <w:r w:rsidRPr="00FD1999">
              <w:t xml:space="preserve">Оформление и заполнение электронного журнала </w:t>
            </w:r>
          </w:p>
        </w:tc>
        <w:tc>
          <w:tcPr>
            <w:tcW w:w="1965"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center"/>
            </w:pPr>
            <w: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center"/>
            </w:pPr>
            <w:r w:rsidRPr="00FD1999">
              <w:t>ежедневно</w:t>
            </w:r>
          </w:p>
        </w:tc>
        <w:tc>
          <w:tcPr>
            <w:tcW w:w="3180"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left"/>
            </w:pPr>
            <w:r w:rsidRPr="00FD1999">
              <w:t xml:space="preserve">Классные руководители </w:t>
            </w:r>
          </w:p>
        </w:tc>
      </w:tr>
      <w:tr w:rsidR="00AF0146" w:rsidRPr="00AC71C4" w:rsidTr="00AF0146">
        <w:tc>
          <w:tcPr>
            <w:tcW w:w="3612" w:type="dxa"/>
            <w:tcBorders>
              <w:top w:val="single" w:sz="4" w:space="0" w:color="000000"/>
              <w:left w:val="single" w:sz="4" w:space="0" w:color="000000"/>
              <w:bottom w:val="single" w:sz="4" w:space="0" w:color="000000"/>
              <w:right w:val="single" w:sz="4" w:space="0" w:color="000000"/>
            </w:tcBorders>
            <w:vAlign w:val="center"/>
          </w:tcPr>
          <w:p w:rsidR="00AF0146" w:rsidRPr="00FD1999" w:rsidRDefault="00AF0146" w:rsidP="00AF0146">
            <w:pPr>
              <w:spacing w:line="259" w:lineRule="auto"/>
              <w:ind w:left="60" w:firstLine="3"/>
              <w:jc w:val="left"/>
            </w:pPr>
            <w:r w:rsidRPr="00FD1999">
              <w:t xml:space="preserve">Организация дежурства в классном коллективе </w:t>
            </w:r>
            <w:r>
              <w:t>и школе</w:t>
            </w:r>
          </w:p>
        </w:tc>
        <w:tc>
          <w:tcPr>
            <w:tcW w:w="1965"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center"/>
            </w:pPr>
            <w: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center"/>
            </w:pPr>
            <w:r w:rsidRPr="00FD1999">
              <w:t>ежедневно</w:t>
            </w:r>
          </w:p>
        </w:tc>
        <w:tc>
          <w:tcPr>
            <w:tcW w:w="3180"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left"/>
            </w:pPr>
            <w:r w:rsidRPr="00FD1999">
              <w:t xml:space="preserve">Классные руководители </w:t>
            </w:r>
          </w:p>
        </w:tc>
      </w:tr>
      <w:tr w:rsidR="00AF0146" w:rsidRPr="00AC71C4" w:rsidTr="00AF0146">
        <w:tc>
          <w:tcPr>
            <w:tcW w:w="3612" w:type="dxa"/>
            <w:tcBorders>
              <w:top w:val="single" w:sz="4" w:space="0" w:color="000000"/>
              <w:left w:val="single" w:sz="4" w:space="0" w:color="000000"/>
              <w:bottom w:val="single" w:sz="4" w:space="0" w:color="000000"/>
              <w:right w:val="single" w:sz="4" w:space="0" w:color="000000"/>
            </w:tcBorders>
            <w:vAlign w:val="center"/>
          </w:tcPr>
          <w:p w:rsidR="00AF0146" w:rsidRPr="00FD1999" w:rsidRDefault="00AF0146" w:rsidP="00AF0146">
            <w:pPr>
              <w:spacing w:line="238" w:lineRule="auto"/>
              <w:ind w:left="60" w:right="455" w:firstLine="3"/>
              <w:jc w:val="left"/>
            </w:pPr>
            <w:r w:rsidRPr="00FD1999">
              <w:t xml:space="preserve">Организация и проведение классных родительских </w:t>
            </w:r>
          </w:p>
          <w:p w:rsidR="00AF0146" w:rsidRPr="00FD1999" w:rsidRDefault="00AF0146" w:rsidP="00AF0146">
            <w:pPr>
              <w:spacing w:line="259" w:lineRule="auto"/>
              <w:ind w:left="60" w:firstLine="3"/>
              <w:jc w:val="left"/>
            </w:pPr>
            <w:r w:rsidRPr="00FD1999">
              <w:t xml:space="preserve">собраний </w:t>
            </w:r>
          </w:p>
        </w:tc>
        <w:tc>
          <w:tcPr>
            <w:tcW w:w="1965"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center"/>
            </w:pPr>
            <w: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center"/>
            </w:pPr>
            <w:r>
              <w:t>р</w:t>
            </w:r>
            <w:r w:rsidRPr="00FD1999">
              <w:t>аз в четверть</w:t>
            </w:r>
          </w:p>
        </w:tc>
        <w:tc>
          <w:tcPr>
            <w:tcW w:w="3180"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left"/>
            </w:pPr>
            <w:r w:rsidRPr="00FD1999">
              <w:t xml:space="preserve">Администрация, классные руководители </w:t>
            </w:r>
          </w:p>
        </w:tc>
      </w:tr>
      <w:tr w:rsidR="00AF0146" w:rsidRPr="00AC71C4" w:rsidTr="00AF0146">
        <w:tc>
          <w:tcPr>
            <w:tcW w:w="3612" w:type="dxa"/>
            <w:tcBorders>
              <w:top w:val="single" w:sz="4" w:space="0" w:color="000000"/>
              <w:left w:val="single" w:sz="4" w:space="0" w:color="000000"/>
              <w:bottom w:val="single" w:sz="4" w:space="0" w:color="000000"/>
              <w:right w:val="single" w:sz="4" w:space="0" w:color="000000"/>
            </w:tcBorders>
            <w:vAlign w:val="center"/>
          </w:tcPr>
          <w:p w:rsidR="00AF0146" w:rsidRPr="00FD1999" w:rsidRDefault="00AF0146" w:rsidP="00AF0146">
            <w:pPr>
              <w:spacing w:line="238" w:lineRule="auto"/>
              <w:ind w:left="60" w:firstLine="3"/>
              <w:jc w:val="left"/>
            </w:pPr>
            <w:r w:rsidRPr="00FD1999">
              <w:lastRenderedPageBreak/>
              <w:t xml:space="preserve">Организация участия класса в </w:t>
            </w:r>
            <w:r>
              <w:t xml:space="preserve">основных школьных </w:t>
            </w:r>
            <w:r w:rsidRPr="00FD1999">
              <w:t xml:space="preserve">делах </w:t>
            </w:r>
          </w:p>
        </w:tc>
        <w:tc>
          <w:tcPr>
            <w:tcW w:w="1965"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center"/>
            </w:pPr>
            <w: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center"/>
            </w:pPr>
            <w:r w:rsidRPr="00FD1999">
              <w:t>ежемесячно</w:t>
            </w:r>
          </w:p>
        </w:tc>
        <w:tc>
          <w:tcPr>
            <w:tcW w:w="3180"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left"/>
            </w:pPr>
            <w:r w:rsidRPr="00FD1999">
              <w:t xml:space="preserve">Классные руководители </w:t>
            </w:r>
          </w:p>
        </w:tc>
      </w:tr>
      <w:tr w:rsidR="00AF0146" w:rsidRPr="00AC71C4" w:rsidTr="00AF0146">
        <w:tc>
          <w:tcPr>
            <w:tcW w:w="3612" w:type="dxa"/>
            <w:tcBorders>
              <w:top w:val="single" w:sz="4" w:space="0" w:color="000000"/>
              <w:left w:val="single" w:sz="4" w:space="0" w:color="000000"/>
              <w:bottom w:val="single" w:sz="4" w:space="0" w:color="000000"/>
              <w:right w:val="single" w:sz="4" w:space="0" w:color="000000"/>
            </w:tcBorders>
            <w:vAlign w:val="center"/>
          </w:tcPr>
          <w:p w:rsidR="00AF0146" w:rsidRPr="00FD1999" w:rsidRDefault="00AF0146" w:rsidP="00AF0146">
            <w:pPr>
              <w:spacing w:line="259" w:lineRule="auto"/>
              <w:ind w:left="60" w:firstLine="3"/>
              <w:jc w:val="left"/>
            </w:pPr>
            <w:r w:rsidRPr="00FD1999">
              <w:t xml:space="preserve">Индивидуальная работа с обучающимися, их родителями </w:t>
            </w:r>
          </w:p>
        </w:tc>
        <w:tc>
          <w:tcPr>
            <w:tcW w:w="1965"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center"/>
            </w:pPr>
            <w: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center"/>
            </w:pPr>
            <w:r>
              <w:t>п</w:t>
            </w:r>
            <w:r w:rsidRPr="00FD1999">
              <w:t>о мере необходимости</w:t>
            </w:r>
          </w:p>
        </w:tc>
        <w:tc>
          <w:tcPr>
            <w:tcW w:w="3180"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left"/>
            </w:pPr>
            <w:r w:rsidRPr="00FD1999">
              <w:t xml:space="preserve">Классные руководители, социальный педагог </w:t>
            </w:r>
          </w:p>
        </w:tc>
      </w:tr>
      <w:tr w:rsidR="00AF0146" w:rsidRPr="00AC71C4" w:rsidTr="00AF0146">
        <w:tc>
          <w:tcPr>
            <w:tcW w:w="3612" w:type="dxa"/>
            <w:tcBorders>
              <w:top w:val="single" w:sz="4" w:space="0" w:color="000000"/>
              <w:left w:val="single" w:sz="4" w:space="0" w:color="000000"/>
              <w:bottom w:val="single" w:sz="4" w:space="0" w:color="000000"/>
              <w:right w:val="single" w:sz="4" w:space="0" w:color="000000"/>
            </w:tcBorders>
            <w:vAlign w:val="center"/>
          </w:tcPr>
          <w:p w:rsidR="00AF0146" w:rsidRPr="00FD1999" w:rsidRDefault="00AF0146" w:rsidP="00AF0146">
            <w:pPr>
              <w:spacing w:after="2" w:line="237" w:lineRule="auto"/>
              <w:ind w:left="60" w:firstLine="3"/>
              <w:jc w:val="left"/>
            </w:pPr>
            <w:r w:rsidRPr="00FD1999">
              <w:t>Работа с учителями</w:t>
            </w:r>
            <w:r>
              <w:t>-</w:t>
            </w:r>
            <w:r w:rsidRPr="00FD1999">
              <w:t xml:space="preserve">предметниками, работающими </w:t>
            </w:r>
          </w:p>
          <w:p w:rsidR="00AF0146" w:rsidRPr="00FD1999" w:rsidRDefault="00AF0146" w:rsidP="00AF0146">
            <w:pPr>
              <w:spacing w:line="259" w:lineRule="auto"/>
              <w:ind w:left="60" w:firstLine="3"/>
              <w:jc w:val="left"/>
            </w:pPr>
            <w:r w:rsidRPr="00FD1999">
              <w:t xml:space="preserve">в классе </w:t>
            </w:r>
          </w:p>
        </w:tc>
        <w:tc>
          <w:tcPr>
            <w:tcW w:w="1965"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center"/>
            </w:pPr>
            <w: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center"/>
            </w:pPr>
            <w:r w:rsidRPr="00FD1999">
              <w:t>постоянно</w:t>
            </w:r>
          </w:p>
        </w:tc>
        <w:tc>
          <w:tcPr>
            <w:tcW w:w="3180"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left"/>
            </w:pPr>
            <w:r w:rsidRPr="00FD1999">
              <w:t xml:space="preserve">Классные руководители </w:t>
            </w:r>
          </w:p>
        </w:tc>
      </w:tr>
      <w:tr w:rsidR="00AF0146" w:rsidRPr="00AC71C4" w:rsidTr="00AF0146">
        <w:tc>
          <w:tcPr>
            <w:tcW w:w="3612"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left"/>
            </w:pPr>
            <w:r>
              <w:t xml:space="preserve">Классный час </w:t>
            </w:r>
            <w:r w:rsidRPr="00FD1999">
              <w:t xml:space="preserve">посвященный Дню солидарности в борьбе с терроризмом </w:t>
            </w:r>
          </w:p>
        </w:tc>
        <w:tc>
          <w:tcPr>
            <w:tcW w:w="1965"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center"/>
            </w:pPr>
            <w: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center"/>
            </w:pPr>
            <w:r>
              <w:t>3 сентября</w:t>
            </w:r>
          </w:p>
        </w:tc>
        <w:tc>
          <w:tcPr>
            <w:tcW w:w="3180"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left"/>
            </w:pPr>
            <w:r w:rsidRPr="00FD1999">
              <w:t xml:space="preserve">Классные руководители </w:t>
            </w:r>
          </w:p>
        </w:tc>
      </w:tr>
      <w:tr w:rsidR="00AF0146" w:rsidRPr="00AC71C4" w:rsidTr="00AF0146">
        <w:tc>
          <w:tcPr>
            <w:tcW w:w="3612" w:type="dxa"/>
            <w:tcBorders>
              <w:top w:val="single" w:sz="4" w:space="0" w:color="000000"/>
              <w:left w:val="single" w:sz="4" w:space="0" w:color="000000"/>
              <w:bottom w:val="single" w:sz="4" w:space="0" w:color="000000"/>
              <w:right w:val="single" w:sz="4" w:space="0" w:color="000000"/>
            </w:tcBorders>
            <w:vAlign w:val="center"/>
          </w:tcPr>
          <w:p w:rsidR="00AF0146" w:rsidRPr="00FD1999" w:rsidRDefault="00AF0146" w:rsidP="00AF0146">
            <w:pPr>
              <w:spacing w:line="259" w:lineRule="auto"/>
              <w:ind w:left="60" w:firstLine="3"/>
              <w:jc w:val="left"/>
            </w:pPr>
            <w:r w:rsidRPr="00FD1999">
              <w:t xml:space="preserve">Классный час, посвящённый Дню учителя, Дню пожилых </w:t>
            </w:r>
          </w:p>
        </w:tc>
        <w:tc>
          <w:tcPr>
            <w:tcW w:w="1965"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center"/>
            </w:pPr>
            <w: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center"/>
            </w:pPr>
            <w:r>
              <w:t>сентябрь</w:t>
            </w:r>
          </w:p>
        </w:tc>
        <w:tc>
          <w:tcPr>
            <w:tcW w:w="3180"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left"/>
            </w:pPr>
            <w:r w:rsidRPr="00FD1999">
              <w:t xml:space="preserve">Классные руководители </w:t>
            </w:r>
          </w:p>
        </w:tc>
      </w:tr>
      <w:tr w:rsidR="00AF0146" w:rsidRPr="00AC71C4" w:rsidTr="00AF0146">
        <w:tc>
          <w:tcPr>
            <w:tcW w:w="3612" w:type="dxa"/>
            <w:tcBorders>
              <w:top w:val="single" w:sz="4" w:space="0" w:color="000000"/>
              <w:left w:val="single" w:sz="4" w:space="0" w:color="000000"/>
              <w:bottom w:val="single" w:sz="4" w:space="0" w:color="000000"/>
              <w:right w:val="single" w:sz="4" w:space="0" w:color="000000"/>
            </w:tcBorders>
            <w:vAlign w:val="center"/>
          </w:tcPr>
          <w:p w:rsidR="00AF0146" w:rsidRPr="00FD1999" w:rsidRDefault="00AF0146" w:rsidP="00AF0146">
            <w:pPr>
              <w:spacing w:after="2" w:line="245" w:lineRule="auto"/>
              <w:ind w:left="60" w:firstLine="3"/>
              <w:jc w:val="left"/>
            </w:pPr>
            <w:r w:rsidRPr="00FD1999">
              <w:t xml:space="preserve">Всероссийский урок «День памяти жертв политических </w:t>
            </w:r>
          </w:p>
          <w:p w:rsidR="00AF0146" w:rsidRPr="00FD1999" w:rsidRDefault="00AF0146" w:rsidP="00AF0146">
            <w:pPr>
              <w:spacing w:line="259" w:lineRule="auto"/>
              <w:ind w:left="60" w:firstLine="3"/>
              <w:jc w:val="left"/>
            </w:pPr>
            <w:r w:rsidRPr="00FD1999">
              <w:t xml:space="preserve">репрессий» </w:t>
            </w:r>
          </w:p>
        </w:tc>
        <w:tc>
          <w:tcPr>
            <w:tcW w:w="1965"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center"/>
            </w:pPr>
            <w:r>
              <w:t>4</w:t>
            </w:r>
          </w:p>
        </w:tc>
        <w:tc>
          <w:tcPr>
            <w:tcW w:w="2119"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center"/>
            </w:pPr>
            <w:r w:rsidRPr="00FD1999">
              <w:t>октябрь</w:t>
            </w:r>
          </w:p>
        </w:tc>
        <w:tc>
          <w:tcPr>
            <w:tcW w:w="3180"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left"/>
            </w:pPr>
            <w:r w:rsidRPr="00FD1999">
              <w:t xml:space="preserve">Классные руководители </w:t>
            </w:r>
          </w:p>
        </w:tc>
      </w:tr>
      <w:tr w:rsidR="00AF0146" w:rsidRPr="00AC71C4" w:rsidTr="00AF0146">
        <w:tc>
          <w:tcPr>
            <w:tcW w:w="3612"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right="381" w:firstLine="3"/>
              <w:jc w:val="left"/>
            </w:pPr>
            <w:r w:rsidRPr="00FD1999">
              <w:t xml:space="preserve">Классный час  «День народного единства» </w:t>
            </w:r>
          </w:p>
        </w:tc>
        <w:tc>
          <w:tcPr>
            <w:tcW w:w="1965" w:type="dxa"/>
            <w:tcBorders>
              <w:top w:val="single" w:sz="4" w:space="0" w:color="000000"/>
              <w:left w:val="single" w:sz="4" w:space="0" w:color="000000"/>
              <w:bottom w:val="single" w:sz="4" w:space="0" w:color="000000"/>
              <w:right w:val="single" w:sz="4" w:space="0" w:color="000000"/>
            </w:tcBorders>
          </w:tcPr>
          <w:p w:rsidR="00AF0146" w:rsidRPr="00703BB5" w:rsidRDefault="00AF0146" w:rsidP="00AF0146">
            <w:pPr>
              <w:spacing w:line="259" w:lineRule="auto"/>
              <w:ind w:left="60" w:firstLine="3"/>
              <w:jc w:val="center"/>
            </w:pPr>
            <w:r w:rsidRPr="00703BB5">
              <w:t>1-</w:t>
            </w:r>
            <w:r>
              <w:t>4</w:t>
            </w:r>
          </w:p>
        </w:tc>
        <w:tc>
          <w:tcPr>
            <w:tcW w:w="2119"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center"/>
            </w:pPr>
            <w:r>
              <w:t>4 ноября</w:t>
            </w:r>
          </w:p>
        </w:tc>
        <w:tc>
          <w:tcPr>
            <w:tcW w:w="3180"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left"/>
            </w:pPr>
            <w:r w:rsidRPr="00FD1999">
              <w:t xml:space="preserve">Классные руководители </w:t>
            </w:r>
          </w:p>
        </w:tc>
      </w:tr>
      <w:tr w:rsidR="00AF0146" w:rsidRPr="00AC71C4" w:rsidTr="00AF0146">
        <w:tc>
          <w:tcPr>
            <w:tcW w:w="3612"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right="61" w:firstLine="3"/>
              <w:jc w:val="left"/>
            </w:pPr>
            <w:r w:rsidRPr="00FD1999">
              <w:t xml:space="preserve">Единый классный час </w:t>
            </w:r>
          </w:p>
          <w:p w:rsidR="00AF0146" w:rsidRPr="00FD1999" w:rsidRDefault="00AF0146" w:rsidP="00AF0146">
            <w:pPr>
              <w:spacing w:line="259" w:lineRule="auto"/>
              <w:ind w:left="60" w:firstLine="3"/>
              <w:jc w:val="left"/>
            </w:pPr>
            <w:r w:rsidRPr="00FD1999">
              <w:t xml:space="preserve">«Международный день толерантности» </w:t>
            </w:r>
          </w:p>
        </w:tc>
        <w:tc>
          <w:tcPr>
            <w:tcW w:w="1965" w:type="dxa"/>
            <w:tcBorders>
              <w:top w:val="single" w:sz="4" w:space="0" w:color="000000"/>
              <w:left w:val="single" w:sz="4" w:space="0" w:color="000000"/>
              <w:bottom w:val="single" w:sz="4" w:space="0" w:color="000000"/>
              <w:right w:val="single" w:sz="4" w:space="0" w:color="000000"/>
            </w:tcBorders>
          </w:tcPr>
          <w:p w:rsidR="00AF0146" w:rsidRPr="00703BB5" w:rsidRDefault="00AF0146" w:rsidP="00AF0146">
            <w:pPr>
              <w:spacing w:line="259" w:lineRule="auto"/>
              <w:ind w:left="60" w:firstLine="3"/>
              <w:jc w:val="center"/>
            </w:pPr>
            <w:r w:rsidRPr="00FD1999">
              <w:t>1-</w:t>
            </w:r>
            <w:r>
              <w:t>4</w:t>
            </w:r>
          </w:p>
        </w:tc>
        <w:tc>
          <w:tcPr>
            <w:tcW w:w="2119"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center"/>
            </w:pPr>
            <w:r>
              <w:t>16 ноября</w:t>
            </w:r>
          </w:p>
        </w:tc>
        <w:tc>
          <w:tcPr>
            <w:tcW w:w="3180"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left"/>
            </w:pPr>
            <w:r w:rsidRPr="00FD1999">
              <w:t xml:space="preserve">Классные руководители </w:t>
            </w:r>
          </w:p>
        </w:tc>
      </w:tr>
      <w:tr w:rsidR="00AF0146" w:rsidRPr="00AC71C4" w:rsidTr="00AF0146">
        <w:tc>
          <w:tcPr>
            <w:tcW w:w="3612"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left"/>
            </w:pPr>
            <w:r w:rsidRPr="00FD1999">
              <w:t xml:space="preserve">Классный час, посвящённый Дню Матери </w:t>
            </w:r>
          </w:p>
        </w:tc>
        <w:tc>
          <w:tcPr>
            <w:tcW w:w="1965" w:type="dxa"/>
            <w:tcBorders>
              <w:top w:val="single" w:sz="4" w:space="0" w:color="000000"/>
              <w:left w:val="single" w:sz="4" w:space="0" w:color="000000"/>
              <w:bottom w:val="single" w:sz="4" w:space="0" w:color="000000"/>
              <w:right w:val="single" w:sz="4" w:space="0" w:color="000000"/>
            </w:tcBorders>
          </w:tcPr>
          <w:p w:rsidR="00AF0146" w:rsidRPr="00703BB5" w:rsidRDefault="00AF0146" w:rsidP="00AF0146">
            <w:pPr>
              <w:spacing w:line="259" w:lineRule="auto"/>
              <w:ind w:left="60" w:firstLine="3"/>
              <w:jc w:val="center"/>
            </w:pPr>
            <w:r w:rsidRPr="00FD1999">
              <w:t>1-</w:t>
            </w:r>
            <w:r>
              <w:t>4</w:t>
            </w:r>
          </w:p>
        </w:tc>
        <w:tc>
          <w:tcPr>
            <w:tcW w:w="2119"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center"/>
            </w:pPr>
            <w:r>
              <w:t>27 ноября</w:t>
            </w:r>
          </w:p>
        </w:tc>
        <w:tc>
          <w:tcPr>
            <w:tcW w:w="3180"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left"/>
            </w:pPr>
            <w:r w:rsidRPr="00FD1999">
              <w:t xml:space="preserve">Классные руководители </w:t>
            </w:r>
          </w:p>
        </w:tc>
      </w:tr>
      <w:tr w:rsidR="00AF0146" w:rsidRPr="00AC71C4" w:rsidTr="00AF0146">
        <w:tc>
          <w:tcPr>
            <w:tcW w:w="3612" w:type="dxa"/>
            <w:tcBorders>
              <w:top w:val="single" w:sz="4" w:space="0" w:color="000000"/>
              <w:left w:val="single" w:sz="4" w:space="0" w:color="000000"/>
              <w:bottom w:val="single" w:sz="4" w:space="0" w:color="000000"/>
              <w:right w:val="single" w:sz="4" w:space="0" w:color="000000"/>
            </w:tcBorders>
            <w:vAlign w:val="center"/>
          </w:tcPr>
          <w:p w:rsidR="00AF0146" w:rsidRPr="00FD1999" w:rsidRDefault="00AF0146" w:rsidP="00AF0146">
            <w:pPr>
              <w:spacing w:line="259" w:lineRule="auto"/>
              <w:ind w:left="60" w:firstLine="3"/>
              <w:jc w:val="left"/>
            </w:pPr>
            <w:r w:rsidRPr="00FD1999">
              <w:t xml:space="preserve">День Государственного герба РФ </w:t>
            </w:r>
          </w:p>
        </w:tc>
        <w:tc>
          <w:tcPr>
            <w:tcW w:w="1965" w:type="dxa"/>
            <w:tcBorders>
              <w:top w:val="single" w:sz="4" w:space="0" w:color="000000"/>
              <w:left w:val="single" w:sz="4" w:space="0" w:color="000000"/>
              <w:bottom w:val="single" w:sz="4" w:space="0" w:color="000000"/>
              <w:right w:val="single" w:sz="4" w:space="0" w:color="000000"/>
            </w:tcBorders>
            <w:vAlign w:val="center"/>
          </w:tcPr>
          <w:p w:rsidR="00AF0146" w:rsidRPr="00703BB5" w:rsidRDefault="00AF0146" w:rsidP="00AF0146">
            <w:pPr>
              <w:spacing w:line="259" w:lineRule="auto"/>
              <w:ind w:left="60" w:firstLine="3"/>
              <w:jc w:val="center"/>
            </w:pPr>
            <w:r w:rsidRPr="00FD1999">
              <w:t>1-</w:t>
            </w:r>
            <w:r>
              <w:t>4</w:t>
            </w:r>
          </w:p>
        </w:tc>
        <w:tc>
          <w:tcPr>
            <w:tcW w:w="2119" w:type="dxa"/>
            <w:tcBorders>
              <w:top w:val="single" w:sz="4" w:space="0" w:color="000000"/>
              <w:left w:val="single" w:sz="4" w:space="0" w:color="000000"/>
              <w:bottom w:val="single" w:sz="4" w:space="0" w:color="000000"/>
              <w:right w:val="single" w:sz="4" w:space="0" w:color="000000"/>
            </w:tcBorders>
            <w:vAlign w:val="center"/>
          </w:tcPr>
          <w:p w:rsidR="00AF0146" w:rsidRPr="00FD1999" w:rsidRDefault="00AF0146" w:rsidP="00AF0146">
            <w:pPr>
              <w:spacing w:line="259" w:lineRule="auto"/>
              <w:ind w:left="60" w:firstLine="3"/>
              <w:jc w:val="center"/>
            </w:pPr>
            <w:r>
              <w:t>30 ноября</w:t>
            </w:r>
          </w:p>
        </w:tc>
        <w:tc>
          <w:tcPr>
            <w:tcW w:w="3180" w:type="dxa"/>
            <w:tcBorders>
              <w:top w:val="single" w:sz="4" w:space="0" w:color="000000"/>
              <w:left w:val="single" w:sz="4" w:space="0" w:color="000000"/>
              <w:bottom w:val="single" w:sz="4" w:space="0" w:color="000000"/>
              <w:right w:val="single" w:sz="4" w:space="0" w:color="000000"/>
            </w:tcBorders>
            <w:vAlign w:val="center"/>
          </w:tcPr>
          <w:p w:rsidR="00AF0146" w:rsidRPr="00FD1999" w:rsidRDefault="00AF0146" w:rsidP="00AF0146">
            <w:pPr>
              <w:spacing w:line="259" w:lineRule="auto"/>
              <w:ind w:left="60" w:firstLine="3"/>
              <w:jc w:val="left"/>
            </w:pPr>
            <w:r w:rsidRPr="00FD1999">
              <w:t xml:space="preserve">Классные руководители </w:t>
            </w:r>
          </w:p>
        </w:tc>
      </w:tr>
      <w:tr w:rsidR="00AF0146" w:rsidRPr="00AC71C4" w:rsidTr="00AF0146">
        <w:tc>
          <w:tcPr>
            <w:tcW w:w="3612" w:type="dxa"/>
            <w:tcBorders>
              <w:top w:val="single" w:sz="4" w:space="0" w:color="000000"/>
              <w:left w:val="single" w:sz="4" w:space="0" w:color="000000"/>
              <w:bottom w:val="single" w:sz="4" w:space="0" w:color="000000"/>
              <w:right w:val="single" w:sz="4" w:space="0" w:color="000000"/>
            </w:tcBorders>
            <w:vAlign w:val="center"/>
          </w:tcPr>
          <w:p w:rsidR="00AF0146" w:rsidRPr="00FD1999" w:rsidRDefault="00AF0146" w:rsidP="00AF0146">
            <w:pPr>
              <w:spacing w:line="259" w:lineRule="auto"/>
              <w:ind w:left="60" w:right="373" w:firstLine="3"/>
              <w:jc w:val="left"/>
            </w:pPr>
            <w:r w:rsidRPr="00FD1999">
              <w:t xml:space="preserve">Урок мужества ко Дню Неизвестного Солдата </w:t>
            </w:r>
          </w:p>
        </w:tc>
        <w:tc>
          <w:tcPr>
            <w:tcW w:w="1965"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center"/>
            </w:pPr>
            <w:r w:rsidRPr="00FD1999">
              <w:t>1-</w:t>
            </w:r>
            <w:r>
              <w:t>4</w:t>
            </w:r>
          </w:p>
        </w:tc>
        <w:tc>
          <w:tcPr>
            <w:tcW w:w="2119"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center"/>
            </w:pPr>
            <w:r>
              <w:t>3 декабря</w:t>
            </w:r>
          </w:p>
        </w:tc>
        <w:tc>
          <w:tcPr>
            <w:tcW w:w="3180" w:type="dxa"/>
            <w:tcBorders>
              <w:top w:val="single" w:sz="4" w:space="0" w:color="000000"/>
              <w:left w:val="single" w:sz="4" w:space="0" w:color="000000"/>
              <w:bottom w:val="single" w:sz="4" w:space="0" w:color="000000"/>
              <w:right w:val="single" w:sz="4" w:space="0" w:color="000000"/>
            </w:tcBorders>
            <w:vAlign w:val="center"/>
          </w:tcPr>
          <w:p w:rsidR="00AF0146" w:rsidRPr="00FD1999" w:rsidRDefault="00AF0146" w:rsidP="00AF0146">
            <w:pPr>
              <w:spacing w:line="259" w:lineRule="auto"/>
              <w:ind w:left="60" w:firstLine="3"/>
              <w:jc w:val="left"/>
            </w:pPr>
            <w:r w:rsidRPr="00FD1999">
              <w:t xml:space="preserve">Классные руководители, советник по воспитанию </w:t>
            </w:r>
          </w:p>
        </w:tc>
      </w:tr>
      <w:tr w:rsidR="00AF0146" w:rsidRPr="00AC71C4" w:rsidTr="00AF0146">
        <w:tc>
          <w:tcPr>
            <w:tcW w:w="3612" w:type="dxa"/>
            <w:tcBorders>
              <w:top w:val="single" w:sz="4" w:space="0" w:color="000000"/>
              <w:left w:val="single" w:sz="4" w:space="0" w:color="000000"/>
              <w:bottom w:val="single" w:sz="4" w:space="0" w:color="000000"/>
              <w:right w:val="single" w:sz="4" w:space="0" w:color="000000"/>
            </w:tcBorders>
            <w:vAlign w:val="center"/>
          </w:tcPr>
          <w:p w:rsidR="00AF0146" w:rsidRPr="00FD1999" w:rsidRDefault="00AF0146" w:rsidP="00AF0146">
            <w:pPr>
              <w:spacing w:line="259" w:lineRule="auto"/>
              <w:ind w:left="60" w:right="299" w:firstLine="3"/>
              <w:jc w:val="left"/>
            </w:pPr>
            <w:r w:rsidRPr="00FD1999">
              <w:t xml:space="preserve">Единый урок  «Права человека» </w:t>
            </w:r>
          </w:p>
        </w:tc>
        <w:tc>
          <w:tcPr>
            <w:tcW w:w="1965" w:type="dxa"/>
            <w:tcBorders>
              <w:top w:val="single" w:sz="4" w:space="0" w:color="000000"/>
              <w:left w:val="single" w:sz="4" w:space="0" w:color="000000"/>
              <w:bottom w:val="single" w:sz="4" w:space="0" w:color="000000"/>
              <w:right w:val="single" w:sz="4" w:space="0" w:color="000000"/>
            </w:tcBorders>
          </w:tcPr>
          <w:p w:rsidR="00AF0146" w:rsidRPr="00703BB5" w:rsidRDefault="00AF0146" w:rsidP="00AF0146">
            <w:pPr>
              <w:spacing w:line="259" w:lineRule="auto"/>
              <w:ind w:left="60" w:firstLine="3"/>
              <w:jc w:val="center"/>
            </w:pPr>
            <w:r>
              <w:t>4</w:t>
            </w:r>
          </w:p>
        </w:tc>
        <w:tc>
          <w:tcPr>
            <w:tcW w:w="2119"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center"/>
            </w:pPr>
            <w:r>
              <w:t>12 декабря</w:t>
            </w:r>
          </w:p>
        </w:tc>
        <w:tc>
          <w:tcPr>
            <w:tcW w:w="3180" w:type="dxa"/>
            <w:tcBorders>
              <w:top w:val="single" w:sz="4" w:space="0" w:color="000000"/>
              <w:left w:val="single" w:sz="4" w:space="0" w:color="000000"/>
              <w:bottom w:val="single" w:sz="4" w:space="0" w:color="000000"/>
              <w:right w:val="single" w:sz="4" w:space="0" w:color="000000"/>
            </w:tcBorders>
            <w:vAlign w:val="center"/>
          </w:tcPr>
          <w:p w:rsidR="00AF0146" w:rsidRPr="00FD1999" w:rsidRDefault="00AF0146" w:rsidP="00AF0146">
            <w:pPr>
              <w:spacing w:line="259" w:lineRule="auto"/>
              <w:ind w:left="60" w:firstLine="3"/>
              <w:jc w:val="left"/>
            </w:pPr>
            <w:r w:rsidRPr="00FD1999">
              <w:t xml:space="preserve">Классные руководители, советник по воспитанию </w:t>
            </w:r>
          </w:p>
        </w:tc>
      </w:tr>
      <w:tr w:rsidR="00AF0146" w:rsidRPr="00AC71C4" w:rsidTr="00AF0146">
        <w:tc>
          <w:tcPr>
            <w:tcW w:w="3612"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right="62" w:firstLine="3"/>
              <w:jc w:val="left"/>
            </w:pPr>
            <w:r w:rsidRPr="00FD1999">
              <w:t xml:space="preserve">Урок мужества, посвящённый </w:t>
            </w:r>
          </w:p>
          <w:p w:rsidR="00AF0146" w:rsidRPr="00FD1999" w:rsidRDefault="00AF0146" w:rsidP="00AF0146">
            <w:pPr>
              <w:spacing w:line="259" w:lineRule="auto"/>
              <w:ind w:left="60" w:right="60" w:firstLine="3"/>
              <w:jc w:val="left"/>
            </w:pPr>
            <w:r w:rsidRPr="00FD1999">
              <w:t xml:space="preserve">Дню Героев Отечества </w:t>
            </w:r>
          </w:p>
        </w:tc>
        <w:tc>
          <w:tcPr>
            <w:tcW w:w="1965" w:type="dxa"/>
            <w:tcBorders>
              <w:top w:val="single" w:sz="4" w:space="0" w:color="000000"/>
              <w:left w:val="single" w:sz="4" w:space="0" w:color="000000"/>
              <w:bottom w:val="single" w:sz="4" w:space="0" w:color="000000"/>
              <w:right w:val="single" w:sz="4" w:space="0" w:color="000000"/>
            </w:tcBorders>
          </w:tcPr>
          <w:p w:rsidR="00AF0146" w:rsidRPr="00703BB5" w:rsidRDefault="00AF0146" w:rsidP="00AF0146">
            <w:pPr>
              <w:spacing w:line="259" w:lineRule="auto"/>
              <w:ind w:left="60" w:firstLine="3"/>
              <w:jc w:val="center"/>
            </w:pPr>
            <w:r w:rsidRPr="00FD1999">
              <w:t>1-</w:t>
            </w:r>
            <w:r>
              <w:t>4</w:t>
            </w:r>
          </w:p>
        </w:tc>
        <w:tc>
          <w:tcPr>
            <w:tcW w:w="2119"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center"/>
            </w:pPr>
            <w:r>
              <w:t>9 декабря</w:t>
            </w:r>
          </w:p>
        </w:tc>
        <w:tc>
          <w:tcPr>
            <w:tcW w:w="3180"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left"/>
            </w:pPr>
            <w:r w:rsidRPr="00FD1999">
              <w:t xml:space="preserve">Классные руководители </w:t>
            </w:r>
          </w:p>
        </w:tc>
      </w:tr>
      <w:tr w:rsidR="00AF0146" w:rsidRPr="00AC71C4" w:rsidTr="00AF0146">
        <w:tc>
          <w:tcPr>
            <w:tcW w:w="3612"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right="62" w:firstLine="3"/>
              <w:jc w:val="left"/>
            </w:pPr>
            <w:r w:rsidRPr="00FD1999">
              <w:t xml:space="preserve">Классный час </w:t>
            </w:r>
          </w:p>
          <w:p w:rsidR="00AF0146" w:rsidRPr="00FD1999" w:rsidRDefault="00AF0146" w:rsidP="00AF0146">
            <w:pPr>
              <w:spacing w:line="259" w:lineRule="auto"/>
              <w:ind w:left="60" w:right="59" w:firstLine="3"/>
              <w:jc w:val="left"/>
            </w:pPr>
            <w:r w:rsidRPr="00FD1999">
              <w:t xml:space="preserve">«День принятия закона </w:t>
            </w:r>
          </w:p>
          <w:p w:rsidR="00AF0146" w:rsidRPr="00FD1999" w:rsidRDefault="00AF0146" w:rsidP="00AF0146">
            <w:pPr>
              <w:spacing w:line="259" w:lineRule="auto"/>
              <w:ind w:left="60" w:firstLine="3"/>
              <w:jc w:val="left"/>
            </w:pPr>
            <w:r w:rsidRPr="00FD1999">
              <w:t xml:space="preserve">«Государственные символы РФ» </w:t>
            </w:r>
          </w:p>
        </w:tc>
        <w:tc>
          <w:tcPr>
            <w:tcW w:w="1965" w:type="dxa"/>
            <w:tcBorders>
              <w:top w:val="single" w:sz="4" w:space="0" w:color="000000"/>
              <w:left w:val="single" w:sz="4" w:space="0" w:color="000000"/>
              <w:bottom w:val="single" w:sz="4" w:space="0" w:color="000000"/>
              <w:right w:val="single" w:sz="4" w:space="0" w:color="000000"/>
            </w:tcBorders>
          </w:tcPr>
          <w:p w:rsidR="00AF0146" w:rsidRPr="00703BB5" w:rsidRDefault="00AF0146" w:rsidP="00AF0146">
            <w:pPr>
              <w:spacing w:line="259" w:lineRule="auto"/>
              <w:ind w:left="60" w:firstLine="3"/>
              <w:jc w:val="center"/>
            </w:pPr>
            <w:r w:rsidRPr="00FD1999">
              <w:t>1-</w:t>
            </w:r>
            <w:r>
              <w:t>4</w:t>
            </w:r>
          </w:p>
        </w:tc>
        <w:tc>
          <w:tcPr>
            <w:tcW w:w="2119"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center"/>
            </w:pPr>
            <w:r>
              <w:t>25 декабря</w:t>
            </w:r>
          </w:p>
        </w:tc>
        <w:tc>
          <w:tcPr>
            <w:tcW w:w="3180"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left"/>
            </w:pPr>
            <w:r w:rsidRPr="00FD1999">
              <w:t xml:space="preserve">Классные руководители </w:t>
            </w:r>
          </w:p>
        </w:tc>
      </w:tr>
      <w:tr w:rsidR="00AF0146" w:rsidRPr="00AC71C4" w:rsidTr="00AF0146">
        <w:tc>
          <w:tcPr>
            <w:tcW w:w="3612"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46" w:lineRule="auto"/>
              <w:ind w:left="60" w:firstLine="3"/>
              <w:jc w:val="left"/>
            </w:pPr>
            <w:r w:rsidRPr="00FD1999">
              <w:t xml:space="preserve">Единый урок мужества, посвященный </w:t>
            </w:r>
          </w:p>
          <w:p w:rsidR="00AF0146" w:rsidRPr="00FD1999" w:rsidRDefault="00AF0146" w:rsidP="00AF0146">
            <w:pPr>
              <w:spacing w:line="259" w:lineRule="auto"/>
              <w:ind w:left="60" w:right="59" w:firstLine="3"/>
              <w:jc w:val="left"/>
            </w:pPr>
            <w:r w:rsidRPr="00FD1999">
              <w:t xml:space="preserve">Дню полного освобождения </w:t>
            </w:r>
          </w:p>
          <w:p w:rsidR="00AF0146" w:rsidRPr="00FD1999" w:rsidRDefault="00AF0146" w:rsidP="00AF0146">
            <w:pPr>
              <w:spacing w:line="259" w:lineRule="auto"/>
              <w:ind w:left="60" w:firstLine="3"/>
              <w:jc w:val="left"/>
            </w:pPr>
            <w:r w:rsidRPr="00FD1999">
              <w:t xml:space="preserve">Ленинграда от фашистской блокады (1944 год) </w:t>
            </w:r>
          </w:p>
        </w:tc>
        <w:tc>
          <w:tcPr>
            <w:tcW w:w="1965" w:type="dxa"/>
            <w:tcBorders>
              <w:top w:val="single" w:sz="4" w:space="0" w:color="000000"/>
              <w:left w:val="single" w:sz="4" w:space="0" w:color="000000"/>
              <w:bottom w:val="single" w:sz="4" w:space="0" w:color="000000"/>
              <w:right w:val="single" w:sz="4" w:space="0" w:color="000000"/>
            </w:tcBorders>
          </w:tcPr>
          <w:p w:rsidR="00AF0146" w:rsidRPr="00703BB5" w:rsidRDefault="00AF0146" w:rsidP="00AF0146">
            <w:pPr>
              <w:spacing w:line="259" w:lineRule="auto"/>
              <w:ind w:left="60" w:firstLine="3"/>
              <w:jc w:val="center"/>
            </w:pPr>
            <w:r w:rsidRPr="00FD1999">
              <w:t>1-</w:t>
            </w:r>
            <w:r>
              <w:t>4</w:t>
            </w:r>
          </w:p>
        </w:tc>
        <w:tc>
          <w:tcPr>
            <w:tcW w:w="2119"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center"/>
            </w:pPr>
            <w:r>
              <w:t>27 января</w:t>
            </w:r>
          </w:p>
        </w:tc>
        <w:tc>
          <w:tcPr>
            <w:tcW w:w="3180"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left"/>
            </w:pPr>
            <w:r w:rsidRPr="00FD1999">
              <w:t xml:space="preserve">Классные руководители, советник по воспитанию </w:t>
            </w:r>
          </w:p>
        </w:tc>
      </w:tr>
      <w:tr w:rsidR="00AF0146" w:rsidRPr="00AC71C4" w:rsidTr="00AF0146">
        <w:tc>
          <w:tcPr>
            <w:tcW w:w="3612"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right="58" w:firstLine="3"/>
              <w:jc w:val="left"/>
            </w:pPr>
            <w:r w:rsidRPr="00FD1999">
              <w:t xml:space="preserve">Классный час, посвященный </w:t>
            </w:r>
          </w:p>
          <w:p w:rsidR="00AF0146" w:rsidRPr="00FD1999" w:rsidRDefault="00AF0146" w:rsidP="00AF0146">
            <w:pPr>
              <w:spacing w:line="259" w:lineRule="auto"/>
              <w:ind w:left="60" w:right="63" w:firstLine="3"/>
              <w:jc w:val="left"/>
            </w:pPr>
            <w:r w:rsidRPr="00FD1999">
              <w:t xml:space="preserve">Дню воссоединения Крыма и </w:t>
            </w:r>
          </w:p>
          <w:p w:rsidR="00AF0146" w:rsidRPr="00FD1999" w:rsidRDefault="00AF0146" w:rsidP="00AF0146">
            <w:pPr>
              <w:spacing w:line="259" w:lineRule="auto"/>
              <w:ind w:left="60" w:right="57" w:firstLine="3"/>
              <w:jc w:val="left"/>
            </w:pPr>
            <w:r w:rsidRPr="00FD1999">
              <w:t xml:space="preserve">России </w:t>
            </w:r>
          </w:p>
        </w:tc>
        <w:tc>
          <w:tcPr>
            <w:tcW w:w="1965" w:type="dxa"/>
            <w:tcBorders>
              <w:top w:val="single" w:sz="4" w:space="0" w:color="000000"/>
              <w:left w:val="single" w:sz="4" w:space="0" w:color="000000"/>
              <w:bottom w:val="single" w:sz="4" w:space="0" w:color="000000"/>
              <w:right w:val="single" w:sz="4" w:space="0" w:color="000000"/>
            </w:tcBorders>
          </w:tcPr>
          <w:p w:rsidR="00AF0146" w:rsidRPr="00703BB5" w:rsidRDefault="00AF0146" w:rsidP="00AF0146">
            <w:pPr>
              <w:spacing w:line="259" w:lineRule="auto"/>
              <w:ind w:left="60" w:firstLine="3"/>
              <w:jc w:val="center"/>
            </w:pPr>
            <w: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center"/>
            </w:pPr>
            <w:r>
              <w:t>18 февраля</w:t>
            </w:r>
          </w:p>
        </w:tc>
        <w:tc>
          <w:tcPr>
            <w:tcW w:w="3180"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left"/>
            </w:pPr>
            <w:r w:rsidRPr="00FD1999">
              <w:t xml:space="preserve">Классные руководители, советник по воспитанию </w:t>
            </w:r>
          </w:p>
        </w:tc>
      </w:tr>
      <w:tr w:rsidR="00AF0146" w:rsidRPr="00AC71C4" w:rsidTr="00AF0146">
        <w:tc>
          <w:tcPr>
            <w:tcW w:w="3612"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right="57" w:firstLine="3"/>
              <w:jc w:val="left"/>
            </w:pPr>
            <w:r w:rsidRPr="00FD1999">
              <w:t xml:space="preserve">Классный час «Театр и мы» </w:t>
            </w:r>
          </w:p>
        </w:tc>
        <w:tc>
          <w:tcPr>
            <w:tcW w:w="1965"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center"/>
            </w:pPr>
            <w: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center"/>
            </w:pPr>
            <w:r>
              <w:t>27 марта</w:t>
            </w:r>
          </w:p>
        </w:tc>
        <w:tc>
          <w:tcPr>
            <w:tcW w:w="3180" w:type="dxa"/>
            <w:tcBorders>
              <w:top w:val="single" w:sz="4" w:space="0" w:color="000000"/>
              <w:left w:val="single" w:sz="4" w:space="0" w:color="000000"/>
              <w:bottom w:val="single" w:sz="4" w:space="0" w:color="000000"/>
              <w:right w:val="single" w:sz="4" w:space="0" w:color="000000"/>
            </w:tcBorders>
            <w:vAlign w:val="center"/>
          </w:tcPr>
          <w:p w:rsidR="00AF0146" w:rsidRPr="00FD1999" w:rsidRDefault="00AF0146" w:rsidP="00AF0146">
            <w:pPr>
              <w:spacing w:line="259" w:lineRule="auto"/>
              <w:ind w:left="60" w:firstLine="3"/>
              <w:jc w:val="left"/>
            </w:pPr>
            <w:r w:rsidRPr="00FD1999">
              <w:t xml:space="preserve">Классные руководители, советник по воспитанию </w:t>
            </w:r>
          </w:p>
        </w:tc>
      </w:tr>
      <w:tr w:rsidR="00AF0146" w:rsidRPr="00AC71C4" w:rsidTr="00AF0146">
        <w:tc>
          <w:tcPr>
            <w:tcW w:w="3612" w:type="dxa"/>
            <w:tcBorders>
              <w:top w:val="single" w:sz="4" w:space="0" w:color="000000"/>
              <w:left w:val="single" w:sz="4" w:space="0" w:color="000000"/>
              <w:bottom w:val="single" w:sz="4" w:space="0" w:color="000000"/>
              <w:right w:val="single" w:sz="4" w:space="0" w:color="000000"/>
            </w:tcBorders>
            <w:vAlign w:val="center"/>
          </w:tcPr>
          <w:p w:rsidR="00AF0146" w:rsidRPr="00FD1999" w:rsidRDefault="00AF0146" w:rsidP="00AF0146">
            <w:pPr>
              <w:spacing w:line="259" w:lineRule="auto"/>
              <w:ind w:left="60" w:firstLine="3"/>
              <w:jc w:val="left"/>
            </w:pPr>
            <w:r w:rsidRPr="00FD1999">
              <w:lastRenderedPageBreak/>
              <w:t xml:space="preserve">День космонавтики. Гагаринский урок «Космос – это мы» </w:t>
            </w:r>
          </w:p>
        </w:tc>
        <w:tc>
          <w:tcPr>
            <w:tcW w:w="1965"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center"/>
            </w:pPr>
            <w: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center"/>
            </w:pPr>
            <w:r>
              <w:t>12 апреля</w:t>
            </w:r>
          </w:p>
        </w:tc>
        <w:tc>
          <w:tcPr>
            <w:tcW w:w="3180" w:type="dxa"/>
            <w:tcBorders>
              <w:top w:val="single" w:sz="4" w:space="0" w:color="000000"/>
              <w:left w:val="single" w:sz="4" w:space="0" w:color="000000"/>
              <w:bottom w:val="single" w:sz="4" w:space="0" w:color="000000"/>
              <w:right w:val="single" w:sz="4" w:space="0" w:color="000000"/>
            </w:tcBorders>
            <w:vAlign w:val="center"/>
          </w:tcPr>
          <w:p w:rsidR="00AF0146" w:rsidRPr="00FD1999" w:rsidRDefault="00AF0146" w:rsidP="00AF0146">
            <w:pPr>
              <w:spacing w:line="259" w:lineRule="auto"/>
              <w:ind w:left="60" w:firstLine="3"/>
              <w:jc w:val="left"/>
            </w:pPr>
            <w:r w:rsidRPr="00FD1999">
              <w:t xml:space="preserve">Классные руководители, советник по воспитанию </w:t>
            </w:r>
            <w:r>
              <w:t>, пдагог-организатор</w:t>
            </w:r>
          </w:p>
        </w:tc>
      </w:tr>
      <w:tr w:rsidR="00AF0146" w:rsidRPr="00AC71C4" w:rsidTr="00AF0146">
        <w:tc>
          <w:tcPr>
            <w:tcW w:w="3612"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after="2" w:line="244" w:lineRule="auto"/>
              <w:ind w:left="60" w:firstLine="3"/>
              <w:jc w:val="left"/>
            </w:pPr>
            <w:r w:rsidRPr="00FD1999">
              <w:t xml:space="preserve">Международный день борьбы за права инвалидов. </w:t>
            </w:r>
          </w:p>
          <w:p w:rsidR="00AF0146" w:rsidRPr="00FD1999" w:rsidRDefault="00AF0146" w:rsidP="00AF0146">
            <w:pPr>
              <w:spacing w:line="259" w:lineRule="auto"/>
              <w:ind w:left="60" w:firstLine="3"/>
              <w:jc w:val="left"/>
            </w:pPr>
            <w:r w:rsidRPr="00FD1999">
              <w:t xml:space="preserve">Классный час «Мы разные, но мы равны» </w:t>
            </w:r>
          </w:p>
        </w:tc>
        <w:tc>
          <w:tcPr>
            <w:tcW w:w="1965"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center"/>
            </w:pPr>
            <w:r>
              <w:t>2-4</w:t>
            </w:r>
          </w:p>
        </w:tc>
        <w:tc>
          <w:tcPr>
            <w:tcW w:w="2119"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center"/>
            </w:pPr>
            <w:r>
              <w:t>5 мая</w:t>
            </w:r>
          </w:p>
        </w:tc>
        <w:tc>
          <w:tcPr>
            <w:tcW w:w="3180"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left"/>
            </w:pPr>
            <w:r w:rsidRPr="00FD1999">
              <w:t xml:space="preserve">Классные руководители, советник по воспитанию </w:t>
            </w:r>
          </w:p>
        </w:tc>
      </w:tr>
      <w:tr w:rsidR="00AF0146" w:rsidRPr="00AC71C4" w:rsidTr="00AF0146">
        <w:tc>
          <w:tcPr>
            <w:tcW w:w="3612" w:type="dxa"/>
            <w:tcBorders>
              <w:top w:val="single" w:sz="4" w:space="0" w:color="000000"/>
              <w:left w:val="single" w:sz="4" w:space="0" w:color="000000"/>
              <w:bottom w:val="single" w:sz="4" w:space="0" w:color="000000"/>
              <w:right w:val="single" w:sz="4" w:space="0" w:color="000000"/>
            </w:tcBorders>
            <w:vAlign w:val="center"/>
          </w:tcPr>
          <w:p w:rsidR="00AF0146" w:rsidRPr="00FD1999" w:rsidRDefault="00AF0146" w:rsidP="00AF0146">
            <w:pPr>
              <w:spacing w:line="259" w:lineRule="auto"/>
              <w:ind w:left="60" w:firstLine="3"/>
              <w:jc w:val="left"/>
            </w:pPr>
            <w:r>
              <w:t>Международный день семьи</w:t>
            </w:r>
          </w:p>
        </w:tc>
        <w:tc>
          <w:tcPr>
            <w:tcW w:w="1965"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center"/>
            </w:pPr>
            <w: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F4093C" w:rsidRDefault="00AF0146" w:rsidP="00AF0146">
            <w:pPr>
              <w:spacing w:line="259" w:lineRule="auto"/>
              <w:ind w:left="60" w:firstLine="3"/>
              <w:jc w:val="center"/>
            </w:pPr>
            <w:r>
              <w:t>15 мая</w:t>
            </w:r>
          </w:p>
        </w:tc>
        <w:tc>
          <w:tcPr>
            <w:tcW w:w="3180" w:type="dxa"/>
            <w:tcBorders>
              <w:top w:val="single" w:sz="4" w:space="0" w:color="000000"/>
              <w:left w:val="single" w:sz="4" w:space="0" w:color="000000"/>
              <w:bottom w:val="single" w:sz="4" w:space="0" w:color="000000"/>
              <w:right w:val="single" w:sz="4" w:space="0" w:color="000000"/>
            </w:tcBorders>
            <w:vAlign w:val="center"/>
          </w:tcPr>
          <w:p w:rsidR="00AF0146" w:rsidRPr="00FD1999" w:rsidRDefault="00AF0146" w:rsidP="00AF0146">
            <w:pPr>
              <w:spacing w:line="259" w:lineRule="auto"/>
              <w:ind w:left="60" w:firstLine="3"/>
              <w:jc w:val="left"/>
            </w:pPr>
            <w:r w:rsidRPr="00FD1999">
              <w:t>Классные руков</w:t>
            </w:r>
            <w:r>
              <w:t>одители, советник по воспитанию, педагог-организатор</w:t>
            </w:r>
          </w:p>
        </w:tc>
      </w:tr>
      <w:tr w:rsidR="00AF0146" w:rsidRPr="00AC71C4" w:rsidTr="00AF0146">
        <w:tc>
          <w:tcPr>
            <w:tcW w:w="3612"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left"/>
            </w:pPr>
            <w:r w:rsidRPr="00FD1999">
              <w:t xml:space="preserve">Ведение портфолио с обучающимися класса </w:t>
            </w:r>
          </w:p>
        </w:tc>
        <w:tc>
          <w:tcPr>
            <w:tcW w:w="1965"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center"/>
            </w:pPr>
            <w: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center"/>
            </w:pPr>
            <w:r w:rsidRPr="00FD1999">
              <w:t>в течение года</w:t>
            </w:r>
          </w:p>
        </w:tc>
        <w:tc>
          <w:tcPr>
            <w:tcW w:w="3180"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left"/>
            </w:pPr>
            <w:r w:rsidRPr="00FD1999">
              <w:t xml:space="preserve">Классные руководители </w:t>
            </w:r>
          </w:p>
        </w:tc>
      </w:tr>
      <w:tr w:rsidR="00AF0146" w:rsidRPr="00AC71C4" w:rsidTr="00AF0146">
        <w:tc>
          <w:tcPr>
            <w:tcW w:w="3612"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7" w:lineRule="auto"/>
              <w:ind w:left="60" w:firstLine="3"/>
              <w:jc w:val="left"/>
            </w:pPr>
            <w:r w:rsidRPr="00FD1999">
              <w:t>Консультации с учителями</w:t>
            </w:r>
            <w:r>
              <w:t>-</w:t>
            </w:r>
            <w:r w:rsidRPr="00FD1999">
              <w:t xml:space="preserve">предметниками (соблюдение </w:t>
            </w:r>
          </w:p>
          <w:p w:rsidR="00AF0146" w:rsidRPr="00F4093C" w:rsidRDefault="00AF0146" w:rsidP="00AF0146">
            <w:pPr>
              <w:spacing w:line="259" w:lineRule="auto"/>
              <w:ind w:left="60" w:firstLine="3"/>
              <w:jc w:val="left"/>
            </w:pPr>
            <w:r>
              <w:t xml:space="preserve">единых требований в </w:t>
            </w:r>
            <w:r w:rsidRPr="00FD1999">
              <w:t xml:space="preserve">воспитании, </w:t>
            </w:r>
            <w:r w:rsidRPr="00F4093C">
              <w:t xml:space="preserve">предупреждение и разрешение конфликтов) </w:t>
            </w:r>
          </w:p>
        </w:tc>
        <w:tc>
          <w:tcPr>
            <w:tcW w:w="1965"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center"/>
            </w:pPr>
            <w: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center"/>
            </w:pPr>
            <w:r w:rsidRPr="00FD1999">
              <w:t>в течение года</w:t>
            </w:r>
          </w:p>
        </w:tc>
        <w:tc>
          <w:tcPr>
            <w:tcW w:w="3180"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left"/>
            </w:pPr>
            <w:r w:rsidRPr="00FD1999">
              <w:t xml:space="preserve">Классные руководители </w:t>
            </w:r>
          </w:p>
        </w:tc>
      </w:tr>
      <w:tr w:rsidR="00AF0146" w:rsidRPr="00AC71C4" w:rsidTr="00AF0146">
        <w:tc>
          <w:tcPr>
            <w:tcW w:w="3612"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left"/>
            </w:pPr>
            <w:r w:rsidRPr="00FD1999">
              <w:t xml:space="preserve">Организация летней занятости </w:t>
            </w:r>
            <w:r>
              <w:t>об</w:t>
            </w:r>
            <w:r w:rsidRPr="00FD1999">
              <w:t>уча</w:t>
            </w:r>
            <w:r>
              <w:t>ю</w:t>
            </w:r>
            <w:r w:rsidRPr="00FD1999">
              <w:t xml:space="preserve">щихся </w:t>
            </w:r>
          </w:p>
        </w:tc>
        <w:tc>
          <w:tcPr>
            <w:tcW w:w="1965"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center"/>
            </w:pPr>
            <w: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center"/>
            </w:pPr>
            <w:r w:rsidRPr="00FD1999">
              <w:t>июнь-август</w:t>
            </w:r>
          </w:p>
        </w:tc>
        <w:tc>
          <w:tcPr>
            <w:tcW w:w="3180" w:type="dxa"/>
            <w:tcBorders>
              <w:top w:val="single" w:sz="4" w:space="0" w:color="000000"/>
              <w:left w:val="single" w:sz="4" w:space="0" w:color="000000"/>
              <w:bottom w:val="single" w:sz="4" w:space="0" w:color="000000"/>
              <w:right w:val="single" w:sz="4" w:space="0" w:color="000000"/>
            </w:tcBorders>
          </w:tcPr>
          <w:p w:rsidR="00AF0146" w:rsidRPr="00FD1999" w:rsidRDefault="00AF0146" w:rsidP="00AF0146">
            <w:pPr>
              <w:spacing w:line="259" w:lineRule="auto"/>
              <w:ind w:left="60" w:firstLine="3"/>
              <w:jc w:val="left"/>
            </w:pPr>
            <w:r w:rsidRPr="00FD1999">
              <w:t xml:space="preserve">Классные руководители </w:t>
            </w:r>
          </w:p>
        </w:tc>
      </w:tr>
      <w:tr w:rsidR="00AF0146" w:rsidRPr="00AC71C4" w:rsidTr="00F6789B">
        <w:tc>
          <w:tcPr>
            <w:tcW w:w="10876" w:type="dxa"/>
            <w:gridSpan w:val="4"/>
            <w:tcBorders>
              <w:top w:val="single" w:sz="4" w:space="0" w:color="000000"/>
              <w:left w:val="single" w:sz="4" w:space="0" w:color="000000"/>
              <w:bottom w:val="single" w:sz="4" w:space="0" w:color="000000"/>
              <w:right w:val="single" w:sz="4" w:space="0" w:color="000000"/>
            </w:tcBorders>
          </w:tcPr>
          <w:p w:rsidR="00AF0146" w:rsidRDefault="00AF0146" w:rsidP="00AF0146">
            <w:pPr>
              <w:ind w:left="60" w:right="-1" w:firstLine="3"/>
              <w:jc w:val="center"/>
              <w:rPr>
                <w:rFonts w:eastAsia="№Е"/>
              </w:rPr>
            </w:pPr>
          </w:p>
          <w:p w:rsidR="00AF0146" w:rsidRPr="00931C77" w:rsidRDefault="00AF0146" w:rsidP="00AF0146">
            <w:pPr>
              <w:ind w:left="60" w:right="-1" w:firstLine="3"/>
              <w:jc w:val="center"/>
              <w:rPr>
                <w:rFonts w:eastAsia="№Е"/>
                <w:b/>
              </w:rPr>
            </w:pPr>
            <w:r w:rsidRPr="00931C77">
              <w:rPr>
                <w:rFonts w:eastAsia="№Е"/>
                <w:b/>
              </w:rPr>
              <w:t>Основные школьные дела</w:t>
            </w:r>
          </w:p>
          <w:p w:rsidR="00AF0146" w:rsidRPr="006C31D0" w:rsidRDefault="00AF0146" w:rsidP="00AF0146">
            <w:pPr>
              <w:ind w:left="60" w:right="-1" w:firstLine="3"/>
              <w:jc w:val="center"/>
              <w:rPr>
                <w:rFonts w:eastAsia="№Е"/>
              </w:rPr>
            </w:pP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966488" w:rsidRDefault="00AF0146" w:rsidP="00AF0146">
            <w:pPr>
              <w:ind w:left="60" w:right="-1" w:firstLine="3"/>
              <w:jc w:val="left"/>
              <w:rPr>
                <w:rFonts w:eastAsia="№Е"/>
              </w:rPr>
            </w:pPr>
            <w:r w:rsidRPr="006C31D0">
              <w:t>Торжественная л</w:t>
            </w:r>
            <w:r w:rsidRPr="00966488">
              <w:t>инейка «</w:t>
            </w:r>
            <w:r>
              <w:t>День знаний</w:t>
            </w:r>
            <w:r w:rsidRPr="00966488">
              <w:t>»</w:t>
            </w:r>
          </w:p>
        </w:tc>
        <w:tc>
          <w:tcPr>
            <w:tcW w:w="1965"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Pr>
                <w:rFonts w:eastAsia="№Е"/>
              </w:rPr>
              <w:t>1 сентября</w:t>
            </w:r>
          </w:p>
        </w:tc>
        <w:tc>
          <w:tcPr>
            <w:tcW w:w="3180"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left"/>
              <w:rPr>
                <w:rFonts w:eastAsia="Batang"/>
              </w:rPr>
            </w:pPr>
            <w:r>
              <w:rPr>
                <w:rFonts w:eastAsia="Batang"/>
              </w:rPr>
              <w:t>Заместитель директора, педагог-организатор</w:t>
            </w:r>
          </w:p>
        </w:tc>
      </w:tr>
      <w:tr w:rsidR="00AF0146" w:rsidRPr="000C2AFA" w:rsidTr="00AF0146">
        <w:tc>
          <w:tcPr>
            <w:tcW w:w="3612" w:type="dxa"/>
            <w:tcBorders>
              <w:top w:val="single" w:sz="4" w:space="0" w:color="000000"/>
              <w:left w:val="single" w:sz="4" w:space="0" w:color="000000"/>
              <w:bottom w:val="single" w:sz="4" w:space="0" w:color="000000"/>
              <w:right w:val="single" w:sz="4" w:space="0" w:color="000000"/>
            </w:tcBorders>
          </w:tcPr>
          <w:p w:rsidR="00AF0146" w:rsidRPr="00110980" w:rsidRDefault="00AF0146" w:rsidP="00AF0146">
            <w:pPr>
              <w:ind w:left="60" w:right="-1" w:firstLine="3"/>
              <w:jc w:val="left"/>
            </w:pPr>
            <w:r w:rsidRPr="00110980">
              <w:t>Международный день распространения грамотности, конкурс «Самый грамотный»</w:t>
            </w:r>
          </w:p>
        </w:tc>
        <w:tc>
          <w:tcPr>
            <w:tcW w:w="1965" w:type="dxa"/>
            <w:tcBorders>
              <w:top w:val="single" w:sz="4" w:space="0" w:color="000000"/>
              <w:left w:val="single" w:sz="4" w:space="0" w:color="000000"/>
              <w:bottom w:val="single" w:sz="4" w:space="0" w:color="000000"/>
              <w:right w:val="single" w:sz="4" w:space="0" w:color="000000"/>
            </w:tcBorders>
          </w:tcPr>
          <w:p w:rsidR="00AF0146" w:rsidRPr="00110980" w:rsidRDefault="00AF0146" w:rsidP="00AF0146">
            <w:pPr>
              <w:ind w:left="60" w:right="-1" w:firstLine="3"/>
              <w:jc w:val="center"/>
              <w:rPr>
                <w:rFonts w:eastAsia="№Е"/>
              </w:rPr>
            </w:pPr>
            <w:r w:rsidRPr="00110980">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110980" w:rsidRDefault="00AF0146" w:rsidP="00AF0146">
            <w:pPr>
              <w:ind w:left="60" w:right="-1" w:firstLine="3"/>
              <w:jc w:val="center"/>
              <w:rPr>
                <w:rFonts w:eastAsia="№Е"/>
              </w:rPr>
            </w:pPr>
            <w:r w:rsidRPr="00110980">
              <w:rPr>
                <w:rFonts w:eastAsia="№Е"/>
              </w:rPr>
              <w:t>8 сентября</w:t>
            </w:r>
          </w:p>
        </w:tc>
        <w:tc>
          <w:tcPr>
            <w:tcW w:w="3180" w:type="dxa"/>
            <w:tcBorders>
              <w:top w:val="single" w:sz="4" w:space="0" w:color="000000"/>
              <w:left w:val="single" w:sz="4" w:space="0" w:color="000000"/>
              <w:bottom w:val="single" w:sz="4" w:space="0" w:color="000000"/>
              <w:right w:val="single" w:sz="4" w:space="0" w:color="000000"/>
            </w:tcBorders>
          </w:tcPr>
          <w:p w:rsidR="00AF0146" w:rsidRPr="00110980" w:rsidRDefault="00AF0146" w:rsidP="00AF0146">
            <w:pPr>
              <w:ind w:left="60" w:right="-1" w:firstLine="3"/>
              <w:jc w:val="left"/>
              <w:rPr>
                <w:rFonts w:eastAsia="Batang"/>
              </w:rPr>
            </w:pPr>
            <w:r w:rsidRPr="00110980">
              <w:rPr>
                <w:rFonts w:eastAsia="Batang"/>
              </w:rPr>
              <w:t>ШМО гуманитарного цикла, учителя русского языка</w:t>
            </w:r>
          </w:p>
        </w:tc>
      </w:tr>
      <w:tr w:rsidR="00AF0146" w:rsidRPr="00EC3C38" w:rsidTr="00AF0146">
        <w:tc>
          <w:tcPr>
            <w:tcW w:w="3612"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left"/>
              <w:rPr>
                <w:rFonts w:eastAsia="№Е"/>
              </w:rPr>
            </w:pPr>
            <w:r w:rsidRPr="006C31D0">
              <w:rPr>
                <w:bCs/>
              </w:rPr>
              <w:t>Посвящение в первоклассники</w:t>
            </w:r>
          </w:p>
        </w:tc>
        <w:tc>
          <w:tcPr>
            <w:tcW w:w="1965"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Pr>
                <w:rFonts w:eastAsia="№Е"/>
              </w:rPr>
              <w:t>1</w:t>
            </w:r>
          </w:p>
        </w:tc>
        <w:tc>
          <w:tcPr>
            <w:tcW w:w="2119"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Pr>
                <w:rFonts w:eastAsia="№Е"/>
              </w:rPr>
              <w:t>сентябрь</w:t>
            </w:r>
          </w:p>
        </w:tc>
        <w:tc>
          <w:tcPr>
            <w:tcW w:w="3180"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left"/>
              <w:rPr>
                <w:rFonts w:eastAsia="Batang"/>
              </w:rPr>
            </w:pPr>
            <w:r>
              <w:rPr>
                <w:rFonts w:eastAsia="Batang"/>
              </w:rPr>
              <w:t>Классные руководители</w:t>
            </w:r>
          </w:p>
        </w:tc>
      </w:tr>
      <w:tr w:rsidR="00AF0146" w:rsidRPr="00EC3C38" w:rsidTr="00AF0146">
        <w:tc>
          <w:tcPr>
            <w:tcW w:w="3612" w:type="dxa"/>
            <w:tcBorders>
              <w:top w:val="single" w:sz="4" w:space="0" w:color="000000"/>
              <w:left w:val="single" w:sz="4" w:space="0" w:color="000000"/>
              <w:bottom w:val="single" w:sz="4" w:space="0" w:color="000000"/>
              <w:right w:val="single" w:sz="4" w:space="0" w:color="000000"/>
            </w:tcBorders>
          </w:tcPr>
          <w:p w:rsidR="00AF0146" w:rsidRPr="00C768D7" w:rsidRDefault="00AF0146" w:rsidP="00AF0146">
            <w:pPr>
              <w:ind w:left="60" w:firstLine="3"/>
              <w:jc w:val="left"/>
              <w:rPr>
                <w:rFonts w:eastAsia="№Е"/>
              </w:rPr>
            </w:pPr>
            <w:r w:rsidRPr="00C768D7">
              <w:t>Открытие школьной спартакиады. Осенний День Здоровья</w:t>
            </w:r>
          </w:p>
        </w:tc>
        <w:tc>
          <w:tcPr>
            <w:tcW w:w="1965"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firstLine="3"/>
              <w:jc w:val="center"/>
              <w:rPr>
                <w:rFonts w:eastAsia="№Е"/>
              </w:rPr>
            </w:pPr>
            <w:r>
              <w:rPr>
                <w:rFonts w:eastAsia="№Е"/>
              </w:rPr>
              <w:t>сентябрь</w:t>
            </w:r>
          </w:p>
        </w:tc>
        <w:tc>
          <w:tcPr>
            <w:tcW w:w="3180"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firstLine="3"/>
              <w:jc w:val="left"/>
              <w:rPr>
                <w:rFonts w:eastAsia="Batang"/>
              </w:rPr>
            </w:pPr>
            <w:r>
              <w:rPr>
                <w:rFonts w:eastAsia="Batang"/>
              </w:rPr>
              <w:t>Учителя физкультуры</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jc w:val="left"/>
            </w:pPr>
            <w:r>
              <w:t>Акция «Пусть осень жизни будет золотой»</w:t>
            </w:r>
          </w:p>
        </w:tc>
        <w:tc>
          <w:tcPr>
            <w:tcW w:w="1965"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right="-1" w:firstLine="3"/>
              <w:jc w:val="center"/>
              <w:rPr>
                <w:rFonts w:eastAsia="№Е"/>
              </w:rPr>
            </w:pPr>
            <w:r>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jc w:val="center"/>
              <w:rPr>
                <w:rFonts w:eastAsia="№Е"/>
              </w:rPr>
            </w:pPr>
            <w:r>
              <w:rPr>
                <w:rFonts w:eastAsia="№Е"/>
              </w:rPr>
              <w:t>октябрь</w:t>
            </w:r>
          </w:p>
        </w:tc>
        <w:tc>
          <w:tcPr>
            <w:tcW w:w="3180"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jc w:val="left"/>
              <w:rPr>
                <w:rFonts w:eastAsia="Batang"/>
              </w:rPr>
            </w:pPr>
            <w:r>
              <w:rPr>
                <w:rFonts w:eastAsia="Batang"/>
              </w:rPr>
              <w:t>Заместитель директора, педагог-организатор, классные руководители</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110980" w:rsidRDefault="00AF0146" w:rsidP="00AF0146">
            <w:pPr>
              <w:ind w:left="60" w:firstLine="3"/>
              <w:jc w:val="left"/>
            </w:pPr>
            <w:r w:rsidRPr="00110980">
              <w:t>Международный день музыки, конкурс рисунков и стенгазет</w:t>
            </w:r>
          </w:p>
        </w:tc>
        <w:tc>
          <w:tcPr>
            <w:tcW w:w="1965" w:type="dxa"/>
            <w:tcBorders>
              <w:top w:val="single" w:sz="4" w:space="0" w:color="000000"/>
              <w:left w:val="single" w:sz="4" w:space="0" w:color="000000"/>
              <w:bottom w:val="single" w:sz="4" w:space="0" w:color="000000"/>
              <w:right w:val="single" w:sz="4" w:space="0" w:color="000000"/>
            </w:tcBorders>
          </w:tcPr>
          <w:p w:rsidR="00AF0146" w:rsidRPr="00110980" w:rsidRDefault="00AF0146" w:rsidP="00AF0146">
            <w:pPr>
              <w:ind w:left="60" w:right="-1" w:firstLine="3"/>
              <w:jc w:val="center"/>
              <w:rPr>
                <w:rFonts w:eastAsia="№Е"/>
              </w:rPr>
            </w:pPr>
            <w:r w:rsidRPr="00110980">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110980" w:rsidRDefault="00AF0146" w:rsidP="00AF0146">
            <w:pPr>
              <w:ind w:left="60" w:firstLine="3"/>
              <w:jc w:val="center"/>
              <w:rPr>
                <w:rFonts w:eastAsia="№Е"/>
              </w:rPr>
            </w:pPr>
            <w:r w:rsidRPr="00110980">
              <w:rPr>
                <w:rFonts w:eastAsia="№Е"/>
              </w:rPr>
              <w:t>1 октября</w:t>
            </w:r>
          </w:p>
        </w:tc>
        <w:tc>
          <w:tcPr>
            <w:tcW w:w="3180" w:type="dxa"/>
            <w:tcBorders>
              <w:top w:val="single" w:sz="4" w:space="0" w:color="000000"/>
              <w:left w:val="single" w:sz="4" w:space="0" w:color="000000"/>
              <w:bottom w:val="single" w:sz="4" w:space="0" w:color="000000"/>
              <w:right w:val="single" w:sz="4" w:space="0" w:color="000000"/>
            </w:tcBorders>
          </w:tcPr>
          <w:p w:rsidR="00AF0146" w:rsidRPr="00110980" w:rsidRDefault="00AF0146" w:rsidP="00AF0146">
            <w:pPr>
              <w:ind w:left="60" w:firstLine="3"/>
              <w:jc w:val="left"/>
              <w:rPr>
                <w:rFonts w:eastAsia="Batang"/>
              </w:rPr>
            </w:pPr>
            <w:r w:rsidRPr="00110980">
              <w:rPr>
                <w:rFonts w:eastAsia="Batang"/>
              </w:rPr>
              <w:t>Учитель музыки</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CA3548" w:rsidRDefault="00AF0146" w:rsidP="00AF0146">
            <w:pPr>
              <w:ind w:left="60" w:firstLine="3"/>
              <w:jc w:val="left"/>
              <w:rPr>
                <w:rFonts w:eastAsia="№Е"/>
              </w:rPr>
            </w:pPr>
            <w:r w:rsidRPr="00CA3548">
              <w:t>День учителя в школе: акция по поздравлению учителей, учителей-ветеранов педагогического труда, День самоуправления, концертная прогр</w:t>
            </w:r>
            <w:r>
              <w:t>амма</w:t>
            </w:r>
          </w:p>
        </w:tc>
        <w:tc>
          <w:tcPr>
            <w:tcW w:w="1965" w:type="dxa"/>
            <w:tcBorders>
              <w:top w:val="single" w:sz="4" w:space="0" w:color="000000"/>
              <w:left w:val="single" w:sz="4" w:space="0" w:color="000000"/>
              <w:bottom w:val="single" w:sz="4" w:space="0" w:color="000000"/>
              <w:right w:val="single" w:sz="4" w:space="0" w:color="000000"/>
            </w:tcBorders>
          </w:tcPr>
          <w:p w:rsidR="00AF0146" w:rsidRPr="00CA3548" w:rsidRDefault="00AF0146" w:rsidP="00AF0146">
            <w:pPr>
              <w:ind w:left="60" w:right="-1" w:firstLine="3"/>
              <w:jc w:val="center"/>
              <w:rPr>
                <w:rFonts w:eastAsia="№Е"/>
              </w:rPr>
            </w:pPr>
            <w:r w:rsidRPr="00CA3548">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CA3548" w:rsidRDefault="00AF0146" w:rsidP="00AF0146">
            <w:pPr>
              <w:ind w:left="60" w:firstLine="3"/>
              <w:jc w:val="center"/>
              <w:rPr>
                <w:rFonts w:eastAsia="№Е"/>
              </w:rPr>
            </w:pPr>
            <w:r>
              <w:rPr>
                <w:rFonts w:eastAsia="№Е"/>
              </w:rPr>
              <w:t xml:space="preserve"> 5 октября</w:t>
            </w:r>
          </w:p>
        </w:tc>
        <w:tc>
          <w:tcPr>
            <w:tcW w:w="3180" w:type="dxa"/>
            <w:tcBorders>
              <w:top w:val="single" w:sz="4" w:space="0" w:color="000000"/>
              <w:left w:val="single" w:sz="4" w:space="0" w:color="000000"/>
              <w:bottom w:val="single" w:sz="4" w:space="0" w:color="000000"/>
              <w:right w:val="single" w:sz="4" w:space="0" w:color="000000"/>
            </w:tcBorders>
          </w:tcPr>
          <w:p w:rsidR="00AF0146" w:rsidRPr="00CA3548" w:rsidRDefault="00AF0146" w:rsidP="00AF0146">
            <w:pPr>
              <w:ind w:left="60" w:firstLine="3"/>
              <w:jc w:val="left"/>
              <w:rPr>
                <w:rFonts w:eastAsia="Batang"/>
              </w:rPr>
            </w:pPr>
            <w:r>
              <w:rPr>
                <w:rFonts w:eastAsia="Batang"/>
              </w:rPr>
              <w:t>Заместитель директора, педагог-организатор, классные руководители</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firstLine="3"/>
              <w:jc w:val="left"/>
              <w:rPr>
                <w:rFonts w:eastAsia="№Е"/>
              </w:rPr>
            </w:pPr>
            <w:r>
              <w:t xml:space="preserve">«Золотая осень». Конкурс рисунков. Праздник Осени. </w:t>
            </w:r>
            <w:r>
              <w:lastRenderedPageBreak/>
              <w:t>Конкурс</w:t>
            </w:r>
            <w:r w:rsidRPr="00A939B6">
              <w:t xml:space="preserve"> поделок из </w:t>
            </w:r>
            <w:r>
              <w:t>природного и бросового материала.</w:t>
            </w:r>
          </w:p>
        </w:tc>
        <w:tc>
          <w:tcPr>
            <w:tcW w:w="1965"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Pr>
                <w:rFonts w:eastAsia="№Е"/>
              </w:rPr>
              <w:lastRenderedPageBreak/>
              <w:t>1-4</w:t>
            </w:r>
          </w:p>
        </w:tc>
        <w:tc>
          <w:tcPr>
            <w:tcW w:w="2119"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firstLine="3"/>
              <w:jc w:val="center"/>
              <w:rPr>
                <w:rFonts w:eastAsia="№Е"/>
              </w:rPr>
            </w:pPr>
            <w:r>
              <w:rPr>
                <w:rFonts w:eastAsia="№Е"/>
              </w:rPr>
              <w:t>октябрь</w:t>
            </w:r>
          </w:p>
        </w:tc>
        <w:tc>
          <w:tcPr>
            <w:tcW w:w="3180"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firstLine="3"/>
              <w:jc w:val="left"/>
              <w:rPr>
                <w:rFonts w:eastAsia="Batang"/>
              </w:rPr>
            </w:pPr>
            <w:r>
              <w:rPr>
                <w:rFonts w:eastAsia="Batang"/>
              </w:rPr>
              <w:t>Педагог-организатор</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110980" w:rsidRDefault="00AF0146" w:rsidP="00AF0146">
            <w:pPr>
              <w:ind w:left="60" w:firstLine="3"/>
              <w:jc w:val="left"/>
            </w:pPr>
            <w:r w:rsidRPr="00110980">
              <w:lastRenderedPageBreak/>
              <w:t>День отца в России, выставка фотографий «Мы с папой – лучшие друзья»</w:t>
            </w:r>
          </w:p>
        </w:tc>
        <w:tc>
          <w:tcPr>
            <w:tcW w:w="1965" w:type="dxa"/>
            <w:tcBorders>
              <w:top w:val="single" w:sz="4" w:space="0" w:color="000000"/>
              <w:left w:val="single" w:sz="4" w:space="0" w:color="000000"/>
              <w:bottom w:val="single" w:sz="4" w:space="0" w:color="000000"/>
              <w:right w:val="single" w:sz="4" w:space="0" w:color="000000"/>
            </w:tcBorders>
          </w:tcPr>
          <w:p w:rsidR="00AF0146" w:rsidRPr="00110980" w:rsidRDefault="00AF0146" w:rsidP="00AF0146">
            <w:pPr>
              <w:ind w:left="60" w:right="-1" w:firstLine="3"/>
              <w:jc w:val="center"/>
              <w:rPr>
                <w:rFonts w:eastAsia="№Е"/>
              </w:rPr>
            </w:pPr>
            <w:r w:rsidRPr="00110980">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110980" w:rsidRDefault="00AF0146" w:rsidP="00AF0146">
            <w:pPr>
              <w:ind w:left="60" w:firstLine="3"/>
              <w:jc w:val="center"/>
              <w:rPr>
                <w:rFonts w:eastAsia="№Е"/>
              </w:rPr>
            </w:pPr>
            <w:r w:rsidRPr="00110980">
              <w:rPr>
                <w:rFonts w:eastAsia="№Е"/>
              </w:rPr>
              <w:t>16 октября</w:t>
            </w:r>
          </w:p>
        </w:tc>
        <w:tc>
          <w:tcPr>
            <w:tcW w:w="3180" w:type="dxa"/>
            <w:tcBorders>
              <w:top w:val="single" w:sz="4" w:space="0" w:color="000000"/>
              <w:left w:val="single" w:sz="4" w:space="0" w:color="000000"/>
              <w:bottom w:val="single" w:sz="4" w:space="0" w:color="000000"/>
              <w:right w:val="single" w:sz="4" w:space="0" w:color="000000"/>
            </w:tcBorders>
          </w:tcPr>
          <w:p w:rsidR="00AF0146" w:rsidRPr="00110980" w:rsidRDefault="00AF0146" w:rsidP="00AF0146">
            <w:pPr>
              <w:ind w:left="60" w:firstLine="3"/>
              <w:jc w:val="left"/>
              <w:rPr>
                <w:rFonts w:eastAsia="Batang"/>
              </w:rPr>
            </w:pPr>
            <w:r w:rsidRPr="00110980">
              <w:rPr>
                <w:rFonts w:eastAsia="Batang"/>
              </w:rPr>
              <w:t>Педагог-организатор, классные руководители</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110980" w:rsidRDefault="00AF0146" w:rsidP="00AF0146">
            <w:pPr>
              <w:ind w:left="60" w:firstLine="3"/>
              <w:jc w:val="left"/>
            </w:pPr>
            <w:r w:rsidRPr="00110980">
              <w:t>Международный день школьных библиотек: библиотечный час, оформление стенда, знакомство с профессией библиотекаря</w:t>
            </w:r>
          </w:p>
        </w:tc>
        <w:tc>
          <w:tcPr>
            <w:tcW w:w="1965" w:type="dxa"/>
            <w:tcBorders>
              <w:top w:val="single" w:sz="4" w:space="0" w:color="000000"/>
              <w:left w:val="single" w:sz="4" w:space="0" w:color="000000"/>
              <w:bottom w:val="single" w:sz="4" w:space="0" w:color="000000"/>
              <w:right w:val="single" w:sz="4" w:space="0" w:color="000000"/>
            </w:tcBorders>
          </w:tcPr>
          <w:p w:rsidR="00AF0146" w:rsidRPr="00110980" w:rsidRDefault="00AF0146" w:rsidP="00AF0146">
            <w:pPr>
              <w:ind w:left="60" w:right="-1" w:firstLine="3"/>
              <w:jc w:val="center"/>
              <w:rPr>
                <w:rFonts w:eastAsia="№Е"/>
              </w:rPr>
            </w:pPr>
            <w:r w:rsidRPr="00110980">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110980" w:rsidRDefault="00AF0146" w:rsidP="00AF0146">
            <w:pPr>
              <w:ind w:left="60" w:firstLine="3"/>
              <w:jc w:val="center"/>
              <w:rPr>
                <w:rFonts w:eastAsia="№Е"/>
              </w:rPr>
            </w:pPr>
            <w:r w:rsidRPr="00110980">
              <w:rPr>
                <w:rFonts w:eastAsia="№Е"/>
              </w:rPr>
              <w:t>25 октября</w:t>
            </w:r>
          </w:p>
        </w:tc>
        <w:tc>
          <w:tcPr>
            <w:tcW w:w="3180" w:type="dxa"/>
            <w:tcBorders>
              <w:top w:val="single" w:sz="4" w:space="0" w:color="000000"/>
              <w:left w:val="single" w:sz="4" w:space="0" w:color="000000"/>
              <w:bottom w:val="single" w:sz="4" w:space="0" w:color="000000"/>
              <w:right w:val="single" w:sz="4" w:space="0" w:color="000000"/>
            </w:tcBorders>
          </w:tcPr>
          <w:p w:rsidR="00AF0146" w:rsidRPr="00110980" w:rsidRDefault="00AF0146" w:rsidP="00AF0146">
            <w:pPr>
              <w:ind w:left="60" w:firstLine="3"/>
              <w:jc w:val="left"/>
              <w:rPr>
                <w:rFonts w:eastAsia="Batang"/>
              </w:rPr>
            </w:pPr>
            <w:r w:rsidRPr="00110980">
              <w:rPr>
                <w:rFonts w:eastAsia="Batang"/>
              </w:rPr>
              <w:t xml:space="preserve">Школьный библиотекарь </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jc w:val="left"/>
            </w:pPr>
            <w:r w:rsidRPr="00291CC1">
              <w:rPr>
                <w:b/>
              </w:rPr>
              <w:t>Мероприятия месячника взаимодействия семьи и школы</w:t>
            </w:r>
            <w:r>
              <w:t xml:space="preserve">. </w:t>
            </w:r>
            <w:r w:rsidRPr="00291CC1">
              <w:t>Конкурс рисунков «Я – мамин помощник», Фотовыставка «Самые красивые», классные часы с приглашением мам, чаепития с мамами</w:t>
            </w:r>
          </w:p>
        </w:tc>
        <w:tc>
          <w:tcPr>
            <w:tcW w:w="1965"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right="-1" w:firstLine="3"/>
              <w:jc w:val="center"/>
              <w:rPr>
                <w:rFonts w:eastAsia="№Е"/>
              </w:rPr>
            </w:pPr>
            <w:r>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jc w:val="center"/>
              <w:rPr>
                <w:rFonts w:eastAsia="№Е"/>
              </w:rPr>
            </w:pPr>
            <w:r>
              <w:rPr>
                <w:rFonts w:eastAsia="№Е"/>
              </w:rPr>
              <w:t>ноябрь</w:t>
            </w:r>
          </w:p>
        </w:tc>
        <w:tc>
          <w:tcPr>
            <w:tcW w:w="3180"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jc w:val="left"/>
              <w:rPr>
                <w:rFonts w:eastAsia="Batang"/>
              </w:rPr>
            </w:pPr>
            <w:r>
              <w:rPr>
                <w:rFonts w:eastAsia="Batang"/>
              </w:rPr>
              <w:t>Педагог-организатор, классные руководители</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C768D7" w:rsidRDefault="00AF0146" w:rsidP="00AF0146">
            <w:pPr>
              <w:ind w:left="60" w:firstLine="3"/>
              <w:jc w:val="left"/>
            </w:pPr>
            <w:r>
              <w:t>Соревнования</w:t>
            </w:r>
            <w:r w:rsidRPr="00C768D7">
              <w:t xml:space="preserve"> по мини-футболу</w:t>
            </w:r>
          </w:p>
        </w:tc>
        <w:tc>
          <w:tcPr>
            <w:tcW w:w="1965"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firstLine="3"/>
              <w:jc w:val="center"/>
              <w:rPr>
                <w:rFonts w:eastAsia="№Е"/>
              </w:rPr>
            </w:pPr>
            <w:r>
              <w:rPr>
                <w:rFonts w:eastAsia="№Е"/>
              </w:rPr>
              <w:t>ноябрь</w:t>
            </w:r>
          </w:p>
        </w:tc>
        <w:tc>
          <w:tcPr>
            <w:tcW w:w="3180"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firstLine="3"/>
              <w:rPr>
                <w:rFonts w:eastAsia="Batang"/>
              </w:rPr>
            </w:pPr>
            <w:r>
              <w:rPr>
                <w:rFonts w:eastAsia="Batang"/>
              </w:rPr>
              <w:t>Учитель физкультуры</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left"/>
            </w:pPr>
            <w:r w:rsidRPr="0046051F">
              <w:t>День народного единства. «Моя любимая Родина» - тематические уроки</w:t>
            </w:r>
          </w:p>
        </w:tc>
        <w:tc>
          <w:tcPr>
            <w:tcW w:w="1965"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center"/>
            </w:pPr>
            <w:r w:rsidRPr="0046051F">
              <w:t>1-4</w:t>
            </w:r>
          </w:p>
        </w:tc>
        <w:tc>
          <w:tcPr>
            <w:tcW w:w="2119"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center"/>
            </w:pPr>
            <w:r w:rsidRPr="0046051F">
              <w:t>4 ноября</w:t>
            </w:r>
          </w:p>
        </w:tc>
        <w:tc>
          <w:tcPr>
            <w:tcW w:w="3180"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rPr>
                <w:rFonts w:eastAsia="Batang"/>
              </w:rPr>
            </w:pPr>
            <w:r>
              <w:rPr>
                <w:rFonts w:eastAsia="Batang"/>
              </w:rPr>
              <w:t>Педагог-организатор, классные руководители</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110980" w:rsidRDefault="00AF0146" w:rsidP="00AF0146">
            <w:pPr>
              <w:ind w:left="60" w:firstLine="3"/>
              <w:jc w:val="left"/>
            </w:pPr>
            <w:r w:rsidRPr="00110980">
              <w:t>День матери в России, выставка фотографий «Самые красивые», классные часы с приглашением мам</w:t>
            </w:r>
          </w:p>
        </w:tc>
        <w:tc>
          <w:tcPr>
            <w:tcW w:w="1965" w:type="dxa"/>
            <w:tcBorders>
              <w:top w:val="single" w:sz="4" w:space="0" w:color="000000"/>
              <w:left w:val="single" w:sz="4" w:space="0" w:color="000000"/>
              <w:bottom w:val="single" w:sz="4" w:space="0" w:color="000000"/>
              <w:right w:val="single" w:sz="4" w:space="0" w:color="000000"/>
            </w:tcBorders>
          </w:tcPr>
          <w:p w:rsidR="00AF0146" w:rsidRPr="00110980" w:rsidRDefault="00AF0146" w:rsidP="00AF0146">
            <w:pPr>
              <w:ind w:left="60" w:firstLine="3"/>
              <w:jc w:val="center"/>
            </w:pPr>
            <w:r w:rsidRPr="00110980">
              <w:t>1-4</w:t>
            </w:r>
          </w:p>
        </w:tc>
        <w:tc>
          <w:tcPr>
            <w:tcW w:w="2119" w:type="dxa"/>
            <w:tcBorders>
              <w:top w:val="single" w:sz="4" w:space="0" w:color="000000"/>
              <w:left w:val="single" w:sz="4" w:space="0" w:color="000000"/>
              <w:bottom w:val="single" w:sz="4" w:space="0" w:color="000000"/>
              <w:right w:val="single" w:sz="4" w:space="0" w:color="000000"/>
            </w:tcBorders>
          </w:tcPr>
          <w:p w:rsidR="00AF0146" w:rsidRPr="00110980" w:rsidRDefault="00AF0146" w:rsidP="00AF0146">
            <w:pPr>
              <w:ind w:left="60" w:firstLine="3"/>
              <w:jc w:val="center"/>
            </w:pPr>
            <w:r w:rsidRPr="00110980">
              <w:t>27 ноября</w:t>
            </w:r>
          </w:p>
        </w:tc>
        <w:tc>
          <w:tcPr>
            <w:tcW w:w="3180" w:type="dxa"/>
            <w:tcBorders>
              <w:top w:val="single" w:sz="4" w:space="0" w:color="000000"/>
              <w:left w:val="single" w:sz="4" w:space="0" w:color="000000"/>
              <w:bottom w:val="single" w:sz="4" w:space="0" w:color="000000"/>
              <w:right w:val="single" w:sz="4" w:space="0" w:color="000000"/>
            </w:tcBorders>
          </w:tcPr>
          <w:p w:rsidR="00AF0146" w:rsidRPr="00110980" w:rsidRDefault="00AF0146" w:rsidP="00AF0146">
            <w:pPr>
              <w:ind w:left="60" w:firstLine="3"/>
              <w:rPr>
                <w:rFonts w:eastAsia="Batang"/>
              </w:rPr>
            </w:pPr>
            <w:r w:rsidRPr="00110980">
              <w:rPr>
                <w:rFonts w:eastAsia="Batang"/>
              </w:rPr>
              <w:t>Педагог-организатор, классные руководители</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110980" w:rsidRDefault="00AF0146" w:rsidP="00AF0146">
            <w:pPr>
              <w:ind w:left="60" w:firstLine="3"/>
              <w:jc w:val="left"/>
            </w:pPr>
            <w:r w:rsidRPr="00110980">
              <w:t>День государственного герба Российской Федерации, информационный час</w:t>
            </w:r>
          </w:p>
        </w:tc>
        <w:tc>
          <w:tcPr>
            <w:tcW w:w="1965" w:type="dxa"/>
            <w:tcBorders>
              <w:top w:val="single" w:sz="4" w:space="0" w:color="000000"/>
              <w:left w:val="single" w:sz="4" w:space="0" w:color="000000"/>
              <w:bottom w:val="single" w:sz="4" w:space="0" w:color="000000"/>
              <w:right w:val="single" w:sz="4" w:space="0" w:color="000000"/>
            </w:tcBorders>
          </w:tcPr>
          <w:p w:rsidR="00AF0146" w:rsidRPr="00110980" w:rsidRDefault="00AF0146" w:rsidP="00AF0146">
            <w:pPr>
              <w:ind w:left="60" w:firstLine="3"/>
              <w:jc w:val="center"/>
            </w:pPr>
            <w:r w:rsidRPr="00110980">
              <w:t>1-4</w:t>
            </w:r>
          </w:p>
        </w:tc>
        <w:tc>
          <w:tcPr>
            <w:tcW w:w="2119" w:type="dxa"/>
            <w:tcBorders>
              <w:top w:val="single" w:sz="4" w:space="0" w:color="000000"/>
              <w:left w:val="single" w:sz="4" w:space="0" w:color="000000"/>
              <w:bottom w:val="single" w:sz="4" w:space="0" w:color="000000"/>
              <w:right w:val="single" w:sz="4" w:space="0" w:color="000000"/>
            </w:tcBorders>
          </w:tcPr>
          <w:p w:rsidR="00AF0146" w:rsidRPr="00110980" w:rsidRDefault="00AF0146" w:rsidP="00AF0146">
            <w:pPr>
              <w:ind w:left="60" w:firstLine="3"/>
              <w:jc w:val="center"/>
            </w:pPr>
            <w:r w:rsidRPr="00110980">
              <w:t>30 ноября</w:t>
            </w:r>
          </w:p>
        </w:tc>
        <w:tc>
          <w:tcPr>
            <w:tcW w:w="3180" w:type="dxa"/>
            <w:tcBorders>
              <w:top w:val="single" w:sz="4" w:space="0" w:color="000000"/>
              <w:left w:val="single" w:sz="4" w:space="0" w:color="000000"/>
              <w:bottom w:val="single" w:sz="4" w:space="0" w:color="000000"/>
              <w:right w:val="single" w:sz="4" w:space="0" w:color="000000"/>
            </w:tcBorders>
          </w:tcPr>
          <w:p w:rsidR="00AF0146" w:rsidRPr="00110980" w:rsidRDefault="00AF0146" w:rsidP="00AF0146">
            <w:pPr>
              <w:ind w:left="60" w:firstLine="3"/>
              <w:rPr>
                <w:rFonts w:eastAsia="Batang"/>
              </w:rPr>
            </w:pPr>
            <w:r w:rsidRPr="00110980">
              <w:rPr>
                <w:rFonts w:eastAsia="Batang"/>
              </w:rPr>
              <w:t>Педагог-организатор, классные руководители</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110980" w:rsidRDefault="00AF0146" w:rsidP="00AF0146">
            <w:pPr>
              <w:ind w:left="60" w:firstLine="3"/>
              <w:jc w:val="left"/>
            </w:pPr>
            <w:r w:rsidRPr="00110980">
              <w:t>День неизвестного солдата, митинг</w:t>
            </w:r>
          </w:p>
        </w:tc>
        <w:tc>
          <w:tcPr>
            <w:tcW w:w="1965" w:type="dxa"/>
            <w:tcBorders>
              <w:top w:val="single" w:sz="4" w:space="0" w:color="000000"/>
              <w:left w:val="single" w:sz="4" w:space="0" w:color="000000"/>
              <w:bottom w:val="single" w:sz="4" w:space="0" w:color="000000"/>
              <w:right w:val="single" w:sz="4" w:space="0" w:color="000000"/>
            </w:tcBorders>
          </w:tcPr>
          <w:p w:rsidR="00AF0146" w:rsidRPr="00110980" w:rsidRDefault="00AF0146" w:rsidP="00AF0146">
            <w:pPr>
              <w:ind w:left="60" w:firstLine="3"/>
              <w:jc w:val="center"/>
            </w:pPr>
            <w:r w:rsidRPr="00110980">
              <w:t>1-4</w:t>
            </w:r>
          </w:p>
        </w:tc>
        <w:tc>
          <w:tcPr>
            <w:tcW w:w="2119" w:type="dxa"/>
            <w:tcBorders>
              <w:top w:val="single" w:sz="4" w:space="0" w:color="000000"/>
              <w:left w:val="single" w:sz="4" w:space="0" w:color="000000"/>
              <w:bottom w:val="single" w:sz="4" w:space="0" w:color="000000"/>
              <w:right w:val="single" w:sz="4" w:space="0" w:color="000000"/>
            </w:tcBorders>
          </w:tcPr>
          <w:p w:rsidR="00AF0146" w:rsidRPr="00110980" w:rsidRDefault="00AF0146" w:rsidP="00AF0146">
            <w:pPr>
              <w:ind w:left="60" w:firstLine="3"/>
              <w:jc w:val="center"/>
            </w:pPr>
            <w:r w:rsidRPr="00110980">
              <w:t xml:space="preserve">3 декабря </w:t>
            </w:r>
          </w:p>
        </w:tc>
        <w:tc>
          <w:tcPr>
            <w:tcW w:w="3180" w:type="dxa"/>
            <w:tcBorders>
              <w:top w:val="single" w:sz="4" w:space="0" w:color="000000"/>
              <w:left w:val="single" w:sz="4" w:space="0" w:color="000000"/>
              <w:bottom w:val="single" w:sz="4" w:space="0" w:color="000000"/>
              <w:right w:val="single" w:sz="4" w:space="0" w:color="000000"/>
            </w:tcBorders>
          </w:tcPr>
          <w:p w:rsidR="00AF0146" w:rsidRPr="00110980" w:rsidRDefault="00AF0146" w:rsidP="00AF0146">
            <w:pPr>
              <w:ind w:left="60" w:firstLine="3"/>
              <w:jc w:val="left"/>
              <w:rPr>
                <w:rFonts w:eastAsia="Batang"/>
              </w:rPr>
            </w:pPr>
            <w:r w:rsidRPr="00110980">
              <w:rPr>
                <w:rFonts w:eastAsia="Batang"/>
              </w:rPr>
              <w:t xml:space="preserve">Ответственный за патриотическое направление </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110980" w:rsidRDefault="00AF0146" w:rsidP="00AF0146">
            <w:pPr>
              <w:ind w:left="60" w:firstLine="3"/>
              <w:jc w:val="left"/>
            </w:pPr>
            <w:r w:rsidRPr="00110980">
              <w:t>Международный день инвалидов, конкурс рисунков «Жизнь всегда прекрасна»</w:t>
            </w:r>
          </w:p>
        </w:tc>
        <w:tc>
          <w:tcPr>
            <w:tcW w:w="1965" w:type="dxa"/>
            <w:tcBorders>
              <w:top w:val="single" w:sz="4" w:space="0" w:color="000000"/>
              <w:left w:val="single" w:sz="4" w:space="0" w:color="000000"/>
              <w:bottom w:val="single" w:sz="4" w:space="0" w:color="000000"/>
              <w:right w:val="single" w:sz="4" w:space="0" w:color="000000"/>
            </w:tcBorders>
          </w:tcPr>
          <w:p w:rsidR="00AF0146" w:rsidRPr="00110980" w:rsidRDefault="00AF0146" w:rsidP="00AF0146">
            <w:pPr>
              <w:ind w:left="60" w:firstLine="3"/>
              <w:jc w:val="center"/>
            </w:pPr>
            <w:r w:rsidRPr="00110980">
              <w:t>1-4</w:t>
            </w:r>
          </w:p>
        </w:tc>
        <w:tc>
          <w:tcPr>
            <w:tcW w:w="2119" w:type="dxa"/>
            <w:tcBorders>
              <w:top w:val="single" w:sz="4" w:space="0" w:color="000000"/>
              <w:left w:val="single" w:sz="4" w:space="0" w:color="000000"/>
              <w:bottom w:val="single" w:sz="4" w:space="0" w:color="000000"/>
              <w:right w:val="single" w:sz="4" w:space="0" w:color="000000"/>
            </w:tcBorders>
          </w:tcPr>
          <w:p w:rsidR="00AF0146" w:rsidRPr="00110980" w:rsidRDefault="00AF0146" w:rsidP="00AF0146">
            <w:pPr>
              <w:ind w:left="60" w:firstLine="3"/>
              <w:jc w:val="center"/>
            </w:pPr>
            <w:r w:rsidRPr="00110980">
              <w:t>3 декабря</w:t>
            </w:r>
          </w:p>
        </w:tc>
        <w:tc>
          <w:tcPr>
            <w:tcW w:w="3180" w:type="dxa"/>
            <w:tcBorders>
              <w:top w:val="single" w:sz="4" w:space="0" w:color="000000"/>
              <w:left w:val="single" w:sz="4" w:space="0" w:color="000000"/>
              <w:bottom w:val="single" w:sz="4" w:space="0" w:color="000000"/>
              <w:right w:val="single" w:sz="4" w:space="0" w:color="000000"/>
            </w:tcBorders>
          </w:tcPr>
          <w:p w:rsidR="00AF0146" w:rsidRPr="00110980" w:rsidRDefault="00AF0146" w:rsidP="00AF0146">
            <w:pPr>
              <w:ind w:left="60" w:firstLine="3"/>
              <w:rPr>
                <w:rFonts w:eastAsia="Batang"/>
              </w:rPr>
            </w:pPr>
            <w:r w:rsidRPr="00110980">
              <w:rPr>
                <w:rFonts w:eastAsia="Batang"/>
              </w:rPr>
              <w:t>Педагог-организатор, классные руководители</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110980" w:rsidRDefault="00AF0146" w:rsidP="00AF0146">
            <w:pPr>
              <w:ind w:left="60" w:firstLine="3"/>
              <w:jc w:val="left"/>
            </w:pPr>
            <w:r w:rsidRPr="00110980">
              <w:t>День добровольца (волонтера) в России, информационный час</w:t>
            </w:r>
          </w:p>
        </w:tc>
        <w:tc>
          <w:tcPr>
            <w:tcW w:w="1965" w:type="dxa"/>
            <w:tcBorders>
              <w:top w:val="single" w:sz="4" w:space="0" w:color="000000"/>
              <w:left w:val="single" w:sz="4" w:space="0" w:color="000000"/>
              <w:bottom w:val="single" w:sz="4" w:space="0" w:color="000000"/>
              <w:right w:val="single" w:sz="4" w:space="0" w:color="000000"/>
            </w:tcBorders>
          </w:tcPr>
          <w:p w:rsidR="00AF0146" w:rsidRPr="00110980" w:rsidRDefault="00AF0146" w:rsidP="00AF0146">
            <w:pPr>
              <w:ind w:left="60" w:right="-1" w:firstLine="3"/>
              <w:jc w:val="center"/>
              <w:rPr>
                <w:rFonts w:eastAsia="№Е"/>
              </w:rPr>
            </w:pPr>
            <w:r w:rsidRPr="00110980">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110980" w:rsidRDefault="00AF0146" w:rsidP="00AF0146">
            <w:pPr>
              <w:ind w:left="60" w:firstLine="3"/>
              <w:jc w:val="center"/>
              <w:rPr>
                <w:rFonts w:eastAsia="№Е"/>
              </w:rPr>
            </w:pPr>
            <w:r w:rsidRPr="00110980">
              <w:rPr>
                <w:rFonts w:eastAsia="№Е"/>
              </w:rPr>
              <w:t>5 декабря</w:t>
            </w:r>
          </w:p>
        </w:tc>
        <w:tc>
          <w:tcPr>
            <w:tcW w:w="3180" w:type="dxa"/>
            <w:tcBorders>
              <w:top w:val="single" w:sz="4" w:space="0" w:color="000000"/>
              <w:left w:val="single" w:sz="4" w:space="0" w:color="000000"/>
              <w:bottom w:val="single" w:sz="4" w:space="0" w:color="000000"/>
              <w:right w:val="single" w:sz="4" w:space="0" w:color="000000"/>
            </w:tcBorders>
          </w:tcPr>
          <w:p w:rsidR="00AF0146" w:rsidRPr="00110980" w:rsidRDefault="00AF0146" w:rsidP="00AF0146">
            <w:pPr>
              <w:ind w:left="60" w:firstLine="3"/>
              <w:rPr>
                <w:rFonts w:eastAsia="Batang"/>
              </w:rPr>
            </w:pPr>
            <w:r w:rsidRPr="00110980">
              <w:rPr>
                <w:rFonts w:eastAsia="Batang"/>
              </w:rPr>
              <w:t>Педагог-организатор, ответственный за данное направление</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110980" w:rsidRDefault="00AF0146" w:rsidP="00AF0146">
            <w:pPr>
              <w:ind w:left="60" w:firstLine="3"/>
              <w:jc w:val="left"/>
            </w:pPr>
            <w:r w:rsidRPr="00110980">
              <w:t>Международный день художника, виртуальная экскурсия</w:t>
            </w:r>
          </w:p>
        </w:tc>
        <w:tc>
          <w:tcPr>
            <w:tcW w:w="1965" w:type="dxa"/>
            <w:tcBorders>
              <w:top w:val="single" w:sz="4" w:space="0" w:color="000000"/>
              <w:left w:val="single" w:sz="4" w:space="0" w:color="000000"/>
              <w:bottom w:val="single" w:sz="4" w:space="0" w:color="000000"/>
              <w:right w:val="single" w:sz="4" w:space="0" w:color="000000"/>
            </w:tcBorders>
          </w:tcPr>
          <w:p w:rsidR="00AF0146" w:rsidRPr="00110980" w:rsidRDefault="00AF0146" w:rsidP="00AF0146">
            <w:pPr>
              <w:ind w:left="60" w:right="-1" w:firstLine="3"/>
              <w:jc w:val="center"/>
              <w:rPr>
                <w:rFonts w:eastAsia="№Е"/>
              </w:rPr>
            </w:pPr>
            <w:r w:rsidRPr="00110980">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110980" w:rsidRDefault="00AF0146" w:rsidP="00AF0146">
            <w:pPr>
              <w:ind w:left="60" w:firstLine="3"/>
              <w:jc w:val="center"/>
              <w:rPr>
                <w:rFonts w:eastAsia="№Е"/>
              </w:rPr>
            </w:pPr>
            <w:r w:rsidRPr="00110980">
              <w:rPr>
                <w:rFonts w:eastAsia="№Е"/>
              </w:rPr>
              <w:t>8 декабря</w:t>
            </w:r>
          </w:p>
        </w:tc>
        <w:tc>
          <w:tcPr>
            <w:tcW w:w="3180" w:type="dxa"/>
            <w:tcBorders>
              <w:top w:val="single" w:sz="4" w:space="0" w:color="000000"/>
              <w:left w:val="single" w:sz="4" w:space="0" w:color="000000"/>
              <w:bottom w:val="single" w:sz="4" w:space="0" w:color="000000"/>
              <w:right w:val="single" w:sz="4" w:space="0" w:color="000000"/>
            </w:tcBorders>
          </w:tcPr>
          <w:p w:rsidR="00AF0146" w:rsidRPr="00110980" w:rsidRDefault="00AF0146" w:rsidP="00AF0146">
            <w:pPr>
              <w:ind w:left="60" w:firstLine="3"/>
              <w:rPr>
                <w:rFonts w:eastAsia="Batang"/>
              </w:rPr>
            </w:pPr>
            <w:r w:rsidRPr="00110980">
              <w:rPr>
                <w:rFonts w:eastAsia="Batang"/>
              </w:rPr>
              <w:t>Учитель изобразительного искусства</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110980" w:rsidRDefault="00AF0146" w:rsidP="00AF0146">
            <w:pPr>
              <w:ind w:left="60" w:firstLine="3"/>
              <w:jc w:val="left"/>
            </w:pPr>
            <w:r w:rsidRPr="00110980">
              <w:t>День героев Отечества, конкурс чтецов «Героям посвящается»</w:t>
            </w:r>
          </w:p>
        </w:tc>
        <w:tc>
          <w:tcPr>
            <w:tcW w:w="1965" w:type="dxa"/>
            <w:tcBorders>
              <w:top w:val="single" w:sz="4" w:space="0" w:color="000000"/>
              <w:left w:val="single" w:sz="4" w:space="0" w:color="000000"/>
              <w:bottom w:val="single" w:sz="4" w:space="0" w:color="000000"/>
              <w:right w:val="single" w:sz="4" w:space="0" w:color="000000"/>
            </w:tcBorders>
          </w:tcPr>
          <w:p w:rsidR="00AF0146" w:rsidRPr="00110980" w:rsidRDefault="00AF0146" w:rsidP="00AF0146">
            <w:pPr>
              <w:ind w:left="60" w:right="-1" w:firstLine="3"/>
              <w:jc w:val="center"/>
              <w:rPr>
                <w:rFonts w:eastAsia="№Е"/>
              </w:rPr>
            </w:pPr>
            <w:r w:rsidRPr="00110980">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110980" w:rsidRDefault="00AF0146" w:rsidP="00AF0146">
            <w:pPr>
              <w:ind w:left="60" w:firstLine="3"/>
              <w:jc w:val="center"/>
              <w:rPr>
                <w:rFonts w:eastAsia="№Е"/>
              </w:rPr>
            </w:pPr>
            <w:r w:rsidRPr="00110980">
              <w:rPr>
                <w:rFonts w:eastAsia="№Е"/>
              </w:rPr>
              <w:t>9 декабря</w:t>
            </w:r>
          </w:p>
        </w:tc>
        <w:tc>
          <w:tcPr>
            <w:tcW w:w="3180" w:type="dxa"/>
            <w:tcBorders>
              <w:top w:val="single" w:sz="4" w:space="0" w:color="000000"/>
              <w:left w:val="single" w:sz="4" w:space="0" w:color="000000"/>
              <w:bottom w:val="single" w:sz="4" w:space="0" w:color="000000"/>
              <w:right w:val="single" w:sz="4" w:space="0" w:color="000000"/>
            </w:tcBorders>
          </w:tcPr>
          <w:p w:rsidR="00AF0146" w:rsidRPr="00110980" w:rsidRDefault="00AF0146" w:rsidP="00AF0146">
            <w:pPr>
              <w:ind w:left="60" w:firstLine="3"/>
              <w:rPr>
                <w:rFonts w:eastAsia="Batang"/>
              </w:rPr>
            </w:pPr>
            <w:r w:rsidRPr="00110980">
              <w:rPr>
                <w:rFonts w:eastAsia="Batang"/>
              </w:rPr>
              <w:t>Педагог-организатор, классные руководители, учитель истории</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291CC1" w:rsidRDefault="00AF0146" w:rsidP="00AF0146">
            <w:pPr>
              <w:ind w:left="60" w:firstLine="3"/>
              <w:jc w:val="left"/>
            </w:pPr>
            <w:r w:rsidRPr="00291CC1">
              <w:lastRenderedPageBreak/>
              <w:t>День Конституции РФ. Час информации «Главный закон страны», конкурс рисунков «Я рисую свои права»</w:t>
            </w:r>
          </w:p>
        </w:tc>
        <w:tc>
          <w:tcPr>
            <w:tcW w:w="1965"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right="-1" w:firstLine="3"/>
              <w:jc w:val="center"/>
              <w:rPr>
                <w:rFonts w:eastAsia="№Е"/>
              </w:rPr>
            </w:pPr>
            <w:r>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jc w:val="center"/>
              <w:rPr>
                <w:rFonts w:eastAsia="№Е"/>
              </w:rPr>
            </w:pPr>
            <w:r>
              <w:rPr>
                <w:rFonts w:eastAsia="№Е"/>
              </w:rPr>
              <w:t>12 декабря</w:t>
            </w:r>
          </w:p>
        </w:tc>
        <w:tc>
          <w:tcPr>
            <w:tcW w:w="3180"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rPr>
                <w:rFonts w:eastAsia="Batang"/>
              </w:rPr>
            </w:pPr>
            <w:r>
              <w:rPr>
                <w:rFonts w:eastAsia="Batang"/>
              </w:rPr>
              <w:t>Педагог-организатор, классные руководители</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110980" w:rsidRDefault="00AF0146" w:rsidP="00AF0146">
            <w:pPr>
              <w:ind w:left="60" w:firstLine="3"/>
              <w:jc w:val="left"/>
            </w:pPr>
            <w:r w:rsidRPr="00110980">
              <w:t>День принятия Конституционных федеральных законов о Государственных символах Российской Федерации, выставка «Триединство России»</w:t>
            </w:r>
          </w:p>
        </w:tc>
        <w:tc>
          <w:tcPr>
            <w:tcW w:w="1965" w:type="dxa"/>
            <w:tcBorders>
              <w:top w:val="single" w:sz="4" w:space="0" w:color="000000"/>
              <w:left w:val="single" w:sz="4" w:space="0" w:color="000000"/>
              <w:bottom w:val="single" w:sz="4" w:space="0" w:color="000000"/>
              <w:right w:val="single" w:sz="4" w:space="0" w:color="000000"/>
            </w:tcBorders>
          </w:tcPr>
          <w:p w:rsidR="00AF0146" w:rsidRPr="00110980" w:rsidRDefault="00AF0146" w:rsidP="00AF0146">
            <w:pPr>
              <w:ind w:left="60" w:right="-1" w:firstLine="3"/>
              <w:jc w:val="center"/>
              <w:rPr>
                <w:rFonts w:eastAsia="№Е"/>
              </w:rPr>
            </w:pPr>
            <w:r w:rsidRPr="00110980">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110980" w:rsidRDefault="00AF0146" w:rsidP="00AF0146">
            <w:pPr>
              <w:ind w:left="60" w:firstLine="3"/>
              <w:jc w:val="center"/>
              <w:rPr>
                <w:rFonts w:eastAsia="№Е"/>
              </w:rPr>
            </w:pPr>
            <w:r w:rsidRPr="00110980">
              <w:rPr>
                <w:rFonts w:eastAsia="№Е"/>
              </w:rPr>
              <w:t>25 декабря</w:t>
            </w:r>
          </w:p>
        </w:tc>
        <w:tc>
          <w:tcPr>
            <w:tcW w:w="3180" w:type="dxa"/>
            <w:tcBorders>
              <w:top w:val="single" w:sz="4" w:space="0" w:color="000000"/>
              <w:left w:val="single" w:sz="4" w:space="0" w:color="000000"/>
              <w:bottom w:val="single" w:sz="4" w:space="0" w:color="000000"/>
              <w:right w:val="single" w:sz="4" w:space="0" w:color="000000"/>
            </w:tcBorders>
          </w:tcPr>
          <w:p w:rsidR="00AF0146" w:rsidRPr="00110980" w:rsidRDefault="00AF0146" w:rsidP="00AF0146">
            <w:pPr>
              <w:ind w:left="60" w:firstLine="3"/>
              <w:rPr>
                <w:rFonts w:eastAsia="Batang"/>
              </w:rPr>
            </w:pPr>
            <w:r w:rsidRPr="00110980">
              <w:rPr>
                <w:rFonts w:eastAsia="Batang"/>
              </w:rPr>
              <w:t>Педагог-организатор, классные руководители</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E54C1A" w:rsidRDefault="00AF0146" w:rsidP="00AF0146">
            <w:pPr>
              <w:ind w:left="60" w:firstLine="3"/>
              <w:jc w:val="left"/>
            </w:pPr>
            <w:r w:rsidRPr="00291CC1">
              <w:rPr>
                <w:b/>
              </w:rPr>
              <w:t>Мероприятия месячника эстетического воспитания в школе</w:t>
            </w:r>
            <w:r>
              <w:t>. Новый год в школе:</w:t>
            </w:r>
            <w:r w:rsidRPr="00A939B6">
              <w:t xml:space="preserve"> украше</w:t>
            </w:r>
            <w:r>
              <w:t>ние кабинетов, оформление окон, к</w:t>
            </w:r>
            <w:r w:rsidRPr="00A939B6">
              <w:t>о</w:t>
            </w:r>
            <w:r>
              <w:t>нкурс рисунков, поделок, утренники</w:t>
            </w:r>
          </w:p>
        </w:tc>
        <w:tc>
          <w:tcPr>
            <w:tcW w:w="1965"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firstLine="3"/>
              <w:jc w:val="center"/>
              <w:rPr>
                <w:rFonts w:eastAsia="№Е"/>
              </w:rPr>
            </w:pPr>
            <w:r>
              <w:rPr>
                <w:rFonts w:eastAsia="№Е"/>
              </w:rPr>
              <w:t>декабрь</w:t>
            </w:r>
          </w:p>
        </w:tc>
        <w:tc>
          <w:tcPr>
            <w:tcW w:w="3180"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firstLine="3"/>
              <w:jc w:val="left"/>
              <w:rPr>
                <w:rFonts w:eastAsia="Batang"/>
              </w:rPr>
            </w:pPr>
            <w:r>
              <w:rPr>
                <w:rFonts w:eastAsia="Batang"/>
              </w:rPr>
              <w:t>Заместитель директора, педагог-организатор, классные руководители</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102A4C" w:rsidRDefault="00AF0146" w:rsidP="00AF0146">
            <w:pPr>
              <w:ind w:left="60" w:firstLine="3"/>
              <w:jc w:val="left"/>
              <w:rPr>
                <w:color w:val="FF0000"/>
              </w:rPr>
            </w:pPr>
            <w:r w:rsidRPr="00102A4C">
              <w:rPr>
                <w:b/>
                <w:color w:val="1C1C1C"/>
              </w:rPr>
              <w:t>Мероприятия месячника ЗОЖ</w:t>
            </w:r>
            <w:r>
              <w:rPr>
                <w:b/>
                <w:color w:val="1C1C1C"/>
              </w:rPr>
              <w:t>.</w:t>
            </w:r>
            <w:r>
              <w:rPr>
                <w:color w:val="1C1C1C"/>
              </w:rPr>
              <w:t xml:space="preserve"> </w:t>
            </w:r>
            <w:r w:rsidRPr="00C768D7">
              <w:t>Соревнования по лыжным гонкам</w:t>
            </w:r>
          </w:p>
        </w:tc>
        <w:tc>
          <w:tcPr>
            <w:tcW w:w="1965"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firstLine="3"/>
              <w:jc w:val="center"/>
              <w:rPr>
                <w:rFonts w:eastAsia="№Е"/>
              </w:rPr>
            </w:pPr>
            <w:r>
              <w:rPr>
                <w:rFonts w:eastAsia="№Е"/>
              </w:rPr>
              <w:t xml:space="preserve">январь </w:t>
            </w:r>
          </w:p>
        </w:tc>
        <w:tc>
          <w:tcPr>
            <w:tcW w:w="3180"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firstLine="3"/>
              <w:rPr>
                <w:rFonts w:eastAsia="Batang"/>
              </w:rPr>
            </w:pPr>
            <w:r>
              <w:rPr>
                <w:rFonts w:eastAsia="Batang"/>
              </w:rPr>
              <w:t>Учитель физкультуры</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563B60" w:rsidRDefault="00AF0146" w:rsidP="00AF0146">
            <w:pPr>
              <w:ind w:left="60" w:firstLine="3"/>
              <w:jc w:val="left"/>
            </w:pPr>
            <w:r>
              <w:t xml:space="preserve">Час памяти «Блокада Ленинграда» </w:t>
            </w:r>
          </w:p>
        </w:tc>
        <w:tc>
          <w:tcPr>
            <w:tcW w:w="1965"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right="-1" w:firstLine="3"/>
              <w:jc w:val="center"/>
              <w:rPr>
                <w:rFonts w:eastAsia="№Е"/>
              </w:rPr>
            </w:pPr>
            <w:r>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jc w:val="center"/>
              <w:rPr>
                <w:rFonts w:eastAsia="№Е"/>
              </w:rPr>
            </w:pPr>
            <w:r>
              <w:rPr>
                <w:rFonts w:eastAsia="№Е"/>
              </w:rPr>
              <w:t>январь</w:t>
            </w:r>
          </w:p>
        </w:tc>
        <w:tc>
          <w:tcPr>
            <w:tcW w:w="3180"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jc w:val="left"/>
              <w:rPr>
                <w:rFonts w:eastAsia="Batang"/>
              </w:rPr>
            </w:pPr>
            <w:r>
              <w:rPr>
                <w:rFonts w:eastAsia="Batang"/>
              </w:rPr>
              <w:t>Учитель истории</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firstLine="3"/>
              <w:jc w:val="left"/>
            </w:pPr>
            <w:r w:rsidRPr="007A20BC">
              <w:t>День российского студенчества, информационный час</w:t>
            </w:r>
          </w:p>
        </w:tc>
        <w:tc>
          <w:tcPr>
            <w:tcW w:w="1965"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right="-1" w:firstLine="3"/>
              <w:jc w:val="center"/>
              <w:rPr>
                <w:rFonts w:eastAsia="№Е"/>
              </w:rPr>
            </w:pPr>
            <w:r w:rsidRPr="007A20BC">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firstLine="3"/>
              <w:jc w:val="center"/>
              <w:rPr>
                <w:rFonts w:eastAsia="№Е"/>
              </w:rPr>
            </w:pPr>
            <w:r w:rsidRPr="007A20BC">
              <w:rPr>
                <w:rFonts w:eastAsia="№Е"/>
              </w:rPr>
              <w:t>25 января</w:t>
            </w:r>
          </w:p>
        </w:tc>
        <w:tc>
          <w:tcPr>
            <w:tcW w:w="3180"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firstLine="3"/>
              <w:jc w:val="left"/>
              <w:rPr>
                <w:rFonts w:eastAsia="Batang"/>
              </w:rPr>
            </w:pPr>
            <w:r w:rsidRPr="007A20BC">
              <w:rPr>
                <w:rFonts w:eastAsia="Batang"/>
              </w:rPr>
              <w:t>Педагог-организатор, классные руководители</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firstLine="3"/>
              <w:jc w:val="left"/>
            </w:pPr>
            <w:r w:rsidRPr="007A20BC">
              <w:t>День Российской науки, выпуск стенгазет, проведение викторин</w:t>
            </w:r>
          </w:p>
        </w:tc>
        <w:tc>
          <w:tcPr>
            <w:tcW w:w="1965"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right="-1" w:firstLine="3"/>
              <w:jc w:val="center"/>
              <w:rPr>
                <w:rFonts w:eastAsia="№Е"/>
              </w:rPr>
            </w:pPr>
            <w:r w:rsidRPr="007A20BC">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firstLine="3"/>
              <w:jc w:val="center"/>
              <w:rPr>
                <w:rFonts w:eastAsia="№Е"/>
              </w:rPr>
            </w:pPr>
            <w:r w:rsidRPr="007A20BC">
              <w:rPr>
                <w:rFonts w:eastAsia="№Е"/>
              </w:rPr>
              <w:t>8 февраля</w:t>
            </w:r>
          </w:p>
        </w:tc>
        <w:tc>
          <w:tcPr>
            <w:tcW w:w="3180"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firstLine="3"/>
              <w:jc w:val="left"/>
              <w:rPr>
                <w:rFonts w:eastAsia="Batang"/>
              </w:rPr>
            </w:pPr>
            <w:r w:rsidRPr="007A20BC">
              <w:rPr>
                <w:rFonts w:eastAsia="Batang"/>
              </w:rPr>
              <w:t>Ответственный за НОУ</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firstLine="3"/>
              <w:jc w:val="left"/>
            </w:pPr>
            <w:r w:rsidRPr="007A20BC">
              <w:t>Международный день родного языка</w:t>
            </w:r>
          </w:p>
        </w:tc>
        <w:tc>
          <w:tcPr>
            <w:tcW w:w="1965"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right="-1" w:firstLine="3"/>
              <w:jc w:val="center"/>
              <w:rPr>
                <w:rFonts w:eastAsia="№Е"/>
              </w:rPr>
            </w:pPr>
            <w:r w:rsidRPr="007A20BC">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firstLine="3"/>
              <w:jc w:val="center"/>
              <w:rPr>
                <w:rFonts w:eastAsia="№Е"/>
              </w:rPr>
            </w:pPr>
            <w:r w:rsidRPr="007A20BC">
              <w:rPr>
                <w:rFonts w:eastAsia="№Е"/>
              </w:rPr>
              <w:t>21 февраля</w:t>
            </w:r>
          </w:p>
        </w:tc>
        <w:tc>
          <w:tcPr>
            <w:tcW w:w="3180"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firstLine="3"/>
              <w:jc w:val="left"/>
              <w:rPr>
                <w:rFonts w:eastAsia="Batang"/>
              </w:rPr>
            </w:pPr>
            <w:r w:rsidRPr="007A20BC">
              <w:rPr>
                <w:rFonts w:eastAsia="Batang"/>
              </w:rPr>
              <w:t>Ответственный за этнокультурное направление</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firstLine="3"/>
              <w:jc w:val="left"/>
            </w:pPr>
            <w:r w:rsidRPr="007A20BC">
              <w:rPr>
                <w:b/>
              </w:rPr>
              <w:t>Мероприятия месячника гражданского и патриотического воспитания</w:t>
            </w:r>
            <w:r w:rsidRPr="007A20BC">
              <w:t>. Военно-патриотическая игра «Зарница», «Веселые старты», фестиваль патриотической песни, акция по поздравлению пап и дедушек, мальчиков, конкурс рисунков; уроки мужества, посвященные Дню защитника Отечества</w:t>
            </w:r>
          </w:p>
        </w:tc>
        <w:tc>
          <w:tcPr>
            <w:tcW w:w="1965"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right="-1" w:firstLine="3"/>
              <w:jc w:val="center"/>
              <w:rPr>
                <w:rFonts w:eastAsia="№Е"/>
              </w:rPr>
            </w:pPr>
            <w:r w:rsidRPr="007A20BC">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firstLine="3"/>
              <w:jc w:val="center"/>
              <w:rPr>
                <w:rFonts w:eastAsia="№Е"/>
              </w:rPr>
            </w:pPr>
            <w:r w:rsidRPr="007A20BC">
              <w:rPr>
                <w:rFonts w:eastAsia="№Е"/>
              </w:rPr>
              <w:t>23 февраля</w:t>
            </w:r>
          </w:p>
        </w:tc>
        <w:tc>
          <w:tcPr>
            <w:tcW w:w="3180"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firstLine="3"/>
              <w:jc w:val="left"/>
              <w:rPr>
                <w:rFonts w:eastAsia="Batang"/>
              </w:rPr>
            </w:pPr>
            <w:r w:rsidRPr="007A20BC">
              <w:rPr>
                <w:rFonts w:eastAsia="Batang"/>
              </w:rPr>
              <w:t>Заместитель директора, педагог-организатор, классные руководители, учитель физкультуры, учитель музыки</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C768D7" w:rsidRDefault="00AF0146" w:rsidP="00AF0146">
            <w:pPr>
              <w:snapToGrid w:val="0"/>
              <w:ind w:left="60" w:firstLine="3"/>
              <w:jc w:val="left"/>
            </w:pPr>
            <w:r w:rsidRPr="00102A4C">
              <w:rPr>
                <w:b/>
              </w:rPr>
              <w:t xml:space="preserve">Мероприятия месячника </w:t>
            </w:r>
            <w:r>
              <w:rPr>
                <w:b/>
              </w:rPr>
              <w:t xml:space="preserve">интеллектуального </w:t>
            </w:r>
            <w:r w:rsidRPr="00102A4C">
              <w:rPr>
                <w:b/>
              </w:rPr>
              <w:t>воспитания</w:t>
            </w:r>
            <w:r>
              <w:rPr>
                <w:b/>
              </w:rPr>
              <w:t>.</w:t>
            </w:r>
            <w:r w:rsidRPr="00C768D7">
              <w:t xml:space="preserve"> Подготовка к участию в муниципальном </w:t>
            </w:r>
            <w:r w:rsidRPr="00C768D7">
              <w:lastRenderedPageBreak/>
              <w:t>научно-практич</w:t>
            </w:r>
            <w:r>
              <w:t>еском форуме «Шаг в будущее</w:t>
            </w:r>
            <w:r w:rsidRPr="00C768D7">
              <w:t>»</w:t>
            </w:r>
          </w:p>
          <w:p w:rsidR="00AF0146" w:rsidRDefault="00AF0146" w:rsidP="00AF0146">
            <w:pPr>
              <w:ind w:left="60" w:firstLine="3"/>
              <w:jc w:val="left"/>
            </w:pPr>
            <w:r w:rsidRPr="00C768D7">
              <w:t>Выбор про</w:t>
            </w:r>
            <w:r>
              <w:t>ектов для участия</w:t>
            </w:r>
            <w:r w:rsidRPr="00C768D7">
              <w:t xml:space="preserve"> в муниципальном научно-практич</w:t>
            </w:r>
            <w:r>
              <w:t>еском форуме «Шаг в будущее</w:t>
            </w:r>
            <w:r w:rsidRPr="00C768D7">
              <w:t>»</w:t>
            </w:r>
          </w:p>
        </w:tc>
        <w:tc>
          <w:tcPr>
            <w:tcW w:w="1965"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right="-1" w:firstLine="3"/>
              <w:jc w:val="center"/>
              <w:rPr>
                <w:rFonts w:eastAsia="№Е"/>
              </w:rPr>
            </w:pPr>
            <w:r>
              <w:rPr>
                <w:rFonts w:eastAsia="№Е"/>
              </w:rPr>
              <w:lastRenderedPageBreak/>
              <w:t>1-4</w:t>
            </w:r>
          </w:p>
          <w:p w:rsidR="00AF0146" w:rsidRDefault="00AF0146" w:rsidP="00AF0146">
            <w:pPr>
              <w:ind w:left="60" w:right="-1" w:firstLine="3"/>
              <w:jc w:val="center"/>
              <w:rPr>
                <w:rFonts w:eastAsia="№Е"/>
              </w:rPr>
            </w:pPr>
          </w:p>
          <w:p w:rsidR="00AF0146" w:rsidRDefault="00AF0146" w:rsidP="00AF0146">
            <w:pPr>
              <w:ind w:left="60" w:right="-1" w:firstLine="3"/>
              <w:jc w:val="center"/>
              <w:rPr>
                <w:rFonts w:eastAsia="№Е"/>
              </w:rPr>
            </w:pPr>
          </w:p>
          <w:p w:rsidR="00AF0146" w:rsidRDefault="00AF0146" w:rsidP="00AF0146">
            <w:pPr>
              <w:ind w:left="60" w:right="-1" w:firstLine="3"/>
              <w:jc w:val="center"/>
              <w:rPr>
                <w:rFonts w:eastAsia="№Е"/>
              </w:rPr>
            </w:pPr>
          </w:p>
          <w:p w:rsidR="00AF0146" w:rsidRDefault="00AF0146" w:rsidP="00AF0146">
            <w:pPr>
              <w:ind w:left="60" w:right="-1" w:firstLine="3"/>
              <w:jc w:val="center"/>
              <w:rPr>
                <w:rFonts w:eastAsia="№Е"/>
              </w:rPr>
            </w:pPr>
          </w:p>
        </w:tc>
        <w:tc>
          <w:tcPr>
            <w:tcW w:w="2119"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jc w:val="center"/>
              <w:rPr>
                <w:rFonts w:eastAsia="№Е"/>
              </w:rPr>
            </w:pPr>
            <w:r>
              <w:rPr>
                <w:rFonts w:eastAsia="№Е"/>
              </w:rPr>
              <w:t>март</w:t>
            </w:r>
          </w:p>
        </w:tc>
        <w:tc>
          <w:tcPr>
            <w:tcW w:w="3180"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jc w:val="left"/>
              <w:rPr>
                <w:rFonts w:eastAsia="Batang"/>
              </w:rPr>
            </w:pPr>
            <w:r>
              <w:rPr>
                <w:rFonts w:eastAsia="Batang"/>
              </w:rPr>
              <w:t>Руководитель НОУ</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A939B6" w:rsidRDefault="00AF0146" w:rsidP="00AF0146">
            <w:pPr>
              <w:ind w:left="60" w:firstLine="3"/>
              <w:jc w:val="left"/>
            </w:pPr>
            <w:r>
              <w:lastRenderedPageBreak/>
              <w:t>8 Марта в школе: конкурс рисунков, акция по поздравлению мам, бабушек, девочек, у</w:t>
            </w:r>
            <w:r w:rsidRPr="00A939B6">
              <w:t>тр</w:t>
            </w:r>
            <w:r>
              <w:t>енники</w:t>
            </w:r>
          </w:p>
        </w:tc>
        <w:tc>
          <w:tcPr>
            <w:tcW w:w="1965"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firstLine="3"/>
              <w:jc w:val="center"/>
              <w:rPr>
                <w:rFonts w:eastAsia="№Е"/>
              </w:rPr>
            </w:pPr>
            <w:r>
              <w:rPr>
                <w:rFonts w:eastAsia="№Е"/>
              </w:rPr>
              <w:t xml:space="preserve"> 8 марта</w:t>
            </w:r>
          </w:p>
        </w:tc>
        <w:tc>
          <w:tcPr>
            <w:tcW w:w="3180"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firstLine="3"/>
              <w:jc w:val="left"/>
              <w:rPr>
                <w:rFonts w:eastAsia="Batang"/>
              </w:rPr>
            </w:pPr>
            <w:r>
              <w:rPr>
                <w:rFonts w:eastAsia="Batang"/>
              </w:rPr>
              <w:t>Педагог-организатор, классные руководители</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102A4C" w:rsidRDefault="00AF0146" w:rsidP="00AF0146">
            <w:pPr>
              <w:ind w:left="60" w:firstLine="3"/>
              <w:jc w:val="left"/>
            </w:pPr>
            <w:r w:rsidRPr="00102A4C">
              <w:t>День воссоединения Крыма с Россией. Час информации «Крым- частица солнца в сердце России»</w:t>
            </w:r>
          </w:p>
        </w:tc>
        <w:tc>
          <w:tcPr>
            <w:tcW w:w="1965"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right="-1" w:firstLine="3"/>
              <w:jc w:val="center"/>
              <w:rPr>
                <w:rFonts w:eastAsia="№Е"/>
              </w:rPr>
            </w:pPr>
            <w:r>
              <w:rPr>
                <w:rFonts w:eastAsia="№Е"/>
              </w:rPr>
              <w:t xml:space="preserve">1-4 </w:t>
            </w:r>
          </w:p>
        </w:tc>
        <w:tc>
          <w:tcPr>
            <w:tcW w:w="2119"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jc w:val="center"/>
              <w:rPr>
                <w:rFonts w:eastAsia="№Е"/>
              </w:rPr>
            </w:pPr>
            <w:r>
              <w:rPr>
                <w:rFonts w:eastAsia="№Е"/>
              </w:rPr>
              <w:t>18 марта</w:t>
            </w:r>
          </w:p>
        </w:tc>
        <w:tc>
          <w:tcPr>
            <w:tcW w:w="3180"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jc w:val="left"/>
              <w:rPr>
                <w:rFonts w:eastAsia="Batang"/>
              </w:rPr>
            </w:pPr>
            <w:r>
              <w:rPr>
                <w:rFonts w:eastAsia="Batang"/>
              </w:rPr>
              <w:t>Педагог-организатор, классные руководители, учитель истории</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firstLine="3"/>
              <w:jc w:val="left"/>
            </w:pPr>
            <w:r w:rsidRPr="007A20BC">
              <w:t>Всемирный день театра, театральные посиделки</w:t>
            </w:r>
          </w:p>
        </w:tc>
        <w:tc>
          <w:tcPr>
            <w:tcW w:w="1965"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right="-1" w:firstLine="3"/>
              <w:jc w:val="center"/>
              <w:rPr>
                <w:rFonts w:eastAsia="№Е"/>
              </w:rPr>
            </w:pPr>
            <w:r w:rsidRPr="007A20BC">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firstLine="3"/>
              <w:jc w:val="center"/>
              <w:rPr>
                <w:rFonts w:eastAsia="№Е"/>
              </w:rPr>
            </w:pPr>
            <w:r w:rsidRPr="007A20BC">
              <w:rPr>
                <w:rFonts w:eastAsia="№Е"/>
              </w:rPr>
              <w:t xml:space="preserve">27 марта </w:t>
            </w:r>
          </w:p>
        </w:tc>
        <w:tc>
          <w:tcPr>
            <w:tcW w:w="3180"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firstLine="3"/>
              <w:jc w:val="left"/>
              <w:rPr>
                <w:rFonts w:eastAsia="Batang"/>
              </w:rPr>
            </w:pPr>
            <w:r w:rsidRPr="007A20BC">
              <w:rPr>
                <w:rFonts w:eastAsia="Batang"/>
              </w:rPr>
              <w:t>Ответственный за данное направление</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124057" w:rsidRDefault="00AF0146" w:rsidP="00AF0146">
            <w:pPr>
              <w:ind w:left="60" w:firstLine="3"/>
              <w:jc w:val="left"/>
            </w:pPr>
            <w:r w:rsidRPr="00102A4C">
              <w:rPr>
                <w:b/>
              </w:rPr>
              <w:t>Мероприятия месячника нравственного воспитания</w:t>
            </w:r>
            <w:r>
              <w:rPr>
                <w:b/>
              </w:rPr>
              <w:t>.</w:t>
            </w:r>
            <w:r>
              <w:t xml:space="preserve"> «Спешите делать добрые дела». Весенняя неделя добра</w:t>
            </w:r>
          </w:p>
        </w:tc>
        <w:tc>
          <w:tcPr>
            <w:tcW w:w="1965"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right="-1" w:firstLine="3"/>
              <w:jc w:val="center"/>
              <w:rPr>
                <w:rFonts w:eastAsia="№Е"/>
              </w:rPr>
            </w:pPr>
            <w:r>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jc w:val="center"/>
              <w:rPr>
                <w:rFonts w:eastAsia="№Е"/>
              </w:rPr>
            </w:pPr>
            <w:r>
              <w:rPr>
                <w:rFonts w:eastAsia="№Е"/>
              </w:rPr>
              <w:t>апрель</w:t>
            </w:r>
          </w:p>
        </w:tc>
        <w:tc>
          <w:tcPr>
            <w:tcW w:w="3180"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jc w:val="left"/>
              <w:rPr>
                <w:rFonts w:eastAsia="Batang"/>
              </w:rPr>
            </w:pPr>
            <w:r>
              <w:rPr>
                <w:rFonts w:eastAsia="Batang"/>
              </w:rPr>
              <w:t>Педагог-организатор, классные руководители</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102A4C" w:rsidRDefault="00AF0146" w:rsidP="00AF0146">
            <w:pPr>
              <w:ind w:left="60" w:firstLine="3"/>
              <w:jc w:val="left"/>
            </w:pPr>
            <w:r w:rsidRPr="00102A4C">
              <w:t>День космонавтики. Выставка рисунков «Космос глазами детей». «Что я знаю о космонавтике» классные часы и беседы. Книжная выставка «Наш земляк в Космосе»</w:t>
            </w:r>
          </w:p>
        </w:tc>
        <w:tc>
          <w:tcPr>
            <w:tcW w:w="1965"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right="-1" w:firstLine="3"/>
              <w:jc w:val="center"/>
              <w:rPr>
                <w:rFonts w:eastAsia="№Е"/>
              </w:rPr>
            </w:pPr>
            <w:r>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jc w:val="center"/>
              <w:rPr>
                <w:rFonts w:eastAsia="№Е"/>
              </w:rPr>
            </w:pPr>
            <w:r>
              <w:rPr>
                <w:rFonts w:eastAsia="№Е"/>
              </w:rPr>
              <w:t>12 апреля</w:t>
            </w:r>
          </w:p>
        </w:tc>
        <w:tc>
          <w:tcPr>
            <w:tcW w:w="3180"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jc w:val="left"/>
              <w:rPr>
                <w:rFonts w:eastAsia="Batang"/>
              </w:rPr>
            </w:pPr>
            <w:r>
              <w:rPr>
                <w:rFonts w:eastAsia="Batang"/>
              </w:rPr>
              <w:t>Педагог-организатор, классные руководители, школьный библиотекарь</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C768D7" w:rsidRDefault="00AF0146" w:rsidP="00AF0146">
            <w:pPr>
              <w:ind w:left="60" w:firstLine="3"/>
              <w:jc w:val="left"/>
            </w:pPr>
            <w:r w:rsidRPr="00C768D7">
              <w:t>Экологическая акция «Бумажный бум»</w:t>
            </w:r>
            <w:r>
              <w:t>, сбор макулатуры</w:t>
            </w:r>
          </w:p>
        </w:tc>
        <w:tc>
          <w:tcPr>
            <w:tcW w:w="1965"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right="-1" w:firstLine="3"/>
              <w:jc w:val="center"/>
              <w:rPr>
                <w:rFonts w:eastAsia="№Е"/>
              </w:rPr>
            </w:pPr>
            <w:r>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jc w:val="center"/>
              <w:rPr>
                <w:rFonts w:eastAsia="№Е"/>
              </w:rPr>
            </w:pPr>
            <w:r>
              <w:rPr>
                <w:rFonts w:eastAsia="№Е"/>
              </w:rPr>
              <w:t>апрель</w:t>
            </w:r>
          </w:p>
        </w:tc>
        <w:tc>
          <w:tcPr>
            <w:tcW w:w="3180"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jc w:val="left"/>
              <w:rPr>
                <w:rFonts w:eastAsia="Batang"/>
              </w:rPr>
            </w:pPr>
            <w:r>
              <w:rPr>
                <w:rFonts w:eastAsia="Batang"/>
              </w:rPr>
              <w:t>Школьный библиотекарь</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firstLine="3"/>
              <w:jc w:val="left"/>
            </w:pPr>
            <w:r w:rsidRPr="007A20BC">
              <w:t>Всемирный день Земли, конкурс рисунков</w:t>
            </w:r>
          </w:p>
        </w:tc>
        <w:tc>
          <w:tcPr>
            <w:tcW w:w="1965"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right="-1" w:firstLine="3"/>
              <w:jc w:val="center"/>
              <w:rPr>
                <w:rFonts w:eastAsia="№Е"/>
              </w:rPr>
            </w:pPr>
            <w:r w:rsidRPr="007A20BC">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firstLine="3"/>
              <w:jc w:val="center"/>
              <w:rPr>
                <w:rFonts w:eastAsia="№Е"/>
              </w:rPr>
            </w:pPr>
            <w:r w:rsidRPr="007A20BC">
              <w:rPr>
                <w:rFonts w:eastAsia="№Е"/>
              </w:rPr>
              <w:t>22 апреля</w:t>
            </w:r>
          </w:p>
        </w:tc>
        <w:tc>
          <w:tcPr>
            <w:tcW w:w="3180"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firstLine="3"/>
              <w:jc w:val="left"/>
              <w:rPr>
                <w:rFonts w:eastAsia="Batang"/>
              </w:rPr>
            </w:pPr>
            <w:r w:rsidRPr="007A20BC">
              <w:rPr>
                <w:rFonts w:eastAsia="Batang"/>
              </w:rPr>
              <w:t>Ответственный за экологическое направление</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firstLine="3"/>
              <w:jc w:val="left"/>
            </w:pPr>
            <w:r w:rsidRPr="007A20BC">
              <w:t>День российского парламентаризма, информационный час</w:t>
            </w:r>
          </w:p>
        </w:tc>
        <w:tc>
          <w:tcPr>
            <w:tcW w:w="1965"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right="-1" w:firstLine="3"/>
              <w:jc w:val="center"/>
              <w:rPr>
                <w:rFonts w:eastAsia="№Е"/>
              </w:rPr>
            </w:pPr>
            <w:r w:rsidRPr="007A20BC">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firstLine="3"/>
              <w:jc w:val="center"/>
              <w:rPr>
                <w:rFonts w:eastAsia="№Е"/>
              </w:rPr>
            </w:pPr>
            <w:r w:rsidRPr="007A20BC">
              <w:rPr>
                <w:rFonts w:eastAsia="№Е"/>
              </w:rPr>
              <w:t>27 апреля</w:t>
            </w:r>
          </w:p>
        </w:tc>
        <w:tc>
          <w:tcPr>
            <w:tcW w:w="3180"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firstLine="3"/>
              <w:jc w:val="left"/>
              <w:rPr>
                <w:rFonts w:eastAsia="Batang"/>
              </w:rPr>
            </w:pPr>
            <w:r w:rsidRPr="007A20BC">
              <w:rPr>
                <w:rFonts w:eastAsia="Batang"/>
              </w:rPr>
              <w:t>Учитель истории</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firstLine="3"/>
              <w:jc w:val="left"/>
            </w:pPr>
            <w:r w:rsidRPr="007A20BC">
              <w:t>Праздник Весны и Труда, информационный час</w:t>
            </w:r>
          </w:p>
        </w:tc>
        <w:tc>
          <w:tcPr>
            <w:tcW w:w="1965"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right="-1" w:firstLine="3"/>
              <w:jc w:val="center"/>
              <w:rPr>
                <w:rFonts w:eastAsia="№Е"/>
              </w:rPr>
            </w:pPr>
            <w:r w:rsidRPr="007A20BC">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firstLine="3"/>
              <w:jc w:val="center"/>
              <w:rPr>
                <w:rFonts w:eastAsia="№Е"/>
              </w:rPr>
            </w:pPr>
            <w:r w:rsidRPr="007A20BC">
              <w:rPr>
                <w:rFonts w:eastAsia="№Е"/>
              </w:rPr>
              <w:t>1 мая</w:t>
            </w:r>
          </w:p>
        </w:tc>
        <w:tc>
          <w:tcPr>
            <w:tcW w:w="3180"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firstLine="3"/>
              <w:jc w:val="left"/>
              <w:rPr>
                <w:rFonts w:eastAsia="Batang"/>
              </w:rPr>
            </w:pPr>
            <w:r w:rsidRPr="007A20BC">
              <w:rPr>
                <w:rFonts w:eastAsia="Batang"/>
              </w:rPr>
              <w:t>Педагог-организатор, классные руководители</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EC3C38" w:rsidRDefault="00AF0146" w:rsidP="00AF0146">
            <w:pPr>
              <w:ind w:left="60" w:firstLine="3"/>
              <w:jc w:val="left"/>
              <w:rPr>
                <w:color w:val="1C1C1C"/>
              </w:rPr>
            </w:pPr>
            <w:r>
              <w:rPr>
                <w:color w:val="1C1C1C"/>
              </w:rPr>
              <w:t>День Победы: м</w:t>
            </w:r>
            <w:r w:rsidRPr="00102A4C">
              <w:t>итинг, посвященный празднованию победы</w:t>
            </w:r>
            <w:r>
              <w:t>,</w:t>
            </w:r>
            <w:r>
              <w:rPr>
                <w:color w:val="1C1C1C"/>
              </w:rPr>
              <w:t xml:space="preserve"> акции «Бессмертный полк», «С праздником, ветеран!», концерт</w:t>
            </w:r>
            <w:r w:rsidRPr="00A939B6">
              <w:rPr>
                <w:color w:val="1C1C1C"/>
              </w:rPr>
              <w:t xml:space="preserve"> в ДК</w:t>
            </w:r>
            <w:r>
              <w:rPr>
                <w:color w:val="1C1C1C"/>
              </w:rPr>
              <w:t xml:space="preserve">, </w:t>
            </w:r>
            <w:r w:rsidRPr="00244A8B">
              <w:t>проект «</w:t>
            </w:r>
            <w:r>
              <w:t xml:space="preserve">Окна </w:t>
            </w:r>
            <w:r w:rsidRPr="00244A8B">
              <w:t>Победы»</w:t>
            </w:r>
          </w:p>
        </w:tc>
        <w:tc>
          <w:tcPr>
            <w:tcW w:w="1965"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firstLine="3"/>
              <w:jc w:val="center"/>
              <w:rPr>
                <w:rFonts w:eastAsia="№Е"/>
              </w:rPr>
            </w:pPr>
            <w:r>
              <w:rPr>
                <w:rFonts w:eastAsia="№Е"/>
              </w:rPr>
              <w:t>9 мая</w:t>
            </w:r>
          </w:p>
        </w:tc>
        <w:tc>
          <w:tcPr>
            <w:tcW w:w="3180"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firstLine="3"/>
              <w:jc w:val="left"/>
              <w:rPr>
                <w:rFonts w:eastAsia="Batang"/>
              </w:rPr>
            </w:pPr>
            <w:r>
              <w:rPr>
                <w:rFonts w:eastAsia="Batang"/>
              </w:rPr>
              <w:t>Педагог-организатор, классные руководители</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A907AC" w:rsidRDefault="00AF0146" w:rsidP="00AF0146">
            <w:pPr>
              <w:ind w:left="60" w:firstLine="3"/>
            </w:pPr>
            <w:r w:rsidRPr="00A907AC">
              <w:t xml:space="preserve">Международный день семьи. Выставка семейных работ </w:t>
            </w:r>
            <w:r w:rsidRPr="00A907AC">
              <w:lastRenderedPageBreak/>
              <w:t>«Семейные таланты». Конкурс рисунков «Наша дружная семья». Выставка фотографий «Счастливые моменты нашей жизни». Конкурсная программа «Папа, мама, я – счастливая семья»</w:t>
            </w:r>
          </w:p>
        </w:tc>
        <w:tc>
          <w:tcPr>
            <w:tcW w:w="1965"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right="-1" w:firstLine="3"/>
              <w:jc w:val="center"/>
              <w:rPr>
                <w:rFonts w:eastAsia="№Е"/>
              </w:rPr>
            </w:pPr>
            <w:r>
              <w:rPr>
                <w:rFonts w:eastAsia="№Е"/>
              </w:rPr>
              <w:lastRenderedPageBreak/>
              <w:t>1-4</w:t>
            </w:r>
          </w:p>
        </w:tc>
        <w:tc>
          <w:tcPr>
            <w:tcW w:w="2119"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jc w:val="center"/>
              <w:rPr>
                <w:rFonts w:eastAsia="№Е"/>
              </w:rPr>
            </w:pPr>
            <w:r>
              <w:rPr>
                <w:rFonts w:eastAsia="№Е"/>
              </w:rPr>
              <w:t>15 мая</w:t>
            </w:r>
          </w:p>
        </w:tc>
        <w:tc>
          <w:tcPr>
            <w:tcW w:w="3180"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jc w:val="left"/>
              <w:rPr>
                <w:rFonts w:eastAsia="Batang"/>
              </w:rPr>
            </w:pPr>
            <w:r>
              <w:rPr>
                <w:rFonts w:eastAsia="Batang"/>
              </w:rPr>
              <w:t>Педагог-организатор, классные руководители</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firstLine="3"/>
            </w:pPr>
            <w:r w:rsidRPr="007A20BC">
              <w:lastRenderedPageBreak/>
              <w:t>День детских общественных организаций России</w:t>
            </w:r>
            <w:r>
              <w:t>, просмотр</w:t>
            </w:r>
            <w:r w:rsidRPr="007A20BC">
              <w:t xml:space="preserve"> видеороликов</w:t>
            </w:r>
          </w:p>
        </w:tc>
        <w:tc>
          <w:tcPr>
            <w:tcW w:w="1965"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right="-1" w:firstLine="3"/>
              <w:jc w:val="center"/>
              <w:rPr>
                <w:rFonts w:eastAsia="№Е"/>
              </w:rPr>
            </w:pPr>
            <w:r w:rsidRPr="007A20BC">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firstLine="3"/>
              <w:jc w:val="center"/>
              <w:rPr>
                <w:rFonts w:eastAsia="№Е"/>
              </w:rPr>
            </w:pPr>
            <w:r w:rsidRPr="007A20BC">
              <w:rPr>
                <w:rFonts w:eastAsia="№Е"/>
              </w:rPr>
              <w:t xml:space="preserve">19 мая </w:t>
            </w:r>
          </w:p>
        </w:tc>
        <w:tc>
          <w:tcPr>
            <w:tcW w:w="3180"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firstLine="3"/>
              <w:jc w:val="left"/>
              <w:rPr>
                <w:rFonts w:eastAsia="Batang"/>
              </w:rPr>
            </w:pPr>
            <w:r w:rsidRPr="007A20BC">
              <w:rPr>
                <w:rFonts w:eastAsia="Batang"/>
              </w:rPr>
              <w:t xml:space="preserve">Педагог-организатор, ответственные по </w:t>
            </w:r>
          </w:p>
          <w:p w:rsidR="00AF0146" w:rsidRPr="007A20BC" w:rsidRDefault="00AF0146" w:rsidP="00AF0146">
            <w:pPr>
              <w:ind w:left="60" w:firstLine="3"/>
              <w:jc w:val="left"/>
              <w:rPr>
                <w:rFonts w:eastAsia="Batang"/>
              </w:rPr>
            </w:pPr>
            <w:r w:rsidRPr="007A20BC">
              <w:rPr>
                <w:rFonts w:eastAsia="Batang"/>
              </w:rPr>
              <w:t>направлениям</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firstLine="3"/>
            </w:pPr>
            <w:r w:rsidRPr="007A20BC">
              <w:t>День славянской письменности и культуры, викторина</w:t>
            </w:r>
          </w:p>
        </w:tc>
        <w:tc>
          <w:tcPr>
            <w:tcW w:w="1965"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right="-1" w:firstLine="3"/>
              <w:jc w:val="center"/>
              <w:rPr>
                <w:rFonts w:eastAsia="№Е"/>
              </w:rPr>
            </w:pPr>
            <w:r w:rsidRPr="007A20BC">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firstLine="3"/>
              <w:jc w:val="center"/>
              <w:rPr>
                <w:rFonts w:eastAsia="№Е"/>
              </w:rPr>
            </w:pPr>
            <w:r w:rsidRPr="007A20BC">
              <w:rPr>
                <w:rFonts w:eastAsia="№Е"/>
              </w:rPr>
              <w:t>24 мая</w:t>
            </w:r>
          </w:p>
        </w:tc>
        <w:tc>
          <w:tcPr>
            <w:tcW w:w="3180"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firstLine="3"/>
              <w:jc w:val="left"/>
              <w:rPr>
                <w:rFonts w:eastAsia="Batang"/>
              </w:rPr>
            </w:pPr>
            <w:r w:rsidRPr="007A20BC">
              <w:rPr>
                <w:rFonts w:eastAsia="Batang"/>
              </w:rPr>
              <w:t>Педагог-организатор</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firstLine="3"/>
              <w:jc w:val="left"/>
              <w:rPr>
                <w:rFonts w:eastAsia="№Е"/>
              </w:rPr>
            </w:pPr>
            <w:r w:rsidRPr="0011206C">
              <w:t>Торжеств</w:t>
            </w:r>
            <w:r w:rsidRPr="00160DC0">
              <w:t>енная линейка «Последний</w:t>
            </w:r>
            <w:r>
              <w:t xml:space="preserve"> школьный</w:t>
            </w:r>
            <w:r w:rsidRPr="00160DC0">
              <w:t xml:space="preserve"> звонок»</w:t>
            </w:r>
          </w:p>
        </w:tc>
        <w:tc>
          <w:tcPr>
            <w:tcW w:w="1965"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firstLine="3"/>
              <w:jc w:val="center"/>
              <w:rPr>
                <w:rFonts w:eastAsia="№Е"/>
              </w:rPr>
            </w:pPr>
            <w:r>
              <w:rPr>
                <w:rFonts w:eastAsia="№Е"/>
              </w:rPr>
              <w:t>май</w:t>
            </w:r>
          </w:p>
        </w:tc>
        <w:tc>
          <w:tcPr>
            <w:tcW w:w="3180"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firstLine="3"/>
              <w:jc w:val="left"/>
              <w:rPr>
                <w:rFonts w:eastAsia="Batang"/>
              </w:rPr>
            </w:pPr>
            <w:r>
              <w:rPr>
                <w:rFonts w:eastAsia="Batang"/>
              </w:rPr>
              <w:t>Заместитель директора, педагог-организатор, классные руководители</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160DC0" w:rsidRDefault="00AF0146" w:rsidP="00AF0146">
            <w:pPr>
              <w:ind w:left="60" w:firstLine="3"/>
              <w:jc w:val="left"/>
            </w:pPr>
            <w:r w:rsidRPr="00160DC0">
              <w:t>Международный день защиты детей. Танцевальный флешмоб, конкурс детского рисунка</w:t>
            </w:r>
          </w:p>
        </w:tc>
        <w:tc>
          <w:tcPr>
            <w:tcW w:w="1965"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right="-1" w:firstLine="3"/>
              <w:jc w:val="center"/>
              <w:rPr>
                <w:rFonts w:eastAsia="№Е"/>
              </w:rPr>
            </w:pPr>
            <w:r>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jc w:val="center"/>
              <w:rPr>
                <w:rFonts w:eastAsia="№Е"/>
              </w:rPr>
            </w:pPr>
            <w:r>
              <w:rPr>
                <w:rFonts w:eastAsia="№Е"/>
              </w:rPr>
              <w:t>1 июня</w:t>
            </w:r>
          </w:p>
        </w:tc>
        <w:tc>
          <w:tcPr>
            <w:tcW w:w="3180"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jc w:val="left"/>
              <w:rPr>
                <w:rFonts w:eastAsia="Batang"/>
              </w:rPr>
            </w:pPr>
            <w:r>
              <w:rPr>
                <w:rFonts w:eastAsia="Batang"/>
              </w:rPr>
              <w:t>Педагог-организатор, классные руководители</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firstLine="3"/>
              <w:jc w:val="left"/>
            </w:pPr>
            <w:r w:rsidRPr="007A20BC">
              <w:t>День русского языка, конкурс рисунков, конкурс чтецов</w:t>
            </w:r>
          </w:p>
        </w:tc>
        <w:tc>
          <w:tcPr>
            <w:tcW w:w="1965"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right="-1" w:firstLine="3"/>
              <w:jc w:val="center"/>
              <w:rPr>
                <w:rFonts w:eastAsia="№Е"/>
              </w:rPr>
            </w:pPr>
            <w:r w:rsidRPr="007A20BC">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firstLine="3"/>
              <w:jc w:val="center"/>
              <w:rPr>
                <w:rFonts w:eastAsia="№Е"/>
              </w:rPr>
            </w:pPr>
            <w:r w:rsidRPr="007A20BC">
              <w:rPr>
                <w:rFonts w:eastAsia="№Е"/>
              </w:rPr>
              <w:t>6 июня</w:t>
            </w:r>
          </w:p>
        </w:tc>
        <w:tc>
          <w:tcPr>
            <w:tcW w:w="3180"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firstLine="3"/>
              <w:jc w:val="left"/>
              <w:rPr>
                <w:rFonts w:eastAsia="Batang"/>
              </w:rPr>
            </w:pPr>
            <w:r w:rsidRPr="007A20BC">
              <w:rPr>
                <w:rFonts w:eastAsia="Batang"/>
              </w:rPr>
              <w:t>Начальник лагеря</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firstLine="3"/>
              <w:jc w:val="left"/>
            </w:pPr>
            <w:r w:rsidRPr="007A20BC">
              <w:t>День России. Участие в концертной программе совместно с ДК</w:t>
            </w:r>
          </w:p>
        </w:tc>
        <w:tc>
          <w:tcPr>
            <w:tcW w:w="1965"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right="-1" w:firstLine="3"/>
              <w:jc w:val="center"/>
              <w:rPr>
                <w:rFonts w:eastAsia="№Е"/>
              </w:rPr>
            </w:pPr>
            <w:r w:rsidRPr="007A20BC">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firstLine="3"/>
              <w:jc w:val="center"/>
              <w:rPr>
                <w:rFonts w:eastAsia="№Е"/>
              </w:rPr>
            </w:pPr>
            <w:r w:rsidRPr="007A20BC">
              <w:rPr>
                <w:rFonts w:eastAsia="№Е"/>
              </w:rPr>
              <w:t>12 июня</w:t>
            </w:r>
          </w:p>
        </w:tc>
        <w:tc>
          <w:tcPr>
            <w:tcW w:w="3180"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firstLine="3"/>
              <w:jc w:val="left"/>
              <w:rPr>
                <w:rFonts w:eastAsia="Batang"/>
              </w:rPr>
            </w:pPr>
            <w:r w:rsidRPr="007A20BC">
              <w:rPr>
                <w:rFonts w:eastAsia="Batang"/>
              </w:rPr>
              <w:t>Начальник лагеря</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firstLine="3"/>
              <w:jc w:val="left"/>
            </w:pPr>
            <w:r w:rsidRPr="007A20BC">
              <w:t>День памяти и скорби – день начала Великой Отечественной войны. Митинг</w:t>
            </w:r>
          </w:p>
        </w:tc>
        <w:tc>
          <w:tcPr>
            <w:tcW w:w="1965"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right="-1" w:firstLine="3"/>
              <w:jc w:val="center"/>
              <w:rPr>
                <w:rFonts w:eastAsia="№Е"/>
              </w:rPr>
            </w:pPr>
            <w:r w:rsidRPr="007A20BC">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firstLine="3"/>
              <w:jc w:val="center"/>
              <w:rPr>
                <w:rFonts w:eastAsia="№Е"/>
              </w:rPr>
            </w:pPr>
            <w:r w:rsidRPr="007A20BC">
              <w:rPr>
                <w:rFonts w:eastAsia="№Е"/>
              </w:rPr>
              <w:t>22 июня</w:t>
            </w:r>
          </w:p>
        </w:tc>
        <w:tc>
          <w:tcPr>
            <w:tcW w:w="3180"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firstLine="3"/>
              <w:jc w:val="left"/>
              <w:rPr>
                <w:rFonts w:eastAsia="Batang"/>
              </w:rPr>
            </w:pPr>
            <w:r w:rsidRPr="007A20BC">
              <w:rPr>
                <w:rFonts w:eastAsia="Batang"/>
              </w:rPr>
              <w:t>Начальник лагеря</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firstLine="3"/>
              <w:jc w:val="left"/>
            </w:pPr>
            <w:r w:rsidRPr="007A20BC">
              <w:t>День семьи, любви и верности, акция «Ромашка»</w:t>
            </w:r>
          </w:p>
        </w:tc>
        <w:tc>
          <w:tcPr>
            <w:tcW w:w="1965"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right="-1" w:firstLine="3"/>
              <w:jc w:val="center"/>
              <w:rPr>
                <w:rFonts w:eastAsia="№Е"/>
              </w:rPr>
            </w:pPr>
            <w:r w:rsidRPr="007A20BC">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firstLine="3"/>
              <w:jc w:val="center"/>
              <w:rPr>
                <w:rFonts w:eastAsia="№Е"/>
              </w:rPr>
            </w:pPr>
            <w:r w:rsidRPr="007A20BC">
              <w:rPr>
                <w:rFonts w:eastAsia="№Е"/>
              </w:rPr>
              <w:t>8 июля</w:t>
            </w:r>
          </w:p>
        </w:tc>
        <w:tc>
          <w:tcPr>
            <w:tcW w:w="3180"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firstLine="3"/>
              <w:jc w:val="left"/>
              <w:rPr>
                <w:rFonts w:eastAsia="Batang"/>
              </w:rPr>
            </w:pPr>
            <w:r w:rsidRPr="007A20BC">
              <w:rPr>
                <w:rFonts w:eastAsia="Batang"/>
              </w:rPr>
              <w:t xml:space="preserve">Начальник лагеря </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firstLine="3"/>
              <w:jc w:val="left"/>
            </w:pPr>
            <w:r w:rsidRPr="007A20BC">
              <w:t>День Военно-морского флота, выставка «Кораблики»</w:t>
            </w:r>
          </w:p>
        </w:tc>
        <w:tc>
          <w:tcPr>
            <w:tcW w:w="1965"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right="-1" w:firstLine="3"/>
              <w:jc w:val="center"/>
              <w:rPr>
                <w:rFonts w:eastAsia="№Е"/>
              </w:rPr>
            </w:pPr>
            <w:r w:rsidRPr="007A20BC">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firstLine="3"/>
              <w:jc w:val="center"/>
              <w:rPr>
                <w:rFonts w:eastAsia="№Е"/>
              </w:rPr>
            </w:pPr>
            <w:r w:rsidRPr="007A20BC">
              <w:rPr>
                <w:rFonts w:eastAsia="№Е"/>
              </w:rPr>
              <w:t>30 июля</w:t>
            </w:r>
          </w:p>
        </w:tc>
        <w:tc>
          <w:tcPr>
            <w:tcW w:w="3180"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firstLine="3"/>
              <w:jc w:val="left"/>
              <w:rPr>
                <w:rFonts w:eastAsia="Batang"/>
              </w:rPr>
            </w:pPr>
            <w:r w:rsidRPr="007A20BC">
              <w:rPr>
                <w:rFonts w:eastAsia="Batang"/>
              </w:rPr>
              <w:t>Начальник лагеря</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firstLine="3"/>
              <w:jc w:val="left"/>
            </w:pPr>
            <w:r w:rsidRPr="007A20BC">
              <w:t>День Государственного флага Российской Федерации, выставка рисунков</w:t>
            </w:r>
          </w:p>
        </w:tc>
        <w:tc>
          <w:tcPr>
            <w:tcW w:w="1965"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right="-1" w:firstLine="3"/>
              <w:jc w:val="center"/>
              <w:rPr>
                <w:rFonts w:eastAsia="№Е"/>
              </w:rPr>
            </w:pPr>
            <w:r w:rsidRPr="007A20BC">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firstLine="3"/>
              <w:jc w:val="center"/>
              <w:rPr>
                <w:rFonts w:eastAsia="№Е"/>
              </w:rPr>
            </w:pPr>
            <w:r w:rsidRPr="007A20BC">
              <w:rPr>
                <w:rFonts w:eastAsia="№Е"/>
              </w:rPr>
              <w:t>22 августа</w:t>
            </w:r>
          </w:p>
        </w:tc>
        <w:tc>
          <w:tcPr>
            <w:tcW w:w="3180"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firstLine="3"/>
              <w:jc w:val="left"/>
              <w:rPr>
                <w:rFonts w:eastAsia="Batang"/>
              </w:rPr>
            </w:pPr>
            <w:r w:rsidRPr="007A20BC">
              <w:rPr>
                <w:rFonts w:eastAsia="Batang"/>
              </w:rPr>
              <w:t>Педагог-организатор</w:t>
            </w:r>
          </w:p>
        </w:tc>
      </w:tr>
      <w:tr w:rsidR="00AF0146" w:rsidRPr="006C31D0" w:rsidTr="00F6789B">
        <w:tc>
          <w:tcPr>
            <w:tcW w:w="10876" w:type="dxa"/>
            <w:gridSpan w:val="4"/>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jc w:val="left"/>
              <w:rPr>
                <w:rFonts w:eastAsia="Batang"/>
              </w:rPr>
            </w:pPr>
          </w:p>
          <w:p w:rsidR="00AF0146" w:rsidRPr="00E76B90" w:rsidRDefault="00AF0146" w:rsidP="00AF0146">
            <w:pPr>
              <w:ind w:left="60" w:firstLine="3"/>
              <w:jc w:val="center"/>
              <w:rPr>
                <w:rFonts w:eastAsia="Batang"/>
                <w:b/>
              </w:rPr>
            </w:pPr>
            <w:r w:rsidRPr="00E76B90">
              <w:rPr>
                <w:rFonts w:eastAsia="Batang"/>
                <w:b/>
              </w:rPr>
              <w:t>Внешкольные мероприятия</w:t>
            </w:r>
          </w:p>
          <w:p w:rsidR="00AF0146" w:rsidRPr="007A20BC" w:rsidRDefault="00AF0146" w:rsidP="00AF0146">
            <w:pPr>
              <w:ind w:left="60" w:firstLine="3"/>
              <w:jc w:val="left"/>
              <w:rPr>
                <w:rFonts w:eastAsia="Batang"/>
              </w:rPr>
            </w:pP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E76B90" w:rsidRDefault="00AF0146" w:rsidP="00AF0146">
            <w:pPr>
              <w:spacing w:line="259" w:lineRule="auto"/>
              <w:ind w:left="60" w:firstLine="3"/>
              <w:jc w:val="left"/>
            </w:pPr>
            <w:r>
              <w:t>Экскурсии в музейный уголок</w:t>
            </w:r>
          </w:p>
        </w:tc>
        <w:tc>
          <w:tcPr>
            <w:tcW w:w="1965" w:type="dxa"/>
            <w:tcBorders>
              <w:top w:val="single" w:sz="4" w:space="0" w:color="000000"/>
              <w:left w:val="single" w:sz="4" w:space="0" w:color="000000"/>
              <w:bottom w:val="single" w:sz="4" w:space="0" w:color="000000"/>
              <w:right w:val="single" w:sz="4" w:space="0" w:color="000000"/>
            </w:tcBorders>
          </w:tcPr>
          <w:p w:rsidR="00AF0146" w:rsidRPr="00E76B90" w:rsidRDefault="00AF0146" w:rsidP="00AF0146">
            <w:pPr>
              <w:spacing w:line="259" w:lineRule="auto"/>
              <w:ind w:left="60" w:right="58" w:firstLine="3"/>
              <w:jc w:val="center"/>
            </w:pPr>
            <w: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E76B90" w:rsidRDefault="00AF0146" w:rsidP="00AF0146">
            <w:pPr>
              <w:spacing w:line="259" w:lineRule="auto"/>
              <w:ind w:left="60" w:firstLine="3"/>
            </w:pPr>
            <w:r>
              <w:t>сентябрь-</w:t>
            </w:r>
            <w:r w:rsidRPr="00E76B90">
              <w:t>декабрь</w:t>
            </w:r>
          </w:p>
        </w:tc>
        <w:tc>
          <w:tcPr>
            <w:tcW w:w="3180" w:type="dxa"/>
            <w:tcBorders>
              <w:top w:val="single" w:sz="4" w:space="0" w:color="000000"/>
              <w:left w:val="single" w:sz="4" w:space="0" w:color="000000"/>
              <w:bottom w:val="single" w:sz="4" w:space="0" w:color="000000"/>
              <w:right w:val="single" w:sz="4" w:space="0" w:color="000000"/>
            </w:tcBorders>
            <w:vAlign w:val="center"/>
          </w:tcPr>
          <w:p w:rsidR="00AF0146" w:rsidRPr="00E76B90" w:rsidRDefault="00AF0146" w:rsidP="00AF0146">
            <w:pPr>
              <w:spacing w:line="259" w:lineRule="auto"/>
              <w:ind w:left="60" w:firstLine="3"/>
              <w:jc w:val="left"/>
            </w:pPr>
            <w:r w:rsidRPr="00E76B90">
              <w:t xml:space="preserve">Руководитель музея, классные руководители </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vAlign w:val="center"/>
          </w:tcPr>
          <w:p w:rsidR="00AF0146" w:rsidRPr="00E76B90" w:rsidRDefault="00AF0146" w:rsidP="00AF0146">
            <w:pPr>
              <w:spacing w:line="259" w:lineRule="auto"/>
              <w:ind w:left="60" w:right="61" w:firstLine="3"/>
              <w:jc w:val="left"/>
            </w:pPr>
            <w:r w:rsidRPr="00E76B90">
              <w:t>Образовательные экскурсии</w:t>
            </w:r>
            <w:r>
              <w:t>,</w:t>
            </w:r>
            <w:r w:rsidRPr="00E76B90">
              <w:t xml:space="preserve"> </w:t>
            </w:r>
          </w:p>
          <w:p w:rsidR="00AF0146" w:rsidRPr="00E76B90" w:rsidRDefault="00AF0146" w:rsidP="00AF0146">
            <w:pPr>
              <w:spacing w:line="259" w:lineRule="auto"/>
              <w:ind w:left="60" w:firstLine="3"/>
              <w:jc w:val="left"/>
            </w:pPr>
            <w:r w:rsidRPr="00E76B90">
              <w:t xml:space="preserve">Посещение выставок, музеев, театров в Тюмени </w:t>
            </w:r>
          </w:p>
        </w:tc>
        <w:tc>
          <w:tcPr>
            <w:tcW w:w="1965" w:type="dxa"/>
            <w:tcBorders>
              <w:top w:val="single" w:sz="4" w:space="0" w:color="000000"/>
              <w:left w:val="single" w:sz="4" w:space="0" w:color="000000"/>
              <w:bottom w:val="single" w:sz="4" w:space="0" w:color="000000"/>
              <w:right w:val="single" w:sz="4" w:space="0" w:color="000000"/>
            </w:tcBorders>
          </w:tcPr>
          <w:p w:rsidR="00AF0146" w:rsidRPr="00E76B90" w:rsidRDefault="00AF0146" w:rsidP="00AF0146">
            <w:pPr>
              <w:spacing w:line="259" w:lineRule="auto"/>
              <w:ind w:left="60" w:right="58" w:firstLine="3"/>
              <w:jc w:val="center"/>
            </w:pPr>
            <w: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E76B90" w:rsidRDefault="00AF0146" w:rsidP="00AF0146">
            <w:pPr>
              <w:spacing w:line="259" w:lineRule="auto"/>
              <w:ind w:left="60" w:right="61" w:firstLine="3"/>
              <w:jc w:val="center"/>
            </w:pPr>
            <w:r w:rsidRPr="00E76B90">
              <w:t>сентябрь-май</w:t>
            </w:r>
          </w:p>
        </w:tc>
        <w:tc>
          <w:tcPr>
            <w:tcW w:w="3180" w:type="dxa"/>
            <w:tcBorders>
              <w:top w:val="single" w:sz="4" w:space="0" w:color="000000"/>
              <w:left w:val="single" w:sz="4" w:space="0" w:color="000000"/>
              <w:bottom w:val="single" w:sz="4" w:space="0" w:color="000000"/>
              <w:right w:val="single" w:sz="4" w:space="0" w:color="000000"/>
            </w:tcBorders>
          </w:tcPr>
          <w:p w:rsidR="00AF0146" w:rsidRPr="00E76B90" w:rsidRDefault="00AF0146" w:rsidP="00AF0146">
            <w:pPr>
              <w:spacing w:line="259" w:lineRule="auto"/>
              <w:ind w:left="60" w:firstLine="3"/>
              <w:jc w:val="left"/>
            </w:pPr>
            <w:r w:rsidRPr="00E76B90">
              <w:t xml:space="preserve">Классные руководители родители </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vAlign w:val="center"/>
          </w:tcPr>
          <w:p w:rsidR="00AF0146" w:rsidRPr="00E76B90" w:rsidRDefault="00AF0146" w:rsidP="00AF0146">
            <w:pPr>
              <w:spacing w:line="259" w:lineRule="auto"/>
              <w:ind w:left="60" w:firstLine="3"/>
              <w:jc w:val="left"/>
            </w:pPr>
            <w:r w:rsidRPr="00E76B90">
              <w:t xml:space="preserve">(Виртуальная) экскурсия «Трудовая Тюмень» </w:t>
            </w:r>
          </w:p>
        </w:tc>
        <w:tc>
          <w:tcPr>
            <w:tcW w:w="1965" w:type="dxa"/>
            <w:tcBorders>
              <w:top w:val="single" w:sz="4" w:space="0" w:color="000000"/>
              <w:left w:val="single" w:sz="4" w:space="0" w:color="000000"/>
              <w:bottom w:val="single" w:sz="4" w:space="0" w:color="000000"/>
              <w:right w:val="single" w:sz="4" w:space="0" w:color="000000"/>
            </w:tcBorders>
          </w:tcPr>
          <w:p w:rsidR="00AF0146" w:rsidRPr="00E76B90" w:rsidRDefault="00AF0146" w:rsidP="00AF0146">
            <w:pPr>
              <w:spacing w:line="259" w:lineRule="auto"/>
              <w:ind w:left="60" w:right="58" w:firstLine="3"/>
              <w:jc w:val="center"/>
            </w:pPr>
            <w: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E76B90" w:rsidRDefault="00AF0146" w:rsidP="00AF0146">
            <w:pPr>
              <w:spacing w:line="259" w:lineRule="auto"/>
              <w:ind w:left="60" w:right="60" w:firstLine="3"/>
              <w:jc w:val="center"/>
            </w:pPr>
            <w:r w:rsidRPr="00E76B90">
              <w:t>в течение года</w:t>
            </w:r>
          </w:p>
        </w:tc>
        <w:tc>
          <w:tcPr>
            <w:tcW w:w="3180" w:type="dxa"/>
            <w:tcBorders>
              <w:top w:val="single" w:sz="4" w:space="0" w:color="000000"/>
              <w:left w:val="single" w:sz="4" w:space="0" w:color="000000"/>
              <w:bottom w:val="single" w:sz="4" w:space="0" w:color="000000"/>
              <w:right w:val="single" w:sz="4" w:space="0" w:color="000000"/>
            </w:tcBorders>
          </w:tcPr>
          <w:p w:rsidR="00AF0146" w:rsidRPr="00E76B90" w:rsidRDefault="00AF0146" w:rsidP="00AF0146">
            <w:pPr>
              <w:spacing w:line="259" w:lineRule="auto"/>
              <w:ind w:left="60" w:firstLine="3"/>
              <w:jc w:val="left"/>
            </w:pPr>
            <w:r w:rsidRPr="00E76B90">
              <w:t xml:space="preserve">Классные руководители </w:t>
            </w:r>
          </w:p>
          <w:p w:rsidR="00AF0146" w:rsidRPr="00E76B90" w:rsidRDefault="00AF0146" w:rsidP="00AF0146">
            <w:pPr>
              <w:spacing w:line="259" w:lineRule="auto"/>
              <w:ind w:left="60" w:firstLine="3"/>
              <w:jc w:val="left"/>
            </w:pPr>
            <w:r w:rsidRPr="00E76B90">
              <w:t xml:space="preserve"> </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E76B90" w:rsidRDefault="00AF0146" w:rsidP="00AF0146">
            <w:pPr>
              <w:spacing w:line="259" w:lineRule="auto"/>
              <w:ind w:left="60" w:right="523" w:firstLine="3"/>
              <w:jc w:val="left"/>
            </w:pPr>
            <w:r w:rsidRPr="00E76B90">
              <w:lastRenderedPageBreak/>
              <w:t xml:space="preserve">Экскурсия  «Огни Тюмени» </w:t>
            </w:r>
          </w:p>
        </w:tc>
        <w:tc>
          <w:tcPr>
            <w:tcW w:w="1965" w:type="dxa"/>
            <w:tcBorders>
              <w:top w:val="single" w:sz="4" w:space="0" w:color="000000"/>
              <w:left w:val="single" w:sz="4" w:space="0" w:color="000000"/>
              <w:bottom w:val="single" w:sz="4" w:space="0" w:color="000000"/>
              <w:right w:val="single" w:sz="4" w:space="0" w:color="000000"/>
            </w:tcBorders>
          </w:tcPr>
          <w:p w:rsidR="00AF0146" w:rsidRPr="00E76B90" w:rsidRDefault="00AF0146" w:rsidP="00AF0146">
            <w:pPr>
              <w:spacing w:line="259" w:lineRule="auto"/>
              <w:ind w:left="60" w:right="58" w:firstLine="3"/>
              <w:jc w:val="center"/>
            </w:pPr>
            <w: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E76B90" w:rsidRDefault="00AF0146" w:rsidP="00AF0146">
            <w:pPr>
              <w:spacing w:line="259" w:lineRule="auto"/>
              <w:ind w:left="60" w:right="61" w:firstLine="3"/>
              <w:jc w:val="center"/>
            </w:pPr>
            <w:r w:rsidRPr="00E76B90">
              <w:t>декабрь-январь</w:t>
            </w:r>
          </w:p>
        </w:tc>
        <w:tc>
          <w:tcPr>
            <w:tcW w:w="3180" w:type="dxa"/>
            <w:tcBorders>
              <w:top w:val="single" w:sz="4" w:space="0" w:color="000000"/>
              <w:left w:val="single" w:sz="4" w:space="0" w:color="000000"/>
              <w:bottom w:val="single" w:sz="4" w:space="0" w:color="000000"/>
              <w:right w:val="single" w:sz="4" w:space="0" w:color="000000"/>
            </w:tcBorders>
          </w:tcPr>
          <w:p w:rsidR="00AF0146" w:rsidRPr="00E76B90" w:rsidRDefault="00AF0146" w:rsidP="00AF0146">
            <w:pPr>
              <w:spacing w:line="259" w:lineRule="auto"/>
              <w:ind w:left="60" w:firstLine="3"/>
              <w:jc w:val="left"/>
            </w:pPr>
            <w:r w:rsidRPr="00E76B90">
              <w:t xml:space="preserve">Классные руководители </w:t>
            </w:r>
          </w:p>
          <w:p w:rsidR="00AF0146" w:rsidRPr="00E76B90" w:rsidRDefault="00AF0146" w:rsidP="00AF0146">
            <w:pPr>
              <w:spacing w:line="259" w:lineRule="auto"/>
              <w:ind w:left="60" w:firstLine="3"/>
              <w:jc w:val="left"/>
            </w:pPr>
            <w:r w:rsidRPr="00E76B90">
              <w:t xml:space="preserve"> </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vAlign w:val="center"/>
          </w:tcPr>
          <w:p w:rsidR="00AF0146" w:rsidRPr="00E76B90" w:rsidRDefault="00AF0146" w:rsidP="00AF0146">
            <w:pPr>
              <w:spacing w:line="259" w:lineRule="auto"/>
              <w:ind w:left="60" w:firstLine="3"/>
              <w:jc w:val="left"/>
            </w:pPr>
            <w:r w:rsidRPr="00E76B90">
              <w:t xml:space="preserve">Виртуальная экскурсия  «Города-герои» </w:t>
            </w:r>
          </w:p>
        </w:tc>
        <w:tc>
          <w:tcPr>
            <w:tcW w:w="1965" w:type="dxa"/>
            <w:tcBorders>
              <w:top w:val="single" w:sz="4" w:space="0" w:color="000000"/>
              <w:left w:val="single" w:sz="4" w:space="0" w:color="000000"/>
              <w:bottom w:val="single" w:sz="4" w:space="0" w:color="000000"/>
              <w:right w:val="single" w:sz="4" w:space="0" w:color="000000"/>
            </w:tcBorders>
          </w:tcPr>
          <w:p w:rsidR="00AF0146" w:rsidRPr="00E76B90" w:rsidRDefault="00AF0146" w:rsidP="00AF0146">
            <w:pPr>
              <w:spacing w:line="259" w:lineRule="auto"/>
              <w:ind w:left="60" w:right="58" w:firstLine="3"/>
              <w:jc w:val="center"/>
            </w:pPr>
            <w: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E76B90" w:rsidRDefault="00AF0146" w:rsidP="00AF0146">
            <w:pPr>
              <w:spacing w:line="259" w:lineRule="auto"/>
              <w:ind w:left="60" w:right="59" w:firstLine="3"/>
              <w:jc w:val="center"/>
            </w:pPr>
            <w:r w:rsidRPr="00E76B90">
              <w:t>февраль</w:t>
            </w:r>
          </w:p>
        </w:tc>
        <w:tc>
          <w:tcPr>
            <w:tcW w:w="3180" w:type="dxa"/>
            <w:tcBorders>
              <w:top w:val="single" w:sz="4" w:space="0" w:color="000000"/>
              <w:left w:val="single" w:sz="4" w:space="0" w:color="000000"/>
              <w:bottom w:val="single" w:sz="4" w:space="0" w:color="000000"/>
              <w:right w:val="single" w:sz="4" w:space="0" w:color="000000"/>
            </w:tcBorders>
            <w:vAlign w:val="center"/>
          </w:tcPr>
          <w:p w:rsidR="00AF0146" w:rsidRPr="00E76B90" w:rsidRDefault="00AF0146" w:rsidP="00AF0146">
            <w:pPr>
              <w:spacing w:line="259" w:lineRule="auto"/>
              <w:ind w:left="60" w:firstLine="3"/>
              <w:jc w:val="left"/>
            </w:pPr>
            <w:r w:rsidRPr="00E76B90">
              <w:t xml:space="preserve">Классные руководители, учителя-предметники </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E76B90" w:rsidRDefault="00AF0146" w:rsidP="00AF0146">
            <w:pPr>
              <w:spacing w:line="259" w:lineRule="auto"/>
              <w:ind w:left="60" w:firstLine="3"/>
              <w:jc w:val="left"/>
            </w:pPr>
            <w:r w:rsidRPr="00E76B90">
              <w:t xml:space="preserve">Экскурсии в «Исторический парк» в рамках уроков истории </w:t>
            </w:r>
          </w:p>
        </w:tc>
        <w:tc>
          <w:tcPr>
            <w:tcW w:w="1965" w:type="dxa"/>
            <w:tcBorders>
              <w:top w:val="single" w:sz="4" w:space="0" w:color="000000"/>
              <w:left w:val="single" w:sz="4" w:space="0" w:color="000000"/>
              <w:bottom w:val="single" w:sz="4" w:space="0" w:color="000000"/>
              <w:right w:val="single" w:sz="4" w:space="0" w:color="000000"/>
            </w:tcBorders>
          </w:tcPr>
          <w:p w:rsidR="00AF0146" w:rsidRPr="00E76B90" w:rsidRDefault="00AF0146" w:rsidP="00AF0146">
            <w:pPr>
              <w:spacing w:line="259" w:lineRule="auto"/>
              <w:ind w:left="60" w:right="58" w:firstLine="3"/>
              <w:jc w:val="center"/>
            </w:pPr>
            <w: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E76B90" w:rsidRDefault="00AF0146" w:rsidP="00AF0146">
            <w:pPr>
              <w:spacing w:line="259" w:lineRule="auto"/>
              <w:ind w:left="60" w:right="60" w:firstLine="3"/>
              <w:jc w:val="center"/>
            </w:pPr>
            <w:r w:rsidRPr="00E76B90">
              <w:t>в течение года</w:t>
            </w:r>
          </w:p>
        </w:tc>
        <w:tc>
          <w:tcPr>
            <w:tcW w:w="3180" w:type="dxa"/>
            <w:tcBorders>
              <w:top w:val="single" w:sz="4" w:space="0" w:color="000000"/>
              <w:left w:val="single" w:sz="4" w:space="0" w:color="000000"/>
              <w:bottom w:val="single" w:sz="4" w:space="0" w:color="000000"/>
              <w:right w:val="single" w:sz="4" w:space="0" w:color="000000"/>
            </w:tcBorders>
            <w:vAlign w:val="center"/>
          </w:tcPr>
          <w:p w:rsidR="00AF0146" w:rsidRPr="00E76B90" w:rsidRDefault="00AF0146" w:rsidP="00AF0146">
            <w:pPr>
              <w:spacing w:after="101" w:line="246" w:lineRule="auto"/>
              <w:ind w:left="60" w:firstLine="3"/>
              <w:jc w:val="left"/>
            </w:pPr>
            <w:r w:rsidRPr="00E76B90">
              <w:t xml:space="preserve">Классные руководители, учителя-предметники </w:t>
            </w:r>
          </w:p>
          <w:p w:rsidR="00AF0146" w:rsidRPr="00E76B90" w:rsidRDefault="00AF0146" w:rsidP="00AF0146">
            <w:pPr>
              <w:spacing w:line="259" w:lineRule="auto"/>
              <w:ind w:left="60" w:firstLine="3"/>
              <w:jc w:val="left"/>
            </w:pPr>
            <w:r w:rsidRPr="00E76B90">
              <w:t xml:space="preserve"> </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E76B90" w:rsidRDefault="00AF0146" w:rsidP="00AF0146">
            <w:pPr>
              <w:spacing w:line="259" w:lineRule="auto"/>
              <w:ind w:left="60" w:right="48" w:firstLine="3"/>
              <w:jc w:val="left"/>
            </w:pPr>
            <w:r w:rsidRPr="00E76B90">
              <w:t xml:space="preserve">Виртуальная экскурсия </w:t>
            </w:r>
          </w:p>
          <w:p w:rsidR="00AF0146" w:rsidRPr="00E76B90" w:rsidRDefault="00AF0146" w:rsidP="00AF0146">
            <w:pPr>
              <w:spacing w:line="259" w:lineRule="auto"/>
              <w:ind w:left="60" w:firstLine="3"/>
              <w:jc w:val="left"/>
            </w:pPr>
            <w:r w:rsidRPr="00E76B90">
              <w:t xml:space="preserve">«Героические места своей страны» </w:t>
            </w:r>
          </w:p>
        </w:tc>
        <w:tc>
          <w:tcPr>
            <w:tcW w:w="1965" w:type="dxa"/>
            <w:tcBorders>
              <w:top w:val="single" w:sz="4" w:space="0" w:color="000000"/>
              <w:left w:val="single" w:sz="4" w:space="0" w:color="000000"/>
              <w:bottom w:val="single" w:sz="4" w:space="0" w:color="000000"/>
              <w:right w:val="single" w:sz="4" w:space="0" w:color="000000"/>
            </w:tcBorders>
          </w:tcPr>
          <w:p w:rsidR="00AF0146" w:rsidRPr="00E76B90" w:rsidRDefault="00AF0146" w:rsidP="00AF0146">
            <w:pPr>
              <w:spacing w:line="259" w:lineRule="auto"/>
              <w:ind w:left="60" w:right="46" w:firstLine="3"/>
              <w:jc w:val="center"/>
            </w:pPr>
            <w: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E76B90" w:rsidRDefault="00AF0146" w:rsidP="00AF0146">
            <w:pPr>
              <w:spacing w:line="259" w:lineRule="auto"/>
              <w:ind w:left="60" w:right="50" w:firstLine="3"/>
              <w:jc w:val="center"/>
            </w:pPr>
            <w:r w:rsidRPr="00E76B90">
              <w:t>май</w:t>
            </w:r>
          </w:p>
        </w:tc>
        <w:tc>
          <w:tcPr>
            <w:tcW w:w="3180" w:type="dxa"/>
            <w:tcBorders>
              <w:top w:val="single" w:sz="4" w:space="0" w:color="000000"/>
              <w:left w:val="single" w:sz="4" w:space="0" w:color="000000"/>
              <w:bottom w:val="single" w:sz="4" w:space="0" w:color="000000"/>
              <w:right w:val="single" w:sz="4" w:space="0" w:color="000000"/>
            </w:tcBorders>
            <w:vAlign w:val="center"/>
          </w:tcPr>
          <w:p w:rsidR="00AF0146" w:rsidRPr="00E76B90" w:rsidRDefault="00AF0146" w:rsidP="00AF0146">
            <w:pPr>
              <w:spacing w:after="101" w:line="246" w:lineRule="auto"/>
              <w:ind w:left="60" w:firstLine="3"/>
              <w:jc w:val="left"/>
            </w:pPr>
            <w:r w:rsidRPr="00E76B90">
              <w:t xml:space="preserve">Классные руководители, учителя-предметники </w:t>
            </w:r>
          </w:p>
          <w:p w:rsidR="00AF0146" w:rsidRPr="00E76B90" w:rsidRDefault="00AF0146" w:rsidP="00AF0146">
            <w:pPr>
              <w:spacing w:line="259" w:lineRule="auto"/>
              <w:ind w:left="60" w:firstLine="3"/>
              <w:jc w:val="left"/>
            </w:pPr>
            <w:r w:rsidRPr="00E76B90">
              <w:t xml:space="preserve"> </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E76B90" w:rsidRDefault="00AF0146" w:rsidP="00AF0146">
            <w:pPr>
              <w:spacing w:line="259" w:lineRule="auto"/>
              <w:ind w:left="60" w:right="47" w:firstLine="3"/>
              <w:jc w:val="left"/>
            </w:pPr>
            <w:r w:rsidRPr="00E76B90">
              <w:t xml:space="preserve">Экскурсия  «Окно в природу» на уроках </w:t>
            </w:r>
          </w:p>
        </w:tc>
        <w:tc>
          <w:tcPr>
            <w:tcW w:w="1965" w:type="dxa"/>
            <w:tcBorders>
              <w:top w:val="single" w:sz="4" w:space="0" w:color="000000"/>
              <w:left w:val="single" w:sz="4" w:space="0" w:color="000000"/>
              <w:bottom w:val="single" w:sz="4" w:space="0" w:color="000000"/>
              <w:right w:val="single" w:sz="4" w:space="0" w:color="000000"/>
            </w:tcBorders>
          </w:tcPr>
          <w:p w:rsidR="00AF0146" w:rsidRPr="00E76B90" w:rsidRDefault="00AF0146" w:rsidP="00AF0146">
            <w:pPr>
              <w:spacing w:line="259" w:lineRule="auto"/>
              <w:ind w:left="60" w:right="46" w:firstLine="3"/>
              <w:jc w:val="center"/>
            </w:pPr>
            <w: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E76B90" w:rsidRDefault="00AF0146" w:rsidP="00AF0146">
            <w:pPr>
              <w:spacing w:line="259" w:lineRule="auto"/>
              <w:ind w:left="60" w:right="48" w:firstLine="3"/>
              <w:jc w:val="center"/>
            </w:pPr>
            <w:r w:rsidRPr="00E76B90">
              <w:t>в течение года</w:t>
            </w:r>
          </w:p>
        </w:tc>
        <w:tc>
          <w:tcPr>
            <w:tcW w:w="3180" w:type="dxa"/>
            <w:tcBorders>
              <w:top w:val="single" w:sz="4" w:space="0" w:color="000000"/>
              <w:left w:val="single" w:sz="4" w:space="0" w:color="000000"/>
              <w:bottom w:val="single" w:sz="4" w:space="0" w:color="000000"/>
              <w:right w:val="single" w:sz="4" w:space="0" w:color="000000"/>
            </w:tcBorders>
            <w:vAlign w:val="center"/>
          </w:tcPr>
          <w:p w:rsidR="00AF0146" w:rsidRPr="00E76B90" w:rsidRDefault="00AF0146" w:rsidP="00AF0146">
            <w:pPr>
              <w:spacing w:after="86" w:line="259" w:lineRule="auto"/>
              <w:ind w:left="60" w:firstLine="3"/>
              <w:jc w:val="left"/>
            </w:pPr>
            <w:r w:rsidRPr="00E76B90">
              <w:t xml:space="preserve">Классные руководители </w:t>
            </w:r>
          </w:p>
          <w:p w:rsidR="00AF0146" w:rsidRPr="00E76B90" w:rsidRDefault="00AF0146" w:rsidP="00AF0146">
            <w:pPr>
              <w:spacing w:line="259" w:lineRule="auto"/>
              <w:ind w:left="60" w:firstLine="3"/>
              <w:jc w:val="left"/>
            </w:pPr>
            <w:r w:rsidRPr="00E76B90">
              <w:t xml:space="preserve"> </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vAlign w:val="center"/>
          </w:tcPr>
          <w:p w:rsidR="00AF0146" w:rsidRPr="00E76B90" w:rsidRDefault="00AF0146" w:rsidP="00AF0146">
            <w:pPr>
              <w:spacing w:line="259" w:lineRule="auto"/>
              <w:ind w:left="60" w:firstLine="3"/>
              <w:jc w:val="left"/>
            </w:pPr>
            <w:r w:rsidRPr="00E76B90">
              <w:t xml:space="preserve">Виртуальные посещения музеев г. Тюмени, Санкт- Петербурга, Москвы и др. </w:t>
            </w:r>
          </w:p>
        </w:tc>
        <w:tc>
          <w:tcPr>
            <w:tcW w:w="1965" w:type="dxa"/>
            <w:tcBorders>
              <w:top w:val="single" w:sz="4" w:space="0" w:color="000000"/>
              <w:left w:val="single" w:sz="4" w:space="0" w:color="000000"/>
              <w:bottom w:val="single" w:sz="4" w:space="0" w:color="000000"/>
              <w:right w:val="single" w:sz="4" w:space="0" w:color="000000"/>
            </w:tcBorders>
          </w:tcPr>
          <w:p w:rsidR="00AF0146" w:rsidRPr="00E76B90" w:rsidRDefault="00AF0146" w:rsidP="00AF0146">
            <w:pPr>
              <w:spacing w:line="259" w:lineRule="auto"/>
              <w:ind w:left="60" w:right="46" w:firstLine="3"/>
              <w:jc w:val="center"/>
            </w:pPr>
            <w: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E76B90" w:rsidRDefault="00AF0146" w:rsidP="00AF0146">
            <w:pPr>
              <w:spacing w:line="259" w:lineRule="auto"/>
              <w:ind w:left="60" w:right="48" w:firstLine="3"/>
              <w:jc w:val="center"/>
            </w:pPr>
            <w:r w:rsidRPr="00E76B90">
              <w:t>в течение года</w:t>
            </w:r>
          </w:p>
        </w:tc>
        <w:tc>
          <w:tcPr>
            <w:tcW w:w="3180" w:type="dxa"/>
            <w:tcBorders>
              <w:top w:val="single" w:sz="4" w:space="0" w:color="000000"/>
              <w:left w:val="single" w:sz="4" w:space="0" w:color="000000"/>
              <w:bottom w:val="single" w:sz="4" w:space="0" w:color="000000"/>
              <w:right w:val="single" w:sz="4" w:space="0" w:color="000000"/>
            </w:tcBorders>
          </w:tcPr>
          <w:p w:rsidR="00AF0146" w:rsidRPr="00E76B90" w:rsidRDefault="00AF0146" w:rsidP="00AF0146">
            <w:pPr>
              <w:spacing w:line="259" w:lineRule="auto"/>
              <w:ind w:left="60" w:firstLine="3"/>
              <w:jc w:val="left"/>
            </w:pPr>
            <w:r w:rsidRPr="00E76B90">
              <w:t xml:space="preserve">Классные руководители, учителя-предметники </w:t>
            </w:r>
          </w:p>
        </w:tc>
      </w:tr>
      <w:tr w:rsidR="00AF0146" w:rsidRPr="006C31D0" w:rsidTr="00F6789B">
        <w:tc>
          <w:tcPr>
            <w:tcW w:w="10876" w:type="dxa"/>
            <w:gridSpan w:val="4"/>
            <w:tcBorders>
              <w:top w:val="single" w:sz="4" w:space="0" w:color="000000"/>
              <w:left w:val="single" w:sz="4" w:space="0" w:color="000000"/>
              <w:bottom w:val="single" w:sz="4" w:space="0" w:color="000000"/>
              <w:right w:val="single" w:sz="4" w:space="0" w:color="000000"/>
            </w:tcBorders>
          </w:tcPr>
          <w:p w:rsidR="00AF0146" w:rsidRDefault="00AF0146" w:rsidP="00AF0146">
            <w:pPr>
              <w:spacing w:line="259" w:lineRule="auto"/>
              <w:ind w:left="60" w:firstLine="3"/>
              <w:jc w:val="center"/>
            </w:pPr>
          </w:p>
          <w:p w:rsidR="00AF0146" w:rsidRPr="00F4093C" w:rsidRDefault="00AF0146" w:rsidP="00AF0146">
            <w:pPr>
              <w:spacing w:line="259" w:lineRule="auto"/>
              <w:ind w:left="60" w:firstLine="3"/>
              <w:jc w:val="center"/>
              <w:rPr>
                <w:b/>
              </w:rPr>
            </w:pPr>
            <w:r w:rsidRPr="00F4093C">
              <w:rPr>
                <w:b/>
              </w:rPr>
              <w:t>Предметно-пространственная среда</w:t>
            </w:r>
          </w:p>
          <w:p w:rsidR="00AF0146" w:rsidRPr="007A20BC" w:rsidRDefault="00AF0146" w:rsidP="00AF0146">
            <w:pPr>
              <w:ind w:left="60" w:firstLine="3"/>
              <w:jc w:val="left"/>
              <w:rPr>
                <w:rFonts w:eastAsia="Batang"/>
              </w:rPr>
            </w:pP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rPr>
                <w:rFonts w:eastAsia="№Е"/>
              </w:rPr>
            </w:pPr>
          </w:p>
          <w:p w:rsidR="00AF0146" w:rsidRPr="006C31D0" w:rsidRDefault="00AF0146" w:rsidP="00AF0146">
            <w:pPr>
              <w:ind w:left="60" w:right="-1" w:firstLine="3"/>
              <w:jc w:val="center"/>
              <w:rPr>
                <w:rFonts w:eastAsia="№Е"/>
              </w:rPr>
            </w:pPr>
            <w:r w:rsidRPr="006C31D0">
              <w:rPr>
                <w:rFonts w:eastAsia="№Е"/>
              </w:rPr>
              <w:t>Дела, события, мероприятия</w:t>
            </w:r>
          </w:p>
        </w:tc>
        <w:tc>
          <w:tcPr>
            <w:tcW w:w="1965"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p>
          <w:p w:rsidR="00AF0146" w:rsidRPr="006C31D0" w:rsidRDefault="00AF0146" w:rsidP="00AF0146">
            <w:pPr>
              <w:ind w:left="60" w:right="-1" w:firstLine="3"/>
              <w:jc w:val="center"/>
              <w:rPr>
                <w:rFonts w:eastAsia="№Е"/>
              </w:rPr>
            </w:pPr>
            <w:r w:rsidRPr="006C31D0">
              <w:rPr>
                <w:rFonts w:eastAsia="№Е"/>
              </w:rPr>
              <w:t xml:space="preserve">Классы </w:t>
            </w:r>
          </w:p>
        </w:tc>
        <w:tc>
          <w:tcPr>
            <w:tcW w:w="2119"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sidRPr="006C31D0">
              <w:rPr>
                <w:rFonts w:eastAsia="№Е"/>
              </w:rPr>
              <w:t>Ориентировочное</w:t>
            </w:r>
          </w:p>
          <w:p w:rsidR="00AF0146" w:rsidRPr="006C31D0" w:rsidRDefault="00AF0146" w:rsidP="00AF0146">
            <w:pPr>
              <w:ind w:left="60" w:right="-1" w:firstLine="3"/>
              <w:jc w:val="center"/>
              <w:rPr>
                <w:rFonts w:eastAsia="№Е"/>
              </w:rPr>
            </w:pPr>
            <w:r w:rsidRPr="006C31D0">
              <w:rPr>
                <w:rFonts w:eastAsia="№Е"/>
              </w:rPr>
              <w:t xml:space="preserve">время </w:t>
            </w:r>
          </w:p>
          <w:p w:rsidR="00AF0146" w:rsidRPr="006C31D0" w:rsidRDefault="00AF0146" w:rsidP="00AF0146">
            <w:pPr>
              <w:ind w:left="60" w:right="-1" w:firstLine="3"/>
              <w:jc w:val="center"/>
              <w:rPr>
                <w:rFonts w:eastAsia="№Е"/>
              </w:rPr>
            </w:pPr>
            <w:r w:rsidRPr="006C31D0">
              <w:rPr>
                <w:rFonts w:eastAsia="№Е"/>
              </w:rPr>
              <w:t>проведения</w:t>
            </w:r>
          </w:p>
        </w:tc>
        <w:tc>
          <w:tcPr>
            <w:tcW w:w="3180"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p>
          <w:p w:rsidR="00AF0146" w:rsidRPr="006C31D0" w:rsidRDefault="00AF0146" w:rsidP="00AF0146">
            <w:pPr>
              <w:ind w:left="60" w:right="-1" w:firstLine="3"/>
              <w:jc w:val="center"/>
              <w:rPr>
                <w:rFonts w:eastAsia="№Е"/>
              </w:rPr>
            </w:pPr>
            <w:r w:rsidRPr="006C31D0">
              <w:rPr>
                <w:rFonts w:eastAsia="№Е"/>
              </w:rPr>
              <w:t>Ответственные</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left"/>
              <w:rPr>
                <w:rFonts w:eastAsia="№Е"/>
              </w:rPr>
            </w:pPr>
            <w:r w:rsidRPr="006C31D0">
              <w:t xml:space="preserve">Выставки рисунков, </w:t>
            </w:r>
            <w:r>
              <w:t xml:space="preserve">фотографий </w:t>
            </w:r>
            <w:r w:rsidRPr="006C31D0">
              <w:t>творческих р</w:t>
            </w:r>
            <w:r>
              <w:t>абот, посвященных событиям и памятным датам</w:t>
            </w:r>
          </w:p>
        </w:tc>
        <w:tc>
          <w:tcPr>
            <w:tcW w:w="1965"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Pr>
                <w:rFonts w:eastAsia="№Е"/>
              </w:rPr>
              <w:t>в течение года</w:t>
            </w:r>
          </w:p>
        </w:tc>
        <w:tc>
          <w:tcPr>
            <w:tcW w:w="3180"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left"/>
              <w:rPr>
                <w:rFonts w:eastAsia="Batang"/>
              </w:rPr>
            </w:pPr>
            <w:r>
              <w:rPr>
                <w:rFonts w:eastAsia="Batang"/>
              </w:rPr>
              <w:t>Педагог-организатор, ответственные по направлениям</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566" w:firstLine="3"/>
            </w:pPr>
            <w:r w:rsidRPr="006C31D0">
              <w:t>Оформление классных уголков</w:t>
            </w:r>
          </w:p>
          <w:p w:rsidR="00AF0146" w:rsidRPr="006C31D0" w:rsidRDefault="00AF0146" w:rsidP="00AF0146">
            <w:pPr>
              <w:ind w:left="60" w:right="-1" w:firstLine="3"/>
              <w:rPr>
                <w:rFonts w:eastAsia="№Е"/>
              </w:rPr>
            </w:pPr>
            <w:r w:rsidRPr="006C31D0">
              <w:t xml:space="preserve"> </w:t>
            </w:r>
          </w:p>
        </w:tc>
        <w:tc>
          <w:tcPr>
            <w:tcW w:w="1965"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Pr>
                <w:rFonts w:eastAsia="№Е"/>
              </w:rPr>
              <w:t>в течение года</w:t>
            </w:r>
          </w:p>
        </w:tc>
        <w:tc>
          <w:tcPr>
            <w:tcW w:w="3180"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left"/>
              <w:rPr>
                <w:rFonts w:eastAsia="Batang"/>
              </w:rPr>
            </w:pPr>
            <w:r>
              <w:rPr>
                <w:rFonts w:eastAsia="Batang"/>
              </w:rPr>
              <w:t>Классные руководители</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firstLine="3"/>
              <w:jc w:val="left"/>
              <w:rPr>
                <w:rFonts w:eastAsia="№Е"/>
              </w:rPr>
            </w:pPr>
            <w:r w:rsidRPr="006C31D0">
              <w:t>Трудовые десанты по уборке территории школы</w:t>
            </w:r>
          </w:p>
        </w:tc>
        <w:tc>
          <w:tcPr>
            <w:tcW w:w="1965"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firstLine="3"/>
              <w:jc w:val="center"/>
              <w:rPr>
                <w:rFonts w:eastAsia="№Е"/>
              </w:rPr>
            </w:pPr>
            <w:r>
              <w:rPr>
                <w:rFonts w:eastAsia="№Е"/>
              </w:rPr>
              <w:t>в течение года</w:t>
            </w:r>
          </w:p>
        </w:tc>
        <w:tc>
          <w:tcPr>
            <w:tcW w:w="3180"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firstLine="3"/>
              <w:jc w:val="left"/>
              <w:rPr>
                <w:rFonts w:eastAsia="Batang"/>
              </w:rPr>
            </w:pPr>
            <w:r>
              <w:rPr>
                <w:rFonts w:eastAsia="Batang"/>
              </w:rPr>
              <w:t>Классные руководители</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firstLine="3"/>
              <w:jc w:val="left"/>
            </w:pPr>
            <w:r>
              <w:t>Трудовой десант по уборке памятника «Павшим в годы войны»</w:t>
            </w:r>
          </w:p>
        </w:tc>
        <w:tc>
          <w:tcPr>
            <w:tcW w:w="1965"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right="-1" w:firstLine="3"/>
              <w:jc w:val="center"/>
              <w:rPr>
                <w:rFonts w:eastAsia="№Е"/>
              </w:rPr>
            </w:pPr>
            <w:r>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jc w:val="center"/>
              <w:rPr>
                <w:rFonts w:eastAsia="№Е"/>
              </w:rPr>
            </w:pPr>
            <w:r>
              <w:rPr>
                <w:rFonts w:eastAsia="№Е"/>
              </w:rPr>
              <w:t>сентябрь, апрель</w:t>
            </w:r>
          </w:p>
        </w:tc>
        <w:tc>
          <w:tcPr>
            <w:tcW w:w="3180"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jc w:val="left"/>
              <w:rPr>
                <w:rFonts w:eastAsia="Batang"/>
              </w:rPr>
            </w:pPr>
            <w:r>
              <w:rPr>
                <w:rFonts w:eastAsia="Batang"/>
              </w:rPr>
              <w:t>Классные руководители</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firstLine="3"/>
              <w:jc w:val="left"/>
            </w:pPr>
            <w:r>
              <w:t>Праздничное украшение кабинетов, окон кабинета</w:t>
            </w:r>
          </w:p>
        </w:tc>
        <w:tc>
          <w:tcPr>
            <w:tcW w:w="1965"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firstLine="3"/>
              <w:jc w:val="center"/>
              <w:rPr>
                <w:rFonts w:eastAsia="№Е"/>
              </w:rPr>
            </w:pPr>
            <w:r>
              <w:rPr>
                <w:rFonts w:eastAsia="№Е"/>
              </w:rPr>
              <w:t>в течение года</w:t>
            </w:r>
          </w:p>
        </w:tc>
        <w:tc>
          <w:tcPr>
            <w:tcW w:w="3180"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firstLine="3"/>
              <w:jc w:val="left"/>
              <w:rPr>
                <w:rFonts w:eastAsia="Batang"/>
              </w:rPr>
            </w:pPr>
            <w:r>
              <w:rPr>
                <w:rFonts w:eastAsia="Batang"/>
              </w:rPr>
              <w:t>Классные руководители</w:t>
            </w:r>
          </w:p>
        </w:tc>
      </w:tr>
      <w:tr w:rsidR="00AF0146" w:rsidRPr="006C31D0" w:rsidTr="00F6789B">
        <w:tc>
          <w:tcPr>
            <w:tcW w:w="10876" w:type="dxa"/>
            <w:gridSpan w:val="4"/>
            <w:tcBorders>
              <w:top w:val="single" w:sz="4" w:space="0" w:color="000000"/>
              <w:left w:val="single" w:sz="4" w:space="0" w:color="000000"/>
              <w:bottom w:val="single" w:sz="4" w:space="0" w:color="000000"/>
              <w:right w:val="single" w:sz="4" w:space="0" w:color="000000"/>
            </w:tcBorders>
          </w:tcPr>
          <w:p w:rsidR="00AF0146" w:rsidRPr="00E411F0" w:rsidRDefault="00AF0146" w:rsidP="00AF0146">
            <w:pPr>
              <w:ind w:left="60" w:right="-1" w:firstLine="3"/>
              <w:jc w:val="center"/>
              <w:rPr>
                <w:rFonts w:eastAsia="№Е"/>
                <w:b/>
                <w:i/>
              </w:rPr>
            </w:pPr>
          </w:p>
          <w:p w:rsidR="00AF0146" w:rsidRPr="00E411F0" w:rsidRDefault="00AF0146" w:rsidP="00AF0146">
            <w:pPr>
              <w:ind w:left="60" w:right="-1" w:firstLine="3"/>
              <w:jc w:val="center"/>
              <w:rPr>
                <w:rFonts w:eastAsia="№Е"/>
                <w:b/>
              </w:rPr>
            </w:pPr>
            <w:r>
              <w:rPr>
                <w:rFonts w:eastAsia="№Е"/>
                <w:b/>
              </w:rPr>
              <w:t>Взаимодействие</w:t>
            </w:r>
            <w:r w:rsidRPr="00E411F0">
              <w:rPr>
                <w:rFonts w:eastAsia="№Е"/>
                <w:b/>
              </w:rPr>
              <w:t xml:space="preserve"> с родителями</w:t>
            </w:r>
            <w:r>
              <w:rPr>
                <w:rFonts w:eastAsia="№Е"/>
                <w:b/>
              </w:rPr>
              <w:t xml:space="preserve"> (законными представителями)</w:t>
            </w:r>
          </w:p>
          <w:p w:rsidR="00AF0146" w:rsidRDefault="00AF0146" w:rsidP="00AF0146">
            <w:pPr>
              <w:ind w:left="60" w:firstLine="3"/>
              <w:jc w:val="left"/>
              <w:rPr>
                <w:rFonts w:eastAsia="Batang"/>
              </w:rPr>
            </w:pP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rPr>
                <w:rFonts w:eastAsia="№Е"/>
              </w:rPr>
            </w:pPr>
          </w:p>
          <w:p w:rsidR="00AF0146" w:rsidRPr="006C31D0" w:rsidRDefault="00AF0146" w:rsidP="00AF0146">
            <w:pPr>
              <w:ind w:left="60" w:right="-1" w:firstLine="3"/>
              <w:jc w:val="center"/>
              <w:rPr>
                <w:rFonts w:eastAsia="№Е"/>
              </w:rPr>
            </w:pPr>
            <w:r w:rsidRPr="006C31D0">
              <w:rPr>
                <w:rFonts w:eastAsia="№Е"/>
              </w:rPr>
              <w:t>Дела, события, мероприятия</w:t>
            </w:r>
          </w:p>
        </w:tc>
        <w:tc>
          <w:tcPr>
            <w:tcW w:w="1965"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p>
          <w:p w:rsidR="00AF0146" w:rsidRPr="006C31D0" w:rsidRDefault="00AF0146" w:rsidP="00AF0146">
            <w:pPr>
              <w:ind w:left="60" w:right="-1" w:firstLine="3"/>
              <w:jc w:val="center"/>
              <w:rPr>
                <w:rFonts w:eastAsia="№Е"/>
              </w:rPr>
            </w:pPr>
            <w:r w:rsidRPr="006C31D0">
              <w:rPr>
                <w:rFonts w:eastAsia="№Е"/>
              </w:rPr>
              <w:t xml:space="preserve">Классы </w:t>
            </w:r>
          </w:p>
        </w:tc>
        <w:tc>
          <w:tcPr>
            <w:tcW w:w="2119"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sidRPr="006C31D0">
              <w:rPr>
                <w:rFonts w:eastAsia="№Е"/>
              </w:rPr>
              <w:t>Ориентировочное</w:t>
            </w:r>
          </w:p>
          <w:p w:rsidR="00AF0146" w:rsidRPr="006C31D0" w:rsidRDefault="00AF0146" w:rsidP="00AF0146">
            <w:pPr>
              <w:ind w:left="60" w:right="-1" w:firstLine="3"/>
              <w:jc w:val="center"/>
              <w:rPr>
                <w:rFonts w:eastAsia="№Е"/>
              </w:rPr>
            </w:pPr>
            <w:r w:rsidRPr="006C31D0">
              <w:rPr>
                <w:rFonts w:eastAsia="№Е"/>
              </w:rPr>
              <w:t xml:space="preserve">время </w:t>
            </w:r>
          </w:p>
          <w:p w:rsidR="00AF0146" w:rsidRPr="006C31D0" w:rsidRDefault="00AF0146" w:rsidP="00AF0146">
            <w:pPr>
              <w:ind w:left="60" w:right="-1" w:firstLine="3"/>
              <w:jc w:val="center"/>
              <w:rPr>
                <w:rFonts w:eastAsia="№Е"/>
              </w:rPr>
            </w:pPr>
            <w:r w:rsidRPr="006C31D0">
              <w:rPr>
                <w:rFonts w:eastAsia="№Е"/>
              </w:rPr>
              <w:t>проведения</w:t>
            </w:r>
          </w:p>
        </w:tc>
        <w:tc>
          <w:tcPr>
            <w:tcW w:w="3180"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p>
          <w:p w:rsidR="00AF0146" w:rsidRPr="006C31D0" w:rsidRDefault="00AF0146" w:rsidP="00AF0146">
            <w:pPr>
              <w:ind w:left="60" w:right="-1" w:firstLine="3"/>
              <w:jc w:val="center"/>
              <w:rPr>
                <w:rFonts w:eastAsia="№Е"/>
              </w:rPr>
            </w:pPr>
            <w:r w:rsidRPr="006C31D0">
              <w:rPr>
                <w:rFonts w:eastAsia="№Е"/>
              </w:rPr>
              <w:t>Ответственные</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left"/>
              <w:rPr>
                <w:rFonts w:eastAsia="№Е"/>
              </w:rPr>
            </w:pPr>
            <w:r w:rsidRPr="006C31D0">
              <w:lastRenderedPageBreak/>
              <w:t>Участие родит</w:t>
            </w:r>
            <w:r>
              <w:t xml:space="preserve">елей в проведении общешкольных, </w:t>
            </w:r>
            <w:r w:rsidRPr="006C31D0">
              <w:t>классных мероприятий</w:t>
            </w:r>
            <w:r>
              <w:t>:</w:t>
            </w:r>
            <w:r>
              <w:rPr>
                <w:color w:val="1C1C1C"/>
              </w:rPr>
              <w:t xml:space="preserve"> «Бессмертный полк»,</w:t>
            </w:r>
            <w:r w:rsidRPr="00E54C1A">
              <w:t xml:space="preserve"> «Зарница»</w:t>
            </w:r>
            <w:r>
              <w:t>,</w:t>
            </w:r>
            <w:r>
              <w:rPr>
                <w:rFonts w:eastAsia="Arial Unicode MS"/>
              </w:rPr>
              <w:t xml:space="preserve"> новогодний утренник, «Мама, папа, я – спортивная семья!»,</w:t>
            </w:r>
            <w:r>
              <w:t xml:space="preserve"> классные мероприятия и собрания </w:t>
            </w:r>
          </w:p>
        </w:tc>
        <w:tc>
          <w:tcPr>
            <w:tcW w:w="1965"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Pr>
                <w:rFonts w:eastAsia="№Е"/>
              </w:rPr>
              <w:t>в течение года</w:t>
            </w:r>
          </w:p>
        </w:tc>
        <w:tc>
          <w:tcPr>
            <w:tcW w:w="3180"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left"/>
              <w:rPr>
                <w:rFonts w:eastAsia="Batang"/>
              </w:rPr>
            </w:pPr>
            <w:r>
              <w:rPr>
                <w:rFonts w:eastAsia="Batang"/>
              </w:rPr>
              <w:t>Педагог-организатор, классные руководители</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left"/>
              <w:rPr>
                <w:rFonts w:eastAsia="№Е"/>
              </w:rPr>
            </w:pPr>
            <w:r>
              <w:t xml:space="preserve">Общешкольное, классное </w:t>
            </w:r>
            <w:r w:rsidRPr="0014040C">
              <w:t>родительское собрание</w:t>
            </w:r>
          </w:p>
        </w:tc>
        <w:tc>
          <w:tcPr>
            <w:tcW w:w="1965"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Pr>
                <w:rFonts w:eastAsia="№Е"/>
              </w:rPr>
              <w:t>октябрь, март</w:t>
            </w:r>
          </w:p>
        </w:tc>
        <w:tc>
          <w:tcPr>
            <w:tcW w:w="3180"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rPr>
                <w:rFonts w:eastAsia="Batang"/>
              </w:rPr>
            </w:pPr>
            <w:r>
              <w:rPr>
                <w:rFonts w:eastAsia="Batang"/>
              </w:rPr>
              <w:t>Директор школы</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14040C" w:rsidRDefault="00AF0146" w:rsidP="00AF0146">
            <w:pPr>
              <w:ind w:left="60" w:right="-1" w:firstLine="3"/>
              <w:jc w:val="left"/>
            </w:pPr>
            <w:r>
              <w:t>П</w:t>
            </w:r>
            <w:r w:rsidRPr="0014040C">
              <w:t>едагогическое просвещение родителей по вопросам воспитания детей</w:t>
            </w:r>
          </w:p>
        </w:tc>
        <w:tc>
          <w:tcPr>
            <w:tcW w:w="1965"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right="-1" w:firstLine="3"/>
              <w:jc w:val="center"/>
              <w:rPr>
                <w:rFonts w:eastAsia="№Е"/>
              </w:rPr>
            </w:pPr>
            <w:r>
              <w:rPr>
                <w:rFonts w:eastAsia="№Е"/>
              </w:rPr>
              <w:t>1 раз в четверть</w:t>
            </w:r>
          </w:p>
        </w:tc>
        <w:tc>
          <w:tcPr>
            <w:tcW w:w="3180"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right="-1" w:firstLine="3"/>
              <w:rPr>
                <w:rFonts w:eastAsia="Batang"/>
              </w:rPr>
            </w:pPr>
            <w:r>
              <w:rPr>
                <w:rFonts w:eastAsia="Batang"/>
              </w:rPr>
              <w:t>Классные руководители</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right="-1" w:firstLine="3"/>
              <w:jc w:val="left"/>
            </w:pPr>
            <w:r>
              <w:t>Информационное оповещение через школьный сайт</w:t>
            </w:r>
          </w:p>
        </w:tc>
        <w:tc>
          <w:tcPr>
            <w:tcW w:w="1965"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right="-1" w:firstLine="3"/>
              <w:jc w:val="center"/>
              <w:rPr>
                <w:rFonts w:eastAsia="№Е"/>
              </w:rPr>
            </w:pPr>
            <w:r>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right="-1" w:firstLine="3"/>
              <w:jc w:val="center"/>
              <w:rPr>
                <w:rFonts w:eastAsia="№Е"/>
              </w:rPr>
            </w:pPr>
            <w:r>
              <w:rPr>
                <w:rFonts w:eastAsia="№Е"/>
              </w:rPr>
              <w:t>в течение года</w:t>
            </w:r>
          </w:p>
        </w:tc>
        <w:tc>
          <w:tcPr>
            <w:tcW w:w="3180"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right="-1" w:firstLine="3"/>
              <w:rPr>
                <w:rFonts w:eastAsia="Batang"/>
              </w:rPr>
            </w:pPr>
            <w:r>
              <w:rPr>
                <w:rFonts w:eastAsia="Batang"/>
              </w:rPr>
              <w:t>Ответственный за сайт, заместитель директора</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firstLine="3"/>
              <w:rPr>
                <w:rFonts w:eastAsia="№Е"/>
              </w:rPr>
            </w:pPr>
            <w:r w:rsidRPr="006C31D0">
              <w:t>Индивидуальные консультации</w:t>
            </w:r>
          </w:p>
        </w:tc>
        <w:tc>
          <w:tcPr>
            <w:tcW w:w="1965"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firstLine="3"/>
              <w:jc w:val="center"/>
              <w:rPr>
                <w:rFonts w:eastAsia="№Е"/>
              </w:rPr>
            </w:pPr>
            <w:r>
              <w:rPr>
                <w:rFonts w:eastAsia="№Е"/>
              </w:rPr>
              <w:t>в течение года</w:t>
            </w:r>
          </w:p>
        </w:tc>
        <w:tc>
          <w:tcPr>
            <w:tcW w:w="3180"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firstLine="3"/>
              <w:rPr>
                <w:rFonts w:eastAsia="Batang"/>
              </w:rPr>
            </w:pPr>
            <w:r>
              <w:rPr>
                <w:rFonts w:eastAsia="Batang"/>
              </w:rPr>
              <w:t>Классные руководители, учителя-предметники, психолог, социальный педагог</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pStyle w:val="ParaAttribute7"/>
              <w:ind w:left="60" w:firstLine="3"/>
              <w:jc w:val="left"/>
              <w:rPr>
                <w:color w:val="000000"/>
                <w:sz w:val="24"/>
                <w:szCs w:val="24"/>
              </w:rPr>
            </w:pPr>
            <w:r>
              <w:rPr>
                <w:color w:val="000000"/>
                <w:sz w:val="24"/>
                <w:szCs w:val="24"/>
              </w:rPr>
              <w:t>Совместные с детьми походы, экскурсии</w:t>
            </w:r>
          </w:p>
        </w:tc>
        <w:tc>
          <w:tcPr>
            <w:tcW w:w="1965"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14040C" w:rsidRDefault="00AF0146" w:rsidP="00AF0146">
            <w:pPr>
              <w:ind w:left="60" w:firstLine="3"/>
              <w:jc w:val="center"/>
              <w:rPr>
                <w:rFonts w:eastAsia="№Е"/>
              </w:rPr>
            </w:pPr>
            <w:r>
              <w:t>по планам классных руководителей</w:t>
            </w:r>
          </w:p>
        </w:tc>
        <w:tc>
          <w:tcPr>
            <w:tcW w:w="3180"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firstLine="3"/>
              <w:rPr>
                <w:rFonts w:eastAsia="Batang"/>
              </w:rPr>
            </w:pPr>
            <w:r>
              <w:rPr>
                <w:rFonts w:eastAsia="Batang"/>
              </w:rPr>
              <w:t>Классные руководители</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pStyle w:val="ParaAttribute3"/>
              <w:wordWrap/>
              <w:ind w:left="60" w:firstLine="3"/>
              <w:jc w:val="left"/>
              <w:rPr>
                <w:spacing w:val="-6"/>
                <w:sz w:val="24"/>
                <w:szCs w:val="24"/>
              </w:rPr>
            </w:pPr>
            <w:r w:rsidRPr="006C31D0">
              <w:rPr>
                <w:spacing w:val="-6"/>
                <w:sz w:val="24"/>
                <w:szCs w:val="24"/>
              </w:rPr>
              <w:t xml:space="preserve">Работа Совета профилактики с </w:t>
            </w:r>
          </w:p>
          <w:p w:rsidR="00AF0146" w:rsidRPr="00784F43" w:rsidRDefault="00AF0146" w:rsidP="00AF0146">
            <w:pPr>
              <w:pStyle w:val="ParaAttribute3"/>
              <w:wordWrap/>
              <w:ind w:left="60" w:firstLine="3"/>
              <w:jc w:val="left"/>
              <w:rPr>
                <w:spacing w:val="-6"/>
                <w:sz w:val="24"/>
                <w:szCs w:val="24"/>
              </w:rPr>
            </w:pPr>
            <w:r w:rsidRPr="006C31D0">
              <w:rPr>
                <w:spacing w:val="-6"/>
                <w:sz w:val="24"/>
                <w:szCs w:val="24"/>
              </w:rPr>
              <w:t>небла</w:t>
            </w:r>
            <w:r>
              <w:rPr>
                <w:spacing w:val="-6"/>
                <w:sz w:val="24"/>
                <w:szCs w:val="24"/>
              </w:rPr>
              <w:t>гополучными семьями</w:t>
            </w:r>
            <w:r w:rsidRPr="006C31D0">
              <w:rPr>
                <w:spacing w:val="-6"/>
                <w:sz w:val="24"/>
                <w:szCs w:val="24"/>
              </w:rPr>
              <w:t xml:space="preserve"> по вопросам воспитания, обуче</w:t>
            </w:r>
            <w:r>
              <w:rPr>
                <w:spacing w:val="-6"/>
                <w:sz w:val="24"/>
                <w:szCs w:val="24"/>
              </w:rPr>
              <w:t>ния детей</w:t>
            </w:r>
          </w:p>
        </w:tc>
        <w:tc>
          <w:tcPr>
            <w:tcW w:w="1965"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784F43" w:rsidRDefault="00AF0146" w:rsidP="00AF0146">
            <w:pPr>
              <w:ind w:left="60" w:firstLine="3"/>
              <w:jc w:val="center"/>
            </w:pPr>
            <w:r>
              <w:t>по плану Совета</w:t>
            </w:r>
          </w:p>
        </w:tc>
        <w:tc>
          <w:tcPr>
            <w:tcW w:w="3180"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firstLine="3"/>
              <w:rPr>
                <w:rFonts w:eastAsia="Batang"/>
              </w:rPr>
            </w:pPr>
            <w:r>
              <w:rPr>
                <w:rFonts w:eastAsia="Batang"/>
              </w:rPr>
              <w:t>Председатель Совета</w:t>
            </w:r>
          </w:p>
        </w:tc>
      </w:tr>
      <w:tr w:rsidR="00AF0146" w:rsidRPr="006C31D0" w:rsidTr="00F6789B">
        <w:tc>
          <w:tcPr>
            <w:tcW w:w="10876" w:type="dxa"/>
            <w:gridSpan w:val="4"/>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i/>
              </w:rPr>
            </w:pPr>
          </w:p>
          <w:p w:rsidR="00AF0146" w:rsidRPr="00E411F0" w:rsidRDefault="00AF0146" w:rsidP="00AF0146">
            <w:pPr>
              <w:ind w:left="60" w:right="-1" w:firstLine="3"/>
              <w:jc w:val="center"/>
              <w:rPr>
                <w:rFonts w:eastAsia="№Е"/>
                <w:b/>
              </w:rPr>
            </w:pPr>
            <w:r w:rsidRPr="00E411F0">
              <w:rPr>
                <w:rFonts w:eastAsia="№Е"/>
                <w:b/>
              </w:rPr>
              <w:t>Самоуправление</w:t>
            </w:r>
          </w:p>
          <w:p w:rsidR="00AF0146" w:rsidRDefault="00AF0146" w:rsidP="00AF0146">
            <w:pPr>
              <w:ind w:left="60" w:firstLine="3"/>
              <w:rPr>
                <w:rFonts w:eastAsia="Batang"/>
              </w:rPr>
            </w:pP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rPr>
                <w:rFonts w:eastAsia="№Е"/>
              </w:rPr>
            </w:pPr>
          </w:p>
          <w:p w:rsidR="00AF0146" w:rsidRPr="006C31D0" w:rsidRDefault="00AF0146" w:rsidP="00AF0146">
            <w:pPr>
              <w:ind w:left="60" w:right="-1" w:firstLine="3"/>
              <w:jc w:val="center"/>
              <w:rPr>
                <w:rFonts w:eastAsia="№Е"/>
              </w:rPr>
            </w:pPr>
            <w:r w:rsidRPr="006C31D0">
              <w:rPr>
                <w:rFonts w:eastAsia="№Е"/>
              </w:rPr>
              <w:t>Дела, события, мероприятия</w:t>
            </w:r>
          </w:p>
        </w:tc>
        <w:tc>
          <w:tcPr>
            <w:tcW w:w="1965"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p>
          <w:p w:rsidR="00AF0146" w:rsidRPr="006C31D0" w:rsidRDefault="00AF0146" w:rsidP="00AF0146">
            <w:pPr>
              <w:ind w:left="60" w:right="-1" w:firstLine="3"/>
              <w:jc w:val="center"/>
              <w:rPr>
                <w:rFonts w:eastAsia="№Е"/>
              </w:rPr>
            </w:pPr>
            <w:r w:rsidRPr="006C31D0">
              <w:rPr>
                <w:rFonts w:eastAsia="№Е"/>
              </w:rPr>
              <w:t xml:space="preserve">Классы </w:t>
            </w:r>
          </w:p>
        </w:tc>
        <w:tc>
          <w:tcPr>
            <w:tcW w:w="2119"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sidRPr="006C31D0">
              <w:rPr>
                <w:rFonts w:eastAsia="№Е"/>
              </w:rPr>
              <w:t>Ориентировочное</w:t>
            </w:r>
          </w:p>
          <w:p w:rsidR="00AF0146" w:rsidRPr="006C31D0" w:rsidRDefault="00AF0146" w:rsidP="00AF0146">
            <w:pPr>
              <w:ind w:left="60" w:right="-1" w:firstLine="3"/>
              <w:jc w:val="center"/>
              <w:rPr>
                <w:rFonts w:eastAsia="№Е"/>
              </w:rPr>
            </w:pPr>
            <w:r w:rsidRPr="006C31D0">
              <w:rPr>
                <w:rFonts w:eastAsia="№Е"/>
              </w:rPr>
              <w:t xml:space="preserve">время </w:t>
            </w:r>
          </w:p>
          <w:p w:rsidR="00AF0146" w:rsidRPr="006C31D0" w:rsidRDefault="00AF0146" w:rsidP="00AF0146">
            <w:pPr>
              <w:ind w:left="60" w:right="-1" w:firstLine="3"/>
              <w:jc w:val="center"/>
              <w:rPr>
                <w:rFonts w:eastAsia="№Е"/>
              </w:rPr>
            </w:pPr>
            <w:r w:rsidRPr="006C31D0">
              <w:rPr>
                <w:rFonts w:eastAsia="№Е"/>
              </w:rPr>
              <w:t>проведения</w:t>
            </w:r>
          </w:p>
        </w:tc>
        <w:tc>
          <w:tcPr>
            <w:tcW w:w="3180"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p>
          <w:p w:rsidR="00AF0146" w:rsidRPr="006C31D0" w:rsidRDefault="00AF0146" w:rsidP="00AF0146">
            <w:pPr>
              <w:ind w:left="60" w:right="-1" w:firstLine="3"/>
              <w:jc w:val="center"/>
              <w:rPr>
                <w:rFonts w:eastAsia="№Е"/>
              </w:rPr>
            </w:pPr>
            <w:r w:rsidRPr="006C31D0">
              <w:rPr>
                <w:rFonts w:eastAsia="№Е"/>
              </w:rPr>
              <w:t>Ответственные</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rPr>
                <w:rFonts w:eastAsia="№Е"/>
              </w:rPr>
            </w:pPr>
            <w:r>
              <w:t>Выборы лидеров, активов классов, распределение обязанностей</w:t>
            </w:r>
          </w:p>
        </w:tc>
        <w:tc>
          <w:tcPr>
            <w:tcW w:w="1965"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Pr>
                <w:rFonts w:eastAsia="№Е"/>
              </w:rPr>
              <w:t>сентябрь</w:t>
            </w:r>
          </w:p>
        </w:tc>
        <w:tc>
          <w:tcPr>
            <w:tcW w:w="3180"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left"/>
              <w:rPr>
                <w:rFonts w:eastAsia="Batang"/>
              </w:rPr>
            </w:pPr>
            <w:r>
              <w:rPr>
                <w:rFonts w:eastAsia="Batang"/>
              </w:rPr>
              <w:t>Классные руководители</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B81A3B" w:rsidRDefault="00AF0146" w:rsidP="00AF0146">
            <w:pPr>
              <w:ind w:left="60" w:firstLine="3"/>
              <w:jc w:val="left"/>
              <w:rPr>
                <w:rFonts w:eastAsia="№Е"/>
              </w:rPr>
            </w:pPr>
            <w:r>
              <w:rPr>
                <w:rFonts w:eastAsia="№Е"/>
              </w:rPr>
              <w:t>Работа в соответствии с обязанностями</w:t>
            </w:r>
          </w:p>
        </w:tc>
        <w:tc>
          <w:tcPr>
            <w:tcW w:w="1965"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firstLine="3"/>
              <w:jc w:val="center"/>
              <w:rPr>
                <w:rFonts w:eastAsia="№Е"/>
              </w:rPr>
            </w:pPr>
            <w:r>
              <w:rPr>
                <w:rFonts w:eastAsia="№Е"/>
              </w:rPr>
              <w:t>в течение года</w:t>
            </w:r>
          </w:p>
        </w:tc>
        <w:tc>
          <w:tcPr>
            <w:tcW w:w="3180"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firstLine="3"/>
              <w:jc w:val="left"/>
              <w:rPr>
                <w:rFonts w:eastAsia="Batang"/>
              </w:rPr>
            </w:pPr>
            <w:r>
              <w:rPr>
                <w:rFonts w:eastAsia="Batang"/>
              </w:rPr>
              <w:t>Классные руководители</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B81A3B" w:rsidRDefault="00AF0146" w:rsidP="00AF0146">
            <w:pPr>
              <w:ind w:left="60" w:firstLine="3"/>
              <w:jc w:val="left"/>
            </w:pPr>
            <w:r w:rsidRPr="00B81A3B">
              <w:t>Отчет перед классом о проведенной работе</w:t>
            </w:r>
          </w:p>
        </w:tc>
        <w:tc>
          <w:tcPr>
            <w:tcW w:w="1965"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firstLine="3"/>
              <w:jc w:val="center"/>
              <w:rPr>
                <w:rFonts w:eastAsia="№Е"/>
              </w:rPr>
            </w:pPr>
            <w:r>
              <w:rPr>
                <w:rFonts w:eastAsia="№Е"/>
              </w:rPr>
              <w:t>май</w:t>
            </w:r>
          </w:p>
        </w:tc>
        <w:tc>
          <w:tcPr>
            <w:tcW w:w="3180"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firstLine="3"/>
              <w:jc w:val="left"/>
              <w:rPr>
                <w:rFonts w:eastAsia="Batang"/>
              </w:rPr>
            </w:pPr>
            <w:r>
              <w:rPr>
                <w:rFonts w:eastAsia="Batang"/>
              </w:rPr>
              <w:t>Классные руководители</w:t>
            </w:r>
          </w:p>
        </w:tc>
      </w:tr>
      <w:tr w:rsidR="00AF0146" w:rsidRPr="006C31D0" w:rsidTr="00F6789B">
        <w:tc>
          <w:tcPr>
            <w:tcW w:w="10876" w:type="dxa"/>
            <w:gridSpan w:val="4"/>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jc w:val="left"/>
              <w:rPr>
                <w:rFonts w:eastAsia="Batang"/>
              </w:rPr>
            </w:pPr>
          </w:p>
          <w:p w:rsidR="00AF0146" w:rsidRPr="00C768D7" w:rsidRDefault="00AF0146" w:rsidP="00AF0146">
            <w:pPr>
              <w:ind w:left="60" w:firstLine="3"/>
              <w:jc w:val="center"/>
              <w:rPr>
                <w:rFonts w:eastAsia="Batang"/>
                <w:b/>
              </w:rPr>
            </w:pPr>
            <w:r w:rsidRPr="00C768D7">
              <w:rPr>
                <w:rFonts w:eastAsia="Batang"/>
                <w:b/>
              </w:rPr>
              <w:t>Профилактика</w:t>
            </w:r>
            <w:r>
              <w:rPr>
                <w:rFonts w:eastAsia="Batang"/>
                <w:b/>
              </w:rPr>
              <w:t xml:space="preserve"> и безопасность</w:t>
            </w:r>
          </w:p>
          <w:p w:rsidR="00AF0146" w:rsidRDefault="00AF0146" w:rsidP="00AF0146">
            <w:pPr>
              <w:ind w:left="60" w:firstLine="3"/>
              <w:jc w:val="left"/>
              <w:rPr>
                <w:rFonts w:eastAsia="Batang"/>
              </w:rPr>
            </w:pP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BF3AEC" w:rsidRDefault="00AF0146" w:rsidP="00AF0146">
            <w:pPr>
              <w:ind w:left="60" w:firstLine="3"/>
              <w:jc w:val="left"/>
              <w:rPr>
                <w:rFonts w:eastAsia="Calibri"/>
                <w:lang w:eastAsia="en-US"/>
              </w:rPr>
            </w:pPr>
            <w:r w:rsidRPr="00291CC1">
              <w:rPr>
                <w:b/>
              </w:rPr>
              <w:t xml:space="preserve">Мероприятия месячников безопасности и гражданской </w:t>
            </w:r>
            <w:r w:rsidRPr="00291CC1">
              <w:rPr>
                <w:b/>
              </w:rPr>
              <w:lastRenderedPageBreak/>
              <w:t>защиты детей</w:t>
            </w:r>
            <w:r w:rsidRPr="00BF3AEC">
              <w:t xml:space="preserve"> (</w:t>
            </w:r>
            <w:r w:rsidRPr="00BF3AEC">
              <w:rPr>
                <w:rFonts w:eastAsia="Calibri"/>
                <w:lang w:eastAsia="en-US"/>
              </w:rPr>
              <w:t xml:space="preserve">по профилактике ДДТТ, пожарной безопасности, экстремизма, терроризма, разработка   схемы-маршрута «Дом-школа-дом», </w:t>
            </w:r>
            <w:r>
              <w:t xml:space="preserve">учебно-тренировочная </w:t>
            </w:r>
            <w:r w:rsidRPr="00BF3AEC">
              <w:t>эвакуация учащихся из здания)</w:t>
            </w:r>
          </w:p>
        </w:tc>
        <w:tc>
          <w:tcPr>
            <w:tcW w:w="1965"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Pr>
                <w:rFonts w:eastAsia="№Е"/>
              </w:rPr>
              <w:lastRenderedPageBreak/>
              <w:t>1-4</w:t>
            </w:r>
          </w:p>
        </w:tc>
        <w:tc>
          <w:tcPr>
            <w:tcW w:w="2119"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Pr>
                <w:rFonts w:eastAsia="№Е"/>
              </w:rPr>
              <w:t>сентябрь</w:t>
            </w:r>
          </w:p>
        </w:tc>
        <w:tc>
          <w:tcPr>
            <w:tcW w:w="3180"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left"/>
              <w:rPr>
                <w:rFonts w:eastAsia="Batang"/>
              </w:rPr>
            </w:pPr>
            <w:r>
              <w:rPr>
                <w:rFonts w:eastAsia="Batang"/>
              </w:rPr>
              <w:t xml:space="preserve">Заместитель директора, педагог-организатор, </w:t>
            </w:r>
            <w:r>
              <w:rPr>
                <w:rFonts w:eastAsia="Batang"/>
              </w:rPr>
              <w:lastRenderedPageBreak/>
              <w:t>ответственные по данным направлениям</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firstLine="3"/>
              <w:jc w:val="left"/>
            </w:pPr>
            <w:r w:rsidRPr="007A20BC">
              <w:lastRenderedPageBreak/>
              <w:t>Митинг, посвященный Дню солидарности в борьбе с терроризмом, профилактические беседы</w:t>
            </w:r>
          </w:p>
        </w:tc>
        <w:tc>
          <w:tcPr>
            <w:tcW w:w="1965"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right="-1" w:firstLine="3"/>
              <w:jc w:val="center"/>
              <w:rPr>
                <w:rFonts w:eastAsia="№Е"/>
              </w:rPr>
            </w:pPr>
            <w:r w:rsidRPr="007A20BC">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right="-1" w:firstLine="3"/>
              <w:jc w:val="center"/>
              <w:rPr>
                <w:rFonts w:eastAsia="№Е"/>
              </w:rPr>
            </w:pPr>
            <w:r w:rsidRPr="007A20BC">
              <w:rPr>
                <w:rFonts w:eastAsia="№Е"/>
              </w:rPr>
              <w:t>3 сентября</w:t>
            </w:r>
          </w:p>
        </w:tc>
        <w:tc>
          <w:tcPr>
            <w:tcW w:w="3180" w:type="dxa"/>
            <w:tcBorders>
              <w:top w:val="single" w:sz="4" w:space="0" w:color="000000"/>
              <w:left w:val="single" w:sz="4" w:space="0" w:color="000000"/>
              <w:bottom w:val="single" w:sz="4" w:space="0" w:color="000000"/>
              <w:right w:val="single" w:sz="4" w:space="0" w:color="000000"/>
            </w:tcBorders>
          </w:tcPr>
          <w:p w:rsidR="00AF0146" w:rsidRPr="007A20BC" w:rsidRDefault="00AF0146" w:rsidP="00AF0146">
            <w:pPr>
              <w:ind w:left="60" w:right="-1" w:firstLine="3"/>
              <w:jc w:val="left"/>
              <w:rPr>
                <w:rFonts w:eastAsia="Batang"/>
              </w:rPr>
            </w:pPr>
            <w:r>
              <w:rPr>
                <w:rFonts w:eastAsia="Batang"/>
              </w:rPr>
              <w:t>Ответственный за ГО и ЧС,</w:t>
            </w:r>
            <w:r w:rsidRPr="004A0A5F">
              <w:rPr>
                <w:rFonts w:eastAsia="Batang"/>
              </w:rPr>
              <w:t xml:space="preserve"> классные руководители</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C768D7" w:rsidRDefault="00AF0146" w:rsidP="00AF0146">
            <w:pPr>
              <w:ind w:left="60" w:firstLine="3"/>
              <w:jc w:val="left"/>
              <w:rPr>
                <w:b/>
              </w:rPr>
            </w:pPr>
            <w:r w:rsidRPr="00C768D7">
              <w:t>Классные часы и беседы по профилактике алкоголизма</w:t>
            </w:r>
          </w:p>
        </w:tc>
        <w:tc>
          <w:tcPr>
            <w:tcW w:w="1965"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right="-1" w:firstLine="3"/>
              <w:jc w:val="center"/>
              <w:rPr>
                <w:rFonts w:eastAsia="№Е"/>
              </w:rPr>
            </w:pPr>
            <w:r>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right="-1" w:firstLine="3"/>
              <w:jc w:val="center"/>
              <w:rPr>
                <w:rFonts w:eastAsia="№Е"/>
              </w:rPr>
            </w:pPr>
            <w:r>
              <w:rPr>
                <w:rFonts w:eastAsia="№Е"/>
              </w:rPr>
              <w:t>сентябрь</w:t>
            </w:r>
          </w:p>
        </w:tc>
        <w:tc>
          <w:tcPr>
            <w:tcW w:w="3180"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right="-1" w:firstLine="3"/>
              <w:jc w:val="left"/>
              <w:rPr>
                <w:rFonts w:eastAsia="Batang"/>
              </w:rPr>
            </w:pPr>
            <w:r>
              <w:rPr>
                <w:rFonts w:eastAsia="Batang"/>
              </w:rPr>
              <w:t>Классные руководители</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C768D7" w:rsidRDefault="00AF0146" w:rsidP="00AF0146">
            <w:pPr>
              <w:ind w:left="60" w:firstLine="3"/>
              <w:jc w:val="left"/>
            </w:pPr>
            <w:r w:rsidRPr="00C768D7">
              <w:t>Правила безопасного поведения на дороге велосипедистов и роллеров</w:t>
            </w:r>
          </w:p>
        </w:tc>
        <w:tc>
          <w:tcPr>
            <w:tcW w:w="1965"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right="-1" w:firstLine="3"/>
              <w:jc w:val="center"/>
              <w:rPr>
                <w:rFonts w:eastAsia="№Е"/>
              </w:rPr>
            </w:pPr>
            <w:r>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right="-1" w:firstLine="3"/>
              <w:jc w:val="center"/>
              <w:rPr>
                <w:rFonts w:eastAsia="№Е"/>
              </w:rPr>
            </w:pPr>
            <w:r>
              <w:rPr>
                <w:rFonts w:eastAsia="№Е"/>
              </w:rPr>
              <w:t>сентябрь</w:t>
            </w:r>
          </w:p>
        </w:tc>
        <w:tc>
          <w:tcPr>
            <w:tcW w:w="3180"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right="-1" w:firstLine="3"/>
              <w:jc w:val="left"/>
              <w:rPr>
                <w:rFonts w:eastAsia="Batang"/>
              </w:rPr>
            </w:pPr>
            <w:r>
              <w:rPr>
                <w:rFonts w:eastAsia="Batang"/>
              </w:rPr>
              <w:t>Ответственный за БДД</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C768D7" w:rsidRDefault="00AF0146" w:rsidP="00AF0146">
            <w:pPr>
              <w:ind w:left="60" w:firstLine="3"/>
              <w:jc w:val="left"/>
            </w:pPr>
            <w:r w:rsidRPr="003325D4">
              <w:t>Субботник «Страна моей мечты»</w:t>
            </w:r>
          </w:p>
        </w:tc>
        <w:tc>
          <w:tcPr>
            <w:tcW w:w="1965"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right="-1" w:firstLine="3"/>
              <w:jc w:val="center"/>
              <w:rPr>
                <w:rFonts w:eastAsia="№Е"/>
              </w:rPr>
            </w:pPr>
            <w:r>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right="-1" w:firstLine="3"/>
              <w:jc w:val="center"/>
              <w:rPr>
                <w:rFonts w:eastAsia="№Е"/>
              </w:rPr>
            </w:pPr>
            <w:r>
              <w:rPr>
                <w:rFonts w:eastAsia="№Е"/>
              </w:rPr>
              <w:t>сентябрь</w:t>
            </w:r>
          </w:p>
        </w:tc>
        <w:tc>
          <w:tcPr>
            <w:tcW w:w="3180"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right="-1" w:firstLine="3"/>
              <w:jc w:val="left"/>
              <w:rPr>
                <w:rFonts w:eastAsia="Batang"/>
              </w:rPr>
            </w:pPr>
            <w:r>
              <w:rPr>
                <w:rFonts w:eastAsia="Batang"/>
              </w:rPr>
              <w:t>Педагог-организатор, классные руководители</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102A4C" w:rsidRDefault="00AF0146" w:rsidP="00AF0146">
            <w:pPr>
              <w:ind w:left="60" w:firstLine="3"/>
              <w:jc w:val="left"/>
              <w:rPr>
                <w:color w:val="FF0000"/>
              </w:rPr>
            </w:pPr>
            <w:r>
              <w:t xml:space="preserve">Профилактика половой неприкосновенности. </w:t>
            </w:r>
            <w:r w:rsidRPr="0046051F">
              <w:t>О девочках и мальчиках</w:t>
            </w:r>
          </w:p>
        </w:tc>
        <w:tc>
          <w:tcPr>
            <w:tcW w:w="1965"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right="-1" w:firstLine="3"/>
              <w:jc w:val="center"/>
              <w:rPr>
                <w:rFonts w:eastAsia="№Е"/>
              </w:rPr>
            </w:pPr>
            <w:r>
              <w:rPr>
                <w:rFonts w:eastAsia="№Е"/>
              </w:rPr>
              <w:t>1-2</w:t>
            </w:r>
          </w:p>
        </w:tc>
        <w:tc>
          <w:tcPr>
            <w:tcW w:w="2119"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jc w:val="center"/>
              <w:rPr>
                <w:rFonts w:eastAsia="№Е"/>
              </w:rPr>
            </w:pPr>
            <w:r>
              <w:rPr>
                <w:rFonts w:eastAsia="№Е"/>
              </w:rPr>
              <w:t>октябрь</w:t>
            </w:r>
          </w:p>
        </w:tc>
        <w:tc>
          <w:tcPr>
            <w:tcW w:w="3180"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jc w:val="left"/>
              <w:rPr>
                <w:rFonts w:eastAsia="Batang"/>
              </w:rPr>
            </w:pPr>
            <w:r>
              <w:rPr>
                <w:rFonts w:eastAsia="Batang"/>
              </w:rPr>
              <w:t>Классные руководители</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firstLine="3"/>
              <w:jc w:val="left"/>
              <w:rPr>
                <w:rFonts w:eastAsia="№Е"/>
              </w:rPr>
            </w:pPr>
            <w:r w:rsidRPr="00291CC1">
              <w:rPr>
                <w:b/>
              </w:rPr>
              <w:t>Мероприятия месячника правового воспитания и профилактики правонарушений</w:t>
            </w:r>
            <w:r>
              <w:t xml:space="preserve">. </w:t>
            </w:r>
            <w:r w:rsidRPr="00A939B6">
              <w:t>Единый день проф</w:t>
            </w:r>
            <w:r>
              <w:t>илактики правонарушений и деструктивного поведения (правовые, профилактические игры, беседы и т.п.)</w:t>
            </w:r>
          </w:p>
        </w:tc>
        <w:tc>
          <w:tcPr>
            <w:tcW w:w="1965"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firstLine="3"/>
              <w:jc w:val="center"/>
              <w:rPr>
                <w:rFonts w:eastAsia="№Е"/>
              </w:rPr>
            </w:pPr>
            <w:r>
              <w:rPr>
                <w:rFonts w:eastAsia="№Е"/>
              </w:rPr>
              <w:t>октябрь</w:t>
            </w:r>
          </w:p>
        </w:tc>
        <w:tc>
          <w:tcPr>
            <w:tcW w:w="3180"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firstLine="3"/>
              <w:jc w:val="left"/>
              <w:rPr>
                <w:rFonts w:eastAsia="Batang"/>
              </w:rPr>
            </w:pPr>
            <w:r>
              <w:rPr>
                <w:rFonts w:eastAsia="Batang"/>
              </w:rPr>
              <w:t>Заместитель директора, педагог-организатор, социальный педагог</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291CC1" w:rsidRDefault="00AF0146" w:rsidP="00AF0146">
            <w:pPr>
              <w:ind w:left="60" w:firstLine="3"/>
              <w:jc w:val="left"/>
            </w:pPr>
            <w:r w:rsidRPr="00291CC1">
              <w:t>Всероссийский урок «Экология и энергосбережение» в рамках всероссийского фестиваля энергосбережения #ВместеЯрче. Оформление стендов и газет по экологической тематике, участие в различных конкурсах</w:t>
            </w:r>
          </w:p>
        </w:tc>
        <w:tc>
          <w:tcPr>
            <w:tcW w:w="1965"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right="-1" w:firstLine="3"/>
              <w:jc w:val="center"/>
              <w:rPr>
                <w:rFonts w:eastAsia="№Е"/>
              </w:rPr>
            </w:pPr>
            <w:r>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jc w:val="center"/>
              <w:rPr>
                <w:rFonts w:eastAsia="№Е"/>
              </w:rPr>
            </w:pPr>
            <w:r>
              <w:rPr>
                <w:rFonts w:eastAsia="№Е"/>
              </w:rPr>
              <w:t>16 октября</w:t>
            </w:r>
          </w:p>
        </w:tc>
        <w:tc>
          <w:tcPr>
            <w:tcW w:w="3180"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jc w:val="left"/>
              <w:rPr>
                <w:rFonts w:eastAsia="Batang"/>
              </w:rPr>
            </w:pPr>
            <w:r w:rsidRPr="00966488">
              <w:t xml:space="preserve">Классные руководители, </w:t>
            </w:r>
            <w:r>
              <w:t>учитель биологии</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966488" w:rsidRDefault="00AF0146" w:rsidP="00AF0146">
            <w:pPr>
              <w:ind w:left="60" w:firstLine="3"/>
              <w:jc w:val="left"/>
            </w:pPr>
            <w:r w:rsidRPr="00966488">
              <w:t>Дни интернета. Всероссийский урок безопасности школьников в интернете. Кла</w:t>
            </w:r>
            <w:r>
              <w:t>ссные часы, уроки безопасности</w:t>
            </w:r>
          </w:p>
        </w:tc>
        <w:tc>
          <w:tcPr>
            <w:tcW w:w="1965" w:type="dxa"/>
            <w:tcBorders>
              <w:top w:val="single" w:sz="4" w:space="0" w:color="000000"/>
              <w:left w:val="single" w:sz="4" w:space="0" w:color="000000"/>
              <w:bottom w:val="single" w:sz="4" w:space="0" w:color="000000"/>
              <w:right w:val="single" w:sz="4" w:space="0" w:color="000000"/>
            </w:tcBorders>
          </w:tcPr>
          <w:p w:rsidR="00AF0146" w:rsidRPr="00966488" w:rsidRDefault="00AF0146" w:rsidP="00AF0146">
            <w:pPr>
              <w:ind w:left="60" w:right="-1" w:firstLine="3"/>
              <w:jc w:val="center"/>
              <w:rPr>
                <w:rFonts w:eastAsia="№Е"/>
              </w:rPr>
            </w:pPr>
            <w:r w:rsidRPr="00966488">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966488" w:rsidRDefault="00AF0146" w:rsidP="00AF0146">
            <w:pPr>
              <w:ind w:left="60" w:firstLine="3"/>
              <w:jc w:val="center"/>
              <w:rPr>
                <w:rFonts w:eastAsia="№Е"/>
              </w:rPr>
            </w:pPr>
            <w:r w:rsidRPr="00966488">
              <w:rPr>
                <w:rFonts w:eastAsia="№Е"/>
              </w:rPr>
              <w:t xml:space="preserve">29-30 октября </w:t>
            </w:r>
          </w:p>
        </w:tc>
        <w:tc>
          <w:tcPr>
            <w:tcW w:w="3180" w:type="dxa"/>
            <w:tcBorders>
              <w:top w:val="single" w:sz="4" w:space="0" w:color="000000"/>
              <w:left w:val="single" w:sz="4" w:space="0" w:color="000000"/>
              <w:bottom w:val="single" w:sz="4" w:space="0" w:color="000000"/>
              <w:right w:val="single" w:sz="4" w:space="0" w:color="000000"/>
            </w:tcBorders>
          </w:tcPr>
          <w:p w:rsidR="00AF0146" w:rsidRPr="00966488" w:rsidRDefault="00AF0146" w:rsidP="00AF0146">
            <w:pPr>
              <w:ind w:left="60" w:firstLine="3"/>
              <w:jc w:val="left"/>
              <w:rPr>
                <w:rFonts w:eastAsia="Batang"/>
              </w:rPr>
            </w:pPr>
            <w:r>
              <w:t>Классные руководители</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left"/>
            </w:pPr>
            <w:r w:rsidRPr="0046051F">
              <w:lastRenderedPageBreak/>
              <w:t>Классные часы «Психол</w:t>
            </w:r>
            <w:r>
              <w:t>огические игры на сплоченность»</w:t>
            </w:r>
          </w:p>
        </w:tc>
        <w:tc>
          <w:tcPr>
            <w:tcW w:w="1965" w:type="dxa"/>
            <w:tcBorders>
              <w:top w:val="single" w:sz="4" w:space="0" w:color="000000"/>
              <w:left w:val="single" w:sz="4" w:space="0" w:color="000000"/>
              <w:bottom w:val="single" w:sz="4" w:space="0" w:color="000000"/>
              <w:right w:val="single" w:sz="4" w:space="0" w:color="000000"/>
            </w:tcBorders>
          </w:tcPr>
          <w:p w:rsidR="00AF0146" w:rsidRPr="00966488" w:rsidRDefault="00AF0146" w:rsidP="00AF0146">
            <w:pPr>
              <w:ind w:left="60" w:right="-1" w:firstLine="3"/>
              <w:jc w:val="center"/>
              <w:rPr>
                <w:rFonts w:eastAsia="№Е"/>
              </w:rPr>
            </w:pPr>
            <w:r>
              <w:rPr>
                <w:rFonts w:eastAsia="№Е"/>
              </w:rPr>
              <w:t>4</w:t>
            </w:r>
          </w:p>
        </w:tc>
        <w:tc>
          <w:tcPr>
            <w:tcW w:w="2119" w:type="dxa"/>
            <w:tcBorders>
              <w:top w:val="single" w:sz="4" w:space="0" w:color="000000"/>
              <w:left w:val="single" w:sz="4" w:space="0" w:color="000000"/>
              <w:bottom w:val="single" w:sz="4" w:space="0" w:color="000000"/>
              <w:right w:val="single" w:sz="4" w:space="0" w:color="000000"/>
            </w:tcBorders>
          </w:tcPr>
          <w:p w:rsidR="00AF0146" w:rsidRPr="00966488" w:rsidRDefault="00AF0146" w:rsidP="00AF0146">
            <w:pPr>
              <w:ind w:left="60" w:firstLine="3"/>
              <w:jc w:val="center"/>
              <w:rPr>
                <w:rFonts w:eastAsia="№Е"/>
              </w:rPr>
            </w:pPr>
            <w:r>
              <w:rPr>
                <w:rFonts w:eastAsia="№Е"/>
              </w:rPr>
              <w:t>октябрь</w:t>
            </w:r>
          </w:p>
        </w:tc>
        <w:tc>
          <w:tcPr>
            <w:tcW w:w="3180"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left"/>
            </w:pPr>
            <w:r>
              <w:t>ШСМ</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C768D7" w:rsidRDefault="00AF0146" w:rsidP="00AF0146">
            <w:pPr>
              <w:ind w:left="60" w:firstLine="3"/>
              <w:jc w:val="left"/>
            </w:pPr>
            <w:r w:rsidRPr="00C768D7">
              <w:t>День правовой защиты детей.  Анкетирование учащихся на случай нарушения их прав и свобод в школе и семье.</w:t>
            </w:r>
          </w:p>
        </w:tc>
        <w:tc>
          <w:tcPr>
            <w:tcW w:w="1965"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right="-1" w:firstLine="3"/>
              <w:jc w:val="center"/>
              <w:rPr>
                <w:rFonts w:eastAsia="№Е"/>
              </w:rPr>
            </w:pPr>
            <w:r>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jc w:val="center"/>
              <w:rPr>
                <w:rFonts w:eastAsia="№Е"/>
              </w:rPr>
            </w:pPr>
            <w:r>
              <w:rPr>
                <w:rFonts w:eastAsia="№Е"/>
              </w:rPr>
              <w:t>ноябрь</w:t>
            </w:r>
          </w:p>
        </w:tc>
        <w:tc>
          <w:tcPr>
            <w:tcW w:w="3180"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jc w:val="left"/>
              <w:rPr>
                <w:rFonts w:eastAsia="Batang"/>
              </w:rPr>
            </w:pPr>
            <w:r>
              <w:rPr>
                <w:rFonts w:eastAsia="Batang"/>
              </w:rPr>
              <w:t>Социальный педагог</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left"/>
              <w:rPr>
                <w:color w:val="FF0000"/>
              </w:rPr>
            </w:pPr>
            <w:r>
              <w:t>Профилактика половой неприкосновенности</w:t>
            </w:r>
            <w:r w:rsidRPr="0046051F">
              <w:t>. Необходимость помогать девочкам при выполнении физической работы</w:t>
            </w:r>
          </w:p>
        </w:tc>
        <w:tc>
          <w:tcPr>
            <w:tcW w:w="1965"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right="-1" w:firstLine="3"/>
              <w:jc w:val="center"/>
              <w:rPr>
                <w:rFonts w:eastAsia="№Е"/>
              </w:rPr>
            </w:pPr>
            <w:r>
              <w:rPr>
                <w:rFonts w:eastAsia="№Е"/>
              </w:rPr>
              <w:t>3-4</w:t>
            </w:r>
          </w:p>
        </w:tc>
        <w:tc>
          <w:tcPr>
            <w:tcW w:w="2119"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jc w:val="center"/>
              <w:rPr>
                <w:rFonts w:eastAsia="№Е"/>
              </w:rPr>
            </w:pPr>
            <w:r>
              <w:rPr>
                <w:rFonts w:eastAsia="№Е"/>
              </w:rPr>
              <w:t>ноябрь</w:t>
            </w:r>
          </w:p>
        </w:tc>
        <w:tc>
          <w:tcPr>
            <w:tcW w:w="3180"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rPr>
                <w:rFonts w:eastAsia="Batang"/>
              </w:rPr>
            </w:pPr>
            <w:r>
              <w:rPr>
                <w:rFonts w:eastAsia="Batang"/>
              </w:rPr>
              <w:t>Классные руководители</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left"/>
            </w:pPr>
            <w:r w:rsidRPr="0046051F">
              <w:t>Международный день толерантности. Конкурс рисунков «Протяни руку дружбы»</w:t>
            </w:r>
          </w:p>
        </w:tc>
        <w:tc>
          <w:tcPr>
            <w:tcW w:w="1965"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center"/>
            </w:pPr>
            <w:r w:rsidRPr="0046051F">
              <w:t>1-4</w:t>
            </w:r>
          </w:p>
        </w:tc>
        <w:tc>
          <w:tcPr>
            <w:tcW w:w="2119"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center"/>
            </w:pPr>
            <w:r w:rsidRPr="0046051F">
              <w:t>16 ноября</w:t>
            </w:r>
          </w:p>
          <w:p w:rsidR="00AF0146" w:rsidRPr="0046051F" w:rsidRDefault="00AF0146" w:rsidP="00AF0146">
            <w:pPr>
              <w:ind w:left="60" w:firstLine="3"/>
              <w:jc w:val="center"/>
            </w:pPr>
          </w:p>
        </w:tc>
        <w:tc>
          <w:tcPr>
            <w:tcW w:w="3180"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rPr>
                <w:rFonts w:eastAsia="Batang"/>
              </w:rPr>
            </w:pPr>
            <w:r>
              <w:rPr>
                <w:rFonts w:eastAsia="Batang"/>
              </w:rPr>
              <w:t>Педагог-организатор, классные руководители</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C768D7" w:rsidRDefault="00AF0146" w:rsidP="00AF0146">
            <w:pPr>
              <w:ind w:left="60" w:firstLine="3"/>
              <w:jc w:val="left"/>
            </w:pPr>
            <w:r w:rsidRPr="00C768D7">
              <w:t>Конкурс рисунков «Вредным привычкам – нет!»</w:t>
            </w:r>
          </w:p>
        </w:tc>
        <w:tc>
          <w:tcPr>
            <w:tcW w:w="1965"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center"/>
            </w:pPr>
            <w: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center"/>
            </w:pPr>
            <w:r>
              <w:t>ноябрь</w:t>
            </w:r>
          </w:p>
        </w:tc>
        <w:tc>
          <w:tcPr>
            <w:tcW w:w="3180"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rPr>
                <w:rFonts w:eastAsia="Batang"/>
              </w:rPr>
            </w:pPr>
            <w:r>
              <w:rPr>
                <w:rFonts w:eastAsia="Batang"/>
              </w:rPr>
              <w:t>Классные руководители</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left"/>
              <w:rPr>
                <w:color w:val="FF0000"/>
              </w:rPr>
            </w:pPr>
            <w:r>
              <w:t>Профилактика половой неприкосновенности</w:t>
            </w:r>
            <w:r w:rsidRPr="0046051F">
              <w:t>.</w:t>
            </w:r>
            <w:r>
              <w:rPr>
                <w:color w:val="FF0000"/>
              </w:rPr>
              <w:t xml:space="preserve"> </w:t>
            </w:r>
            <w:r w:rsidRPr="0046051F">
              <w:t>Дружба начинается с улыбки</w:t>
            </w:r>
          </w:p>
        </w:tc>
        <w:tc>
          <w:tcPr>
            <w:tcW w:w="1965"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right="-1" w:firstLine="3"/>
              <w:jc w:val="center"/>
              <w:rPr>
                <w:rFonts w:eastAsia="№Е"/>
              </w:rPr>
            </w:pPr>
            <w:r>
              <w:rPr>
                <w:rFonts w:eastAsia="№Е"/>
              </w:rPr>
              <w:t>1-2</w:t>
            </w:r>
          </w:p>
        </w:tc>
        <w:tc>
          <w:tcPr>
            <w:tcW w:w="2119"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jc w:val="center"/>
              <w:rPr>
                <w:rFonts w:eastAsia="№Е"/>
              </w:rPr>
            </w:pPr>
            <w:r>
              <w:rPr>
                <w:rFonts w:eastAsia="№Е"/>
              </w:rPr>
              <w:t>декабрь</w:t>
            </w:r>
          </w:p>
        </w:tc>
        <w:tc>
          <w:tcPr>
            <w:tcW w:w="3180"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rPr>
                <w:rFonts w:eastAsia="Batang"/>
              </w:rPr>
            </w:pPr>
            <w:r>
              <w:rPr>
                <w:rFonts w:eastAsia="Batang"/>
              </w:rPr>
              <w:t>Классные руководители</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C768D7" w:rsidRDefault="00AF0146" w:rsidP="00AF0146">
            <w:pPr>
              <w:ind w:left="60" w:firstLine="3"/>
              <w:jc w:val="left"/>
            </w:pPr>
            <w:r w:rsidRPr="00C768D7">
              <w:t>Выставка рисунков «Жизнь дана для того, чтобы жить»</w:t>
            </w:r>
          </w:p>
        </w:tc>
        <w:tc>
          <w:tcPr>
            <w:tcW w:w="1965"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right="-1" w:firstLine="3"/>
              <w:jc w:val="center"/>
              <w:rPr>
                <w:rFonts w:eastAsia="№Е"/>
              </w:rPr>
            </w:pPr>
            <w:r>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jc w:val="center"/>
              <w:rPr>
                <w:rFonts w:eastAsia="№Е"/>
              </w:rPr>
            </w:pPr>
            <w:r>
              <w:rPr>
                <w:rFonts w:eastAsia="№Е"/>
              </w:rPr>
              <w:t>декабрь</w:t>
            </w:r>
          </w:p>
        </w:tc>
        <w:tc>
          <w:tcPr>
            <w:tcW w:w="3180"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rPr>
                <w:rFonts w:eastAsia="Batang"/>
              </w:rPr>
            </w:pPr>
            <w:r>
              <w:rPr>
                <w:rFonts w:eastAsia="Batang"/>
              </w:rPr>
              <w:t>Классные руководители</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jc w:val="left"/>
            </w:pPr>
            <w:r>
              <w:t xml:space="preserve">Профилактика половой неприкосновенности. </w:t>
            </w:r>
            <w:r w:rsidRPr="00C768D7">
              <w:t>О правилах личной гигиены</w:t>
            </w:r>
          </w:p>
        </w:tc>
        <w:tc>
          <w:tcPr>
            <w:tcW w:w="1965"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right="-1" w:firstLine="3"/>
              <w:jc w:val="center"/>
              <w:rPr>
                <w:rFonts w:eastAsia="№Е"/>
              </w:rPr>
            </w:pPr>
            <w:r>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jc w:val="center"/>
              <w:rPr>
                <w:rFonts w:eastAsia="№Е"/>
              </w:rPr>
            </w:pPr>
            <w:r>
              <w:rPr>
                <w:rFonts w:eastAsia="№Е"/>
              </w:rPr>
              <w:t>январь</w:t>
            </w:r>
          </w:p>
        </w:tc>
        <w:tc>
          <w:tcPr>
            <w:tcW w:w="3180"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jc w:val="left"/>
              <w:rPr>
                <w:rFonts w:eastAsia="Batang"/>
              </w:rPr>
            </w:pPr>
            <w:r>
              <w:rPr>
                <w:rFonts w:eastAsia="Batang"/>
              </w:rPr>
              <w:t>Классные руководители</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jc w:val="left"/>
            </w:pPr>
            <w:r w:rsidRPr="003325D4">
              <w:t>Путешествие в страну «Здоровье»</w:t>
            </w:r>
          </w:p>
        </w:tc>
        <w:tc>
          <w:tcPr>
            <w:tcW w:w="1965"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right="-1" w:firstLine="3"/>
              <w:jc w:val="center"/>
              <w:rPr>
                <w:rFonts w:eastAsia="№Е"/>
              </w:rPr>
            </w:pPr>
            <w:r>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jc w:val="center"/>
              <w:rPr>
                <w:rFonts w:eastAsia="№Е"/>
              </w:rPr>
            </w:pPr>
            <w:r>
              <w:rPr>
                <w:rFonts w:eastAsia="№Е"/>
              </w:rPr>
              <w:t>январь</w:t>
            </w:r>
          </w:p>
        </w:tc>
        <w:tc>
          <w:tcPr>
            <w:tcW w:w="3180"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jc w:val="left"/>
              <w:rPr>
                <w:rFonts w:eastAsia="Batang"/>
              </w:rPr>
            </w:pPr>
            <w:r>
              <w:rPr>
                <w:rFonts w:eastAsia="Batang"/>
              </w:rPr>
              <w:t>Классные руководители</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3325D4" w:rsidRDefault="00AF0146" w:rsidP="00AF0146">
            <w:pPr>
              <w:ind w:left="60" w:firstLine="3"/>
              <w:jc w:val="left"/>
            </w:pPr>
            <w:r w:rsidRPr="003325D4">
              <w:t>Анкетирование «Исследование уровня комфортности»</w:t>
            </w:r>
          </w:p>
        </w:tc>
        <w:tc>
          <w:tcPr>
            <w:tcW w:w="1965"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right="-1" w:firstLine="3"/>
              <w:jc w:val="center"/>
              <w:rPr>
                <w:rFonts w:eastAsia="№Е"/>
              </w:rPr>
            </w:pPr>
            <w:r>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jc w:val="center"/>
              <w:rPr>
                <w:rFonts w:eastAsia="№Е"/>
              </w:rPr>
            </w:pPr>
            <w:r>
              <w:rPr>
                <w:rFonts w:eastAsia="№Е"/>
              </w:rPr>
              <w:t>январь</w:t>
            </w:r>
          </w:p>
        </w:tc>
        <w:tc>
          <w:tcPr>
            <w:tcW w:w="3180"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jc w:val="left"/>
              <w:rPr>
                <w:rFonts w:eastAsia="Batang"/>
              </w:rPr>
            </w:pPr>
            <w:r>
              <w:rPr>
                <w:rFonts w:eastAsia="Batang"/>
              </w:rPr>
              <w:t>ШСМ</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C768D7" w:rsidRDefault="00AF0146" w:rsidP="00AF0146">
            <w:pPr>
              <w:ind w:left="60" w:firstLine="3"/>
              <w:jc w:val="left"/>
            </w:pPr>
            <w:r w:rsidRPr="00C768D7">
              <w:t xml:space="preserve">Просмотр </w:t>
            </w:r>
            <w:r>
              <w:t>в</w:t>
            </w:r>
            <w:r w:rsidRPr="00C768D7">
              <w:t>идеоролик</w:t>
            </w:r>
            <w:r>
              <w:t>ов</w:t>
            </w:r>
            <w:r w:rsidRPr="00C768D7">
              <w:t xml:space="preserve"> «Баллады о здоровье»</w:t>
            </w:r>
          </w:p>
        </w:tc>
        <w:tc>
          <w:tcPr>
            <w:tcW w:w="1965"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right="-1" w:firstLine="3"/>
              <w:jc w:val="center"/>
              <w:rPr>
                <w:rFonts w:eastAsia="№Е"/>
              </w:rPr>
            </w:pPr>
            <w:r>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jc w:val="center"/>
              <w:rPr>
                <w:rFonts w:eastAsia="№Е"/>
              </w:rPr>
            </w:pPr>
            <w:r>
              <w:rPr>
                <w:rFonts w:eastAsia="№Е"/>
              </w:rPr>
              <w:t>март</w:t>
            </w:r>
          </w:p>
        </w:tc>
        <w:tc>
          <w:tcPr>
            <w:tcW w:w="3180"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jc w:val="left"/>
              <w:rPr>
                <w:rFonts w:eastAsia="Batang"/>
              </w:rPr>
            </w:pPr>
            <w:r>
              <w:rPr>
                <w:rFonts w:eastAsia="Batang"/>
              </w:rPr>
              <w:t>Классные руководители</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A907AC" w:rsidRDefault="00AF0146" w:rsidP="00AF0146">
            <w:pPr>
              <w:ind w:left="60" w:firstLine="3"/>
              <w:jc w:val="left"/>
              <w:rPr>
                <w:color w:val="FF0000"/>
              </w:rPr>
            </w:pPr>
            <w:r>
              <w:t xml:space="preserve">Профилактика половой неприкосновенности. </w:t>
            </w:r>
            <w:r w:rsidRPr="0046051F">
              <w:t>Что такое нравственность</w:t>
            </w:r>
          </w:p>
        </w:tc>
        <w:tc>
          <w:tcPr>
            <w:tcW w:w="1965"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right="-1" w:firstLine="3"/>
              <w:jc w:val="center"/>
              <w:rPr>
                <w:rFonts w:eastAsia="№Е"/>
              </w:rPr>
            </w:pPr>
            <w:r>
              <w:rPr>
                <w:rFonts w:eastAsia="№Е"/>
              </w:rPr>
              <w:t>3-4</w:t>
            </w:r>
          </w:p>
        </w:tc>
        <w:tc>
          <w:tcPr>
            <w:tcW w:w="2119"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jc w:val="center"/>
              <w:rPr>
                <w:rFonts w:eastAsia="№Е"/>
              </w:rPr>
            </w:pPr>
            <w:r>
              <w:rPr>
                <w:rFonts w:eastAsia="№Е"/>
              </w:rPr>
              <w:t>апрель</w:t>
            </w:r>
          </w:p>
        </w:tc>
        <w:tc>
          <w:tcPr>
            <w:tcW w:w="3180"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jc w:val="left"/>
              <w:rPr>
                <w:rFonts w:eastAsia="Batang"/>
              </w:rPr>
            </w:pPr>
            <w:r>
              <w:rPr>
                <w:rFonts w:eastAsia="Batang"/>
              </w:rPr>
              <w:t>Классные руководители</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jc w:val="left"/>
            </w:pPr>
            <w:r w:rsidRPr="00C768D7">
              <w:t>Проведение анкетирования учащихся образовательных учреждений по выявлению фактов жестокого обращения и насилия в отношении ребенка</w:t>
            </w:r>
          </w:p>
        </w:tc>
        <w:tc>
          <w:tcPr>
            <w:tcW w:w="1965"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right="-1" w:firstLine="3"/>
              <w:jc w:val="center"/>
              <w:rPr>
                <w:rFonts w:eastAsia="№Е"/>
              </w:rPr>
            </w:pPr>
            <w:r>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jc w:val="center"/>
              <w:rPr>
                <w:rFonts w:eastAsia="№Е"/>
              </w:rPr>
            </w:pPr>
            <w:r>
              <w:rPr>
                <w:rFonts w:eastAsia="№Е"/>
              </w:rPr>
              <w:t>март-апрель</w:t>
            </w:r>
          </w:p>
        </w:tc>
        <w:tc>
          <w:tcPr>
            <w:tcW w:w="3180"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jc w:val="left"/>
              <w:rPr>
                <w:rFonts w:eastAsia="Batang"/>
              </w:rPr>
            </w:pPr>
            <w:r>
              <w:rPr>
                <w:rFonts w:eastAsia="Batang"/>
              </w:rPr>
              <w:t>Социальный педагог</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C768D7" w:rsidRDefault="00AF0146" w:rsidP="00AF0146">
            <w:pPr>
              <w:ind w:left="60" w:firstLine="3"/>
              <w:jc w:val="left"/>
            </w:pPr>
            <w:r w:rsidRPr="00C768D7">
              <w:t xml:space="preserve">Классные часы по планам классных руководителей (правонарушения, самовольные </w:t>
            </w:r>
            <w:r w:rsidRPr="00C768D7">
              <w:lastRenderedPageBreak/>
              <w:t>уходы, комендантский час, как не стать жертвой преступления)</w:t>
            </w:r>
          </w:p>
        </w:tc>
        <w:tc>
          <w:tcPr>
            <w:tcW w:w="1965"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right="-1" w:firstLine="3"/>
              <w:jc w:val="center"/>
              <w:rPr>
                <w:rFonts w:eastAsia="№Е"/>
              </w:rPr>
            </w:pPr>
            <w:r>
              <w:rPr>
                <w:rFonts w:eastAsia="№Е"/>
              </w:rPr>
              <w:lastRenderedPageBreak/>
              <w:t>1-4</w:t>
            </w:r>
          </w:p>
        </w:tc>
        <w:tc>
          <w:tcPr>
            <w:tcW w:w="2119"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jc w:val="center"/>
              <w:rPr>
                <w:rFonts w:eastAsia="№Е"/>
              </w:rPr>
            </w:pPr>
            <w:r>
              <w:rPr>
                <w:rFonts w:eastAsia="№Е"/>
              </w:rPr>
              <w:t>в течение года</w:t>
            </w:r>
          </w:p>
        </w:tc>
        <w:tc>
          <w:tcPr>
            <w:tcW w:w="3180" w:type="dxa"/>
            <w:tcBorders>
              <w:top w:val="single" w:sz="4" w:space="0" w:color="000000"/>
              <w:left w:val="single" w:sz="4" w:space="0" w:color="000000"/>
              <w:bottom w:val="single" w:sz="4" w:space="0" w:color="000000"/>
              <w:right w:val="single" w:sz="4" w:space="0" w:color="000000"/>
            </w:tcBorders>
          </w:tcPr>
          <w:p w:rsidR="00AF0146" w:rsidRDefault="00AF0146" w:rsidP="00AF0146">
            <w:pPr>
              <w:pStyle w:val="a5"/>
              <w:ind w:left="60" w:firstLine="3"/>
              <w:rPr>
                <w:szCs w:val="24"/>
              </w:rPr>
            </w:pPr>
            <w:r>
              <w:rPr>
                <w:szCs w:val="24"/>
              </w:rPr>
              <w:t>Классные руководители</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C768D7" w:rsidRDefault="00AF0146" w:rsidP="00AF0146">
            <w:pPr>
              <w:ind w:left="60" w:firstLine="3"/>
              <w:jc w:val="left"/>
            </w:pPr>
            <w:r w:rsidRPr="00C768D7">
              <w:lastRenderedPageBreak/>
              <w:t>Беседы и классные часы с обучающимися по профилактике суицида</w:t>
            </w:r>
          </w:p>
        </w:tc>
        <w:tc>
          <w:tcPr>
            <w:tcW w:w="1965"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right="-1" w:firstLine="3"/>
              <w:jc w:val="center"/>
              <w:rPr>
                <w:rFonts w:eastAsia="№Е"/>
              </w:rPr>
            </w:pPr>
            <w:r>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jc w:val="center"/>
              <w:rPr>
                <w:rFonts w:eastAsia="№Е"/>
              </w:rPr>
            </w:pPr>
            <w:r>
              <w:rPr>
                <w:rFonts w:eastAsia="№Е"/>
              </w:rPr>
              <w:t>1 раз в четверть</w:t>
            </w:r>
          </w:p>
        </w:tc>
        <w:tc>
          <w:tcPr>
            <w:tcW w:w="3180" w:type="dxa"/>
            <w:tcBorders>
              <w:top w:val="single" w:sz="4" w:space="0" w:color="000000"/>
              <w:left w:val="single" w:sz="4" w:space="0" w:color="000000"/>
              <w:bottom w:val="single" w:sz="4" w:space="0" w:color="000000"/>
              <w:right w:val="single" w:sz="4" w:space="0" w:color="000000"/>
            </w:tcBorders>
          </w:tcPr>
          <w:p w:rsidR="00AF0146" w:rsidRDefault="00AF0146" w:rsidP="00AF0146">
            <w:pPr>
              <w:pStyle w:val="a5"/>
              <w:ind w:left="60" w:firstLine="3"/>
              <w:rPr>
                <w:szCs w:val="24"/>
              </w:rPr>
            </w:pPr>
            <w:r>
              <w:rPr>
                <w:szCs w:val="24"/>
              </w:rPr>
              <w:t>Классные руководители</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C768D7" w:rsidRDefault="00AF0146" w:rsidP="00AF0146">
            <w:pPr>
              <w:pStyle w:val="a5"/>
              <w:ind w:left="60" w:firstLine="3"/>
              <w:jc w:val="left"/>
              <w:rPr>
                <w:szCs w:val="24"/>
              </w:rPr>
            </w:pPr>
            <w:r w:rsidRPr="00C768D7">
              <w:rPr>
                <w:szCs w:val="24"/>
              </w:rPr>
              <w:t>Беседы и классные часы по профилактике аутоагрессивного поведения, самовольных уходов</w:t>
            </w:r>
          </w:p>
        </w:tc>
        <w:tc>
          <w:tcPr>
            <w:tcW w:w="1965"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right="-1" w:firstLine="3"/>
              <w:jc w:val="center"/>
              <w:rPr>
                <w:rFonts w:eastAsia="№Е"/>
              </w:rPr>
            </w:pPr>
            <w:r>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1C6AF6" w:rsidRDefault="00AF0146" w:rsidP="00AF0146">
            <w:pPr>
              <w:pStyle w:val="a5"/>
              <w:ind w:left="60" w:firstLine="3"/>
              <w:jc w:val="center"/>
              <w:rPr>
                <w:szCs w:val="24"/>
              </w:rPr>
            </w:pPr>
            <w:r>
              <w:rPr>
                <w:szCs w:val="24"/>
              </w:rPr>
              <w:t>в</w:t>
            </w:r>
            <w:r w:rsidRPr="001C6AF6">
              <w:rPr>
                <w:szCs w:val="24"/>
              </w:rPr>
              <w:t xml:space="preserve"> течение</w:t>
            </w:r>
            <w:r>
              <w:rPr>
                <w:szCs w:val="24"/>
              </w:rPr>
              <w:t xml:space="preserve"> </w:t>
            </w:r>
            <w:r w:rsidRPr="001C6AF6">
              <w:rPr>
                <w:szCs w:val="24"/>
              </w:rPr>
              <w:t>года</w:t>
            </w:r>
          </w:p>
        </w:tc>
        <w:tc>
          <w:tcPr>
            <w:tcW w:w="3180" w:type="dxa"/>
            <w:tcBorders>
              <w:top w:val="single" w:sz="4" w:space="0" w:color="000000"/>
              <w:left w:val="single" w:sz="4" w:space="0" w:color="000000"/>
              <w:bottom w:val="single" w:sz="4" w:space="0" w:color="000000"/>
              <w:right w:val="single" w:sz="4" w:space="0" w:color="000000"/>
            </w:tcBorders>
          </w:tcPr>
          <w:p w:rsidR="00AF0146" w:rsidRDefault="00AF0146" w:rsidP="00AF0146">
            <w:pPr>
              <w:pStyle w:val="a5"/>
              <w:ind w:left="60" w:firstLine="3"/>
              <w:rPr>
                <w:szCs w:val="24"/>
              </w:rPr>
            </w:pPr>
            <w:r>
              <w:rPr>
                <w:szCs w:val="24"/>
              </w:rPr>
              <w:t>Классные руководители</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Default="00AF0146" w:rsidP="00AF0146">
            <w:pPr>
              <w:pStyle w:val="a5"/>
              <w:ind w:left="60" w:firstLine="3"/>
              <w:jc w:val="left"/>
              <w:rPr>
                <w:szCs w:val="24"/>
              </w:rPr>
            </w:pPr>
            <w:r>
              <w:rPr>
                <w:szCs w:val="24"/>
              </w:rPr>
              <w:t>Мониторинг социальных страниц обучающихся</w:t>
            </w:r>
          </w:p>
        </w:tc>
        <w:tc>
          <w:tcPr>
            <w:tcW w:w="1965"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right="-1" w:firstLine="3"/>
              <w:jc w:val="center"/>
              <w:rPr>
                <w:rFonts w:eastAsia="№Е"/>
              </w:rPr>
            </w:pPr>
            <w:r>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1C6AF6" w:rsidRDefault="00AF0146" w:rsidP="00AF0146">
            <w:pPr>
              <w:pStyle w:val="a5"/>
              <w:ind w:left="60" w:firstLine="3"/>
              <w:jc w:val="center"/>
              <w:rPr>
                <w:szCs w:val="24"/>
              </w:rPr>
            </w:pPr>
            <w:r>
              <w:rPr>
                <w:szCs w:val="24"/>
              </w:rPr>
              <w:t>постоянно</w:t>
            </w:r>
          </w:p>
        </w:tc>
        <w:tc>
          <w:tcPr>
            <w:tcW w:w="3180" w:type="dxa"/>
            <w:tcBorders>
              <w:top w:val="single" w:sz="4" w:space="0" w:color="000000"/>
              <w:left w:val="single" w:sz="4" w:space="0" w:color="000000"/>
              <w:bottom w:val="single" w:sz="4" w:space="0" w:color="000000"/>
              <w:right w:val="single" w:sz="4" w:space="0" w:color="000000"/>
            </w:tcBorders>
          </w:tcPr>
          <w:p w:rsidR="00AF0146" w:rsidRDefault="00AF0146" w:rsidP="00AF0146">
            <w:pPr>
              <w:pStyle w:val="a5"/>
              <w:ind w:left="60" w:firstLine="3"/>
              <w:rPr>
                <w:szCs w:val="24"/>
              </w:rPr>
            </w:pPr>
            <w:r>
              <w:rPr>
                <w:szCs w:val="24"/>
              </w:rPr>
              <w:t>Классные руководители</w:t>
            </w:r>
          </w:p>
        </w:tc>
      </w:tr>
      <w:tr w:rsidR="00AF0146" w:rsidRPr="006C31D0" w:rsidTr="00F6789B">
        <w:tc>
          <w:tcPr>
            <w:tcW w:w="10876" w:type="dxa"/>
            <w:gridSpan w:val="4"/>
            <w:tcBorders>
              <w:top w:val="single" w:sz="4" w:space="0" w:color="000000"/>
              <w:left w:val="single" w:sz="4" w:space="0" w:color="000000"/>
              <w:bottom w:val="single" w:sz="4" w:space="0" w:color="000000"/>
              <w:right w:val="single" w:sz="4" w:space="0" w:color="000000"/>
            </w:tcBorders>
          </w:tcPr>
          <w:p w:rsidR="00AF0146" w:rsidRDefault="00AF0146" w:rsidP="00AF0146">
            <w:pPr>
              <w:ind w:left="60" w:right="-1" w:firstLine="3"/>
              <w:jc w:val="center"/>
              <w:rPr>
                <w:rFonts w:eastAsia="№Е"/>
                <w:b/>
              </w:rPr>
            </w:pPr>
          </w:p>
          <w:p w:rsidR="00AF0146" w:rsidRDefault="00AF0146" w:rsidP="00AF0146">
            <w:pPr>
              <w:ind w:left="60" w:right="-1" w:firstLine="3"/>
              <w:jc w:val="center"/>
              <w:rPr>
                <w:rFonts w:eastAsia="№Е"/>
                <w:b/>
              </w:rPr>
            </w:pPr>
            <w:r w:rsidRPr="007C374D">
              <w:rPr>
                <w:rFonts w:eastAsia="№Е"/>
                <w:b/>
              </w:rPr>
              <w:t>Социальное партнерство</w:t>
            </w:r>
          </w:p>
          <w:p w:rsidR="00AF0146" w:rsidRPr="007C374D" w:rsidRDefault="00AF0146" w:rsidP="00AF0146">
            <w:pPr>
              <w:ind w:left="60" w:right="-1" w:firstLine="3"/>
              <w:jc w:val="center"/>
              <w:rPr>
                <w:rFonts w:eastAsia="№Е"/>
                <w:b/>
              </w:rPr>
            </w:pP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rPr>
                <w:rFonts w:eastAsia="№Е"/>
              </w:rPr>
            </w:pPr>
          </w:p>
          <w:p w:rsidR="00AF0146" w:rsidRPr="006C31D0" w:rsidRDefault="00AF0146" w:rsidP="00AF0146">
            <w:pPr>
              <w:ind w:left="60" w:right="-1" w:firstLine="3"/>
              <w:jc w:val="center"/>
              <w:rPr>
                <w:rFonts w:eastAsia="№Е"/>
              </w:rPr>
            </w:pPr>
            <w:r w:rsidRPr="006C31D0">
              <w:rPr>
                <w:rFonts w:eastAsia="№Е"/>
              </w:rPr>
              <w:t>Дела, события, мероприятия</w:t>
            </w:r>
          </w:p>
        </w:tc>
        <w:tc>
          <w:tcPr>
            <w:tcW w:w="1965"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p>
          <w:p w:rsidR="00AF0146" w:rsidRPr="006C31D0" w:rsidRDefault="00AF0146" w:rsidP="00AF0146">
            <w:pPr>
              <w:ind w:left="60" w:right="-1" w:firstLine="3"/>
              <w:jc w:val="center"/>
              <w:rPr>
                <w:rFonts w:eastAsia="№Е"/>
              </w:rPr>
            </w:pPr>
            <w:r w:rsidRPr="006C31D0">
              <w:rPr>
                <w:rFonts w:eastAsia="№Е"/>
              </w:rPr>
              <w:t xml:space="preserve">Классы </w:t>
            </w:r>
          </w:p>
        </w:tc>
        <w:tc>
          <w:tcPr>
            <w:tcW w:w="2119"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sidRPr="006C31D0">
              <w:rPr>
                <w:rFonts w:eastAsia="№Е"/>
              </w:rPr>
              <w:t>Ориентировочное</w:t>
            </w:r>
          </w:p>
          <w:p w:rsidR="00AF0146" w:rsidRPr="006C31D0" w:rsidRDefault="00AF0146" w:rsidP="00AF0146">
            <w:pPr>
              <w:ind w:left="60" w:right="-1" w:firstLine="3"/>
              <w:jc w:val="center"/>
              <w:rPr>
                <w:rFonts w:eastAsia="№Е"/>
              </w:rPr>
            </w:pPr>
            <w:r w:rsidRPr="006C31D0">
              <w:rPr>
                <w:rFonts w:eastAsia="№Е"/>
              </w:rPr>
              <w:t xml:space="preserve">время </w:t>
            </w:r>
          </w:p>
          <w:p w:rsidR="00AF0146" w:rsidRPr="006C31D0" w:rsidRDefault="00AF0146" w:rsidP="00AF0146">
            <w:pPr>
              <w:ind w:left="60" w:right="-1" w:firstLine="3"/>
              <w:jc w:val="center"/>
              <w:rPr>
                <w:rFonts w:eastAsia="№Е"/>
              </w:rPr>
            </w:pPr>
            <w:r w:rsidRPr="006C31D0">
              <w:rPr>
                <w:rFonts w:eastAsia="№Е"/>
              </w:rPr>
              <w:t>проведения</w:t>
            </w:r>
          </w:p>
        </w:tc>
        <w:tc>
          <w:tcPr>
            <w:tcW w:w="3180"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p>
          <w:p w:rsidR="00AF0146" w:rsidRPr="006C31D0" w:rsidRDefault="00AF0146" w:rsidP="00AF0146">
            <w:pPr>
              <w:ind w:left="60" w:right="-1" w:firstLine="3"/>
              <w:jc w:val="center"/>
              <w:rPr>
                <w:rFonts w:eastAsia="№Е"/>
              </w:rPr>
            </w:pPr>
            <w:r w:rsidRPr="006C31D0">
              <w:rPr>
                <w:rFonts w:eastAsia="№Е"/>
              </w:rPr>
              <w:t>Ответственные</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545612" w:rsidRDefault="00AF0146" w:rsidP="00AF0146">
            <w:pPr>
              <w:spacing w:line="259" w:lineRule="auto"/>
              <w:ind w:left="60" w:firstLine="3"/>
              <w:jc w:val="left"/>
            </w:pPr>
            <w:r w:rsidRPr="00545612">
              <w:t xml:space="preserve">Сельская библиотека: (встречи, конкурсные программы, литературные капустники, читательские конференции) </w:t>
            </w:r>
          </w:p>
        </w:tc>
        <w:tc>
          <w:tcPr>
            <w:tcW w:w="1965" w:type="dxa"/>
            <w:tcBorders>
              <w:top w:val="single" w:sz="4" w:space="0" w:color="000000"/>
              <w:left w:val="single" w:sz="4" w:space="0" w:color="000000"/>
              <w:bottom w:val="single" w:sz="4" w:space="0" w:color="000000"/>
              <w:right w:val="single" w:sz="4" w:space="0" w:color="000000"/>
            </w:tcBorders>
          </w:tcPr>
          <w:p w:rsidR="00AF0146" w:rsidRPr="00545612" w:rsidRDefault="00AF0146" w:rsidP="00AF0146">
            <w:pPr>
              <w:spacing w:line="259" w:lineRule="auto"/>
              <w:ind w:left="60" w:firstLine="3"/>
              <w:jc w:val="center"/>
            </w:pPr>
            <w: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545612" w:rsidRDefault="00AF0146" w:rsidP="00AF0146">
            <w:pPr>
              <w:spacing w:line="259" w:lineRule="auto"/>
              <w:ind w:left="60" w:firstLine="3"/>
              <w:jc w:val="center"/>
            </w:pPr>
            <w:r w:rsidRPr="00545612">
              <w:t>В течение года</w:t>
            </w:r>
          </w:p>
        </w:tc>
        <w:tc>
          <w:tcPr>
            <w:tcW w:w="3180"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rPr>
                <w:rFonts w:eastAsia="№Е"/>
              </w:rPr>
            </w:pPr>
            <w:r>
              <w:rPr>
                <w:rFonts w:eastAsia="№Е"/>
              </w:rPr>
              <w:t>Классные руководители, педагог-организатор</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545612" w:rsidRDefault="00AF0146" w:rsidP="00AF0146">
            <w:pPr>
              <w:spacing w:line="259" w:lineRule="auto"/>
              <w:ind w:left="60" w:right="6" w:firstLine="3"/>
              <w:jc w:val="left"/>
            </w:pPr>
            <w:r w:rsidRPr="00545612">
              <w:rPr>
                <w:rFonts w:ascii="inherit" w:hAnsi="inherit"/>
              </w:rPr>
              <w:t>МАУ ТМР «ЦК и Д «Родонит» Андреевский сельский клуб</w:t>
            </w:r>
            <w:r w:rsidRPr="00545612">
              <w:rPr>
                <w:rFonts w:ascii="inherit" w:hAnsi="inherit"/>
                <w:color w:val="FF0000"/>
              </w:rPr>
              <w:t xml:space="preserve"> </w:t>
            </w:r>
            <w:r w:rsidRPr="00545612">
              <w:t xml:space="preserve">(акции, концерты, дискотеки, встречи, беседы) </w:t>
            </w:r>
          </w:p>
        </w:tc>
        <w:tc>
          <w:tcPr>
            <w:tcW w:w="1965" w:type="dxa"/>
            <w:tcBorders>
              <w:top w:val="single" w:sz="4" w:space="0" w:color="000000"/>
              <w:left w:val="single" w:sz="4" w:space="0" w:color="000000"/>
              <w:bottom w:val="single" w:sz="4" w:space="0" w:color="000000"/>
              <w:right w:val="single" w:sz="4" w:space="0" w:color="000000"/>
            </w:tcBorders>
          </w:tcPr>
          <w:p w:rsidR="00AF0146" w:rsidRPr="00545612" w:rsidRDefault="00AF0146" w:rsidP="00AF0146">
            <w:pPr>
              <w:spacing w:line="259" w:lineRule="auto"/>
              <w:ind w:left="60" w:firstLine="3"/>
              <w:jc w:val="center"/>
            </w:pPr>
            <w: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545612" w:rsidRDefault="00AF0146" w:rsidP="00AF0146">
            <w:pPr>
              <w:spacing w:line="259" w:lineRule="auto"/>
              <w:ind w:left="60" w:firstLine="3"/>
              <w:jc w:val="center"/>
            </w:pPr>
            <w:r w:rsidRPr="00545612">
              <w:t>В течение года</w:t>
            </w:r>
          </w:p>
        </w:tc>
        <w:tc>
          <w:tcPr>
            <w:tcW w:w="3180"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Pr>
                <w:rFonts w:eastAsia="№Е"/>
              </w:rPr>
              <w:t>Классные руководители, педагог-организатор</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545612" w:rsidRDefault="00AF0146" w:rsidP="00AF0146">
            <w:pPr>
              <w:spacing w:line="259" w:lineRule="auto"/>
              <w:ind w:left="60" w:firstLine="3"/>
              <w:jc w:val="left"/>
            </w:pPr>
            <w:r w:rsidRPr="00545612">
              <w:t xml:space="preserve">ОГИББД ОМВД России по </w:t>
            </w:r>
          </w:p>
          <w:p w:rsidR="00AF0146" w:rsidRPr="00545612" w:rsidRDefault="00AF0146" w:rsidP="00AF0146">
            <w:pPr>
              <w:spacing w:line="259" w:lineRule="auto"/>
              <w:ind w:left="60" w:firstLine="3"/>
            </w:pPr>
            <w:r w:rsidRPr="00545612">
              <w:t xml:space="preserve">Тюменскому району-отдельный план (лектории, встречи, беседы) </w:t>
            </w:r>
          </w:p>
        </w:tc>
        <w:tc>
          <w:tcPr>
            <w:tcW w:w="1965" w:type="dxa"/>
            <w:tcBorders>
              <w:top w:val="single" w:sz="4" w:space="0" w:color="000000"/>
              <w:left w:val="single" w:sz="4" w:space="0" w:color="000000"/>
              <w:bottom w:val="single" w:sz="4" w:space="0" w:color="000000"/>
              <w:right w:val="single" w:sz="4" w:space="0" w:color="000000"/>
            </w:tcBorders>
          </w:tcPr>
          <w:p w:rsidR="00AF0146" w:rsidRPr="00545612" w:rsidRDefault="00AF0146" w:rsidP="00AF0146">
            <w:pPr>
              <w:spacing w:line="259" w:lineRule="auto"/>
              <w:ind w:left="60" w:firstLine="3"/>
              <w:jc w:val="center"/>
            </w:pPr>
            <w: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545612" w:rsidRDefault="00AF0146" w:rsidP="00AF0146">
            <w:pPr>
              <w:spacing w:line="259" w:lineRule="auto"/>
              <w:ind w:left="60" w:firstLine="3"/>
              <w:jc w:val="center"/>
            </w:pPr>
            <w:r w:rsidRPr="00545612">
              <w:t>В течение года</w:t>
            </w:r>
          </w:p>
        </w:tc>
        <w:tc>
          <w:tcPr>
            <w:tcW w:w="3180"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Pr>
                <w:rFonts w:eastAsia="№Е"/>
              </w:rPr>
              <w:t>Классные руководители, педагог-организатор</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545612" w:rsidRDefault="00AF0146" w:rsidP="00AF0146">
            <w:pPr>
              <w:spacing w:line="259" w:lineRule="auto"/>
              <w:ind w:left="60" w:firstLine="3"/>
              <w:jc w:val="left"/>
            </w:pPr>
            <w:r>
              <w:rPr>
                <w:rFonts w:ascii="inherit" w:hAnsi="inherit"/>
              </w:rPr>
              <w:t>С</w:t>
            </w:r>
            <w:r w:rsidRPr="00545612">
              <w:rPr>
                <w:rFonts w:ascii="inherit" w:hAnsi="inherit"/>
              </w:rPr>
              <w:t xml:space="preserve">ельский музей, сельская библиотека </w:t>
            </w:r>
            <w:r w:rsidRPr="00545612">
              <w:t>(литературные встречи, конкурсы, игры, творческие занятия и т.д.);</w:t>
            </w:r>
          </w:p>
        </w:tc>
        <w:tc>
          <w:tcPr>
            <w:tcW w:w="1965" w:type="dxa"/>
            <w:tcBorders>
              <w:top w:val="single" w:sz="4" w:space="0" w:color="000000"/>
              <w:left w:val="single" w:sz="4" w:space="0" w:color="000000"/>
              <w:bottom w:val="single" w:sz="4" w:space="0" w:color="000000"/>
              <w:right w:val="single" w:sz="4" w:space="0" w:color="000000"/>
            </w:tcBorders>
          </w:tcPr>
          <w:p w:rsidR="00AF0146" w:rsidRPr="00545612" w:rsidRDefault="00AF0146" w:rsidP="00AF0146">
            <w:pPr>
              <w:spacing w:line="259" w:lineRule="auto"/>
              <w:ind w:left="60" w:firstLine="3"/>
              <w:jc w:val="center"/>
            </w:pPr>
            <w: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545612" w:rsidRDefault="00AF0146" w:rsidP="00AF0146">
            <w:pPr>
              <w:spacing w:line="259" w:lineRule="auto"/>
              <w:ind w:left="60" w:firstLine="3"/>
              <w:jc w:val="center"/>
            </w:pPr>
            <w:r w:rsidRPr="00545612">
              <w:t>В течение года</w:t>
            </w:r>
          </w:p>
        </w:tc>
        <w:tc>
          <w:tcPr>
            <w:tcW w:w="3180"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Pr>
                <w:rFonts w:eastAsia="№Е"/>
              </w:rPr>
              <w:t>Классные руководители, педагог-организатор</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vAlign w:val="center"/>
          </w:tcPr>
          <w:p w:rsidR="00AF0146" w:rsidRPr="00545612" w:rsidRDefault="00AF0146" w:rsidP="00AF0146">
            <w:pPr>
              <w:spacing w:line="257" w:lineRule="auto"/>
              <w:ind w:left="60" w:firstLine="3"/>
            </w:pPr>
            <w:r>
              <w:t>ГБУЗ «Областная больница №19»</w:t>
            </w:r>
            <w:r w:rsidRPr="00545612">
              <w:t xml:space="preserve"> (беседы, </w:t>
            </w:r>
          </w:p>
          <w:p w:rsidR="00AF0146" w:rsidRPr="00DB1252" w:rsidRDefault="00AF0146" w:rsidP="00AF0146">
            <w:pPr>
              <w:spacing w:line="259" w:lineRule="auto"/>
              <w:ind w:left="60" w:firstLine="3"/>
              <w:jc w:val="left"/>
            </w:pPr>
            <w:r w:rsidRPr="00DB1252">
              <w:t xml:space="preserve">лектории, акции) </w:t>
            </w:r>
          </w:p>
        </w:tc>
        <w:tc>
          <w:tcPr>
            <w:tcW w:w="1965" w:type="dxa"/>
            <w:tcBorders>
              <w:top w:val="single" w:sz="4" w:space="0" w:color="000000"/>
              <w:left w:val="single" w:sz="4" w:space="0" w:color="000000"/>
              <w:bottom w:val="single" w:sz="4" w:space="0" w:color="000000"/>
              <w:right w:val="single" w:sz="4" w:space="0" w:color="000000"/>
            </w:tcBorders>
          </w:tcPr>
          <w:p w:rsidR="00AF0146" w:rsidRPr="00545612" w:rsidRDefault="00AF0146" w:rsidP="00AF0146">
            <w:pPr>
              <w:spacing w:line="259" w:lineRule="auto"/>
              <w:ind w:left="60" w:firstLine="3"/>
              <w:jc w:val="center"/>
            </w:pPr>
            <w: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545612" w:rsidRDefault="00AF0146" w:rsidP="00AF0146">
            <w:pPr>
              <w:spacing w:line="259" w:lineRule="auto"/>
              <w:ind w:left="60" w:firstLine="3"/>
              <w:jc w:val="center"/>
            </w:pPr>
            <w:r w:rsidRPr="00545612">
              <w:t>В течение года</w:t>
            </w:r>
          </w:p>
        </w:tc>
        <w:tc>
          <w:tcPr>
            <w:tcW w:w="3180"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Pr>
                <w:rFonts w:eastAsia="№Е"/>
              </w:rPr>
              <w:t>Классные руководители, педагог-организатор</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545612" w:rsidRDefault="00AF0146" w:rsidP="00AF0146">
            <w:pPr>
              <w:spacing w:line="238" w:lineRule="auto"/>
              <w:ind w:left="60" w:right="58" w:firstLine="3"/>
            </w:pPr>
            <w:r w:rsidRPr="00545612">
              <w:t>ГАУК ТО Муз</w:t>
            </w:r>
            <w:r>
              <w:t>ейный комплекс им. И.Я.Словцова</w:t>
            </w:r>
            <w:r w:rsidRPr="00545612">
              <w:t xml:space="preserve"> (мастер-классы, проекты) </w:t>
            </w:r>
          </w:p>
        </w:tc>
        <w:tc>
          <w:tcPr>
            <w:tcW w:w="1965" w:type="dxa"/>
            <w:tcBorders>
              <w:top w:val="single" w:sz="4" w:space="0" w:color="000000"/>
              <w:left w:val="single" w:sz="4" w:space="0" w:color="000000"/>
              <w:bottom w:val="single" w:sz="4" w:space="0" w:color="000000"/>
              <w:right w:val="single" w:sz="4" w:space="0" w:color="000000"/>
            </w:tcBorders>
          </w:tcPr>
          <w:p w:rsidR="00AF0146" w:rsidRPr="00545612" w:rsidRDefault="00AF0146" w:rsidP="00AF0146">
            <w:pPr>
              <w:spacing w:line="259" w:lineRule="auto"/>
              <w:ind w:left="60" w:firstLine="3"/>
              <w:jc w:val="center"/>
            </w:pPr>
            <w: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545612" w:rsidRDefault="00AF0146" w:rsidP="00AF0146">
            <w:pPr>
              <w:spacing w:line="259" w:lineRule="auto"/>
              <w:ind w:left="60" w:firstLine="3"/>
              <w:jc w:val="center"/>
            </w:pPr>
            <w:r w:rsidRPr="00545612">
              <w:t>В течение года</w:t>
            </w:r>
          </w:p>
        </w:tc>
        <w:tc>
          <w:tcPr>
            <w:tcW w:w="3180"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Pr>
                <w:rFonts w:eastAsia="№Е"/>
              </w:rPr>
              <w:t>Классные руководители, педагог-организатор</w:t>
            </w:r>
          </w:p>
        </w:tc>
      </w:tr>
      <w:tr w:rsidR="00AF0146" w:rsidRPr="00D76168" w:rsidTr="00AF0146">
        <w:tc>
          <w:tcPr>
            <w:tcW w:w="3612" w:type="dxa"/>
            <w:tcBorders>
              <w:top w:val="single" w:sz="4" w:space="0" w:color="000000"/>
              <w:left w:val="single" w:sz="4" w:space="0" w:color="000000"/>
              <w:bottom w:val="single" w:sz="4" w:space="0" w:color="000000"/>
              <w:right w:val="single" w:sz="4" w:space="0" w:color="000000"/>
            </w:tcBorders>
          </w:tcPr>
          <w:p w:rsidR="00AF0146" w:rsidRPr="00545612" w:rsidRDefault="00AF0146" w:rsidP="00AF0146">
            <w:pPr>
              <w:ind w:left="60" w:right="-1" w:firstLine="3"/>
              <w:jc w:val="left"/>
              <w:rPr>
                <w:rFonts w:eastAsia="№Е"/>
              </w:rPr>
            </w:pPr>
            <w:r>
              <w:rPr>
                <w:rFonts w:ascii="inherit" w:hAnsi="inherit"/>
              </w:rPr>
              <w:t>М</w:t>
            </w:r>
            <w:r w:rsidRPr="00545612">
              <w:rPr>
                <w:rFonts w:ascii="inherit" w:hAnsi="inherit"/>
              </w:rPr>
              <w:t xml:space="preserve">униципальный пост </w:t>
            </w:r>
            <w:r>
              <w:rPr>
                <w:rFonts w:ascii="inherit" w:hAnsi="inherit"/>
              </w:rPr>
              <w:t xml:space="preserve">пожарной охраны п. Андреевский </w:t>
            </w:r>
          </w:p>
        </w:tc>
        <w:tc>
          <w:tcPr>
            <w:tcW w:w="1965" w:type="dxa"/>
            <w:tcBorders>
              <w:top w:val="single" w:sz="4" w:space="0" w:color="000000"/>
              <w:left w:val="single" w:sz="4" w:space="0" w:color="000000"/>
              <w:bottom w:val="single" w:sz="4" w:space="0" w:color="000000"/>
              <w:right w:val="single" w:sz="4" w:space="0" w:color="000000"/>
            </w:tcBorders>
          </w:tcPr>
          <w:p w:rsidR="00AF0146" w:rsidRPr="00545612" w:rsidRDefault="00AF0146" w:rsidP="00AF0146">
            <w:pPr>
              <w:spacing w:line="259" w:lineRule="auto"/>
              <w:ind w:left="60" w:firstLine="3"/>
              <w:jc w:val="center"/>
            </w:pPr>
            <w: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545612" w:rsidRDefault="00AF0146" w:rsidP="00AF0146">
            <w:pPr>
              <w:spacing w:line="259" w:lineRule="auto"/>
              <w:ind w:left="60" w:firstLine="3"/>
              <w:jc w:val="center"/>
            </w:pPr>
            <w:r w:rsidRPr="00545612">
              <w:t>В течение года</w:t>
            </w:r>
          </w:p>
        </w:tc>
        <w:tc>
          <w:tcPr>
            <w:tcW w:w="3180"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Pr>
                <w:rFonts w:eastAsia="№Е"/>
              </w:rPr>
              <w:t>Классные руководители, педагог-организатор</w:t>
            </w:r>
          </w:p>
        </w:tc>
      </w:tr>
      <w:tr w:rsidR="00AF0146" w:rsidRPr="00D76168" w:rsidTr="00AF0146">
        <w:tc>
          <w:tcPr>
            <w:tcW w:w="3612"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rPr>
                <w:rFonts w:eastAsia="№Е"/>
              </w:rPr>
            </w:pPr>
            <w:r>
              <w:rPr>
                <w:rFonts w:ascii="inherit" w:hAnsi="inherit"/>
              </w:rPr>
              <w:t xml:space="preserve">СК «Батыр» </w:t>
            </w:r>
          </w:p>
        </w:tc>
        <w:tc>
          <w:tcPr>
            <w:tcW w:w="1965" w:type="dxa"/>
            <w:tcBorders>
              <w:top w:val="single" w:sz="4" w:space="0" w:color="000000"/>
              <w:left w:val="single" w:sz="4" w:space="0" w:color="000000"/>
              <w:bottom w:val="single" w:sz="4" w:space="0" w:color="000000"/>
              <w:right w:val="single" w:sz="4" w:space="0" w:color="000000"/>
            </w:tcBorders>
          </w:tcPr>
          <w:p w:rsidR="00AF0146" w:rsidRPr="00545612" w:rsidRDefault="00AF0146" w:rsidP="00AF0146">
            <w:pPr>
              <w:spacing w:line="259" w:lineRule="auto"/>
              <w:ind w:left="60" w:firstLine="3"/>
              <w:jc w:val="center"/>
            </w:pPr>
            <w: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545612" w:rsidRDefault="00AF0146" w:rsidP="00AF0146">
            <w:pPr>
              <w:spacing w:line="259" w:lineRule="auto"/>
              <w:ind w:left="60" w:firstLine="3"/>
              <w:jc w:val="center"/>
            </w:pPr>
            <w:r w:rsidRPr="00545612">
              <w:t>В течение года</w:t>
            </w:r>
          </w:p>
        </w:tc>
        <w:tc>
          <w:tcPr>
            <w:tcW w:w="3180"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Pr>
                <w:rFonts w:eastAsia="№Е"/>
              </w:rPr>
              <w:t>Классные руководители, педагог-организатор</w:t>
            </w:r>
          </w:p>
        </w:tc>
      </w:tr>
      <w:tr w:rsidR="00AF0146" w:rsidRPr="00D76168" w:rsidTr="00AF0146">
        <w:tc>
          <w:tcPr>
            <w:tcW w:w="3612" w:type="dxa"/>
            <w:tcBorders>
              <w:top w:val="single" w:sz="4" w:space="0" w:color="000000"/>
              <w:left w:val="single" w:sz="4" w:space="0" w:color="000000"/>
              <w:bottom w:val="single" w:sz="4" w:space="0" w:color="000000"/>
              <w:right w:val="single" w:sz="4" w:space="0" w:color="000000"/>
            </w:tcBorders>
          </w:tcPr>
          <w:p w:rsidR="00AF0146" w:rsidRPr="00545612" w:rsidRDefault="00AF0146" w:rsidP="00AF0146">
            <w:pPr>
              <w:spacing w:after="3" w:line="248" w:lineRule="auto"/>
              <w:ind w:left="60" w:right="-1" w:firstLine="3"/>
            </w:pPr>
            <w:r w:rsidRPr="00DA1216">
              <w:t>Музейн</w:t>
            </w:r>
            <w:r>
              <w:t xml:space="preserve">о-исторические центры г. Тюмени: </w:t>
            </w:r>
            <w:r w:rsidRPr="00DA1216">
              <w:t xml:space="preserve">исторический парк </w:t>
            </w:r>
            <w:r w:rsidRPr="00DA1216">
              <w:lastRenderedPageBreak/>
              <w:t>«Россия - М</w:t>
            </w:r>
            <w:r>
              <w:t>оя история» (экскурсии, уроки)</w:t>
            </w:r>
          </w:p>
        </w:tc>
        <w:tc>
          <w:tcPr>
            <w:tcW w:w="1965" w:type="dxa"/>
            <w:tcBorders>
              <w:top w:val="single" w:sz="4" w:space="0" w:color="000000"/>
              <w:left w:val="single" w:sz="4" w:space="0" w:color="000000"/>
              <w:bottom w:val="single" w:sz="4" w:space="0" w:color="000000"/>
              <w:right w:val="single" w:sz="4" w:space="0" w:color="000000"/>
            </w:tcBorders>
          </w:tcPr>
          <w:p w:rsidR="00AF0146" w:rsidRPr="00545612" w:rsidRDefault="00AF0146" w:rsidP="00AF0146">
            <w:pPr>
              <w:spacing w:line="259" w:lineRule="auto"/>
              <w:ind w:left="60" w:firstLine="3"/>
              <w:jc w:val="center"/>
            </w:pPr>
            <w:r>
              <w:lastRenderedPageBreak/>
              <w:t>1-4</w:t>
            </w:r>
          </w:p>
        </w:tc>
        <w:tc>
          <w:tcPr>
            <w:tcW w:w="2119" w:type="dxa"/>
            <w:tcBorders>
              <w:top w:val="single" w:sz="4" w:space="0" w:color="000000"/>
              <w:left w:val="single" w:sz="4" w:space="0" w:color="000000"/>
              <w:bottom w:val="single" w:sz="4" w:space="0" w:color="000000"/>
              <w:right w:val="single" w:sz="4" w:space="0" w:color="000000"/>
            </w:tcBorders>
          </w:tcPr>
          <w:p w:rsidR="00AF0146" w:rsidRPr="00545612" w:rsidRDefault="00AF0146" w:rsidP="00AF0146">
            <w:pPr>
              <w:spacing w:line="259" w:lineRule="auto"/>
              <w:ind w:left="60" w:firstLine="3"/>
              <w:jc w:val="center"/>
            </w:pPr>
            <w:r w:rsidRPr="00545612">
              <w:t>В течение года</w:t>
            </w:r>
          </w:p>
        </w:tc>
        <w:tc>
          <w:tcPr>
            <w:tcW w:w="3180"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Pr>
                <w:rFonts w:eastAsia="№Е"/>
              </w:rPr>
              <w:t>Классные руководители, педагог-организатор</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D27460" w:rsidRDefault="00AF0146" w:rsidP="00AF0146">
            <w:pPr>
              <w:ind w:left="60" w:right="-1" w:firstLine="3"/>
              <w:jc w:val="left"/>
              <w:rPr>
                <w:rFonts w:eastAsia="№Е"/>
              </w:rPr>
            </w:pPr>
            <w:r>
              <w:rPr>
                <w:lang w:eastAsia="en-US"/>
              </w:rPr>
              <w:lastRenderedPageBreak/>
              <w:t>Экскурсия в школьную музейный уголок</w:t>
            </w:r>
            <w:r w:rsidRPr="00D27460">
              <w:rPr>
                <w:lang w:eastAsia="en-US"/>
              </w:rPr>
              <w:t xml:space="preserve"> </w:t>
            </w:r>
          </w:p>
        </w:tc>
        <w:tc>
          <w:tcPr>
            <w:tcW w:w="1965"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right="-1" w:firstLine="3"/>
              <w:jc w:val="center"/>
              <w:rPr>
                <w:rFonts w:eastAsia="№Е"/>
              </w:rPr>
            </w:pPr>
            <w:r>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right="-1" w:firstLine="3"/>
              <w:jc w:val="center"/>
              <w:rPr>
                <w:rFonts w:eastAsia="№Е"/>
              </w:rPr>
            </w:pPr>
            <w:r>
              <w:rPr>
                <w:rFonts w:eastAsia="№Е"/>
              </w:rPr>
              <w:t>октябрь</w:t>
            </w:r>
          </w:p>
        </w:tc>
        <w:tc>
          <w:tcPr>
            <w:tcW w:w="3180"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right="-1" w:firstLine="3"/>
              <w:jc w:val="left"/>
              <w:rPr>
                <w:rFonts w:eastAsia="Batang"/>
              </w:rPr>
            </w:pPr>
            <w:r>
              <w:rPr>
                <w:rFonts w:eastAsia="Batang"/>
              </w:rPr>
              <w:t>Руководитель музейной комнаты</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right="-1" w:firstLine="3"/>
              <w:rPr>
                <w:rFonts w:eastAsia="№Е"/>
              </w:rPr>
            </w:pPr>
            <w:r>
              <w:rPr>
                <w:rFonts w:eastAsia="№Е"/>
              </w:rPr>
              <w:t>Сезонные экскурсии в природу</w:t>
            </w:r>
          </w:p>
        </w:tc>
        <w:tc>
          <w:tcPr>
            <w:tcW w:w="1965"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Pr>
                <w:rFonts w:eastAsia="№Е"/>
              </w:rPr>
              <w:t>по плану классных руководителей</w:t>
            </w:r>
          </w:p>
        </w:tc>
        <w:tc>
          <w:tcPr>
            <w:tcW w:w="3180"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left"/>
              <w:rPr>
                <w:rFonts w:eastAsia="Batang"/>
              </w:rPr>
            </w:pPr>
            <w:r>
              <w:rPr>
                <w:rFonts w:eastAsia="Batang"/>
              </w:rPr>
              <w:t>Классные руководители</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left"/>
              <w:rPr>
                <w:rFonts w:eastAsia="№Е"/>
              </w:rPr>
            </w:pPr>
            <w:r w:rsidRPr="006C31D0">
              <w:t xml:space="preserve">Поездки на новогодние представления в </w:t>
            </w:r>
            <w:r>
              <w:t>драматический театр</w:t>
            </w:r>
          </w:p>
        </w:tc>
        <w:tc>
          <w:tcPr>
            <w:tcW w:w="1965"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Pr>
                <w:rFonts w:eastAsia="№Е"/>
              </w:rPr>
              <w:t>декабрь</w:t>
            </w:r>
          </w:p>
        </w:tc>
        <w:tc>
          <w:tcPr>
            <w:tcW w:w="3180"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left"/>
              <w:rPr>
                <w:rFonts w:eastAsia="Batang"/>
              </w:rPr>
            </w:pPr>
            <w:r>
              <w:rPr>
                <w:rFonts w:eastAsia="Batang"/>
              </w:rPr>
              <w:t>Классные руководители</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firstLine="3"/>
              <w:jc w:val="left"/>
              <w:rPr>
                <w:rFonts w:eastAsia="№Е"/>
              </w:rPr>
            </w:pPr>
            <w:r>
              <w:t>Походы и экскурсии во время летнего пришкольного лагеря</w:t>
            </w:r>
          </w:p>
        </w:tc>
        <w:tc>
          <w:tcPr>
            <w:tcW w:w="1965"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firstLine="3"/>
              <w:jc w:val="center"/>
              <w:rPr>
                <w:rFonts w:eastAsia="№Е"/>
              </w:rPr>
            </w:pPr>
            <w:r>
              <w:rPr>
                <w:rFonts w:eastAsia="№Е"/>
              </w:rPr>
              <w:t>июнь, июнь, август</w:t>
            </w:r>
          </w:p>
        </w:tc>
        <w:tc>
          <w:tcPr>
            <w:tcW w:w="3180"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firstLine="3"/>
              <w:jc w:val="left"/>
              <w:rPr>
                <w:rFonts w:eastAsia="Batang"/>
              </w:rPr>
            </w:pPr>
            <w:r>
              <w:rPr>
                <w:rFonts w:eastAsia="Batang"/>
              </w:rPr>
              <w:t>Начальник лагеря, старший вожатый</w:t>
            </w:r>
          </w:p>
        </w:tc>
      </w:tr>
      <w:tr w:rsidR="00AF0146" w:rsidRPr="006C31D0" w:rsidTr="00F6789B">
        <w:tc>
          <w:tcPr>
            <w:tcW w:w="10876" w:type="dxa"/>
            <w:gridSpan w:val="4"/>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i/>
              </w:rPr>
            </w:pPr>
          </w:p>
          <w:p w:rsidR="00AF0146" w:rsidRPr="00E411F0" w:rsidRDefault="00AF0146" w:rsidP="00AF0146">
            <w:pPr>
              <w:ind w:left="60" w:right="-1" w:firstLine="3"/>
              <w:jc w:val="center"/>
              <w:rPr>
                <w:rFonts w:eastAsia="№Е"/>
                <w:b/>
                <w:i/>
              </w:rPr>
            </w:pPr>
            <w:r w:rsidRPr="00E411F0">
              <w:rPr>
                <w:rFonts w:eastAsia="№Е"/>
                <w:b/>
              </w:rPr>
              <w:t>Профориентация</w:t>
            </w:r>
            <w:r w:rsidRPr="00E411F0">
              <w:rPr>
                <w:rFonts w:eastAsia="№Е"/>
                <w:b/>
                <w:i/>
              </w:rPr>
              <w:t xml:space="preserve"> </w:t>
            </w:r>
          </w:p>
          <w:p w:rsidR="00AF0146" w:rsidRPr="006C31D0" w:rsidRDefault="00AF0146" w:rsidP="00AF0146">
            <w:pPr>
              <w:ind w:left="60" w:right="-1" w:firstLine="3"/>
              <w:jc w:val="center"/>
              <w:rPr>
                <w:rFonts w:eastAsia="№Е"/>
                <w:i/>
              </w:rPr>
            </w:pP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rPr>
                <w:rFonts w:eastAsia="№Е"/>
              </w:rPr>
            </w:pPr>
          </w:p>
          <w:p w:rsidR="00AF0146" w:rsidRPr="006C31D0" w:rsidRDefault="00AF0146" w:rsidP="00AF0146">
            <w:pPr>
              <w:ind w:left="60" w:right="-1" w:firstLine="3"/>
              <w:jc w:val="center"/>
              <w:rPr>
                <w:rFonts w:eastAsia="№Е"/>
              </w:rPr>
            </w:pPr>
            <w:r w:rsidRPr="006C31D0">
              <w:rPr>
                <w:rFonts w:eastAsia="№Е"/>
              </w:rPr>
              <w:t>Дела, события, мероприятия</w:t>
            </w:r>
          </w:p>
        </w:tc>
        <w:tc>
          <w:tcPr>
            <w:tcW w:w="1965"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p>
          <w:p w:rsidR="00AF0146" w:rsidRPr="006C31D0" w:rsidRDefault="00AF0146" w:rsidP="00AF0146">
            <w:pPr>
              <w:ind w:left="60" w:right="-1" w:firstLine="3"/>
              <w:jc w:val="center"/>
              <w:rPr>
                <w:rFonts w:eastAsia="№Е"/>
              </w:rPr>
            </w:pPr>
            <w:r w:rsidRPr="006C31D0">
              <w:rPr>
                <w:rFonts w:eastAsia="№Е"/>
              </w:rPr>
              <w:t xml:space="preserve">Классы </w:t>
            </w:r>
          </w:p>
        </w:tc>
        <w:tc>
          <w:tcPr>
            <w:tcW w:w="2119"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sidRPr="006C31D0">
              <w:rPr>
                <w:rFonts w:eastAsia="№Е"/>
              </w:rPr>
              <w:t>Ориентировочное</w:t>
            </w:r>
          </w:p>
          <w:p w:rsidR="00AF0146" w:rsidRPr="006C31D0" w:rsidRDefault="00AF0146" w:rsidP="00AF0146">
            <w:pPr>
              <w:ind w:left="60" w:right="-1" w:firstLine="3"/>
              <w:jc w:val="center"/>
              <w:rPr>
                <w:rFonts w:eastAsia="№Е"/>
              </w:rPr>
            </w:pPr>
            <w:r w:rsidRPr="006C31D0">
              <w:rPr>
                <w:rFonts w:eastAsia="№Е"/>
              </w:rPr>
              <w:t xml:space="preserve">время </w:t>
            </w:r>
          </w:p>
          <w:p w:rsidR="00AF0146" w:rsidRPr="006C31D0" w:rsidRDefault="00AF0146" w:rsidP="00AF0146">
            <w:pPr>
              <w:ind w:left="60" w:right="-1" w:firstLine="3"/>
              <w:jc w:val="center"/>
              <w:rPr>
                <w:rFonts w:eastAsia="№Е"/>
              </w:rPr>
            </w:pPr>
            <w:r w:rsidRPr="006C31D0">
              <w:rPr>
                <w:rFonts w:eastAsia="№Е"/>
              </w:rPr>
              <w:t>проведения</w:t>
            </w:r>
          </w:p>
        </w:tc>
        <w:tc>
          <w:tcPr>
            <w:tcW w:w="3180"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p>
          <w:p w:rsidR="00AF0146" w:rsidRPr="006C31D0" w:rsidRDefault="00AF0146" w:rsidP="00AF0146">
            <w:pPr>
              <w:ind w:left="60" w:right="-1" w:firstLine="3"/>
              <w:jc w:val="center"/>
              <w:rPr>
                <w:rFonts w:eastAsia="№Е"/>
              </w:rPr>
            </w:pPr>
            <w:r w:rsidRPr="006C31D0">
              <w:rPr>
                <w:rFonts w:eastAsia="№Е"/>
              </w:rPr>
              <w:t>Ответственные</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A907AC" w:rsidRDefault="00AF0146" w:rsidP="00AF0146">
            <w:pPr>
              <w:ind w:left="60" w:firstLine="3"/>
              <w:jc w:val="left"/>
              <w:rPr>
                <w:color w:val="FF0000"/>
              </w:rPr>
            </w:pPr>
            <w:r w:rsidRPr="00102A4C">
              <w:rPr>
                <w:b/>
                <w:color w:val="1C1C1C"/>
              </w:rPr>
              <w:t xml:space="preserve">Мероприятия месячника </w:t>
            </w:r>
            <w:r>
              <w:rPr>
                <w:b/>
                <w:color w:val="1C1C1C"/>
              </w:rPr>
              <w:t xml:space="preserve">профориентации. </w:t>
            </w:r>
            <w:r w:rsidRPr="00A907AC">
              <w:t>Конкурс рисунков «Я хочу стать, когда вырасту». Фотовыставка «Профессии моих родителей»</w:t>
            </w:r>
          </w:p>
        </w:tc>
        <w:tc>
          <w:tcPr>
            <w:tcW w:w="1965"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right="-1" w:firstLine="3"/>
              <w:jc w:val="center"/>
              <w:rPr>
                <w:rFonts w:eastAsia="№Е"/>
              </w:rPr>
            </w:pPr>
            <w:r>
              <w:rPr>
                <w:rFonts w:eastAsia="№Е"/>
              </w:rPr>
              <w:t xml:space="preserve">1-4 </w:t>
            </w:r>
          </w:p>
        </w:tc>
        <w:tc>
          <w:tcPr>
            <w:tcW w:w="2119"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jc w:val="center"/>
              <w:rPr>
                <w:rFonts w:eastAsia="№Е"/>
              </w:rPr>
            </w:pPr>
            <w:r>
              <w:rPr>
                <w:rFonts w:eastAsia="№Е"/>
              </w:rPr>
              <w:t>май</w:t>
            </w:r>
          </w:p>
        </w:tc>
        <w:tc>
          <w:tcPr>
            <w:tcW w:w="3180"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jc w:val="left"/>
              <w:rPr>
                <w:rFonts w:eastAsia="Batang"/>
              </w:rPr>
            </w:pPr>
            <w:r>
              <w:rPr>
                <w:rFonts w:eastAsia="Batang"/>
              </w:rPr>
              <w:t>Педагог-организатор, классные руководители</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545612" w:rsidRDefault="00AF0146" w:rsidP="00AF0146">
            <w:pPr>
              <w:spacing w:line="259" w:lineRule="auto"/>
              <w:ind w:left="60" w:right="59" w:firstLine="3"/>
            </w:pPr>
            <w:r w:rsidRPr="00545612">
              <w:t xml:space="preserve">Классные часы, беседы: </w:t>
            </w:r>
          </w:p>
          <w:p w:rsidR="00AF0146" w:rsidRPr="00545612" w:rsidRDefault="00AF0146" w:rsidP="00AF0146">
            <w:pPr>
              <w:spacing w:line="259" w:lineRule="auto"/>
              <w:ind w:left="60" w:right="59" w:firstLine="3"/>
            </w:pPr>
            <w:r w:rsidRPr="00545612">
              <w:t xml:space="preserve">- Мир моих интересов </w:t>
            </w:r>
          </w:p>
          <w:p w:rsidR="00AF0146" w:rsidRPr="00545612" w:rsidRDefault="00AF0146" w:rsidP="00AF0146">
            <w:pPr>
              <w:spacing w:line="259" w:lineRule="auto"/>
              <w:ind w:left="60" w:right="59" w:firstLine="3"/>
            </w:pPr>
            <w:r w:rsidRPr="00545612">
              <w:t>- Профессии наших родителей.</w:t>
            </w:r>
          </w:p>
        </w:tc>
        <w:tc>
          <w:tcPr>
            <w:tcW w:w="1965"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right="-1" w:firstLine="3"/>
              <w:jc w:val="center"/>
              <w:rPr>
                <w:rFonts w:eastAsia="№Е"/>
              </w:rPr>
            </w:pPr>
            <w:r>
              <w:rPr>
                <w:rFonts w:eastAsia="№Е"/>
              </w:rPr>
              <w:t xml:space="preserve">1-4 </w:t>
            </w:r>
          </w:p>
        </w:tc>
        <w:tc>
          <w:tcPr>
            <w:tcW w:w="2119"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jc w:val="center"/>
              <w:rPr>
                <w:rFonts w:eastAsia="№Е"/>
              </w:rPr>
            </w:pPr>
            <w:r>
              <w:rPr>
                <w:rFonts w:eastAsia="№Е"/>
              </w:rPr>
              <w:t>в течение года</w:t>
            </w:r>
          </w:p>
        </w:tc>
        <w:tc>
          <w:tcPr>
            <w:tcW w:w="3180"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firstLine="3"/>
              <w:jc w:val="left"/>
              <w:rPr>
                <w:rFonts w:eastAsia="Batang"/>
              </w:rPr>
            </w:pPr>
            <w:r>
              <w:rPr>
                <w:rFonts w:eastAsia="Batang"/>
              </w:rPr>
              <w:t>Педагог-организатор, классные руководители</w:t>
            </w:r>
          </w:p>
        </w:tc>
      </w:tr>
      <w:tr w:rsidR="00AF0146" w:rsidRPr="006C31D0" w:rsidTr="00F6789B">
        <w:tc>
          <w:tcPr>
            <w:tcW w:w="10876" w:type="dxa"/>
            <w:gridSpan w:val="4"/>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i/>
              </w:rPr>
            </w:pPr>
          </w:p>
          <w:p w:rsidR="00AF0146" w:rsidRPr="00E411F0" w:rsidRDefault="00AF0146" w:rsidP="00AF0146">
            <w:pPr>
              <w:ind w:left="60" w:right="-1" w:firstLine="3"/>
              <w:jc w:val="center"/>
              <w:rPr>
                <w:rFonts w:eastAsia="№Е"/>
                <w:b/>
                <w:i/>
              </w:rPr>
            </w:pPr>
            <w:r w:rsidRPr="00E411F0">
              <w:rPr>
                <w:rFonts w:eastAsia="№Е"/>
                <w:b/>
              </w:rPr>
              <w:t>Детские общественные объединения</w:t>
            </w:r>
            <w:r w:rsidRPr="00E411F0">
              <w:rPr>
                <w:rFonts w:eastAsia="№Е"/>
                <w:b/>
                <w:i/>
              </w:rPr>
              <w:t xml:space="preserve"> </w:t>
            </w:r>
          </w:p>
          <w:p w:rsidR="00AF0146" w:rsidRPr="006C31D0" w:rsidRDefault="00AF0146" w:rsidP="00AF0146">
            <w:pPr>
              <w:ind w:left="60" w:right="-1" w:firstLine="3"/>
              <w:jc w:val="center"/>
              <w:rPr>
                <w:rFonts w:eastAsia="№Е"/>
                <w:i/>
              </w:rPr>
            </w:pP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rPr>
                <w:rFonts w:eastAsia="№Е"/>
              </w:rPr>
            </w:pPr>
          </w:p>
          <w:p w:rsidR="00AF0146" w:rsidRPr="006C31D0" w:rsidRDefault="00AF0146" w:rsidP="00AF0146">
            <w:pPr>
              <w:ind w:left="60" w:right="-1" w:firstLine="3"/>
              <w:jc w:val="center"/>
              <w:rPr>
                <w:rFonts w:eastAsia="№Е"/>
              </w:rPr>
            </w:pPr>
            <w:r w:rsidRPr="006C31D0">
              <w:rPr>
                <w:rFonts w:eastAsia="№Е"/>
              </w:rPr>
              <w:t>Дела, события, мероприятия</w:t>
            </w:r>
          </w:p>
        </w:tc>
        <w:tc>
          <w:tcPr>
            <w:tcW w:w="1965"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p>
          <w:p w:rsidR="00AF0146" w:rsidRPr="006C31D0" w:rsidRDefault="00AF0146" w:rsidP="00AF0146">
            <w:pPr>
              <w:ind w:left="60" w:right="-1" w:firstLine="3"/>
              <w:jc w:val="center"/>
              <w:rPr>
                <w:rFonts w:eastAsia="№Е"/>
              </w:rPr>
            </w:pPr>
            <w:r w:rsidRPr="006C31D0">
              <w:rPr>
                <w:rFonts w:eastAsia="№Е"/>
              </w:rPr>
              <w:t xml:space="preserve">Классы </w:t>
            </w:r>
          </w:p>
        </w:tc>
        <w:tc>
          <w:tcPr>
            <w:tcW w:w="2119"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sidRPr="006C31D0">
              <w:rPr>
                <w:rFonts w:eastAsia="№Е"/>
              </w:rPr>
              <w:t>Ориентировочное</w:t>
            </w:r>
          </w:p>
          <w:p w:rsidR="00AF0146" w:rsidRPr="006C31D0" w:rsidRDefault="00AF0146" w:rsidP="00AF0146">
            <w:pPr>
              <w:ind w:left="60" w:right="-1" w:firstLine="3"/>
              <w:jc w:val="center"/>
              <w:rPr>
                <w:rFonts w:eastAsia="№Е"/>
              </w:rPr>
            </w:pPr>
            <w:r w:rsidRPr="006C31D0">
              <w:rPr>
                <w:rFonts w:eastAsia="№Е"/>
              </w:rPr>
              <w:t xml:space="preserve">время </w:t>
            </w:r>
          </w:p>
          <w:p w:rsidR="00AF0146" w:rsidRPr="006C31D0" w:rsidRDefault="00AF0146" w:rsidP="00AF0146">
            <w:pPr>
              <w:ind w:left="60" w:right="-1" w:firstLine="3"/>
              <w:jc w:val="center"/>
              <w:rPr>
                <w:rFonts w:eastAsia="№Е"/>
              </w:rPr>
            </w:pPr>
            <w:r w:rsidRPr="006C31D0">
              <w:rPr>
                <w:rFonts w:eastAsia="№Е"/>
              </w:rPr>
              <w:t>проведения</w:t>
            </w:r>
          </w:p>
        </w:tc>
        <w:tc>
          <w:tcPr>
            <w:tcW w:w="3180"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p>
          <w:p w:rsidR="00AF0146" w:rsidRPr="006C31D0" w:rsidRDefault="00AF0146" w:rsidP="00AF0146">
            <w:pPr>
              <w:ind w:left="60" w:right="-1" w:firstLine="3"/>
              <w:jc w:val="center"/>
              <w:rPr>
                <w:rFonts w:eastAsia="№Е"/>
              </w:rPr>
            </w:pPr>
            <w:r w:rsidRPr="006C31D0">
              <w:rPr>
                <w:rFonts w:eastAsia="№Е"/>
              </w:rPr>
              <w:t>Ответственные</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590FDE" w:rsidRDefault="00AF0146" w:rsidP="00AF0146">
            <w:pPr>
              <w:ind w:left="60" w:right="-1" w:firstLine="3"/>
              <w:jc w:val="left"/>
            </w:pPr>
            <w:r w:rsidRPr="00590FDE">
              <w:t>Участие в акциях и мероприятиях</w:t>
            </w:r>
            <w:r>
              <w:t>,</w:t>
            </w:r>
            <w:r w:rsidRPr="00590FDE">
              <w:t xml:space="preserve"> проводимых Юнармейцами </w:t>
            </w:r>
            <w:r>
              <w:t>(план прилагается)</w:t>
            </w:r>
          </w:p>
        </w:tc>
        <w:tc>
          <w:tcPr>
            <w:tcW w:w="1965"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right="-1" w:firstLine="3"/>
              <w:jc w:val="center"/>
              <w:rPr>
                <w:rFonts w:eastAsia="№Е"/>
              </w:rPr>
            </w:pPr>
            <w:r>
              <w:rPr>
                <w:rFonts w:eastAsia="№Е"/>
              </w:rPr>
              <w:t>в течение года</w:t>
            </w:r>
          </w:p>
        </w:tc>
        <w:tc>
          <w:tcPr>
            <w:tcW w:w="3180" w:type="dxa"/>
            <w:tcBorders>
              <w:top w:val="single" w:sz="4" w:space="0" w:color="000000"/>
              <w:left w:val="single" w:sz="4" w:space="0" w:color="000000"/>
              <w:bottom w:val="single" w:sz="4" w:space="0" w:color="000000"/>
              <w:right w:val="single" w:sz="4" w:space="0" w:color="000000"/>
            </w:tcBorders>
          </w:tcPr>
          <w:p w:rsidR="00AF0146" w:rsidRPr="00AD5D30" w:rsidRDefault="00AF0146" w:rsidP="00AF0146">
            <w:pPr>
              <w:ind w:left="60" w:right="-1" w:firstLine="3"/>
              <w:jc w:val="left"/>
              <w:rPr>
                <w:rFonts w:eastAsia="Batang"/>
              </w:rPr>
            </w:pPr>
            <w:r>
              <w:rPr>
                <w:rFonts w:eastAsia="Batang"/>
              </w:rPr>
              <w:t>Кульмаметьев Р.Ш</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590FDE" w:rsidRDefault="00AF0146" w:rsidP="00AF0146">
            <w:pPr>
              <w:ind w:left="60" w:right="-1" w:firstLine="3"/>
              <w:jc w:val="left"/>
            </w:pPr>
            <w:r w:rsidRPr="00590FDE">
              <w:t>Уча</w:t>
            </w:r>
            <w:r>
              <w:t>с</w:t>
            </w:r>
            <w:r w:rsidRPr="00590FDE">
              <w:t xml:space="preserve">тие в </w:t>
            </w:r>
            <w:r>
              <w:t xml:space="preserve">акциях и </w:t>
            </w:r>
            <w:r w:rsidRPr="00590FDE">
              <w:t>мероприятия</w:t>
            </w:r>
            <w:r>
              <w:t>х, проводимых РДДМ (план прилагается)</w:t>
            </w:r>
          </w:p>
        </w:tc>
        <w:tc>
          <w:tcPr>
            <w:tcW w:w="1965"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right="-1" w:firstLine="3"/>
              <w:jc w:val="center"/>
              <w:rPr>
                <w:rFonts w:eastAsia="№Е"/>
              </w:rPr>
            </w:pPr>
            <w:r>
              <w:rPr>
                <w:rFonts w:eastAsia="№Е"/>
              </w:rPr>
              <w:t>в течение года</w:t>
            </w:r>
          </w:p>
        </w:tc>
        <w:tc>
          <w:tcPr>
            <w:tcW w:w="3180" w:type="dxa"/>
            <w:tcBorders>
              <w:top w:val="single" w:sz="4" w:space="0" w:color="000000"/>
              <w:left w:val="single" w:sz="4" w:space="0" w:color="000000"/>
              <w:bottom w:val="single" w:sz="4" w:space="0" w:color="000000"/>
              <w:right w:val="single" w:sz="4" w:space="0" w:color="000000"/>
            </w:tcBorders>
          </w:tcPr>
          <w:p w:rsidR="00AF0146" w:rsidRPr="00AD5D30" w:rsidRDefault="00AF0146" w:rsidP="00AF0146">
            <w:pPr>
              <w:ind w:left="60" w:right="-1" w:firstLine="3"/>
              <w:jc w:val="left"/>
              <w:rPr>
                <w:rFonts w:eastAsia="Batang"/>
              </w:rPr>
            </w:pPr>
            <w:r>
              <w:rPr>
                <w:rFonts w:eastAsia="Batang"/>
              </w:rPr>
              <w:t>Курманова Х.З.</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590FDE" w:rsidRDefault="00AF0146" w:rsidP="00AF0146">
            <w:pPr>
              <w:ind w:left="60" w:right="-1" w:firstLine="3"/>
              <w:jc w:val="left"/>
            </w:pPr>
            <w:r w:rsidRPr="00590FDE">
              <w:t>Участие в акциях и мероприятиях, проводимых отрядом ЮИД</w:t>
            </w:r>
            <w:r>
              <w:t xml:space="preserve"> (план прилагается)</w:t>
            </w:r>
          </w:p>
        </w:tc>
        <w:tc>
          <w:tcPr>
            <w:tcW w:w="1965"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right="-1" w:firstLine="3"/>
              <w:jc w:val="center"/>
              <w:rPr>
                <w:rFonts w:eastAsia="№Е"/>
              </w:rPr>
            </w:pPr>
            <w:r>
              <w:rPr>
                <w:rFonts w:eastAsia="№Е"/>
              </w:rPr>
              <w:t>в течение года</w:t>
            </w:r>
          </w:p>
        </w:tc>
        <w:tc>
          <w:tcPr>
            <w:tcW w:w="3180" w:type="dxa"/>
            <w:tcBorders>
              <w:top w:val="single" w:sz="4" w:space="0" w:color="000000"/>
              <w:left w:val="single" w:sz="4" w:space="0" w:color="000000"/>
              <w:bottom w:val="single" w:sz="4" w:space="0" w:color="000000"/>
              <w:right w:val="single" w:sz="4" w:space="0" w:color="000000"/>
            </w:tcBorders>
          </w:tcPr>
          <w:p w:rsidR="00AF0146" w:rsidRPr="00AD5D30" w:rsidRDefault="00AF0146" w:rsidP="00AF0146">
            <w:pPr>
              <w:tabs>
                <w:tab w:val="left" w:pos="1561"/>
              </w:tabs>
              <w:ind w:left="60" w:right="-1" w:firstLine="3"/>
              <w:jc w:val="left"/>
              <w:rPr>
                <w:rFonts w:eastAsia="Batang"/>
              </w:rPr>
            </w:pPr>
            <w:r>
              <w:rPr>
                <w:rFonts w:eastAsia="Batang"/>
              </w:rPr>
              <w:t>Кульмаметьев Р.Ш</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590FDE" w:rsidRDefault="00AF0146" w:rsidP="00AF0146">
            <w:pPr>
              <w:ind w:left="60" w:right="-1" w:firstLine="3"/>
              <w:jc w:val="left"/>
            </w:pPr>
            <w:r w:rsidRPr="00590FDE">
              <w:lastRenderedPageBreak/>
              <w:t>Участие в акциях и мероприятия</w:t>
            </w:r>
            <w:r>
              <w:t>х, проводимых отряд</w:t>
            </w:r>
            <w:r w:rsidRPr="00590FDE">
              <w:t>ом ДЮП</w:t>
            </w:r>
            <w:r>
              <w:t xml:space="preserve"> (план прилагается)</w:t>
            </w:r>
          </w:p>
        </w:tc>
        <w:tc>
          <w:tcPr>
            <w:tcW w:w="1965"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right="-1" w:firstLine="3"/>
              <w:jc w:val="center"/>
              <w:rPr>
                <w:rFonts w:eastAsia="№Е"/>
              </w:rPr>
            </w:pPr>
            <w:r>
              <w:rPr>
                <w:rFonts w:eastAsia="№Е"/>
              </w:rPr>
              <w:t>в течение года</w:t>
            </w:r>
          </w:p>
        </w:tc>
        <w:tc>
          <w:tcPr>
            <w:tcW w:w="3180" w:type="dxa"/>
            <w:tcBorders>
              <w:top w:val="single" w:sz="4" w:space="0" w:color="000000"/>
              <w:left w:val="single" w:sz="4" w:space="0" w:color="000000"/>
              <w:bottom w:val="single" w:sz="4" w:space="0" w:color="000000"/>
              <w:right w:val="single" w:sz="4" w:space="0" w:color="000000"/>
            </w:tcBorders>
          </w:tcPr>
          <w:p w:rsidR="00AF0146" w:rsidRPr="00AD5D30" w:rsidRDefault="00AF0146" w:rsidP="00AF0146">
            <w:pPr>
              <w:ind w:left="60" w:right="-1" w:firstLine="3"/>
              <w:jc w:val="left"/>
              <w:rPr>
                <w:rFonts w:eastAsia="Batang"/>
              </w:rPr>
            </w:pPr>
            <w:r w:rsidRPr="00AD5D30">
              <w:rPr>
                <w:rFonts w:eastAsia="Batang"/>
              </w:rPr>
              <w:t>Булатова А.А.</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590FDE" w:rsidRDefault="00AF0146" w:rsidP="00AF0146">
            <w:pPr>
              <w:ind w:left="60" w:right="-1" w:firstLine="3"/>
              <w:jc w:val="left"/>
            </w:pPr>
            <w:r w:rsidRPr="00590FDE">
              <w:t>Участие в акциях и мероприятиях</w:t>
            </w:r>
            <w:r>
              <w:t>,</w:t>
            </w:r>
            <w:r w:rsidRPr="00590FDE">
              <w:t xml:space="preserve"> проводимых </w:t>
            </w:r>
            <w:r>
              <w:t>Орлятами России</w:t>
            </w:r>
            <w:r w:rsidRPr="00590FDE">
              <w:t xml:space="preserve"> </w:t>
            </w:r>
            <w:r>
              <w:t>(план прилагается)</w:t>
            </w:r>
          </w:p>
        </w:tc>
        <w:tc>
          <w:tcPr>
            <w:tcW w:w="1965"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Default="00AF0146" w:rsidP="00AF0146">
            <w:pPr>
              <w:ind w:left="60" w:right="-1" w:firstLine="3"/>
              <w:jc w:val="center"/>
              <w:rPr>
                <w:rFonts w:eastAsia="№Е"/>
              </w:rPr>
            </w:pPr>
            <w:r>
              <w:rPr>
                <w:rFonts w:eastAsia="№Е"/>
              </w:rPr>
              <w:t>в течение года</w:t>
            </w:r>
          </w:p>
        </w:tc>
        <w:tc>
          <w:tcPr>
            <w:tcW w:w="3180" w:type="dxa"/>
            <w:tcBorders>
              <w:top w:val="single" w:sz="4" w:space="0" w:color="000000"/>
              <w:left w:val="single" w:sz="4" w:space="0" w:color="000000"/>
              <w:bottom w:val="single" w:sz="4" w:space="0" w:color="000000"/>
              <w:right w:val="single" w:sz="4" w:space="0" w:color="000000"/>
            </w:tcBorders>
          </w:tcPr>
          <w:p w:rsidR="00AF0146" w:rsidRPr="00AD5D30" w:rsidRDefault="00AF0146" w:rsidP="00AF0146">
            <w:pPr>
              <w:ind w:left="60" w:right="-1" w:firstLine="3"/>
              <w:jc w:val="left"/>
              <w:rPr>
                <w:rFonts w:eastAsia="Batang"/>
              </w:rPr>
            </w:pPr>
            <w:r>
              <w:rPr>
                <w:rFonts w:eastAsia="Batang"/>
              </w:rPr>
              <w:t>Саитова З.А, Валишина А.А, Речапова А.Х, Динмухаметова Х.Х</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660B86" w:rsidRDefault="00AF0146" w:rsidP="00AF0146">
            <w:pPr>
              <w:ind w:left="60" w:right="-1" w:firstLine="3"/>
              <w:jc w:val="left"/>
              <w:rPr>
                <w:rFonts w:eastAsia="№Е"/>
              </w:rPr>
            </w:pPr>
            <w:r>
              <w:t>Школьное медиа. Р</w:t>
            </w:r>
            <w:r w:rsidRPr="00660B86">
              <w:t>азмещ</w:t>
            </w:r>
            <w:r>
              <w:t>ение</w:t>
            </w:r>
            <w:r w:rsidRPr="00660B86">
              <w:t xml:space="preserve"> </w:t>
            </w:r>
            <w:r>
              <w:t>созданных</w:t>
            </w:r>
            <w:r w:rsidRPr="00DF2564">
              <w:t xml:space="preserve"> детьми </w:t>
            </w:r>
            <w:r w:rsidRPr="00660B86">
              <w:t>рассказ</w:t>
            </w:r>
            <w:r>
              <w:t>ов</w:t>
            </w:r>
            <w:r w:rsidRPr="00660B86">
              <w:t>, стих</w:t>
            </w:r>
            <w:r>
              <w:t>ов</w:t>
            </w:r>
            <w:r w:rsidRPr="00660B86">
              <w:t>, сказ</w:t>
            </w:r>
            <w:r>
              <w:t>ок</w:t>
            </w:r>
            <w:r w:rsidRPr="00660B86">
              <w:t>, репортаж</w:t>
            </w:r>
            <w:r>
              <w:t>ей на страницах газеты «</w:t>
            </w:r>
            <w:r w:rsidRPr="006963DA">
              <w:t>Парта – все самое интересное пишут здесь»</w:t>
            </w:r>
          </w:p>
        </w:tc>
        <w:tc>
          <w:tcPr>
            <w:tcW w:w="1965"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Pr>
                <w:rFonts w:eastAsia="№Е"/>
              </w:rPr>
              <w:t>В течение года</w:t>
            </w:r>
          </w:p>
        </w:tc>
        <w:tc>
          <w:tcPr>
            <w:tcW w:w="3180"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left"/>
              <w:rPr>
                <w:rFonts w:eastAsia="Batang"/>
              </w:rPr>
            </w:pPr>
            <w:r>
              <w:rPr>
                <w:rFonts w:eastAsia="Batang"/>
              </w:rPr>
              <w:t>Классные руководители, ответственный за данное направление</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left"/>
              <w:rPr>
                <w:rFonts w:eastAsia="№Е"/>
              </w:rPr>
            </w:pPr>
            <w:r>
              <w:t xml:space="preserve">Школьное медиа. </w:t>
            </w:r>
            <w:r w:rsidRPr="00A907AC">
              <w:t>Видео-, фотосъемка классных</w:t>
            </w:r>
            <w:r>
              <w:t xml:space="preserve"> мероприятий и размещение их на</w:t>
            </w:r>
            <w:r w:rsidRPr="00A907AC">
              <w:t xml:space="preserve"> сайте школы и в группе в контакте</w:t>
            </w:r>
          </w:p>
        </w:tc>
        <w:tc>
          <w:tcPr>
            <w:tcW w:w="1965"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center"/>
              <w:rPr>
                <w:rFonts w:eastAsia="№Е"/>
              </w:rPr>
            </w:pPr>
            <w:r>
              <w:rPr>
                <w:rFonts w:eastAsia="№Е"/>
              </w:rPr>
              <w:t>В течение года</w:t>
            </w:r>
          </w:p>
        </w:tc>
        <w:tc>
          <w:tcPr>
            <w:tcW w:w="3180" w:type="dxa"/>
            <w:tcBorders>
              <w:top w:val="single" w:sz="4" w:space="0" w:color="000000"/>
              <w:left w:val="single" w:sz="4" w:space="0" w:color="000000"/>
              <w:bottom w:val="single" w:sz="4" w:space="0" w:color="000000"/>
              <w:right w:val="single" w:sz="4" w:space="0" w:color="000000"/>
            </w:tcBorders>
          </w:tcPr>
          <w:p w:rsidR="00AF0146" w:rsidRPr="006C31D0" w:rsidRDefault="00AF0146" w:rsidP="00AF0146">
            <w:pPr>
              <w:ind w:left="60" w:right="-1" w:firstLine="3"/>
              <w:jc w:val="left"/>
              <w:rPr>
                <w:rFonts w:eastAsia="Batang"/>
              </w:rPr>
            </w:pPr>
            <w:r>
              <w:rPr>
                <w:rFonts w:eastAsia="Batang"/>
              </w:rPr>
              <w:t>Классные руководители, ответственный за сайт</w:t>
            </w:r>
          </w:p>
        </w:tc>
      </w:tr>
      <w:tr w:rsidR="00AF0146" w:rsidRPr="006C31D0" w:rsidTr="00F6789B">
        <w:tc>
          <w:tcPr>
            <w:tcW w:w="10876" w:type="dxa"/>
            <w:gridSpan w:val="4"/>
            <w:tcBorders>
              <w:top w:val="single" w:sz="4" w:space="0" w:color="000000"/>
              <w:left w:val="single" w:sz="4" w:space="0" w:color="000000"/>
              <w:bottom w:val="single" w:sz="4" w:space="0" w:color="000000"/>
              <w:right w:val="single" w:sz="4" w:space="0" w:color="000000"/>
            </w:tcBorders>
          </w:tcPr>
          <w:p w:rsidR="00AF0146" w:rsidRPr="006963DA" w:rsidRDefault="00AF0146" w:rsidP="00AF0146">
            <w:pPr>
              <w:ind w:left="60" w:right="-1" w:firstLine="3"/>
              <w:jc w:val="center"/>
              <w:rPr>
                <w:rFonts w:eastAsia="№Е"/>
                <w:b/>
              </w:rPr>
            </w:pPr>
          </w:p>
          <w:p w:rsidR="00AF0146" w:rsidRPr="006963DA" w:rsidRDefault="00AF0146" w:rsidP="00AF0146">
            <w:pPr>
              <w:ind w:left="60" w:right="-1" w:firstLine="3"/>
              <w:jc w:val="center"/>
              <w:rPr>
                <w:rFonts w:eastAsia="№Е"/>
                <w:b/>
              </w:rPr>
            </w:pPr>
            <w:r w:rsidRPr="006963DA">
              <w:rPr>
                <w:rFonts w:eastAsia="№Е"/>
                <w:b/>
              </w:rPr>
              <w:t>Этнокультурный компонент</w:t>
            </w:r>
          </w:p>
          <w:p w:rsidR="00AF0146" w:rsidRPr="006963DA" w:rsidRDefault="00AF0146" w:rsidP="00AF0146">
            <w:pPr>
              <w:ind w:left="60" w:firstLine="3"/>
              <w:rPr>
                <w:rFonts w:eastAsia="Batang"/>
                <w:b/>
              </w:rPr>
            </w:pP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left"/>
              <w:rPr>
                <w:rFonts w:eastAsia="Calibri"/>
                <w:lang w:eastAsia="en-US"/>
              </w:rPr>
            </w:pPr>
            <w:r w:rsidRPr="0046051F">
              <w:rPr>
                <w:rFonts w:eastAsia="Calibri"/>
                <w:lang w:eastAsia="en-US"/>
              </w:rPr>
              <w:t>Конкурса сочинений «Э</w:t>
            </w:r>
            <w:r>
              <w:rPr>
                <w:rFonts w:eastAsia="Calibri"/>
                <w:lang w:eastAsia="en-US"/>
              </w:rPr>
              <w:t>нкэй бэгърем – син кояшым минем</w:t>
            </w:r>
          </w:p>
        </w:tc>
        <w:tc>
          <w:tcPr>
            <w:tcW w:w="1965"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center"/>
            </w:pPr>
            <w:r w:rsidRPr="0046051F">
              <w:t>3-4</w:t>
            </w:r>
          </w:p>
        </w:tc>
        <w:tc>
          <w:tcPr>
            <w:tcW w:w="2119"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center"/>
            </w:pPr>
            <w:r w:rsidRPr="0046051F">
              <w:t>ноябрь</w:t>
            </w:r>
          </w:p>
        </w:tc>
        <w:tc>
          <w:tcPr>
            <w:tcW w:w="3180"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left"/>
              <w:rPr>
                <w:rFonts w:eastAsia="Batang"/>
              </w:rPr>
            </w:pPr>
            <w:r>
              <w:rPr>
                <w:rFonts w:eastAsia="Batang"/>
              </w:rPr>
              <w:t>Учитель татарского языка и литературы Исмагилова Р.Ш.</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left"/>
              <w:rPr>
                <w:rFonts w:eastAsia="Calibri"/>
                <w:lang w:eastAsia="en-US"/>
              </w:rPr>
            </w:pPr>
            <w:r w:rsidRPr="0046051F">
              <w:rPr>
                <w:rFonts w:eastAsia="Calibri"/>
                <w:lang w:eastAsia="en-US"/>
              </w:rPr>
              <w:t>Всероссийский конкурс «Мужество останется в веках», школьный этап</w:t>
            </w:r>
          </w:p>
        </w:tc>
        <w:tc>
          <w:tcPr>
            <w:tcW w:w="1965"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right="-1" w:firstLine="3"/>
              <w:jc w:val="center"/>
              <w:rPr>
                <w:rFonts w:eastAsia="№Е"/>
              </w:rPr>
            </w:pPr>
            <w:r w:rsidRPr="0046051F">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center"/>
            </w:pPr>
            <w:r w:rsidRPr="0046051F">
              <w:t>ноябрь</w:t>
            </w:r>
          </w:p>
        </w:tc>
        <w:tc>
          <w:tcPr>
            <w:tcW w:w="3180"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left"/>
              <w:rPr>
                <w:rFonts w:eastAsia="Batang"/>
              </w:rPr>
            </w:pPr>
            <w:r>
              <w:rPr>
                <w:rFonts w:eastAsia="Batang"/>
              </w:rPr>
              <w:t>Учитель татарского языка и литературы Исмагилова Р.Ш.</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left"/>
              <w:rPr>
                <w:rFonts w:eastAsia="Calibri"/>
                <w:lang w:eastAsia="en-US"/>
              </w:rPr>
            </w:pPr>
            <w:r w:rsidRPr="0046051F">
              <w:rPr>
                <w:rFonts w:eastAsia="Calibri"/>
                <w:lang w:eastAsia="en-US"/>
              </w:rPr>
              <w:t>Всероссийский конкурс «Мужество останется в веках», межрегиональный этап</w:t>
            </w:r>
          </w:p>
        </w:tc>
        <w:tc>
          <w:tcPr>
            <w:tcW w:w="1965"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right="-1" w:firstLine="3"/>
              <w:jc w:val="center"/>
              <w:rPr>
                <w:rFonts w:eastAsia="№Е"/>
              </w:rPr>
            </w:pPr>
            <w:r w:rsidRPr="0046051F">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center"/>
            </w:pPr>
            <w:r w:rsidRPr="0046051F">
              <w:t>декабрь</w:t>
            </w:r>
          </w:p>
        </w:tc>
        <w:tc>
          <w:tcPr>
            <w:tcW w:w="3180"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left"/>
              <w:rPr>
                <w:rFonts w:eastAsia="Batang"/>
              </w:rPr>
            </w:pPr>
            <w:r>
              <w:rPr>
                <w:rFonts w:eastAsia="Batang"/>
              </w:rPr>
              <w:t>Учитель татарского языка и литературы Исмагилова Р.Ш.</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left"/>
              <w:rPr>
                <w:rFonts w:eastAsia="Calibri"/>
                <w:lang w:eastAsia="en-US"/>
              </w:rPr>
            </w:pPr>
            <w:r w:rsidRPr="0046051F">
              <w:rPr>
                <w:rFonts w:eastAsia="Calibri"/>
                <w:lang w:eastAsia="en-US"/>
              </w:rPr>
              <w:t>Школьный этап смотра – конкурса «Утренняя звезда»</w:t>
            </w:r>
          </w:p>
        </w:tc>
        <w:tc>
          <w:tcPr>
            <w:tcW w:w="1965"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right="-1" w:firstLine="3"/>
              <w:jc w:val="center"/>
              <w:rPr>
                <w:rFonts w:eastAsia="№Е"/>
              </w:rPr>
            </w:pPr>
            <w:r w:rsidRPr="0046051F">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center"/>
            </w:pPr>
            <w:r>
              <w:t>я</w:t>
            </w:r>
            <w:r w:rsidRPr="0046051F">
              <w:t>нварь</w:t>
            </w:r>
          </w:p>
        </w:tc>
        <w:tc>
          <w:tcPr>
            <w:tcW w:w="3180"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left"/>
              <w:rPr>
                <w:rFonts w:eastAsia="Batang"/>
              </w:rPr>
            </w:pPr>
            <w:r>
              <w:rPr>
                <w:rFonts w:eastAsia="Batang"/>
              </w:rPr>
              <w:t>Учитель татарского языка и литературы Исмагилова Р.Ш.</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left"/>
              <w:rPr>
                <w:rFonts w:eastAsia="Calibri"/>
                <w:lang w:eastAsia="en-US"/>
              </w:rPr>
            </w:pPr>
            <w:r w:rsidRPr="0046051F">
              <w:rPr>
                <w:rFonts w:eastAsia="Calibri"/>
                <w:lang w:eastAsia="en-US"/>
              </w:rPr>
              <w:t xml:space="preserve">Фестиваль – конкурс детского художественного </w:t>
            </w:r>
            <w:r>
              <w:rPr>
                <w:rFonts w:eastAsia="Calibri"/>
                <w:lang w:eastAsia="en-US"/>
              </w:rPr>
              <w:t>творчества «Радуга», ш</w:t>
            </w:r>
            <w:r w:rsidRPr="0046051F">
              <w:rPr>
                <w:rFonts w:eastAsia="Calibri"/>
                <w:lang w:eastAsia="en-US"/>
              </w:rPr>
              <w:t>кольный этап</w:t>
            </w:r>
          </w:p>
        </w:tc>
        <w:tc>
          <w:tcPr>
            <w:tcW w:w="1965"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right="-1" w:firstLine="3"/>
              <w:jc w:val="center"/>
              <w:rPr>
                <w:rFonts w:eastAsia="№Е"/>
              </w:rPr>
            </w:pPr>
            <w:r w:rsidRPr="0046051F">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center"/>
            </w:pPr>
            <w:r w:rsidRPr="0046051F">
              <w:t>январь</w:t>
            </w:r>
          </w:p>
        </w:tc>
        <w:tc>
          <w:tcPr>
            <w:tcW w:w="3180"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left"/>
              <w:rPr>
                <w:rFonts w:eastAsia="Batang"/>
              </w:rPr>
            </w:pPr>
            <w:r>
              <w:rPr>
                <w:rFonts w:eastAsia="Batang"/>
              </w:rPr>
              <w:t>Учитель татарского языка и литературы Исмагилова Р.Ш.</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left"/>
              <w:rPr>
                <w:rFonts w:eastAsia="Calibri"/>
                <w:lang w:eastAsia="en-US"/>
              </w:rPr>
            </w:pPr>
            <w:r>
              <w:rPr>
                <w:rFonts w:eastAsia="Calibri"/>
                <w:lang w:eastAsia="en-US"/>
              </w:rPr>
              <w:t xml:space="preserve">Конкурс </w:t>
            </w:r>
            <w:r w:rsidRPr="0046051F">
              <w:rPr>
                <w:rFonts w:eastAsia="Calibri"/>
                <w:lang w:eastAsia="en-US"/>
              </w:rPr>
              <w:t>«Жизнь как песня», посвященн</w:t>
            </w:r>
            <w:r>
              <w:rPr>
                <w:rFonts w:eastAsia="Calibri"/>
                <w:lang w:eastAsia="en-US"/>
              </w:rPr>
              <w:t>ый</w:t>
            </w:r>
            <w:r w:rsidRPr="0046051F">
              <w:rPr>
                <w:rFonts w:eastAsia="Calibri"/>
                <w:lang w:eastAsia="en-US"/>
              </w:rPr>
              <w:t xml:space="preserve"> </w:t>
            </w:r>
            <w:r>
              <w:rPr>
                <w:rFonts w:eastAsia="Calibri"/>
                <w:lang w:eastAsia="en-US"/>
              </w:rPr>
              <w:t>дню</w:t>
            </w:r>
            <w:r w:rsidRPr="0046051F">
              <w:rPr>
                <w:rFonts w:eastAsia="Calibri"/>
                <w:lang w:eastAsia="en-US"/>
              </w:rPr>
              <w:t xml:space="preserve"> рождени</w:t>
            </w:r>
            <w:r>
              <w:rPr>
                <w:rFonts w:eastAsia="Calibri"/>
                <w:lang w:eastAsia="en-US"/>
              </w:rPr>
              <w:t>я татарского поэта Мусы Джалиля</w:t>
            </w:r>
          </w:p>
        </w:tc>
        <w:tc>
          <w:tcPr>
            <w:tcW w:w="1965"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right="-1" w:firstLine="3"/>
              <w:jc w:val="center"/>
              <w:rPr>
                <w:rFonts w:eastAsia="№Е"/>
              </w:rPr>
            </w:pPr>
            <w:r w:rsidRPr="0046051F">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center"/>
            </w:pPr>
            <w:r w:rsidRPr="0046051F">
              <w:t>февраль</w:t>
            </w:r>
          </w:p>
        </w:tc>
        <w:tc>
          <w:tcPr>
            <w:tcW w:w="3180"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left"/>
              <w:rPr>
                <w:rFonts w:eastAsia="Batang"/>
              </w:rPr>
            </w:pPr>
            <w:r>
              <w:rPr>
                <w:rFonts w:eastAsia="Batang"/>
              </w:rPr>
              <w:t>Учитель татарского языка и литературы Исмагилова Р.Ш.</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left"/>
              <w:rPr>
                <w:rFonts w:eastAsia="Calibri"/>
                <w:lang w:eastAsia="en-US"/>
              </w:rPr>
            </w:pPr>
            <w:r w:rsidRPr="0046051F">
              <w:rPr>
                <w:rFonts w:eastAsia="Calibri"/>
                <w:lang w:eastAsia="en-US"/>
              </w:rPr>
              <w:t>Декада родных языков</w:t>
            </w:r>
          </w:p>
        </w:tc>
        <w:tc>
          <w:tcPr>
            <w:tcW w:w="1965"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right="-1" w:firstLine="3"/>
              <w:jc w:val="center"/>
              <w:rPr>
                <w:rFonts w:eastAsia="№Е"/>
              </w:rPr>
            </w:pPr>
            <w:r w:rsidRPr="0046051F">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center"/>
            </w:pPr>
            <w:r w:rsidRPr="0046051F">
              <w:t>февраль</w:t>
            </w:r>
          </w:p>
        </w:tc>
        <w:tc>
          <w:tcPr>
            <w:tcW w:w="3180"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left"/>
              <w:rPr>
                <w:rFonts w:eastAsia="Batang"/>
              </w:rPr>
            </w:pPr>
            <w:r>
              <w:rPr>
                <w:rFonts w:eastAsia="Batang"/>
              </w:rPr>
              <w:t>Учитель татарского языка и литературы Исмагилова Р.Ш.</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left"/>
              <w:rPr>
                <w:rFonts w:eastAsia="Calibri"/>
                <w:lang w:eastAsia="en-US"/>
              </w:rPr>
            </w:pPr>
            <w:r w:rsidRPr="0046051F">
              <w:rPr>
                <w:rFonts w:eastAsia="Calibri"/>
                <w:lang w:eastAsia="en-US"/>
              </w:rPr>
              <w:lastRenderedPageBreak/>
              <w:t xml:space="preserve">Школьный этап Всероссийского </w:t>
            </w:r>
            <w:r>
              <w:rPr>
                <w:rFonts w:eastAsia="Calibri"/>
                <w:lang w:eastAsia="en-US"/>
              </w:rPr>
              <w:t>конкурса юных писателей «Ильхам</w:t>
            </w:r>
            <w:r w:rsidRPr="0046051F">
              <w:rPr>
                <w:rFonts w:eastAsia="Calibri"/>
                <w:lang w:eastAsia="en-US"/>
              </w:rPr>
              <w:t>»</w:t>
            </w:r>
          </w:p>
        </w:tc>
        <w:tc>
          <w:tcPr>
            <w:tcW w:w="1965"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right="-1" w:firstLine="3"/>
              <w:jc w:val="center"/>
              <w:rPr>
                <w:rFonts w:eastAsia="№Е"/>
              </w:rPr>
            </w:pPr>
            <w:r w:rsidRPr="0046051F">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center"/>
            </w:pPr>
            <w:r w:rsidRPr="0046051F">
              <w:t>февраль</w:t>
            </w:r>
          </w:p>
        </w:tc>
        <w:tc>
          <w:tcPr>
            <w:tcW w:w="3180"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left"/>
              <w:rPr>
                <w:rFonts w:eastAsia="Batang"/>
              </w:rPr>
            </w:pPr>
            <w:r>
              <w:rPr>
                <w:rFonts w:eastAsia="Batang"/>
              </w:rPr>
              <w:t>Учитель татарского языка и литературы Исмагилова Р.Ш.</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left"/>
              <w:rPr>
                <w:rFonts w:eastAsia="Calibri"/>
                <w:lang w:eastAsia="en-US"/>
              </w:rPr>
            </w:pPr>
            <w:r w:rsidRPr="0046051F">
              <w:rPr>
                <w:rFonts w:eastAsia="Calibri"/>
                <w:lang w:eastAsia="en-US"/>
              </w:rPr>
              <w:t xml:space="preserve">Школьный этап </w:t>
            </w:r>
            <w:r>
              <w:rPr>
                <w:rFonts w:eastAsia="Calibri"/>
                <w:lang w:eastAsia="en-US"/>
              </w:rPr>
              <w:t>Международного конкурса «</w:t>
            </w:r>
            <w:r w:rsidRPr="0046051F">
              <w:rPr>
                <w:rFonts w:eastAsia="Calibri"/>
                <w:lang w:eastAsia="en-US"/>
              </w:rPr>
              <w:t>Современники Тукая»</w:t>
            </w:r>
          </w:p>
        </w:tc>
        <w:tc>
          <w:tcPr>
            <w:tcW w:w="1965"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right="-1" w:firstLine="3"/>
              <w:jc w:val="center"/>
              <w:rPr>
                <w:rFonts w:eastAsia="№Е"/>
              </w:rPr>
            </w:pPr>
            <w:r w:rsidRPr="0046051F">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center"/>
            </w:pPr>
            <w:r w:rsidRPr="0046051F">
              <w:t>февраль</w:t>
            </w:r>
          </w:p>
        </w:tc>
        <w:tc>
          <w:tcPr>
            <w:tcW w:w="3180"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left"/>
              <w:rPr>
                <w:rFonts w:eastAsia="Batang"/>
              </w:rPr>
            </w:pPr>
            <w:r>
              <w:rPr>
                <w:rFonts w:eastAsia="Batang"/>
              </w:rPr>
              <w:t>Учитель татарского языка и литературы Исмагилова Р.Ш.</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left"/>
              <w:rPr>
                <w:rFonts w:eastAsia="Calibri"/>
                <w:lang w:eastAsia="en-US"/>
              </w:rPr>
            </w:pPr>
            <w:r w:rsidRPr="0046051F">
              <w:rPr>
                <w:rFonts w:eastAsia="Calibri"/>
                <w:lang w:eastAsia="en-US"/>
              </w:rPr>
              <w:t xml:space="preserve">Всероссийский конкурс чтецов </w:t>
            </w:r>
            <w:r>
              <w:rPr>
                <w:rFonts w:eastAsia="Calibri"/>
                <w:lang w:eastAsia="en-US"/>
              </w:rPr>
              <w:t>«</w:t>
            </w:r>
            <w:r w:rsidRPr="0046051F">
              <w:rPr>
                <w:rFonts w:eastAsia="Calibri"/>
                <w:lang w:eastAsia="en-US"/>
              </w:rPr>
              <w:t>Сөйләшәбез төрле тел</w:t>
            </w:r>
            <w:r>
              <w:rPr>
                <w:rFonts w:eastAsia="Calibri"/>
                <w:lang w:eastAsia="en-US"/>
              </w:rPr>
              <w:t xml:space="preserve">ләрдә, аңлашабыз дуслык телендә» </w:t>
            </w:r>
            <w:r w:rsidRPr="0046051F">
              <w:rPr>
                <w:rFonts w:eastAsia="Calibri"/>
                <w:lang w:eastAsia="en-US"/>
              </w:rPr>
              <w:t>(Мы говорим на разных я</w:t>
            </w:r>
            <w:r>
              <w:rPr>
                <w:rFonts w:eastAsia="Calibri"/>
                <w:lang w:eastAsia="en-US"/>
              </w:rPr>
              <w:t>зыках, понимаем на языке дружбы</w:t>
            </w:r>
            <w:r w:rsidRPr="0046051F">
              <w:rPr>
                <w:rFonts w:eastAsia="Calibri"/>
                <w:lang w:eastAsia="en-US"/>
              </w:rPr>
              <w:t>)</w:t>
            </w:r>
          </w:p>
        </w:tc>
        <w:tc>
          <w:tcPr>
            <w:tcW w:w="1965"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right="-1" w:firstLine="3"/>
              <w:jc w:val="center"/>
              <w:rPr>
                <w:rFonts w:eastAsia="№Е"/>
              </w:rPr>
            </w:pPr>
            <w:r w:rsidRPr="0046051F">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center"/>
            </w:pPr>
            <w:r w:rsidRPr="0046051F">
              <w:t>февраль</w:t>
            </w:r>
          </w:p>
        </w:tc>
        <w:tc>
          <w:tcPr>
            <w:tcW w:w="3180"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left"/>
              <w:rPr>
                <w:rFonts w:eastAsia="Batang"/>
              </w:rPr>
            </w:pPr>
            <w:r>
              <w:rPr>
                <w:rFonts w:eastAsia="Batang"/>
              </w:rPr>
              <w:t>Учитель татарского языка и литературы Исмагилова Р.Ш.</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left"/>
              <w:rPr>
                <w:rFonts w:eastAsia="Calibri"/>
                <w:lang w:eastAsia="en-US"/>
              </w:rPr>
            </w:pPr>
            <w:r>
              <w:rPr>
                <w:rFonts w:eastAsia="Calibri"/>
                <w:lang w:eastAsia="en-US"/>
              </w:rPr>
              <w:t>Областная предметная олимпиада «Юниор</w:t>
            </w:r>
            <w:r w:rsidRPr="0046051F">
              <w:rPr>
                <w:rFonts w:eastAsia="Calibri"/>
                <w:lang w:eastAsia="en-US"/>
              </w:rPr>
              <w:t xml:space="preserve">» по татарскому языку и литературе </w:t>
            </w:r>
          </w:p>
        </w:tc>
        <w:tc>
          <w:tcPr>
            <w:tcW w:w="1965"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right="-1" w:firstLine="3"/>
              <w:jc w:val="center"/>
              <w:rPr>
                <w:rFonts w:eastAsia="№Е"/>
              </w:rPr>
            </w:pPr>
            <w:r w:rsidRPr="0046051F">
              <w:rPr>
                <w:rFonts w:eastAsia="№Е"/>
              </w:rPr>
              <w:t>4</w:t>
            </w:r>
          </w:p>
        </w:tc>
        <w:tc>
          <w:tcPr>
            <w:tcW w:w="2119"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center"/>
            </w:pPr>
            <w:r w:rsidRPr="0046051F">
              <w:t>март</w:t>
            </w:r>
          </w:p>
        </w:tc>
        <w:tc>
          <w:tcPr>
            <w:tcW w:w="3180"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left"/>
              <w:rPr>
                <w:rFonts w:eastAsia="Batang"/>
              </w:rPr>
            </w:pPr>
            <w:r>
              <w:rPr>
                <w:rFonts w:eastAsia="Batang"/>
              </w:rPr>
              <w:t>Учитель татарского языка и литературы Исмагилова Р.Ш.</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left"/>
              <w:rPr>
                <w:rFonts w:eastAsia="Calibri"/>
                <w:lang w:eastAsia="en-US"/>
              </w:rPr>
            </w:pPr>
            <w:r w:rsidRPr="0046051F">
              <w:rPr>
                <w:rFonts w:eastAsia="Calibri"/>
                <w:lang w:eastAsia="en-US"/>
              </w:rPr>
              <w:t>Международная олимпиада по татарскому языку и литературе</w:t>
            </w:r>
          </w:p>
        </w:tc>
        <w:tc>
          <w:tcPr>
            <w:tcW w:w="1965"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right="-1" w:firstLine="3"/>
              <w:jc w:val="center"/>
              <w:rPr>
                <w:rFonts w:eastAsia="№Е"/>
              </w:rPr>
            </w:pPr>
            <w:r w:rsidRPr="0046051F">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center"/>
            </w:pPr>
            <w:r w:rsidRPr="0046051F">
              <w:t>март</w:t>
            </w:r>
          </w:p>
        </w:tc>
        <w:tc>
          <w:tcPr>
            <w:tcW w:w="3180"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left"/>
              <w:rPr>
                <w:rFonts w:eastAsia="Batang"/>
              </w:rPr>
            </w:pPr>
            <w:r>
              <w:rPr>
                <w:rFonts w:eastAsia="Batang"/>
              </w:rPr>
              <w:t>Учитель татарского языка и литературы Исмагилова Р.Ш.</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left"/>
              <w:rPr>
                <w:rFonts w:eastAsia="Calibri"/>
                <w:lang w:val="tt-RU" w:eastAsia="en-US"/>
              </w:rPr>
            </w:pPr>
            <w:r w:rsidRPr="0046051F">
              <w:rPr>
                <w:rFonts w:eastAsia="Calibri"/>
                <w:lang w:val="tt-RU" w:eastAsia="en-US"/>
              </w:rPr>
              <w:t xml:space="preserve">Конкурс рисунков </w:t>
            </w:r>
            <w:r>
              <w:rPr>
                <w:rFonts w:eastAsia="Calibri"/>
                <w:lang w:val="tt-RU" w:eastAsia="en-US"/>
              </w:rPr>
              <w:t>“</w:t>
            </w:r>
            <w:r w:rsidRPr="0046051F">
              <w:rPr>
                <w:rFonts w:eastAsia="Calibri"/>
                <w:lang w:val="tt-RU" w:eastAsia="en-US"/>
              </w:rPr>
              <w:t>Әкияттә кунакта”</w:t>
            </w:r>
            <w:r>
              <w:rPr>
                <w:rFonts w:eastAsia="Calibri"/>
                <w:lang w:val="tt-RU" w:eastAsia="en-US"/>
              </w:rPr>
              <w:t xml:space="preserve"> </w:t>
            </w:r>
            <w:r w:rsidRPr="0046051F">
              <w:rPr>
                <w:rFonts w:eastAsia="Calibri"/>
                <w:lang w:val="tt-RU" w:eastAsia="en-US"/>
              </w:rPr>
              <w:t>(В гостях у сказки)</w:t>
            </w:r>
          </w:p>
        </w:tc>
        <w:tc>
          <w:tcPr>
            <w:tcW w:w="1965"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right="-1" w:firstLine="3"/>
              <w:jc w:val="center"/>
              <w:rPr>
                <w:rFonts w:eastAsia="№Е"/>
              </w:rPr>
            </w:pPr>
            <w:r w:rsidRPr="0046051F">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center"/>
            </w:pPr>
          </w:p>
        </w:tc>
        <w:tc>
          <w:tcPr>
            <w:tcW w:w="3180"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left"/>
              <w:rPr>
                <w:rFonts w:eastAsia="Batang"/>
              </w:rPr>
            </w:pPr>
            <w:r>
              <w:rPr>
                <w:rFonts w:eastAsia="Batang"/>
              </w:rPr>
              <w:t>Учитель татарского языка и литературы Исмагилова Р.Ш.</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left"/>
              <w:rPr>
                <w:rFonts w:eastAsia="Calibri"/>
                <w:lang w:val="tt-RU" w:eastAsia="en-US"/>
              </w:rPr>
            </w:pPr>
            <w:r w:rsidRPr="0046051F">
              <w:rPr>
                <w:rFonts w:eastAsia="Calibri"/>
                <w:lang w:val="tt-RU" w:eastAsia="en-US"/>
              </w:rPr>
              <w:t>Конкурс чтецов “Тукай эзләреннән”</w:t>
            </w:r>
            <w:r>
              <w:rPr>
                <w:rFonts w:eastAsia="Calibri"/>
                <w:lang w:val="tt-RU" w:eastAsia="en-US"/>
              </w:rPr>
              <w:t xml:space="preserve"> </w:t>
            </w:r>
            <w:r w:rsidRPr="0046051F">
              <w:rPr>
                <w:rFonts w:eastAsia="Calibri"/>
                <w:lang w:val="tt-RU" w:eastAsia="en-US"/>
              </w:rPr>
              <w:t>(По следам Габдуллы Тукая)</w:t>
            </w:r>
          </w:p>
        </w:tc>
        <w:tc>
          <w:tcPr>
            <w:tcW w:w="1965"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right="-1" w:firstLine="3"/>
              <w:jc w:val="center"/>
              <w:rPr>
                <w:rFonts w:eastAsia="№Е"/>
              </w:rPr>
            </w:pPr>
            <w:r w:rsidRPr="0046051F">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center"/>
            </w:pPr>
            <w:r w:rsidRPr="0046051F">
              <w:t>апрель</w:t>
            </w:r>
          </w:p>
        </w:tc>
        <w:tc>
          <w:tcPr>
            <w:tcW w:w="3180"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left"/>
              <w:rPr>
                <w:rFonts w:eastAsia="Batang"/>
              </w:rPr>
            </w:pPr>
            <w:r>
              <w:rPr>
                <w:rFonts w:eastAsia="Batang"/>
              </w:rPr>
              <w:t>Учитель татарского языка и литературы Исмагилова Р.Ш.</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left"/>
              <w:rPr>
                <w:rFonts w:eastAsia="Calibri"/>
                <w:lang w:eastAsia="en-US"/>
              </w:rPr>
            </w:pPr>
            <w:r w:rsidRPr="0046051F">
              <w:rPr>
                <w:rFonts w:eastAsia="Calibri"/>
                <w:lang w:eastAsia="en-US"/>
              </w:rPr>
              <w:t>Вс</w:t>
            </w:r>
            <w:r>
              <w:rPr>
                <w:rFonts w:eastAsia="Calibri"/>
                <w:lang w:eastAsia="en-US"/>
              </w:rPr>
              <w:t>ероссийская научно-практическая</w:t>
            </w:r>
            <w:r w:rsidRPr="0046051F">
              <w:rPr>
                <w:rFonts w:eastAsia="Calibri"/>
                <w:lang w:eastAsia="en-US"/>
              </w:rPr>
              <w:t xml:space="preserve"> конференция</w:t>
            </w:r>
          </w:p>
          <w:p w:rsidR="00AF0146" w:rsidRPr="0046051F" w:rsidRDefault="00AF0146" w:rsidP="00AF0146">
            <w:pPr>
              <w:ind w:left="60" w:firstLine="3"/>
              <w:jc w:val="left"/>
              <w:rPr>
                <w:rFonts w:eastAsia="Calibri"/>
                <w:lang w:eastAsia="en-US"/>
              </w:rPr>
            </w:pPr>
            <w:r w:rsidRPr="0046051F">
              <w:rPr>
                <w:rFonts w:eastAsia="Calibri"/>
                <w:lang w:eastAsia="en-US"/>
              </w:rPr>
              <w:t>«Занкиевские чтения», школьный этап</w:t>
            </w:r>
          </w:p>
        </w:tc>
        <w:tc>
          <w:tcPr>
            <w:tcW w:w="1965"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right="-1" w:firstLine="3"/>
              <w:jc w:val="center"/>
              <w:rPr>
                <w:rFonts w:eastAsia="№Е"/>
              </w:rPr>
            </w:pPr>
            <w:r w:rsidRPr="0046051F">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center"/>
            </w:pPr>
            <w:r w:rsidRPr="0046051F">
              <w:t>апрель</w:t>
            </w:r>
          </w:p>
        </w:tc>
        <w:tc>
          <w:tcPr>
            <w:tcW w:w="3180"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left"/>
              <w:rPr>
                <w:rFonts w:eastAsia="Batang"/>
              </w:rPr>
            </w:pPr>
            <w:r>
              <w:rPr>
                <w:rFonts w:eastAsia="Batang"/>
              </w:rPr>
              <w:t>Учитель татарского языка и литературы Исмагилова Р.Ш.</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left"/>
              <w:rPr>
                <w:rFonts w:eastAsia="Calibri"/>
                <w:lang w:eastAsia="en-US"/>
              </w:rPr>
            </w:pPr>
            <w:r w:rsidRPr="0046051F">
              <w:rPr>
                <w:rFonts w:eastAsia="Calibri"/>
                <w:lang w:eastAsia="en-US"/>
              </w:rPr>
              <w:t>Вс</w:t>
            </w:r>
            <w:r>
              <w:rPr>
                <w:rFonts w:eastAsia="Calibri"/>
                <w:lang w:eastAsia="en-US"/>
              </w:rPr>
              <w:t>ероссийская научно-практическая</w:t>
            </w:r>
            <w:r w:rsidRPr="0046051F">
              <w:rPr>
                <w:rFonts w:eastAsia="Calibri"/>
                <w:lang w:eastAsia="en-US"/>
              </w:rPr>
              <w:t xml:space="preserve"> конференция</w:t>
            </w:r>
          </w:p>
          <w:p w:rsidR="00AF0146" w:rsidRPr="0046051F" w:rsidRDefault="00AF0146" w:rsidP="00AF0146">
            <w:pPr>
              <w:ind w:left="60" w:firstLine="3"/>
              <w:jc w:val="left"/>
              <w:rPr>
                <w:rFonts w:eastAsia="Calibri"/>
                <w:lang w:eastAsia="en-US"/>
              </w:rPr>
            </w:pPr>
            <w:r w:rsidRPr="0046051F">
              <w:rPr>
                <w:rFonts w:eastAsia="Calibri"/>
                <w:lang w:eastAsia="en-US"/>
              </w:rPr>
              <w:t>«Сулеймановские чтения», школьный этап</w:t>
            </w:r>
          </w:p>
        </w:tc>
        <w:tc>
          <w:tcPr>
            <w:tcW w:w="1965"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right="-1" w:firstLine="3"/>
              <w:jc w:val="center"/>
              <w:rPr>
                <w:rFonts w:eastAsia="№Е"/>
              </w:rPr>
            </w:pPr>
            <w:r w:rsidRPr="0046051F">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center"/>
            </w:pPr>
            <w:r w:rsidRPr="0046051F">
              <w:t>май</w:t>
            </w:r>
          </w:p>
        </w:tc>
        <w:tc>
          <w:tcPr>
            <w:tcW w:w="3180"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left"/>
              <w:rPr>
                <w:rFonts w:eastAsia="Batang"/>
              </w:rPr>
            </w:pPr>
            <w:r>
              <w:rPr>
                <w:rFonts w:eastAsia="Batang"/>
              </w:rPr>
              <w:t>Учитель татарского языка и литературы Исмагилова Р.Ш.</w:t>
            </w:r>
          </w:p>
        </w:tc>
      </w:tr>
      <w:tr w:rsidR="00AF0146" w:rsidRPr="006C31D0" w:rsidTr="00AF0146">
        <w:tc>
          <w:tcPr>
            <w:tcW w:w="3612"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left"/>
              <w:rPr>
                <w:rFonts w:eastAsia="Calibri"/>
                <w:lang w:eastAsia="en-US"/>
              </w:rPr>
            </w:pPr>
            <w:r>
              <w:rPr>
                <w:rFonts w:eastAsia="Calibri"/>
                <w:lang w:eastAsia="en-US"/>
              </w:rPr>
              <w:t>Международный конкурс «</w:t>
            </w:r>
            <w:r w:rsidRPr="0046051F">
              <w:rPr>
                <w:rFonts w:eastAsia="Calibri"/>
                <w:lang w:eastAsia="en-US"/>
              </w:rPr>
              <w:t>Счастливое детство»</w:t>
            </w:r>
          </w:p>
        </w:tc>
        <w:tc>
          <w:tcPr>
            <w:tcW w:w="1965"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right="-1" w:firstLine="3"/>
              <w:jc w:val="center"/>
              <w:rPr>
                <w:rFonts w:eastAsia="№Е"/>
              </w:rPr>
            </w:pPr>
            <w:r w:rsidRPr="0046051F">
              <w:rPr>
                <w:rFonts w:eastAsia="№Е"/>
              </w:rPr>
              <w:t>1-4</w:t>
            </w:r>
          </w:p>
        </w:tc>
        <w:tc>
          <w:tcPr>
            <w:tcW w:w="2119"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center"/>
            </w:pPr>
            <w:r w:rsidRPr="0046051F">
              <w:t>май</w:t>
            </w:r>
          </w:p>
        </w:tc>
        <w:tc>
          <w:tcPr>
            <w:tcW w:w="3180" w:type="dxa"/>
            <w:tcBorders>
              <w:top w:val="single" w:sz="4" w:space="0" w:color="000000"/>
              <w:left w:val="single" w:sz="4" w:space="0" w:color="000000"/>
              <w:bottom w:val="single" w:sz="4" w:space="0" w:color="000000"/>
              <w:right w:val="single" w:sz="4" w:space="0" w:color="000000"/>
            </w:tcBorders>
          </w:tcPr>
          <w:p w:rsidR="00AF0146" w:rsidRPr="0046051F" w:rsidRDefault="00AF0146" w:rsidP="00AF0146">
            <w:pPr>
              <w:ind w:left="60" w:firstLine="3"/>
              <w:jc w:val="left"/>
              <w:rPr>
                <w:rFonts w:eastAsia="Batang"/>
              </w:rPr>
            </w:pPr>
            <w:r>
              <w:rPr>
                <w:rFonts w:eastAsia="Batang"/>
              </w:rPr>
              <w:t>Учитель татарского языка и литературы Исмагилова Р.Ш.</w:t>
            </w:r>
          </w:p>
        </w:tc>
      </w:tr>
    </w:tbl>
    <w:p w:rsidR="00D54799" w:rsidRDefault="00D54799">
      <w:pPr>
        <w:spacing w:after="110" w:line="259" w:lineRule="auto"/>
        <w:ind w:left="43"/>
        <w:jc w:val="left"/>
      </w:pPr>
    </w:p>
    <w:p w:rsidR="00D54799" w:rsidRDefault="004050C8">
      <w:pPr>
        <w:spacing w:after="110" w:line="259" w:lineRule="auto"/>
        <w:ind w:left="43"/>
        <w:jc w:val="left"/>
      </w:pPr>
      <w:r>
        <w:rPr>
          <w:sz w:val="22"/>
        </w:rPr>
        <w:t xml:space="preserve"> </w:t>
      </w:r>
    </w:p>
    <w:p w:rsidR="00D54799" w:rsidRDefault="004050C8">
      <w:pPr>
        <w:spacing w:after="108" w:line="259" w:lineRule="auto"/>
        <w:ind w:left="43"/>
        <w:jc w:val="left"/>
      </w:pPr>
      <w:r>
        <w:rPr>
          <w:sz w:val="22"/>
        </w:rPr>
        <w:t xml:space="preserve"> </w:t>
      </w:r>
    </w:p>
    <w:p w:rsidR="00D54799" w:rsidRDefault="004050C8">
      <w:pPr>
        <w:spacing w:after="110" w:line="259" w:lineRule="auto"/>
        <w:ind w:left="43"/>
        <w:jc w:val="left"/>
      </w:pPr>
      <w:r>
        <w:rPr>
          <w:sz w:val="22"/>
        </w:rPr>
        <w:t xml:space="preserve"> </w:t>
      </w:r>
    </w:p>
    <w:p w:rsidR="00D54799" w:rsidRDefault="004050C8">
      <w:pPr>
        <w:spacing w:after="111" w:line="259" w:lineRule="auto"/>
        <w:ind w:left="43"/>
        <w:jc w:val="left"/>
      </w:pPr>
      <w:r>
        <w:rPr>
          <w:sz w:val="22"/>
        </w:rPr>
        <w:t xml:space="preserve"> </w:t>
      </w:r>
    </w:p>
    <w:p w:rsidR="00D54799" w:rsidRDefault="004050C8">
      <w:pPr>
        <w:spacing w:after="110" w:line="259" w:lineRule="auto"/>
        <w:ind w:left="43"/>
        <w:jc w:val="left"/>
      </w:pPr>
      <w:r>
        <w:rPr>
          <w:sz w:val="22"/>
        </w:rPr>
        <w:t xml:space="preserve"> </w:t>
      </w:r>
    </w:p>
    <w:p w:rsidR="00D54799" w:rsidRDefault="004050C8">
      <w:pPr>
        <w:spacing w:after="108" w:line="259" w:lineRule="auto"/>
        <w:ind w:left="43"/>
        <w:jc w:val="left"/>
      </w:pPr>
      <w:r>
        <w:rPr>
          <w:sz w:val="22"/>
        </w:rPr>
        <w:t xml:space="preserve"> </w:t>
      </w:r>
    </w:p>
    <w:p w:rsidR="00D54799" w:rsidRPr="00AF0146" w:rsidRDefault="004050C8" w:rsidP="00AF0146">
      <w:pPr>
        <w:spacing w:after="110" w:line="259" w:lineRule="auto"/>
        <w:ind w:left="43"/>
        <w:jc w:val="left"/>
      </w:pPr>
      <w:r>
        <w:rPr>
          <w:sz w:val="22"/>
        </w:rPr>
        <w:t xml:space="preserve"> </w:t>
      </w:r>
    </w:p>
    <w:sectPr w:rsidR="00D54799" w:rsidRPr="00AF0146" w:rsidSect="00C51551">
      <w:headerReference w:type="even" r:id="rId23"/>
      <w:headerReference w:type="default" r:id="rId24"/>
      <w:footerReference w:type="even" r:id="rId25"/>
      <w:footerReference w:type="default" r:id="rId26"/>
      <w:headerReference w:type="first" r:id="rId27"/>
      <w:footerReference w:type="first" r:id="rId28"/>
      <w:pgSz w:w="11906" w:h="16838"/>
      <w:pgMar w:top="283" w:right="563" w:bottom="1236" w:left="936" w:header="720" w:footer="71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789B" w:rsidRDefault="00F6789B">
      <w:pPr>
        <w:spacing w:after="0" w:line="240" w:lineRule="auto"/>
      </w:pPr>
      <w:r>
        <w:separator/>
      </w:r>
    </w:p>
  </w:endnote>
  <w:endnote w:type="continuationSeparator" w:id="0">
    <w:p w:rsidR="00F6789B" w:rsidRDefault="00F678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Е">
    <w:altName w:val="Calibri"/>
    <w:charset w:val="00"/>
    <w:family w:val="roman"/>
    <w:pitch w:val="variable"/>
  </w:font>
  <w:font w:name="Batang">
    <w:altName w:val="바탕"/>
    <w:panose1 w:val="02030600000101010101"/>
    <w:charset w:val="81"/>
    <w:family w:val="roman"/>
    <w:pitch w:val="variable"/>
    <w:sig w:usb0="00000000" w:usb1="69D77CFB" w:usb2="00000030" w:usb3="00000000" w:csb0="0008009F" w:csb1="00000000"/>
  </w:font>
  <w:font w:name="Gulim">
    <w:altName w:val="굴림"/>
    <w:panose1 w:val="020B0600000101010101"/>
    <w:charset w:val="81"/>
    <w:family w:val="roman"/>
    <w:pitch w:val="fixed"/>
    <w:sig w:usb0="00000001" w:usb1="09060000" w:usb2="00000010" w:usb3="00000000" w:csb0="00080000" w:csb1="00000000"/>
  </w:font>
  <w:font w:name="DejaVu Sans">
    <w:altName w:val="Arial"/>
    <w:charset w:val="CC"/>
    <w:family w:val="swiss"/>
    <w:pitch w:val="variable"/>
    <w:sig w:usb0="00000000" w:usb1="D200FDFF" w:usb2="0A246029" w:usb3="00000000" w:csb0="000001FF" w:csb1="00000000"/>
  </w:font>
  <w:font w:name="F">
    <w:altName w:val="Times New Roman"/>
    <w:charset w:val="00"/>
    <w:family w:val="auto"/>
    <w:pitch w:val="variable"/>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auto"/>
    <w:pitch w:val="variable"/>
  </w:font>
  <w:font w:name="SchoolBookSanPin;Times New Roma">
    <w:altName w:val="Times New Roman"/>
    <w:panose1 w:val="00000000000000000000"/>
    <w:charset w:val="00"/>
    <w:family w:val="roman"/>
    <w:notTrueType/>
    <w:pitch w:val="default"/>
  </w:font>
  <w:font w:name="Yu Gothic UI">
    <w:panose1 w:val="020B0500000000000000"/>
    <w:charset w:val="80"/>
    <w:family w:val="swiss"/>
    <w:pitch w:val="variable"/>
    <w:sig w:usb0="E00002FF" w:usb1="2AC7FDFF" w:usb2="00000016" w:usb3="00000000" w:csb0="0002009F" w:csb1="00000000"/>
  </w:font>
  <w:font w:name="Georgia">
    <w:panose1 w:val="02040502050405020303"/>
    <w:charset w:val="CC"/>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SchoolBookSanPin">
    <w:altName w:val="Wingdings 3"/>
    <w:charset w:val="00"/>
    <w:family w:val="auto"/>
    <w:pitch w:val="default"/>
  </w:font>
  <w:font w:name="PFDinCondensedLight">
    <w:altName w:val="Times New Roman"/>
    <w:panose1 w:val="00000000000000000000"/>
    <w:charset w:val="00"/>
    <w:family w:val="roman"/>
    <w:notTrueType/>
    <w:pitch w:val="default"/>
  </w:font>
  <w:font w:name="Microsoft Sans Serif">
    <w:panose1 w:val="020B0604020202020204"/>
    <w:charset w:val="CC"/>
    <w:family w:val="swiss"/>
    <w:pitch w:val="variable"/>
    <w:sig w:usb0="E5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default"/>
    <w:sig w:usb0="00000000"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789B" w:rsidRDefault="00F6789B">
    <w:pPr>
      <w:spacing w:after="0" w:line="259" w:lineRule="auto"/>
      <w:ind w:left="0"/>
      <w:jc w:val="left"/>
    </w:pPr>
    <w:r>
      <w:fldChar w:fldCharType="begin"/>
    </w:r>
    <w:r>
      <w:instrText xml:space="preserve"> PAGE   \* MERGEFORMAT </w:instrText>
    </w:r>
    <w:r>
      <w:fldChar w:fldCharType="separate"/>
    </w:r>
    <w:r w:rsidR="00862742" w:rsidRPr="00862742">
      <w:rPr>
        <w:rFonts w:ascii="Calibri" w:eastAsia="Calibri" w:hAnsi="Calibri" w:cs="Calibri"/>
        <w:noProof/>
        <w:sz w:val="21"/>
      </w:rPr>
      <w:t>2</w:t>
    </w:r>
    <w:r>
      <w:rPr>
        <w:rFonts w:ascii="Calibri" w:eastAsia="Calibri" w:hAnsi="Calibri" w:cs="Calibri"/>
        <w:sz w:val="21"/>
      </w:rPr>
      <w:fldChar w:fldCharType="end"/>
    </w:r>
    <w:r>
      <w:rPr>
        <w:rFonts w:ascii="Calibri" w:eastAsia="Calibri" w:hAnsi="Calibri" w:cs="Calibri"/>
        <w:sz w:val="21"/>
      </w:rPr>
      <w:t xml:space="preserve"> </w:t>
    </w:r>
  </w:p>
  <w:p w:rsidR="00F6789B" w:rsidRDefault="00F6789B">
    <w:pPr>
      <w:spacing w:after="0" w:line="259" w:lineRule="auto"/>
      <w:ind w:left="0"/>
      <w:jc w:val="left"/>
    </w:pPr>
    <w:r>
      <w:rPr>
        <w:rFonts w:ascii="Calibri" w:eastAsia="Calibri" w:hAnsi="Calibri" w:cs="Calibri"/>
        <w:sz w:val="21"/>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789B" w:rsidRDefault="00F6789B">
    <w:pPr>
      <w:spacing w:after="0" w:line="259" w:lineRule="auto"/>
      <w:ind w:left="0"/>
      <w:jc w:val="left"/>
    </w:pPr>
    <w:r>
      <w:fldChar w:fldCharType="begin"/>
    </w:r>
    <w:r>
      <w:instrText xml:space="preserve"> PAGE   \* MERGEFORMAT </w:instrText>
    </w:r>
    <w:r>
      <w:fldChar w:fldCharType="separate"/>
    </w:r>
    <w:r w:rsidR="00862742" w:rsidRPr="00862742">
      <w:rPr>
        <w:rFonts w:ascii="Calibri" w:eastAsia="Calibri" w:hAnsi="Calibri" w:cs="Calibri"/>
        <w:noProof/>
        <w:sz w:val="21"/>
      </w:rPr>
      <w:t>3</w:t>
    </w:r>
    <w:r>
      <w:rPr>
        <w:rFonts w:ascii="Calibri" w:eastAsia="Calibri" w:hAnsi="Calibri" w:cs="Calibri"/>
        <w:sz w:val="21"/>
      </w:rPr>
      <w:fldChar w:fldCharType="end"/>
    </w:r>
    <w:r>
      <w:rPr>
        <w:rFonts w:ascii="Calibri" w:eastAsia="Calibri" w:hAnsi="Calibri" w:cs="Calibri"/>
        <w:sz w:val="21"/>
      </w:rPr>
      <w:t xml:space="preserve"> </w:t>
    </w:r>
  </w:p>
  <w:p w:rsidR="00F6789B" w:rsidRDefault="00F6789B">
    <w:pPr>
      <w:spacing w:after="0" w:line="259" w:lineRule="auto"/>
      <w:ind w:left="0"/>
      <w:jc w:val="left"/>
    </w:pPr>
    <w:r>
      <w:rPr>
        <w:rFonts w:ascii="Calibri" w:eastAsia="Calibri" w:hAnsi="Calibri" w:cs="Calibri"/>
        <w:sz w:val="21"/>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789B" w:rsidRDefault="00F6789B">
    <w:pPr>
      <w:spacing w:after="0" w:line="259" w:lineRule="auto"/>
      <w:ind w:left="0"/>
      <w:jc w:val="left"/>
    </w:pPr>
    <w:r>
      <w:fldChar w:fldCharType="begin"/>
    </w:r>
    <w:r>
      <w:instrText xml:space="preserve"> PAGE   \* MERGEFORMAT </w:instrText>
    </w:r>
    <w:r>
      <w:fldChar w:fldCharType="separate"/>
    </w:r>
    <w:r>
      <w:rPr>
        <w:rFonts w:ascii="Calibri" w:eastAsia="Calibri" w:hAnsi="Calibri" w:cs="Calibri"/>
        <w:sz w:val="21"/>
      </w:rPr>
      <w:t>151</w:t>
    </w:r>
    <w:r>
      <w:rPr>
        <w:rFonts w:ascii="Calibri" w:eastAsia="Calibri" w:hAnsi="Calibri" w:cs="Calibri"/>
        <w:sz w:val="21"/>
      </w:rPr>
      <w:fldChar w:fldCharType="end"/>
    </w:r>
    <w:r>
      <w:rPr>
        <w:rFonts w:ascii="Calibri" w:eastAsia="Calibri" w:hAnsi="Calibri" w:cs="Calibri"/>
        <w:sz w:val="21"/>
      </w:rPr>
      <w:t xml:space="preserve"> </w:t>
    </w:r>
  </w:p>
  <w:p w:rsidR="00F6789B" w:rsidRDefault="00F6789B">
    <w:pPr>
      <w:spacing w:after="0" w:line="259" w:lineRule="auto"/>
      <w:ind w:left="0"/>
      <w:jc w:val="left"/>
    </w:pPr>
    <w:r>
      <w:rPr>
        <w:rFonts w:ascii="Calibri" w:eastAsia="Calibri" w:hAnsi="Calibri" w:cs="Calibri"/>
        <w:sz w:val="21"/>
      </w:rPr>
      <w:t xml:space="preserve"> </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789B" w:rsidRDefault="00F6789B">
    <w:pPr>
      <w:spacing w:after="0" w:line="259" w:lineRule="auto"/>
      <w:ind w:left="0" w:right="23"/>
      <w:jc w:val="right"/>
    </w:pPr>
    <w:r>
      <w:fldChar w:fldCharType="begin"/>
    </w:r>
    <w:r>
      <w:instrText xml:space="preserve"> PAGE   \* MERGEFORMAT </w:instrText>
    </w:r>
    <w:r>
      <w:fldChar w:fldCharType="separate"/>
    </w:r>
    <w:r w:rsidR="00862742">
      <w:rPr>
        <w:noProof/>
      </w:rPr>
      <w:t>544</w:t>
    </w:r>
    <w:r>
      <w:fldChar w:fldCharType="end"/>
    </w:r>
    <w: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789B" w:rsidRDefault="00F6789B">
    <w:pPr>
      <w:spacing w:after="0" w:line="259" w:lineRule="auto"/>
      <w:ind w:left="0" w:right="23"/>
      <w:jc w:val="right"/>
    </w:pPr>
    <w:r>
      <w:fldChar w:fldCharType="begin"/>
    </w:r>
    <w:r>
      <w:instrText xml:space="preserve"> PAGE   \* MERGEFORMAT </w:instrText>
    </w:r>
    <w:r>
      <w:fldChar w:fldCharType="separate"/>
    </w:r>
    <w:r w:rsidR="00862742">
      <w:rPr>
        <w:noProof/>
      </w:rPr>
      <w:t>543</w:t>
    </w:r>
    <w:r>
      <w:fldChar w:fldCharType="end"/>
    </w:r>
    <w:r>
      <w:t xml:space="preserve">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789B" w:rsidRDefault="00F6789B">
    <w:pPr>
      <w:spacing w:after="0" w:line="259" w:lineRule="auto"/>
      <w:ind w:left="0" w:right="23"/>
      <w:jc w:val="right"/>
    </w:pPr>
    <w:r>
      <w:fldChar w:fldCharType="begin"/>
    </w:r>
    <w:r>
      <w:instrText xml:space="preserve"> PAGE   \* MERGEFORMAT </w:instrText>
    </w:r>
    <w:r>
      <w:fldChar w:fldCharType="separate"/>
    </w:r>
    <w:r>
      <w:t>536</w:t>
    </w:r>
    <w:r>
      <w:fldChar w:fldCharType="end"/>
    </w: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789B" w:rsidRDefault="00F6789B">
      <w:pPr>
        <w:spacing w:after="0" w:line="240" w:lineRule="auto"/>
      </w:pPr>
      <w:r>
        <w:separator/>
      </w:r>
    </w:p>
  </w:footnote>
  <w:footnote w:type="continuationSeparator" w:id="0">
    <w:p w:rsidR="00F6789B" w:rsidRDefault="00F678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789B" w:rsidRDefault="00F6789B">
    <w:pPr>
      <w:spacing w:after="0" w:line="259" w:lineRule="auto"/>
      <w:ind w:left="420"/>
      <w:jc w:val="left"/>
    </w:pPr>
    <w:r>
      <w:rPr>
        <w:rFonts w:ascii="Segoe UI Symbol" w:eastAsia="Segoe UI Symbol" w:hAnsi="Segoe UI Symbol" w:cs="Segoe UI Symbol"/>
        <w:sz w:val="20"/>
      </w:rPr>
      <w:t>•</w:t>
    </w:r>
    <w:r>
      <w:rPr>
        <w:rFonts w:ascii="Arial" w:eastAsia="Arial" w:hAnsi="Arial" w:cs="Arial"/>
        <w:sz w:val="20"/>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789B" w:rsidRDefault="00F6789B">
    <w:pPr>
      <w:spacing w:after="160" w:line="259" w:lineRule="auto"/>
      <w:ind w:left="0"/>
      <w:jc w:val="lef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789B" w:rsidRDefault="00F6789B">
    <w:pPr>
      <w:spacing w:after="0" w:line="259" w:lineRule="auto"/>
      <w:ind w:left="420"/>
      <w:jc w:val="left"/>
    </w:pPr>
    <w:r>
      <w:rPr>
        <w:rFonts w:ascii="Segoe UI Symbol" w:eastAsia="Segoe UI Symbol" w:hAnsi="Segoe UI Symbol" w:cs="Segoe UI Symbol"/>
        <w:sz w:val="20"/>
      </w:rPr>
      <w:t>•</w:t>
    </w:r>
    <w:r>
      <w:rPr>
        <w:rFonts w:ascii="Arial" w:eastAsia="Arial" w:hAnsi="Arial" w:cs="Arial"/>
        <w:sz w:val="20"/>
      </w:rPr>
      <w:t xml:space="preserve"> </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789B" w:rsidRDefault="00F6789B">
    <w:pPr>
      <w:spacing w:after="160" w:line="259" w:lineRule="auto"/>
      <w:ind w:left="0"/>
      <w:jc w:val="lef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789B" w:rsidRDefault="00F6789B">
    <w:pPr>
      <w:spacing w:after="160" w:line="259" w:lineRule="auto"/>
      <w:ind w:left="0"/>
      <w:jc w:val="lef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789B" w:rsidRDefault="00F6789B">
    <w:pPr>
      <w:spacing w:after="160" w:line="259" w:lineRule="auto"/>
      <w:ind w:left="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D643C"/>
    <w:multiLevelType w:val="hybridMultilevel"/>
    <w:tmpl w:val="5B346868"/>
    <w:lvl w:ilvl="0" w:tplc="BCB053A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7E7D02">
      <w:start w:val="1"/>
      <w:numFmt w:val="lowerLetter"/>
      <w:lvlText w:val="%2"/>
      <w:lvlJc w:val="left"/>
      <w:pPr>
        <w:ind w:left="1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E86340">
      <w:start w:val="1"/>
      <w:numFmt w:val="lowerRoman"/>
      <w:lvlText w:val="%3"/>
      <w:lvlJc w:val="left"/>
      <w:pPr>
        <w:ind w:left="2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12656E">
      <w:start w:val="1"/>
      <w:numFmt w:val="decimal"/>
      <w:lvlText w:val="%4"/>
      <w:lvlJc w:val="left"/>
      <w:pPr>
        <w:ind w:left="3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F64BAA">
      <w:start w:val="1"/>
      <w:numFmt w:val="lowerLetter"/>
      <w:lvlText w:val="%5"/>
      <w:lvlJc w:val="left"/>
      <w:pPr>
        <w:ind w:left="3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86B444">
      <w:start w:val="1"/>
      <w:numFmt w:val="lowerRoman"/>
      <w:lvlText w:val="%6"/>
      <w:lvlJc w:val="left"/>
      <w:pPr>
        <w:ind w:left="4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AEB70C">
      <w:start w:val="1"/>
      <w:numFmt w:val="decimal"/>
      <w:lvlText w:val="%7"/>
      <w:lvlJc w:val="left"/>
      <w:pPr>
        <w:ind w:left="5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6897CE">
      <w:start w:val="1"/>
      <w:numFmt w:val="lowerLetter"/>
      <w:lvlText w:val="%8"/>
      <w:lvlJc w:val="left"/>
      <w:pPr>
        <w:ind w:left="6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5CA31C">
      <w:start w:val="1"/>
      <w:numFmt w:val="lowerRoman"/>
      <w:lvlText w:val="%9"/>
      <w:lvlJc w:val="left"/>
      <w:pPr>
        <w:ind w:left="6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AC2CF4"/>
    <w:multiLevelType w:val="hybridMultilevel"/>
    <w:tmpl w:val="7F96088E"/>
    <w:lvl w:ilvl="0" w:tplc="9544C2E4">
      <w:start w:val="1"/>
      <w:numFmt w:val="bullet"/>
      <w:lvlText w:val="-"/>
      <w:lvlJc w:val="left"/>
      <w:pPr>
        <w:ind w:left="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4600C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82750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CC625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90FD5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72129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AC3F7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BEEEA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2099A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4C95195"/>
    <w:multiLevelType w:val="hybridMultilevel"/>
    <w:tmpl w:val="24203594"/>
    <w:lvl w:ilvl="0" w:tplc="C2EEAB64">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E000D84">
      <w:start w:val="1"/>
      <w:numFmt w:val="bullet"/>
      <w:lvlText w:val="o"/>
      <w:lvlJc w:val="left"/>
      <w:pPr>
        <w:ind w:left="15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A24FAB4">
      <w:start w:val="1"/>
      <w:numFmt w:val="bullet"/>
      <w:lvlText w:val="▪"/>
      <w:lvlJc w:val="left"/>
      <w:pPr>
        <w:ind w:left="22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F6037A0">
      <w:start w:val="1"/>
      <w:numFmt w:val="bullet"/>
      <w:lvlText w:val="•"/>
      <w:lvlJc w:val="left"/>
      <w:pPr>
        <w:ind w:left="29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470D8F2">
      <w:start w:val="1"/>
      <w:numFmt w:val="bullet"/>
      <w:lvlText w:val="o"/>
      <w:lvlJc w:val="left"/>
      <w:pPr>
        <w:ind w:left="36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8EE716C">
      <w:start w:val="1"/>
      <w:numFmt w:val="bullet"/>
      <w:lvlText w:val="▪"/>
      <w:lvlJc w:val="left"/>
      <w:pPr>
        <w:ind w:left="44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6B48A80">
      <w:start w:val="1"/>
      <w:numFmt w:val="bullet"/>
      <w:lvlText w:val="•"/>
      <w:lvlJc w:val="left"/>
      <w:pPr>
        <w:ind w:left="51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76CDFF4">
      <w:start w:val="1"/>
      <w:numFmt w:val="bullet"/>
      <w:lvlText w:val="o"/>
      <w:lvlJc w:val="left"/>
      <w:pPr>
        <w:ind w:left="58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63C7882">
      <w:start w:val="1"/>
      <w:numFmt w:val="bullet"/>
      <w:lvlText w:val="▪"/>
      <w:lvlJc w:val="left"/>
      <w:pPr>
        <w:ind w:left="65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76D20C9"/>
    <w:multiLevelType w:val="hybridMultilevel"/>
    <w:tmpl w:val="FCC82952"/>
    <w:lvl w:ilvl="0" w:tplc="AD7A9FE0">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581F34">
      <w:start w:val="1"/>
      <w:numFmt w:val="bullet"/>
      <w:lvlText w:val="-"/>
      <w:lvlJc w:val="left"/>
      <w:pPr>
        <w:ind w:left="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F47BBE">
      <w:start w:val="1"/>
      <w:numFmt w:val="bullet"/>
      <w:lvlText w:val="▪"/>
      <w:lvlJc w:val="left"/>
      <w:pPr>
        <w:ind w:left="1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52D926">
      <w:start w:val="1"/>
      <w:numFmt w:val="bullet"/>
      <w:lvlText w:val="•"/>
      <w:lvlJc w:val="left"/>
      <w:pPr>
        <w:ind w:left="2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5C491E">
      <w:start w:val="1"/>
      <w:numFmt w:val="bullet"/>
      <w:lvlText w:val="o"/>
      <w:lvlJc w:val="left"/>
      <w:pPr>
        <w:ind w:left="3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762C50">
      <w:start w:val="1"/>
      <w:numFmt w:val="bullet"/>
      <w:lvlText w:val="▪"/>
      <w:lvlJc w:val="left"/>
      <w:pPr>
        <w:ind w:left="3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765A84">
      <w:start w:val="1"/>
      <w:numFmt w:val="bullet"/>
      <w:lvlText w:val="•"/>
      <w:lvlJc w:val="left"/>
      <w:pPr>
        <w:ind w:left="4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6CBE26">
      <w:start w:val="1"/>
      <w:numFmt w:val="bullet"/>
      <w:lvlText w:val="o"/>
      <w:lvlJc w:val="left"/>
      <w:pPr>
        <w:ind w:left="5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38BE0E">
      <w:start w:val="1"/>
      <w:numFmt w:val="bullet"/>
      <w:lvlText w:val="▪"/>
      <w:lvlJc w:val="left"/>
      <w:pPr>
        <w:ind w:left="6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7C96C1E"/>
    <w:multiLevelType w:val="hybridMultilevel"/>
    <w:tmpl w:val="29389BCA"/>
    <w:lvl w:ilvl="0" w:tplc="19DC4FC6">
      <w:start w:val="1"/>
      <w:numFmt w:val="decimal"/>
      <w:lvlText w:val="%1)"/>
      <w:lvlJc w:val="left"/>
      <w:pPr>
        <w:ind w:left="25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E88A720A">
      <w:start w:val="1"/>
      <w:numFmt w:val="bullet"/>
      <w:lvlText w:val="•"/>
      <w:lvlJc w:val="left"/>
      <w:pPr>
        <w:ind w:left="14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65EF1EE">
      <w:start w:val="1"/>
      <w:numFmt w:val="bullet"/>
      <w:lvlText w:val="▪"/>
      <w:lvlJc w:val="left"/>
      <w:pPr>
        <w:ind w:left="2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57EC540">
      <w:start w:val="1"/>
      <w:numFmt w:val="bullet"/>
      <w:lvlText w:val="•"/>
      <w:lvlJc w:val="left"/>
      <w:pPr>
        <w:ind w:left="2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FC0FD0C">
      <w:start w:val="1"/>
      <w:numFmt w:val="bullet"/>
      <w:lvlText w:val="o"/>
      <w:lvlJc w:val="left"/>
      <w:pPr>
        <w:ind w:left="3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4064186">
      <w:start w:val="1"/>
      <w:numFmt w:val="bullet"/>
      <w:lvlText w:val="▪"/>
      <w:lvlJc w:val="left"/>
      <w:pPr>
        <w:ind w:left="4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5F0C6FA">
      <w:start w:val="1"/>
      <w:numFmt w:val="bullet"/>
      <w:lvlText w:val="•"/>
      <w:lvlJc w:val="left"/>
      <w:pPr>
        <w:ind w:left="4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8664D82">
      <w:start w:val="1"/>
      <w:numFmt w:val="bullet"/>
      <w:lvlText w:val="o"/>
      <w:lvlJc w:val="left"/>
      <w:pPr>
        <w:ind w:left="56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28A9888">
      <w:start w:val="1"/>
      <w:numFmt w:val="bullet"/>
      <w:lvlText w:val="▪"/>
      <w:lvlJc w:val="left"/>
      <w:pPr>
        <w:ind w:left="6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81F3FCE"/>
    <w:multiLevelType w:val="hybridMultilevel"/>
    <w:tmpl w:val="F478419A"/>
    <w:lvl w:ilvl="0" w:tplc="197E7BF8">
      <w:start w:val="1"/>
      <w:numFmt w:val="decimal"/>
      <w:lvlText w:val="%1)"/>
      <w:lvlJc w:val="left"/>
      <w:pPr>
        <w:ind w:left="1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D4A434">
      <w:start w:val="1"/>
      <w:numFmt w:val="lowerLetter"/>
      <w:lvlText w:val="%2"/>
      <w:lvlJc w:val="left"/>
      <w:pPr>
        <w:ind w:left="2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7A1A6E">
      <w:start w:val="1"/>
      <w:numFmt w:val="lowerRoman"/>
      <w:lvlText w:val="%3"/>
      <w:lvlJc w:val="left"/>
      <w:pPr>
        <w:ind w:left="2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C80B42">
      <w:start w:val="1"/>
      <w:numFmt w:val="decimal"/>
      <w:lvlText w:val="%4"/>
      <w:lvlJc w:val="left"/>
      <w:pPr>
        <w:ind w:left="3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F263C2">
      <w:start w:val="1"/>
      <w:numFmt w:val="lowerLetter"/>
      <w:lvlText w:val="%5"/>
      <w:lvlJc w:val="left"/>
      <w:pPr>
        <w:ind w:left="4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0243DC">
      <w:start w:val="1"/>
      <w:numFmt w:val="lowerRoman"/>
      <w:lvlText w:val="%6"/>
      <w:lvlJc w:val="left"/>
      <w:pPr>
        <w:ind w:left="5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24FD5E">
      <w:start w:val="1"/>
      <w:numFmt w:val="decimal"/>
      <w:lvlText w:val="%7"/>
      <w:lvlJc w:val="left"/>
      <w:pPr>
        <w:ind w:left="5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229E4E">
      <w:start w:val="1"/>
      <w:numFmt w:val="lowerLetter"/>
      <w:lvlText w:val="%8"/>
      <w:lvlJc w:val="left"/>
      <w:pPr>
        <w:ind w:left="6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E86306">
      <w:start w:val="1"/>
      <w:numFmt w:val="lowerRoman"/>
      <w:lvlText w:val="%9"/>
      <w:lvlJc w:val="left"/>
      <w:pPr>
        <w:ind w:left="7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9565768"/>
    <w:multiLevelType w:val="hybridMultilevel"/>
    <w:tmpl w:val="061231D2"/>
    <w:lvl w:ilvl="0" w:tplc="B3D2ED7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00FD5E">
      <w:start w:val="1"/>
      <w:numFmt w:val="lowerLetter"/>
      <w:lvlText w:val="%2"/>
      <w:lvlJc w:val="left"/>
      <w:pPr>
        <w:ind w:left="1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428514">
      <w:start w:val="1"/>
      <w:numFmt w:val="lowerRoman"/>
      <w:lvlText w:val="%3"/>
      <w:lvlJc w:val="left"/>
      <w:pPr>
        <w:ind w:left="2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EC1C78">
      <w:start w:val="1"/>
      <w:numFmt w:val="decimal"/>
      <w:lvlText w:val="%4"/>
      <w:lvlJc w:val="left"/>
      <w:pPr>
        <w:ind w:left="3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929A50">
      <w:start w:val="1"/>
      <w:numFmt w:val="lowerLetter"/>
      <w:lvlText w:val="%5"/>
      <w:lvlJc w:val="left"/>
      <w:pPr>
        <w:ind w:left="3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ECDA74">
      <w:start w:val="1"/>
      <w:numFmt w:val="lowerRoman"/>
      <w:lvlText w:val="%6"/>
      <w:lvlJc w:val="left"/>
      <w:pPr>
        <w:ind w:left="4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D0860C">
      <w:start w:val="1"/>
      <w:numFmt w:val="decimal"/>
      <w:lvlText w:val="%7"/>
      <w:lvlJc w:val="left"/>
      <w:pPr>
        <w:ind w:left="5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0E1AB0">
      <w:start w:val="1"/>
      <w:numFmt w:val="lowerLetter"/>
      <w:lvlText w:val="%8"/>
      <w:lvlJc w:val="left"/>
      <w:pPr>
        <w:ind w:left="6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AADDD4">
      <w:start w:val="1"/>
      <w:numFmt w:val="lowerRoman"/>
      <w:lvlText w:val="%9"/>
      <w:lvlJc w:val="left"/>
      <w:pPr>
        <w:ind w:left="6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A3A07CE"/>
    <w:multiLevelType w:val="hybridMultilevel"/>
    <w:tmpl w:val="3D74D6CC"/>
    <w:lvl w:ilvl="0" w:tplc="FCA4E98C">
      <w:start w:val="1"/>
      <w:numFmt w:val="decimal"/>
      <w:lvlText w:val="%1"/>
      <w:lvlJc w:val="left"/>
      <w:pPr>
        <w:ind w:left="3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CCC8C9A">
      <w:start w:val="1"/>
      <w:numFmt w:val="bullet"/>
      <w:lvlText w:val="•"/>
      <w:lvlJc w:val="left"/>
      <w:pPr>
        <w:ind w:left="14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34AA9A0">
      <w:start w:val="1"/>
      <w:numFmt w:val="bullet"/>
      <w:lvlText w:val="▪"/>
      <w:lvlJc w:val="left"/>
      <w:pPr>
        <w:ind w:left="2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85A6052">
      <w:start w:val="1"/>
      <w:numFmt w:val="bullet"/>
      <w:lvlText w:val="•"/>
      <w:lvlJc w:val="left"/>
      <w:pPr>
        <w:ind w:left="2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426834">
      <w:start w:val="1"/>
      <w:numFmt w:val="bullet"/>
      <w:lvlText w:val="o"/>
      <w:lvlJc w:val="left"/>
      <w:pPr>
        <w:ind w:left="3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82E4D08">
      <w:start w:val="1"/>
      <w:numFmt w:val="bullet"/>
      <w:lvlText w:val="▪"/>
      <w:lvlJc w:val="left"/>
      <w:pPr>
        <w:ind w:left="4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C5420BE">
      <w:start w:val="1"/>
      <w:numFmt w:val="bullet"/>
      <w:lvlText w:val="•"/>
      <w:lvlJc w:val="left"/>
      <w:pPr>
        <w:ind w:left="4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70DA20">
      <w:start w:val="1"/>
      <w:numFmt w:val="bullet"/>
      <w:lvlText w:val="o"/>
      <w:lvlJc w:val="left"/>
      <w:pPr>
        <w:ind w:left="56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7F0D2EE">
      <w:start w:val="1"/>
      <w:numFmt w:val="bullet"/>
      <w:lvlText w:val="▪"/>
      <w:lvlJc w:val="left"/>
      <w:pPr>
        <w:ind w:left="6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A49400F"/>
    <w:multiLevelType w:val="hybridMultilevel"/>
    <w:tmpl w:val="A342BA4E"/>
    <w:lvl w:ilvl="0" w:tplc="B3CC19B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8093A8">
      <w:start w:val="1"/>
      <w:numFmt w:val="lowerLetter"/>
      <w:lvlText w:val="%2"/>
      <w:lvlJc w:val="left"/>
      <w:pPr>
        <w:ind w:left="1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48F408">
      <w:start w:val="1"/>
      <w:numFmt w:val="lowerRoman"/>
      <w:lvlText w:val="%3"/>
      <w:lvlJc w:val="left"/>
      <w:pPr>
        <w:ind w:left="2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A2D8B0">
      <w:start w:val="1"/>
      <w:numFmt w:val="decimal"/>
      <w:lvlText w:val="%4"/>
      <w:lvlJc w:val="left"/>
      <w:pPr>
        <w:ind w:left="3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98502E">
      <w:start w:val="1"/>
      <w:numFmt w:val="lowerLetter"/>
      <w:lvlText w:val="%5"/>
      <w:lvlJc w:val="left"/>
      <w:pPr>
        <w:ind w:left="3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D6DA26">
      <w:start w:val="1"/>
      <w:numFmt w:val="lowerRoman"/>
      <w:lvlText w:val="%6"/>
      <w:lvlJc w:val="left"/>
      <w:pPr>
        <w:ind w:left="4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EE4F50">
      <w:start w:val="1"/>
      <w:numFmt w:val="decimal"/>
      <w:lvlText w:val="%7"/>
      <w:lvlJc w:val="left"/>
      <w:pPr>
        <w:ind w:left="5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682DEE">
      <w:start w:val="1"/>
      <w:numFmt w:val="lowerLetter"/>
      <w:lvlText w:val="%8"/>
      <w:lvlJc w:val="left"/>
      <w:pPr>
        <w:ind w:left="6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72114C">
      <w:start w:val="1"/>
      <w:numFmt w:val="lowerRoman"/>
      <w:lvlText w:val="%9"/>
      <w:lvlJc w:val="left"/>
      <w:pPr>
        <w:ind w:left="6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AD77E16"/>
    <w:multiLevelType w:val="hybridMultilevel"/>
    <w:tmpl w:val="B21E9916"/>
    <w:lvl w:ilvl="0" w:tplc="7088AD3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54FE6C">
      <w:start w:val="1"/>
      <w:numFmt w:val="lowerLetter"/>
      <w:lvlText w:val="%2"/>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42DD08">
      <w:start w:val="1"/>
      <w:numFmt w:val="lowerRoman"/>
      <w:lvlText w:val="%3"/>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8A4172">
      <w:start w:val="1"/>
      <w:numFmt w:val="decimal"/>
      <w:lvlText w:val="%4"/>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E2D44E">
      <w:start w:val="1"/>
      <w:numFmt w:val="lowerLetter"/>
      <w:lvlText w:val="%5"/>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0A4EF0">
      <w:start w:val="1"/>
      <w:numFmt w:val="lowerRoman"/>
      <w:lvlText w:val="%6"/>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F0751A">
      <w:start w:val="1"/>
      <w:numFmt w:val="decimal"/>
      <w:lvlText w:val="%7"/>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C2BB22">
      <w:start w:val="1"/>
      <w:numFmt w:val="lowerLetter"/>
      <w:lvlText w:val="%8"/>
      <w:lvlJc w:val="left"/>
      <w:pPr>
        <w:ind w:left="6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0A48E0">
      <w:start w:val="1"/>
      <w:numFmt w:val="lowerRoman"/>
      <w:lvlText w:val="%9"/>
      <w:lvlJc w:val="left"/>
      <w:pPr>
        <w:ind w:left="6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BEF0684"/>
    <w:multiLevelType w:val="hybridMultilevel"/>
    <w:tmpl w:val="361E711E"/>
    <w:lvl w:ilvl="0" w:tplc="F97CC88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E54DCA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5E656F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D24E27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0AD1C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B16554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700A5F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936CDF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708608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0C2065B1"/>
    <w:multiLevelType w:val="hybridMultilevel"/>
    <w:tmpl w:val="B39851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C73433F"/>
    <w:multiLevelType w:val="hybridMultilevel"/>
    <w:tmpl w:val="081A5164"/>
    <w:lvl w:ilvl="0" w:tplc="C3D2D054">
      <w:start w:val="1"/>
      <w:numFmt w:val="bullet"/>
      <w:lvlText w:val="-"/>
      <w:lvlJc w:val="left"/>
      <w:pPr>
        <w:ind w:left="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9F0ACEC4">
      <w:start w:val="1"/>
      <w:numFmt w:val="bullet"/>
      <w:lvlText w:val="o"/>
      <w:lvlJc w:val="left"/>
      <w:pPr>
        <w:ind w:left="161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E9226FDE">
      <w:start w:val="1"/>
      <w:numFmt w:val="bullet"/>
      <w:lvlText w:val="▪"/>
      <w:lvlJc w:val="left"/>
      <w:pPr>
        <w:ind w:left="233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1EF4D7C6">
      <w:start w:val="1"/>
      <w:numFmt w:val="bullet"/>
      <w:lvlText w:val="•"/>
      <w:lvlJc w:val="left"/>
      <w:pPr>
        <w:ind w:left="305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68643712">
      <w:start w:val="1"/>
      <w:numFmt w:val="bullet"/>
      <w:lvlText w:val="o"/>
      <w:lvlJc w:val="left"/>
      <w:pPr>
        <w:ind w:left="377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39AA8B5E">
      <w:start w:val="1"/>
      <w:numFmt w:val="bullet"/>
      <w:lvlText w:val="▪"/>
      <w:lvlJc w:val="left"/>
      <w:pPr>
        <w:ind w:left="449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39803C42">
      <w:start w:val="1"/>
      <w:numFmt w:val="bullet"/>
      <w:lvlText w:val="•"/>
      <w:lvlJc w:val="left"/>
      <w:pPr>
        <w:ind w:left="521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2FE6088A">
      <w:start w:val="1"/>
      <w:numFmt w:val="bullet"/>
      <w:lvlText w:val="o"/>
      <w:lvlJc w:val="left"/>
      <w:pPr>
        <w:ind w:left="593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DAE2C4CE">
      <w:start w:val="1"/>
      <w:numFmt w:val="bullet"/>
      <w:lvlText w:val="▪"/>
      <w:lvlJc w:val="left"/>
      <w:pPr>
        <w:ind w:left="665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0DFF2FE9"/>
    <w:multiLevelType w:val="hybridMultilevel"/>
    <w:tmpl w:val="97DA1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EE05FE9"/>
    <w:multiLevelType w:val="hybridMultilevel"/>
    <w:tmpl w:val="7EF4F330"/>
    <w:lvl w:ilvl="0" w:tplc="275C5DCA">
      <w:start w:val="1"/>
      <w:numFmt w:val="bullet"/>
      <w:lvlText w:val="•"/>
      <w:lvlJc w:val="left"/>
      <w:pPr>
        <w:ind w:left="9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84A4F0">
      <w:start w:val="2"/>
      <w:numFmt w:val="decimal"/>
      <w:lvlRestart w:val="0"/>
      <w:lvlText w:val="%2"/>
      <w:lvlJc w:val="left"/>
      <w:pPr>
        <w:ind w:left="10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5C8985A">
      <w:start w:val="1"/>
      <w:numFmt w:val="lowerRoman"/>
      <w:lvlText w:val="%3"/>
      <w:lvlJc w:val="left"/>
      <w:pPr>
        <w:ind w:left="134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4BC6066">
      <w:start w:val="1"/>
      <w:numFmt w:val="decimal"/>
      <w:lvlText w:val="%4"/>
      <w:lvlJc w:val="left"/>
      <w:pPr>
        <w:ind w:left="206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BC41D98">
      <w:start w:val="1"/>
      <w:numFmt w:val="lowerLetter"/>
      <w:lvlText w:val="%5"/>
      <w:lvlJc w:val="left"/>
      <w:pPr>
        <w:ind w:left="278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D84665C">
      <w:start w:val="1"/>
      <w:numFmt w:val="lowerRoman"/>
      <w:lvlText w:val="%6"/>
      <w:lvlJc w:val="left"/>
      <w:pPr>
        <w:ind w:left="350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960437C">
      <w:start w:val="1"/>
      <w:numFmt w:val="decimal"/>
      <w:lvlText w:val="%7"/>
      <w:lvlJc w:val="left"/>
      <w:pPr>
        <w:ind w:left="422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BBEF1C8">
      <w:start w:val="1"/>
      <w:numFmt w:val="lowerLetter"/>
      <w:lvlText w:val="%8"/>
      <w:lvlJc w:val="left"/>
      <w:pPr>
        <w:ind w:left="494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E88461E">
      <w:start w:val="1"/>
      <w:numFmt w:val="lowerRoman"/>
      <w:lvlText w:val="%9"/>
      <w:lvlJc w:val="left"/>
      <w:pPr>
        <w:ind w:left="566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0356D2C"/>
    <w:multiLevelType w:val="multilevel"/>
    <w:tmpl w:val="10356D2C"/>
    <w:lvl w:ilvl="0">
      <w:start w:val="1"/>
      <w:numFmt w:val="bullet"/>
      <w:lvlText w:val="•"/>
      <w:lvlJc w:val="left"/>
      <w:pPr>
        <w:ind w:left="2135"/>
      </w:pPr>
      <w:rPr>
        <w:rFonts w:ascii="Arial" w:eastAsia="Arial" w:hAnsi="Arial" w:cs="Arial"/>
        <w:b w:val="0"/>
        <w:i w:val="0"/>
        <w:strike w:val="0"/>
        <w:dstrike w:val="0"/>
        <w:color w:val="000000"/>
        <w:sz w:val="20"/>
        <w:szCs w:val="20"/>
        <w:u w:val="none" w:color="000000"/>
        <w:shd w:val="clear" w:color="auto" w:fill="auto"/>
        <w:vertAlign w:val="baseline"/>
      </w:rPr>
    </w:lvl>
    <w:lvl w:ilvl="1">
      <w:start w:val="1"/>
      <w:numFmt w:val="bullet"/>
      <w:lvlText w:val="o"/>
      <w:lvlJc w:val="left"/>
      <w:pPr>
        <w:ind w:left="1791"/>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bullet"/>
      <w:lvlText w:val="▪"/>
      <w:lvlJc w:val="left"/>
      <w:pPr>
        <w:ind w:left="2511"/>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bullet"/>
      <w:lvlText w:val="•"/>
      <w:lvlJc w:val="left"/>
      <w:pPr>
        <w:ind w:left="3231"/>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3951"/>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bullet"/>
      <w:lvlText w:val="▪"/>
      <w:lvlJc w:val="left"/>
      <w:pPr>
        <w:ind w:left="4671"/>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bullet"/>
      <w:lvlText w:val="•"/>
      <w:lvlJc w:val="left"/>
      <w:pPr>
        <w:ind w:left="5391"/>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6111"/>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bullet"/>
      <w:lvlText w:val="▪"/>
      <w:lvlJc w:val="left"/>
      <w:pPr>
        <w:ind w:left="6831"/>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16" w15:restartNumberingAfterBreak="0">
    <w:nsid w:val="10815563"/>
    <w:multiLevelType w:val="multilevel"/>
    <w:tmpl w:val="10815563"/>
    <w:lvl w:ilvl="0">
      <w:start w:val="1"/>
      <w:numFmt w:val="bullet"/>
      <w:lvlText w:val="•"/>
      <w:lvlJc w:val="left"/>
      <w:pPr>
        <w:ind w:left="1560"/>
      </w:pPr>
      <w:rPr>
        <w:rFonts w:ascii="Arial" w:eastAsia="Arial" w:hAnsi="Arial" w:cs="Arial"/>
        <w:b w:val="0"/>
        <w:i w:val="0"/>
        <w:strike w:val="0"/>
        <w:dstrike w:val="0"/>
        <w:color w:val="000000"/>
        <w:sz w:val="24"/>
        <w:szCs w:val="24"/>
        <w:u w:val="none" w:color="000000"/>
        <w:shd w:val="clear" w:color="auto" w:fill="auto"/>
        <w:vertAlign w:val="baseline"/>
      </w:rPr>
    </w:lvl>
    <w:lvl w:ilvl="1">
      <w:start w:val="1"/>
      <w:numFmt w:val="bullet"/>
      <w:lvlText w:val="o"/>
      <w:lvlJc w:val="left"/>
      <w:pPr>
        <w:ind w:left="1494"/>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2">
      <w:start w:val="1"/>
      <w:numFmt w:val="bullet"/>
      <w:lvlText w:val="▪"/>
      <w:lvlJc w:val="left"/>
      <w:pPr>
        <w:ind w:left="2214"/>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3">
      <w:start w:val="1"/>
      <w:numFmt w:val="bullet"/>
      <w:lvlText w:val="•"/>
      <w:lvlJc w:val="left"/>
      <w:pPr>
        <w:ind w:left="2934"/>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bullet"/>
      <w:lvlText w:val="o"/>
      <w:lvlJc w:val="left"/>
      <w:pPr>
        <w:ind w:left="3654"/>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5">
      <w:start w:val="1"/>
      <w:numFmt w:val="bullet"/>
      <w:lvlText w:val="▪"/>
      <w:lvlJc w:val="left"/>
      <w:pPr>
        <w:ind w:left="4374"/>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6">
      <w:start w:val="1"/>
      <w:numFmt w:val="bullet"/>
      <w:lvlText w:val="•"/>
      <w:lvlJc w:val="left"/>
      <w:pPr>
        <w:ind w:left="5094"/>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bullet"/>
      <w:lvlText w:val="o"/>
      <w:lvlJc w:val="left"/>
      <w:pPr>
        <w:ind w:left="5814"/>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8">
      <w:start w:val="1"/>
      <w:numFmt w:val="bullet"/>
      <w:lvlText w:val="▪"/>
      <w:lvlJc w:val="left"/>
      <w:pPr>
        <w:ind w:left="6534"/>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abstractNum>
  <w:abstractNum w:abstractNumId="17" w15:restartNumberingAfterBreak="0">
    <w:nsid w:val="147157A8"/>
    <w:multiLevelType w:val="hybridMultilevel"/>
    <w:tmpl w:val="4476D184"/>
    <w:lvl w:ilvl="0" w:tplc="4CE6A276">
      <w:start w:val="1"/>
      <w:numFmt w:val="bullet"/>
      <w:lvlText w:val="-"/>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6E8E9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B438C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54A38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3C00E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2E7A6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7208A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72267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FEFB2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48159B0"/>
    <w:multiLevelType w:val="hybridMultilevel"/>
    <w:tmpl w:val="C8E82A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14C62205"/>
    <w:multiLevelType w:val="multilevel"/>
    <w:tmpl w:val="14C62205"/>
    <w:lvl w:ilvl="0">
      <w:start w:val="2"/>
      <w:numFmt w:val="upperRoman"/>
      <w:lvlText w:val="%1."/>
      <w:lvlJc w:val="left"/>
      <w:pPr>
        <w:ind w:left="2973"/>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21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9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36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43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50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7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65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72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20" w15:restartNumberingAfterBreak="0">
    <w:nsid w:val="15650AC3"/>
    <w:multiLevelType w:val="hybridMultilevel"/>
    <w:tmpl w:val="0A7C8E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157F6706"/>
    <w:multiLevelType w:val="hybridMultilevel"/>
    <w:tmpl w:val="336077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15F50B7B"/>
    <w:multiLevelType w:val="hybridMultilevel"/>
    <w:tmpl w:val="1F9ADB62"/>
    <w:lvl w:ilvl="0" w:tplc="C3565CCE">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32804A6">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5A6E3FE">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C3233A0">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738DFD8">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DC21B14">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B90427C">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848EFA2">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6EE2B20">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5F86F2C"/>
    <w:multiLevelType w:val="hybridMultilevel"/>
    <w:tmpl w:val="9A10E5A0"/>
    <w:lvl w:ilvl="0" w:tplc="EB56FF18">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3483C04">
      <w:start w:val="1"/>
      <w:numFmt w:val="bullet"/>
      <w:lvlText w:val="o"/>
      <w:lvlJc w:val="left"/>
      <w:pPr>
        <w:ind w:left="15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9BAAC4A">
      <w:start w:val="1"/>
      <w:numFmt w:val="bullet"/>
      <w:lvlText w:val="▪"/>
      <w:lvlJc w:val="left"/>
      <w:pPr>
        <w:ind w:left="22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25E1A3C">
      <w:start w:val="1"/>
      <w:numFmt w:val="bullet"/>
      <w:lvlText w:val="•"/>
      <w:lvlJc w:val="left"/>
      <w:pPr>
        <w:ind w:left="2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4207706">
      <w:start w:val="1"/>
      <w:numFmt w:val="bullet"/>
      <w:lvlText w:val="o"/>
      <w:lvlJc w:val="left"/>
      <w:pPr>
        <w:ind w:left="36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58217D4">
      <w:start w:val="1"/>
      <w:numFmt w:val="bullet"/>
      <w:lvlText w:val="▪"/>
      <w:lvlJc w:val="left"/>
      <w:pPr>
        <w:ind w:left="43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8E8D468">
      <w:start w:val="1"/>
      <w:numFmt w:val="bullet"/>
      <w:lvlText w:val="•"/>
      <w:lvlJc w:val="left"/>
      <w:pPr>
        <w:ind w:left="51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494C8EE">
      <w:start w:val="1"/>
      <w:numFmt w:val="bullet"/>
      <w:lvlText w:val="o"/>
      <w:lvlJc w:val="left"/>
      <w:pPr>
        <w:ind w:left="58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0CAC7E4">
      <w:start w:val="1"/>
      <w:numFmt w:val="bullet"/>
      <w:lvlText w:val="▪"/>
      <w:lvlJc w:val="left"/>
      <w:pPr>
        <w:ind w:left="65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15FA5307"/>
    <w:multiLevelType w:val="multilevel"/>
    <w:tmpl w:val="15FA5307"/>
    <w:lvl w:ilvl="0">
      <w:start w:val="1"/>
      <w:numFmt w:val="bullet"/>
      <w:lvlText w:val="•"/>
      <w:lvlJc w:val="left"/>
      <w:pPr>
        <w:ind w:left="112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25" w15:restartNumberingAfterBreak="0">
    <w:nsid w:val="164B7277"/>
    <w:multiLevelType w:val="hybridMultilevel"/>
    <w:tmpl w:val="2E3887FA"/>
    <w:lvl w:ilvl="0" w:tplc="F488A4F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B62870E">
      <w:start w:val="1"/>
      <w:numFmt w:val="bullet"/>
      <w:lvlText w:val="o"/>
      <w:lvlJc w:val="left"/>
      <w:pPr>
        <w:ind w:left="15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D4AA936">
      <w:start w:val="1"/>
      <w:numFmt w:val="bullet"/>
      <w:lvlText w:val="▪"/>
      <w:lvlJc w:val="left"/>
      <w:pPr>
        <w:ind w:left="22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5DE235A">
      <w:start w:val="1"/>
      <w:numFmt w:val="bullet"/>
      <w:lvlText w:val="•"/>
      <w:lvlJc w:val="left"/>
      <w:pPr>
        <w:ind w:left="2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CB87D4A">
      <w:start w:val="1"/>
      <w:numFmt w:val="bullet"/>
      <w:lvlText w:val="o"/>
      <w:lvlJc w:val="left"/>
      <w:pPr>
        <w:ind w:left="36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046580A">
      <w:start w:val="1"/>
      <w:numFmt w:val="bullet"/>
      <w:lvlText w:val="▪"/>
      <w:lvlJc w:val="left"/>
      <w:pPr>
        <w:ind w:left="43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B241668">
      <w:start w:val="1"/>
      <w:numFmt w:val="bullet"/>
      <w:lvlText w:val="•"/>
      <w:lvlJc w:val="left"/>
      <w:pPr>
        <w:ind w:left="51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C044532">
      <w:start w:val="1"/>
      <w:numFmt w:val="bullet"/>
      <w:lvlText w:val="o"/>
      <w:lvlJc w:val="left"/>
      <w:pPr>
        <w:ind w:left="58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A30F554">
      <w:start w:val="1"/>
      <w:numFmt w:val="bullet"/>
      <w:lvlText w:val="▪"/>
      <w:lvlJc w:val="left"/>
      <w:pPr>
        <w:ind w:left="65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1801093E"/>
    <w:multiLevelType w:val="hybridMultilevel"/>
    <w:tmpl w:val="7616ADDE"/>
    <w:lvl w:ilvl="0" w:tplc="A59A9070">
      <w:start w:val="1"/>
      <w:numFmt w:val="bullet"/>
      <w:lvlText w:val="•"/>
      <w:lvlJc w:val="left"/>
      <w:pPr>
        <w:ind w:left="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A003606">
      <w:start w:val="1"/>
      <w:numFmt w:val="bullet"/>
      <w:lvlText w:val="o"/>
      <w:lvlJc w:val="left"/>
      <w:pPr>
        <w:ind w:left="1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1DC1AD0">
      <w:start w:val="1"/>
      <w:numFmt w:val="bullet"/>
      <w:lvlText w:val="▪"/>
      <w:lvlJc w:val="left"/>
      <w:pPr>
        <w:ind w:left="2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EA4CC42">
      <w:start w:val="1"/>
      <w:numFmt w:val="bullet"/>
      <w:lvlText w:val="•"/>
      <w:lvlJc w:val="left"/>
      <w:pPr>
        <w:ind w:left="3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046E0C0">
      <w:start w:val="1"/>
      <w:numFmt w:val="bullet"/>
      <w:lvlText w:val="o"/>
      <w:lvlJc w:val="left"/>
      <w:pPr>
        <w:ind w:left="3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DB86B7A">
      <w:start w:val="1"/>
      <w:numFmt w:val="bullet"/>
      <w:lvlText w:val="▪"/>
      <w:lvlJc w:val="left"/>
      <w:pPr>
        <w:ind w:left="4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0D80FDE">
      <w:start w:val="1"/>
      <w:numFmt w:val="bullet"/>
      <w:lvlText w:val="•"/>
      <w:lvlJc w:val="left"/>
      <w:pPr>
        <w:ind w:left="5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4F2B584">
      <w:start w:val="1"/>
      <w:numFmt w:val="bullet"/>
      <w:lvlText w:val="o"/>
      <w:lvlJc w:val="left"/>
      <w:pPr>
        <w:ind w:left="60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DC053B6">
      <w:start w:val="1"/>
      <w:numFmt w:val="bullet"/>
      <w:lvlText w:val="▪"/>
      <w:lvlJc w:val="left"/>
      <w:pPr>
        <w:ind w:left="6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18E832CA"/>
    <w:multiLevelType w:val="hybridMultilevel"/>
    <w:tmpl w:val="382EC328"/>
    <w:lvl w:ilvl="0" w:tplc="66482FD8">
      <w:start w:val="1"/>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C49F00">
      <w:start w:val="1"/>
      <w:numFmt w:val="lowerLetter"/>
      <w:lvlText w:val="%2"/>
      <w:lvlJc w:val="left"/>
      <w:pPr>
        <w:ind w:left="22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A08E7A">
      <w:start w:val="1"/>
      <w:numFmt w:val="lowerRoman"/>
      <w:lvlText w:val="%3"/>
      <w:lvlJc w:val="left"/>
      <w:pPr>
        <w:ind w:left="30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129ED2">
      <w:start w:val="1"/>
      <w:numFmt w:val="decimal"/>
      <w:lvlText w:val="%4"/>
      <w:lvlJc w:val="left"/>
      <w:pPr>
        <w:ind w:left="37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E09390">
      <w:start w:val="1"/>
      <w:numFmt w:val="lowerLetter"/>
      <w:lvlText w:val="%5"/>
      <w:lvlJc w:val="left"/>
      <w:pPr>
        <w:ind w:left="44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82C374">
      <w:start w:val="1"/>
      <w:numFmt w:val="lowerRoman"/>
      <w:lvlText w:val="%6"/>
      <w:lvlJc w:val="left"/>
      <w:pPr>
        <w:ind w:left="51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D4CBA6">
      <w:start w:val="1"/>
      <w:numFmt w:val="decimal"/>
      <w:lvlText w:val="%7"/>
      <w:lvlJc w:val="left"/>
      <w:pPr>
        <w:ind w:left="5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AAE1D4">
      <w:start w:val="1"/>
      <w:numFmt w:val="lowerLetter"/>
      <w:lvlText w:val="%8"/>
      <w:lvlJc w:val="left"/>
      <w:pPr>
        <w:ind w:left="6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825A54">
      <w:start w:val="1"/>
      <w:numFmt w:val="lowerRoman"/>
      <w:lvlText w:val="%9"/>
      <w:lvlJc w:val="left"/>
      <w:pPr>
        <w:ind w:left="7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19B02100"/>
    <w:multiLevelType w:val="hybridMultilevel"/>
    <w:tmpl w:val="55783DDC"/>
    <w:lvl w:ilvl="0" w:tplc="706EBB98">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23AD208">
      <w:start w:val="1"/>
      <w:numFmt w:val="bullet"/>
      <w:lvlText w:val="o"/>
      <w:lvlJc w:val="left"/>
      <w:pPr>
        <w:ind w:left="15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53C9230">
      <w:start w:val="1"/>
      <w:numFmt w:val="bullet"/>
      <w:lvlText w:val="▪"/>
      <w:lvlJc w:val="left"/>
      <w:pPr>
        <w:ind w:left="22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83C9246">
      <w:start w:val="1"/>
      <w:numFmt w:val="bullet"/>
      <w:lvlText w:val="•"/>
      <w:lvlJc w:val="left"/>
      <w:pPr>
        <w:ind w:left="2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20A5B2A">
      <w:start w:val="1"/>
      <w:numFmt w:val="bullet"/>
      <w:lvlText w:val="o"/>
      <w:lvlJc w:val="left"/>
      <w:pPr>
        <w:ind w:left="36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C266780">
      <w:start w:val="1"/>
      <w:numFmt w:val="bullet"/>
      <w:lvlText w:val="▪"/>
      <w:lvlJc w:val="left"/>
      <w:pPr>
        <w:ind w:left="43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8E203E6">
      <w:start w:val="1"/>
      <w:numFmt w:val="bullet"/>
      <w:lvlText w:val="•"/>
      <w:lvlJc w:val="left"/>
      <w:pPr>
        <w:ind w:left="51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99C23F8">
      <w:start w:val="1"/>
      <w:numFmt w:val="bullet"/>
      <w:lvlText w:val="o"/>
      <w:lvlJc w:val="left"/>
      <w:pPr>
        <w:ind w:left="58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BF24552">
      <w:start w:val="1"/>
      <w:numFmt w:val="bullet"/>
      <w:lvlText w:val="▪"/>
      <w:lvlJc w:val="left"/>
      <w:pPr>
        <w:ind w:left="65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1B4C5EC6"/>
    <w:multiLevelType w:val="hybridMultilevel"/>
    <w:tmpl w:val="43848722"/>
    <w:lvl w:ilvl="0" w:tplc="B4A01540">
      <w:start w:val="1"/>
      <w:numFmt w:val="bullet"/>
      <w:lvlText w:val="-"/>
      <w:lvlJc w:val="left"/>
      <w:pPr>
        <w:ind w:left="2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596F2B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60A16E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3E0AE9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D02EAD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64AA57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9D2A83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828C94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1D8A26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1D447573"/>
    <w:multiLevelType w:val="multilevel"/>
    <w:tmpl w:val="1D447573"/>
    <w:lvl w:ilvl="0">
      <w:start w:val="1"/>
      <w:numFmt w:val="bullet"/>
      <w:lvlText w:val="•"/>
      <w:lvlJc w:val="left"/>
      <w:pPr>
        <w:ind w:left="182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pStyle w:val="21"/>
      <w:lvlText w:val="o"/>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31" w15:restartNumberingAfterBreak="0">
    <w:nsid w:val="1E7651FE"/>
    <w:multiLevelType w:val="hybridMultilevel"/>
    <w:tmpl w:val="9A24D0E2"/>
    <w:lvl w:ilvl="0" w:tplc="F8963AD6">
      <w:start w:val="1"/>
      <w:numFmt w:val="bullet"/>
      <w:lvlText w:val="-"/>
      <w:lvlJc w:val="left"/>
      <w:pPr>
        <w:ind w:left="942"/>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7BCA5A0C">
      <w:start w:val="1"/>
      <w:numFmt w:val="bullet"/>
      <w:lvlText w:val="o"/>
      <w:lvlJc w:val="left"/>
      <w:pPr>
        <w:ind w:left="1222"/>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E1F65EC2">
      <w:start w:val="1"/>
      <w:numFmt w:val="bullet"/>
      <w:lvlText w:val="▪"/>
      <w:lvlJc w:val="left"/>
      <w:pPr>
        <w:ind w:left="1942"/>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9244C7AA">
      <w:start w:val="1"/>
      <w:numFmt w:val="bullet"/>
      <w:lvlText w:val="•"/>
      <w:lvlJc w:val="left"/>
      <w:pPr>
        <w:ind w:left="2662"/>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5F8635EA">
      <w:start w:val="1"/>
      <w:numFmt w:val="bullet"/>
      <w:lvlText w:val="o"/>
      <w:lvlJc w:val="left"/>
      <w:pPr>
        <w:ind w:left="3382"/>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B3E27824">
      <w:start w:val="1"/>
      <w:numFmt w:val="bullet"/>
      <w:lvlText w:val="▪"/>
      <w:lvlJc w:val="left"/>
      <w:pPr>
        <w:ind w:left="4102"/>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94A295BE">
      <w:start w:val="1"/>
      <w:numFmt w:val="bullet"/>
      <w:lvlText w:val="•"/>
      <w:lvlJc w:val="left"/>
      <w:pPr>
        <w:ind w:left="4822"/>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1464AE0A">
      <w:start w:val="1"/>
      <w:numFmt w:val="bullet"/>
      <w:lvlText w:val="o"/>
      <w:lvlJc w:val="left"/>
      <w:pPr>
        <w:ind w:left="5542"/>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679C406A">
      <w:start w:val="1"/>
      <w:numFmt w:val="bullet"/>
      <w:lvlText w:val="▪"/>
      <w:lvlJc w:val="left"/>
      <w:pPr>
        <w:ind w:left="6262"/>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1F1C22B1"/>
    <w:multiLevelType w:val="hybridMultilevel"/>
    <w:tmpl w:val="17A8F80C"/>
    <w:lvl w:ilvl="0" w:tplc="04190001">
      <w:start w:val="1"/>
      <w:numFmt w:val="bullet"/>
      <w:lvlText w:val=""/>
      <w:lvlJc w:val="left"/>
      <w:pPr>
        <w:ind w:left="4613"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33" w15:restartNumberingAfterBreak="0">
    <w:nsid w:val="1FF359BE"/>
    <w:multiLevelType w:val="hybridMultilevel"/>
    <w:tmpl w:val="18FAB41E"/>
    <w:lvl w:ilvl="0" w:tplc="6C100464">
      <w:start w:val="1"/>
      <w:numFmt w:val="bullet"/>
      <w:lvlText w:val="-"/>
      <w:lvlJc w:val="left"/>
      <w:pPr>
        <w:ind w:left="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844E26">
      <w:start w:val="1"/>
      <w:numFmt w:val="bullet"/>
      <w:lvlText w:val="o"/>
      <w:lvlJc w:val="left"/>
      <w:pPr>
        <w:ind w:left="1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86AB1C">
      <w:start w:val="1"/>
      <w:numFmt w:val="bullet"/>
      <w:lvlText w:val="▪"/>
      <w:lvlJc w:val="left"/>
      <w:pPr>
        <w:ind w:left="2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A4346A">
      <w:start w:val="1"/>
      <w:numFmt w:val="bullet"/>
      <w:lvlText w:val="•"/>
      <w:lvlJc w:val="left"/>
      <w:pPr>
        <w:ind w:left="2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60C276">
      <w:start w:val="1"/>
      <w:numFmt w:val="bullet"/>
      <w:lvlText w:val="o"/>
      <w:lvlJc w:val="left"/>
      <w:pPr>
        <w:ind w:left="35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083CD8">
      <w:start w:val="1"/>
      <w:numFmt w:val="bullet"/>
      <w:lvlText w:val="▪"/>
      <w:lvlJc w:val="left"/>
      <w:pPr>
        <w:ind w:left="42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E89C16">
      <w:start w:val="1"/>
      <w:numFmt w:val="bullet"/>
      <w:lvlText w:val="•"/>
      <w:lvlJc w:val="left"/>
      <w:pPr>
        <w:ind w:left="50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D8F24E">
      <w:start w:val="1"/>
      <w:numFmt w:val="bullet"/>
      <w:lvlText w:val="o"/>
      <w:lvlJc w:val="left"/>
      <w:pPr>
        <w:ind w:left="57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92196C">
      <w:start w:val="1"/>
      <w:numFmt w:val="bullet"/>
      <w:lvlText w:val="▪"/>
      <w:lvlJc w:val="left"/>
      <w:pPr>
        <w:ind w:left="64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21B846C6"/>
    <w:multiLevelType w:val="hybridMultilevel"/>
    <w:tmpl w:val="9CEEDC2A"/>
    <w:lvl w:ilvl="0" w:tplc="BE30D744">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F28916">
      <w:start w:val="1"/>
      <w:numFmt w:val="bullet"/>
      <w:lvlText w:val="o"/>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44D5FA">
      <w:start w:val="1"/>
      <w:numFmt w:val="bullet"/>
      <w:lvlText w:val="▪"/>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465FFC">
      <w:start w:val="1"/>
      <w:numFmt w:val="bullet"/>
      <w:lvlText w:val="•"/>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7A2B9A">
      <w:start w:val="1"/>
      <w:numFmt w:val="bullet"/>
      <w:lvlText w:val="o"/>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C46114">
      <w:start w:val="1"/>
      <w:numFmt w:val="bullet"/>
      <w:lvlText w:val="▪"/>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A65404">
      <w:start w:val="1"/>
      <w:numFmt w:val="bullet"/>
      <w:lvlText w:val="•"/>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BA9500">
      <w:start w:val="1"/>
      <w:numFmt w:val="bullet"/>
      <w:lvlText w:val="o"/>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008EFC">
      <w:start w:val="1"/>
      <w:numFmt w:val="bullet"/>
      <w:lvlText w:val="▪"/>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2277687B"/>
    <w:multiLevelType w:val="hybridMultilevel"/>
    <w:tmpl w:val="2C6A4D2E"/>
    <w:lvl w:ilvl="0" w:tplc="30128C0A">
      <w:start w:val="1"/>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0AC936">
      <w:start w:val="1"/>
      <w:numFmt w:val="lowerLetter"/>
      <w:lvlText w:val="%2"/>
      <w:lvlJc w:val="left"/>
      <w:pPr>
        <w:ind w:left="22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94BD16">
      <w:start w:val="1"/>
      <w:numFmt w:val="lowerRoman"/>
      <w:lvlText w:val="%3"/>
      <w:lvlJc w:val="left"/>
      <w:pPr>
        <w:ind w:left="29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A0E8CA">
      <w:start w:val="1"/>
      <w:numFmt w:val="decimal"/>
      <w:lvlText w:val="%4"/>
      <w:lvlJc w:val="left"/>
      <w:pPr>
        <w:ind w:left="36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5E8B66">
      <w:start w:val="1"/>
      <w:numFmt w:val="lowerLetter"/>
      <w:lvlText w:val="%5"/>
      <w:lvlJc w:val="left"/>
      <w:pPr>
        <w:ind w:left="4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9613F0">
      <w:start w:val="1"/>
      <w:numFmt w:val="lowerRoman"/>
      <w:lvlText w:val="%6"/>
      <w:lvlJc w:val="left"/>
      <w:pPr>
        <w:ind w:left="5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EEE93E">
      <w:start w:val="1"/>
      <w:numFmt w:val="decimal"/>
      <w:lvlText w:val="%7"/>
      <w:lvlJc w:val="left"/>
      <w:pPr>
        <w:ind w:left="5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2488F0">
      <w:start w:val="1"/>
      <w:numFmt w:val="lowerLetter"/>
      <w:lvlText w:val="%8"/>
      <w:lvlJc w:val="left"/>
      <w:pPr>
        <w:ind w:left="6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109540">
      <w:start w:val="1"/>
      <w:numFmt w:val="lowerRoman"/>
      <w:lvlText w:val="%9"/>
      <w:lvlJc w:val="left"/>
      <w:pPr>
        <w:ind w:left="7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228C0301"/>
    <w:multiLevelType w:val="hybridMultilevel"/>
    <w:tmpl w:val="DEF87BEE"/>
    <w:lvl w:ilvl="0" w:tplc="DB32C01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E278BA">
      <w:start w:val="1"/>
      <w:numFmt w:val="bullet"/>
      <w:lvlText w:val="o"/>
      <w:lvlJc w:val="left"/>
      <w:pPr>
        <w:ind w:left="1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0C5918">
      <w:start w:val="1"/>
      <w:numFmt w:val="bullet"/>
      <w:lvlText w:val="▪"/>
      <w:lvlJc w:val="left"/>
      <w:pPr>
        <w:ind w:left="2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64F046">
      <w:start w:val="1"/>
      <w:numFmt w:val="bullet"/>
      <w:lvlText w:val="•"/>
      <w:lvlJc w:val="left"/>
      <w:pPr>
        <w:ind w:left="2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E04D96">
      <w:start w:val="1"/>
      <w:numFmt w:val="bullet"/>
      <w:lvlText w:val="o"/>
      <w:lvlJc w:val="left"/>
      <w:pPr>
        <w:ind w:left="3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942912">
      <w:start w:val="1"/>
      <w:numFmt w:val="bullet"/>
      <w:lvlText w:val="▪"/>
      <w:lvlJc w:val="left"/>
      <w:pPr>
        <w:ind w:left="4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1E2B70">
      <w:start w:val="1"/>
      <w:numFmt w:val="bullet"/>
      <w:lvlText w:val="•"/>
      <w:lvlJc w:val="left"/>
      <w:pPr>
        <w:ind w:left="4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0EC09A">
      <w:start w:val="1"/>
      <w:numFmt w:val="bullet"/>
      <w:lvlText w:val="o"/>
      <w:lvlJc w:val="left"/>
      <w:pPr>
        <w:ind w:left="5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FA0F44">
      <w:start w:val="1"/>
      <w:numFmt w:val="bullet"/>
      <w:lvlText w:val="▪"/>
      <w:lvlJc w:val="left"/>
      <w:pPr>
        <w:ind w:left="6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24092F07"/>
    <w:multiLevelType w:val="hybridMultilevel"/>
    <w:tmpl w:val="BB4E4A44"/>
    <w:lvl w:ilvl="0" w:tplc="7CB8246C">
      <w:start w:val="1"/>
      <w:numFmt w:val="bullet"/>
      <w:lvlText w:val="•"/>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78D95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28C9A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CAFE6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863BF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36F5D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DCD12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0429E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4AF63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25086E08"/>
    <w:multiLevelType w:val="hybridMultilevel"/>
    <w:tmpl w:val="F24840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25235728"/>
    <w:multiLevelType w:val="hybridMultilevel"/>
    <w:tmpl w:val="DE46CC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25A72193"/>
    <w:multiLevelType w:val="hybridMultilevel"/>
    <w:tmpl w:val="7FEC1222"/>
    <w:lvl w:ilvl="0" w:tplc="FB0CAC74">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5E0CF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9561B7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48CB72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262883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732252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254BDF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0AC62F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696752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26F94574"/>
    <w:multiLevelType w:val="hybridMultilevel"/>
    <w:tmpl w:val="72405AD6"/>
    <w:lvl w:ilvl="0" w:tplc="1888A21C">
      <w:start w:val="1"/>
      <w:numFmt w:val="bullet"/>
      <w:lvlText w:val="-"/>
      <w:lvlJc w:val="left"/>
      <w:pPr>
        <w:ind w:left="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44BCFE">
      <w:start w:val="1"/>
      <w:numFmt w:val="bullet"/>
      <w:lvlText w:val="o"/>
      <w:lvlJc w:val="left"/>
      <w:pPr>
        <w:ind w:left="1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FAEB9A">
      <w:start w:val="1"/>
      <w:numFmt w:val="bullet"/>
      <w:lvlText w:val="▪"/>
      <w:lvlJc w:val="left"/>
      <w:pPr>
        <w:ind w:left="1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EC8AD0">
      <w:start w:val="1"/>
      <w:numFmt w:val="bullet"/>
      <w:lvlText w:val="•"/>
      <w:lvlJc w:val="left"/>
      <w:pPr>
        <w:ind w:left="2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C46ACC">
      <w:start w:val="1"/>
      <w:numFmt w:val="bullet"/>
      <w:lvlText w:val="o"/>
      <w:lvlJc w:val="left"/>
      <w:pPr>
        <w:ind w:left="3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741186">
      <w:start w:val="1"/>
      <w:numFmt w:val="bullet"/>
      <w:lvlText w:val="▪"/>
      <w:lvlJc w:val="left"/>
      <w:pPr>
        <w:ind w:left="4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6C54D8">
      <w:start w:val="1"/>
      <w:numFmt w:val="bullet"/>
      <w:lvlText w:val="•"/>
      <w:lvlJc w:val="left"/>
      <w:pPr>
        <w:ind w:left="4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4C61D6">
      <w:start w:val="1"/>
      <w:numFmt w:val="bullet"/>
      <w:lvlText w:val="o"/>
      <w:lvlJc w:val="left"/>
      <w:pPr>
        <w:ind w:left="5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847DD0">
      <w:start w:val="1"/>
      <w:numFmt w:val="bullet"/>
      <w:lvlText w:val="▪"/>
      <w:lvlJc w:val="left"/>
      <w:pPr>
        <w:ind w:left="6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285A49C7"/>
    <w:multiLevelType w:val="hybridMultilevel"/>
    <w:tmpl w:val="3342D1D8"/>
    <w:lvl w:ilvl="0" w:tplc="E5C07574">
      <w:start w:val="1"/>
      <w:numFmt w:val="bullet"/>
      <w:lvlText w:val="•"/>
      <w:lvlJc w:val="left"/>
      <w:pPr>
        <w:ind w:left="9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5EA0AB8">
      <w:start w:val="1"/>
      <w:numFmt w:val="bullet"/>
      <w:lvlText w:val="o"/>
      <w:lvlJc w:val="left"/>
      <w:pPr>
        <w:ind w:left="16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30AF766">
      <w:start w:val="1"/>
      <w:numFmt w:val="bullet"/>
      <w:lvlText w:val="▪"/>
      <w:lvlJc w:val="left"/>
      <w:pPr>
        <w:ind w:left="23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B583E42">
      <w:start w:val="1"/>
      <w:numFmt w:val="bullet"/>
      <w:lvlText w:val="•"/>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1A85506">
      <w:start w:val="1"/>
      <w:numFmt w:val="bullet"/>
      <w:lvlText w:val="o"/>
      <w:lvlJc w:val="left"/>
      <w:pPr>
        <w:ind w:left="38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D3EEF28">
      <w:start w:val="1"/>
      <w:numFmt w:val="bullet"/>
      <w:lvlText w:val="▪"/>
      <w:lvlJc w:val="left"/>
      <w:pPr>
        <w:ind w:left="45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3D44328">
      <w:start w:val="1"/>
      <w:numFmt w:val="bullet"/>
      <w:lvlText w:val="•"/>
      <w:lvlJc w:val="left"/>
      <w:pPr>
        <w:ind w:left="5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436D68C">
      <w:start w:val="1"/>
      <w:numFmt w:val="bullet"/>
      <w:lvlText w:val="o"/>
      <w:lvlJc w:val="left"/>
      <w:pPr>
        <w:ind w:left="59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F30EA30">
      <w:start w:val="1"/>
      <w:numFmt w:val="bullet"/>
      <w:lvlText w:val="▪"/>
      <w:lvlJc w:val="left"/>
      <w:pPr>
        <w:ind w:left="66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28C0068B"/>
    <w:multiLevelType w:val="hybridMultilevel"/>
    <w:tmpl w:val="4E7C438A"/>
    <w:lvl w:ilvl="0" w:tplc="64F4483A">
      <w:start w:val="1"/>
      <w:numFmt w:val="bullet"/>
      <w:lvlText w:val="–"/>
      <w:lvlJc w:val="left"/>
      <w:pPr>
        <w:ind w:left="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5CD4B6">
      <w:start w:val="1"/>
      <w:numFmt w:val="bullet"/>
      <w:lvlText w:val="o"/>
      <w:lvlJc w:val="left"/>
      <w:pPr>
        <w:ind w:left="1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024310">
      <w:start w:val="1"/>
      <w:numFmt w:val="bullet"/>
      <w:lvlText w:val="▪"/>
      <w:lvlJc w:val="left"/>
      <w:pPr>
        <w:ind w:left="19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FA5AAE">
      <w:start w:val="1"/>
      <w:numFmt w:val="bullet"/>
      <w:lvlText w:val="•"/>
      <w:lvlJc w:val="left"/>
      <w:pPr>
        <w:ind w:left="2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C89B02">
      <w:start w:val="1"/>
      <w:numFmt w:val="bullet"/>
      <w:lvlText w:val="o"/>
      <w:lvlJc w:val="left"/>
      <w:pPr>
        <w:ind w:left="3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008942">
      <w:start w:val="1"/>
      <w:numFmt w:val="bullet"/>
      <w:lvlText w:val="▪"/>
      <w:lvlJc w:val="left"/>
      <w:pPr>
        <w:ind w:left="4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BEBB4A">
      <w:start w:val="1"/>
      <w:numFmt w:val="bullet"/>
      <w:lvlText w:val="•"/>
      <w:lvlJc w:val="left"/>
      <w:pPr>
        <w:ind w:left="4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29BF6">
      <w:start w:val="1"/>
      <w:numFmt w:val="bullet"/>
      <w:lvlText w:val="o"/>
      <w:lvlJc w:val="left"/>
      <w:pPr>
        <w:ind w:left="5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F0733E">
      <w:start w:val="1"/>
      <w:numFmt w:val="bullet"/>
      <w:lvlText w:val="▪"/>
      <w:lvlJc w:val="left"/>
      <w:pPr>
        <w:ind w:left="6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28DE0F7A"/>
    <w:multiLevelType w:val="hybridMultilevel"/>
    <w:tmpl w:val="C464A18A"/>
    <w:lvl w:ilvl="0" w:tplc="A028CCD2">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68027AE">
      <w:start w:val="1"/>
      <w:numFmt w:val="bullet"/>
      <w:lvlText w:val="o"/>
      <w:lvlJc w:val="left"/>
      <w:pPr>
        <w:ind w:left="17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0C46188">
      <w:start w:val="1"/>
      <w:numFmt w:val="bullet"/>
      <w:lvlText w:val="▪"/>
      <w:lvlJc w:val="left"/>
      <w:pPr>
        <w:ind w:left="25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4066CB6">
      <w:start w:val="1"/>
      <w:numFmt w:val="bullet"/>
      <w:lvlText w:val="•"/>
      <w:lvlJc w:val="left"/>
      <w:pPr>
        <w:ind w:left="32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422A370">
      <w:start w:val="1"/>
      <w:numFmt w:val="bullet"/>
      <w:lvlText w:val="o"/>
      <w:lvlJc w:val="left"/>
      <w:pPr>
        <w:ind w:left="39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0EC8E26">
      <w:start w:val="1"/>
      <w:numFmt w:val="bullet"/>
      <w:lvlText w:val="▪"/>
      <w:lvlJc w:val="left"/>
      <w:pPr>
        <w:ind w:left="46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18E5E98">
      <w:start w:val="1"/>
      <w:numFmt w:val="bullet"/>
      <w:lvlText w:val="•"/>
      <w:lvlJc w:val="left"/>
      <w:pPr>
        <w:ind w:left="53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BC6AE8">
      <w:start w:val="1"/>
      <w:numFmt w:val="bullet"/>
      <w:lvlText w:val="o"/>
      <w:lvlJc w:val="left"/>
      <w:pPr>
        <w:ind w:left="61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BECA484">
      <w:start w:val="1"/>
      <w:numFmt w:val="bullet"/>
      <w:lvlText w:val="▪"/>
      <w:lvlJc w:val="left"/>
      <w:pPr>
        <w:ind w:left="68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29A25C77"/>
    <w:multiLevelType w:val="hybridMultilevel"/>
    <w:tmpl w:val="23109D8C"/>
    <w:lvl w:ilvl="0" w:tplc="89CCF758">
      <w:start w:val="1"/>
      <w:numFmt w:val="decimal"/>
      <w:lvlText w:val="%1."/>
      <w:lvlJc w:val="left"/>
      <w:pPr>
        <w:ind w:left="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240FEC">
      <w:start w:val="1"/>
      <w:numFmt w:val="decimal"/>
      <w:lvlText w:val="%2)"/>
      <w:lvlJc w:val="left"/>
      <w:pPr>
        <w:ind w:left="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B06D68">
      <w:start w:val="1"/>
      <w:numFmt w:val="lowerRoman"/>
      <w:lvlText w:val="%3"/>
      <w:lvlJc w:val="left"/>
      <w:pPr>
        <w:ind w:left="1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E4914E">
      <w:start w:val="1"/>
      <w:numFmt w:val="decimal"/>
      <w:lvlText w:val="%4"/>
      <w:lvlJc w:val="left"/>
      <w:pPr>
        <w:ind w:left="2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34F2F0">
      <w:start w:val="1"/>
      <w:numFmt w:val="lowerLetter"/>
      <w:lvlText w:val="%5"/>
      <w:lvlJc w:val="left"/>
      <w:pPr>
        <w:ind w:left="3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527616">
      <w:start w:val="1"/>
      <w:numFmt w:val="lowerRoman"/>
      <w:lvlText w:val="%6"/>
      <w:lvlJc w:val="left"/>
      <w:pPr>
        <w:ind w:left="3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B26C92">
      <w:start w:val="1"/>
      <w:numFmt w:val="decimal"/>
      <w:lvlText w:val="%7"/>
      <w:lvlJc w:val="left"/>
      <w:pPr>
        <w:ind w:left="4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6850D4">
      <w:start w:val="1"/>
      <w:numFmt w:val="lowerLetter"/>
      <w:lvlText w:val="%8"/>
      <w:lvlJc w:val="left"/>
      <w:pPr>
        <w:ind w:left="5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D6293A">
      <w:start w:val="1"/>
      <w:numFmt w:val="lowerRoman"/>
      <w:lvlText w:val="%9"/>
      <w:lvlJc w:val="left"/>
      <w:pPr>
        <w:ind w:left="6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2A9D143F"/>
    <w:multiLevelType w:val="hybridMultilevel"/>
    <w:tmpl w:val="DD269F3C"/>
    <w:lvl w:ilvl="0" w:tplc="32541E8A">
      <w:start w:val="1"/>
      <w:numFmt w:val="decimal"/>
      <w:lvlText w:val="%1)"/>
      <w:lvlJc w:val="left"/>
      <w:pPr>
        <w:ind w:left="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A8D1B2">
      <w:start w:val="1"/>
      <w:numFmt w:val="decimal"/>
      <w:lvlText w:val="%2)"/>
      <w:lvlJc w:val="left"/>
      <w:pPr>
        <w:ind w:left="1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985616">
      <w:start w:val="1"/>
      <w:numFmt w:val="lowerRoman"/>
      <w:lvlText w:val="%3"/>
      <w:lvlJc w:val="left"/>
      <w:pPr>
        <w:ind w:left="2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48B882">
      <w:start w:val="1"/>
      <w:numFmt w:val="decimal"/>
      <w:lvlText w:val="%4"/>
      <w:lvlJc w:val="left"/>
      <w:pPr>
        <w:ind w:left="2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60E02A">
      <w:start w:val="1"/>
      <w:numFmt w:val="lowerLetter"/>
      <w:lvlText w:val="%5"/>
      <w:lvlJc w:val="left"/>
      <w:pPr>
        <w:ind w:left="3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D2A81A">
      <w:start w:val="1"/>
      <w:numFmt w:val="lowerRoman"/>
      <w:lvlText w:val="%6"/>
      <w:lvlJc w:val="left"/>
      <w:pPr>
        <w:ind w:left="4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BCD678">
      <w:start w:val="1"/>
      <w:numFmt w:val="decimal"/>
      <w:lvlText w:val="%7"/>
      <w:lvlJc w:val="left"/>
      <w:pPr>
        <w:ind w:left="4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8C610C">
      <w:start w:val="1"/>
      <w:numFmt w:val="lowerLetter"/>
      <w:lvlText w:val="%8"/>
      <w:lvlJc w:val="left"/>
      <w:pPr>
        <w:ind w:left="5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0070E0">
      <w:start w:val="1"/>
      <w:numFmt w:val="lowerRoman"/>
      <w:lvlText w:val="%9"/>
      <w:lvlJc w:val="left"/>
      <w:pPr>
        <w:ind w:left="6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2B2147B5"/>
    <w:multiLevelType w:val="hybridMultilevel"/>
    <w:tmpl w:val="6DC0C908"/>
    <w:lvl w:ilvl="0" w:tplc="E99461E2">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13A396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3C6ABB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29A653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57E08E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84C5B2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4C6D34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308469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BDEFEA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2D391236"/>
    <w:multiLevelType w:val="hybridMultilevel"/>
    <w:tmpl w:val="C99CF02E"/>
    <w:lvl w:ilvl="0" w:tplc="BCE63E2A">
      <w:start w:val="1"/>
      <w:numFmt w:val="bullet"/>
      <w:lvlText w:val="•"/>
      <w:lvlJc w:val="left"/>
      <w:pPr>
        <w:ind w:left="9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CC605CA">
      <w:start w:val="1"/>
      <w:numFmt w:val="bullet"/>
      <w:lvlText w:val="o"/>
      <w:lvlJc w:val="left"/>
      <w:pPr>
        <w:ind w:left="16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6D2CB50">
      <w:start w:val="1"/>
      <w:numFmt w:val="bullet"/>
      <w:lvlText w:val="▪"/>
      <w:lvlJc w:val="left"/>
      <w:pPr>
        <w:ind w:left="23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DDAD964">
      <w:start w:val="1"/>
      <w:numFmt w:val="bullet"/>
      <w:lvlText w:val="•"/>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242E58A">
      <w:start w:val="1"/>
      <w:numFmt w:val="bullet"/>
      <w:lvlText w:val="o"/>
      <w:lvlJc w:val="left"/>
      <w:pPr>
        <w:ind w:left="38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E5CC472">
      <w:start w:val="1"/>
      <w:numFmt w:val="bullet"/>
      <w:lvlText w:val="▪"/>
      <w:lvlJc w:val="left"/>
      <w:pPr>
        <w:ind w:left="45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730C1FC">
      <w:start w:val="1"/>
      <w:numFmt w:val="bullet"/>
      <w:lvlText w:val="•"/>
      <w:lvlJc w:val="left"/>
      <w:pPr>
        <w:ind w:left="5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84C98C2">
      <w:start w:val="1"/>
      <w:numFmt w:val="bullet"/>
      <w:lvlText w:val="o"/>
      <w:lvlJc w:val="left"/>
      <w:pPr>
        <w:ind w:left="59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030A850">
      <w:start w:val="1"/>
      <w:numFmt w:val="bullet"/>
      <w:lvlText w:val="▪"/>
      <w:lvlJc w:val="left"/>
      <w:pPr>
        <w:ind w:left="66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2DD156AE"/>
    <w:multiLevelType w:val="multilevel"/>
    <w:tmpl w:val="2DD156AE"/>
    <w:lvl w:ilvl="0">
      <w:start w:val="1"/>
      <w:numFmt w:val="bullet"/>
      <w:lvlText w:val="-"/>
      <w:lvlJc w:val="left"/>
      <w:pPr>
        <w:ind w:left="13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
      <w:lvlJc w:val="left"/>
      <w:pPr>
        <w:ind w:left="850"/>
      </w:pPr>
      <w:rPr>
        <w:rFonts w:ascii="Arial" w:eastAsia="Arial" w:hAnsi="Arial" w:cs="Arial"/>
        <w:b w:val="0"/>
        <w:i w:val="0"/>
        <w:strike w:val="0"/>
        <w:dstrike w:val="0"/>
        <w:color w:val="000000"/>
        <w:sz w:val="24"/>
        <w:szCs w:val="24"/>
        <w:u w:val="none" w:color="000000"/>
        <w:shd w:val="clear" w:color="auto" w:fill="auto"/>
        <w:vertAlign w:val="baseline"/>
      </w:rPr>
    </w:lvl>
    <w:lvl w:ilvl="2">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3">
      <w:start w:val="1"/>
      <w:numFmt w:val="bullet"/>
      <w:lvlText w:val="•"/>
      <w:lvlJc w:val="left"/>
      <w:pPr>
        <w:ind w:left="2160"/>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5">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6">
      <w:start w:val="1"/>
      <w:numFmt w:val="bullet"/>
      <w:lvlText w:val="•"/>
      <w:lvlJc w:val="left"/>
      <w:pPr>
        <w:ind w:left="4320"/>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8">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abstractNum>
  <w:abstractNum w:abstractNumId="50" w15:restartNumberingAfterBreak="0">
    <w:nsid w:val="2E28785F"/>
    <w:multiLevelType w:val="hybridMultilevel"/>
    <w:tmpl w:val="5936FACE"/>
    <w:lvl w:ilvl="0" w:tplc="6D6650F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B24660">
      <w:start w:val="1"/>
      <w:numFmt w:val="lowerLetter"/>
      <w:lvlText w:val="%2"/>
      <w:lvlJc w:val="left"/>
      <w:pPr>
        <w:ind w:left="1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6A128C">
      <w:start w:val="1"/>
      <w:numFmt w:val="lowerRoman"/>
      <w:lvlText w:val="%3"/>
      <w:lvlJc w:val="left"/>
      <w:pPr>
        <w:ind w:left="2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B0CE0A">
      <w:start w:val="1"/>
      <w:numFmt w:val="decimal"/>
      <w:lvlText w:val="%4"/>
      <w:lvlJc w:val="left"/>
      <w:pPr>
        <w:ind w:left="3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94826C">
      <w:start w:val="1"/>
      <w:numFmt w:val="lowerLetter"/>
      <w:lvlText w:val="%5"/>
      <w:lvlJc w:val="left"/>
      <w:pPr>
        <w:ind w:left="3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501160">
      <w:start w:val="1"/>
      <w:numFmt w:val="lowerRoman"/>
      <w:lvlText w:val="%6"/>
      <w:lvlJc w:val="left"/>
      <w:pPr>
        <w:ind w:left="4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BE9642">
      <w:start w:val="1"/>
      <w:numFmt w:val="decimal"/>
      <w:lvlText w:val="%7"/>
      <w:lvlJc w:val="left"/>
      <w:pPr>
        <w:ind w:left="5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AACCFC">
      <w:start w:val="1"/>
      <w:numFmt w:val="lowerLetter"/>
      <w:lvlText w:val="%8"/>
      <w:lvlJc w:val="left"/>
      <w:pPr>
        <w:ind w:left="6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90767C">
      <w:start w:val="1"/>
      <w:numFmt w:val="lowerRoman"/>
      <w:lvlText w:val="%9"/>
      <w:lvlJc w:val="left"/>
      <w:pPr>
        <w:ind w:left="6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303C36E7"/>
    <w:multiLevelType w:val="hybridMultilevel"/>
    <w:tmpl w:val="FB30278C"/>
    <w:lvl w:ilvl="0" w:tplc="9BF226F8">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8DECE54">
      <w:start w:val="1"/>
      <w:numFmt w:val="bullet"/>
      <w:lvlText w:val="o"/>
      <w:lvlJc w:val="left"/>
      <w:pPr>
        <w:ind w:left="15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C2C18E4">
      <w:start w:val="1"/>
      <w:numFmt w:val="bullet"/>
      <w:lvlText w:val="▪"/>
      <w:lvlJc w:val="left"/>
      <w:pPr>
        <w:ind w:left="22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848B302">
      <w:start w:val="1"/>
      <w:numFmt w:val="bullet"/>
      <w:lvlText w:val="•"/>
      <w:lvlJc w:val="left"/>
      <w:pPr>
        <w:ind w:left="2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236BB2E">
      <w:start w:val="1"/>
      <w:numFmt w:val="bullet"/>
      <w:lvlText w:val="o"/>
      <w:lvlJc w:val="left"/>
      <w:pPr>
        <w:ind w:left="36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D90AB36">
      <w:start w:val="1"/>
      <w:numFmt w:val="bullet"/>
      <w:lvlText w:val="▪"/>
      <w:lvlJc w:val="left"/>
      <w:pPr>
        <w:ind w:left="43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8A05F2A">
      <w:start w:val="1"/>
      <w:numFmt w:val="bullet"/>
      <w:lvlText w:val="•"/>
      <w:lvlJc w:val="left"/>
      <w:pPr>
        <w:ind w:left="51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B8EBE94">
      <w:start w:val="1"/>
      <w:numFmt w:val="bullet"/>
      <w:lvlText w:val="o"/>
      <w:lvlJc w:val="left"/>
      <w:pPr>
        <w:ind w:left="58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8F6B56E">
      <w:start w:val="1"/>
      <w:numFmt w:val="bullet"/>
      <w:lvlText w:val="▪"/>
      <w:lvlJc w:val="left"/>
      <w:pPr>
        <w:ind w:left="65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2" w15:restartNumberingAfterBreak="0">
    <w:nsid w:val="30A0288D"/>
    <w:multiLevelType w:val="hybridMultilevel"/>
    <w:tmpl w:val="C0FE64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15:restartNumberingAfterBreak="0">
    <w:nsid w:val="324253DA"/>
    <w:multiLevelType w:val="hybridMultilevel"/>
    <w:tmpl w:val="27FC73E4"/>
    <w:lvl w:ilvl="0" w:tplc="52B689B8">
      <w:start w:val="1"/>
      <w:numFmt w:val="bullet"/>
      <w:lvlText w:val="•"/>
      <w:lvlJc w:val="left"/>
      <w:pPr>
        <w:ind w:left="1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79E5472">
      <w:start w:val="1"/>
      <w:numFmt w:val="bullet"/>
      <w:lvlText w:val="o"/>
      <w:lvlJc w:val="left"/>
      <w:pPr>
        <w:ind w:left="1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C44A1E8">
      <w:start w:val="1"/>
      <w:numFmt w:val="bullet"/>
      <w:lvlText w:val="▪"/>
      <w:lvlJc w:val="left"/>
      <w:pPr>
        <w:ind w:left="2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B643E12">
      <w:start w:val="1"/>
      <w:numFmt w:val="bullet"/>
      <w:lvlText w:val="•"/>
      <w:lvlJc w:val="left"/>
      <w:pPr>
        <w:ind w:left="3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34AB44">
      <w:start w:val="1"/>
      <w:numFmt w:val="bullet"/>
      <w:lvlText w:val="o"/>
      <w:lvlJc w:val="left"/>
      <w:pPr>
        <w:ind w:left="3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A56AC64">
      <w:start w:val="1"/>
      <w:numFmt w:val="bullet"/>
      <w:lvlText w:val="▪"/>
      <w:lvlJc w:val="left"/>
      <w:pPr>
        <w:ind w:left="4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0E6A0CA">
      <w:start w:val="1"/>
      <w:numFmt w:val="bullet"/>
      <w:lvlText w:val="•"/>
      <w:lvlJc w:val="left"/>
      <w:pPr>
        <w:ind w:left="5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B701CBA">
      <w:start w:val="1"/>
      <w:numFmt w:val="bullet"/>
      <w:lvlText w:val="o"/>
      <w:lvlJc w:val="left"/>
      <w:pPr>
        <w:ind w:left="60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D7C000A">
      <w:start w:val="1"/>
      <w:numFmt w:val="bullet"/>
      <w:lvlText w:val="▪"/>
      <w:lvlJc w:val="left"/>
      <w:pPr>
        <w:ind w:left="6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32D24D8D"/>
    <w:multiLevelType w:val="hybridMultilevel"/>
    <w:tmpl w:val="CD328E2A"/>
    <w:lvl w:ilvl="0" w:tplc="4A64369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6002D6">
      <w:start w:val="1"/>
      <w:numFmt w:val="lowerLetter"/>
      <w:lvlText w:val="%2"/>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90B380">
      <w:start w:val="1"/>
      <w:numFmt w:val="lowerRoman"/>
      <w:lvlText w:val="%3"/>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F6D702">
      <w:start w:val="1"/>
      <w:numFmt w:val="decimal"/>
      <w:lvlText w:val="%4"/>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B66A42">
      <w:start w:val="1"/>
      <w:numFmt w:val="lowerLetter"/>
      <w:lvlText w:val="%5"/>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72FC52">
      <w:start w:val="1"/>
      <w:numFmt w:val="lowerRoman"/>
      <w:lvlText w:val="%6"/>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B6DFF2">
      <w:start w:val="1"/>
      <w:numFmt w:val="decimal"/>
      <w:lvlText w:val="%7"/>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4E3D28">
      <w:start w:val="1"/>
      <w:numFmt w:val="lowerLetter"/>
      <w:lvlText w:val="%8"/>
      <w:lvlJc w:val="left"/>
      <w:pPr>
        <w:ind w:left="6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E0A62E">
      <w:start w:val="1"/>
      <w:numFmt w:val="lowerRoman"/>
      <w:lvlText w:val="%9"/>
      <w:lvlJc w:val="left"/>
      <w:pPr>
        <w:ind w:left="6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32F94705"/>
    <w:multiLevelType w:val="hybridMultilevel"/>
    <w:tmpl w:val="A91058F6"/>
    <w:lvl w:ilvl="0" w:tplc="3CBA27A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DC35BC">
      <w:start w:val="1"/>
      <w:numFmt w:val="lowerLetter"/>
      <w:lvlText w:val="%2"/>
      <w:lvlJc w:val="left"/>
      <w:pPr>
        <w:ind w:left="1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B62EFA">
      <w:start w:val="1"/>
      <w:numFmt w:val="lowerRoman"/>
      <w:lvlText w:val="%3"/>
      <w:lvlJc w:val="left"/>
      <w:pPr>
        <w:ind w:left="2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189BBC">
      <w:start w:val="1"/>
      <w:numFmt w:val="decimal"/>
      <w:lvlText w:val="%4"/>
      <w:lvlJc w:val="left"/>
      <w:pPr>
        <w:ind w:left="3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7CEE06">
      <w:start w:val="1"/>
      <w:numFmt w:val="lowerLetter"/>
      <w:lvlText w:val="%5"/>
      <w:lvlJc w:val="left"/>
      <w:pPr>
        <w:ind w:left="3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F4EA22">
      <w:start w:val="1"/>
      <w:numFmt w:val="lowerRoman"/>
      <w:lvlText w:val="%6"/>
      <w:lvlJc w:val="left"/>
      <w:pPr>
        <w:ind w:left="4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1A9766">
      <w:start w:val="1"/>
      <w:numFmt w:val="decimal"/>
      <w:lvlText w:val="%7"/>
      <w:lvlJc w:val="left"/>
      <w:pPr>
        <w:ind w:left="5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A038E4">
      <w:start w:val="1"/>
      <w:numFmt w:val="lowerLetter"/>
      <w:lvlText w:val="%8"/>
      <w:lvlJc w:val="left"/>
      <w:pPr>
        <w:ind w:left="6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FA1D6C">
      <w:start w:val="1"/>
      <w:numFmt w:val="lowerRoman"/>
      <w:lvlText w:val="%9"/>
      <w:lvlJc w:val="left"/>
      <w:pPr>
        <w:ind w:left="6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33A57E94"/>
    <w:multiLevelType w:val="hybridMultilevel"/>
    <w:tmpl w:val="6B7838EC"/>
    <w:lvl w:ilvl="0" w:tplc="07FC8AC4">
      <w:start w:val="1"/>
      <w:numFmt w:val="bullet"/>
      <w:lvlText w:val="•"/>
      <w:lvlJc w:val="left"/>
      <w:pPr>
        <w:ind w:left="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47E437A">
      <w:start w:val="1"/>
      <w:numFmt w:val="bullet"/>
      <w:lvlText w:val="o"/>
      <w:lvlJc w:val="left"/>
      <w:pPr>
        <w:ind w:left="1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A98816C">
      <w:start w:val="1"/>
      <w:numFmt w:val="bullet"/>
      <w:lvlText w:val="▪"/>
      <w:lvlJc w:val="left"/>
      <w:pPr>
        <w:ind w:left="2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E7035F2">
      <w:start w:val="1"/>
      <w:numFmt w:val="bullet"/>
      <w:lvlText w:val="•"/>
      <w:lvlJc w:val="left"/>
      <w:pPr>
        <w:ind w:left="3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0540FF2">
      <w:start w:val="1"/>
      <w:numFmt w:val="bullet"/>
      <w:lvlText w:val="o"/>
      <w:lvlJc w:val="left"/>
      <w:pPr>
        <w:ind w:left="3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BC0E3A4">
      <w:start w:val="1"/>
      <w:numFmt w:val="bullet"/>
      <w:lvlText w:val="▪"/>
      <w:lvlJc w:val="left"/>
      <w:pPr>
        <w:ind w:left="4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9EE410E">
      <w:start w:val="1"/>
      <w:numFmt w:val="bullet"/>
      <w:lvlText w:val="•"/>
      <w:lvlJc w:val="left"/>
      <w:pPr>
        <w:ind w:left="5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F381C4C">
      <w:start w:val="1"/>
      <w:numFmt w:val="bullet"/>
      <w:lvlText w:val="o"/>
      <w:lvlJc w:val="left"/>
      <w:pPr>
        <w:ind w:left="60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58C1AD2">
      <w:start w:val="1"/>
      <w:numFmt w:val="bullet"/>
      <w:lvlText w:val="▪"/>
      <w:lvlJc w:val="left"/>
      <w:pPr>
        <w:ind w:left="6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341A0C36"/>
    <w:multiLevelType w:val="hybridMultilevel"/>
    <w:tmpl w:val="B1CA0084"/>
    <w:lvl w:ilvl="0" w:tplc="04190001">
      <w:start w:val="1"/>
      <w:numFmt w:val="bullet"/>
      <w:lvlText w:val=""/>
      <w:lvlJc w:val="left"/>
      <w:pPr>
        <w:ind w:left="2049"/>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3A24D74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0C63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CC5F7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DCBE2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C04BD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E6434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66292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687AE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355075AA"/>
    <w:multiLevelType w:val="hybridMultilevel"/>
    <w:tmpl w:val="9612C044"/>
    <w:lvl w:ilvl="0" w:tplc="781426D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B3A77C2">
      <w:start w:val="1"/>
      <w:numFmt w:val="bullet"/>
      <w:lvlText w:val="o"/>
      <w:lvlJc w:val="left"/>
      <w:pPr>
        <w:ind w:left="15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10262D6">
      <w:start w:val="1"/>
      <w:numFmt w:val="bullet"/>
      <w:lvlText w:val="▪"/>
      <w:lvlJc w:val="left"/>
      <w:pPr>
        <w:ind w:left="22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35E381A">
      <w:start w:val="1"/>
      <w:numFmt w:val="bullet"/>
      <w:lvlText w:val="•"/>
      <w:lvlJc w:val="left"/>
      <w:pPr>
        <w:ind w:left="2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6D06B6C">
      <w:start w:val="1"/>
      <w:numFmt w:val="bullet"/>
      <w:lvlText w:val="o"/>
      <w:lvlJc w:val="left"/>
      <w:pPr>
        <w:ind w:left="36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D6E4C0A">
      <w:start w:val="1"/>
      <w:numFmt w:val="bullet"/>
      <w:lvlText w:val="▪"/>
      <w:lvlJc w:val="left"/>
      <w:pPr>
        <w:ind w:left="43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CD037C0">
      <w:start w:val="1"/>
      <w:numFmt w:val="bullet"/>
      <w:lvlText w:val="•"/>
      <w:lvlJc w:val="left"/>
      <w:pPr>
        <w:ind w:left="51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E6AF8D2">
      <w:start w:val="1"/>
      <w:numFmt w:val="bullet"/>
      <w:lvlText w:val="o"/>
      <w:lvlJc w:val="left"/>
      <w:pPr>
        <w:ind w:left="58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3B42576">
      <w:start w:val="1"/>
      <w:numFmt w:val="bullet"/>
      <w:lvlText w:val="▪"/>
      <w:lvlJc w:val="left"/>
      <w:pPr>
        <w:ind w:left="65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0" w15:restartNumberingAfterBreak="0">
    <w:nsid w:val="368836A8"/>
    <w:multiLevelType w:val="hybridMultilevel"/>
    <w:tmpl w:val="D6CE4D30"/>
    <w:lvl w:ilvl="0" w:tplc="04190001">
      <w:start w:val="1"/>
      <w:numFmt w:val="bullet"/>
      <w:lvlText w:val=""/>
      <w:lvlJc w:val="left"/>
      <w:pPr>
        <w:ind w:left="1709"/>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1E620C8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382B9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BA1F0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D6204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5451F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F0247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B4BDC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524B5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39177443"/>
    <w:multiLevelType w:val="hybridMultilevel"/>
    <w:tmpl w:val="0BA65024"/>
    <w:lvl w:ilvl="0" w:tplc="E8024E2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F5270D0">
      <w:start w:val="1"/>
      <w:numFmt w:val="bullet"/>
      <w:lvlText w:val="o"/>
      <w:lvlJc w:val="left"/>
      <w:pPr>
        <w:ind w:left="15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C80793E">
      <w:start w:val="1"/>
      <w:numFmt w:val="bullet"/>
      <w:lvlText w:val="▪"/>
      <w:lvlJc w:val="left"/>
      <w:pPr>
        <w:ind w:left="22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68EE64E">
      <w:start w:val="1"/>
      <w:numFmt w:val="bullet"/>
      <w:lvlText w:val="•"/>
      <w:lvlJc w:val="left"/>
      <w:pPr>
        <w:ind w:left="2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2B0FEC6">
      <w:start w:val="1"/>
      <w:numFmt w:val="bullet"/>
      <w:lvlText w:val="o"/>
      <w:lvlJc w:val="left"/>
      <w:pPr>
        <w:ind w:left="36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2784762">
      <w:start w:val="1"/>
      <w:numFmt w:val="bullet"/>
      <w:lvlText w:val="▪"/>
      <w:lvlJc w:val="left"/>
      <w:pPr>
        <w:ind w:left="43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4E4E6EC">
      <w:start w:val="1"/>
      <w:numFmt w:val="bullet"/>
      <w:lvlText w:val="•"/>
      <w:lvlJc w:val="left"/>
      <w:pPr>
        <w:ind w:left="51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ECC2198">
      <w:start w:val="1"/>
      <w:numFmt w:val="bullet"/>
      <w:lvlText w:val="o"/>
      <w:lvlJc w:val="left"/>
      <w:pPr>
        <w:ind w:left="58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E8E833C">
      <w:start w:val="1"/>
      <w:numFmt w:val="bullet"/>
      <w:lvlText w:val="▪"/>
      <w:lvlJc w:val="left"/>
      <w:pPr>
        <w:ind w:left="65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2" w15:restartNumberingAfterBreak="0">
    <w:nsid w:val="3A754B3C"/>
    <w:multiLevelType w:val="hybridMultilevel"/>
    <w:tmpl w:val="F442517A"/>
    <w:lvl w:ilvl="0" w:tplc="486843DA">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65C091A">
      <w:start w:val="1"/>
      <w:numFmt w:val="bullet"/>
      <w:lvlText w:val="o"/>
      <w:lvlJc w:val="left"/>
      <w:pPr>
        <w:ind w:left="10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CA2E6E4">
      <w:start w:val="1"/>
      <w:numFmt w:val="bullet"/>
      <w:lvlText w:val="▪"/>
      <w:lvlJc w:val="left"/>
      <w:pPr>
        <w:ind w:left="18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8EE9634">
      <w:start w:val="1"/>
      <w:numFmt w:val="bullet"/>
      <w:lvlText w:val="•"/>
      <w:lvlJc w:val="left"/>
      <w:pPr>
        <w:ind w:left="25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598DBBA">
      <w:start w:val="1"/>
      <w:numFmt w:val="bullet"/>
      <w:lvlText w:val="o"/>
      <w:lvlJc w:val="left"/>
      <w:pPr>
        <w:ind w:left="32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868C3C4">
      <w:start w:val="1"/>
      <w:numFmt w:val="bullet"/>
      <w:lvlText w:val="▪"/>
      <w:lvlJc w:val="left"/>
      <w:pPr>
        <w:ind w:left="39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E9A8E5A">
      <w:start w:val="1"/>
      <w:numFmt w:val="bullet"/>
      <w:lvlText w:val="•"/>
      <w:lvlJc w:val="left"/>
      <w:pPr>
        <w:ind w:left="46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4E4AFB0">
      <w:start w:val="1"/>
      <w:numFmt w:val="bullet"/>
      <w:lvlText w:val="o"/>
      <w:lvlJc w:val="left"/>
      <w:pPr>
        <w:ind w:left="54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CAC4952">
      <w:start w:val="1"/>
      <w:numFmt w:val="bullet"/>
      <w:lvlText w:val="▪"/>
      <w:lvlJc w:val="left"/>
      <w:pPr>
        <w:ind w:left="61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3AA768DE"/>
    <w:multiLevelType w:val="hybridMultilevel"/>
    <w:tmpl w:val="92DC8120"/>
    <w:lvl w:ilvl="0" w:tplc="481E0B5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D0E48EE">
      <w:start w:val="1"/>
      <w:numFmt w:val="bullet"/>
      <w:lvlText w:val="o"/>
      <w:lvlJc w:val="left"/>
      <w:pPr>
        <w:ind w:left="15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5EE1D48">
      <w:start w:val="1"/>
      <w:numFmt w:val="bullet"/>
      <w:lvlText w:val="▪"/>
      <w:lvlJc w:val="left"/>
      <w:pPr>
        <w:ind w:left="22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A9447D2">
      <w:start w:val="1"/>
      <w:numFmt w:val="bullet"/>
      <w:lvlText w:val="•"/>
      <w:lvlJc w:val="left"/>
      <w:pPr>
        <w:ind w:left="2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12E75B8">
      <w:start w:val="1"/>
      <w:numFmt w:val="bullet"/>
      <w:lvlText w:val="o"/>
      <w:lvlJc w:val="left"/>
      <w:pPr>
        <w:ind w:left="36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40600CC">
      <w:start w:val="1"/>
      <w:numFmt w:val="bullet"/>
      <w:lvlText w:val="▪"/>
      <w:lvlJc w:val="left"/>
      <w:pPr>
        <w:ind w:left="43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122BDC8">
      <w:start w:val="1"/>
      <w:numFmt w:val="bullet"/>
      <w:lvlText w:val="•"/>
      <w:lvlJc w:val="left"/>
      <w:pPr>
        <w:ind w:left="51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BE88D1E">
      <w:start w:val="1"/>
      <w:numFmt w:val="bullet"/>
      <w:lvlText w:val="o"/>
      <w:lvlJc w:val="left"/>
      <w:pPr>
        <w:ind w:left="58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100D782">
      <w:start w:val="1"/>
      <w:numFmt w:val="bullet"/>
      <w:lvlText w:val="▪"/>
      <w:lvlJc w:val="left"/>
      <w:pPr>
        <w:ind w:left="65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4" w15:restartNumberingAfterBreak="0">
    <w:nsid w:val="3AD82EED"/>
    <w:multiLevelType w:val="multilevel"/>
    <w:tmpl w:val="3AD82EED"/>
    <w:lvl w:ilvl="0">
      <w:start w:val="1"/>
      <w:numFmt w:val="upperRoman"/>
      <w:lvlText w:val="%1."/>
      <w:lvlJc w:val="left"/>
      <w:pPr>
        <w:ind w:left="1320" w:hanging="720"/>
      </w:pPr>
      <w:rPr>
        <w:rFonts w:hint="default"/>
        <w:u w:val="none"/>
      </w:rPr>
    </w:lvl>
    <w:lvl w:ilvl="1">
      <w:start w:val="1"/>
      <w:numFmt w:val="lowerLetter"/>
      <w:lvlText w:val="%2."/>
      <w:lvlJc w:val="left"/>
      <w:pPr>
        <w:ind w:left="1680" w:hanging="360"/>
      </w:pPr>
    </w:lvl>
    <w:lvl w:ilvl="2">
      <w:start w:val="1"/>
      <w:numFmt w:val="lowerRoman"/>
      <w:lvlText w:val="%3."/>
      <w:lvlJc w:val="right"/>
      <w:pPr>
        <w:ind w:left="2400" w:hanging="180"/>
      </w:pPr>
    </w:lvl>
    <w:lvl w:ilvl="3">
      <w:start w:val="1"/>
      <w:numFmt w:val="decimal"/>
      <w:lvlText w:val="%4."/>
      <w:lvlJc w:val="left"/>
      <w:pPr>
        <w:ind w:left="3120" w:hanging="360"/>
      </w:pPr>
    </w:lvl>
    <w:lvl w:ilvl="4">
      <w:start w:val="1"/>
      <w:numFmt w:val="lowerLetter"/>
      <w:lvlText w:val="%5."/>
      <w:lvlJc w:val="left"/>
      <w:pPr>
        <w:ind w:left="3840" w:hanging="360"/>
      </w:pPr>
    </w:lvl>
    <w:lvl w:ilvl="5">
      <w:start w:val="1"/>
      <w:numFmt w:val="lowerRoman"/>
      <w:lvlText w:val="%6."/>
      <w:lvlJc w:val="right"/>
      <w:pPr>
        <w:ind w:left="4560" w:hanging="180"/>
      </w:pPr>
    </w:lvl>
    <w:lvl w:ilvl="6">
      <w:start w:val="1"/>
      <w:numFmt w:val="decimal"/>
      <w:lvlText w:val="%7."/>
      <w:lvlJc w:val="left"/>
      <w:pPr>
        <w:ind w:left="5280" w:hanging="360"/>
      </w:pPr>
    </w:lvl>
    <w:lvl w:ilvl="7">
      <w:start w:val="1"/>
      <w:numFmt w:val="lowerLetter"/>
      <w:lvlText w:val="%8."/>
      <w:lvlJc w:val="left"/>
      <w:pPr>
        <w:ind w:left="6000" w:hanging="360"/>
      </w:pPr>
    </w:lvl>
    <w:lvl w:ilvl="8">
      <w:start w:val="1"/>
      <w:numFmt w:val="lowerRoman"/>
      <w:lvlText w:val="%9."/>
      <w:lvlJc w:val="right"/>
      <w:pPr>
        <w:ind w:left="6720" w:hanging="180"/>
      </w:pPr>
    </w:lvl>
  </w:abstractNum>
  <w:abstractNum w:abstractNumId="65" w15:restartNumberingAfterBreak="0">
    <w:nsid w:val="3D066061"/>
    <w:multiLevelType w:val="hybridMultilevel"/>
    <w:tmpl w:val="8070CEE8"/>
    <w:lvl w:ilvl="0" w:tplc="4A6433FA">
      <w:start w:val="1"/>
      <w:numFmt w:val="bullet"/>
      <w:lvlText w:val="-"/>
      <w:lvlJc w:val="left"/>
      <w:pPr>
        <w:ind w:left="1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1683D0">
      <w:start w:val="16"/>
      <w:numFmt w:val="decimal"/>
      <w:lvlRestart w:val="0"/>
      <w:lvlText w:val="%2."/>
      <w:lvlJc w:val="left"/>
      <w:pPr>
        <w:ind w:left="2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E2CFC0">
      <w:start w:val="1"/>
      <w:numFmt w:val="lowerRoman"/>
      <w:lvlText w:val="%3"/>
      <w:lvlJc w:val="left"/>
      <w:pPr>
        <w:ind w:left="2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10304E">
      <w:start w:val="1"/>
      <w:numFmt w:val="decimal"/>
      <w:lvlText w:val="%4"/>
      <w:lvlJc w:val="left"/>
      <w:pPr>
        <w:ind w:left="2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30C198">
      <w:start w:val="1"/>
      <w:numFmt w:val="lowerLetter"/>
      <w:lvlText w:val="%5"/>
      <w:lvlJc w:val="left"/>
      <w:pPr>
        <w:ind w:left="3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022CA4">
      <w:start w:val="1"/>
      <w:numFmt w:val="lowerRoman"/>
      <w:lvlText w:val="%6"/>
      <w:lvlJc w:val="left"/>
      <w:pPr>
        <w:ind w:left="4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709DDE">
      <w:start w:val="1"/>
      <w:numFmt w:val="decimal"/>
      <w:lvlText w:val="%7"/>
      <w:lvlJc w:val="left"/>
      <w:pPr>
        <w:ind w:left="4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0C1182">
      <w:start w:val="1"/>
      <w:numFmt w:val="lowerLetter"/>
      <w:lvlText w:val="%8"/>
      <w:lvlJc w:val="left"/>
      <w:pPr>
        <w:ind w:left="5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68EE22">
      <w:start w:val="1"/>
      <w:numFmt w:val="lowerRoman"/>
      <w:lvlText w:val="%9"/>
      <w:lvlJc w:val="left"/>
      <w:pPr>
        <w:ind w:left="6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3D313072"/>
    <w:multiLevelType w:val="hybridMultilevel"/>
    <w:tmpl w:val="A7285200"/>
    <w:lvl w:ilvl="0" w:tplc="57A8581A">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57A948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DDE15F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C2ABC0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32CDE8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74432F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5F251B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1CA3F8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6F46D7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3D85576F"/>
    <w:multiLevelType w:val="hybridMultilevel"/>
    <w:tmpl w:val="048E18AA"/>
    <w:lvl w:ilvl="0" w:tplc="836A22DC">
      <w:start w:val="1"/>
      <w:numFmt w:val="decimal"/>
      <w:lvlText w:val="%1"/>
      <w:lvlJc w:val="left"/>
      <w:pPr>
        <w:ind w:left="175"/>
      </w:pPr>
      <w:rPr>
        <w:rFonts w:ascii="Arial" w:eastAsia="Arial" w:hAnsi="Arial" w:cs="Arial"/>
        <w:b w:val="0"/>
        <w:i w:val="0"/>
        <w:strike w:val="0"/>
        <w:dstrike w:val="0"/>
        <w:color w:val="222222"/>
        <w:sz w:val="21"/>
        <w:szCs w:val="21"/>
        <w:u w:val="none" w:color="000000"/>
        <w:bdr w:val="none" w:sz="0" w:space="0" w:color="auto"/>
        <w:shd w:val="clear" w:color="auto" w:fill="auto"/>
        <w:vertAlign w:val="baseline"/>
      </w:rPr>
    </w:lvl>
    <w:lvl w:ilvl="1" w:tplc="B9DA6C90">
      <w:start w:val="1"/>
      <w:numFmt w:val="lowerLetter"/>
      <w:lvlText w:val="%2"/>
      <w:lvlJc w:val="left"/>
      <w:pPr>
        <w:ind w:left="1080"/>
      </w:pPr>
      <w:rPr>
        <w:rFonts w:ascii="Arial" w:eastAsia="Arial" w:hAnsi="Arial" w:cs="Arial"/>
        <w:b w:val="0"/>
        <w:i w:val="0"/>
        <w:strike w:val="0"/>
        <w:dstrike w:val="0"/>
        <w:color w:val="222222"/>
        <w:sz w:val="21"/>
        <w:szCs w:val="21"/>
        <w:u w:val="none" w:color="000000"/>
        <w:bdr w:val="none" w:sz="0" w:space="0" w:color="auto"/>
        <w:shd w:val="clear" w:color="auto" w:fill="auto"/>
        <w:vertAlign w:val="baseline"/>
      </w:rPr>
    </w:lvl>
    <w:lvl w:ilvl="2" w:tplc="41CCAEFC">
      <w:start w:val="1"/>
      <w:numFmt w:val="lowerRoman"/>
      <w:lvlText w:val="%3"/>
      <w:lvlJc w:val="left"/>
      <w:pPr>
        <w:ind w:left="1800"/>
      </w:pPr>
      <w:rPr>
        <w:rFonts w:ascii="Arial" w:eastAsia="Arial" w:hAnsi="Arial" w:cs="Arial"/>
        <w:b w:val="0"/>
        <w:i w:val="0"/>
        <w:strike w:val="0"/>
        <w:dstrike w:val="0"/>
        <w:color w:val="222222"/>
        <w:sz w:val="21"/>
        <w:szCs w:val="21"/>
        <w:u w:val="none" w:color="000000"/>
        <w:bdr w:val="none" w:sz="0" w:space="0" w:color="auto"/>
        <w:shd w:val="clear" w:color="auto" w:fill="auto"/>
        <w:vertAlign w:val="baseline"/>
      </w:rPr>
    </w:lvl>
    <w:lvl w:ilvl="3" w:tplc="75ACE44A">
      <w:start w:val="1"/>
      <w:numFmt w:val="decimal"/>
      <w:lvlText w:val="%4"/>
      <w:lvlJc w:val="left"/>
      <w:pPr>
        <w:ind w:left="2520"/>
      </w:pPr>
      <w:rPr>
        <w:rFonts w:ascii="Arial" w:eastAsia="Arial" w:hAnsi="Arial" w:cs="Arial"/>
        <w:b w:val="0"/>
        <w:i w:val="0"/>
        <w:strike w:val="0"/>
        <w:dstrike w:val="0"/>
        <w:color w:val="222222"/>
        <w:sz w:val="21"/>
        <w:szCs w:val="21"/>
        <w:u w:val="none" w:color="000000"/>
        <w:bdr w:val="none" w:sz="0" w:space="0" w:color="auto"/>
        <w:shd w:val="clear" w:color="auto" w:fill="auto"/>
        <w:vertAlign w:val="baseline"/>
      </w:rPr>
    </w:lvl>
    <w:lvl w:ilvl="4" w:tplc="7D885E36">
      <w:start w:val="1"/>
      <w:numFmt w:val="lowerLetter"/>
      <w:lvlText w:val="%5"/>
      <w:lvlJc w:val="left"/>
      <w:pPr>
        <w:ind w:left="3240"/>
      </w:pPr>
      <w:rPr>
        <w:rFonts w:ascii="Arial" w:eastAsia="Arial" w:hAnsi="Arial" w:cs="Arial"/>
        <w:b w:val="0"/>
        <w:i w:val="0"/>
        <w:strike w:val="0"/>
        <w:dstrike w:val="0"/>
        <w:color w:val="222222"/>
        <w:sz w:val="21"/>
        <w:szCs w:val="21"/>
        <w:u w:val="none" w:color="000000"/>
        <w:bdr w:val="none" w:sz="0" w:space="0" w:color="auto"/>
        <w:shd w:val="clear" w:color="auto" w:fill="auto"/>
        <w:vertAlign w:val="baseline"/>
      </w:rPr>
    </w:lvl>
    <w:lvl w:ilvl="5" w:tplc="C93A53D8">
      <w:start w:val="1"/>
      <w:numFmt w:val="lowerRoman"/>
      <w:lvlText w:val="%6"/>
      <w:lvlJc w:val="left"/>
      <w:pPr>
        <w:ind w:left="3960"/>
      </w:pPr>
      <w:rPr>
        <w:rFonts w:ascii="Arial" w:eastAsia="Arial" w:hAnsi="Arial" w:cs="Arial"/>
        <w:b w:val="0"/>
        <w:i w:val="0"/>
        <w:strike w:val="0"/>
        <w:dstrike w:val="0"/>
        <w:color w:val="222222"/>
        <w:sz w:val="21"/>
        <w:szCs w:val="21"/>
        <w:u w:val="none" w:color="000000"/>
        <w:bdr w:val="none" w:sz="0" w:space="0" w:color="auto"/>
        <w:shd w:val="clear" w:color="auto" w:fill="auto"/>
        <w:vertAlign w:val="baseline"/>
      </w:rPr>
    </w:lvl>
    <w:lvl w:ilvl="6" w:tplc="12CA3AA4">
      <w:start w:val="1"/>
      <w:numFmt w:val="decimal"/>
      <w:lvlText w:val="%7"/>
      <w:lvlJc w:val="left"/>
      <w:pPr>
        <w:ind w:left="4680"/>
      </w:pPr>
      <w:rPr>
        <w:rFonts w:ascii="Arial" w:eastAsia="Arial" w:hAnsi="Arial" w:cs="Arial"/>
        <w:b w:val="0"/>
        <w:i w:val="0"/>
        <w:strike w:val="0"/>
        <w:dstrike w:val="0"/>
        <w:color w:val="222222"/>
        <w:sz w:val="21"/>
        <w:szCs w:val="21"/>
        <w:u w:val="none" w:color="000000"/>
        <w:bdr w:val="none" w:sz="0" w:space="0" w:color="auto"/>
        <w:shd w:val="clear" w:color="auto" w:fill="auto"/>
        <w:vertAlign w:val="baseline"/>
      </w:rPr>
    </w:lvl>
    <w:lvl w:ilvl="7" w:tplc="2AB850F6">
      <w:start w:val="1"/>
      <w:numFmt w:val="lowerLetter"/>
      <w:lvlText w:val="%8"/>
      <w:lvlJc w:val="left"/>
      <w:pPr>
        <w:ind w:left="5400"/>
      </w:pPr>
      <w:rPr>
        <w:rFonts w:ascii="Arial" w:eastAsia="Arial" w:hAnsi="Arial" w:cs="Arial"/>
        <w:b w:val="0"/>
        <w:i w:val="0"/>
        <w:strike w:val="0"/>
        <w:dstrike w:val="0"/>
        <w:color w:val="222222"/>
        <w:sz w:val="21"/>
        <w:szCs w:val="21"/>
        <w:u w:val="none" w:color="000000"/>
        <w:bdr w:val="none" w:sz="0" w:space="0" w:color="auto"/>
        <w:shd w:val="clear" w:color="auto" w:fill="auto"/>
        <w:vertAlign w:val="baseline"/>
      </w:rPr>
    </w:lvl>
    <w:lvl w:ilvl="8" w:tplc="4B381A8C">
      <w:start w:val="1"/>
      <w:numFmt w:val="lowerRoman"/>
      <w:lvlText w:val="%9"/>
      <w:lvlJc w:val="left"/>
      <w:pPr>
        <w:ind w:left="6120"/>
      </w:pPr>
      <w:rPr>
        <w:rFonts w:ascii="Arial" w:eastAsia="Arial" w:hAnsi="Arial" w:cs="Arial"/>
        <w:b w:val="0"/>
        <w:i w:val="0"/>
        <w:strike w:val="0"/>
        <w:dstrike w:val="0"/>
        <w:color w:val="222222"/>
        <w:sz w:val="21"/>
        <w:szCs w:val="21"/>
        <w:u w:val="none" w:color="000000"/>
        <w:bdr w:val="none" w:sz="0" w:space="0" w:color="auto"/>
        <w:shd w:val="clear" w:color="auto" w:fill="auto"/>
        <w:vertAlign w:val="baseline"/>
      </w:rPr>
    </w:lvl>
  </w:abstractNum>
  <w:abstractNum w:abstractNumId="68" w15:restartNumberingAfterBreak="0">
    <w:nsid w:val="3F671991"/>
    <w:multiLevelType w:val="hybridMultilevel"/>
    <w:tmpl w:val="2FC274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15:restartNumberingAfterBreak="0">
    <w:nsid w:val="40193750"/>
    <w:multiLevelType w:val="hybridMultilevel"/>
    <w:tmpl w:val="6CEAD68A"/>
    <w:lvl w:ilvl="0" w:tplc="2CBC8BE8">
      <w:start w:val="1"/>
      <w:numFmt w:val="bullet"/>
      <w:lvlText w:val="-"/>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6E582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76A80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6A715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50C21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F2C77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BEA6A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6EADB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B0DE9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41C159BC"/>
    <w:multiLevelType w:val="hybridMultilevel"/>
    <w:tmpl w:val="710C394C"/>
    <w:lvl w:ilvl="0" w:tplc="AA307DEE">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F6465E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8A2FED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E6A1DB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B3271F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58AA9C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99E7C7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FACABC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55A83B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423E04CC"/>
    <w:multiLevelType w:val="hybridMultilevel"/>
    <w:tmpl w:val="5560DDB0"/>
    <w:lvl w:ilvl="0" w:tplc="25663EEE">
      <w:start w:val="1"/>
      <w:numFmt w:val="bullet"/>
      <w:lvlText w:val="•"/>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02C1F0">
      <w:start w:val="1"/>
      <w:numFmt w:val="bullet"/>
      <w:lvlText w:val="o"/>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08FC8C">
      <w:start w:val="1"/>
      <w:numFmt w:val="bullet"/>
      <w:lvlText w:val="▪"/>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C6F7FA">
      <w:start w:val="1"/>
      <w:numFmt w:val="bullet"/>
      <w:lvlText w:val="•"/>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0AE75E">
      <w:start w:val="1"/>
      <w:numFmt w:val="bullet"/>
      <w:lvlText w:val="o"/>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8AFFCA">
      <w:start w:val="1"/>
      <w:numFmt w:val="bullet"/>
      <w:lvlText w:val="▪"/>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CCE7EA">
      <w:start w:val="1"/>
      <w:numFmt w:val="bullet"/>
      <w:lvlText w:val="•"/>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A83956">
      <w:start w:val="1"/>
      <w:numFmt w:val="bullet"/>
      <w:lvlText w:val="o"/>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664F4E">
      <w:start w:val="1"/>
      <w:numFmt w:val="bullet"/>
      <w:lvlText w:val="▪"/>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465E3A17"/>
    <w:multiLevelType w:val="multilevel"/>
    <w:tmpl w:val="465E3A17"/>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3" w15:restartNumberingAfterBreak="0">
    <w:nsid w:val="46A603E5"/>
    <w:multiLevelType w:val="hybridMultilevel"/>
    <w:tmpl w:val="4076568E"/>
    <w:lvl w:ilvl="0" w:tplc="1C6E2E2C">
      <w:start w:val="1"/>
      <w:numFmt w:val="bullet"/>
      <w:lvlText w:val="-"/>
      <w:lvlJc w:val="left"/>
      <w:pPr>
        <w:ind w:left="1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DE7E30">
      <w:start w:val="1"/>
      <w:numFmt w:val="bullet"/>
      <w:lvlText w:val="o"/>
      <w:lvlJc w:val="left"/>
      <w:pPr>
        <w:ind w:left="1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26BA8E">
      <w:start w:val="1"/>
      <w:numFmt w:val="bullet"/>
      <w:lvlText w:val="▪"/>
      <w:lvlJc w:val="left"/>
      <w:pPr>
        <w:ind w:left="1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683B2A">
      <w:start w:val="1"/>
      <w:numFmt w:val="bullet"/>
      <w:lvlText w:val="•"/>
      <w:lvlJc w:val="left"/>
      <w:pPr>
        <w:ind w:left="2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843496">
      <w:start w:val="1"/>
      <w:numFmt w:val="bullet"/>
      <w:lvlText w:val="o"/>
      <w:lvlJc w:val="left"/>
      <w:pPr>
        <w:ind w:left="3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2A0598">
      <w:start w:val="1"/>
      <w:numFmt w:val="bullet"/>
      <w:lvlText w:val="▪"/>
      <w:lvlJc w:val="left"/>
      <w:pPr>
        <w:ind w:left="4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CC8AAE">
      <w:start w:val="1"/>
      <w:numFmt w:val="bullet"/>
      <w:lvlText w:val="•"/>
      <w:lvlJc w:val="left"/>
      <w:pPr>
        <w:ind w:left="4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1CA3C6">
      <w:start w:val="1"/>
      <w:numFmt w:val="bullet"/>
      <w:lvlText w:val="o"/>
      <w:lvlJc w:val="left"/>
      <w:pPr>
        <w:ind w:left="5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8E73BC">
      <w:start w:val="1"/>
      <w:numFmt w:val="bullet"/>
      <w:lvlText w:val="▪"/>
      <w:lvlJc w:val="left"/>
      <w:pPr>
        <w:ind w:left="6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48942BFA"/>
    <w:multiLevelType w:val="hybridMultilevel"/>
    <w:tmpl w:val="9828BE4E"/>
    <w:lvl w:ilvl="0" w:tplc="49E41276">
      <w:start w:val="1"/>
      <w:numFmt w:val="bullet"/>
      <w:lvlText w:val="•"/>
      <w:lvlJc w:val="left"/>
      <w:pPr>
        <w:ind w:left="13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C12877E">
      <w:start w:val="1"/>
      <w:numFmt w:val="bullet"/>
      <w:lvlText w:val="o"/>
      <w:lvlJc w:val="left"/>
      <w:pPr>
        <w:ind w:left="20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E5E39A8">
      <w:start w:val="1"/>
      <w:numFmt w:val="bullet"/>
      <w:lvlText w:val="▪"/>
      <w:lvlJc w:val="left"/>
      <w:pPr>
        <w:ind w:left="27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F40730E">
      <w:start w:val="1"/>
      <w:numFmt w:val="bullet"/>
      <w:lvlText w:val="•"/>
      <w:lvlJc w:val="left"/>
      <w:pPr>
        <w:ind w:left="3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A5472F8">
      <w:start w:val="1"/>
      <w:numFmt w:val="bullet"/>
      <w:lvlText w:val="o"/>
      <w:lvlJc w:val="left"/>
      <w:pPr>
        <w:ind w:left="42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6560C10">
      <w:start w:val="1"/>
      <w:numFmt w:val="bullet"/>
      <w:lvlText w:val="▪"/>
      <w:lvlJc w:val="left"/>
      <w:pPr>
        <w:ind w:left="49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C7AA294">
      <w:start w:val="1"/>
      <w:numFmt w:val="bullet"/>
      <w:lvlText w:val="•"/>
      <w:lvlJc w:val="left"/>
      <w:pPr>
        <w:ind w:left="56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132742E">
      <w:start w:val="1"/>
      <w:numFmt w:val="bullet"/>
      <w:lvlText w:val="o"/>
      <w:lvlJc w:val="left"/>
      <w:pPr>
        <w:ind w:left="63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93EE964">
      <w:start w:val="1"/>
      <w:numFmt w:val="bullet"/>
      <w:lvlText w:val="▪"/>
      <w:lvlJc w:val="left"/>
      <w:pPr>
        <w:ind w:left="71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5" w15:restartNumberingAfterBreak="0">
    <w:nsid w:val="495C253A"/>
    <w:multiLevelType w:val="hybridMultilevel"/>
    <w:tmpl w:val="C0E82B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4A2827C1"/>
    <w:multiLevelType w:val="hybridMultilevel"/>
    <w:tmpl w:val="8DFA3252"/>
    <w:lvl w:ilvl="0" w:tplc="D8EC8C12">
      <w:start w:val="1"/>
      <w:numFmt w:val="bullet"/>
      <w:lvlText w:val="•"/>
      <w:lvlJc w:val="left"/>
      <w:pPr>
        <w:ind w:left="9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04EF3B2">
      <w:start w:val="1"/>
      <w:numFmt w:val="bullet"/>
      <w:lvlText w:val="o"/>
      <w:lvlJc w:val="left"/>
      <w:pPr>
        <w:ind w:left="12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A8C5678">
      <w:start w:val="1"/>
      <w:numFmt w:val="bullet"/>
      <w:lvlText w:val="▪"/>
      <w:lvlJc w:val="left"/>
      <w:pPr>
        <w:ind w:left="20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E820D08">
      <w:start w:val="1"/>
      <w:numFmt w:val="bullet"/>
      <w:lvlText w:val="•"/>
      <w:lvlJc w:val="left"/>
      <w:pPr>
        <w:ind w:left="27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918C99A">
      <w:start w:val="1"/>
      <w:numFmt w:val="bullet"/>
      <w:lvlText w:val="o"/>
      <w:lvlJc w:val="left"/>
      <w:pPr>
        <w:ind w:left="34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0660CBA">
      <w:start w:val="1"/>
      <w:numFmt w:val="bullet"/>
      <w:lvlText w:val="▪"/>
      <w:lvlJc w:val="left"/>
      <w:pPr>
        <w:ind w:left="41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D547192">
      <w:start w:val="1"/>
      <w:numFmt w:val="bullet"/>
      <w:lvlText w:val="•"/>
      <w:lvlJc w:val="left"/>
      <w:pPr>
        <w:ind w:left="48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282894">
      <w:start w:val="1"/>
      <w:numFmt w:val="bullet"/>
      <w:lvlText w:val="o"/>
      <w:lvlJc w:val="left"/>
      <w:pPr>
        <w:ind w:left="56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67ECD78">
      <w:start w:val="1"/>
      <w:numFmt w:val="bullet"/>
      <w:lvlText w:val="▪"/>
      <w:lvlJc w:val="left"/>
      <w:pPr>
        <w:ind w:left="63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4C2977AB"/>
    <w:multiLevelType w:val="hybridMultilevel"/>
    <w:tmpl w:val="68A88578"/>
    <w:lvl w:ilvl="0" w:tplc="C922943C">
      <w:start w:val="1"/>
      <w:numFmt w:val="bullet"/>
      <w:lvlText w:val="-"/>
      <w:lvlJc w:val="left"/>
      <w:pPr>
        <w:ind w:left="8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2E1E9FEE">
      <w:start w:val="1"/>
      <w:numFmt w:val="bullet"/>
      <w:lvlText w:val="o"/>
      <w:lvlJc w:val="left"/>
      <w:pPr>
        <w:ind w:left="175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E7CE6FE4">
      <w:start w:val="1"/>
      <w:numFmt w:val="bullet"/>
      <w:lvlText w:val="▪"/>
      <w:lvlJc w:val="left"/>
      <w:pPr>
        <w:ind w:left="247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0C2C6C74">
      <w:start w:val="1"/>
      <w:numFmt w:val="bullet"/>
      <w:lvlText w:val="•"/>
      <w:lvlJc w:val="left"/>
      <w:pPr>
        <w:ind w:left="319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34589674">
      <w:start w:val="1"/>
      <w:numFmt w:val="bullet"/>
      <w:lvlText w:val="o"/>
      <w:lvlJc w:val="left"/>
      <w:pPr>
        <w:ind w:left="391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83A6E4AC">
      <w:start w:val="1"/>
      <w:numFmt w:val="bullet"/>
      <w:lvlText w:val="▪"/>
      <w:lvlJc w:val="left"/>
      <w:pPr>
        <w:ind w:left="463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32DEF810">
      <w:start w:val="1"/>
      <w:numFmt w:val="bullet"/>
      <w:lvlText w:val="•"/>
      <w:lvlJc w:val="left"/>
      <w:pPr>
        <w:ind w:left="535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1158B932">
      <w:start w:val="1"/>
      <w:numFmt w:val="bullet"/>
      <w:lvlText w:val="o"/>
      <w:lvlJc w:val="left"/>
      <w:pPr>
        <w:ind w:left="607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4588030A">
      <w:start w:val="1"/>
      <w:numFmt w:val="bullet"/>
      <w:lvlText w:val="▪"/>
      <w:lvlJc w:val="left"/>
      <w:pPr>
        <w:ind w:left="679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78" w15:restartNumberingAfterBreak="0">
    <w:nsid w:val="4D447BA9"/>
    <w:multiLevelType w:val="hybridMultilevel"/>
    <w:tmpl w:val="F45AE586"/>
    <w:lvl w:ilvl="0" w:tplc="04190001">
      <w:start w:val="1"/>
      <w:numFmt w:val="bullet"/>
      <w:lvlText w:val=""/>
      <w:lvlJc w:val="left"/>
      <w:pPr>
        <w:ind w:left="2049"/>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B39CF842">
      <w:start w:val="1"/>
      <w:numFmt w:val="lowerLetter"/>
      <w:lvlText w:val="%2"/>
      <w:lvlJc w:val="left"/>
      <w:pPr>
        <w:ind w:left="1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D40468">
      <w:start w:val="1"/>
      <w:numFmt w:val="lowerRoman"/>
      <w:lvlText w:val="%3"/>
      <w:lvlJc w:val="left"/>
      <w:pPr>
        <w:ind w:left="2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6E667C">
      <w:start w:val="1"/>
      <w:numFmt w:val="decimal"/>
      <w:lvlText w:val="%4"/>
      <w:lvlJc w:val="left"/>
      <w:pPr>
        <w:ind w:left="2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3AFC4C">
      <w:start w:val="1"/>
      <w:numFmt w:val="lowerLetter"/>
      <w:lvlText w:val="%5"/>
      <w:lvlJc w:val="left"/>
      <w:pPr>
        <w:ind w:left="3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BCAE50">
      <w:start w:val="1"/>
      <w:numFmt w:val="lowerRoman"/>
      <w:lvlText w:val="%6"/>
      <w:lvlJc w:val="left"/>
      <w:pPr>
        <w:ind w:left="4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068642">
      <w:start w:val="1"/>
      <w:numFmt w:val="decimal"/>
      <w:lvlText w:val="%7"/>
      <w:lvlJc w:val="left"/>
      <w:pPr>
        <w:ind w:left="5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2088CE">
      <w:start w:val="1"/>
      <w:numFmt w:val="lowerLetter"/>
      <w:lvlText w:val="%8"/>
      <w:lvlJc w:val="left"/>
      <w:pPr>
        <w:ind w:left="58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267140">
      <w:start w:val="1"/>
      <w:numFmt w:val="lowerRoman"/>
      <w:lvlText w:val="%9"/>
      <w:lvlJc w:val="left"/>
      <w:pPr>
        <w:ind w:left="65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4D7C5423"/>
    <w:multiLevelType w:val="hybridMultilevel"/>
    <w:tmpl w:val="14A414BA"/>
    <w:lvl w:ilvl="0" w:tplc="9CECB312">
      <w:start w:val="1"/>
      <w:numFmt w:val="bullet"/>
      <w:lvlText w:val="•"/>
      <w:lvlJc w:val="left"/>
      <w:pPr>
        <w:ind w:left="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4DA5F1E">
      <w:start w:val="1"/>
      <w:numFmt w:val="bullet"/>
      <w:lvlText w:val="o"/>
      <w:lvlJc w:val="left"/>
      <w:pPr>
        <w:ind w:left="1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33CEC06">
      <w:start w:val="1"/>
      <w:numFmt w:val="bullet"/>
      <w:lvlText w:val="▪"/>
      <w:lvlJc w:val="left"/>
      <w:pPr>
        <w:ind w:left="2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432FBA4">
      <w:start w:val="1"/>
      <w:numFmt w:val="bullet"/>
      <w:lvlText w:val="•"/>
      <w:lvlJc w:val="left"/>
      <w:pPr>
        <w:ind w:left="3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C024C54">
      <w:start w:val="1"/>
      <w:numFmt w:val="bullet"/>
      <w:lvlText w:val="o"/>
      <w:lvlJc w:val="left"/>
      <w:pPr>
        <w:ind w:left="3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20EA5C4">
      <w:start w:val="1"/>
      <w:numFmt w:val="bullet"/>
      <w:lvlText w:val="▪"/>
      <w:lvlJc w:val="left"/>
      <w:pPr>
        <w:ind w:left="4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31064F0">
      <w:start w:val="1"/>
      <w:numFmt w:val="bullet"/>
      <w:lvlText w:val="•"/>
      <w:lvlJc w:val="left"/>
      <w:pPr>
        <w:ind w:left="5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CA0A69E">
      <w:start w:val="1"/>
      <w:numFmt w:val="bullet"/>
      <w:lvlText w:val="o"/>
      <w:lvlJc w:val="left"/>
      <w:pPr>
        <w:ind w:left="60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5BCBA6A">
      <w:start w:val="1"/>
      <w:numFmt w:val="bullet"/>
      <w:lvlText w:val="▪"/>
      <w:lvlJc w:val="left"/>
      <w:pPr>
        <w:ind w:left="6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4DB56413"/>
    <w:multiLevelType w:val="multilevel"/>
    <w:tmpl w:val="4DB56413"/>
    <w:lvl w:ilvl="0">
      <w:start w:val="1"/>
      <w:numFmt w:val="bullet"/>
      <w:lvlText w:val="-"/>
      <w:lvlJc w:val="left"/>
      <w:pPr>
        <w:ind w:left="26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81" w15:restartNumberingAfterBreak="0">
    <w:nsid w:val="4E6377FB"/>
    <w:multiLevelType w:val="hybridMultilevel"/>
    <w:tmpl w:val="65423480"/>
    <w:lvl w:ilvl="0" w:tplc="7D721B90">
      <w:start w:val="1"/>
      <w:numFmt w:val="bullet"/>
      <w:lvlText w:val="-"/>
      <w:lvlJc w:val="left"/>
      <w:pPr>
        <w:ind w:left="150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D5D03F64">
      <w:start w:val="1"/>
      <w:numFmt w:val="bullet"/>
      <w:lvlText w:val="o"/>
      <w:lvlJc w:val="left"/>
      <w:pPr>
        <w:ind w:left="1084"/>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63149404">
      <w:start w:val="1"/>
      <w:numFmt w:val="bullet"/>
      <w:lvlText w:val="▪"/>
      <w:lvlJc w:val="left"/>
      <w:pPr>
        <w:ind w:left="1804"/>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E8FEDDD8">
      <w:start w:val="1"/>
      <w:numFmt w:val="bullet"/>
      <w:lvlText w:val="•"/>
      <w:lvlJc w:val="left"/>
      <w:pPr>
        <w:ind w:left="2524"/>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5792F8A2">
      <w:start w:val="1"/>
      <w:numFmt w:val="bullet"/>
      <w:lvlText w:val="o"/>
      <w:lvlJc w:val="left"/>
      <w:pPr>
        <w:ind w:left="3244"/>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2586CB80">
      <w:start w:val="1"/>
      <w:numFmt w:val="bullet"/>
      <w:lvlText w:val="▪"/>
      <w:lvlJc w:val="left"/>
      <w:pPr>
        <w:ind w:left="3964"/>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6428ABC4">
      <w:start w:val="1"/>
      <w:numFmt w:val="bullet"/>
      <w:lvlText w:val="•"/>
      <w:lvlJc w:val="left"/>
      <w:pPr>
        <w:ind w:left="4684"/>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2B12CBEE">
      <w:start w:val="1"/>
      <w:numFmt w:val="bullet"/>
      <w:lvlText w:val="o"/>
      <w:lvlJc w:val="left"/>
      <w:pPr>
        <w:ind w:left="5404"/>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E25C9ACA">
      <w:start w:val="1"/>
      <w:numFmt w:val="bullet"/>
      <w:lvlText w:val="▪"/>
      <w:lvlJc w:val="left"/>
      <w:pPr>
        <w:ind w:left="6124"/>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4FCD38E7"/>
    <w:multiLevelType w:val="hybridMultilevel"/>
    <w:tmpl w:val="71BE01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4FF40620"/>
    <w:multiLevelType w:val="hybridMultilevel"/>
    <w:tmpl w:val="D3609AD2"/>
    <w:lvl w:ilvl="0" w:tplc="04190001">
      <w:start w:val="1"/>
      <w:numFmt w:val="bullet"/>
      <w:lvlText w:val=""/>
      <w:lvlJc w:val="left"/>
      <w:pPr>
        <w:ind w:left="1709"/>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A238AECA">
      <w:start w:val="1"/>
      <w:numFmt w:val="lowerLetter"/>
      <w:lvlText w:val="%2"/>
      <w:lvlJc w:val="left"/>
      <w:pPr>
        <w:ind w:left="1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407408">
      <w:start w:val="1"/>
      <w:numFmt w:val="lowerRoman"/>
      <w:lvlText w:val="%3"/>
      <w:lvlJc w:val="left"/>
      <w:pPr>
        <w:ind w:left="2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AC88F4">
      <w:start w:val="1"/>
      <w:numFmt w:val="decimal"/>
      <w:lvlText w:val="%4"/>
      <w:lvlJc w:val="left"/>
      <w:pPr>
        <w:ind w:left="27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2C2380">
      <w:start w:val="1"/>
      <w:numFmt w:val="lowerLetter"/>
      <w:lvlText w:val="%5"/>
      <w:lvlJc w:val="left"/>
      <w:pPr>
        <w:ind w:left="3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EEFCCC">
      <w:start w:val="1"/>
      <w:numFmt w:val="lowerRoman"/>
      <w:lvlText w:val="%6"/>
      <w:lvlJc w:val="left"/>
      <w:pPr>
        <w:ind w:left="4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C6B7A2">
      <w:start w:val="1"/>
      <w:numFmt w:val="decimal"/>
      <w:lvlText w:val="%7"/>
      <w:lvlJc w:val="left"/>
      <w:pPr>
        <w:ind w:left="4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E0940A">
      <w:start w:val="1"/>
      <w:numFmt w:val="lowerLetter"/>
      <w:lvlText w:val="%8"/>
      <w:lvlJc w:val="left"/>
      <w:pPr>
        <w:ind w:left="5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9EA1C6">
      <w:start w:val="1"/>
      <w:numFmt w:val="lowerRoman"/>
      <w:lvlText w:val="%9"/>
      <w:lvlJc w:val="left"/>
      <w:pPr>
        <w:ind w:left="6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50643F83"/>
    <w:multiLevelType w:val="hybridMultilevel"/>
    <w:tmpl w:val="6BF411D2"/>
    <w:lvl w:ilvl="0" w:tplc="06C2C0D6">
      <w:start w:val="1"/>
      <w:numFmt w:val="bullet"/>
      <w:lvlText w:val="-"/>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E649D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402D0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16000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46F4B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3A1DB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4247A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846A8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7AFCE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50A5177C"/>
    <w:multiLevelType w:val="hybridMultilevel"/>
    <w:tmpl w:val="7092F644"/>
    <w:lvl w:ilvl="0" w:tplc="1A42B16A">
      <w:start w:val="1"/>
      <w:numFmt w:val="bullet"/>
      <w:lvlText w:val="-"/>
      <w:lvlJc w:val="left"/>
      <w:pPr>
        <w:ind w:left="1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BE615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C469F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827FA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7067C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02EB7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1A017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8297F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5E124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53116C03"/>
    <w:multiLevelType w:val="hybridMultilevel"/>
    <w:tmpl w:val="FDD8CC1C"/>
    <w:lvl w:ilvl="0" w:tplc="E9C03290">
      <w:start w:val="1"/>
      <w:numFmt w:val="decimal"/>
      <w:lvlText w:val="%1)"/>
      <w:lvlJc w:val="left"/>
      <w:pPr>
        <w:ind w:left="3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81027EC">
      <w:start w:val="1"/>
      <w:numFmt w:val="bullet"/>
      <w:lvlText w:val="•"/>
      <w:lvlJc w:val="left"/>
      <w:pPr>
        <w:ind w:left="9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F58FD94">
      <w:start w:val="1"/>
      <w:numFmt w:val="bullet"/>
      <w:lvlText w:val="▪"/>
      <w:lvlJc w:val="left"/>
      <w:pPr>
        <w:ind w:left="16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5D6A508">
      <w:start w:val="1"/>
      <w:numFmt w:val="bullet"/>
      <w:lvlText w:val="•"/>
      <w:lvlJc w:val="left"/>
      <w:pPr>
        <w:ind w:left="23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A260806">
      <w:start w:val="1"/>
      <w:numFmt w:val="bullet"/>
      <w:lvlText w:val="o"/>
      <w:lvlJc w:val="left"/>
      <w:pPr>
        <w:ind w:left="30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64E92BA">
      <w:start w:val="1"/>
      <w:numFmt w:val="bullet"/>
      <w:lvlText w:val="▪"/>
      <w:lvlJc w:val="left"/>
      <w:pPr>
        <w:ind w:left="38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BBE925E">
      <w:start w:val="1"/>
      <w:numFmt w:val="bullet"/>
      <w:lvlText w:val="•"/>
      <w:lvlJc w:val="left"/>
      <w:pPr>
        <w:ind w:left="45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C8C52D2">
      <w:start w:val="1"/>
      <w:numFmt w:val="bullet"/>
      <w:lvlText w:val="o"/>
      <w:lvlJc w:val="left"/>
      <w:pPr>
        <w:ind w:left="52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8305ADE">
      <w:start w:val="1"/>
      <w:numFmt w:val="bullet"/>
      <w:lvlText w:val="▪"/>
      <w:lvlJc w:val="left"/>
      <w:pPr>
        <w:ind w:left="59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54015FDC"/>
    <w:multiLevelType w:val="hybridMultilevel"/>
    <w:tmpl w:val="7414930C"/>
    <w:lvl w:ilvl="0" w:tplc="959C0BE0">
      <w:start w:val="1"/>
      <w:numFmt w:val="decimal"/>
      <w:lvlText w:val="%1."/>
      <w:lvlJc w:val="left"/>
      <w:pPr>
        <w:ind w:left="19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60C236">
      <w:start w:val="1"/>
      <w:numFmt w:val="lowerLetter"/>
      <w:lvlText w:val="%2"/>
      <w:lvlJc w:val="left"/>
      <w:pPr>
        <w:ind w:left="1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E8A794">
      <w:start w:val="1"/>
      <w:numFmt w:val="lowerRoman"/>
      <w:lvlText w:val="%3"/>
      <w:lvlJc w:val="left"/>
      <w:pPr>
        <w:ind w:left="1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4CEEFA">
      <w:start w:val="1"/>
      <w:numFmt w:val="decimal"/>
      <w:lvlText w:val="%4"/>
      <w:lvlJc w:val="left"/>
      <w:pPr>
        <w:ind w:left="2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54ACBC">
      <w:start w:val="1"/>
      <w:numFmt w:val="lowerLetter"/>
      <w:lvlText w:val="%5"/>
      <w:lvlJc w:val="left"/>
      <w:pPr>
        <w:ind w:left="3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70D4B4">
      <w:start w:val="1"/>
      <w:numFmt w:val="lowerRoman"/>
      <w:lvlText w:val="%6"/>
      <w:lvlJc w:val="left"/>
      <w:pPr>
        <w:ind w:left="4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925924">
      <w:start w:val="1"/>
      <w:numFmt w:val="decimal"/>
      <w:lvlText w:val="%7"/>
      <w:lvlJc w:val="left"/>
      <w:pPr>
        <w:ind w:left="4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328C32">
      <w:start w:val="1"/>
      <w:numFmt w:val="lowerLetter"/>
      <w:lvlText w:val="%8"/>
      <w:lvlJc w:val="left"/>
      <w:pPr>
        <w:ind w:left="5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A8C0FE">
      <w:start w:val="1"/>
      <w:numFmt w:val="lowerRoman"/>
      <w:lvlText w:val="%9"/>
      <w:lvlJc w:val="left"/>
      <w:pPr>
        <w:ind w:left="6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55904261"/>
    <w:multiLevelType w:val="hybridMultilevel"/>
    <w:tmpl w:val="AA6C9A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9" w15:restartNumberingAfterBreak="0">
    <w:nsid w:val="56B471BB"/>
    <w:multiLevelType w:val="hybridMultilevel"/>
    <w:tmpl w:val="E85C92DE"/>
    <w:lvl w:ilvl="0" w:tplc="DD82766C">
      <w:start w:val="1"/>
      <w:numFmt w:val="bullet"/>
      <w:lvlText w:val="•"/>
      <w:lvlJc w:val="left"/>
      <w:pPr>
        <w:ind w:left="112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7FD22B02">
      <w:start w:val="1"/>
      <w:numFmt w:val="bullet"/>
      <w:lvlText w:val="o"/>
      <w:lvlJc w:val="left"/>
      <w:pPr>
        <w:ind w:left="16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43AA5A0C">
      <w:start w:val="1"/>
      <w:numFmt w:val="bullet"/>
      <w:lvlText w:val="▪"/>
      <w:lvlJc w:val="left"/>
      <w:pPr>
        <w:ind w:left="240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EA988EEC">
      <w:start w:val="1"/>
      <w:numFmt w:val="bullet"/>
      <w:lvlText w:val="•"/>
      <w:lvlJc w:val="left"/>
      <w:pPr>
        <w:ind w:left="31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738C494E">
      <w:start w:val="1"/>
      <w:numFmt w:val="bullet"/>
      <w:lvlText w:val="o"/>
      <w:lvlJc w:val="left"/>
      <w:pPr>
        <w:ind w:left="38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931C0B46">
      <w:start w:val="1"/>
      <w:numFmt w:val="bullet"/>
      <w:lvlText w:val="▪"/>
      <w:lvlJc w:val="left"/>
      <w:pPr>
        <w:ind w:left="45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F8404732">
      <w:start w:val="1"/>
      <w:numFmt w:val="bullet"/>
      <w:lvlText w:val="•"/>
      <w:lvlJc w:val="left"/>
      <w:pPr>
        <w:ind w:left="52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AF9099C2">
      <w:start w:val="1"/>
      <w:numFmt w:val="bullet"/>
      <w:lvlText w:val="o"/>
      <w:lvlJc w:val="left"/>
      <w:pPr>
        <w:ind w:left="600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0F9EA514">
      <w:start w:val="1"/>
      <w:numFmt w:val="bullet"/>
      <w:lvlText w:val="▪"/>
      <w:lvlJc w:val="left"/>
      <w:pPr>
        <w:ind w:left="67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90" w15:restartNumberingAfterBreak="0">
    <w:nsid w:val="580A40DD"/>
    <w:multiLevelType w:val="hybridMultilevel"/>
    <w:tmpl w:val="2500E1B6"/>
    <w:lvl w:ilvl="0" w:tplc="8A58DE10">
      <w:start w:val="1"/>
      <w:numFmt w:val="bullet"/>
      <w:lvlText w:val="•"/>
      <w:lvlJc w:val="left"/>
      <w:pPr>
        <w:ind w:left="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A7060542">
      <w:start w:val="1"/>
      <w:numFmt w:val="bullet"/>
      <w:lvlText w:val="o"/>
      <w:lvlJc w:val="left"/>
      <w:pPr>
        <w:ind w:left="1673"/>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126C0E8E">
      <w:start w:val="1"/>
      <w:numFmt w:val="bullet"/>
      <w:lvlText w:val="▪"/>
      <w:lvlJc w:val="left"/>
      <w:pPr>
        <w:ind w:left="2393"/>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B4247D66">
      <w:start w:val="1"/>
      <w:numFmt w:val="bullet"/>
      <w:lvlText w:val="•"/>
      <w:lvlJc w:val="left"/>
      <w:pPr>
        <w:ind w:left="3113"/>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18747A5E">
      <w:start w:val="1"/>
      <w:numFmt w:val="bullet"/>
      <w:lvlText w:val="o"/>
      <w:lvlJc w:val="left"/>
      <w:pPr>
        <w:ind w:left="3833"/>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0C80EC04">
      <w:start w:val="1"/>
      <w:numFmt w:val="bullet"/>
      <w:lvlText w:val="▪"/>
      <w:lvlJc w:val="left"/>
      <w:pPr>
        <w:ind w:left="4553"/>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D970340E">
      <w:start w:val="1"/>
      <w:numFmt w:val="bullet"/>
      <w:lvlText w:val="•"/>
      <w:lvlJc w:val="left"/>
      <w:pPr>
        <w:ind w:left="5273"/>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4FF4B368">
      <w:start w:val="1"/>
      <w:numFmt w:val="bullet"/>
      <w:lvlText w:val="o"/>
      <w:lvlJc w:val="left"/>
      <w:pPr>
        <w:ind w:left="5993"/>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2F02C364">
      <w:start w:val="1"/>
      <w:numFmt w:val="bullet"/>
      <w:lvlText w:val="▪"/>
      <w:lvlJc w:val="left"/>
      <w:pPr>
        <w:ind w:left="6713"/>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91" w15:restartNumberingAfterBreak="0">
    <w:nsid w:val="58405B4F"/>
    <w:multiLevelType w:val="hybridMultilevel"/>
    <w:tmpl w:val="7F9AD1D6"/>
    <w:lvl w:ilvl="0" w:tplc="85C8E76E">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0F26B9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C82044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0BA01E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A0A405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C1A69E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A72721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5E447D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670FE5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588E10EF"/>
    <w:multiLevelType w:val="hybridMultilevel"/>
    <w:tmpl w:val="9BBC1876"/>
    <w:lvl w:ilvl="0" w:tplc="B8949E8E">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4DE321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640AE5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6DACD7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21618E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C181AA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47632C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9BAF74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C20127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59751CDB"/>
    <w:multiLevelType w:val="hybridMultilevel"/>
    <w:tmpl w:val="82F8E4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4" w15:restartNumberingAfterBreak="0">
    <w:nsid w:val="59DA5665"/>
    <w:multiLevelType w:val="hybridMultilevel"/>
    <w:tmpl w:val="498AB5A0"/>
    <w:lvl w:ilvl="0" w:tplc="6F14D50A">
      <w:start w:val="1"/>
      <w:numFmt w:val="bullet"/>
      <w:lvlText w:val="-"/>
      <w:lvlJc w:val="left"/>
      <w:pPr>
        <w:ind w:left="1652"/>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865028E0">
      <w:start w:val="1"/>
      <w:numFmt w:val="bullet"/>
      <w:lvlText w:val="o"/>
      <w:lvlJc w:val="left"/>
      <w:pPr>
        <w:ind w:left="161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85E8965C">
      <w:start w:val="1"/>
      <w:numFmt w:val="bullet"/>
      <w:lvlText w:val="▪"/>
      <w:lvlJc w:val="left"/>
      <w:pPr>
        <w:ind w:left="233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CD70F948">
      <w:start w:val="1"/>
      <w:numFmt w:val="bullet"/>
      <w:lvlText w:val="•"/>
      <w:lvlJc w:val="left"/>
      <w:pPr>
        <w:ind w:left="305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DE420378">
      <w:start w:val="1"/>
      <w:numFmt w:val="bullet"/>
      <w:lvlText w:val="o"/>
      <w:lvlJc w:val="left"/>
      <w:pPr>
        <w:ind w:left="377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6330B182">
      <w:start w:val="1"/>
      <w:numFmt w:val="bullet"/>
      <w:lvlText w:val="▪"/>
      <w:lvlJc w:val="left"/>
      <w:pPr>
        <w:ind w:left="449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43160F9E">
      <w:start w:val="1"/>
      <w:numFmt w:val="bullet"/>
      <w:lvlText w:val="•"/>
      <w:lvlJc w:val="left"/>
      <w:pPr>
        <w:ind w:left="521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6BB6A15C">
      <w:start w:val="1"/>
      <w:numFmt w:val="bullet"/>
      <w:lvlText w:val="o"/>
      <w:lvlJc w:val="left"/>
      <w:pPr>
        <w:ind w:left="593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CF94E43A">
      <w:start w:val="1"/>
      <w:numFmt w:val="bullet"/>
      <w:lvlText w:val="▪"/>
      <w:lvlJc w:val="left"/>
      <w:pPr>
        <w:ind w:left="665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95" w15:restartNumberingAfterBreak="0">
    <w:nsid w:val="5A071A68"/>
    <w:multiLevelType w:val="hybridMultilevel"/>
    <w:tmpl w:val="76E6D1EC"/>
    <w:lvl w:ilvl="0" w:tplc="D2209CD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1C0F3F2">
      <w:start w:val="1"/>
      <w:numFmt w:val="bullet"/>
      <w:lvlText w:val="o"/>
      <w:lvlJc w:val="left"/>
      <w:pPr>
        <w:ind w:left="15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C42160C">
      <w:start w:val="1"/>
      <w:numFmt w:val="bullet"/>
      <w:lvlText w:val="▪"/>
      <w:lvlJc w:val="left"/>
      <w:pPr>
        <w:ind w:left="22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398C486">
      <w:start w:val="1"/>
      <w:numFmt w:val="bullet"/>
      <w:lvlText w:val="•"/>
      <w:lvlJc w:val="left"/>
      <w:pPr>
        <w:ind w:left="2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10A2CAC">
      <w:start w:val="1"/>
      <w:numFmt w:val="bullet"/>
      <w:lvlText w:val="o"/>
      <w:lvlJc w:val="left"/>
      <w:pPr>
        <w:ind w:left="36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C1C5488">
      <w:start w:val="1"/>
      <w:numFmt w:val="bullet"/>
      <w:lvlText w:val="▪"/>
      <w:lvlJc w:val="left"/>
      <w:pPr>
        <w:ind w:left="43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A3840A6">
      <w:start w:val="1"/>
      <w:numFmt w:val="bullet"/>
      <w:lvlText w:val="•"/>
      <w:lvlJc w:val="left"/>
      <w:pPr>
        <w:ind w:left="51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17069EE">
      <w:start w:val="1"/>
      <w:numFmt w:val="bullet"/>
      <w:lvlText w:val="o"/>
      <w:lvlJc w:val="left"/>
      <w:pPr>
        <w:ind w:left="58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FCC9EC8">
      <w:start w:val="1"/>
      <w:numFmt w:val="bullet"/>
      <w:lvlText w:val="▪"/>
      <w:lvlJc w:val="left"/>
      <w:pPr>
        <w:ind w:left="65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6" w15:restartNumberingAfterBreak="0">
    <w:nsid w:val="5A1D5D07"/>
    <w:multiLevelType w:val="hybridMultilevel"/>
    <w:tmpl w:val="5628C390"/>
    <w:lvl w:ilvl="0" w:tplc="0FEADA1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9000B2">
      <w:start w:val="1"/>
      <w:numFmt w:val="lowerLetter"/>
      <w:lvlText w:val="%2"/>
      <w:lvlJc w:val="left"/>
      <w:pPr>
        <w:ind w:left="1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BEC0BE">
      <w:start w:val="1"/>
      <w:numFmt w:val="lowerRoman"/>
      <w:lvlText w:val="%3"/>
      <w:lvlJc w:val="left"/>
      <w:pPr>
        <w:ind w:left="2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926390">
      <w:start w:val="1"/>
      <w:numFmt w:val="decimal"/>
      <w:lvlText w:val="%4"/>
      <w:lvlJc w:val="left"/>
      <w:pPr>
        <w:ind w:left="3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481F70">
      <w:start w:val="1"/>
      <w:numFmt w:val="lowerLetter"/>
      <w:lvlText w:val="%5"/>
      <w:lvlJc w:val="left"/>
      <w:pPr>
        <w:ind w:left="3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06FF62">
      <w:start w:val="1"/>
      <w:numFmt w:val="lowerRoman"/>
      <w:lvlText w:val="%6"/>
      <w:lvlJc w:val="left"/>
      <w:pPr>
        <w:ind w:left="4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7CF072">
      <w:start w:val="1"/>
      <w:numFmt w:val="decimal"/>
      <w:lvlText w:val="%7"/>
      <w:lvlJc w:val="left"/>
      <w:pPr>
        <w:ind w:left="5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06F21E">
      <w:start w:val="1"/>
      <w:numFmt w:val="lowerLetter"/>
      <w:lvlText w:val="%8"/>
      <w:lvlJc w:val="left"/>
      <w:pPr>
        <w:ind w:left="6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36BA0E">
      <w:start w:val="1"/>
      <w:numFmt w:val="lowerRoman"/>
      <w:lvlText w:val="%9"/>
      <w:lvlJc w:val="left"/>
      <w:pPr>
        <w:ind w:left="6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7" w15:restartNumberingAfterBreak="0">
    <w:nsid w:val="5B00695E"/>
    <w:multiLevelType w:val="hybridMultilevel"/>
    <w:tmpl w:val="290CFC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8" w15:restartNumberingAfterBreak="0">
    <w:nsid w:val="5C1973E3"/>
    <w:multiLevelType w:val="hybridMultilevel"/>
    <w:tmpl w:val="B3C059A0"/>
    <w:lvl w:ilvl="0" w:tplc="04190001">
      <w:start w:val="1"/>
      <w:numFmt w:val="bullet"/>
      <w:lvlText w:val=""/>
      <w:lvlJc w:val="left"/>
      <w:pPr>
        <w:ind w:left="1709"/>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8154F39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0604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50973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4C40F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A8A5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C64A7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D0D3E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8A185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9" w15:restartNumberingAfterBreak="0">
    <w:nsid w:val="5D316815"/>
    <w:multiLevelType w:val="hybridMultilevel"/>
    <w:tmpl w:val="56D6AED0"/>
    <w:lvl w:ilvl="0" w:tplc="FA9CCA02">
      <w:start w:val="1"/>
      <w:numFmt w:val="bullet"/>
      <w:lvlText w:val="•"/>
      <w:lvlJc w:val="left"/>
      <w:pPr>
        <w:ind w:left="1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A14320C">
      <w:start w:val="1"/>
      <w:numFmt w:val="bullet"/>
      <w:lvlText w:val="o"/>
      <w:lvlJc w:val="left"/>
      <w:pPr>
        <w:ind w:left="1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8566E5A">
      <w:start w:val="1"/>
      <w:numFmt w:val="bullet"/>
      <w:lvlText w:val="▪"/>
      <w:lvlJc w:val="left"/>
      <w:pPr>
        <w:ind w:left="2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89EFB4E">
      <w:start w:val="1"/>
      <w:numFmt w:val="bullet"/>
      <w:lvlText w:val="•"/>
      <w:lvlJc w:val="left"/>
      <w:pPr>
        <w:ind w:left="3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B66FDF8">
      <w:start w:val="1"/>
      <w:numFmt w:val="bullet"/>
      <w:lvlText w:val="o"/>
      <w:lvlJc w:val="left"/>
      <w:pPr>
        <w:ind w:left="3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A8C32B0">
      <w:start w:val="1"/>
      <w:numFmt w:val="bullet"/>
      <w:lvlText w:val="▪"/>
      <w:lvlJc w:val="left"/>
      <w:pPr>
        <w:ind w:left="4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3E8FDF6">
      <w:start w:val="1"/>
      <w:numFmt w:val="bullet"/>
      <w:lvlText w:val="•"/>
      <w:lvlJc w:val="left"/>
      <w:pPr>
        <w:ind w:left="5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BA2C108">
      <w:start w:val="1"/>
      <w:numFmt w:val="bullet"/>
      <w:lvlText w:val="o"/>
      <w:lvlJc w:val="left"/>
      <w:pPr>
        <w:ind w:left="60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4C4DF66">
      <w:start w:val="1"/>
      <w:numFmt w:val="bullet"/>
      <w:lvlText w:val="▪"/>
      <w:lvlJc w:val="left"/>
      <w:pPr>
        <w:ind w:left="6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5F451C01"/>
    <w:multiLevelType w:val="hybridMultilevel"/>
    <w:tmpl w:val="F29E226C"/>
    <w:lvl w:ilvl="0" w:tplc="CC8219D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C4032E">
      <w:start w:val="1"/>
      <w:numFmt w:val="lowerLetter"/>
      <w:lvlText w:val="%2"/>
      <w:lvlJc w:val="left"/>
      <w:pPr>
        <w:ind w:left="1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4C4C4E">
      <w:start w:val="1"/>
      <w:numFmt w:val="lowerRoman"/>
      <w:lvlText w:val="%3"/>
      <w:lvlJc w:val="left"/>
      <w:pPr>
        <w:ind w:left="2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9C20C4">
      <w:start w:val="1"/>
      <w:numFmt w:val="decimal"/>
      <w:lvlText w:val="%4"/>
      <w:lvlJc w:val="left"/>
      <w:pPr>
        <w:ind w:left="2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CC265A">
      <w:start w:val="1"/>
      <w:numFmt w:val="lowerLetter"/>
      <w:lvlText w:val="%5"/>
      <w:lvlJc w:val="left"/>
      <w:pPr>
        <w:ind w:left="3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E0B77C">
      <w:start w:val="1"/>
      <w:numFmt w:val="lowerRoman"/>
      <w:lvlText w:val="%6"/>
      <w:lvlJc w:val="left"/>
      <w:pPr>
        <w:ind w:left="4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C084B8">
      <w:start w:val="1"/>
      <w:numFmt w:val="decimal"/>
      <w:lvlText w:val="%7"/>
      <w:lvlJc w:val="left"/>
      <w:pPr>
        <w:ind w:left="5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565680">
      <w:start w:val="1"/>
      <w:numFmt w:val="lowerLetter"/>
      <w:lvlText w:val="%8"/>
      <w:lvlJc w:val="left"/>
      <w:pPr>
        <w:ind w:left="5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741398">
      <w:start w:val="1"/>
      <w:numFmt w:val="lowerRoman"/>
      <w:lvlText w:val="%9"/>
      <w:lvlJc w:val="left"/>
      <w:pPr>
        <w:ind w:left="6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15:restartNumberingAfterBreak="0">
    <w:nsid w:val="5F6D2BAD"/>
    <w:multiLevelType w:val="hybridMultilevel"/>
    <w:tmpl w:val="6D141B36"/>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2" w15:restartNumberingAfterBreak="0">
    <w:nsid w:val="61106EC0"/>
    <w:multiLevelType w:val="hybridMultilevel"/>
    <w:tmpl w:val="1EFE3E12"/>
    <w:lvl w:ilvl="0" w:tplc="A7BC7C90">
      <w:start w:val="1"/>
      <w:numFmt w:val="bullet"/>
      <w:lvlText w:val="•"/>
      <w:lvlJc w:val="left"/>
      <w:pPr>
        <w:ind w:left="9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94E5426">
      <w:start w:val="1"/>
      <w:numFmt w:val="bullet"/>
      <w:lvlText w:val="o"/>
      <w:lvlJc w:val="left"/>
      <w:pPr>
        <w:ind w:left="16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D8C9F3C">
      <w:start w:val="1"/>
      <w:numFmt w:val="bullet"/>
      <w:lvlText w:val="▪"/>
      <w:lvlJc w:val="left"/>
      <w:pPr>
        <w:ind w:left="23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C3878F6">
      <w:start w:val="1"/>
      <w:numFmt w:val="bullet"/>
      <w:lvlText w:val="•"/>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9FAA622">
      <w:start w:val="1"/>
      <w:numFmt w:val="bullet"/>
      <w:lvlText w:val="o"/>
      <w:lvlJc w:val="left"/>
      <w:pPr>
        <w:ind w:left="38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50C6C4C">
      <w:start w:val="1"/>
      <w:numFmt w:val="bullet"/>
      <w:lvlText w:val="▪"/>
      <w:lvlJc w:val="left"/>
      <w:pPr>
        <w:ind w:left="45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31E75F4">
      <w:start w:val="1"/>
      <w:numFmt w:val="bullet"/>
      <w:lvlText w:val="•"/>
      <w:lvlJc w:val="left"/>
      <w:pPr>
        <w:ind w:left="5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5D0F856">
      <w:start w:val="1"/>
      <w:numFmt w:val="bullet"/>
      <w:lvlText w:val="o"/>
      <w:lvlJc w:val="left"/>
      <w:pPr>
        <w:ind w:left="59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2369B6A">
      <w:start w:val="1"/>
      <w:numFmt w:val="bullet"/>
      <w:lvlText w:val="▪"/>
      <w:lvlJc w:val="left"/>
      <w:pPr>
        <w:ind w:left="66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612C2730"/>
    <w:multiLevelType w:val="hybridMultilevel"/>
    <w:tmpl w:val="23643E44"/>
    <w:lvl w:ilvl="0" w:tplc="1CE4C278">
      <w:start w:val="1"/>
      <w:numFmt w:val="bullet"/>
      <w:lvlText w:val="•"/>
      <w:lvlJc w:val="left"/>
      <w:pPr>
        <w:ind w:left="9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E10E416">
      <w:start w:val="1"/>
      <w:numFmt w:val="bullet"/>
      <w:lvlText w:val="o"/>
      <w:lvlJc w:val="left"/>
      <w:pPr>
        <w:ind w:left="16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0FE5D1A">
      <w:start w:val="1"/>
      <w:numFmt w:val="bullet"/>
      <w:lvlText w:val="▪"/>
      <w:lvlJc w:val="left"/>
      <w:pPr>
        <w:ind w:left="23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3D28418">
      <w:start w:val="1"/>
      <w:numFmt w:val="bullet"/>
      <w:lvlText w:val="•"/>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5C0BFC">
      <w:start w:val="1"/>
      <w:numFmt w:val="bullet"/>
      <w:lvlText w:val="o"/>
      <w:lvlJc w:val="left"/>
      <w:pPr>
        <w:ind w:left="38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7E63200">
      <w:start w:val="1"/>
      <w:numFmt w:val="bullet"/>
      <w:lvlText w:val="▪"/>
      <w:lvlJc w:val="left"/>
      <w:pPr>
        <w:ind w:left="45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5EAB96E">
      <w:start w:val="1"/>
      <w:numFmt w:val="bullet"/>
      <w:lvlText w:val="•"/>
      <w:lvlJc w:val="left"/>
      <w:pPr>
        <w:ind w:left="5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A66EE3E">
      <w:start w:val="1"/>
      <w:numFmt w:val="bullet"/>
      <w:lvlText w:val="o"/>
      <w:lvlJc w:val="left"/>
      <w:pPr>
        <w:ind w:left="59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C7C2472">
      <w:start w:val="1"/>
      <w:numFmt w:val="bullet"/>
      <w:lvlText w:val="▪"/>
      <w:lvlJc w:val="left"/>
      <w:pPr>
        <w:ind w:left="66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4" w15:restartNumberingAfterBreak="0">
    <w:nsid w:val="61FF4FF9"/>
    <w:multiLevelType w:val="hybridMultilevel"/>
    <w:tmpl w:val="7504AA2E"/>
    <w:lvl w:ilvl="0" w:tplc="35F8F6A4">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810C2DA">
      <w:start w:val="1"/>
      <w:numFmt w:val="bullet"/>
      <w:lvlText w:val="o"/>
      <w:lvlJc w:val="left"/>
      <w:pPr>
        <w:ind w:left="15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F14BA24">
      <w:start w:val="1"/>
      <w:numFmt w:val="bullet"/>
      <w:lvlText w:val="▪"/>
      <w:lvlJc w:val="left"/>
      <w:pPr>
        <w:ind w:left="23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524A042">
      <w:start w:val="1"/>
      <w:numFmt w:val="bullet"/>
      <w:lvlText w:val="•"/>
      <w:lvlJc w:val="left"/>
      <w:pPr>
        <w:ind w:left="30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9AEF5C">
      <w:start w:val="1"/>
      <w:numFmt w:val="bullet"/>
      <w:lvlText w:val="o"/>
      <w:lvlJc w:val="left"/>
      <w:pPr>
        <w:ind w:left="37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7F4BC82">
      <w:start w:val="1"/>
      <w:numFmt w:val="bullet"/>
      <w:lvlText w:val="▪"/>
      <w:lvlJc w:val="left"/>
      <w:pPr>
        <w:ind w:left="44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DC0CD44">
      <w:start w:val="1"/>
      <w:numFmt w:val="bullet"/>
      <w:lvlText w:val="•"/>
      <w:lvlJc w:val="left"/>
      <w:pPr>
        <w:ind w:left="51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E16EA0E">
      <w:start w:val="1"/>
      <w:numFmt w:val="bullet"/>
      <w:lvlText w:val="o"/>
      <w:lvlJc w:val="left"/>
      <w:pPr>
        <w:ind w:left="59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248FEA6">
      <w:start w:val="1"/>
      <w:numFmt w:val="bullet"/>
      <w:lvlText w:val="▪"/>
      <w:lvlJc w:val="left"/>
      <w:pPr>
        <w:ind w:left="66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5" w15:restartNumberingAfterBreak="0">
    <w:nsid w:val="63AF78BA"/>
    <w:multiLevelType w:val="hybridMultilevel"/>
    <w:tmpl w:val="8E0AB82A"/>
    <w:lvl w:ilvl="0" w:tplc="969439D6">
      <w:start w:val="1"/>
      <w:numFmt w:val="bullet"/>
      <w:lvlText w:val="•"/>
      <w:lvlJc w:val="left"/>
      <w:pPr>
        <w:ind w:left="1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86EB97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09CD44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8DC759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CE4C6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F74C73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D1CE6F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43CAC2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5ACD89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6" w15:restartNumberingAfterBreak="0">
    <w:nsid w:val="644A3053"/>
    <w:multiLevelType w:val="hybridMultilevel"/>
    <w:tmpl w:val="4B765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647C226E"/>
    <w:multiLevelType w:val="hybridMultilevel"/>
    <w:tmpl w:val="3DEE64FC"/>
    <w:lvl w:ilvl="0" w:tplc="798EAE5C">
      <w:start w:val="1"/>
      <w:numFmt w:val="decimal"/>
      <w:lvlText w:val="%1)"/>
      <w:lvlJc w:val="left"/>
      <w:pPr>
        <w:ind w:left="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90A8D0">
      <w:start w:val="1"/>
      <w:numFmt w:val="lowerLetter"/>
      <w:lvlText w:val="%2"/>
      <w:lvlJc w:val="left"/>
      <w:pPr>
        <w:ind w:left="2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509A4A">
      <w:start w:val="1"/>
      <w:numFmt w:val="lowerRoman"/>
      <w:lvlText w:val="%3"/>
      <w:lvlJc w:val="left"/>
      <w:pPr>
        <w:ind w:left="3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E8C460">
      <w:start w:val="1"/>
      <w:numFmt w:val="decimal"/>
      <w:lvlText w:val="%4"/>
      <w:lvlJc w:val="left"/>
      <w:pPr>
        <w:ind w:left="3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BAF488">
      <w:start w:val="1"/>
      <w:numFmt w:val="lowerLetter"/>
      <w:lvlText w:val="%5"/>
      <w:lvlJc w:val="left"/>
      <w:pPr>
        <w:ind w:left="4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F0499C">
      <w:start w:val="1"/>
      <w:numFmt w:val="lowerRoman"/>
      <w:lvlText w:val="%6"/>
      <w:lvlJc w:val="left"/>
      <w:pPr>
        <w:ind w:left="5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12DB24">
      <w:start w:val="1"/>
      <w:numFmt w:val="decimal"/>
      <w:lvlText w:val="%7"/>
      <w:lvlJc w:val="left"/>
      <w:pPr>
        <w:ind w:left="5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34FD4E">
      <w:start w:val="1"/>
      <w:numFmt w:val="lowerLetter"/>
      <w:lvlText w:val="%8"/>
      <w:lvlJc w:val="left"/>
      <w:pPr>
        <w:ind w:left="6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F03C56">
      <w:start w:val="1"/>
      <w:numFmt w:val="lowerRoman"/>
      <w:lvlText w:val="%9"/>
      <w:lvlJc w:val="left"/>
      <w:pPr>
        <w:ind w:left="7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8" w15:restartNumberingAfterBreak="0">
    <w:nsid w:val="64CD690F"/>
    <w:multiLevelType w:val="hybridMultilevel"/>
    <w:tmpl w:val="423ECD38"/>
    <w:lvl w:ilvl="0" w:tplc="98C8BE46">
      <w:start w:val="1"/>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4E1812">
      <w:start w:val="1"/>
      <w:numFmt w:val="lowerLetter"/>
      <w:lvlText w:val="%2"/>
      <w:lvlJc w:val="left"/>
      <w:pPr>
        <w:ind w:left="2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E69F20">
      <w:start w:val="1"/>
      <w:numFmt w:val="lowerRoman"/>
      <w:lvlText w:val="%3"/>
      <w:lvlJc w:val="left"/>
      <w:pPr>
        <w:ind w:left="3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54DE96">
      <w:start w:val="1"/>
      <w:numFmt w:val="decimal"/>
      <w:lvlText w:val="%4"/>
      <w:lvlJc w:val="left"/>
      <w:pPr>
        <w:ind w:left="3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A87558">
      <w:start w:val="1"/>
      <w:numFmt w:val="lowerLetter"/>
      <w:lvlText w:val="%5"/>
      <w:lvlJc w:val="left"/>
      <w:pPr>
        <w:ind w:left="4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6C8AC8">
      <w:start w:val="1"/>
      <w:numFmt w:val="lowerRoman"/>
      <w:lvlText w:val="%6"/>
      <w:lvlJc w:val="left"/>
      <w:pPr>
        <w:ind w:left="5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6A4B50">
      <w:start w:val="1"/>
      <w:numFmt w:val="decimal"/>
      <w:lvlText w:val="%7"/>
      <w:lvlJc w:val="left"/>
      <w:pPr>
        <w:ind w:left="5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129090">
      <w:start w:val="1"/>
      <w:numFmt w:val="lowerLetter"/>
      <w:lvlText w:val="%8"/>
      <w:lvlJc w:val="left"/>
      <w:pPr>
        <w:ind w:left="6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22A922">
      <w:start w:val="1"/>
      <w:numFmt w:val="lowerRoman"/>
      <w:lvlText w:val="%9"/>
      <w:lvlJc w:val="left"/>
      <w:pPr>
        <w:ind w:left="7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9" w15:restartNumberingAfterBreak="0">
    <w:nsid w:val="65387274"/>
    <w:multiLevelType w:val="hybridMultilevel"/>
    <w:tmpl w:val="6D7A6F6C"/>
    <w:lvl w:ilvl="0" w:tplc="B6D81DEC">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10" w15:restartNumberingAfterBreak="0">
    <w:nsid w:val="669413A1"/>
    <w:multiLevelType w:val="hybridMultilevel"/>
    <w:tmpl w:val="5EA8F206"/>
    <w:lvl w:ilvl="0" w:tplc="5A40C34C">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A72DEBC">
      <w:start w:val="1"/>
      <w:numFmt w:val="bullet"/>
      <w:lvlText w:val="o"/>
      <w:lvlJc w:val="left"/>
      <w:pPr>
        <w:ind w:left="15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C648786">
      <w:start w:val="1"/>
      <w:numFmt w:val="bullet"/>
      <w:lvlText w:val="▪"/>
      <w:lvlJc w:val="left"/>
      <w:pPr>
        <w:ind w:left="22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E987D82">
      <w:start w:val="1"/>
      <w:numFmt w:val="bullet"/>
      <w:lvlText w:val="•"/>
      <w:lvlJc w:val="left"/>
      <w:pPr>
        <w:ind w:left="2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CFA1EB8">
      <w:start w:val="1"/>
      <w:numFmt w:val="bullet"/>
      <w:lvlText w:val="o"/>
      <w:lvlJc w:val="left"/>
      <w:pPr>
        <w:ind w:left="36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6568370">
      <w:start w:val="1"/>
      <w:numFmt w:val="bullet"/>
      <w:lvlText w:val="▪"/>
      <w:lvlJc w:val="left"/>
      <w:pPr>
        <w:ind w:left="43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796ED26">
      <w:start w:val="1"/>
      <w:numFmt w:val="bullet"/>
      <w:lvlText w:val="•"/>
      <w:lvlJc w:val="left"/>
      <w:pPr>
        <w:ind w:left="51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F70ADA0">
      <w:start w:val="1"/>
      <w:numFmt w:val="bullet"/>
      <w:lvlText w:val="o"/>
      <w:lvlJc w:val="left"/>
      <w:pPr>
        <w:ind w:left="58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F8A5DB6">
      <w:start w:val="1"/>
      <w:numFmt w:val="bullet"/>
      <w:lvlText w:val="▪"/>
      <w:lvlJc w:val="left"/>
      <w:pPr>
        <w:ind w:left="65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1" w15:restartNumberingAfterBreak="0">
    <w:nsid w:val="66CE49B8"/>
    <w:multiLevelType w:val="hybridMultilevel"/>
    <w:tmpl w:val="9BD6DF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2" w15:restartNumberingAfterBreak="0">
    <w:nsid w:val="66E64574"/>
    <w:multiLevelType w:val="hybridMultilevel"/>
    <w:tmpl w:val="58EE3D36"/>
    <w:lvl w:ilvl="0" w:tplc="9440E3E0">
      <w:start w:val="1"/>
      <w:numFmt w:val="bullet"/>
      <w:lvlText w:val="•"/>
      <w:lvlJc w:val="left"/>
      <w:pPr>
        <w:ind w:left="1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4462418">
      <w:start w:val="1"/>
      <w:numFmt w:val="bullet"/>
      <w:lvlText w:val="o"/>
      <w:lvlJc w:val="left"/>
      <w:pPr>
        <w:ind w:left="1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4681740">
      <w:start w:val="1"/>
      <w:numFmt w:val="bullet"/>
      <w:lvlText w:val="▪"/>
      <w:lvlJc w:val="left"/>
      <w:pPr>
        <w:ind w:left="2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2C8E8F2">
      <w:start w:val="1"/>
      <w:numFmt w:val="bullet"/>
      <w:lvlText w:val="•"/>
      <w:lvlJc w:val="left"/>
      <w:pPr>
        <w:ind w:left="3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22A41C2">
      <w:start w:val="1"/>
      <w:numFmt w:val="bullet"/>
      <w:lvlText w:val="o"/>
      <w:lvlJc w:val="left"/>
      <w:pPr>
        <w:ind w:left="3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4805A66">
      <w:start w:val="1"/>
      <w:numFmt w:val="bullet"/>
      <w:lvlText w:val="▪"/>
      <w:lvlJc w:val="left"/>
      <w:pPr>
        <w:ind w:left="4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7669358">
      <w:start w:val="1"/>
      <w:numFmt w:val="bullet"/>
      <w:lvlText w:val="•"/>
      <w:lvlJc w:val="left"/>
      <w:pPr>
        <w:ind w:left="5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182CF22">
      <w:start w:val="1"/>
      <w:numFmt w:val="bullet"/>
      <w:lvlText w:val="o"/>
      <w:lvlJc w:val="left"/>
      <w:pPr>
        <w:ind w:left="60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9C06336">
      <w:start w:val="1"/>
      <w:numFmt w:val="bullet"/>
      <w:lvlText w:val="▪"/>
      <w:lvlJc w:val="left"/>
      <w:pPr>
        <w:ind w:left="6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3" w15:restartNumberingAfterBreak="0">
    <w:nsid w:val="674E790E"/>
    <w:multiLevelType w:val="hybridMultilevel"/>
    <w:tmpl w:val="AFB2E4EE"/>
    <w:lvl w:ilvl="0" w:tplc="3D8EC10E">
      <w:start w:val="1"/>
      <w:numFmt w:val="decimal"/>
      <w:lvlText w:val="%1"/>
      <w:lvlJc w:val="left"/>
      <w:pPr>
        <w:ind w:left="175"/>
      </w:pPr>
      <w:rPr>
        <w:rFonts w:ascii="Arial" w:eastAsia="Arial" w:hAnsi="Arial" w:cs="Arial"/>
        <w:b w:val="0"/>
        <w:i w:val="0"/>
        <w:strike w:val="0"/>
        <w:dstrike w:val="0"/>
        <w:color w:val="222222"/>
        <w:sz w:val="21"/>
        <w:szCs w:val="21"/>
        <w:u w:val="none" w:color="000000"/>
        <w:bdr w:val="none" w:sz="0" w:space="0" w:color="auto"/>
        <w:shd w:val="clear" w:color="auto" w:fill="auto"/>
        <w:vertAlign w:val="baseline"/>
      </w:rPr>
    </w:lvl>
    <w:lvl w:ilvl="1" w:tplc="D13EE8C6">
      <w:start w:val="1"/>
      <w:numFmt w:val="lowerLetter"/>
      <w:lvlText w:val="%2"/>
      <w:lvlJc w:val="left"/>
      <w:pPr>
        <w:ind w:left="1080"/>
      </w:pPr>
      <w:rPr>
        <w:rFonts w:ascii="Arial" w:eastAsia="Arial" w:hAnsi="Arial" w:cs="Arial"/>
        <w:b w:val="0"/>
        <w:i w:val="0"/>
        <w:strike w:val="0"/>
        <w:dstrike w:val="0"/>
        <w:color w:val="222222"/>
        <w:sz w:val="21"/>
        <w:szCs w:val="21"/>
        <w:u w:val="none" w:color="000000"/>
        <w:bdr w:val="none" w:sz="0" w:space="0" w:color="auto"/>
        <w:shd w:val="clear" w:color="auto" w:fill="auto"/>
        <w:vertAlign w:val="baseline"/>
      </w:rPr>
    </w:lvl>
    <w:lvl w:ilvl="2" w:tplc="877ACE32">
      <w:start w:val="1"/>
      <w:numFmt w:val="lowerRoman"/>
      <w:lvlText w:val="%3"/>
      <w:lvlJc w:val="left"/>
      <w:pPr>
        <w:ind w:left="1800"/>
      </w:pPr>
      <w:rPr>
        <w:rFonts w:ascii="Arial" w:eastAsia="Arial" w:hAnsi="Arial" w:cs="Arial"/>
        <w:b w:val="0"/>
        <w:i w:val="0"/>
        <w:strike w:val="0"/>
        <w:dstrike w:val="0"/>
        <w:color w:val="222222"/>
        <w:sz w:val="21"/>
        <w:szCs w:val="21"/>
        <w:u w:val="none" w:color="000000"/>
        <w:bdr w:val="none" w:sz="0" w:space="0" w:color="auto"/>
        <w:shd w:val="clear" w:color="auto" w:fill="auto"/>
        <w:vertAlign w:val="baseline"/>
      </w:rPr>
    </w:lvl>
    <w:lvl w:ilvl="3" w:tplc="EED04426">
      <w:start w:val="1"/>
      <w:numFmt w:val="decimal"/>
      <w:lvlText w:val="%4"/>
      <w:lvlJc w:val="left"/>
      <w:pPr>
        <w:ind w:left="2520"/>
      </w:pPr>
      <w:rPr>
        <w:rFonts w:ascii="Arial" w:eastAsia="Arial" w:hAnsi="Arial" w:cs="Arial"/>
        <w:b w:val="0"/>
        <w:i w:val="0"/>
        <w:strike w:val="0"/>
        <w:dstrike w:val="0"/>
        <w:color w:val="222222"/>
        <w:sz w:val="21"/>
        <w:szCs w:val="21"/>
        <w:u w:val="none" w:color="000000"/>
        <w:bdr w:val="none" w:sz="0" w:space="0" w:color="auto"/>
        <w:shd w:val="clear" w:color="auto" w:fill="auto"/>
        <w:vertAlign w:val="baseline"/>
      </w:rPr>
    </w:lvl>
    <w:lvl w:ilvl="4" w:tplc="FADA0456">
      <w:start w:val="1"/>
      <w:numFmt w:val="lowerLetter"/>
      <w:lvlText w:val="%5"/>
      <w:lvlJc w:val="left"/>
      <w:pPr>
        <w:ind w:left="3240"/>
      </w:pPr>
      <w:rPr>
        <w:rFonts w:ascii="Arial" w:eastAsia="Arial" w:hAnsi="Arial" w:cs="Arial"/>
        <w:b w:val="0"/>
        <w:i w:val="0"/>
        <w:strike w:val="0"/>
        <w:dstrike w:val="0"/>
        <w:color w:val="222222"/>
        <w:sz w:val="21"/>
        <w:szCs w:val="21"/>
        <w:u w:val="none" w:color="000000"/>
        <w:bdr w:val="none" w:sz="0" w:space="0" w:color="auto"/>
        <w:shd w:val="clear" w:color="auto" w:fill="auto"/>
        <w:vertAlign w:val="baseline"/>
      </w:rPr>
    </w:lvl>
    <w:lvl w:ilvl="5" w:tplc="8EC8FAEA">
      <w:start w:val="1"/>
      <w:numFmt w:val="lowerRoman"/>
      <w:lvlText w:val="%6"/>
      <w:lvlJc w:val="left"/>
      <w:pPr>
        <w:ind w:left="3960"/>
      </w:pPr>
      <w:rPr>
        <w:rFonts w:ascii="Arial" w:eastAsia="Arial" w:hAnsi="Arial" w:cs="Arial"/>
        <w:b w:val="0"/>
        <w:i w:val="0"/>
        <w:strike w:val="0"/>
        <w:dstrike w:val="0"/>
        <w:color w:val="222222"/>
        <w:sz w:val="21"/>
        <w:szCs w:val="21"/>
        <w:u w:val="none" w:color="000000"/>
        <w:bdr w:val="none" w:sz="0" w:space="0" w:color="auto"/>
        <w:shd w:val="clear" w:color="auto" w:fill="auto"/>
        <w:vertAlign w:val="baseline"/>
      </w:rPr>
    </w:lvl>
    <w:lvl w:ilvl="6" w:tplc="A410AAD6">
      <w:start w:val="1"/>
      <w:numFmt w:val="decimal"/>
      <w:lvlText w:val="%7"/>
      <w:lvlJc w:val="left"/>
      <w:pPr>
        <w:ind w:left="4680"/>
      </w:pPr>
      <w:rPr>
        <w:rFonts w:ascii="Arial" w:eastAsia="Arial" w:hAnsi="Arial" w:cs="Arial"/>
        <w:b w:val="0"/>
        <w:i w:val="0"/>
        <w:strike w:val="0"/>
        <w:dstrike w:val="0"/>
        <w:color w:val="222222"/>
        <w:sz w:val="21"/>
        <w:szCs w:val="21"/>
        <w:u w:val="none" w:color="000000"/>
        <w:bdr w:val="none" w:sz="0" w:space="0" w:color="auto"/>
        <w:shd w:val="clear" w:color="auto" w:fill="auto"/>
        <w:vertAlign w:val="baseline"/>
      </w:rPr>
    </w:lvl>
    <w:lvl w:ilvl="7" w:tplc="3D3CB4D8">
      <w:start w:val="1"/>
      <w:numFmt w:val="lowerLetter"/>
      <w:lvlText w:val="%8"/>
      <w:lvlJc w:val="left"/>
      <w:pPr>
        <w:ind w:left="5400"/>
      </w:pPr>
      <w:rPr>
        <w:rFonts w:ascii="Arial" w:eastAsia="Arial" w:hAnsi="Arial" w:cs="Arial"/>
        <w:b w:val="0"/>
        <w:i w:val="0"/>
        <w:strike w:val="0"/>
        <w:dstrike w:val="0"/>
        <w:color w:val="222222"/>
        <w:sz w:val="21"/>
        <w:szCs w:val="21"/>
        <w:u w:val="none" w:color="000000"/>
        <w:bdr w:val="none" w:sz="0" w:space="0" w:color="auto"/>
        <w:shd w:val="clear" w:color="auto" w:fill="auto"/>
        <w:vertAlign w:val="baseline"/>
      </w:rPr>
    </w:lvl>
    <w:lvl w:ilvl="8" w:tplc="51BCE88A">
      <w:start w:val="1"/>
      <w:numFmt w:val="lowerRoman"/>
      <w:lvlText w:val="%9"/>
      <w:lvlJc w:val="left"/>
      <w:pPr>
        <w:ind w:left="6120"/>
      </w:pPr>
      <w:rPr>
        <w:rFonts w:ascii="Arial" w:eastAsia="Arial" w:hAnsi="Arial" w:cs="Arial"/>
        <w:b w:val="0"/>
        <w:i w:val="0"/>
        <w:strike w:val="0"/>
        <w:dstrike w:val="0"/>
        <w:color w:val="222222"/>
        <w:sz w:val="21"/>
        <w:szCs w:val="21"/>
        <w:u w:val="none" w:color="000000"/>
        <w:bdr w:val="none" w:sz="0" w:space="0" w:color="auto"/>
        <w:shd w:val="clear" w:color="auto" w:fill="auto"/>
        <w:vertAlign w:val="baseline"/>
      </w:rPr>
    </w:lvl>
  </w:abstractNum>
  <w:abstractNum w:abstractNumId="114" w15:restartNumberingAfterBreak="0">
    <w:nsid w:val="68E8494D"/>
    <w:multiLevelType w:val="hybridMultilevel"/>
    <w:tmpl w:val="BF500E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69286AFD"/>
    <w:multiLevelType w:val="hybridMultilevel"/>
    <w:tmpl w:val="92BE2364"/>
    <w:lvl w:ilvl="0" w:tplc="15A474A6">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F4239E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B523FB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CE4AED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82051D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3C0D90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332CF5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F8C28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28A57E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6" w15:restartNumberingAfterBreak="0">
    <w:nsid w:val="692A3975"/>
    <w:multiLevelType w:val="hybridMultilevel"/>
    <w:tmpl w:val="374EFB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6AAF108D"/>
    <w:multiLevelType w:val="hybridMultilevel"/>
    <w:tmpl w:val="6CFC568C"/>
    <w:lvl w:ilvl="0" w:tplc="90BE46FA">
      <w:start w:val="1"/>
      <w:numFmt w:val="bullet"/>
      <w:lvlText w:val="-"/>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2662D8">
      <w:start w:val="1"/>
      <w:numFmt w:val="bullet"/>
      <w:lvlText w:val="o"/>
      <w:lvlJc w:val="left"/>
      <w:pPr>
        <w:ind w:left="1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8CA362">
      <w:start w:val="1"/>
      <w:numFmt w:val="bullet"/>
      <w:lvlText w:val="▪"/>
      <w:lvlJc w:val="left"/>
      <w:pPr>
        <w:ind w:left="1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56F328">
      <w:start w:val="1"/>
      <w:numFmt w:val="bullet"/>
      <w:lvlText w:val="•"/>
      <w:lvlJc w:val="left"/>
      <w:pPr>
        <w:ind w:left="2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449200">
      <w:start w:val="1"/>
      <w:numFmt w:val="bullet"/>
      <w:lvlText w:val="o"/>
      <w:lvlJc w:val="left"/>
      <w:pPr>
        <w:ind w:left="3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9A40B8">
      <w:start w:val="1"/>
      <w:numFmt w:val="bullet"/>
      <w:lvlText w:val="▪"/>
      <w:lvlJc w:val="left"/>
      <w:pPr>
        <w:ind w:left="3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26D3A8">
      <w:start w:val="1"/>
      <w:numFmt w:val="bullet"/>
      <w:lvlText w:val="•"/>
      <w:lvlJc w:val="left"/>
      <w:pPr>
        <w:ind w:left="4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508082">
      <w:start w:val="1"/>
      <w:numFmt w:val="bullet"/>
      <w:lvlText w:val="o"/>
      <w:lvlJc w:val="left"/>
      <w:pPr>
        <w:ind w:left="54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105890">
      <w:start w:val="1"/>
      <w:numFmt w:val="bullet"/>
      <w:lvlText w:val="▪"/>
      <w:lvlJc w:val="left"/>
      <w:pPr>
        <w:ind w:left="61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8" w15:restartNumberingAfterBreak="0">
    <w:nsid w:val="6AFB739B"/>
    <w:multiLevelType w:val="hybridMultilevel"/>
    <w:tmpl w:val="8E8C2F96"/>
    <w:lvl w:ilvl="0" w:tplc="0E64673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0839D6">
      <w:start w:val="1"/>
      <w:numFmt w:val="lowerLetter"/>
      <w:lvlText w:val="%2"/>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EE93D2">
      <w:start w:val="1"/>
      <w:numFmt w:val="lowerRoman"/>
      <w:lvlText w:val="%3"/>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8A7A2C">
      <w:start w:val="1"/>
      <w:numFmt w:val="decimal"/>
      <w:lvlText w:val="%4"/>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FAE630">
      <w:start w:val="1"/>
      <w:numFmt w:val="lowerLetter"/>
      <w:lvlText w:val="%5"/>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C47AD4">
      <w:start w:val="1"/>
      <w:numFmt w:val="lowerRoman"/>
      <w:lvlText w:val="%6"/>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401200">
      <w:start w:val="1"/>
      <w:numFmt w:val="decimal"/>
      <w:lvlText w:val="%7"/>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E02FAA">
      <w:start w:val="1"/>
      <w:numFmt w:val="lowerLetter"/>
      <w:lvlText w:val="%8"/>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02265E">
      <w:start w:val="1"/>
      <w:numFmt w:val="lowerRoman"/>
      <w:lvlText w:val="%9"/>
      <w:lvlJc w:val="left"/>
      <w:pPr>
        <w:ind w:left="6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9" w15:restartNumberingAfterBreak="0">
    <w:nsid w:val="6B1C5D72"/>
    <w:multiLevelType w:val="hybridMultilevel"/>
    <w:tmpl w:val="3A3EB85C"/>
    <w:lvl w:ilvl="0" w:tplc="2E1C69A8">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EAC464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B426A2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B68C92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1A521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9D02D9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07E45F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33C404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21A915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0" w15:restartNumberingAfterBreak="0">
    <w:nsid w:val="6B70022A"/>
    <w:multiLevelType w:val="hybridMultilevel"/>
    <w:tmpl w:val="7CE82E58"/>
    <w:lvl w:ilvl="0" w:tplc="6590C4EE">
      <w:start w:val="3"/>
      <w:numFmt w:val="decimal"/>
      <w:lvlText w:val="%1"/>
      <w:lvlJc w:val="left"/>
      <w:pPr>
        <w:ind w:left="974"/>
      </w:pPr>
      <w:rPr>
        <w:rFonts w:ascii="Arial" w:eastAsia="Arial" w:hAnsi="Arial" w:cs="Arial"/>
        <w:b w:val="0"/>
        <w:i w:val="0"/>
        <w:strike w:val="0"/>
        <w:dstrike w:val="0"/>
        <w:color w:val="222222"/>
        <w:sz w:val="21"/>
        <w:szCs w:val="21"/>
        <w:u w:val="none" w:color="000000"/>
        <w:bdr w:val="none" w:sz="0" w:space="0" w:color="auto"/>
        <w:shd w:val="clear" w:color="auto" w:fill="auto"/>
        <w:vertAlign w:val="baseline"/>
      </w:rPr>
    </w:lvl>
    <w:lvl w:ilvl="1" w:tplc="92D6BDBA">
      <w:start w:val="1"/>
      <w:numFmt w:val="lowerLetter"/>
      <w:lvlText w:val="%2"/>
      <w:lvlJc w:val="left"/>
      <w:pPr>
        <w:ind w:left="1080"/>
      </w:pPr>
      <w:rPr>
        <w:rFonts w:ascii="Arial" w:eastAsia="Arial" w:hAnsi="Arial" w:cs="Arial"/>
        <w:b w:val="0"/>
        <w:i w:val="0"/>
        <w:strike w:val="0"/>
        <w:dstrike w:val="0"/>
        <w:color w:val="222222"/>
        <w:sz w:val="21"/>
        <w:szCs w:val="21"/>
        <w:u w:val="none" w:color="000000"/>
        <w:bdr w:val="none" w:sz="0" w:space="0" w:color="auto"/>
        <w:shd w:val="clear" w:color="auto" w:fill="auto"/>
        <w:vertAlign w:val="baseline"/>
      </w:rPr>
    </w:lvl>
    <w:lvl w:ilvl="2" w:tplc="FBEEA656">
      <w:start w:val="1"/>
      <w:numFmt w:val="lowerRoman"/>
      <w:lvlText w:val="%3"/>
      <w:lvlJc w:val="left"/>
      <w:pPr>
        <w:ind w:left="1800"/>
      </w:pPr>
      <w:rPr>
        <w:rFonts w:ascii="Arial" w:eastAsia="Arial" w:hAnsi="Arial" w:cs="Arial"/>
        <w:b w:val="0"/>
        <w:i w:val="0"/>
        <w:strike w:val="0"/>
        <w:dstrike w:val="0"/>
        <w:color w:val="222222"/>
        <w:sz w:val="21"/>
        <w:szCs w:val="21"/>
        <w:u w:val="none" w:color="000000"/>
        <w:bdr w:val="none" w:sz="0" w:space="0" w:color="auto"/>
        <w:shd w:val="clear" w:color="auto" w:fill="auto"/>
        <w:vertAlign w:val="baseline"/>
      </w:rPr>
    </w:lvl>
    <w:lvl w:ilvl="3" w:tplc="CC5C7074">
      <w:start w:val="1"/>
      <w:numFmt w:val="decimal"/>
      <w:lvlText w:val="%4"/>
      <w:lvlJc w:val="left"/>
      <w:pPr>
        <w:ind w:left="2520"/>
      </w:pPr>
      <w:rPr>
        <w:rFonts w:ascii="Arial" w:eastAsia="Arial" w:hAnsi="Arial" w:cs="Arial"/>
        <w:b w:val="0"/>
        <w:i w:val="0"/>
        <w:strike w:val="0"/>
        <w:dstrike w:val="0"/>
        <w:color w:val="222222"/>
        <w:sz w:val="21"/>
        <w:szCs w:val="21"/>
        <w:u w:val="none" w:color="000000"/>
        <w:bdr w:val="none" w:sz="0" w:space="0" w:color="auto"/>
        <w:shd w:val="clear" w:color="auto" w:fill="auto"/>
        <w:vertAlign w:val="baseline"/>
      </w:rPr>
    </w:lvl>
    <w:lvl w:ilvl="4" w:tplc="8822F068">
      <w:start w:val="1"/>
      <w:numFmt w:val="lowerLetter"/>
      <w:lvlText w:val="%5"/>
      <w:lvlJc w:val="left"/>
      <w:pPr>
        <w:ind w:left="3240"/>
      </w:pPr>
      <w:rPr>
        <w:rFonts w:ascii="Arial" w:eastAsia="Arial" w:hAnsi="Arial" w:cs="Arial"/>
        <w:b w:val="0"/>
        <w:i w:val="0"/>
        <w:strike w:val="0"/>
        <w:dstrike w:val="0"/>
        <w:color w:val="222222"/>
        <w:sz w:val="21"/>
        <w:szCs w:val="21"/>
        <w:u w:val="none" w:color="000000"/>
        <w:bdr w:val="none" w:sz="0" w:space="0" w:color="auto"/>
        <w:shd w:val="clear" w:color="auto" w:fill="auto"/>
        <w:vertAlign w:val="baseline"/>
      </w:rPr>
    </w:lvl>
    <w:lvl w:ilvl="5" w:tplc="51C2F886">
      <w:start w:val="1"/>
      <w:numFmt w:val="lowerRoman"/>
      <w:lvlText w:val="%6"/>
      <w:lvlJc w:val="left"/>
      <w:pPr>
        <w:ind w:left="3960"/>
      </w:pPr>
      <w:rPr>
        <w:rFonts w:ascii="Arial" w:eastAsia="Arial" w:hAnsi="Arial" w:cs="Arial"/>
        <w:b w:val="0"/>
        <w:i w:val="0"/>
        <w:strike w:val="0"/>
        <w:dstrike w:val="0"/>
        <w:color w:val="222222"/>
        <w:sz w:val="21"/>
        <w:szCs w:val="21"/>
        <w:u w:val="none" w:color="000000"/>
        <w:bdr w:val="none" w:sz="0" w:space="0" w:color="auto"/>
        <w:shd w:val="clear" w:color="auto" w:fill="auto"/>
        <w:vertAlign w:val="baseline"/>
      </w:rPr>
    </w:lvl>
    <w:lvl w:ilvl="6" w:tplc="E67600A4">
      <w:start w:val="1"/>
      <w:numFmt w:val="decimal"/>
      <w:lvlText w:val="%7"/>
      <w:lvlJc w:val="left"/>
      <w:pPr>
        <w:ind w:left="4680"/>
      </w:pPr>
      <w:rPr>
        <w:rFonts w:ascii="Arial" w:eastAsia="Arial" w:hAnsi="Arial" w:cs="Arial"/>
        <w:b w:val="0"/>
        <w:i w:val="0"/>
        <w:strike w:val="0"/>
        <w:dstrike w:val="0"/>
        <w:color w:val="222222"/>
        <w:sz w:val="21"/>
        <w:szCs w:val="21"/>
        <w:u w:val="none" w:color="000000"/>
        <w:bdr w:val="none" w:sz="0" w:space="0" w:color="auto"/>
        <w:shd w:val="clear" w:color="auto" w:fill="auto"/>
        <w:vertAlign w:val="baseline"/>
      </w:rPr>
    </w:lvl>
    <w:lvl w:ilvl="7" w:tplc="FB86DCF4">
      <w:start w:val="1"/>
      <w:numFmt w:val="lowerLetter"/>
      <w:lvlText w:val="%8"/>
      <w:lvlJc w:val="left"/>
      <w:pPr>
        <w:ind w:left="5400"/>
      </w:pPr>
      <w:rPr>
        <w:rFonts w:ascii="Arial" w:eastAsia="Arial" w:hAnsi="Arial" w:cs="Arial"/>
        <w:b w:val="0"/>
        <w:i w:val="0"/>
        <w:strike w:val="0"/>
        <w:dstrike w:val="0"/>
        <w:color w:val="222222"/>
        <w:sz w:val="21"/>
        <w:szCs w:val="21"/>
        <w:u w:val="none" w:color="000000"/>
        <w:bdr w:val="none" w:sz="0" w:space="0" w:color="auto"/>
        <w:shd w:val="clear" w:color="auto" w:fill="auto"/>
        <w:vertAlign w:val="baseline"/>
      </w:rPr>
    </w:lvl>
    <w:lvl w:ilvl="8" w:tplc="01E61C36">
      <w:start w:val="1"/>
      <w:numFmt w:val="lowerRoman"/>
      <w:lvlText w:val="%9"/>
      <w:lvlJc w:val="left"/>
      <w:pPr>
        <w:ind w:left="6120"/>
      </w:pPr>
      <w:rPr>
        <w:rFonts w:ascii="Arial" w:eastAsia="Arial" w:hAnsi="Arial" w:cs="Arial"/>
        <w:b w:val="0"/>
        <w:i w:val="0"/>
        <w:strike w:val="0"/>
        <w:dstrike w:val="0"/>
        <w:color w:val="222222"/>
        <w:sz w:val="21"/>
        <w:szCs w:val="21"/>
        <w:u w:val="none" w:color="000000"/>
        <w:bdr w:val="none" w:sz="0" w:space="0" w:color="auto"/>
        <w:shd w:val="clear" w:color="auto" w:fill="auto"/>
        <w:vertAlign w:val="baseline"/>
      </w:rPr>
    </w:lvl>
  </w:abstractNum>
  <w:abstractNum w:abstractNumId="121" w15:restartNumberingAfterBreak="0">
    <w:nsid w:val="6C5A1987"/>
    <w:multiLevelType w:val="hybridMultilevel"/>
    <w:tmpl w:val="29D08428"/>
    <w:lvl w:ilvl="0" w:tplc="6FA46FA2">
      <w:start w:val="2"/>
      <w:numFmt w:val="decimal"/>
      <w:lvlText w:val="%1)"/>
      <w:lvlJc w:val="left"/>
      <w:pPr>
        <w:ind w:left="2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3C2A8C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19680D8">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9DA273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DE033B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A30973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2CAE4C0">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6BA9A1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024326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22" w15:restartNumberingAfterBreak="0">
    <w:nsid w:val="6C5D786F"/>
    <w:multiLevelType w:val="hybridMultilevel"/>
    <w:tmpl w:val="17EE8404"/>
    <w:lvl w:ilvl="0" w:tplc="32B00B64">
      <w:start w:val="1"/>
      <w:numFmt w:val="upperRoman"/>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7EDC4BF4">
      <w:start w:val="1"/>
      <w:numFmt w:val="lowerLetter"/>
      <w:lvlText w:val="%2"/>
      <w:lvlJc w:val="left"/>
      <w:pPr>
        <w:ind w:left="198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25FA6F44">
      <w:start w:val="1"/>
      <w:numFmt w:val="lowerRoman"/>
      <w:lvlText w:val="%3"/>
      <w:lvlJc w:val="left"/>
      <w:pPr>
        <w:ind w:left="270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15F6D904">
      <w:start w:val="1"/>
      <w:numFmt w:val="decimal"/>
      <w:lvlText w:val="%4"/>
      <w:lvlJc w:val="left"/>
      <w:pPr>
        <w:ind w:left="342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1D6043A4">
      <w:start w:val="1"/>
      <w:numFmt w:val="lowerLetter"/>
      <w:lvlText w:val="%5"/>
      <w:lvlJc w:val="left"/>
      <w:pPr>
        <w:ind w:left="414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57605F98">
      <w:start w:val="1"/>
      <w:numFmt w:val="lowerRoman"/>
      <w:lvlText w:val="%6"/>
      <w:lvlJc w:val="left"/>
      <w:pPr>
        <w:ind w:left="486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D1E4D7B4">
      <w:start w:val="1"/>
      <w:numFmt w:val="decimal"/>
      <w:lvlText w:val="%7"/>
      <w:lvlJc w:val="left"/>
      <w:pPr>
        <w:ind w:left="558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AC060AB2">
      <w:start w:val="1"/>
      <w:numFmt w:val="lowerLetter"/>
      <w:lvlText w:val="%8"/>
      <w:lvlJc w:val="left"/>
      <w:pPr>
        <w:ind w:left="630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9EC6ADC6">
      <w:start w:val="1"/>
      <w:numFmt w:val="lowerRoman"/>
      <w:lvlText w:val="%9"/>
      <w:lvlJc w:val="left"/>
      <w:pPr>
        <w:ind w:left="702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23" w15:restartNumberingAfterBreak="0">
    <w:nsid w:val="6D814C2E"/>
    <w:multiLevelType w:val="hybridMultilevel"/>
    <w:tmpl w:val="881049E0"/>
    <w:lvl w:ilvl="0" w:tplc="99700472">
      <w:start w:val="1"/>
      <w:numFmt w:val="decimal"/>
      <w:lvlText w:val="%1)"/>
      <w:lvlJc w:val="left"/>
      <w:pPr>
        <w:ind w:left="2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66EB2C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9E67AE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2BADB50">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186B49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4862908">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EEC9DF0">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2F0AB5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F0647A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24" w15:restartNumberingAfterBreak="0">
    <w:nsid w:val="6E13311F"/>
    <w:multiLevelType w:val="hybridMultilevel"/>
    <w:tmpl w:val="39AE11F2"/>
    <w:lvl w:ilvl="0" w:tplc="ADE6F292">
      <w:start w:val="1"/>
      <w:numFmt w:val="decimal"/>
      <w:lvlText w:val="%1)"/>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4086A8">
      <w:start w:val="1"/>
      <w:numFmt w:val="lowerLetter"/>
      <w:lvlText w:val="%2"/>
      <w:lvlJc w:val="left"/>
      <w:pPr>
        <w:ind w:left="19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2E29C2">
      <w:start w:val="1"/>
      <w:numFmt w:val="lowerRoman"/>
      <w:lvlText w:val="%3"/>
      <w:lvlJc w:val="left"/>
      <w:pPr>
        <w:ind w:left="26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168E92">
      <w:start w:val="1"/>
      <w:numFmt w:val="decimal"/>
      <w:lvlText w:val="%4"/>
      <w:lvlJc w:val="left"/>
      <w:pPr>
        <w:ind w:left="3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1E6526">
      <w:start w:val="1"/>
      <w:numFmt w:val="lowerLetter"/>
      <w:lvlText w:val="%5"/>
      <w:lvlJc w:val="left"/>
      <w:pPr>
        <w:ind w:left="4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BA1A84">
      <w:start w:val="1"/>
      <w:numFmt w:val="lowerRoman"/>
      <w:lvlText w:val="%6"/>
      <w:lvlJc w:val="left"/>
      <w:pPr>
        <w:ind w:left="4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9AA138">
      <w:start w:val="1"/>
      <w:numFmt w:val="decimal"/>
      <w:lvlText w:val="%7"/>
      <w:lvlJc w:val="left"/>
      <w:pPr>
        <w:ind w:left="5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C4B194">
      <w:start w:val="1"/>
      <w:numFmt w:val="lowerLetter"/>
      <w:lvlText w:val="%8"/>
      <w:lvlJc w:val="left"/>
      <w:pPr>
        <w:ind w:left="6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08ACA8">
      <w:start w:val="1"/>
      <w:numFmt w:val="lowerRoman"/>
      <w:lvlText w:val="%9"/>
      <w:lvlJc w:val="left"/>
      <w:pPr>
        <w:ind w:left="6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5" w15:restartNumberingAfterBreak="0">
    <w:nsid w:val="6F391A3E"/>
    <w:multiLevelType w:val="hybridMultilevel"/>
    <w:tmpl w:val="59A20E96"/>
    <w:lvl w:ilvl="0" w:tplc="04190001">
      <w:start w:val="1"/>
      <w:numFmt w:val="bullet"/>
      <w:lvlText w:val=""/>
      <w:lvlJc w:val="left"/>
      <w:pPr>
        <w:ind w:left="518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6" w15:restartNumberingAfterBreak="0">
    <w:nsid w:val="70C4539F"/>
    <w:multiLevelType w:val="hybridMultilevel"/>
    <w:tmpl w:val="9FFC35D8"/>
    <w:lvl w:ilvl="0" w:tplc="1B8E638E">
      <w:start w:val="1"/>
      <w:numFmt w:val="bullet"/>
      <w:lvlText w:val="-"/>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BA3780">
      <w:start w:val="1"/>
      <w:numFmt w:val="bullet"/>
      <w:lvlText w:val="o"/>
      <w:lvlJc w:val="left"/>
      <w:pPr>
        <w:ind w:left="1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BC1AC8">
      <w:start w:val="1"/>
      <w:numFmt w:val="bullet"/>
      <w:lvlText w:val="▪"/>
      <w:lvlJc w:val="left"/>
      <w:pPr>
        <w:ind w:left="1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A03784">
      <w:start w:val="1"/>
      <w:numFmt w:val="bullet"/>
      <w:lvlText w:val="•"/>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90FD84">
      <w:start w:val="1"/>
      <w:numFmt w:val="bullet"/>
      <w:lvlText w:val="o"/>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36B8DA">
      <w:start w:val="1"/>
      <w:numFmt w:val="bullet"/>
      <w:lvlText w:val="▪"/>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28E1BC">
      <w:start w:val="1"/>
      <w:numFmt w:val="bullet"/>
      <w:lvlText w:val="•"/>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2E6578">
      <w:start w:val="1"/>
      <w:numFmt w:val="bullet"/>
      <w:lvlText w:val="o"/>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10B4E0">
      <w:start w:val="1"/>
      <w:numFmt w:val="bullet"/>
      <w:lvlText w:val="▪"/>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7" w15:restartNumberingAfterBreak="0">
    <w:nsid w:val="710924F2"/>
    <w:multiLevelType w:val="hybridMultilevel"/>
    <w:tmpl w:val="203048CA"/>
    <w:lvl w:ilvl="0" w:tplc="E85CC80E">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AE88BE">
      <w:start w:val="1"/>
      <w:numFmt w:val="bullet"/>
      <w:lvlText w:val="o"/>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FCF32E">
      <w:start w:val="1"/>
      <w:numFmt w:val="bullet"/>
      <w:lvlText w:val="▪"/>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56961A">
      <w:start w:val="1"/>
      <w:numFmt w:val="bullet"/>
      <w:lvlText w:val="•"/>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04DE50">
      <w:start w:val="1"/>
      <w:numFmt w:val="bullet"/>
      <w:lvlText w:val="o"/>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568D9A">
      <w:start w:val="1"/>
      <w:numFmt w:val="bullet"/>
      <w:lvlText w:val="▪"/>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ACBBC0">
      <w:start w:val="1"/>
      <w:numFmt w:val="bullet"/>
      <w:lvlText w:val="•"/>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6EC95C">
      <w:start w:val="1"/>
      <w:numFmt w:val="bullet"/>
      <w:lvlText w:val="o"/>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2A5616">
      <w:start w:val="1"/>
      <w:numFmt w:val="bullet"/>
      <w:lvlText w:val="▪"/>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8" w15:restartNumberingAfterBreak="0">
    <w:nsid w:val="71837290"/>
    <w:multiLevelType w:val="hybridMultilevel"/>
    <w:tmpl w:val="5CA495D8"/>
    <w:lvl w:ilvl="0" w:tplc="8420688C">
      <w:start w:val="4"/>
      <w:numFmt w:val="decimal"/>
      <w:lvlText w:val="%1."/>
      <w:lvlJc w:val="left"/>
      <w:pPr>
        <w:ind w:left="1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1">
      <w:start w:val="1"/>
      <w:numFmt w:val="bullet"/>
      <w:lvlText w:val=""/>
      <w:lvlJc w:val="left"/>
      <w:pPr>
        <w:ind w:left="1939"/>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2" w:tplc="1664380E">
      <w:start w:val="1"/>
      <w:numFmt w:val="lowerRoman"/>
      <w:lvlText w:val="%3"/>
      <w:lvlJc w:val="left"/>
      <w:pPr>
        <w:ind w:left="1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4EA8BC">
      <w:start w:val="1"/>
      <w:numFmt w:val="decimal"/>
      <w:lvlText w:val="%4"/>
      <w:lvlJc w:val="left"/>
      <w:pPr>
        <w:ind w:left="2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1C801E">
      <w:start w:val="1"/>
      <w:numFmt w:val="lowerLetter"/>
      <w:lvlText w:val="%5"/>
      <w:lvlJc w:val="left"/>
      <w:pPr>
        <w:ind w:left="2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EC1D64">
      <w:start w:val="1"/>
      <w:numFmt w:val="lowerRoman"/>
      <w:lvlText w:val="%6"/>
      <w:lvlJc w:val="left"/>
      <w:pPr>
        <w:ind w:left="3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C806E6">
      <w:start w:val="1"/>
      <w:numFmt w:val="decimal"/>
      <w:lvlText w:val="%7"/>
      <w:lvlJc w:val="left"/>
      <w:pPr>
        <w:ind w:left="4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EE8D94">
      <w:start w:val="1"/>
      <w:numFmt w:val="lowerLetter"/>
      <w:lvlText w:val="%8"/>
      <w:lvlJc w:val="left"/>
      <w:pPr>
        <w:ind w:left="5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4E2764">
      <w:start w:val="1"/>
      <w:numFmt w:val="lowerRoman"/>
      <w:lvlText w:val="%9"/>
      <w:lvlJc w:val="left"/>
      <w:pPr>
        <w:ind w:left="58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9" w15:restartNumberingAfterBreak="0">
    <w:nsid w:val="71FF0542"/>
    <w:multiLevelType w:val="hybridMultilevel"/>
    <w:tmpl w:val="C51EA9DA"/>
    <w:lvl w:ilvl="0" w:tplc="7F7048A0">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80022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A04024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6CAB34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CE4F8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02CB9B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432A99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8445A1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C32A8D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0" w15:restartNumberingAfterBreak="0">
    <w:nsid w:val="72F50275"/>
    <w:multiLevelType w:val="hybridMultilevel"/>
    <w:tmpl w:val="061A7E44"/>
    <w:lvl w:ilvl="0" w:tplc="81063F9C">
      <w:start w:val="1"/>
      <w:numFmt w:val="bullet"/>
      <w:lvlText w:val="-"/>
      <w:lvlJc w:val="left"/>
      <w:pPr>
        <w:ind w:left="1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DC451E">
      <w:start w:val="1"/>
      <w:numFmt w:val="bullet"/>
      <w:lvlText w:val="o"/>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A897D4">
      <w:start w:val="1"/>
      <w:numFmt w:val="bullet"/>
      <w:lvlText w:val="▪"/>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1057D4">
      <w:start w:val="1"/>
      <w:numFmt w:val="bullet"/>
      <w:lvlText w:val="•"/>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641282">
      <w:start w:val="1"/>
      <w:numFmt w:val="bullet"/>
      <w:lvlText w:val="o"/>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5694F4">
      <w:start w:val="1"/>
      <w:numFmt w:val="bullet"/>
      <w:lvlText w:val="▪"/>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568BCC">
      <w:start w:val="1"/>
      <w:numFmt w:val="bullet"/>
      <w:lvlText w:val="•"/>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82A9BA">
      <w:start w:val="1"/>
      <w:numFmt w:val="bullet"/>
      <w:lvlText w:val="o"/>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9AD792">
      <w:start w:val="1"/>
      <w:numFmt w:val="bullet"/>
      <w:lvlText w:val="▪"/>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1" w15:restartNumberingAfterBreak="0">
    <w:nsid w:val="73DE58B8"/>
    <w:multiLevelType w:val="hybridMultilevel"/>
    <w:tmpl w:val="8A86BED0"/>
    <w:lvl w:ilvl="0" w:tplc="897858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2" w15:restartNumberingAfterBreak="0">
    <w:nsid w:val="750517A5"/>
    <w:multiLevelType w:val="hybridMultilevel"/>
    <w:tmpl w:val="9714476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3" w15:restartNumberingAfterBreak="0">
    <w:nsid w:val="75214BF0"/>
    <w:multiLevelType w:val="hybridMultilevel"/>
    <w:tmpl w:val="D03AC0FA"/>
    <w:lvl w:ilvl="0" w:tplc="E1D40ED2">
      <w:start w:val="1"/>
      <w:numFmt w:val="bullet"/>
      <w:lvlText w:val="-"/>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D4CE1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14AE4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C8A00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10254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9EEFB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DA2E4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AC380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1A7C7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4" w15:restartNumberingAfterBreak="0">
    <w:nsid w:val="77D56B93"/>
    <w:multiLevelType w:val="hybridMultilevel"/>
    <w:tmpl w:val="53F662D8"/>
    <w:lvl w:ilvl="0" w:tplc="5530AC4A">
      <w:start w:val="1"/>
      <w:numFmt w:val="bullet"/>
      <w:lvlText w:val="•"/>
      <w:lvlJc w:val="left"/>
      <w:pPr>
        <w:ind w:left="1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DF4BD5A">
      <w:start w:val="1"/>
      <w:numFmt w:val="bullet"/>
      <w:lvlText w:val="o"/>
      <w:lvlJc w:val="left"/>
      <w:pPr>
        <w:ind w:left="1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9ACE112">
      <w:start w:val="1"/>
      <w:numFmt w:val="bullet"/>
      <w:lvlText w:val="▪"/>
      <w:lvlJc w:val="left"/>
      <w:pPr>
        <w:ind w:left="2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41E00B4">
      <w:start w:val="1"/>
      <w:numFmt w:val="bullet"/>
      <w:lvlText w:val="•"/>
      <w:lvlJc w:val="left"/>
      <w:pPr>
        <w:ind w:left="3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D421B98">
      <w:start w:val="1"/>
      <w:numFmt w:val="bullet"/>
      <w:lvlText w:val="o"/>
      <w:lvlJc w:val="left"/>
      <w:pPr>
        <w:ind w:left="3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9442CF4">
      <w:start w:val="1"/>
      <w:numFmt w:val="bullet"/>
      <w:lvlText w:val="▪"/>
      <w:lvlJc w:val="left"/>
      <w:pPr>
        <w:ind w:left="4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052991E">
      <w:start w:val="1"/>
      <w:numFmt w:val="bullet"/>
      <w:lvlText w:val="•"/>
      <w:lvlJc w:val="left"/>
      <w:pPr>
        <w:ind w:left="5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02E8C16">
      <w:start w:val="1"/>
      <w:numFmt w:val="bullet"/>
      <w:lvlText w:val="o"/>
      <w:lvlJc w:val="left"/>
      <w:pPr>
        <w:ind w:left="60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0E07B46">
      <w:start w:val="1"/>
      <w:numFmt w:val="bullet"/>
      <w:lvlText w:val="▪"/>
      <w:lvlJc w:val="left"/>
      <w:pPr>
        <w:ind w:left="6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5" w15:restartNumberingAfterBreak="0">
    <w:nsid w:val="78372F79"/>
    <w:multiLevelType w:val="hybridMultilevel"/>
    <w:tmpl w:val="031EF05A"/>
    <w:lvl w:ilvl="0" w:tplc="59487CDC">
      <w:start w:val="1"/>
      <w:numFmt w:val="decimal"/>
      <w:lvlText w:val="%1"/>
      <w:lvlJc w:val="left"/>
      <w:pPr>
        <w:ind w:left="3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C4A5E10">
      <w:start w:val="1"/>
      <w:numFmt w:val="bullet"/>
      <w:lvlText w:val="•"/>
      <w:lvlJc w:val="left"/>
      <w:pPr>
        <w:ind w:left="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6A618EC">
      <w:start w:val="1"/>
      <w:numFmt w:val="bullet"/>
      <w:lvlText w:val="▪"/>
      <w:lvlJc w:val="left"/>
      <w:pPr>
        <w:ind w:left="16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AF65FD6">
      <w:start w:val="1"/>
      <w:numFmt w:val="bullet"/>
      <w:lvlText w:val="•"/>
      <w:lvlJc w:val="left"/>
      <w:pPr>
        <w:ind w:left="23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3D09FB0">
      <w:start w:val="1"/>
      <w:numFmt w:val="bullet"/>
      <w:lvlText w:val="o"/>
      <w:lvlJc w:val="left"/>
      <w:pPr>
        <w:ind w:left="30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B107270">
      <w:start w:val="1"/>
      <w:numFmt w:val="bullet"/>
      <w:lvlText w:val="▪"/>
      <w:lvlJc w:val="left"/>
      <w:pPr>
        <w:ind w:left="37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6FCA88C">
      <w:start w:val="1"/>
      <w:numFmt w:val="bullet"/>
      <w:lvlText w:val="•"/>
      <w:lvlJc w:val="left"/>
      <w:pPr>
        <w:ind w:left="44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B7C66FC">
      <w:start w:val="1"/>
      <w:numFmt w:val="bullet"/>
      <w:lvlText w:val="o"/>
      <w:lvlJc w:val="left"/>
      <w:pPr>
        <w:ind w:left="52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640807E">
      <w:start w:val="1"/>
      <w:numFmt w:val="bullet"/>
      <w:lvlText w:val="▪"/>
      <w:lvlJc w:val="left"/>
      <w:pPr>
        <w:ind w:left="59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6" w15:restartNumberingAfterBreak="0">
    <w:nsid w:val="78B32B84"/>
    <w:multiLevelType w:val="multilevel"/>
    <w:tmpl w:val="78B32B84"/>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7" w15:restartNumberingAfterBreak="0">
    <w:nsid w:val="78EE0544"/>
    <w:multiLevelType w:val="hybridMultilevel"/>
    <w:tmpl w:val="5B8C67BA"/>
    <w:lvl w:ilvl="0" w:tplc="AB6001B4">
      <w:start w:val="1"/>
      <w:numFmt w:val="bullet"/>
      <w:lvlText w:val="-"/>
      <w:lvlJc w:val="left"/>
      <w:pPr>
        <w:ind w:left="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3E4D9E">
      <w:start w:val="1"/>
      <w:numFmt w:val="bullet"/>
      <w:lvlText w:val="o"/>
      <w:lvlJc w:val="left"/>
      <w:pPr>
        <w:ind w:left="1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6402BC">
      <w:start w:val="1"/>
      <w:numFmt w:val="bullet"/>
      <w:lvlText w:val="▪"/>
      <w:lvlJc w:val="left"/>
      <w:pPr>
        <w:ind w:left="26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AE0614">
      <w:start w:val="1"/>
      <w:numFmt w:val="bullet"/>
      <w:lvlText w:val="•"/>
      <w:lvlJc w:val="left"/>
      <w:pPr>
        <w:ind w:left="33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52F57E">
      <w:start w:val="1"/>
      <w:numFmt w:val="bullet"/>
      <w:lvlText w:val="o"/>
      <w:lvlJc w:val="left"/>
      <w:pPr>
        <w:ind w:left="40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A87A1A">
      <w:start w:val="1"/>
      <w:numFmt w:val="bullet"/>
      <w:lvlText w:val="▪"/>
      <w:lvlJc w:val="left"/>
      <w:pPr>
        <w:ind w:left="4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E4D26C">
      <w:start w:val="1"/>
      <w:numFmt w:val="bullet"/>
      <w:lvlText w:val="•"/>
      <w:lvlJc w:val="left"/>
      <w:pPr>
        <w:ind w:left="5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16DA74">
      <w:start w:val="1"/>
      <w:numFmt w:val="bullet"/>
      <w:lvlText w:val="o"/>
      <w:lvlJc w:val="left"/>
      <w:pPr>
        <w:ind w:left="6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78C772">
      <w:start w:val="1"/>
      <w:numFmt w:val="bullet"/>
      <w:lvlText w:val="▪"/>
      <w:lvlJc w:val="left"/>
      <w:pPr>
        <w:ind w:left="6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8" w15:restartNumberingAfterBreak="0">
    <w:nsid w:val="7C841F35"/>
    <w:multiLevelType w:val="hybridMultilevel"/>
    <w:tmpl w:val="CB24B688"/>
    <w:lvl w:ilvl="0" w:tplc="F7A2989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AEC2ECC">
      <w:start w:val="1"/>
      <w:numFmt w:val="bullet"/>
      <w:lvlText w:val="o"/>
      <w:lvlJc w:val="left"/>
      <w:pPr>
        <w:ind w:left="15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41E6FC0">
      <w:start w:val="1"/>
      <w:numFmt w:val="bullet"/>
      <w:lvlText w:val="▪"/>
      <w:lvlJc w:val="left"/>
      <w:pPr>
        <w:ind w:left="22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530AB44">
      <w:start w:val="1"/>
      <w:numFmt w:val="bullet"/>
      <w:lvlText w:val="•"/>
      <w:lvlJc w:val="left"/>
      <w:pPr>
        <w:ind w:left="2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7D096F8">
      <w:start w:val="1"/>
      <w:numFmt w:val="bullet"/>
      <w:lvlText w:val="o"/>
      <w:lvlJc w:val="left"/>
      <w:pPr>
        <w:ind w:left="36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768A5C2">
      <w:start w:val="1"/>
      <w:numFmt w:val="bullet"/>
      <w:lvlText w:val="▪"/>
      <w:lvlJc w:val="left"/>
      <w:pPr>
        <w:ind w:left="43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386D1E2">
      <w:start w:val="1"/>
      <w:numFmt w:val="bullet"/>
      <w:lvlText w:val="•"/>
      <w:lvlJc w:val="left"/>
      <w:pPr>
        <w:ind w:left="51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7E082E2">
      <w:start w:val="1"/>
      <w:numFmt w:val="bullet"/>
      <w:lvlText w:val="o"/>
      <w:lvlJc w:val="left"/>
      <w:pPr>
        <w:ind w:left="58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FE6BB1C">
      <w:start w:val="1"/>
      <w:numFmt w:val="bullet"/>
      <w:lvlText w:val="▪"/>
      <w:lvlJc w:val="left"/>
      <w:pPr>
        <w:ind w:left="65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9" w15:restartNumberingAfterBreak="0">
    <w:nsid w:val="7F0F34D9"/>
    <w:multiLevelType w:val="hybridMultilevel"/>
    <w:tmpl w:val="46BC2268"/>
    <w:lvl w:ilvl="0" w:tplc="38BC0A40">
      <w:start w:val="1"/>
      <w:numFmt w:val="bullet"/>
      <w:lvlText w:val="–"/>
      <w:lvlJc w:val="left"/>
      <w:pPr>
        <w:ind w:left="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1A8846">
      <w:start w:val="1"/>
      <w:numFmt w:val="bullet"/>
      <w:lvlText w:val="o"/>
      <w:lvlJc w:val="left"/>
      <w:pPr>
        <w:ind w:left="1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E21616">
      <w:start w:val="1"/>
      <w:numFmt w:val="bullet"/>
      <w:lvlText w:val="▪"/>
      <w:lvlJc w:val="left"/>
      <w:pPr>
        <w:ind w:left="19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462710">
      <w:start w:val="1"/>
      <w:numFmt w:val="bullet"/>
      <w:lvlText w:val="•"/>
      <w:lvlJc w:val="left"/>
      <w:pPr>
        <w:ind w:left="2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FE1CD4">
      <w:start w:val="1"/>
      <w:numFmt w:val="bullet"/>
      <w:lvlText w:val="o"/>
      <w:lvlJc w:val="left"/>
      <w:pPr>
        <w:ind w:left="3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068F34">
      <w:start w:val="1"/>
      <w:numFmt w:val="bullet"/>
      <w:lvlText w:val="▪"/>
      <w:lvlJc w:val="left"/>
      <w:pPr>
        <w:ind w:left="4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B81EDC">
      <w:start w:val="1"/>
      <w:numFmt w:val="bullet"/>
      <w:lvlText w:val="•"/>
      <w:lvlJc w:val="left"/>
      <w:pPr>
        <w:ind w:left="4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80E7A4">
      <w:start w:val="1"/>
      <w:numFmt w:val="bullet"/>
      <w:lvlText w:val="o"/>
      <w:lvlJc w:val="left"/>
      <w:pPr>
        <w:ind w:left="5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527F84">
      <w:start w:val="1"/>
      <w:numFmt w:val="bullet"/>
      <w:lvlText w:val="▪"/>
      <w:lvlJc w:val="left"/>
      <w:pPr>
        <w:ind w:left="6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0" w15:restartNumberingAfterBreak="0">
    <w:nsid w:val="7F221D21"/>
    <w:multiLevelType w:val="hybridMultilevel"/>
    <w:tmpl w:val="6CF2F20E"/>
    <w:lvl w:ilvl="0" w:tplc="9EB0303E">
      <w:start w:val="1"/>
      <w:numFmt w:val="bullet"/>
      <w:lvlText w:val="-"/>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C22D7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60B07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9C741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146CF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441BF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AEF06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B250C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94789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1" w15:restartNumberingAfterBreak="0">
    <w:nsid w:val="7FB33C17"/>
    <w:multiLevelType w:val="hybridMultilevel"/>
    <w:tmpl w:val="22161988"/>
    <w:lvl w:ilvl="0" w:tplc="C99E2A28">
      <w:start w:val="1"/>
      <w:numFmt w:val="bullet"/>
      <w:lvlText w:val="•"/>
      <w:lvlJc w:val="left"/>
      <w:pPr>
        <w:ind w:left="13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FBED4A0">
      <w:start w:val="1"/>
      <w:numFmt w:val="bullet"/>
      <w:lvlText w:val="o"/>
      <w:lvlJc w:val="left"/>
      <w:pPr>
        <w:ind w:left="17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ABE40F6">
      <w:start w:val="1"/>
      <w:numFmt w:val="bullet"/>
      <w:lvlText w:val="▪"/>
      <w:lvlJc w:val="left"/>
      <w:pPr>
        <w:ind w:left="2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D983CEC">
      <w:start w:val="1"/>
      <w:numFmt w:val="bullet"/>
      <w:lvlText w:val="•"/>
      <w:lvlJc w:val="left"/>
      <w:pPr>
        <w:ind w:left="3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7482784">
      <w:start w:val="1"/>
      <w:numFmt w:val="bullet"/>
      <w:lvlText w:val="o"/>
      <w:lvlJc w:val="left"/>
      <w:pPr>
        <w:ind w:left="39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340FCFE">
      <w:start w:val="1"/>
      <w:numFmt w:val="bullet"/>
      <w:lvlText w:val="▪"/>
      <w:lvlJc w:val="left"/>
      <w:pPr>
        <w:ind w:left="46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DBEF378">
      <w:start w:val="1"/>
      <w:numFmt w:val="bullet"/>
      <w:lvlText w:val="•"/>
      <w:lvlJc w:val="left"/>
      <w:pPr>
        <w:ind w:left="5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3A84B24">
      <w:start w:val="1"/>
      <w:numFmt w:val="bullet"/>
      <w:lvlText w:val="o"/>
      <w:lvlJc w:val="left"/>
      <w:pPr>
        <w:ind w:left="61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48C47DC">
      <w:start w:val="1"/>
      <w:numFmt w:val="bullet"/>
      <w:lvlText w:val="▪"/>
      <w:lvlJc w:val="left"/>
      <w:pPr>
        <w:ind w:left="68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2" w15:restartNumberingAfterBreak="0">
    <w:nsid w:val="7FCD37D3"/>
    <w:multiLevelType w:val="hybridMultilevel"/>
    <w:tmpl w:val="A2C4D790"/>
    <w:lvl w:ilvl="0" w:tplc="32E291A2">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4EB35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00F6A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C0370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0AC3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A6EDF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38F6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2CBA0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7452B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3" w15:restartNumberingAfterBreak="0">
    <w:nsid w:val="7FDA1C9F"/>
    <w:multiLevelType w:val="hybridMultilevel"/>
    <w:tmpl w:val="74A6A62E"/>
    <w:lvl w:ilvl="0" w:tplc="E2569EA4">
      <w:start w:val="1"/>
      <w:numFmt w:val="bullet"/>
      <w:lvlText w:val="-"/>
      <w:lvlJc w:val="left"/>
      <w:pPr>
        <w:ind w:left="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372450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98AA9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28BAD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BE8B5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3839C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C8E0C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863D5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06C0B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90"/>
  </w:num>
  <w:num w:numId="2">
    <w:abstractNumId w:val="62"/>
  </w:num>
  <w:num w:numId="3">
    <w:abstractNumId w:val="44"/>
  </w:num>
  <w:num w:numId="4">
    <w:abstractNumId w:val="137"/>
  </w:num>
  <w:num w:numId="5">
    <w:abstractNumId w:val="12"/>
  </w:num>
  <w:num w:numId="6">
    <w:abstractNumId w:val="96"/>
  </w:num>
  <w:num w:numId="7">
    <w:abstractNumId w:val="50"/>
  </w:num>
  <w:num w:numId="8">
    <w:abstractNumId w:val="6"/>
  </w:num>
  <w:num w:numId="9">
    <w:abstractNumId w:val="107"/>
  </w:num>
  <w:num w:numId="10">
    <w:abstractNumId w:val="27"/>
  </w:num>
  <w:num w:numId="11">
    <w:abstractNumId w:val="118"/>
  </w:num>
  <w:num w:numId="12">
    <w:abstractNumId w:val="55"/>
  </w:num>
  <w:num w:numId="13">
    <w:abstractNumId w:val="0"/>
  </w:num>
  <w:num w:numId="14">
    <w:abstractNumId w:val="8"/>
  </w:num>
  <w:num w:numId="15">
    <w:abstractNumId w:val="124"/>
  </w:num>
  <w:num w:numId="16">
    <w:abstractNumId w:val="35"/>
  </w:num>
  <w:num w:numId="17">
    <w:abstractNumId w:val="46"/>
  </w:num>
  <w:num w:numId="18">
    <w:abstractNumId w:val="108"/>
  </w:num>
  <w:num w:numId="19">
    <w:abstractNumId w:val="45"/>
  </w:num>
  <w:num w:numId="20">
    <w:abstractNumId w:val="3"/>
  </w:num>
  <w:num w:numId="21">
    <w:abstractNumId w:val="122"/>
  </w:num>
  <w:num w:numId="22">
    <w:abstractNumId w:val="29"/>
  </w:num>
  <w:num w:numId="23">
    <w:abstractNumId w:val="10"/>
  </w:num>
  <w:num w:numId="24">
    <w:abstractNumId w:val="36"/>
  </w:num>
  <w:num w:numId="25">
    <w:abstractNumId w:val="2"/>
  </w:num>
  <w:num w:numId="26">
    <w:abstractNumId w:val="89"/>
  </w:num>
  <w:num w:numId="27">
    <w:abstractNumId w:val="66"/>
  </w:num>
  <w:num w:numId="28">
    <w:abstractNumId w:val="9"/>
  </w:num>
  <w:num w:numId="29">
    <w:abstractNumId w:val="26"/>
  </w:num>
  <w:num w:numId="30">
    <w:abstractNumId w:val="135"/>
  </w:num>
  <w:num w:numId="31">
    <w:abstractNumId w:val="104"/>
  </w:num>
  <w:num w:numId="32">
    <w:abstractNumId w:val="134"/>
  </w:num>
  <w:num w:numId="33">
    <w:abstractNumId w:val="112"/>
  </w:num>
  <w:num w:numId="34">
    <w:abstractNumId w:val="53"/>
  </w:num>
  <w:num w:numId="35">
    <w:abstractNumId w:val="99"/>
  </w:num>
  <w:num w:numId="36">
    <w:abstractNumId w:val="105"/>
  </w:num>
  <w:num w:numId="37">
    <w:abstractNumId w:val="40"/>
  </w:num>
  <w:num w:numId="38">
    <w:abstractNumId w:val="47"/>
  </w:num>
  <w:num w:numId="39">
    <w:abstractNumId w:val="119"/>
  </w:num>
  <w:num w:numId="40">
    <w:abstractNumId w:val="22"/>
  </w:num>
  <w:num w:numId="41">
    <w:abstractNumId w:val="113"/>
  </w:num>
  <w:num w:numId="42">
    <w:abstractNumId w:val="70"/>
  </w:num>
  <w:num w:numId="43">
    <w:abstractNumId w:val="92"/>
  </w:num>
  <w:num w:numId="44">
    <w:abstractNumId w:val="129"/>
  </w:num>
  <w:num w:numId="45">
    <w:abstractNumId w:val="91"/>
  </w:num>
  <w:num w:numId="46">
    <w:abstractNumId w:val="142"/>
  </w:num>
  <w:num w:numId="47">
    <w:abstractNumId w:val="115"/>
  </w:num>
  <w:num w:numId="48">
    <w:abstractNumId w:val="56"/>
  </w:num>
  <w:num w:numId="49">
    <w:abstractNumId w:val="54"/>
  </w:num>
  <w:num w:numId="50">
    <w:abstractNumId w:val="79"/>
  </w:num>
  <w:num w:numId="51">
    <w:abstractNumId w:val="141"/>
  </w:num>
  <w:num w:numId="52">
    <w:abstractNumId w:val="4"/>
  </w:num>
  <w:num w:numId="53">
    <w:abstractNumId w:val="7"/>
  </w:num>
  <w:num w:numId="54">
    <w:abstractNumId w:val="67"/>
  </w:num>
  <w:num w:numId="55">
    <w:abstractNumId w:val="103"/>
  </w:num>
  <w:num w:numId="56">
    <w:abstractNumId w:val="86"/>
  </w:num>
  <w:num w:numId="57">
    <w:abstractNumId w:val="74"/>
  </w:num>
  <w:num w:numId="58">
    <w:abstractNumId w:val="48"/>
  </w:num>
  <w:num w:numId="59">
    <w:abstractNumId w:val="76"/>
  </w:num>
  <w:num w:numId="60">
    <w:abstractNumId w:val="14"/>
  </w:num>
  <w:num w:numId="61">
    <w:abstractNumId w:val="42"/>
  </w:num>
  <w:num w:numId="62">
    <w:abstractNumId w:val="102"/>
  </w:num>
  <w:num w:numId="63">
    <w:abstractNumId w:val="121"/>
  </w:num>
  <w:num w:numId="64">
    <w:abstractNumId w:val="123"/>
  </w:num>
  <w:num w:numId="65">
    <w:abstractNumId w:val="61"/>
  </w:num>
  <w:num w:numId="66">
    <w:abstractNumId w:val="28"/>
  </w:num>
  <w:num w:numId="67">
    <w:abstractNumId w:val="100"/>
  </w:num>
  <w:num w:numId="68">
    <w:abstractNumId w:val="138"/>
  </w:num>
  <w:num w:numId="69">
    <w:abstractNumId w:val="110"/>
  </w:num>
  <w:num w:numId="70">
    <w:abstractNumId w:val="59"/>
  </w:num>
  <w:num w:numId="71">
    <w:abstractNumId w:val="63"/>
  </w:num>
  <w:num w:numId="72">
    <w:abstractNumId w:val="23"/>
  </w:num>
  <w:num w:numId="73">
    <w:abstractNumId w:val="25"/>
  </w:num>
  <w:num w:numId="74">
    <w:abstractNumId w:val="51"/>
  </w:num>
  <w:num w:numId="75">
    <w:abstractNumId w:val="95"/>
  </w:num>
  <w:num w:numId="76">
    <w:abstractNumId w:val="120"/>
  </w:num>
  <w:num w:numId="77">
    <w:abstractNumId w:val="81"/>
  </w:num>
  <w:num w:numId="78">
    <w:abstractNumId w:val="130"/>
  </w:num>
  <w:num w:numId="79">
    <w:abstractNumId w:val="73"/>
  </w:num>
  <w:num w:numId="80">
    <w:abstractNumId w:val="41"/>
  </w:num>
  <w:num w:numId="81">
    <w:abstractNumId w:val="1"/>
  </w:num>
  <w:num w:numId="82">
    <w:abstractNumId w:val="94"/>
  </w:num>
  <w:num w:numId="83">
    <w:abstractNumId w:val="31"/>
  </w:num>
  <w:num w:numId="84">
    <w:abstractNumId w:val="71"/>
  </w:num>
  <w:num w:numId="85">
    <w:abstractNumId w:val="126"/>
  </w:num>
  <w:num w:numId="86">
    <w:abstractNumId w:val="84"/>
  </w:num>
  <w:num w:numId="87">
    <w:abstractNumId w:val="85"/>
  </w:num>
  <w:num w:numId="88">
    <w:abstractNumId w:val="69"/>
  </w:num>
  <w:num w:numId="89">
    <w:abstractNumId w:val="143"/>
  </w:num>
  <w:num w:numId="90">
    <w:abstractNumId w:val="17"/>
  </w:num>
  <w:num w:numId="91">
    <w:abstractNumId w:val="140"/>
  </w:num>
  <w:num w:numId="92">
    <w:abstractNumId w:val="133"/>
  </w:num>
  <w:num w:numId="93">
    <w:abstractNumId w:val="37"/>
  </w:num>
  <w:num w:numId="94">
    <w:abstractNumId w:val="117"/>
  </w:num>
  <w:num w:numId="95">
    <w:abstractNumId w:val="34"/>
  </w:num>
  <w:num w:numId="96">
    <w:abstractNumId w:val="127"/>
  </w:num>
  <w:num w:numId="97">
    <w:abstractNumId w:val="139"/>
  </w:num>
  <w:num w:numId="98">
    <w:abstractNumId w:val="43"/>
  </w:num>
  <w:num w:numId="99">
    <w:abstractNumId w:val="109"/>
  </w:num>
  <w:num w:numId="100">
    <w:abstractNumId w:val="32"/>
  </w:num>
  <w:num w:numId="101">
    <w:abstractNumId w:val="18"/>
  </w:num>
  <w:num w:numId="102">
    <w:abstractNumId w:val="101"/>
  </w:num>
  <w:num w:numId="103">
    <w:abstractNumId w:val="57"/>
  </w:num>
  <w:num w:numId="104">
    <w:abstractNumId w:val="125"/>
  </w:num>
  <w:num w:numId="105">
    <w:abstractNumId w:val="38"/>
  </w:num>
  <w:num w:numId="106">
    <w:abstractNumId w:val="75"/>
  </w:num>
  <w:num w:numId="107">
    <w:abstractNumId w:val="106"/>
  </w:num>
  <w:num w:numId="108">
    <w:abstractNumId w:val="82"/>
  </w:num>
  <w:num w:numId="109">
    <w:abstractNumId w:val="39"/>
  </w:num>
  <w:num w:numId="110">
    <w:abstractNumId w:val="116"/>
  </w:num>
  <w:num w:numId="111">
    <w:abstractNumId w:val="11"/>
  </w:num>
  <w:num w:numId="112">
    <w:abstractNumId w:val="93"/>
  </w:num>
  <w:num w:numId="113">
    <w:abstractNumId w:val="20"/>
  </w:num>
  <w:num w:numId="114">
    <w:abstractNumId w:val="132"/>
  </w:num>
  <w:num w:numId="115">
    <w:abstractNumId w:val="97"/>
  </w:num>
  <w:num w:numId="116">
    <w:abstractNumId w:val="88"/>
  </w:num>
  <w:num w:numId="117">
    <w:abstractNumId w:val="68"/>
  </w:num>
  <w:num w:numId="118">
    <w:abstractNumId w:val="21"/>
  </w:num>
  <w:num w:numId="119">
    <w:abstractNumId w:val="52"/>
  </w:num>
  <w:num w:numId="120">
    <w:abstractNumId w:val="114"/>
  </w:num>
  <w:num w:numId="121">
    <w:abstractNumId w:val="111"/>
  </w:num>
  <w:num w:numId="122">
    <w:abstractNumId w:val="128"/>
  </w:num>
  <w:num w:numId="123">
    <w:abstractNumId w:val="87"/>
  </w:num>
  <w:num w:numId="124">
    <w:abstractNumId w:val="131"/>
  </w:num>
  <w:num w:numId="125">
    <w:abstractNumId w:val="60"/>
  </w:num>
  <w:num w:numId="126">
    <w:abstractNumId w:val="98"/>
  </w:num>
  <w:num w:numId="127">
    <w:abstractNumId w:val="58"/>
  </w:num>
  <w:num w:numId="128">
    <w:abstractNumId w:val="83"/>
  </w:num>
  <w:num w:numId="129">
    <w:abstractNumId w:val="78"/>
  </w:num>
  <w:num w:numId="130">
    <w:abstractNumId w:val="13"/>
  </w:num>
  <w:num w:numId="131">
    <w:abstractNumId w:val="5"/>
  </w:num>
  <w:num w:numId="132">
    <w:abstractNumId w:val="65"/>
  </w:num>
  <w:num w:numId="133">
    <w:abstractNumId w:val="33"/>
  </w:num>
  <w:num w:numId="134">
    <w:abstractNumId w:val="77"/>
  </w:num>
  <w:num w:numId="135">
    <w:abstractNumId w:val="30"/>
  </w:num>
  <w:num w:numId="136">
    <w:abstractNumId w:val="16"/>
  </w:num>
  <w:num w:numId="137">
    <w:abstractNumId w:val="24"/>
  </w:num>
  <w:num w:numId="138">
    <w:abstractNumId w:val="72"/>
  </w:num>
  <w:num w:numId="139">
    <w:abstractNumId w:val="136"/>
  </w:num>
  <w:num w:numId="140">
    <w:abstractNumId w:val="80"/>
  </w:num>
  <w:num w:numId="141">
    <w:abstractNumId w:val="49"/>
  </w:num>
  <w:num w:numId="142">
    <w:abstractNumId w:val="64"/>
  </w:num>
  <w:num w:numId="143">
    <w:abstractNumId w:val="15"/>
  </w:num>
  <w:num w:numId="144">
    <w:abstractNumId w:val="19"/>
  </w:num>
  <w:numIdMacAtCleanup w:val="1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799"/>
    <w:rsid w:val="00042AAE"/>
    <w:rsid w:val="0007331C"/>
    <w:rsid w:val="000773E4"/>
    <w:rsid w:val="00101584"/>
    <w:rsid w:val="0015627B"/>
    <w:rsid w:val="001E295E"/>
    <w:rsid w:val="002471D1"/>
    <w:rsid w:val="002A3233"/>
    <w:rsid w:val="002B0242"/>
    <w:rsid w:val="002F5E22"/>
    <w:rsid w:val="00404E64"/>
    <w:rsid w:val="004050C8"/>
    <w:rsid w:val="004A35B2"/>
    <w:rsid w:val="00530F08"/>
    <w:rsid w:val="00540572"/>
    <w:rsid w:val="00752E38"/>
    <w:rsid w:val="008257BE"/>
    <w:rsid w:val="00862742"/>
    <w:rsid w:val="0093093A"/>
    <w:rsid w:val="009536E6"/>
    <w:rsid w:val="00A10B60"/>
    <w:rsid w:val="00A42970"/>
    <w:rsid w:val="00A80BB4"/>
    <w:rsid w:val="00AF0146"/>
    <w:rsid w:val="00C51551"/>
    <w:rsid w:val="00C63F41"/>
    <w:rsid w:val="00C766A3"/>
    <w:rsid w:val="00D375BA"/>
    <w:rsid w:val="00D54799"/>
    <w:rsid w:val="00D9460C"/>
    <w:rsid w:val="00E340F8"/>
    <w:rsid w:val="00EC3C52"/>
    <w:rsid w:val="00F6789B"/>
    <w:rsid w:val="00FB697E"/>
    <w:rsid w:val="00FC3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AC1C7"/>
  <w15:docId w15:val="{A444A75F-EBE1-4DA6-8F4B-771B727AA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5" w:line="270" w:lineRule="auto"/>
      <w:ind w:left="425"/>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0" w:line="265" w:lineRule="auto"/>
      <w:ind w:left="36" w:hanging="10"/>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3"/>
      <w:ind w:left="36" w:hanging="10"/>
      <w:jc w:val="center"/>
      <w:outlineLvl w:val="1"/>
    </w:pPr>
    <w:rPr>
      <w:rFonts w:ascii="Times New Roman" w:eastAsia="Times New Roman" w:hAnsi="Times New Roman" w:cs="Times New Roman"/>
      <w:b/>
      <w:color w:val="000000"/>
      <w:sz w:val="28"/>
    </w:rPr>
  </w:style>
  <w:style w:type="paragraph" w:styleId="3">
    <w:name w:val="heading 3"/>
    <w:next w:val="a"/>
    <w:link w:val="30"/>
    <w:uiPriority w:val="9"/>
    <w:unhideWhenUsed/>
    <w:qFormat/>
    <w:pPr>
      <w:keepNext/>
      <w:keepLines/>
      <w:spacing w:after="5" w:line="270" w:lineRule="auto"/>
      <w:ind w:left="10" w:right="1088" w:hanging="10"/>
      <w:jc w:val="center"/>
      <w:outlineLvl w:val="2"/>
    </w:pPr>
    <w:rPr>
      <w:rFonts w:ascii="Times New Roman" w:eastAsia="Times New Roman" w:hAnsi="Times New Roman" w:cs="Times New Roman"/>
      <w:b/>
      <w:color w:val="000000"/>
      <w:sz w:val="24"/>
    </w:rPr>
  </w:style>
  <w:style w:type="paragraph" w:styleId="4">
    <w:name w:val="heading 4"/>
    <w:next w:val="a"/>
    <w:link w:val="40"/>
    <w:uiPriority w:val="9"/>
    <w:unhideWhenUsed/>
    <w:qFormat/>
    <w:pPr>
      <w:keepNext/>
      <w:keepLines/>
      <w:spacing w:after="5" w:line="270" w:lineRule="auto"/>
      <w:ind w:left="10" w:right="1088" w:hanging="10"/>
      <w:jc w:val="center"/>
      <w:outlineLvl w:val="3"/>
    </w:pPr>
    <w:rPr>
      <w:rFonts w:ascii="Times New Roman" w:eastAsia="Times New Roman" w:hAnsi="Times New Roman" w:cs="Times New Roman"/>
      <w:b/>
      <w:color w:val="000000"/>
      <w:sz w:val="24"/>
    </w:rPr>
  </w:style>
  <w:style w:type="paragraph" w:styleId="5">
    <w:name w:val="heading 5"/>
    <w:next w:val="a"/>
    <w:link w:val="50"/>
    <w:uiPriority w:val="9"/>
    <w:unhideWhenUsed/>
    <w:qFormat/>
    <w:pPr>
      <w:keepNext/>
      <w:keepLines/>
      <w:spacing w:after="5" w:line="270" w:lineRule="auto"/>
      <w:ind w:left="10" w:right="1088" w:hanging="10"/>
      <w:jc w:val="center"/>
      <w:outlineLvl w:val="4"/>
    </w:pPr>
    <w:rPr>
      <w:rFonts w:ascii="Times New Roman" w:eastAsia="Times New Roman" w:hAnsi="Times New Roman" w:cs="Times New Roman"/>
      <w:b/>
      <w:color w:val="000000"/>
      <w:sz w:val="24"/>
    </w:rPr>
  </w:style>
  <w:style w:type="paragraph" w:styleId="6">
    <w:name w:val="heading 6"/>
    <w:next w:val="a"/>
    <w:link w:val="60"/>
    <w:uiPriority w:val="9"/>
    <w:unhideWhenUsed/>
    <w:qFormat/>
    <w:pPr>
      <w:keepNext/>
      <w:keepLines/>
      <w:spacing w:after="5" w:line="270" w:lineRule="auto"/>
      <w:ind w:left="10" w:right="1088" w:hanging="10"/>
      <w:jc w:val="center"/>
      <w:outlineLvl w:val="5"/>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Times New Roman" w:eastAsia="Times New Roman" w:hAnsi="Times New Roman" w:cs="Times New Roman"/>
      <w:b/>
      <w:color w:val="000000"/>
      <w:sz w:val="28"/>
    </w:rPr>
  </w:style>
  <w:style w:type="character" w:customStyle="1" w:styleId="20">
    <w:name w:val="Заголовок 2 Знак"/>
    <w:link w:val="2"/>
    <w:uiPriority w:val="9"/>
    <w:rPr>
      <w:rFonts w:ascii="Times New Roman" w:eastAsia="Times New Roman" w:hAnsi="Times New Roman" w:cs="Times New Roman"/>
      <w:b/>
      <w:color w:val="000000"/>
      <w:sz w:val="28"/>
    </w:rPr>
  </w:style>
  <w:style w:type="character" w:customStyle="1" w:styleId="30">
    <w:name w:val="Заголовок 3 Знак"/>
    <w:link w:val="3"/>
    <w:uiPriority w:val="9"/>
    <w:qFormat/>
    <w:rPr>
      <w:rFonts w:ascii="Times New Roman" w:eastAsia="Times New Roman" w:hAnsi="Times New Roman" w:cs="Times New Roman"/>
      <w:b/>
      <w:color w:val="000000"/>
      <w:sz w:val="24"/>
    </w:rPr>
  </w:style>
  <w:style w:type="character" w:customStyle="1" w:styleId="50">
    <w:name w:val="Заголовок 5 Знак"/>
    <w:link w:val="5"/>
    <w:rPr>
      <w:rFonts w:ascii="Times New Roman" w:eastAsia="Times New Roman" w:hAnsi="Times New Roman" w:cs="Times New Roman"/>
      <w:b/>
      <w:color w:val="000000"/>
      <w:sz w:val="24"/>
    </w:rPr>
  </w:style>
  <w:style w:type="character" w:customStyle="1" w:styleId="60">
    <w:name w:val="Заголовок 6 Знак"/>
    <w:link w:val="6"/>
    <w:rPr>
      <w:rFonts w:ascii="Times New Roman" w:eastAsia="Times New Roman" w:hAnsi="Times New Roman" w:cs="Times New Roman"/>
      <w:b/>
      <w:color w:val="000000"/>
      <w:sz w:val="24"/>
    </w:rPr>
  </w:style>
  <w:style w:type="character" w:customStyle="1" w:styleId="40">
    <w:name w:val="Заголовок 4 Знак"/>
    <w:link w:val="4"/>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C766A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766A3"/>
    <w:rPr>
      <w:rFonts w:ascii="Times New Roman" w:eastAsia="Times New Roman" w:hAnsi="Times New Roman" w:cs="Times New Roman"/>
      <w:color w:val="000000"/>
      <w:sz w:val="24"/>
    </w:rPr>
  </w:style>
  <w:style w:type="paragraph" w:styleId="a5">
    <w:name w:val="No Spacing"/>
    <w:link w:val="a6"/>
    <w:uiPriority w:val="1"/>
    <w:qFormat/>
    <w:rsid w:val="00A80BB4"/>
    <w:pPr>
      <w:spacing w:after="0" w:line="240" w:lineRule="auto"/>
      <w:ind w:left="425"/>
      <w:jc w:val="both"/>
    </w:pPr>
    <w:rPr>
      <w:rFonts w:ascii="Times New Roman" w:eastAsia="Times New Roman" w:hAnsi="Times New Roman" w:cs="Times New Roman"/>
      <w:color w:val="000000"/>
      <w:sz w:val="24"/>
    </w:rPr>
  </w:style>
  <w:style w:type="paragraph" w:styleId="a7">
    <w:name w:val="Balloon Text"/>
    <w:basedOn w:val="a"/>
    <w:link w:val="a8"/>
    <w:uiPriority w:val="99"/>
    <w:semiHidden/>
    <w:unhideWhenUsed/>
    <w:qFormat/>
    <w:rsid w:val="00530F0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qFormat/>
    <w:rsid w:val="00530F08"/>
    <w:rPr>
      <w:rFonts w:ascii="Segoe UI" w:eastAsia="Times New Roman" w:hAnsi="Segoe UI" w:cs="Segoe UI"/>
      <w:color w:val="000000"/>
      <w:sz w:val="18"/>
      <w:szCs w:val="18"/>
    </w:rPr>
  </w:style>
  <w:style w:type="paragraph" w:styleId="a9">
    <w:name w:val="List Paragraph"/>
    <w:basedOn w:val="a"/>
    <w:link w:val="aa"/>
    <w:uiPriority w:val="34"/>
    <w:qFormat/>
    <w:rsid w:val="009536E6"/>
    <w:pPr>
      <w:ind w:left="720"/>
      <w:contextualSpacing/>
    </w:pPr>
  </w:style>
  <w:style w:type="table" w:styleId="ab">
    <w:name w:val="Table Grid"/>
    <w:basedOn w:val="a1"/>
    <w:uiPriority w:val="59"/>
    <w:qFormat/>
    <w:rsid w:val="00752E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Attribute30">
    <w:name w:val="ParaAttribute30"/>
    <w:rsid w:val="0007331C"/>
    <w:pPr>
      <w:spacing w:after="0" w:line="240" w:lineRule="auto"/>
      <w:ind w:left="709" w:right="566"/>
      <w:jc w:val="center"/>
    </w:pPr>
    <w:rPr>
      <w:rFonts w:ascii="Times New Roman" w:eastAsia="№Е" w:hAnsi="Times New Roman" w:cs="Times New Roman"/>
      <w:sz w:val="20"/>
      <w:szCs w:val="20"/>
    </w:rPr>
  </w:style>
  <w:style w:type="character" w:customStyle="1" w:styleId="CharAttribute484">
    <w:name w:val="CharAttribute484"/>
    <w:uiPriority w:val="99"/>
    <w:rsid w:val="0007331C"/>
    <w:rPr>
      <w:rFonts w:ascii="Times New Roman" w:eastAsia="Times New Roman"/>
      <w:i/>
      <w:sz w:val="28"/>
    </w:rPr>
  </w:style>
  <w:style w:type="paragraph" w:styleId="ac">
    <w:name w:val="footnote text"/>
    <w:basedOn w:val="a"/>
    <w:link w:val="ad"/>
    <w:uiPriority w:val="99"/>
    <w:rsid w:val="0007331C"/>
    <w:pPr>
      <w:spacing w:after="0" w:line="240" w:lineRule="auto"/>
      <w:ind w:left="0"/>
      <w:jc w:val="left"/>
    </w:pPr>
    <w:rPr>
      <w:color w:val="auto"/>
      <w:sz w:val="20"/>
      <w:szCs w:val="20"/>
      <w:lang w:val="x-none" w:eastAsia="x-none"/>
    </w:rPr>
  </w:style>
  <w:style w:type="character" w:customStyle="1" w:styleId="ad">
    <w:name w:val="Текст сноски Знак"/>
    <w:basedOn w:val="a0"/>
    <w:link w:val="ac"/>
    <w:uiPriority w:val="99"/>
    <w:rsid w:val="0007331C"/>
    <w:rPr>
      <w:rFonts w:ascii="Times New Roman" w:eastAsia="Times New Roman" w:hAnsi="Times New Roman" w:cs="Times New Roman"/>
      <w:sz w:val="20"/>
      <w:szCs w:val="20"/>
      <w:lang w:val="x-none" w:eastAsia="x-none"/>
    </w:rPr>
  </w:style>
  <w:style w:type="character" w:styleId="ae">
    <w:name w:val="footnote reference"/>
    <w:uiPriority w:val="99"/>
    <w:semiHidden/>
    <w:rsid w:val="0007331C"/>
    <w:rPr>
      <w:vertAlign w:val="superscript"/>
    </w:rPr>
  </w:style>
  <w:style w:type="paragraph" w:customStyle="1" w:styleId="ParaAttribute38">
    <w:name w:val="ParaAttribute38"/>
    <w:rsid w:val="0007331C"/>
    <w:pPr>
      <w:spacing w:after="0" w:line="240" w:lineRule="auto"/>
      <w:ind w:right="-1"/>
      <w:jc w:val="both"/>
    </w:pPr>
    <w:rPr>
      <w:rFonts w:ascii="Times New Roman" w:eastAsia="№Е" w:hAnsi="Times New Roman" w:cs="Times New Roman"/>
      <w:sz w:val="20"/>
      <w:szCs w:val="20"/>
    </w:rPr>
  </w:style>
  <w:style w:type="character" w:customStyle="1" w:styleId="CharAttribute501">
    <w:name w:val="CharAttribute501"/>
    <w:uiPriority w:val="99"/>
    <w:rsid w:val="0007331C"/>
    <w:rPr>
      <w:rFonts w:ascii="Times New Roman" w:eastAsia="Times New Roman"/>
      <w:i/>
      <w:sz w:val="28"/>
      <w:u w:val="single"/>
    </w:rPr>
  </w:style>
  <w:style w:type="character" w:customStyle="1" w:styleId="CharAttribute502">
    <w:name w:val="CharAttribute502"/>
    <w:rsid w:val="0007331C"/>
    <w:rPr>
      <w:rFonts w:ascii="Times New Roman" w:eastAsia="Times New Roman"/>
      <w:i/>
      <w:sz w:val="28"/>
    </w:rPr>
  </w:style>
  <w:style w:type="character" w:customStyle="1" w:styleId="a6">
    <w:name w:val="Без интервала Знак"/>
    <w:link w:val="a5"/>
    <w:uiPriority w:val="1"/>
    <w:rsid w:val="0007331C"/>
    <w:rPr>
      <w:rFonts w:ascii="Times New Roman" w:eastAsia="Times New Roman" w:hAnsi="Times New Roman" w:cs="Times New Roman"/>
      <w:color w:val="000000"/>
      <w:sz w:val="24"/>
    </w:rPr>
  </w:style>
  <w:style w:type="character" w:customStyle="1" w:styleId="CharAttribute511">
    <w:name w:val="CharAttribute511"/>
    <w:uiPriority w:val="99"/>
    <w:rsid w:val="0007331C"/>
    <w:rPr>
      <w:rFonts w:ascii="Times New Roman" w:eastAsia="Times New Roman"/>
      <w:sz w:val="28"/>
    </w:rPr>
  </w:style>
  <w:style w:type="character" w:customStyle="1" w:styleId="CharAttribute512">
    <w:name w:val="CharAttribute512"/>
    <w:rsid w:val="0007331C"/>
    <w:rPr>
      <w:rFonts w:ascii="Times New Roman" w:eastAsia="Times New Roman"/>
      <w:sz w:val="28"/>
    </w:rPr>
  </w:style>
  <w:style w:type="character" w:customStyle="1" w:styleId="CharAttribute3">
    <w:name w:val="CharAttribute3"/>
    <w:rsid w:val="0007331C"/>
    <w:rPr>
      <w:rFonts w:ascii="Times New Roman" w:eastAsia="Batang" w:hAnsi="Batang"/>
      <w:sz w:val="28"/>
    </w:rPr>
  </w:style>
  <w:style w:type="character" w:customStyle="1" w:styleId="CharAttribute1">
    <w:name w:val="CharAttribute1"/>
    <w:rsid w:val="0007331C"/>
    <w:rPr>
      <w:rFonts w:ascii="Times New Roman" w:eastAsia="Gulim" w:hAnsi="Gulim"/>
      <w:sz w:val="28"/>
    </w:rPr>
  </w:style>
  <w:style w:type="character" w:customStyle="1" w:styleId="CharAttribute0">
    <w:name w:val="CharAttribute0"/>
    <w:rsid w:val="0007331C"/>
    <w:rPr>
      <w:rFonts w:ascii="Times New Roman" w:eastAsia="Times New Roman" w:hAnsi="Times New Roman"/>
      <w:sz w:val="28"/>
    </w:rPr>
  </w:style>
  <w:style w:type="character" w:customStyle="1" w:styleId="CharAttribute2">
    <w:name w:val="CharAttribute2"/>
    <w:rsid w:val="0007331C"/>
    <w:rPr>
      <w:rFonts w:ascii="Times New Roman" w:eastAsia="Batang" w:hAnsi="Batang"/>
      <w:color w:val="00000A"/>
      <w:sz w:val="28"/>
    </w:rPr>
  </w:style>
  <w:style w:type="paragraph" w:styleId="af">
    <w:name w:val="Body Text Indent"/>
    <w:basedOn w:val="a"/>
    <w:link w:val="af0"/>
    <w:unhideWhenUsed/>
    <w:rsid w:val="0007331C"/>
    <w:pPr>
      <w:spacing w:before="64" w:after="120" w:line="240" w:lineRule="auto"/>
      <w:ind w:left="283" w:right="816"/>
    </w:pPr>
    <w:rPr>
      <w:rFonts w:ascii="Calibri" w:eastAsia="Calibri" w:hAnsi="Calibri"/>
      <w:color w:val="auto"/>
      <w:sz w:val="22"/>
      <w:lang w:val="x-none" w:eastAsia="en-US"/>
    </w:rPr>
  </w:style>
  <w:style w:type="character" w:customStyle="1" w:styleId="af0">
    <w:name w:val="Основной текст с отступом Знак"/>
    <w:basedOn w:val="a0"/>
    <w:link w:val="af"/>
    <w:rsid w:val="0007331C"/>
    <w:rPr>
      <w:rFonts w:ascii="Calibri" w:eastAsia="Calibri" w:hAnsi="Calibri" w:cs="Times New Roman"/>
      <w:lang w:val="x-none" w:eastAsia="en-US"/>
    </w:rPr>
  </w:style>
  <w:style w:type="paragraph" w:styleId="31">
    <w:name w:val="Body Text Indent 3"/>
    <w:basedOn w:val="a"/>
    <w:link w:val="32"/>
    <w:unhideWhenUsed/>
    <w:rsid w:val="0007331C"/>
    <w:pPr>
      <w:spacing w:before="64" w:after="120" w:line="240" w:lineRule="auto"/>
      <w:ind w:left="283" w:right="816"/>
    </w:pPr>
    <w:rPr>
      <w:rFonts w:ascii="Calibri" w:eastAsia="Calibri" w:hAnsi="Calibri"/>
      <w:color w:val="auto"/>
      <w:sz w:val="16"/>
      <w:szCs w:val="16"/>
      <w:lang w:val="x-none" w:eastAsia="en-US"/>
    </w:rPr>
  </w:style>
  <w:style w:type="character" w:customStyle="1" w:styleId="32">
    <w:name w:val="Основной текст с отступом 3 Знак"/>
    <w:basedOn w:val="a0"/>
    <w:link w:val="31"/>
    <w:rsid w:val="0007331C"/>
    <w:rPr>
      <w:rFonts w:ascii="Calibri" w:eastAsia="Calibri" w:hAnsi="Calibri" w:cs="Times New Roman"/>
      <w:sz w:val="16"/>
      <w:szCs w:val="16"/>
      <w:lang w:val="x-none" w:eastAsia="en-US"/>
    </w:rPr>
  </w:style>
  <w:style w:type="paragraph" w:styleId="22">
    <w:name w:val="Body Text Indent 2"/>
    <w:basedOn w:val="a"/>
    <w:link w:val="23"/>
    <w:unhideWhenUsed/>
    <w:rsid w:val="0007331C"/>
    <w:pPr>
      <w:spacing w:before="64" w:after="120" w:line="480" w:lineRule="auto"/>
      <w:ind w:left="283" w:right="816"/>
    </w:pPr>
    <w:rPr>
      <w:rFonts w:ascii="Calibri" w:eastAsia="Calibri" w:hAnsi="Calibri"/>
      <w:color w:val="auto"/>
      <w:sz w:val="22"/>
      <w:lang w:val="x-none" w:eastAsia="en-US"/>
    </w:rPr>
  </w:style>
  <w:style w:type="character" w:customStyle="1" w:styleId="23">
    <w:name w:val="Основной текст с отступом 2 Знак"/>
    <w:basedOn w:val="a0"/>
    <w:link w:val="22"/>
    <w:rsid w:val="0007331C"/>
    <w:rPr>
      <w:rFonts w:ascii="Calibri" w:eastAsia="Calibri" w:hAnsi="Calibri" w:cs="Times New Roman"/>
      <w:lang w:val="x-none" w:eastAsia="en-US"/>
    </w:rPr>
  </w:style>
  <w:style w:type="character" w:customStyle="1" w:styleId="CharAttribute504">
    <w:name w:val="CharAttribute504"/>
    <w:rsid w:val="0007331C"/>
    <w:rPr>
      <w:rFonts w:ascii="Times New Roman" w:eastAsia="Times New Roman"/>
      <w:sz w:val="28"/>
    </w:rPr>
  </w:style>
  <w:style w:type="paragraph" w:customStyle="1" w:styleId="210">
    <w:name w:val="Основной текст 21"/>
    <w:basedOn w:val="a"/>
    <w:rsid w:val="0007331C"/>
    <w:pPr>
      <w:overflowPunct w:val="0"/>
      <w:autoSpaceDE w:val="0"/>
      <w:autoSpaceDN w:val="0"/>
      <w:adjustRightInd w:val="0"/>
      <w:spacing w:after="0" w:line="360" w:lineRule="auto"/>
      <w:ind w:left="0" w:firstLine="539"/>
      <w:textAlignment w:val="baseline"/>
    </w:pPr>
    <w:rPr>
      <w:color w:val="auto"/>
      <w:sz w:val="28"/>
      <w:szCs w:val="20"/>
    </w:rPr>
  </w:style>
  <w:style w:type="paragraph" w:styleId="af1">
    <w:name w:val="Block Text"/>
    <w:basedOn w:val="a"/>
    <w:rsid w:val="0007331C"/>
    <w:pPr>
      <w:shd w:val="clear" w:color="auto" w:fill="FFFFFF"/>
      <w:spacing w:after="0" w:line="360" w:lineRule="auto"/>
      <w:ind w:left="-709" w:right="-9" w:firstLine="709"/>
    </w:pPr>
    <w:rPr>
      <w:color w:val="auto"/>
      <w:spacing w:val="5"/>
      <w:szCs w:val="20"/>
    </w:rPr>
  </w:style>
  <w:style w:type="paragraph" w:customStyle="1" w:styleId="ParaAttribute0">
    <w:name w:val="ParaAttribute0"/>
    <w:rsid w:val="0007331C"/>
    <w:pPr>
      <w:spacing w:after="0" w:line="240" w:lineRule="auto"/>
    </w:pPr>
    <w:rPr>
      <w:rFonts w:ascii="Times New Roman" w:eastAsia="№Е" w:hAnsi="Times New Roman" w:cs="Times New Roman"/>
      <w:sz w:val="20"/>
      <w:szCs w:val="20"/>
    </w:rPr>
  </w:style>
  <w:style w:type="paragraph" w:customStyle="1" w:styleId="ParaAttribute8">
    <w:name w:val="ParaAttribute8"/>
    <w:rsid w:val="0007331C"/>
    <w:pPr>
      <w:spacing w:after="0" w:line="240" w:lineRule="auto"/>
      <w:ind w:firstLine="851"/>
      <w:jc w:val="both"/>
    </w:pPr>
    <w:rPr>
      <w:rFonts w:ascii="Times New Roman" w:eastAsia="№Е" w:hAnsi="Times New Roman" w:cs="Times New Roman"/>
      <w:sz w:val="20"/>
      <w:szCs w:val="20"/>
    </w:rPr>
  </w:style>
  <w:style w:type="character" w:customStyle="1" w:styleId="CharAttribute268">
    <w:name w:val="CharAttribute268"/>
    <w:rsid w:val="0007331C"/>
    <w:rPr>
      <w:rFonts w:ascii="Times New Roman" w:eastAsia="Times New Roman"/>
      <w:sz w:val="28"/>
    </w:rPr>
  </w:style>
  <w:style w:type="character" w:customStyle="1" w:styleId="CharAttribute269">
    <w:name w:val="CharAttribute269"/>
    <w:rsid w:val="0007331C"/>
    <w:rPr>
      <w:rFonts w:ascii="Times New Roman" w:eastAsia="Times New Roman"/>
      <w:i/>
      <w:sz w:val="28"/>
    </w:rPr>
  </w:style>
  <w:style w:type="character" w:customStyle="1" w:styleId="CharAttribute271">
    <w:name w:val="CharAttribute271"/>
    <w:rsid w:val="0007331C"/>
    <w:rPr>
      <w:rFonts w:ascii="Times New Roman" w:eastAsia="Times New Roman"/>
      <w:b/>
      <w:sz w:val="28"/>
    </w:rPr>
  </w:style>
  <w:style w:type="character" w:customStyle="1" w:styleId="CharAttribute272">
    <w:name w:val="CharAttribute272"/>
    <w:rsid w:val="0007331C"/>
    <w:rPr>
      <w:rFonts w:ascii="Times New Roman" w:eastAsia="Times New Roman"/>
      <w:sz w:val="28"/>
    </w:rPr>
  </w:style>
  <w:style w:type="character" w:customStyle="1" w:styleId="CharAttribute273">
    <w:name w:val="CharAttribute273"/>
    <w:rsid w:val="0007331C"/>
    <w:rPr>
      <w:rFonts w:ascii="Times New Roman" w:eastAsia="Times New Roman"/>
      <w:sz w:val="28"/>
    </w:rPr>
  </w:style>
  <w:style w:type="character" w:customStyle="1" w:styleId="CharAttribute274">
    <w:name w:val="CharAttribute274"/>
    <w:rsid w:val="0007331C"/>
    <w:rPr>
      <w:rFonts w:ascii="Times New Roman" w:eastAsia="Times New Roman"/>
      <w:sz w:val="28"/>
    </w:rPr>
  </w:style>
  <w:style w:type="character" w:customStyle="1" w:styleId="CharAttribute275">
    <w:name w:val="CharAttribute275"/>
    <w:rsid w:val="0007331C"/>
    <w:rPr>
      <w:rFonts w:ascii="Times New Roman" w:eastAsia="Times New Roman"/>
      <w:b/>
      <w:i/>
      <w:sz w:val="28"/>
    </w:rPr>
  </w:style>
  <w:style w:type="character" w:customStyle="1" w:styleId="CharAttribute276">
    <w:name w:val="CharAttribute276"/>
    <w:rsid w:val="0007331C"/>
    <w:rPr>
      <w:rFonts w:ascii="Times New Roman" w:eastAsia="Times New Roman"/>
      <w:sz w:val="28"/>
    </w:rPr>
  </w:style>
  <w:style w:type="character" w:customStyle="1" w:styleId="CharAttribute277">
    <w:name w:val="CharAttribute277"/>
    <w:rsid w:val="0007331C"/>
    <w:rPr>
      <w:rFonts w:ascii="Times New Roman" w:eastAsia="Times New Roman"/>
      <w:b/>
      <w:i/>
      <w:color w:val="00000A"/>
      <w:sz w:val="28"/>
    </w:rPr>
  </w:style>
  <w:style w:type="character" w:customStyle="1" w:styleId="CharAttribute278">
    <w:name w:val="CharAttribute278"/>
    <w:rsid w:val="0007331C"/>
    <w:rPr>
      <w:rFonts w:ascii="Times New Roman" w:eastAsia="Times New Roman"/>
      <w:color w:val="00000A"/>
      <w:sz w:val="28"/>
    </w:rPr>
  </w:style>
  <w:style w:type="character" w:customStyle="1" w:styleId="CharAttribute279">
    <w:name w:val="CharAttribute279"/>
    <w:rsid w:val="0007331C"/>
    <w:rPr>
      <w:rFonts w:ascii="Times New Roman" w:eastAsia="Times New Roman"/>
      <w:color w:val="00000A"/>
      <w:sz w:val="28"/>
    </w:rPr>
  </w:style>
  <w:style w:type="character" w:customStyle="1" w:styleId="CharAttribute280">
    <w:name w:val="CharAttribute280"/>
    <w:rsid w:val="0007331C"/>
    <w:rPr>
      <w:rFonts w:ascii="Times New Roman" w:eastAsia="Times New Roman"/>
      <w:color w:val="00000A"/>
      <w:sz w:val="28"/>
    </w:rPr>
  </w:style>
  <w:style w:type="character" w:customStyle="1" w:styleId="CharAttribute281">
    <w:name w:val="CharAttribute281"/>
    <w:rsid w:val="0007331C"/>
    <w:rPr>
      <w:rFonts w:ascii="Times New Roman" w:eastAsia="Times New Roman"/>
      <w:color w:val="00000A"/>
      <w:sz w:val="28"/>
    </w:rPr>
  </w:style>
  <w:style w:type="character" w:customStyle="1" w:styleId="CharAttribute282">
    <w:name w:val="CharAttribute282"/>
    <w:rsid w:val="0007331C"/>
    <w:rPr>
      <w:rFonts w:ascii="Times New Roman" w:eastAsia="Times New Roman"/>
      <w:color w:val="00000A"/>
      <w:sz w:val="28"/>
    </w:rPr>
  </w:style>
  <w:style w:type="character" w:customStyle="1" w:styleId="CharAttribute283">
    <w:name w:val="CharAttribute283"/>
    <w:rsid w:val="0007331C"/>
    <w:rPr>
      <w:rFonts w:ascii="Times New Roman" w:eastAsia="Times New Roman"/>
      <w:i/>
      <w:color w:val="00000A"/>
      <w:sz w:val="28"/>
    </w:rPr>
  </w:style>
  <w:style w:type="character" w:customStyle="1" w:styleId="CharAttribute284">
    <w:name w:val="CharAttribute284"/>
    <w:rsid w:val="0007331C"/>
    <w:rPr>
      <w:rFonts w:ascii="Times New Roman" w:eastAsia="Times New Roman"/>
      <w:sz w:val="28"/>
    </w:rPr>
  </w:style>
  <w:style w:type="character" w:customStyle="1" w:styleId="CharAttribute285">
    <w:name w:val="CharAttribute285"/>
    <w:rsid w:val="0007331C"/>
    <w:rPr>
      <w:rFonts w:ascii="Times New Roman" w:eastAsia="Times New Roman"/>
      <w:sz w:val="28"/>
    </w:rPr>
  </w:style>
  <w:style w:type="character" w:customStyle="1" w:styleId="CharAttribute286">
    <w:name w:val="CharAttribute286"/>
    <w:rsid w:val="0007331C"/>
    <w:rPr>
      <w:rFonts w:ascii="Times New Roman" w:eastAsia="Times New Roman"/>
      <w:sz w:val="28"/>
    </w:rPr>
  </w:style>
  <w:style w:type="character" w:customStyle="1" w:styleId="CharAttribute287">
    <w:name w:val="CharAttribute287"/>
    <w:rsid w:val="0007331C"/>
    <w:rPr>
      <w:rFonts w:ascii="Times New Roman" w:eastAsia="Times New Roman"/>
      <w:sz w:val="28"/>
    </w:rPr>
  </w:style>
  <w:style w:type="character" w:customStyle="1" w:styleId="CharAttribute288">
    <w:name w:val="CharAttribute288"/>
    <w:rsid w:val="0007331C"/>
    <w:rPr>
      <w:rFonts w:ascii="Times New Roman" w:eastAsia="Times New Roman"/>
      <w:sz w:val="28"/>
    </w:rPr>
  </w:style>
  <w:style w:type="character" w:customStyle="1" w:styleId="CharAttribute289">
    <w:name w:val="CharAttribute289"/>
    <w:rsid w:val="0007331C"/>
    <w:rPr>
      <w:rFonts w:ascii="Times New Roman" w:eastAsia="Times New Roman"/>
      <w:sz w:val="28"/>
    </w:rPr>
  </w:style>
  <w:style w:type="character" w:customStyle="1" w:styleId="CharAttribute290">
    <w:name w:val="CharAttribute290"/>
    <w:rsid w:val="0007331C"/>
    <w:rPr>
      <w:rFonts w:ascii="Times New Roman" w:eastAsia="Times New Roman"/>
      <w:sz w:val="28"/>
    </w:rPr>
  </w:style>
  <w:style w:type="character" w:customStyle="1" w:styleId="CharAttribute291">
    <w:name w:val="CharAttribute291"/>
    <w:rsid w:val="0007331C"/>
    <w:rPr>
      <w:rFonts w:ascii="Times New Roman" w:eastAsia="Times New Roman"/>
      <w:sz w:val="28"/>
    </w:rPr>
  </w:style>
  <w:style w:type="character" w:customStyle="1" w:styleId="CharAttribute292">
    <w:name w:val="CharAttribute292"/>
    <w:rsid w:val="0007331C"/>
    <w:rPr>
      <w:rFonts w:ascii="Times New Roman" w:eastAsia="Times New Roman"/>
      <w:sz w:val="28"/>
    </w:rPr>
  </w:style>
  <w:style w:type="character" w:customStyle="1" w:styleId="CharAttribute293">
    <w:name w:val="CharAttribute293"/>
    <w:rsid w:val="0007331C"/>
    <w:rPr>
      <w:rFonts w:ascii="Times New Roman" w:eastAsia="Times New Roman"/>
      <w:sz w:val="28"/>
    </w:rPr>
  </w:style>
  <w:style w:type="character" w:customStyle="1" w:styleId="CharAttribute294">
    <w:name w:val="CharAttribute294"/>
    <w:rsid w:val="0007331C"/>
    <w:rPr>
      <w:rFonts w:ascii="Times New Roman" w:eastAsia="Times New Roman"/>
      <w:sz w:val="28"/>
    </w:rPr>
  </w:style>
  <w:style w:type="character" w:customStyle="1" w:styleId="CharAttribute295">
    <w:name w:val="CharAttribute295"/>
    <w:rsid w:val="0007331C"/>
    <w:rPr>
      <w:rFonts w:ascii="Times New Roman" w:eastAsia="Times New Roman"/>
      <w:sz w:val="28"/>
    </w:rPr>
  </w:style>
  <w:style w:type="character" w:customStyle="1" w:styleId="CharAttribute296">
    <w:name w:val="CharAttribute296"/>
    <w:rsid w:val="0007331C"/>
    <w:rPr>
      <w:rFonts w:ascii="Times New Roman" w:eastAsia="Times New Roman"/>
      <w:sz w:val="28"/>
    </w:rPr>
  </w:style>
  <w:style w:type="character" w:customStyle="1" w:styleId="CharAttribute297">
    <w:name w:val="CharAttribute297"/>
    <w:rsid w:val="0007331C"/>
    <w:rPr>
      <w:rFonts w:ascii="Times New Roman" w:eastAsia="Times New Roman"/>
      <w:sz w:val="28"/>
    </w:rPr>
  </w:style>
  <w:style w:type="character" w:customStyle="1" w:styleId="CharAttribute298">
    <w:name w:val="CharAttribute298"/>
    <w:rsid w:val="0007331C"/>
    <w:rPr>
      <w:rFonts w:ascii="Times New Roman" w:eastAsia="Times New Roman"/>
      <w:sz w:val="28"/>
    </w:rPr>
  </w:style>
  <w:style w:type="character" w:customStyle="1" w:styleId="CharAttribute299">
    <w:name w:val="CharAttribute299"/>
    <w:rsid w:val="0007331C"/>
    <w:rPr>
      <w:rFonts w:ascii="Times New Roman" w:eastAsia="Times New Roman"/>
      <w:sz w:val="28"/>
    </w:rPr>
  </w:style>
  <w:style w:type="character" w:customStyle="1" w:styleId="CharAttribute300">
    <w:name w:val="CharAttribute300"/>
    <w:rsid w:val="0007331C"/>
    <w:rPr>
      <w:rFonts w:ascii="Times New Roman" w:eastAsia="Times New Roman"/>
      <w:color w:val="00000A"/>
      <w:sz w:val="28"/>
    </w:rPr>
  </w:style>
  <w:style w:type="character" w:customStyle="1" w:styleId="CharAttribute301">
    <w:name w:val="CharAttribute301"/>
    <w:rsid w:val="0007331C"/>
    <w:rPr>
      <w:rFonts w:ascii="Times New Roman" w:eastAsia="Times New Roman"/>
      <w:color w:val="00000A"/>
      <w:sz w:val="28"/>
    </w:rPr>
  </w:style>
  <w:style w:type="character" w:customStyle="1" w:styleId="CharAttribute303">
    <w:name w:val="CharAttribute303"/>
    <w:rsid w:val="0007331C"/>
    <w:rPr>
      <w:rFonts w:ascii="Times New Roman" w:eastAsia="Times New Roman"/>
      <w:b/>
      <w:sz w:val="28"/>
    </w:rPr>
  </w:style>
  <w:style w:type="character" w:customStyle="1" w:styleId="CharAttribute304">
    <w:name w:val="CharAttribute304"/>
    <w:rsid w:val="0007331C"/>
    <w:rPr>
      <w:rFonts w:ascii="Times New Roman" w:eastAsia="Times New Roman"/>
      <w:sz w:val="28"/>
    </w:rPr>
  </w:style>
  <w:style w:type="character" w:customStyle="1" w:styleId="CharAttribute305">
    <w:name w:val="CharAttribute305"/>
    <w:rsid w:val="0007331C"/>
    <w:rPr>
      <w:rFonts w:ascii="Times New Roman" w:eastAsia="Times New Roman"/>
      <w:sz w:val="28"/>
    </w:rPr>
  </w:style>
  <w:style w:type="character" w:customStyle="1" w:styleId="CharAttribute306">
    <w:name w:val="CharAttribute306"/>
    <w:rsid w:val="0007331C"/>
    <w:rPr>
      <w:rFonts w:ascii="Times New Roman" w:eastAsia="Times New Roman"/>
      <w:sz w:val="28"/>
    </w:rPr>
  </w:style>
  <w:style w:type="character" w:customStyle="1" w:styleId="CharAttribute307">
    <w:name w:val="CharAttribute307"/>
    <w:rsid w:val="0007331C"/>
    <w:rPr>
      <w:rFonts w:ascii="Times New Roman" w:eastAsia="Times New Roman"/>
      <w:sz w:val="28"/>
    </w:rPr>
  </w:style>
  <w:style w:type="character" w:customStyle="1" w:styleId="CharAttribute308">
    <w:name w:val="CharAttribute308"/>
    <w:rsid w:val="0007331C"/>
    <w:rPr>
      <w:rFonts w:ascii="Times New Roman" w:eastAsia="Times New Roman"/>
      <w:sz w:val="28"/>
    </w:rPr>
  </w:style>
  <w:style w:type="character" w:customStyle="1" w:styleId="CharAttribute309">
    <w:name w:val="CharAttribute309"/>
    <w:rsid w:val="0007331C"/>
    <w:rPr>
      <w:rFonts w:ascii="Times New Roman" w:eastAsia="Times New Roman"/>
      <w:sz w:val="28"/>
    </w:rPr>
  </w:style>
  <w:style w:type="character" w:customStyle="1" w:styleId="CharAttribute310">
    <w:name w:val="CharAttribute310"/>
    <w:rsid w:val="0007331C"/>
    <w:rPr>
      <w:rFonts w:ascii="Times New Roman" w:eastAsia="Times New Roman"/>
      <w:sz w:val="28"/>
    </w:rPr>
  </w:style>
  <w:style w:type="character" w:customStyle="1" w:styleId="CharAttribute311">
    <w:name w:val="CharAttribute311"/>
    <w:rsid w:val="0007331C"/>
    <w:rPr>
      <w:rFonts w:ascii="Times New Roman" w:eastAsia="Times New Roman"/>
      <w:sz w:val="28"/>
    </w:rPr>
  </w:style>
  <w:style w:type="character" w:customStyle="1" w:styleId="CharAttribute312">
    <w:name w:val="CharAttribute312"/>
    <w:rsid w:val="0007331C"/>
    <w:rPr>
      <w:rFonts w:ascii="Times New Roman" w:eastAsia="Times New Roman"/>
      <w:sz w:val="28"/>
    </w:rPr>
  </w:style>
  <w:style w:type="character" w:customStyle="1" w:styleId="CharAttribute313">
    <w:name w:val="CharAttribute313"/>
    <w:rsid w:val="0007331C"/>
    <w:rPr>
      <w:rFonts w:ascii="Times New Roman" w:eastAsia="Times New Roman"/>
      <w:sz w:val="28"/>
    </w:rPr>
  </w:style>
  <w:style w:type="character" w:customStyle="1" w:styleId="CharAttribute314">
    <w:name w:val="CharAttribute314"/>
    <w:rsid w:val="0007331C"/>
    <w:rPr>
      <w:rFonts w:ascii="Times New Roman" w:eastAsia="Times New Roman"/>
      <w:sz w:val="28"/>
    </w:rPr>
  </w:style>
  <w:style w:type="character" w:customStyle="1" w:styleId="CharAttribute315">
    <w:name w:val="CharAttribute315"/>
    <w:rsid w:val="0007331C"/>
    <w:rPr>
      <w:rFonts w:ascii="Times New Roman" w:eastAsia="Times New Roman"/>
      <w:sz w:val="28"/>
    </w:rPr>
  </w:style>
  <w:style w:type="character" w:customStyle="1" w:styleId="CharAttribute316">
    <w:name w:val="CharAttribute316"/>
    <w:rsid w:val="0007331C"/>
    <w:rPr>
      <w:rFonts w:ascii="Times New Roman" w:eastAsia="Times New Roman"/>
      <w:sz w:val="28"/>
    </w:rPr>
  </w:style>
  <w:style w:type="character" w:customStyle="1" w:styleId="CharAttribute317">
    <w:name w:val="CharAttribute317"/>
    <w:rsid w:val="0007331C"/>
    <w:rPr>
      <w:rFonts w:ascii="Times New Roman" w:eastAsia="Times New Roman"/>
      <w:sz w:val="28"/>
    </w:rPr>
  </w:style>
  <w:style w:type="character" w:customStyle="1" w:styleId="CharAttribute318">
    <w:name w:val="CharAttribute318"/>
    <w:rsid w:val="0007331C"/>
    <w:rPr>
      <w:rFonts w:ascii="Times New Roman" w:eastAsia="Times New Roman"/>
      <w:sz w:val="28"/>
    </w:rPr>
  </w:style>
  <w:style w:type="character" w:customStyle="1" w:styleId="CharAttribute319">
    <w:name w:val="CharAttribute319"/>
    <w:rsid w:val="0007331C"/>
    <w:rPr>
      <w:rFonts w:ascii="Times New Roman" w:eastAsia="Times New Roman"/>
      <w:sz w:val="28"/>
    </w:rPr>
  </w:style>
  <w:style w:type="character" w:customStyle="1" w:styleId="CharAttribute320">
    <w:name w:val="CharAttribute320"/>
    <w:rsid w:val="0007331C"/>
    <w:rPr>
      <w:rFonts w:ascii="Times New Roman" w:eastAsia="Times New Roman"/>
      <w:sz w:val="28"/>
    </w:rPr>
  </w:style>
  <w:style w:type="character" w:customStyle="1" w:styleId="CharAttribute321">
    <w:name w:val="CharAttribute321"/>
    <w:rsid w:val="0007331C"/>
    <w:rPr>
      <w:rFonts w:ascii="Times New Roman" w:eastAsia="Times New Roman"/>
      <w:sz w:val="28"/>
    </w:rPr>
  </w:style>
  <w:style w:type="character" w:customStyle="1" w:styleId="CharAttribute322">
    <w:name w:val="CharAttribute322"/>
    <w:rsid w:val="0007331C"/>
    <w:rPr>
      <w:rFonts w:ascii="Times New Roman" w:eastAsia="Times New Roman"/>
      <w:sz w:val="28"/>
    </w:rPr>
  </w:style>
  <w:style w:type="character" w:customStyle="1" w:styleId="CharAttribute323">
    <w:name w:val="CharAttribute323"/>
    <w:rsid w:val="0007331C"/>
    <w:rPr>
      <w:rFonts w:ascii="Times New Roman" w:eastAsia="Times New Roman"/>
      <w:sz w:val="28"/>
    </w:rPr>
  </w:style>
  <w:style w:type="character" w:customStyle="1" w:styleId="CharAttribute324">
    <w:name w:val="CharAttribute324"/>
    <w:rsid w:val="0007331C"/>
    <w:rPr>
      <w:rFonts w:ascii="Times New Roman" w:eastAsia="Times New Roman"/>
      <w:sz w:val="28"/>
    </w:rPr>
  </w:style>
  <w:style w:type="character" w:customStyle="1" w:styleId="CharAttribute325">
    <w:name w:val="CharAttribute325"/>
    <w:rsid w:val="0007331C"/>
    <w:rPr>
      <w:rFonts w:ascii="Times New Roman" w:eastAsia="Times New Roman"/>
      <w:sz w:val="28"/>
    </w:rPr>
  </w:style>
  <w:style w:type="character" w:customStyle="1" w:styleId="CharAttribute326">
    <w:name w:val="CharAttribute326"/>
    <w:rsid w:val="0007331C"/>
    <w:rPr>
      <w:rFonts w:ascii="Times New Roman" w:eastAsia="Times New Roman"/>
      <w:sz w:val="28"/>
    </w:rPr>
  </w:style>
  <w:style w:type="character" w:customStyle="1" w:styleId="CharAttribute327">
    <w:name w:val="CharAttribute327"/>
    <w:rsid w:val="0007331C"/>
    <w:rPr>
      <w:rFonts w:ascii="Times New Roman" w:eastAsia="Times New Roman"/>
      <w:sz w:val="28"/>
    </w:rPr>
  </w:style>
  <w:style w:type="character" w:customStyle="1" w:styleId="CharAttribute328">
    <w:name w:val="CharAttribute328"/>
    <w:rsid w:val="0007331C"/>
    <w:rPr>
      <w:rFonts w:ascii="Times New Roman" w:eastAsia="Times New Roman"/>
      <w:sz w:val="28"/>
    </w:rPr>
  </w:style>
  <w:style w:type="character" w:customStyle="1" w:styleId="CharAttribute329">
    <w:name w:val="CharAttribute329"/>
    <w:rsid w:val="0007331C"/>
    <w:rPr>
      <w:rFonts w:ascii="Times New Roman" w:eastAsia="Times New Roman"/>
      <w:sz w:val="28"/>
    </w:rPr>
  </w:style>
  <w:style w:type="character" w:customStyle="1" w:styleId="CharAttribute330">
    <w:name w:val="CharAttribute330"/>
    <w:rsid w:val="0007331C"/>
    <w:rPr>
      <w:rFonts w:ascii="Times New Roman" w:eastAsia="Times New Roman"/>
      <w:sz w:val="28"/>
    </w:rPr>
  </w:style>
  <w:style w:type="character" w:customStyle="1" w:styleId="CharAttribute331">
    <w:name w:val="CharAttribute331"/>
    <w:rsid w:val="0007331C"/>
    <w:rPr>
      <w:rFonts w:ascii="Times New Roman" w:eastAsia="Times New Roman"/>
      <w:sz w:val="28"/>
    </w:rPr>
  </w:style>
  <w:style w:type="character" w:customStyle="1" w:styleId="CharAttribute332">
    <w:name w:val="CharAttribute332"/>
    <w:rsid w:val="0007331C"/>
    <w:rPr>
      <w:rFonts w:ascii="Times New Roman" w:eastAsia="Times New Roman"/>
      <w:sz w:val="28"/>
    </w:rPr>
  </w:style>
  <w:style w:type="character" w:customStyle="1" w:styleId="CharAttribute333">
    <w:name w:val="CharAttribute333"/>
    <w:rsid w:val="0007331C"/>
    <w:rPr>
      <w:rFonts w:ascii="Times New Roman" w:eastAsia="Times New Roman"/>
      <w:sz w:val="28"/>
    </w:rPr>
  </w:style>
  <w:style w:type="character" w:customStyle="1" w:styleId="CharAttribute334">
    <w:name w:val="CharAttribute334"/>
    <w:rsid w:val="0007331C"/>
    <w:rPr>
      <w:rFonts w:ascii="Times New Roman" w:eastAsia="Times New Roman"/>
      <w:sz w:val="28"/>
    </w:rPr>
  </w:style>
  <w:style w:type="character" w:customStyle="1" w:styleId="CharAttribute335">
    <w:name w:val="CharAttribute335"/>
    <w:rsid w:val="0007331C"/>
    <w:rPr>
      <w:rFonts w:ascii="Times New Roman" w:eastAsia="Times New Roman"/>
      <w:sz w:val="28"/>
    </w:rPr>
  </w:style>
  <w:style w:type="character" w:customStyle="1" w:styleId="CharAttribute514">
    <w:name w:val="CharAttribute514"/>
    <w:rsid w:val="0007331C"/>
    <w:rPr>
      <w:rFonts w:ascii="Times New Roman" w:eastAsia="Times New Roman"/>
      <w:sz w:val="28"/>
    </w:rPr>
  </w:style>
  <w:style w:type="character" w:customStyle="1" w:styleId="CharAttribute520">
    <w:name w:val="CharAttribute520"/>
    <w:rsid w:val="0007331C"/>
    <w:rPr>
      <w:rFonts w:ascii="Times New Roman" w:eastAsia="Times New Roman"/>
      <w:sz w:val="28"/>
    </w:rPr>
  </w:style>
  <w:style w:type="character" w:customStyle="1" w:styleId="CharAttribute521">
    <w:name w:val="CharAttribute521"/>
    <w:rsid w:val="0007331C"/>
    <w:rPr>
      <w:rFonts w:ascii="Times New Roman" w:eastAsia="Times New Roman"/>
      <w:i/>
      <w:sz w:val="28"/>
    </w:rPr>
  </w:style>
  <w:style w:type="character" w:customStyle="1" w:styleId="CharAttribute548">
    <w:name w:val="CharAttribute548"/>
    <w:rsid w:val="0007331C"/>
    <w:rPr>
      <w:rFonts w:ascii="Times New Roman" w:eastAsia="Times New Roman"/>
      <w:sz w:val="24"/>
    </w:rPr>
  </w:style>
  <w:style w:type="paragraph" w:customStyle="1" w:styleId="ParaAttribute10">
    <w:name w:val="ParaAttribute10"/>
    <w:uiPriority w:val="99"/>
    <w:rsid w:val="0007331C"/>
    <w:pPr>
      <w:spacing w:after="0" w:line="240" w:lineRule="auto"/>
      <w:jc w:val="both"/>
    </w:pPr>
    <w:rPr>
      <w:rFonts w:ascii="Times New Roman" w:eastAsia="№Е" w:hAnsi="Times New Roman" w:cs="Times New Roman"/>
      <w:sz w:val="20"/>
      <w:szCs w:val="20"/>
    </w:rPr>
  </w:style>
  <w:style w:type="paragraph" w:customStyle="1" w:styleId="ParaAttribute16">
    <w:name w:val="ParaAttribute16"/>
    <w:uiPriority w:val="99"/>
    <w:rsid w:val="0007331C"/>
    <w:pPr>
      <w:spacing w:after="0" w:line="240" w:lineRule="auto"/>
      <w:ind w:left="1080"/>
      <w:jc w:val="both"/>
    </w:pPr>
    <w:rPr>
      <w:rFonts w:ascii="Times New Roman" w:eastAsia="№Е" w:hAnsi="Times New Roman" w:cs="Times New Roman"/>
      <w:sz w:val="20"/>
      <w:szCs w:val="20"/>
    </w:rPr>
  </w:style>
  <w:style w:type="character" w:customStyle="1" w:styleId="CharAttribute485">
    <w:name w:val="CharAttribute485"/>
    <w:uiPriority w:val="99"/>
    <w:rsid w:val="0007331C"/>
    <w:rPr>
      <w:rFonts w:ascii="Times New Roman" w:eastAsia="Times New Roman"/>
      <w:i/>
      <w:sz w:val="22"/>
    </w:rPr>
  </w:style>
  <w:style w:type="character" w:styleId="af2">
    <w:name w:val="annotation reference"/>
    <w:uiPriority w:val="99"/>
    <w:semiHidden/>
    <w:unhideWhenUsed/>
    <w:qFormat/>
    <w:rsid w:val="0007331C"/>
    <w:rPr>
      <w:sz w:val="16"/>
      <w:szCs w:val="16"/>
    </w:rPr>
  </w:style>
  <w:style w:type="paragraph" w:styleId="af3">
    <w:name w:val="annotation text"/>
    <w:basedOn w:val="a"/>
    <w:link w:val="af4"/>
    <w:uiPriority w:val="99"/>
    <w:semiHidden/>
    <w:unhideWhenUsed/>
    <w:qFormat/>
    <w:rsid w:val="0007331C"/>
    <w:pPr>
      <w:widowControl w:val="0"/>
      <w:wordWrap w:val="0"/>
      <w:autoSpaceDE w:val="0"/>
      <w:autoSpaceDN w:val="0"/>
      <w:spacing w:after="0" w:line="240" w:lineRule="auto"/>
      <w:ind w:left="0"/>
    </w:pPr>
    <w:rPr>
      <w:color w:val="auto"/>
      <w:kern w:val="2"/>
      <w:sz w:val="20"/>
      <w:szCs w:val="20"/>
      <w:lang w:val="en-US" w:eastAsia="ko-KR"/>
    </w:rPr>
  </w:style>
  <w:style w:type="character" w:customStyle="1" w:styleId="af4">
    <w:name w:val="Текст примечания Знак"/>
    <w:basedOn w:val="a0"/>
    <w:link w:val="af3"/>
    <w:uiPriority w:val="99"/>
    <w:semiHidden/>
    <w:qFormat/>
    <w:rsid w:val="0007331C"/>
    <w:rPr>
      <w:rFonts w:ascii="Times New Roman" w:eastAsia="Times New Roman" w:hAnsi="Times New Roman" w:cs="Times New Roman"/>
      <w:kern w:val="2"/>
      <w:sz w:val="20"/>
      <w:szCs w:val="20"/>
      <w:lang w:val="en-US" w:eastAsia="ko-KR"/>
    </w:rPr>
  </w:style>
  <w:style w:type="paragraph" w:styleId="af5">
    <w:name w:val="annotation subject"/>
    <w:basedOn w:val="af3"/>
    <w:next w:val="af3"/>
    <w:link w:val="af6"/>
    <w:uiPriority w:val="99"/>
    <w:semiHidden/>
    <w:unhideWhenUsed/>
    <w:qFormat/>
    <w:rsid w:val="0007331C"/>
    <w:rPr>
      <w:b/>
      <w:bCs/>
    </w:rPr>
  </w:style>
  <w:style w:type="character" w:customStyle="1" w:styleId="af6">
    <w:name w:val="Тема примечания Знак"/>
    <w:basedOn w:val="af4"/>
    <w:link w:val="af5"/>
    <w:uiPriority w:val="99"/>
    <w:semiHidden/>
    <w:rsid w:val="0007331C"/>
    <w:rPr>
      <w:rFonts w:ascii="Times New Roman" w:eastAsia="Times New Roman" w:hAnsi="Times New Roman" w:cs="Times New Roman"/>
      <w:b/>
      <w:bCs/>
      <w:kern w:val="2"/>
      <w:sz w:val="20"/>
      <w:szCs w:val="20"/>
      <w:lang w:val="en-US" w:eastAsia="ko-KR"/>
    </w:rPr>
  </w:style>
  <w:style w:type="paragraph" w:customStyle="1" w:styleId="11">
    <w:name w:val="Без интервала1"/>
    <w:aliases w:val="основа"/>
    <w:rsid w:val="0007331C"/>
    <w:pPr>
      <w:spacing w:after="0" w:line="240" w:lineRule="auto"/>
    </w:pPr>
    <w:rPr>
      <w:rFonts w:ascii="Calibri" w:eastAsia="Times New Roman" w:hAnsi="Calibri" w:cs="Times New Roman"/>
      <w:szCs w:val="20"/>
      <w:lang w:val="en-US" w:eastAsia="en-US" w:bidi="en-US"/>
    </w:rPr>
  </w:style>
  <w:style w:type="character" w:customStyle="1" w:styleId="CharAttribute526">
    <w:name w:val="CharAttribute526"/>
    <w:rsid w:val="0007331C"/>
    <w:rPr>
      <w:rFonts w:ascii="Times New Roman" w:eastAsia="Times New Roman"/>
      <w:sz w:val="28"/>
    </w:rPr>
  </w:style>
  <w:style w:type="character" w:customStyle="1" w:styleId="CharAttribute534">
    <w:name w:val="CharAttribute534"/>
    <w:rsid w:val="0007331C"/>
    <w:rPr>
      <w:rFonts w:ascii="Times New Roman" w:eastAsia="Times New Roman"/>
      <w:sz w:val="24"/>
    </w:rPr>
  </w:style>
  <w:style w:type="character" w:customStyle="1" w:styleId="CharAttribute4">
    <w:name w:val="CharAttribute4"/>
    <w:uiPriority w:val="99"/>
    <w:rsid w:val="0007331C"/>
    <w:rPr>
      <w:rFonts w:ascii="Times New Roman" w:eastAsia="Batang" w:hAnsi="Batang"/>
      <w:i/>
      <w:sz w:val="28"/>
    </w:rPr>
  </w:style>
  <w:style w:type="character" w:customStyle="1" w:styleId="CharAttribute10">
    <w:name w:val="CharAttribute10"/>
    <w:uiPriority w:val="99"/>
    <w:rsid w:val="0007331C"/>
    <w:rPr>
      <w:rFonts w:ascii="Times New Roman" w:eastAsia="Times New Roman" w:hAnsi="Times New Roman"/>
      <w:b/>
      <w:sz w:val="28"/>
    </w:rPr>
  </w:style>
  <w:style w:type="character" w:customStyle="1" w:styleId="CharAttribute11">
    <w:name w:val="CharAttribute11"/>
    <w:rsid w:val="0007331C"/>
    <w:rPr>
      <w:rFonts w:ascii="Times New Roman" w:eastAsia="Batang" w:hAnsi="Batang"/>
      <w:i/>
      <w:color w:val="00000A"/>
      <w:sz w:val="28"/>
    </w:rPr>
  </w:style>
  <w:style w:type="paragraph" w:styleId="af7">
    <w:name w:val="Normal (Web)"/>
    <w:basedOn w:val="a"/>
    <w:uiPriority w:val="99"/>
    <w:unhideWhenUsed/>
    <w:rsid w:val="0007331C"/>
    <w:pPr>
      <w:spacing w:before="100" w:beforeAutospacing="1" w:after="100" w:afterAutospacing="1" w:line="240" w:lineRule="auto"/>
      <w:ind w:left="0"/>
      <w:jc w:val="left"/>
    </w:pPr>
    <w:rPr>
      <w:color w:val="auto"/>
      <w:szCs w:val="24"/>
    </w:rPr>
  </w:style>
  <w:style w:type="character" w:customStyle="1" w:styleId="CharAttribute498">
    <w:name w:val="CharAttribute498"/>
    <w:rsid w:val="0007331C"/>
    <w:rPr>
      <w:rFonts w:ascii="Times New Roman" w:eastAsia="Times New Roman"/>
      <w:sz w:val="28"/>
    </w:rPr>
  </w:style>
  <w:style w:type="character" w:customStyle="1" w:styleId="CharAttribute499">
    <w:name w:val="CharAttribute499"/>
    <w:rsid w:val="0007331C"/>
    <w:rPr>
      <w:rFonts w:ascii="Times New Roman" w:eastAsia="Times New Roman"/>
      <w:i/>
      <w:sz w:val="28"/>
      <w:u w:val="single"/>
    </w:rPr>
  </w:style>
  <w:style w:type="character" w:customStyle="1" w:styleId="CharAttribute500">
    <w:name w:val="CharAttribute500"/>
    <w:rsid w:val="0007331C"/>
    <w:rPr>
      <w:rFonts w:ascii="Times New Roman" w:eastAsia="Times New Roman"/>
      <w:sz w:val="28"/>
    </w:rPr>
  </w:style>
  <w:style w:type="character" w:customStyle="1" w:styleId="aa">
    <w:name w:val="Абзац списка Знак"/>
    <w:link w:val="a9"/>
    <w:uiPriority w:val="34"/>
    <w:qFormat/>
    <w:locked/>
    <w:rsid w:val="0007331C"/>
    <w:rPr>
      <w:rFonts w:ascii="Times New Roman" w:eastAsia="Times New Roman" w:hAnsi="Times New Roman" w:cs="Times New Roman"/>
      <w:color w:val="000000"/>
      <w:sz w:val="24"/>
    </w:rPr>
  </w:style>
  <w:style w:type="paragraph" w:styleId="af8">
    <w:name w:val="footer"/>
    <w:basedOn w:val="a"/>
    <w:link w:val="af9"/>
    <w:uiPriority w:val="99"/>
    <w:unhideWhenUsed/>
    <w:rsid w:val="0007331C"/>
    <w:pPr>
      <w:widowControl w:val="0"/>
      <w:tabs>
        <w:tab w:val="center" w:pos="4677"/>
        <w:tab w:val="right" w:pos="9355"/>
      </w:tabs>
      <w:wordWrap w:val="0"/>
      <w:autoSpaceDE w:val="0"/>
      <w:autoSpaceDN w:val="0"/>
      <w:spacing w:after="0" w:line="240" w:lineRule="auto"/>
      <w:ind w:left="0"/>
    </w:pPr>
    <w:rPr>
      <w:color w:val="auto"/>
      <w:kern w:val="2"/>
      <w:sz w:val="20"/>
      <w:szCs w:val="24"/>
      <w:lang w:val="en-US" w:eastAsia="ko-KR"/>
    </w:rPr>
  </w:style>
  <w:style w:type="character" w:customStyle="1" w:styleId="af9">
    <w:name w:val="Нижний колонтитул Знак"/>
    <w:basedOn w:val="a0"/>
    <w:link w:val="af8"/>
    <w:uiPriority w:val="99"/>
    <w:rsid w:val="0007331C"/>
    <w:rPr>
      <w:rFonts w:ascii="Times New Roman" w:eastAsia="Times New Roman" w:hAnsi="Times New Roman" w:cs="Times New Roman"/>
      <w:kern w:val="2"/>
      <w:sz w:val="20"/>
      <w:szCs w:val="24"/>
      <w:lang w:val="en-US" w:eastAsia="ko-KR"/>
    </w:rPr>
  </w:style>
  <w:style w:type="table" w:customStyle="1" w:styleId="DefaultTable">
    <w:name w:val="Default Table"/>
    <w:rsid w:val="0007331C"/>
    <w:pPr>
      <w:spacing w:after="0" w:line="240" w:lineRule="auto"/>
    </w:pPr>
    <w:rPr>
      <w:rFonts w:ascii="Times New Roman" w:eastAsia="Batang"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07331C"/>
    <w:pPr>
      <w:widowControl w:val="0"/>
      <w:wordWrap w:val="0"/>
      <w:spacing w:after="0" w:line="240" w:lineRule="auto"/>
      <w:jc w:val="center"/>
    </w:pPr>
    <w:rPr>
      <w:rFonts w:ascii="Times New Roman" w:eastAsia="Batang" w:hAnsi="Times New Roman" w:cs="Times New Roman"/>
      <w:sz w:val="20"/>
      <w:szCs w:val="20"/>
    </w:rPr>
  </w:style>
  <w:style w:type="character" w:customStyle="1" w:styleId="wmi-callto">
    <w:name w:val="wmi-callto"/>
    <w:basedOn w:val="a0"/>
    <w:rsid w:val="0007331C"/>
  </w:style>
  <w:style w:type="paragraph" w:customStyle="1" w:styleId="ConsPlusNormal">
    <w:name w:val="ConsPlusNormal"/>
    <w:qFormat/>
    <w:rsid w:val="0007331C"/>
    <w:pPr>
      <w:widowControl w:val="0"/>
      <w:autoSpaceDE w:val="0"/>
      <w:autoSpaceDN w:val="0"/>
      <w:spacing w:after="0" w:line="240" w:lineRule="auto"/>
    </w:pPr>
    <w:rPr>
      <w:rFonts w:ascii="Calibri" w:eastAsia="Times New Roman" w:hAnsi="Calibri" w:cs="Calibri"/>
      <w:szCs w:val="20"/>
    </w:rPr>
  </w:style>
  <w:style w:type="character" w:customStyle="1" w:styleId="apple-converted-space">
    <w:name w:val="apple-converted-space"/>
    <w:rsid w:val="0007331C"/>
  </w:style>
  <w:style w:type="paragraph" w:customStyle="1" w:styleId="ParaAttribute7">
    <w:name w:val="ParaAttribute7"/>
    <w:rsid w:val="0007331C"/>
    <w:pPr>
      <w:spacing w:after="0" w:line="240" w:lineRule="auto"/>
      <w:ind w:firstLine="851"/>
      <w:jc w:val="center"/>
    </w:pPr>
    <w:rPr>
      <w:rFonts w:ascii="Times New Roman" w:eastAsia="№Е" w:hAnsi="Times New Roman" w:cs="Times New Roman"/>
      <w:sz w:val="20"/>
      <w:szCs w:val="20"/>
    </w:rPr>
  </w:style>
  <w:style w:type="paragraph" w:customStyle="1" w:styleId="ParaAttribute5">
    <w:name w:val="ParaAttribute5"/>
    <w:rsid w:val="0007331C"/>
    <w:pPr>
      <w:widowControl w:val="0"/>
      <w:wordWrap w:val="0"/>
      <w:spacing w:after="0" w:line="240" w:lineRule="auto"/>
      <w:ind w:right="-1"/>
      <w:jc w:val="both"/>
    </w:pPr>
    <w:rPr>
      <w:rFonts w:ascii="Times New Roman" w:eastAsia="№Е" w:hAnsi="Times New Roman" w:cs="Times New Roman"/>
      <w:sz w:val="20"/>
      <w:szCs w:val="20"/>
    </w:rPr>
  </w:style>
  <w:style w:type="paragraph" w:customStyle="1" w:styleId="ParaAttribute3">
    <w:name w:val="ParaAttribute3"/>
    <w:rsid w:val="0007331C"/>
    <w:pPr>
      <w:widowControl w:val="0"/>
      <w:wordWrap w:val="0"/>
      <w:spacing w:after="0" w:line="240" w:lineRule="auto"/>
      <w:ind w:right="-1"/>
      <w:jc w:val="center"/>
    </w:pPr>
    <w:rPr>
      <w:rFonts w:ascii="Times New Roman" w:eastAsia="№Е" w:hAnsi="Times New Roman" w:cs="Times New Roman"/>
      <w:sz w:val="20"/>
      <w:szCs w:val="20"/>
    </w:rPr>
  </w:style>
  <w:style w:type="table" w:customStyle="1" w:styleId="12">
    <w:name w:val="Сетка таблицы1"/>
    <w:basedOn w:val="a1"/>
    <w:next w:val="ab"/>
    <w:uiPriority w:val="59"/>
    <w:rsid w:val="0007331C"/>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51">
    <w:name w:val="c51"/>
    <w:rsid w:val="0007331C"/>
  </w:style>
  <w:style w:type="paragraph" w:customStyle="1" w:styleId="c74">
    <w:name w:val="c74"/>
    <w:basedOn w:val="a"/>
    <w:rsid w:val="0007331C"/>
    <w:pPr>
      <w:spacing w:before="100" w:beforeAutospacing="1" w:after="100" w:afterAutospacing="1" w:line="240" w:lineRule="auto"/>
      <w:ind w:left="0"/>
      <w:jc w:val="left"/>
    </w:pPr>
    <w:rPr>
      <w:color w:val="auto"/>
      <w:szCs w:val="24"/>
    </w:rPr>
  </w:style>
  <w:style w:type="character" w:customStyle="1" w:styleId="c3">
    <w:name w:val="c3"/>
    <w:rsid w:val="0007331C"/>
  </w:style>
  <w:style w:type="paragraph" w:customStyle="1" w:styleId="c44">
    <w:name w:val="c44"/>
    <w:basedOn w:val="a"/>
    <w:rsid w:val="0007331C"/>
    <w:pPr>
      <w:spacing w:before="100" w:beforeAutospacing="1" w:after="100" w:afterAutospacing="1" w:line="240" w:lineRule="auto"/>
      <w:ind w:left="0"/>
      <w:jc w:val="left"/>
    </w:pPr>
    <w:rPr>
      <w:color w:val="auto"/>
      <w:szCs w:val="24"/>
    </w:rPr>
  </w:style>
  <w:style w:type="character" w:customStyle="1" w:styleId="c24">
    <w:name w:val="c24"/>
    <w:rsid w:val="0007331C"/>
  </w:style>
  <w:style w:type="paragraph" w:customStyle="1" w:styleId="c144">
    <w:name w:val="c144"/>
    <w:basedOn w:val="a"/>
    <w:rsid w:val="0007331C"/>
    <w:pPr>
      <w:spacing w:before="100" w:beforeAutospacing="1" w:after="100" w:afterAutospacing="1" w:line="240" w:lineRule="auto"/>
      <w:ind w:left="0"/>
      <w:jc w:val="left"/>
    </w:pPr>
    <w:rPr>
      <w:color w:val="auto"/>
      <w:szCs w:val="24"/>
    </w:rPr>
  </w:style>
  <w:style w:type="paragraph" w:customStyle="1" w:styleId="c97">
    <w:name w:val="c97"/>
    <w:basedOn w:val="a"/>
    <w:rsid w:val="0007331C"/>
    <w:pPr>
      <w:spacing w:before="100" w:beforeAutospacing="1" w:after="100" w:afterAutospacing="1" w:line="240" w:lineRule="auto"/>
      <w:ind w:left="0"/>
      <w:jc w:val="left"/>
    </w:pPr>
    <w:rPr>
      <w:color w:val="auto"/>
      <w:szCs w:val="24"/>
    </w:rPr>
  </w:style>
  <w:style w:type="paragraph" w:customStyle="1" w:styleId="c129">
    <w:name w:val="c129"/>
    <w:basedOn w:val="a"/>
    <w:rsid w:val="0007331C"/>
    <w:pPr>
      <w:spacing w:before="100" w:beforeAutospacing="1" w:after="100" w:afterAutospacing="1" w:line="240" w:lineRule="auto"/>
      <w:ind w:left="0"/>
      <w:jc w:val="left"/>
    </w:pPr>
    <w:rPr>
      <w:color w:val="auto"/>
      <w:szCs w:val="24"/>
    </w:rPr>
  </w:style>
  <w:style w:type="paragraph" w:customStyle="1" w:styleId="c162">
    <w:name w:val="c162"/>
    <w:basedOn w:val="a"/>
    <w:rsid w:val="0007331C"/>
    <w:pPr>
      <w:spacing w:before="100" w:beforeAutospacing="1" w:after="100" w:afterAutospacing="1" w:line="240" w:lineRule="auto"/>
      <w:ind w:left="0"/>
      <w:jc w:val="left"/>
    </w:pPr>
    <w:rPr>
      <w:color w:val="auto"/>
      <w:szCs w:val="24"/>
    </w:rPr>
  </w:style>
  <w:style w:type="paragraph" w:customStyle="1" w:styleId="c7">
    <w:name w:val="c7"/>
    <w:basedOn w:val="a"/>
    <w:rsid w:val="0007331C"/>
    <w:pPr>
      <w:spacing w:before="100" w:beforeAutospacing="1" w:after="100" w:afterAutospacing="1" w:line="240" w:lineRule="auto"/>
      <w:ind w:left="0"/>
      <w:jc w:val="left"/>
    </w:pPr>
    <w:rPr>
      <w:color w:val="auto"/>
      <w:szCs w:val="24"/>
    </w:rPr>
  </w:style>
  <w:style w:type="character" w:customStyle="1" w:styleId="c34">
    <w:name w:val="c34"/>
    <w:rsid w:val="0007331C"/>
  </w:style>
  <w:style w:type="character" w:customStyle="1" w:styleId="c35">
    <w:name w:val="c35"/>
    <w:rsid w:val="0007331C"/>
  </w:style>
  <w:style w:type="paragraph" w:customStyle="1" w:styleId="c21">
    <w:name w:val="c21"/>
    <w:basedOn w:val="a"/>
    <w:rsid w:val="0007331C"/>
    <w:pPr>
      <w:spacing w:before="100" w:beforeAutospacing="1" w:after="100" w:afterAutospacing="1" w:line="240" w:lineRule="auto"/>
      <w:ind w:left="0"/>
      <w:jc w:val="left"/>
    </w:pPr>
    <w:rPr>
      <w:color w:val="auto"/>
      <w:szCs w:val="24"/>
    </w:rPr>
  </w:style>
  <w:style w:type="character" w:customStyle="1" w:styleId="c4">
    <w:name w:val="c4"/>
    <w:rsid w:val="0007331C"/>
  </w:style>
  <w:style w:type="paragraph" w:customStyle="1" w:styleId="c39">
    <w:name w:val="c39"/>
    <w:basedOn w:val="a"/>
    <w:rsid w:val="0007331C"/>
    <w:pPr>
      <w:spacing w:before="100" w:beforeAutospacing="1" w:after="100" w:afterAutospacing="1" w:line="240" w:lineRule="auto"/>
      <w:ind w:left="0"/>
      <w:jc w:val="left"/>
    </w:pPr>
    <w:rPr>
      <w:color w:val="auto"/>
      <w:szCs w:val="24"/>
    </w:rPr>
  </w:style>
  <w:style w:type="paragraph" w:customStyle="1" w:styleId="c11">
    <w:name w:val="c11"/>
    <w:basedOn w:val="a"/>
    <w:rsid w:val="0007331C"/>
    <w:pPr>
      <w:spacing w:before="100" w:beforeAutospacing="1" w:after="100" w:afterAutospacing="1" w:line="240" w:lineRule="auto"/>
      <w:ind w:left="0"/>
      <w:jc w:val="left"/>
    </w:pPr>
    <w:rPr>
      <w:color w:val="auto"/>
      <w:szCs w:val="24"/>
    </w:rPr>
  </w:style>
  <w:style w:type="character" w:customStyle="1" w:styleId="c10">
    <w:name w:val="c10"/>
    <w:rsid w:val="0007331C"/>
  </w:style>
  <w:style w:type="character" w:customStyle="1" w:styleId="c12">
    <w:name w:val="c12"/>
    <w:rsid w:val="0007331C"/>
  </w:style>
  <w:style w:type="character" w:styleId="afa">
    <w:name w:val="Strong"/>
    <w:uiPriority w:val="22"/>
    <w:qFormat/>
    <w:rsid w:val="0007331C"/>
    <w:rPr>
      <w:b/>
      <w:bCs/>
    </w:rPr>
  </w:style>
  <w:style w:type="paragraph" w:styleId="33">
    <w:name w:val="Body Text 3"/>
    <w:basedOn w:val="a"/>
    <w:link w:val="34"/>
    <w:uiPriority w:val="99"/>
    <w:semiHidden/>
    <w:unhideWhenUsed/>
    <w:rsid w:val="0007331C"/>
    <w:pPr>
      <w:widowControl w:val="0"/>
      <w:wordWrap w:val="0"/>
      <w:autoSpaceDE w:val="0"/>
      <w:autoSpaceDN w:val="0"/>
      <w:spacing w:after="120" w:line="240" w:lineRule="auto"/>
      <w:ind w:left="0"/>
    </w:pPr>
    <w:rPr>
      <w:color w:val="auto"/>
      <w:kern w:val="2"/>
      <w:sz w:val="16"/>
      <w:szCs w:val="16"/>
      <w:lang w:val="en-US" w:eastAsia="ko-KR"/>
    </w:rPr>
  </w:style>
  <w:style w:type="character" w:customStyle="1" w:styleId="34">
    <w:name w:val="Основной текст 3 Знак"/>
    <w:basedOn w:val="a0"/>
    <w:link w:val="33"/>
    <w:uiPriority w:val="99"/>
    <w:rsid w:val="0007331C"/>
    <w:rPr>
      <w:rFonts w:ascii="Times New Roman" w:eastAsia="Times New Roman" w:hAnsi="Times New Roman" w:cs="Times New Roman"/>
      <w:kern w:val="2"/>
      <w:sz w:val="16"/>
      <w:szCs w:val="16"/>
      <w:lang w:val="en-US" w:eastAsia="ko-KR"/>
    </w:rPr>
  </w:style>
  <w:style w:type="character" w:customStyle="1" w:styleId="WW8Num3z1">
    <w:name w:val="WW8Num3z1"/>
    <w:rsid w:val="0007331C"/>
    <w:rPr>
      <w:rFonts w:ascii="Courier New" w:hAnsi="Courier New" w:cs="Courier New"/>
    </w:rPr>
  </w:style>
  <w:style w:type="paragraph" w:customStyle="1" w:styleId="c1">
    <w:name w:val="c1"/>
    <w:basedOn w:val="a"/>
    <w:rsid w:val="0007331C"/>
    <w:pPr>
      <w:spacing w:before="100" w:beforeAutospacing="1" w:after="100" w:afterAutospacing="1" w:line="240" w:lineRule="auto"/>
      <w:ind w:left="0"/>
      <w:jc w:val="left"/>
    </w:pPr>
    <w:rPr>
      <w:color w:val="auto"/>
      <w:szCs w:val="24"/>
    </w:rPr>
  </w:style>
  <w:style w:type="character" w:customStyle="1" w:styleId="c0">
    <w:name w:val="c0"/>
    <w:rsid w:val="0007331C"/>
  </w:style>
  <w:style w:type="character" w:styleId="afb">
    <w:name w:val="Hyperlink"/>
    <w:uiPriority w:val="99"/>
    <w:unhideWhenUsed/>
    <w:rsid w:val="0007331C"/>
    <w:rPr>
      <w:color w:val="0000FF"/>
      <w:u w:val="single"/>
    </w:rPr>
  </w:style>
  <w:style w:type="character" w:customStyle="1" w:styleId="c2">
    <w:name w:val="c2"/>
    <w:rsid w:val="0007331C"/>
  </w:style>
  <w:style w:type="paragraph" w:customStyle="1" w:styleId="Standard">
    <w:name w:val="Standard"/>
    <w:qFormat/>
    <w:rsid w:val="0007331C"/>
    <w:pPr>
      <w:tabs>
        <w:tab w:val="left" w:pos="709"/>
      </w:tabs>
      <w:suppressAutoHyphens/>
      <w:autoSpaceDN w:val="0"/>
      <w:spacing w:after="200" w:line="276" w:lineRule="atLeast"/>
    </w:pPr>
    <w:rPr>
      <w:rFonts w:ascii="Calibri" w:eastAsia="DejaVu Sans" w:hAnsi="Calibri" w:cs="F"/>
      <w:color w:val="00000A"/>
      <w:kern w:val="3"/>
      <w:lang w:eastAsia="en-US"/>
    </w:rPr>
  </w:style>
  <w:style w:type="character" w:styleId="afc">
    <w:name w:val="FollowedHyperlink"/>
    <w:uiPriority w:val="99"/>
    <w:semiHidden/>
    <w:unhideWhenUsed/>
    <w:rsid w:val="0007331C"/>
    <w:rPr>
      <w:color w:val="954F72"/>
      <w:u w:val="single"/>
    </w:rPr>
  </w:style>
  <w:style w:type="character" w:customStyle="1" w:styleId="markedcontent">
    <w:name w:val="markedcontent"/>
    <w:basedOn w:val="a0"/>
    <w:qFormat/>
    <w:rsid w:val="00C51551"/>
  </w:style>
  <w:style w:type="paragraph" w:customStyle="1" w:styleId="21">
    <w:name w:val="Средняя сетка 21"/>
    <w:basedOn w:val="a"/>
    <w:qFormat/>
    <w:rsid w:val="00C51551"/>
    <w:pPr>
      <w:numPr>
        <w:ilvl w:val="1"/>
        <w:numId w:val="135"/>
      </w:numPr>
      <w:suppressAutoHyphens/>
      <w:spacing w:after="0" w:line="360" w:lineRule="auto"/>
      <w:ind w:hanging="10"/>
      <w:outlineLvl w:val="1"/>
    </w:pPr>
    <w:rPr>
      <w:color w:val="auto"/>
      <w:sz w:val="28"/>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1zavuch.ru/" TargetMode="External"/><Relationship Id="rId13" Type="http://schemas.openxmlformats.org/officeDocument/2006/relationships/hyperlink" Target="https://login.consultant.ru/link/?req=doc&amp;base=LAW&amp;n=2875&amp;date=04.03.2025" TargetMode="External"/><Relationship Id="rId18" Type="http://schemas.openxmlformats.org/officeDocument/2006/relationships/footer" Target="footer2.xm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yperlink" Target="http://www.profvibor.ru/" TargetMode="External"/><Relationship Id="rId7" Type="http://schemas.openxmlformats.org/officeDocument/2006/relationships/endnotes" Target="endnotes.xml"/><Relationship Id="rId12" Type="http://schemas.openxmlformats.org/officeDocument/2006/relationships/hyperlink" Target="https://1zavuch.ru/?from=id2cabinet" TargetMode="External"/><Relationship Id="rId17" Type="http://schemas.openxmlformats.org/officeDocument/2006/relationships/footer" Target="footer1.xm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zavuch.ru/?from=id2cabinet" TargetMode="Externa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4.xml"/><Relationship Id="rId28" Type="http://schemas.openxmlformats.org/officeDocument/2006/relationships/footer" Target="footer6.xml"/><Relationship Id="rId10" Type="http://schemas.openxmlformats.org/officeDocument/2006/relationships/hyperlink" Target="https://1zavuch.ru/?from=id2cabinet"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1zavuch.ru/" TargetMode="External"/><Relationship Id="rId14" Type="http://schemas.openxmlformats.org/officeDocument/2006/relationships/hyperlink" Target="https://login.consultant.ru/link/?req=doc&amp;base=LAW&amp;n=2875&amp;date=04.03.2025" TargetMode="External"/><Relationship Id="rId22" Type="http://schemas.openxmlformats.org/officeDocument/2006/relationships/hyperlink" Target="http://www.profvibor.ru/" TargetMode="External"/><Relationship Id="rId27" Type="http://schemas.openxmlformats.org/officeDocument/2006/relationships/header" Target="header6.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734651-4EC4-4F11-9EC1-4980F8D8C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559</Pages>
  <Words>197563</Words>
  <Characters>1126115</Characters>
  <Application>Microsoft Office Word</Application>
  <DocSecurity>0</DocSecurity>
  <Lines>9384</Lines>
  <Paragraphs>2642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1321036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cp:lastModifiedBy>XTreme.ws</cp:lastModifiedBy>
  <cp:revision>4</cp:revision>
  <cp:lastPrinted>2026-01-31T09:03:00Z</cp:lastPrinted>
  <dcterms:created xsi:type="dcterms:W3CDTF">2026-01-31T10:32:00Z</dcterms:created>
  <dcterms:modified xsi:type="dcterms:W3CDTF">2026-01-31T11:05:00Z</dcterms:modified>
</cp:coreProperties>
</file>