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41CA" w:rsidRPr="00B07E20" w:rsidRDefault="00DA41CA" w:rsidP="00DA41CA">
      <w:pPr>
        <w:spacing w:line="240" w:lineRule="auto"/>
        <w:jc w:val="center"/>
        <w:rPr>
          <w:rFonts w:ascii="Times New Roman" w:hAnsi="Times New Roman"/>
          <w:sz w:val="24"/>
          <w:szCs w:val="24"/>
        </w:rPr>
      </w:pPr>
      <w:bookmarkStart w:id="0" w:name="_GoBack"/>
      <w:bookmarkEnd w:id="0"/>
      <w:r w:rsidRPr="00B07E20">
        <w:rPr>
          <w:rFonts w:ascii="Times New Roman" w:hAnsi="Times New Roman"/>
          <w:sz w:val="24"/>
          <w:szCs w:val="24"/>
        </w:rPr>
        <w:t>Муниципальное автономное общеобразовательное учреждение</w:t>
      </w:r>
    </w:p>
    <w:p w:rsidR="00DA41CA" w:rsidRDefault="00DA41CA" w:rsidP="00DA41CA">
      <w:pPr>
        <w:spacing w:line="240" w:lineRule="auto"/>
        <w:jc w:val="center"/>
        <w:rPr>
          <w:rFonts w:ascii="Times New Roman" w:hAnsi="Times New Roman"/>
          <w:sz w:val="24"/>
          <w:szCs w:val="24"/>
        </w:rPr>
      </w:pPr>
      <w:r w:rsidRPr="00B07E20">
        <w:rPr>
          <w:rFonts w:ascii="Times New Roman" w:hAnsi="Times New Roman"/>
          <w:sz w:val="24"/>
          <w:szCs w:val="24"/>
        </w:rPr>
        <w:t>Андреевская средняя общеобразовательная школа Тюменского муниципального округа</w:t>
      </w:r>
    </w:p>
    <w:p w:rsidR="00DA41CA" w:rsidRPr="00B07E20" w:rsidRDefault="00DA41CA" w:rsidP="00DA41CA">
      <w:pPr>
        <w:spacing w:line="240" w:lineRule="auto"/>
        <w:jc w:val="center"/>
        <w:rPr>
          <w:rFonts w:ascii="Times New Roman" w:hAnsi="Times New Roman"/>
          <w:sz w:val="24"/>
          <w:szCs w:val="24"/>
        </w:rPr>
      </w:pPr>
    </w:p>
    <w:p w:rsidR="00DA41CA" w:rsidRDefault="00DA41CA" w:rsidP="00DA41CA">
      <w:pPr>
        <w:spacing w:line="240" w:lineRule="auto"/>
        <w:jc w:val="center"/>
        <w:rPr>
          <w:rFonts w:ascii="Times New Roman" w:hAnsi="Times New Roman"/>
          <w:sz w:val="28"/>
          <w:szCs w:val="28"/>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79"/>
        <w:gridCol w:w="3379"/>
        <w:gridCol w:w="3380"/>
      </w:tblGrid>
      <w:tr w:rsidR="00DA41CA" w:rsidTr="00DA41CA">
        <w:tc>
          <w:tcPr>
            <w:tcW w:w="3379" w:type="dxa"/>
          </w:tcPr>
          <w:p w:rsidR="00DA41CA" w:rsidRPr="00B07E20" w:rsidRDefault="00DA41CA" w:rsidP="00DA41CA">
            <w:pPr>
              <w:pStyle w:val="ae"/>
              <w:rPr>
                <w:rFonts w:ascii="Times New Roman" w:hAnsi="Times New Roman"/>
                <w:sz w:val="20"/>
                <w:szCs w:val="20"/>
              </w:rPr>
            </w:pPr>
            <w:r w:rsidRPr="00B07E20">
              <w:rPr>
                <w:rFonts w:ascii="Times New Roman" w:hAnsi="Times New Roman"/>
                <w:sz w:val="20"/>
                <w:szCs w:val="20"/>
              </w:rPr>
              <w:t>СОГЛАСОВАНО</w:t>
            </w:r>
          </w:p>
          <w:p w:rsidR="00DA41CA" w:rsidRDefault="00DA41CA" w:rsidP="00DA41CA">
            <w:pPr>
              <w:pStyle w:val="ae"/>
              <w:rPr>
                <w:rFonts w:ascii="Times New Roman" w:hAnsi="Times New Roman"/>
                <w:sz w:val="20"/>
                <w:szCs w:val="20"/>
              </w:rPr>
            </w:pPr>
            <w:r>
              <w:rPr>
                <w:rFonts w:ascii="Times New Roman" w:hAnsi="Times New Roman"/>
                <w:sz w:val="20"/>
                <w:szCs w:val="20"/>
              </w:rPr>
              <w:t>Управляющим советом</w:t>
            </w:r>
          </w:p>
          <w:p w:rsidR="00DA41CA" w:rsidRPr="00B07E20" w:rsidRDefault="00DA41CA" w:rsidP="00DA41CA">
            <w:pPr>
              <w:pStyle w:val="ae"/>
              <w:rPr>
                <w:rFonts w:ascii="Times New Roman" w:hAnsi="Times New Roman"/>
                <w:sz w:val="20"/>
                <w:szCs w:val="20"/>
              </w:rPr>
            </w:pPr>
            <w:r w:rsidRPr="00B07E20">
              <w:rPr>
                <w:rFonts w:ascii="Times New Roman" w:hAnsi="Times New Roman"/>
                <w:sz w:val="20"/>
                <w:szCs w:val="20"/>
              </w:rPr>
              <w:t>МАОУ Андреевской СОШ</w:t>
            </w:r>
          </w:p>
          <w:p w:rsidR="00DA41CA" w:rsidRPr="00B07E20" w:rsidRDefault="00DA41CA" w:rsidP="00DA41CA">
            <w:pPr>
              <w:pStyle w:val="ae"/>
              <w:rPr>
                <w:rFonts w:ascii="Times New Roman" w:hAnsi="Times New Roman"/>
                <w:sz w:val="20"/>
                <w:szCs w:val="20"/>
              </w:rPr>
            </w:pPr>
            <w:r>
              <w:rPr>
                <w:rFonts w:ascii="Times New Roman" w:hAnsi="Times New Roman"/>
                <w:sz w:val="20"/>
                <w:szCs w:val="20"/>
              </w:rPr>
              <w:t>п</w:t>
            </w:r>
            <w:r w:rsidRPr="00B07E20">
              <w:rPr>
                <w:rFonts w:ascii="Times New Roman" w:hAnsi="Times New Roman"/>
                <w:sz w:val="20"/>
                <w:szCs w:val="20"/>
              </w:rPr>
              <w:t xml:space="preserve">ротокол № 1 от </w:t>
            </w:r>
            <w:r>
              <w:rPr>
                <w:rFonts w:ascii="Times New Roman" w:hAnsi="Times New Roman"/>
                <w:sz w:val="20"/>
                <w:szCs w:val="20"/>
              </w:rPr>
              <w:t>29.08.2026</w:t>
            </w:r>
          </w:p>
          <w:p w:rsidR="00DA41CA" w:rsidRPr="00B07E20" w:rsidRDefault="00DA41CA" w:rsidP="00DA41CA">
            <w:pPr>
              <w:pStyle w:val="ae"/>
              <w:rPr>
                <w:rFonts w:ascii="Times New Roman" w:hAnsi="Times New Roman"/>
                <w:sz w:val="20"/>
                <w:szCs w:val="20"/>
              </w:rPr>
            </w:pPr>
          </w:p>
        </w:tc>
        <w:tc>
          <w:tcPr>
            <w:tcW w:w="3379" w:type="dxa"/>
          </w:tcPr>
          <w:p w:rsidR="00DA41CA" w:rsidRDefault="00DA41CA" w:rsidP="00DA41CA">
            <w:pPr>
              <w:pStyle w:val="ae"/>
              <w:rPr>
                <w:rFonts w:ascii="Times New Roman" w:hAnsi="Times New Roman"/>
                <w:sz w:val="20"/>
                <w:szCs w:val="20"/>
              </w:rPr>
            </w:pPr>
            <w:r>
              <w:rPr>
                <w:rFonts w:ascii="Times New Roman" w:hAnsi="Times New Roman"/>
                <w:sz w:val="20"/>
                <w:szCs w:val="20"/>
              </w:rPr>
              <w:t>ПРИНЯТО</w:t>
            </w:r>
          </w:p>
          <w:p w:rsidR="00DA41CA" w:rsidRDefault="00DA41CA" w:rsidP="00DA41CA">
            <w:pPr>
              <w:pStyle w:val="ae"/>
              <w:rPr>
                <w:rFonts w:ascii="Times New Roman" w:hAnsi="Times New Roman"/>
                <w:sz w:val="20"/>
                <w:szCs w:val="20"/>
              </w:rPr>
            </w:pPr>
            <w:r>
              <w:rPr>
                <w:rFonts w:ascii="Times New Roman" w:hAnsi="Times New Roman"/>
                <w:sz w:val="20"/>
                <w:szCs w:val="20"/>
              </w:rPr>
              <w:t xml:space="preserve">педагогическим советом </w:t>
            </w:r>
          </w:p>
          <w:p w:rsidR="00DA41CA" w:rsidRDefault="00DA41CA" w:rsidP="00DA41CA">
            <w:pPr>
              <w:pStyle w:val="ae"/>
              <w:rPr>
                <w:rFonts w:ascii="Times New Roman" w:hAnsi="Times New Roman"/>
                <w:sz w:val="20"/>
                <w:szCs w:val="20"/>
              </w:rPr>
            </w:pPr>
            <w:r>
              <w:rPr>
                <w:rFonts w:ascii="Times New Roman" w:hAnsi="Times New Roman"/>
                <w:sz w:val="20"/>
                <w:szCs w:val="20"/>
              </w:rPr>
              <w:t>МАОУ Андреевской СОШ</w:t>
            </w:r>
          </w:p>
          <w:p w:rsidR="00DA41CA" w:rsidRPr="00B07E20" w:rsidRDefault="00DA41CA" w:rsidP="00DA41CA">
            <w:pPr>
              <w:pStyle w:val="ae"/>
              <w:rPr>
                <w:rFonts w:ascii="Times New Roman" w:hAnsi="Times New Roman"/>
                <w:sz w:val="20"/>
                <w:szCs w:val="20"/>
              </w:rPr>
            </w:pPr>
            <w:r>
              <w:rPr>
                <w:rFonts w:ascii="Times New Roman" w:hAnsi="Times New Roman"/>
                <w:sz w:val="20"/>
                <w:szCs w:val="20"/>
              </w:rPr>
              <w:t>протокол №1 от 29.08.2026</w:t>
            </w:r>
          </w:p>
        </w:tc>
        <w:tc>
          <w:tcPr>
            <w:tcW w:w="3380" w:type="dxa"/>
          </w:tcPr>
          <w:p w:rsidR="00DA41CA" w:rsidRDefault="00DA41CA" w:rsidP="00DA41CA">
            <w:pPr>
              <w:pStyle w:val="ae"/>
              <w:rPr>
                <w:rFonts w:ascii="Times New Roman" w:hAnsi="Times New Roman"/>
                <w:sz w:val="20"/>
                <w:szCs w:val="20"/>
              </w:rPr>
            </w:pPr>
            <w:r>
              <w:rPr>
                <w:rFonts w:ascii="Times New Roman" w:hAnsi="Times New Roman"/>
                <w:sz w:val="20"/>
                <w:szCs w:val="20"/>
              </w:rPr>
              <w:t>УТВЕРЖДЕНО</w:t>
            </w:r>
          </w:p>
          <w:p w:rsidR="00DA41CA" w:rsidRDefault="00DA41CA" w:rsidP="00DA41CA">
            <w:pPr>
              <w:pStyle w:val="ae"/>
              <w:rPr>
                <w:rFonts w:ascii="Times New Roman" w:hAnsi="Times New Roman"/>
                <w:sz w:val="20"/>
                <w:szCs w:val="20"/>
              </w:rPr>
            </w:pPr>
            <w:r>
              <w:rPr>
                <w:rFonts w:ascii="Times New Roman" w:hAnsi="Times New Roman"/>
                <w:sz w:val="20"/>
                <w:szCs w:val="20"/>
              </w:rPr>
              <w:t xml:space="preserve">приказом директора </w:t>
            </w:r>
          </w:p>
          <w:p w:rsidR="00DA41CA" w:rsidRDefault="00DA41CA" w:rsidP="00DA41CA">
            <w:pPr>
              <w:pStyle w:val="ae"/>
              <w:rPr>
                <w:rFonts w:ascii="Times New Roman" w:hAnsi="Times New Roman"/>
                <w:sz w:val="20"/>
                <w:szCs w:val="20"/>
              </w:rPr>
            </w:pPr>
            <w:r>
              <w:rPr>
                <w:rFonts w:ascii="Times New Roman" w:hAnsi="Times New Roman"/>
                <w:sz w:val="20"/>
                <w:szCs w:val="20"/>
              </w:rPr>
              <w:t>МАОУ Андреевской СОШ</w:t>
            </w:r>
          </w:p>
          <w:p w:rsidR="00DA41CA" w:rsidRPr="00B07E20" w:rsidRDefault="00DA41CA" w:rsidP="00DA41CA">
            <w:pPr>
              <w:pStyle w:val="ae"/>
              <w:rPr>
                <w:rFonts w:ascii="Times New Roman" w:hAnsi="Times New Roman"/>
                <w:sz w:val="20"/>
                <w:szCs w:val="20"/>
              </w:rPr>
            </w:pPr>
            <w:r>
              <w:rPr>
                <w:rFonts w:ascii="Times New Roman" w:hAnsi="Times New Roman"/>
                <w:sz w:val="20"/>
                <w:szCs w:val="20"/>
              </w:rPr>
              <w:t>№ 137-О от 01.09.2026</w:t>
            </w:r>
          </w:p>
        </w:tc>
      </w:tr>
    </w:tbl>
    <w:p w:rsidR="00DA41CA" w:rsidRDefault="00DA41CA" w:rsidP="00DA41CA">
      <w:pPr>
        <w:spacing w:line="240" w:lineRule="auto"/>
        <w:jc w:val="center"/>
        <w:rPr>
          <w:rFonts w:ascii="Times New Roman" w:hAnsi="Times New Roman"/>
          <w:sz w:val="28"/>
          <w:szCs w:val="28"/>
        </w:rPr>
      </w:pPr>
    </w:p>
    <w:p w:rsidR="00DA41CA" w:rsidRDefault="00DA41CA" w:rsidP="00DA41CA">
      <w:pPr>
        <w:spacing w:line="240" w:lineRule="auto"/>
        <w:jc w:val="center"/>
        <w:rPr>
          <w:rFonts w:ascii="Times New Roman" w:hAnsi="Times New Roman"/>
          <w:sz w:val="28"/>
          <w:szCs w:val="28"/>
        </w:rPr>
      </w:pPr>
    </w:p>
    <w:p w:rsidR="00DA41CA" w:rsidRDefault="00DA41CA" w:rsidP="00DA41CA">
      <w:pPr>
        <w:spacing w:line="240" w:lineRule="auto"/>
        <w:jc w:val="center"/>
        <w:rPr>
          <w:rFonts w:ascii="Times New Roman" w:hAnsi="Times New Roman"/>
          <w:sz w:val="28"/>
          <w:szCs w:val="28"/>
        </w:rPr>
      </w:pPr>
    </w:p>
    <w:p w:rsidR="00DA41CA" w:rsidRDefault="00DA41CA" w:rsidP="00DA41CA">
      <w:pPr>
        <w:spacing w:line="240" w:lineRule="auto"/>
        <w:jc w:val="center"/>
        <w:rPr>
          <w:rFonts w:ascii="Times New Roman" w:hAnsi="Times New Roman"/>
          <w:sz w:val="28"/>
          <w:szCs w:val="28"/>
        </w:rPr>
      </w:pPr>
    </w:p>
    <w:p w:rsidR="00DA41CA" w:rsidRDefault="00DA41CA" w:rsidP="00DA41CA">
      <w:pPr>
        <w:spacing w:line="240" w:lineRule="auto"/>
        <w:jc w:val="center"/>
        <w:rPr>
          <w:rFonts w:ascii="Times New Roman" w:hAnsi="Times New Roman"/>
          <w:sz w:val="28"/>
          <w:szCs w:val="28"/>
        </w:rPr>
      </w:pPr>
    </w:p>
    <w:p w:rsidR="00DA41CA" w:rsidRDefault="00DA41CA" w:rsidP="00DA41CA">
      <w:pPr>
        <w:spacing w:line="240" w:lineRule="auto"/>
        <w:jc w:val="center"/>
        <w:rPr>
          <w:rFonts w:ascii="Times New Roman" w:hAnsi="Times New Roman"/>
          <w:sz w:val="28"/>
          <w:szCs w:val="28"/>
        </w:rPr>
      </w:pPr>
    </w:p>
    <w:p w:rsidR="00DA41CA" w:rsidRDefault="00DA41CA" w:rsidP="00DA41CA">
      <w:pPr>
        <w:spacing w:line="240" w:lineRule="auto"/>
        <w:jc w:val="center"/>
        <w:rPr>
          <w:rFonts w:ascii="Times New Roman" w:hAnsi="Times New Roman"/>
          <w:sz w:val="28"/>
          <w:szCs w:val="28"/>
        </w:rPr>
      </w:pPr>
    </w:p>
    <w:p w:rsidR="00DA41CA" w:rsidRDefault="00DA41CA" w:rsidP="00DA41CA">
      <w:pPr>
        <w:spacing w:line="240" w:lineRule="auto"/>
        <w:jc w:val="center"/>
        <w:rPr>
          <w:rFonts w:ascii="Times New Roman" w:hAnsi="Times New Roman"/>
          <w:sz w:val="28"/>
          <w:szCs w:val="28"/>
        </w:rPr>
      </w:pPr>
    </w:p>
    <w:p w:rsidR="00DA41CA" w:rsidRDefault="00DA41CA" w:rsidP="00DA41CA">
      <w:pPr>
        <w:spacing w:line="240" w:lineRule="auto"/>
        <w:jc w:val="center"/>
        <w:rPr>
          <w:rFonts w:ascii="Times New Roman" w:hAnsi="Times New Roman"/>
          <w:sz w:val="28"/>
          <w:szCs w:val="28"/>
        </w:rPr>
      </w:pPr>
      <w:r>
        <w:rPr>
          <w:rFonts w:ascii="Times New Roman" w:hAnsi="Times New Roman"/>
          <w:sz w:val="28"/>
          <w:szCs w:val="28"/>
        </w:rPr>
        <w:t>УЧЕБНЫЙ ПЛАН</w:t>
      </w:r>
    </w:p>
    <w:p w:rsidR="00DA41CA" w:rsidRDefault="00DA41CA" w:rsidP="00DA41CA">
      <w:pPr>
        <w:spacing w:line="240" w:lineRule="auto"/>
        <w:jc w:val="center"/>
        <w:rPr>
          <w:rFonts w:ascii="Times New Roman" w:hAnsi="Times New Roman"/>
          <w:sz w:val="28"/>
          <w:szCs w:val="28"/>
        </w:rPr>
      </w:pPr>
      <w:r>
        <w:rPr>
          <w:rFonts w:ascii="Times New Roman" w:hAnsi="Times New Roman"/>
          <w:sz w:val="28"/>
          <w:szCs w:val="28"/>
        </w:rPr>
        <w:t>основного общего образования</w:t>
      </w:r>
    </w:p>
    <w:p w:rsidR="00DA41CA" w:rsidRDefault="00DA41CA" w:rsidP="00DA41CA">
      <w:pPr>
        <w:spacing w:line="240" w:lineRule="auto"/>
        <w:jc w:val="center"/>
        <w:rPr>
          <w:rFonts w:ascii="Times New Roman" w:hAnsi="Times New Roman"/>
          <w:sz w:val="28"/>
          <w:szCs w:val="28"/>
        </w:rPr>
      </w:pPr>
      <w:r>
        <w:rPr>
          <w:rFonts w:ascii="Times New Roman" w:hAnsi="Times New Roman"/>
          <w:sz w:val="28"/>
          <w:szCs w:val="28"/>
        </w:rPr>
        <w:t>на 2026-2027 учебный год</w:t>
      </w:r>
    </w:p>
    <w:p w:rsidR="00DA41CA" w:rsidRDefault="00DA41CA" w:rsidP="00DA41CA">
      <w:pPr>
        <w:spacing w:line="240" w:lineRule="auto"/>
        <w:jc w:val="center"/>
        <w:rPr>
          <w:rFonts w:ascii="Times New Roman" w:hAnsi="Times New Roman"/>
          <w:sz w:val="28"/>
          <w:szCs w:val="28"/>
        </w:rPr>
      </w:pPr>
    </w:p>
    <w:p w:rsidR="00DA41CA" w:rsidRDefault="00DA41CA" w:rsidP="00DA41CA">
      <w:pPr>
        <w:spacing w:line="240" w:lineRule="auto"/>
        <w:jc w:val="center"/>
        <w:rPr>
          <w:rFonts w:ascii="Times New Roman" w:hAnsi="Times New Roman"/>
          <w:sz w:val="28"/>
          <w:szCs w:val="28"/>
        </w:rPr>
      </w:pPr>
    </w:p>
    <w:p w:rsidR="00DA41CA" w:rsidRDefault="00DA41CA" w:rsidP="00DA41CA">
      <w:pPr>
        <w:spacing w:line="240" w:lineRule="auto"/>
        <w:jc w:val="center"/>
        <w:rPr>
          <w:rFonts w:ascii="Times New Roman" w:hAnsi="Times New Roman"/>
          <w:sz w:val="28"/>
          <w:szCs w:val="28"/>
        </w:rPr>
      </w:pPr>
    </w:p>
    <w:p w:rsidR="00DA41CA" w:rsidRDefault="00DA41CA" w:rsidP="00DA41CA">
      <w:pPr>
        <w:spacing w:line="240" w:lineRule="auto"/>
        <w:jc w:val="center"/>
        <w:rPr>
          <w:rFonts w:ascii="Times New Roman" w:hAnsi="Times New Roman"/>
          <w:sz w:val="28"/>
          <w:szCs w:val="28"/>
        </w:rPr>
      </w:pPr>
    </w:p>
    <w:p w:rsidR="00DA41CA" w:rsidRDefault="00DA41CA" w:rsidP="00DA41CA">
      <w:pPr>
        <w:spacing w:line="240" w:lineRule="auto"/>
        <w:jc w:val="center"/>
        <w:rPr>
          <w:rFonts w:ascii="Times New Roman" w:hAnsi="Times New Roman"/>
          <w:sz w:val="28"/>
          <w:szCs w:val="28"/>
        </w:rPr>
      </w:pPr>
    </w:p>
    <w:p w:rsidR="00DA41CA" w:rsidRDefault="00DA41CA" w:rsidP="00DA41CA">
      <w:pPr>
        <w:spacing w:line="240" w:lineRule="auto"/>
        <w:jc w:val="center"/>
        <w:rPr>
          <w:rFonts w:ascii="Times New Roman" w:hAnsi="Times New Roman"/>
          <w:sz w:val="28"/>
          <w:szCs w:val="28"/>
        </w:rPr>
      </w:pPr>
    </w:p>
    <w:p w:rsidR="00DA41CA" w:rsidRDefault="00DA41CA" w:rsidP="00DA41CA">
      <w:pPr>
        <w:spacing w:line="240" w:lineRule="auto"/>
        <w:jc w:val="center"/>
        <w:rPr>
          <w:rFonts w:ascii="Times New Roman" w:hAnsi="Times New Roman"/>
          <w:sz w:val="28"/>
          <w:szCs w:val="28"/>
        </w:rPr>
      </w:pPr>
    </w:p>
    <w:p w:rsidR="00DA41CA" w:rsidRDefault="00DA41CA" w:rsidP="00DA41CA">
      <w:pPr>
        <w:spacing w:line="240" w:lineRule="auto"/>
        <w:jc w:val="center"/>
        <w:rPr>
          <w:rFonts w:ascii="Times New Roman" w:hAnsi="Times New Roman"/>
          <w:sz w:val="28"/>
          <w:szCs w:val="28"/>
        </w:rPr>
      </w:pPr>
    </w:p>
    <w:p w:rsidR="00DA41CA" w:rsidRDefault="00DA41CA" w:rsidP="00DA41CA">
      <w:pPr>
        <w:spacing w:line="240" w:lineRule="auto"/>
        <w:jc w:val="center"/>
        <w:rPr>
          <w:rFonts w:ascii="Times New Roman" w:hAnsi="Times New Roman"/>
          <w:sz w:val="28"/>
          <w:szCs w:val="28"/>
        </w:rPr>
      </w:pPr>
    </w:p>
    <w:p w:rsidR="00DA41CA" w:rsidRDefault="00DA41CA" w:rsidP="00DA41CA">
      <w:pPr>
        <w:spacing w:line="240" w:lineRule="auto"/>
        <w:jc w:val="center"/>
        <w:rPr>
          <w:rFonts w:ascii="Times New Roman" w:hAnsi="Times New Roman"/>
          <w:sz w:val="28"/>
          <w:szCs w:val="28"/>
        </w:rPr>
      </w:pPr>
    </w:p>
    <w:p w:rsidR="00DA41CA" w:rsidRDefault="00DA41CA" w:rsidP="00DA41CA">
      <w:pPr>
        <w:spacing w:line="240" w:lineRule="auto"/>
        <w:jc w:val="center"/>
        <w:rPr>
          <w:rFonts w:ascii="Times New Roman" w:hAnsi="Times New Roman"/>
          <w:sz w:val="28"/>
          <w:szCs w:val="28"/>
        </w:rPr>
      </w:pPr>
    </w:p>
    <w:p w:rsidR="00DA41CA" w:rsidRDefault="00DA41CA" w:rsidP="00DA41CA">
      <w:pPr>
        <w:spacing w:line="240" w:lineRule="auto"/>
        <w:rPr>
          <w:rFonts w:ascii="Times New Roman" w:hAnsi="Times New Roman"/>
          <w:sz w:val="28"/>
          <w:szCs w:val="28"/>
        </w:rPr>
      </w:pPr>
    </w:p>
    <w:p w:rsidR="00DA41CA" w:rsidRDefault="00DA41CA" w:rsidP="00DA41CA">
      <w:pPr>
        <w:spacing w:line="240" w:lineRule="auto"/>
        <w:jc w:val="center"/>
        <w:rPr>
          <w:rFonts w:ascii="Times New Roman" w:hAnsi="Times New Roman"/>
          <w:sz w:val="28"/>
          <w:szCs w:val="28"/>
        </w:rPr>
      </w:pPr>
    </w:p>
    <w:p w:rsidR="00DA41CA" w:rsidRPr="00B07E20" w:rsidRDefault="00DA41CA" w:rsidP="00DA41CA">
      <w:pPr>
        <w:spacing w:line="240" w:lineRule="auto"/>
        <w:jc w:val="center"/>
        <w:rPr>
          <w:rFonts w:ascii="Times New Roman" w:hAnsi="Times New Roman"/>
          <w:sz w:val="24"/>
          <w:szCs w:val="24"/>
        </w:rPr>
      </w:pPr>
      <w:r w:rsidRPr="00B07E20">
        <w:rPr>
          <w:rFonts w:ascii="Times New Roman" w:hAnsi="Times New Roman"/>
          <w:sz w:val="24"/>
          <w:szCs w:val="24"/>
        </w:rPr>
        <w:t>Тюменск</w:t>
      </w:r>
      <w:r>
        <w:rPr>
          <w:rFonts w:ascii="Times New Roman" w:hAnsi="Times New Roman"/>
          <w:sz w:val="24"/>
          <w:szCs w:val="24"/>
        </w:rPr>
        <w:t>ий</w:t>
      </w:r>
      <w:r w:rsidRPr="00B07E20">
        <w:rPr>
          <w:rFonts w:ascii="Times New Roman" w:hAnsi="Times New Roman"/>
          <w:sz w:val="24"/>
          <w:szCs w:val="24"/>
        </w:rPr>
        <w:t xml:space="preserve"> муниципальн</w:t>
      </w:r>
      <w:r>
        <w:rPr>
          <w:rFonts w:ascii="Times New Roman" w:hAnsi="Times New Roman"/>
          <w:sz w:val="24"/>
          <w:szCs w:val="24"/>
        </w:rPr>
        <w:t>ый округ, Тюменская область, 2026 г.</w:t>
      </w:r>
    </w:p>
    <w:p w:rsidR="00DA41CA" w:rsidRDefault="00DA41CA">
      <w:pPr>
        <w:jc w:val="center"/>
        <w:rPr>
          <w:rFonts w:asciiTheme="majorBidi" w:hAnsiTheme="majorBidi" w:cstheme="majorBidi"/>
          <w:sz w:val="24"/>
          <w:szCs w:val="24"/>
        </w:rPr>
      </w:pPr>
    </w:p>
    <w:p w:rsidR="00DA41CA" w:rsidRDefault="00DA41CA">
      <w:pPr>
        <w:jc w:val="center"/>
        <w:rPr>
          <w:rFonts w:asciiTheme="majorBidi" w:hAnsiTheme="majorBidi" w:cstheme="majorBidi"/>
          <w:sz w:val="24"/>
          <w:szCs w:val="24"/>
        </w:rPr>
      </w:pPr>
    </w:p>
    <w:p w:rsidR="00A64379" w:rsidRDefault="00DA41CA">
      <w:pPr>
        <w:jc w:val="center"/>
        <w:rPr>
          <w:rFonts w:asciiTheme="majorBidi" w:hAnsiTheme="majorBidi" w:cstheme="majorBidi"/>
          <w:sz w:val="24"/>
          <w:szCs w:val="24"/>
        </w:rPr>
      </w:pPr>
      <w:r>
        <w:rPr>
          <w:rFonts w:asciiTheme="majorBidi" w:hAnsiTheme="majorBidi" w:cstheme="majorBidi"/>
          <w:sz w:val="24"/>
          <w:szCs w:val="24"/>
        </w:rPr>
        <w:lastRenderedPageBreak/>
        <w:t>ПОЯСНИТЕЛЬНАЯ ЗАПИСКА</w:t>
      </w:r>
    </w:p>
    <w:p w:rsidR="00A64379" w:rsidRDefault="00DA41CA">
      <w:pPr>
        <w:spacing w:after="14" w:line="268" w:lineRule="auto"/>
        <w:ind w:right="-1"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Учебный план основного общего образования разработан на основе</w:t>
      </w:r>
      <w:r>
        <w:rPr>
          <w:rFonts w:ascii="Calibri" w:eastAsia="Calibri" w:hAnsi="Calibri" w:cs="Calibri"/>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следующих нормативно-правовых документов: </w:t>
      </w:r>
    </w:p>
    <w:p w:rsidR="00A64379" w:rsidRDefault="00DA41CA">
      <w:pPr>
        <w:numPr>
          <w:ilvl w:val="0"/>
          <w:numId w:val="2"/>
        </w:numPr>
        <w:spacing w:after="86" w:line="240" w:lineRule="auto"/>
        <w:ind w:right="14" w:firstLine="572"/>
        <w:jc w:val="both"/>
        <w:rPr>
          <w:rFonts w:ascii="Times New Roman" w:hAnsi="Times New Roman" w:cs="Times New Roman"/>
          <w:sz w:val="24"/>
          <w:szCs w:val="24"/>
        </w:rPr>
      </w:pPr>
      <w:r>
        <w:rPr>
          <w:rFonts w:ascii="Times New Roman" w:hAnsi="Times New Roman" w:cs="Times New Roman"/>
          <w:sz w:val="24"/>
          <w:szCs w:val="24"/>
        </w:rPr>
        <w:t xml:space="preserve">Федеральный закон от 29 декабря 2012 №273-ФЗ «Об образовании в Российской Федерации» </w:t>
      </w:r>
      <w:hyperlink r:id="rId7" w:history="1">
        <w:r>
          <w:rPr>
            <w:rStyle w:val="a4"/>
            <w:rFonts w:ascii="Times New Roman" w:hAnsi="Times New Roman" w:cs="Times New Roman"/>
            <w:sz w:val="24"/>
            <w:szCs w:val="24"/>
          </w:rPr>
          <w:t>https://www.consultant.ru/document/cons_doc_LAW_140174/</w:t>
        </w:r>
      </w:hyperlink>
      <w:r>
        <w:rPr>
          <w:rFonts w:ascii="Times New Roman" w:hAnsi="Times New Roman" w:cs="Times New Roman"/>
          <w:sz w:val="24"/>
          <w:szCs w:val="24"/>
        </w:rPr>
        <w:t xml:space="preserve">;  </w:t>
      </w:r>
    </w:p>
    <w:p w:rsidR="00A64379" w:rsidRDefault="00DA41CA">
      <w:pPr>
        <w:numPr>
          <w:ilvl w:val="0"/>
          <w:numId w:val="2"/>
        </w:numPr>
        <w:spacing w:after="86" w:line="240" w:lineRule="auto"/>
        <w:ind w:right="14" w:firstLine="572"/>
        <w:jc w:val="both"/>
        <w:rPr>
          <w:rFonts w:ascii="Times New Roman" w:hAnsi="Times New Roman" w:cs="Times New Roman"/>
          <w:sz w:val="24"/>
          <w:szCs w:val="24"/>
        </w:rPr>
      </w:pPr>
      <w:r>
        <w:rPr>
          <w:rFonts w:ascii="Times New Roman" w:hAnsi="Times New Roman" w:cs="Times New Roman"/>
          <w:sz w:val="24"/>
          <w:szCs w:val="24"/>
        </w:rPr>
        <w:t xml:space="preserve">Приказ Минпросвещения России от 31.05.2021 N 287 (ред. от 18.06.2025) "Об утверждении федерального государственного образовательного стандарта основного общего образования" (Зарегистрировано в Минюсте России 05.07.2021 N 64101) </w:t>
      </w:r>
      <w:hyperlink r:id="rId8" w:history="1">
        <w:r>
          <w:rPr>
            <w:rStyle w:val="a4"/>
            <w:rFonts w:ascii="Times New Roman" w:hAnsi="Times New Roman" w:cs="Times New Roman"/>
            <w:sz w:val="24"/>
            <w:szCs w:val="24"/>
          </w:rPr>
          <w:t>https://www.consultant.ru/document/cons_doc_LAW_389560/</w:t>
        </w:r>
      </w:hyperlink>
      <w:r>
        <w:rPr>
          <w:rFonts w:ascii="Times New Roman" w:hAnsi="Times New Roman" w:cs="Times New Roman"/>
          <w:sz w:val="24"/>
          <w:szCs w:val="24"/>
        </w:rPr>
        <w:t>;</w:t>
      </w:r>
    </w:p>
    <w:p w:rsidR="00A64379" w:rsidRDefault="00DA41CA">
      <w:pPr>
        <w:numPr>
          <w:ilvl w:val="0"/>
          <w:numId w:val="2"/>
        </w:numPr>
        <w:spacing w:after="35" w:line="240" w:lineRule="auto"/>
        <w:ind w:right="14" w:firstLine="572"/>
        <w:jc w:val="both"/>
        <w:rPr>
          <w:rFonts w:ascii="Times New Roman" w:hAnsi="Times New Roman" w:cs="Times New Roman"/>
          <w:sz w:val="24"/>
          <w:szCs w:val="24"/>
        </w:rPr>
      </w:pPr>
      <w:r>
        <w:rPr>
          <w:rStyle w:val="a5"/>
          <w:rFonts w:ascii="Times New Roman" w:hAnsi="Times New Roman" w:cs="Times New Roman"/>
          <w:b w:val="0"/>
          <w:sz w:val="24"/>
          <w:szCs w:val="24"/>
          <w:shd w:val="clear" w:color="auto" w:fill="FFFFFF"/>
        </w:rPr>
        <w:t>Приказ Минпросвещения России от 18 мая 2023 года № 370</w:t>
      </w:r>
      <w:r>
        <w:rPr>
          <w:rFonts w:ascii="Times New Roman" w:hAnsi="Times New Roman" w:cs="Times New Roman"/>
          <w:b/>
          <w:sz w:val="24"/>
          <w:szCs w:val="24"/>
          <w:shd w:val="clear" w:color="auto" w:fill="FFFFFF"/>
        </w:rPr>
        <w:t> </w:t>
      </w:r>
      <w:r>
        <w:rPr>
          <w:rFonts w:ascii="Times New Roman" w:hAnsi="Times New Roman" w:cs="Times New Roman"/>
          <w:sz w:val="24"/>
          <w:szCs w:val="24"/>
          <w:shd w:val="clear" w:color="auto" w:fill="FFFFFF"/>
        </w:rPr>
        <w:t>«Об утверждении федеральной образовательной программы основного общего образования»</w:t>
      </w:r>
    </w:p>
    <w:p w:rsidR="00A64379" w:rsidRDefault="00D00BA5">
      <w:pPr>
        <w:spacing w:after="90" w:line="240" w:lineRule="auto"/>
        <w:ind w:right="14"/>
        <w:jc w:val="both"/>
        <w:rPr>
          <w:rFonts w:ascii="Times New Roman" w:hAnsi="Times New Roman" w:cs="Times New Roman"/>
          <w:sz w:val="24"/>
          <w:szCs w:val="24"/>
        </w:rPr>
      </w:pPr>
      <w:hyperlink r:id="rId9" w:history="1">
        <w:r w:rsidR="00DA41CA">
          <w:rPr>
            <w:rStyle w:val="a4"/>
            <w:rFonts w:ascii="Times New Roman" w:hAnsi="Times New Roman" w:cs="Times New Roman"/>
            <w:sz w:val="24"/>
            <w:szCs w:val="24"/>
          </w:rPr>
          <w:t>https://www.consultant.ru/document/cons_doc_LAW_452180/</w:t>
        </w:r>
      </w:hyperlink>
      <w:r w:rsidR="00DA41CA">
        <w:rPr>
          <w:rFonts w:ascii="Times New Roman" w:hAnsi="Times New Roman" w:cs="Times New Roman"/>
          <w:sz w:val="24"/>
          <w:szCs w:val="24"/>
        </w:rPr>
        <w:t>;</w:t>
      </w:r>
    </w:p>
    <w:p w:rsidR="00A64379" w:rsidRDefault="00DA41CA">
      <w:pPr>
        <w:numPr>
          <w:ilvl w:val="0"/>
          <w:numId w:val="2"/>
        </w:numPr>
        <w:spacing w:after="90" w:line="240" w:lineRule="auto"/>
        <w:ind w:right="14" w:firstLine="572"/>
        <w:jc w:val="both"/>
        <w:rPr>
          <w:rFonts w:ascii="Times New Roman" w:hAnsi="Times New Roman" w:cs="Times New Roman"/>
          <w:sz w:val="24"/>
          <w:szCs w:val="24"/>
        </w:rPr>
      </w:pPr>
      <w:r>
        <w:rPr>
          <w:rFonts w:ascii="Times New Roman" w:hAnsi="Times New Roman" w:cs="Times New Roman"/>
          <w:sz w:val="24"/>
          <w:szCs w:val="24"/>
        </w:rPr>
        <w:t xml:space="preserve">Приказ Минпросвещения России от 09.10.2024 № 704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среднего общего образования» </w:t>
      </w:r>
      <w:hyperlink r:id="rId10" w:history="1">
        <w:r>
          <w:rPr>
            <w:rStyle w:val="a4"/>
            <w:rFonts w:ascii="Times New Roman" w:hAnsi="Times New Roman" w:cs="Times New Roman"/>
            <w:sz w:val="24"/>
            <w:szCs w:val="24"/>
          </w:rPr>
          <w:t>https://www.consultant.ru/document/cons_doc_LAW_498496/2ff7a8c72de3994f30496a0ccbb1ddafdaddf518/</w:t>
        </w:r>
      </w:hyperlink>
      <w:r>
        <w:rPr>
          <w:rFonts w:ascii="Times New Roman" w:hAnsi="Times New Roman" w:cs="Times New Roman"/>
          <w:sz w:val="24"/>
          <w:szCs w:val="24"/>
        </w:rPr>
        <w:t xml:space="preserve"> (Зарегистрировано в Минюсте России 11.02.2025 №81220); </w:t>
      </w:r>
    </w:p>
    <w:p w:rsidR="00A64379" w:rsidRDefault="00DA41CA">
      <w:pPr>
        <w:numPr>
          <w:ilvl w:val="0"/>
          <w:numId w:val="2"/>
        </w:numPr>
        <w:spacing w:after="90" w:line="240" w:lineRule="auto"/>
        <w:ind w:right="14" w:firstLine="572"/>
        <w:jc w:val="both"/>
        <w:rPr>
          <w:rFonts w:ascii="Times New Roman" w:hAnsi="Times New Roman" w:cs="Times New Roman"/>
          <w:sz w:val="24"/>
          <w:szCs w:val="24"/>
        </w:rPr>
      </w:pPr>
      <w:r>
        <w:rPr>
          <w:rFonts w:ascii="Times New Roman" w:hAnsi="Times New Roman" w:cs="Times New Roman"/>
          <w:sz w:val="24"/>
          <w:szCs w:val="24"/>
        </w:rPr>
        <w:t xml:space="preserve">Приказ Минпросвещения России от 24.11.2022 N 1025 (ред. от 17.07.2024) "Об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 (Зарегистрировано в Минюсте России 21.03.2023 N 72653) (с изм. и доп., вступ. в силу с 01.09.2025) </w:t>
      </w:r>
      <w:hyperlink r:id="rId11" w:history="1">
        <w:r>
          <w:rPr>
            <w:rStyle w:val="a4"/>
            <w:rFonts w:ascii="Times New Roman" w:hAnsi="Times New Roman" w:cs="Times New Roman"/>
            <w:sz w:val="24"/>
            <w:szCs w:val="24"/>
          </w:rPr>
          <w:t>https://www.consultant.ru/document/cons_doc_LAW_442698/</w:t>
        </w:r>
      </w:hyperlink>
      <w:r>
        <w:rPr>
          <w:rFonts w:ascii="Times New Roman" w:hAnsi="Times New Roman" w:cs="Times New Roman"/>
          <w:sz w:val="24"/>
          <w:szCs w:val="24"/>
        </w:rPr>
        <w:t>;</w:t>
      </w:r>
    </w:p>
    <w:p w:rsidR="00A64379" w:rsidRDefault="00DA41CA">
      <w:pPr>
        <w:numPr>
          <w:ilvl w:val="0"/>
          <w:numId w:val="2"/>
        </w:numPr>
        <w:spacing w:after="90" w:line="240" w:lineRule="auto"/>
        <w:ind w:right="14" w:firstLine="572"/>
        <w:jc w:val="both"/>
        <w:rPr>
          <w:rFonts w:ascii="Times New Roman" w:hAnsi="Times New Roman" w:cs="Times New Roman"/>
          <w:sz w:val="24"/>
          <w:szCs w:val="24"/>
        </w:rPr>
      </w:pPr>
      <w:r>
        <w:rPr>
          <w:rFonts w:ascii="Times New Roman" w:hAnsi="Times New Roman" w:cs="Times New Roman"/>
          <w:sz w:val="24"/>
          <w:szCs w:val="24"/>
        </w:rPr>
        <w:t xml:space="preserve">Санитарные правила и нормы СанПиН 1.2.3685-21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 января 2021 г. №2 (далее - Гигиенические нормативы), и Санитарными правилами СП 2.4.364820 «Санитарно-эпидемиологические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Российской Федерации от 28 сентября 2020 г. №28 </w:t>
      </w:r>
      <w:hyperlink r:id="rId12" w:history="1">
        <w:r>
          <w:rPr>
            <w:rStyle w:val="a4"/>
            <w:rFonts w:ascii="Times New Roman" w:hAnsi="Times New Roman" w:cs="Times New Roman"/>
            <w:sz w:val="24"/>
            <w:szCs w:val="24"/>
          </w:rPr>
          <w:t>https://www.consultant.ru/document/cons_doc_LAW_375839/</w:t>
        </w:r>
      </w:hyperlink>
      <w:r>
        <w:rPr>
          <w:rFonts w:ascii="Times New Roman" w:hAnsi="Times New Roman" w:cs="Times New Roman"/>
          <w:sz w:val="24"/>
          <w:szCs w:val="24"/>
        </w:rPr>
        <w:t xml:space="preserve"> (далее - Санитарно-эпидемиологические требования). </w:t>
      </w:r>
    </w:p>
    <w:p w:rsidR="00A64379" w:rsidRDefault="00DA41CA">
      <w:pPr>
        <w:numPr>
          <w:ilvl w:val="0"/>
          <w:numId w:val="3"/>
        </w:numPr>
        <w:spacing w:after="14" w:line="268" w:lineRule="auto"/>
        <w:ind w:left="0" w:right="-1"/>
        <w:jc w:val="both"/>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Устава МАОУ Андреевской СОШ (приказ № 220-О от 15.12.2025 г) </w:t>
      </w:r>
      <w:hyperlink r:id="rId13" w:history="1">
        <w:r>
          <w:rPr>
            <w:rStyle w:val="a4"/>
            <w:rFonts w:ascii="Times New Roman" w:eastAsia="Times New Roman" w:hAnsi="Times New Roman" w:cs="Times New Roman"/>
            <w:sz w:val="24"/>
            <w:lang w:eastAsia="ru-RU"/>
          </w:rPr>
          <w:t>https://and.obraz-tmr.ru/sveden/document/ustav-obrazovatelnoj-organizatsii</w:t>
        </w:r>
      </w:hyperlink>
      <w:r>
        <w:rPr>
          <w:rFonts w:ascii="Times New Roman" w:eastAsia="Times New Roman" w:hAnsi="Times New Roman" w:cs="Times New Roman"/>
          <w:color w:val="000000"/>
          <w:sz w:val="24"/>
          <w:lang w:eastAsia="ru-RU"/>
        </w:rPr>
        <w:t>;</w:t>
      </w:r>
    </w:p>
    <w:p w:rsidR="00A64379" w:rsidRDefault="00DA41CA">
      <w:pPr>
        <w:numPr>
          <w:ilvl w:val="0"/>
          <w:numId w:val="3"/>
        </w:numPr>
        <w:spacing w:after="14" w:line="268" w:lineRule="auto"/>
        <w:ind w:left="0" w:right="-1"/>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Положения «О формах, периодичности и порядке текущего контроля успеваемости и промежуточной аттестации обучающихся МАОУ Андреевской СОШ»;</w:t>
      </w:r>
    </w:p>
    <w:p w:rsidR="00A64379" w:rsidRDefault="00DA41CA">
      <w:pPr>
        <w:numPr>
          <w:ilvl w:val="0"/>
          <w:numId w:val="3"/>
        </w:numPr>
        <w:spacing w:after="14" w:line="268" w:lineRule="auto"/>
        <w:ind w:left="0" w:right="-1"/>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Основной образовательной программы ООО МАОУ Андреевская СОШ;</w:t>
      </w:r>
    </w:p>
    <w:p w:rsidR="00A64379" w:rsidRDefault="00DA41CA">
      <w:pPr>
        <w:numPr>
          <w:ilvl w:val="0"/>
          <w:numId w:val="3"/>
        </w:numPr>
        <w:spacing w:after="14" w:line="268" w:lineRule="auto"/>
        <w:ind w:left="0" w:right="-1"/>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Адаптированной основной общеобразовательной программы основного общего образования для обучающихся с задержкой психического развития;</w:t>
      </w:r>
    </w:p>
    <w:p w:rsidR="00A64379" w:rsidRDefault="00DA41CA">
      <w:pPr>
        <w:numPr>
          <w:ilvl w:val="0"/>
          <w:numId w:val="3"/>
        </w:numPr>
        <w:spacing w:after="14" w:line="268" w:lineRule="auto"/>
        <w:ind w:left="0" w:right="-1"/>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Адаптированной основной общеобразовательной программы образования обучающихся с умственной отсталостью (интеллектуальными нарушениями) (вариант 1, 2);</w:t>
      </w:r>
    </w:p>
    <w:p w:rsidR="00A64379" w:rsidRDefault="00DA41CA">
      <w:pPr>
        <w:numPr>
          <w:ilvl w:val="0"/>
          <w:numId w:val="3"/>
        </w:numPr>
        <w:spacing w:after="14" w:line="268" w:lineRule="auto"/>
        <w:ind w:left="0" w:right="-1"/>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Адаптированной основной общеобразовательной программы основного общего образования для обучающихся </w:t>
      </w:r>
      <w:r>
        <w:rPr>
          <w:rFonts w:hAnsi="Times New Roman" w:cs="Times New Roman"/>
          <w:color w:val="000000"/>
          <w:sz w:val="24"/>
          <w:szCs w:val="24"/>
        </w:rPr>
        <w:t>с</w:t>
      </w:r>
      <w:r>
        <w:rPr>
          <w:rFonts w:hAnsi="Times New Roman" w:cs="Times New Roman"/>
          <w:color w:val="000000"/>
          <w:sz w:val="24"/>
          <w:szCs w:val="24"/>
        </w:rPr>
        <w:t xml:space="preserve"> </w:t>
      </w:r>
      <w:r>
        <w:rPr>
          <w:rFonts w:hAnsi="Times New Roman" w:cs="Times New Roman"/>
          <w:color w:val="000000"/>
          <w:sz w:val="24"/>
          <w:szCs w:val="24"/>
        </w:rPr>
        <w:t>нарушениями</w:t>
      </w:r>
      <w:r>
        <w:rPr>
          <w:rFonts w:hAnsi="Times New Roman" w:cs="Times New Roman"/>
          <w:color w:val="000000"/>
          <w:sz w:val="24"/>
          <w:szCs w:val="24"/>
        </w:rPr>
        <w:t xml:space="preserve"> </w:t>
      </w:r>
      <w:r>
        <w:rPr>
          <w:rFonts w:hAnsi="Times New Roman" w:cs="Times New Roman"/>
          <w:color w:val="000000"/>
          <w:sz w:val="24"/>
          <w:szCs w:val="24"/>
        </w:rPr>
        <w:t>опорно</w:t>
      </w:r>
      <w:r>
        <w:rPr>
          <w:rFonts w:hAnsi="Times New Roman" w:cs="Times New Roman"/>
          <w:color w:val="000000"/>
          <w:sz w:val="24"/>
          <w:szCs w:val="24"/>
        </w:rPr>
        <w:t>-</w:t>
      </w:r>
      <w:r>
        <w:rPr>
          <w:rFonts w:hAnsi="Times New Roman" w:cs="Times New Roman"/>
          <w:color w:val="000000"/>
          <w:sz w:val="24"/>
          <w:szCs w:val="24"/>
        </w:rPr>
        <w:t>двигательного</w:t>
      </w:r>
      <w:r>
        <w:rPr>
          <w:rFonts w:hAnsi="Times New Roman" w:cs="Times New Roman"/>
          <w:color w:val="000000"/>
          <w:sz w:val="24"/>
          <w:szCs w:val="24"/>
        </w:rPr>
        <w:t xml:space="preserve"> </w:t>
      </w:r>
      <w:r>
        <w:rPr>
          <w:rFonts w:hAnsi="Times New Roman" w:cs="Times New Roman"/>
          <w:color w:val="000000"/>
          <w:sz w:val="24"/>
          <w:szCs w:val="24"/>
        </w:rPr>
        <w:t>аппарата</w:t>
      </w:r>
      <w:r>
        <w:rPr>
          <w:rFonts w:hAnsi="Times New Roman" w:cs="Times New Roman"/>
          <w:color w:val="000000"/>
          <w:sz w:val="24"/>
          <w:szCs w:val="24"/>
        </w:rPr>
        <w:t xml:space="preserve"> (</w:t>
      </w:r>
      <w:r>
        <w:rPr>
          <w:rFonts w:hAnsi="Times New Roman" w:cs="Times New Roman"/>
          <w:color w:val="000000"/>
          <w:sz w:val="24"/>
          <w:szCs w:val="24"/>
        </w:rPr>
        <w:t>с</w:t>
      </w:r>
      <w:r>
        <w:rPr>
          <w:rFonts w:hAnsi="Times New Roman" w:cs="Times New Roman"/>
          <w:color w:val="000000"/>
          <w:sz w:val="24"/>
          <w:szCs w:val="24"/>
        </w:rPr>
        <w:t xml:space="preserve"> </w:t>
      </w:r>
      <w:r>
        <w:rPr>
          <w:rFonts w:hAnsi="Times New Roman" w:cs="Times New Roman"/>
          <w:color w:val="000000"/>
          <w:sz w:val="24"/>
          <w:szCs w:val="24"/>
        </w:rPr>
        <w:t>НОДА</w:t>
      </w:r>
      <w:r>
        <w:rPr>
          <w:rFonts w:hAnsi="Times New Roman" w:cs="Times New Roman"/>
          <w:color w:val="000000"/>
          <w:sz w:val="24"/>
          <w:szCs w:val="24"/>
        </w:rPr>
        <w:t xml:space="preserve">) </w:t>
      </w:r>
      <w:r>
        <w:rPr>
          <w:rFonts w:hAnsi="Times New Roman" w:cs="Times New Roman"/>
          <w:color w:val="000000"/>
          <w:sz w:val="24"/>
          <w:szCs w:val="24"/>
        </w:rPr>
        <w:t>по</w:t>
      </w:r>
      <w:r>
        <w:rPr>
          <w:rFonts w:hAnsi="Times New Roman" w:cs="Times New Roman"/>
          <w:color w:val="000000"/>
          <w:sz w:val="24"/>
          <w:szCs w:val="24"/>
        </w:rPr>
        <w:t xml:space="preserve"> </w:t>
      </w:r>
      <w:r>
        <w:rPr>
          <w:rFonts w:hAnsi="Times New Roman" w:cs="Times New Roman"/>
          <w:color w:val="000000"/>
          <w:sz w:val="24"/>
          <w:szCs w:val="24"/>
        </w:rPr>
        <w:t>варианту</w:t>
      </w:r>
      <w:r>
        <w:rPr>
          <w:rFonts w:hAnsi="Times New Roman" w:cs="Times New Roman"/>
          <w:color w:val="000000"/>
          <w:sz w:val="24"/>
          <w:szCs w:val="24"/>
        </w:rPr>
        <w:t xml:space="preserve"> </w:t>
      </w:r>
      <w:r>
        <w:rPr>
          <w:rFonts w:ascii="Times New Roman" w:hAnsi="Times New Roman" w:cs="Times New Roman"/>
          <w:color w:val="000000"/>
          <w:sz w:val="24"/>
          <w:szCs w:val="24"/>
        </w:rPr>
        <w:t>6.2.</w:t>
      </w:r>
    </w:p>
    <w:p w:rsidR="00A64379" w:rsidRDefault="00DA41CA">
      <w:pPr>
        <w:spacing w:after="0" w:line="240" w:lineRule="auto"/>
        <w:ind w:firstLine="567"/>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t>Учебный план основного общего образования Муниципального автономного общеобразовательного учреждения Андреевской средней общеобразовательной школы Тюменского муниципального округа</w:t>
      </w:r>
      <w:r>
        <w:rPr>
          <w:rFonts w:ascii="Times New Roman" w:hAnsi="Times New Roman" w:cs="Times New Roman"/>
          <w:sz w:val="24"/>
          <w:szCs w:val="24"/>
        </w:rPr>
        <w:t xml:space="preserve"> </w:t>
      </w:r>
      <w:r>
        <w:rPr>
          <w:rStyle w:val="markedcontent"/>
          <w:rFonts w:ascii="Times New Roman" w:hAnsi="Times New Roman" w:cs="Times New Roman"/>
          <w:sz w:val="24"/>
          <w:szCs w:val="24"/>
        </w:rPr>
        <w:t>(далее - учебный план) для 5-9 классов, реализующих основную образовательную программу основного общего образования, соответствующую ФГОС ООО (приказ Министерства просвещения Российской Федерации от 31.05.2021 № 287 «Об утверждении федерального государственного образовательного стандарта основного общего образования»), фиксирует общий объём нагрузки, максимальный объём аудиторной нагрузки обучающихся, состав и структуру предметных областей, распределяет учебное время, отводимое на их освоение по классам и учебным предметам (приложение № 1, приложение № 2).</w:t>
      </w:r>
    </w:p>
    <w:p w:rsidR="00A64379" w:rsidRDefault="00DA41CA">
      <w:pPr>
        <w:spacing w:after="0" w:line="240" w:lineRule="auto"/>
        <w:ind w:firstLine="567"/>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lastRenderedPageBreak/>
        <w:t>Учебный план является частью образовательной программы Муниципального автономного общеобразовательного учреждения Андреевской средней общеобразовательной школы Тюменского муниципального округа, разработанной в соответствии с ФГОС основного общего образования, с учетом Федеральной образовательной программой основного общего образования, и обеспечивает выполнение санитарно-эпидемиологических требований СП 2.4.3648-20 и гигиенических нормативов и требований СанПиН 1.2.3685-21.</w:t>
      </w:r>
    </w:p>
    <w:p w:rsidR="00A64379" w:rsidRDefault="00DA41CA">
      <w:pPr>
        <w:spacing w:after="0" w:line="240" w:lineRule="auto"/>
        <w:ind w:firstLine="567"/>
        <w:jc w:val="both"/>
        <w:rPr>
          <w:rFonts w:ascii="Times New Roman" w:hAnsi="Times New Roman" w:cs="Times New Roman"/>
          <w:sz w:val="24"/>
          <w:szCs w:val="24"/>
        </w:rPr>
      </w:pPr>
      <w:r>
        <w:rPr>
          <w:rStyle w:val="markedcontent"/>
          <w:rFonts w:ascii="Times New Roman" w:hAnsi="Times New Roman" w:cs="Times New Roman"/>
          <w:sz w:val="24"/>
          <w:szCs w:val="24"/>
        </w:rPr>
        <w:t>Учебный год в Муниципального автономного общеобразовательного учреждения Андреевской средней общеобразовательной школы Тюменского муниципального округа</w:t>
      </w:r>
      <w:r>
        <w:rPr>
          <w:rFonts w:ascii="Times New Roman" w:hAnsi="Times New Roman" w:cs="Times New Roman"/>
          <w:sz w:val="24"/>
          <w:szCs w:val="24"/>
        </w:rPr>
        <w:t xml:space="preserve"> </w:t>
      </w:r>
      <w:r>
        <w:rPr>
          <w:rStyle w:val="markedcontent"/>
          <w:rFonts w:ascii="Times New Roman" w:hAnsi="Times New Roman" w:cs="Times New Roman"/>
          <w:sz w:val="24"/>
          <w:szCs w:val="24"/>
        </w:rPr>
        <w:t xml:space="preserve">начинается </w:t>
      </w:r>
      <w:r>
        <w:rPr>
          <w:rFonts w:ascii="Times New Roman" w:hAnsi="Times New Roman" w:cs="Times New Roman"/>
          <w:sz w:val="24"/>
          <w:szCs w:val="24"/>
        </w:rPr>
        <w:t xml:space="preserve">01.09.2025 </w:t>
      </w:r>
      <w:r>
        <w:rPr>
          <w:rStyle w:val="markedcontent"/>
          <w:rFonts w:ascii="Times New Roman" w:hAnsi="Times New Roman" w:cs="Times New Roman"/>
          <w:sz w:val="24"/>
          <w:szCs w:val="24"/>
        </w:rPr>
        <w:t xml:space="preserve">и заканчивается </w:t>
      </w:r>
      <w:r w:rsidR="000F202C">
        <w:rPr>
          <w:rStyle w:val="markedcontent"/>
          <w:rFonts w:ascii="Times New Roman" w:hAnsi="Times New Roman" w:cs="Times New Roman"/>
          <w:sz w:val="24"/>
          <w:szCs w:val="24"/>
        </w:rPr>
        <w:t xml:space="preserve">не ранее </w:t>
      </w:r>
      <w:r>
        <w:rPr>
          <w:rFonts w:ascii="Times New Roman" w:hAnsi="Times New Roman" w:cs="Times New Roman"/>
          <w:sz w:val="24"/>
          <w:szCs w:val="24"/>
        </w:rPr>
        <w:t xml:space="preserve">26.05.2026. </w:t>
      </w:r>
    </w:p>
    <w:p w:rsidR="00A64379" w:rsidRDefault="00DA41CA">
      <w:pPr>
        <w:spacing w:after="0" w:line="240" w:lineRule="auto"/>
        <w:ind w:firstLine="567"/>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t xml:space="preserve">Продолжительность учебного года в 5-9 классах составляет 34 учебные недели. </w:t>
      </w:r>
    </w:p>
    <w:p w:rsidR="00A64379" w:rsidRDefault="00DA41CA">
      <w:pPr>
        <w:spacing w:after="0" w:line="240" w:lineRule="auto"/>
        <w:ind w:firstLine="567"/>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t>Учебные занятия для учащихся 5-9 классов проводятся по 5-ти дневной учебной неделе.</w:t>
      </w:r>
    </w:p>
    <w:p w:rsidR="00A64379" w:rsidRDefault="00DA41CA">
      <w:pPr>
        <w:spacing w:after="0" w:line="240" w:lineRule="auto"/>
        <w:ind w:firstLine="567"/>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t>Максимальный объем аудиторной нагрузки обучающихся в неделю составляет в 5 классе – 28,5 часов, в 6 классе – 29 часов, в 7 классе – 32 часа, в 8-9 классах – 33 часа (Годовой календарный учебный график – приложение № 8).</w:t>
      </w:r>
    </w:p>
    <w:p w:rsidR="00A64379" w:rsidRDefault="00DA41CA">
      <w:pPr>
        <w:spacing w:after="0" w:line="240" w:lineRule="auto"/>
        <w:ind w:firstLine="567"/>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t xml:space="preserve">Продолжительность урока (академический час) составляет </w:t>
      </w:r>
      <w:r>
        <w:rPr>
          <w:rFonts w:ascii="Times New Roman" w:hAnsi="Times New Roman" w:cs="Times New Roman"/>
          <w:sz w:val="24"/>
          <w:szCs w:val="24"/>
        </w:rPr>
        <w:t xml:space="preserve">40 </w:t>
      </w:r>
      <w:r>
        <w:rPr>
          <w:rStyle w:val="markedcontent"/>
          <w:rFonts w:ascii="Times New Roman" w:hAnsi="Times New Roman" w:cs="Times New Roman"/>
          <w:sz w:val="24"/>
          <w:szCs w:val="24"/>
        </w:rPr>
        <w:t>минут.</w:t>
      </w:r>
    </w:p>
    <w:p w:rsidR="00A64379" w:rsidRDefault="00DA41CA">
      <w:pPr>
        <w:spacing w:after="0" w:line="240" w:lineRule="auto"/>
        <w:ind w:firstLine="567"/>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t>Учебный план состоит из двух частей — обязательной части и части, формируемой участниками образовательных отношений. Обязательная часть учебного плана определяет состав учебных предметов обязательных предметных областей.</w:t>
      </w:r>
    </w:p>
    <w:p w:rsidR="00A64379" w:rsidRDefault="00DA41CA">
      <w:pPr>
        <w:spacing w:after="0" w:line="240" w:lineRule="auto"/>
        <w:ind w:firstLine="567"/>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t>Часть учебного плана, формируемая участниками образовательных отношений, обеспечивает реализацию индивидуальных потребностей обучающихся. Время, отводимое на данную часть учебного плана внутри максимально допустимой недельной нагрузки обучающихся, может быть использовано: на проведение учебных занятий, обеспечивающих различные интересы обучающихся. В 6 классах включен элективный курс «Читательская грамотность» в объеме 1 часа</w:t>
      </w:r>
    </w:p>
    <w:p w:rsidR="00A64379" w:rsidRDefault="00DA41CA">
      <w:pPr>
        <w:spacing w:after="0" w:line="240" w:lineRule="auto"/>
        <w:ind w:firstLine="567"/>
        <w:jc w:val="both"/>
        <w:rPr>
          <w:rFonts w:ascii="Times New Roman" w:hAnsi="Times New Roman" w:cs="Times New Roman"/>
          <w:sz w:val="24"/>
          <w:szCs w:val="24"/>
        </w:rPr>
      </w:pPr>
      <w:r>
        <w:rPr>
          <w:rStyle w:val="markedcontent"/>
          <w:rFonts w:ascii="Times New Roman" w:hAnsi="Times New Roman" w:cs="Times New Roman"/>
          <w:sz w:val="24"/>
          <w:szCs w:val="24"/>
        </w:rPr>
        <w:t>В Муниципальном автономном общеобразовательном учреждении Андреевской средней общеобразовательной школе Тюменского муниципального округа</w:t>
      </w:r>
      <w:r>
        <w:rPr>
          <w:rFonts w:ascii="Times New Roman" w:hAnsi="Times New Roman" w:cs="Times New Roman"/>
          <w:sz w:val="24"/>
          <w:szCs w:val="24"/>
        </w:rPr>
        <w:t xml:space="preserve"> </w:t>
      </w:r>
      <w:r>
        <w:rPr>
          <w:rStyle w:val="markedcontent"/>
          <w:rFonts w:ascii="Times New Roman" w:hAnsi="Times New Roman" w:cs="Times New Roman"/>
          <w:sz w:val="24"/>
          <w:szCs w:val="24"/>
        </w:rPr>
        <w:t xml:space="preserve">языком обучения является </w:t>
      </w:r>
      <w:r>
        <w:rPr>
          <w:rFonts w:ascii="Times New Roman" w:hAnsi="Times New Roman" w:cs="Times New Roman"/>
          <w:sz w:val="24"/>
          <w:szCs w:val="24"/>
        </w:rPr>
        <w:t>русский язык.</w:t>
      </w:r>
    </w:p>
    <w:p w:rsidR="00A64379" w:rsidRDefault="00DA41CA">
      <w:pPr>
        <w:spacing w:after="0" w:line="240" w:lineRule="auto"/>
        <w:ind w:firstLine="567"/>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t xml:space="preserve"> По заявлению родителей (законных представителей) несовершеннолетних обучающихся осуществляется изучение родного языка (татарского, русского) и родной литературы (татарской, русской) из числа языков народов РФ, государственных языков республик РФ.</w:t>
      </w:r>
    </w:p>
    <w:p w:rsidR="00A64379" w:rsidRDefault="00DA41CA">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Федеральные рабочие программы по учебным предметам «Русский язык», «Литература», «История», «Обществознание», «География», «Труд (технология)» и «Основы безопасности и защиты Родины» применяются непосредственно при реализации обязательной части образовательной программы основного общего образования. </w:t>
      </w:r>
    </w:p>
    <w:p w:rsidR="00A64379" w:rsidRDefault="00DA41CA">
      <w:pPr>
        <w:spacing w:after="0" w:line="240" w:lineRule="auto"/>
        <w:ind w:firstLine="567"/>
        <w:jc w:val="both"/>
        <w:rPr>
          <w:rFonts w:ascii="Times New Roman" w:hAnsi="Times New Roman" w:cs="Times New Roman"/>
          <w:sz w:val="24"/>
          <w:szCs w:val="24"/>
        </w:rPr>
      </w:pPr>
      <w:r>
        <w:rPr>
          <w:rStyle w:val="markedcontent"/>
          <w:rFonts w:ascii="Times New Roman" w:hAnsi="Times New Roman" w:cs="Times New Roman"/>
          <w:sz w:val="24"/>
          <w:szCs w:val="24"/>
        </w:rPr>
        <w:t xml:space="preserve">В 5-9 классах реализуется федеральная рабочая программа </w:t>
      </w:r>
      <w:r>
        <w:rPr>
          <w:rFonts w:ascii="Times New Roman" w:hAnsi="Times New Roman" w:cs="Times New Roman"/>
          <w:sz w:val="24"/>
          <w:szCs w:val="24"/>
        </w:rPr>
        <w:t>по учебному предмету «</w:t>
      </w:r>
      <w:r>
        <w:rPr>
          <w:rFonts w:ascii="Times New Roman" w:hAnsi="Times New Roman" w:cs="Times New Roman"/>
          <w:b/>
          <w:sz w:val="24"/>
          <w:szCs w:val="24"/>
        </w:rPr>
        <w:t>История</w:t>
      </w:r>
      <w:r>
        <w:rPr>
          <w:rFonts w:ascii="Times New Roman" w:hAnsi="Times New Roman" w:cs="Times New Roman"/>
          <w:sz w:val="24"/>
          <w:szCs w:val="24"/>
        </w:rPr>
        <w:t>», утвержденная приказом Минпросвещения России от 9 октября 2024 г № 704 с учетом Приказа № 729 и Приказа № 808:</w:t>
      </w:r>
    </w:p>
    <w:p w:rsidR="00A64379" w:rsidRDefault="00DA41CA">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-5 класс -68 часов (всеобщая история), 34 часа (история нашего края);</w:t>
      </w:r>
    </w:p>
    <w:p w:rsidR="00A64379" w:rsidRDefault="00DA41CA">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-6 класс -28 часов (всеобщая история), 57 часов (история России), 17 часов (история нашего края);</w:t>
      </w:r>
    </w:p>
    <w:p w:rsidR="00A64379" w:rsidRDefault="00DA41CA">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-7 класс -28 часов (всеобщая история), 57 часов (история России), 17 часов (история нашего края);</w:t>
      </w:r>
    </w:p>
    <w:p w:rsidR="00A64379" w:rsidRDefault="00DA41CA">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-8 класс -34 часа (всеобщая история), 68 часов (история России); </w:t>
      </w:r>
    </w:p>
    <w:p w:rsidR="00A64379" w:rsidRDefault="00DA41CA">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-9 класс -23 часа (всеобщая история), 45 часов (история России); </w:t>
      </w:r>
    </w:p>
    <w:p w:rsidR="00A64379" w:rsidRDefault="00DA41CA">
      <w:pPr>
        <w:spacing w:after="0" w:line="240" w:lineRule="auto"/>
        <w:ind w:firstLine="567"/>
        <w:jc w:val="both"/>
        <w:rPr>
          <w:rFonts w:ascii="Times New Roman" w:hAnsi="Times New Roman" w:cs="Times New Roman"/>
          <w:sz w:val="24"/>
          <w:szCs w:val="24"/>
        </w:rPr>
      </w:pPr>
      <w:r>
        <w:rPr>
          <w:rStyle w:val="markedcontent"/>
          <w:rFonts w:ascii="Times New Roman" w:hAnsi="Times New Roman" w:cs="Times New Roman"/>
          <w:sz w:val="24"/>
          <w:szCs w:val="24"/>
        </w:rPr>
        <w:t>Предмет «</w:t>
      </w:r>
      <w:r>
        <w:rPr>
          <w:rStyle w:val="markedcontent"/>
          <w:rFonts w:ascii="Times New Roman" w:hAnsi="Times New Roman" w:cs="Times New Roman"/>
          <w:b/>
          <w:sz w:val="24"/>
          <w:szCs w:val="24"/>
        </w:rPr>
        <w:t>Обществознание</w:t>
      </w:r>
      <w:r>
        <w:rPr>
          <w:rStyle w:val="markedcontent"/>
          <w:rFonts w:ascii="Times New Roman" w:hAnsi="Times New Roman" w:cs="Times New Roman"/>
          <w:sz w:val="24"/>
          <w:szCs w:val="24"/>
        </w:rPr>
        <w:t xml:space="preserve">» в 2026-2027 учебному изучается только в 9 классе в объеме 1 час в неделю </w:t>
      </w:r>
      <w:r>
        <w:rPr>
          <w:rFonts w:ascii="Times New Roman" w:hAnsi="Times New Roman" w:cs="Times New Roman"/>
          <w:sz w:val="24"/>
          <w:szCs w:val="24"/>
        </w:rPr>
        <w:t xml:space="preserve">при общем количестве учебных часов в год – 34 часа. </w:t>
      </w:r>
    </w:p>
    <w:p w:rsidR="00A64379" w:rsidRDefault="00DA41CA">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Скорректировано общее число часов, рекомендованных для изучения </w:t>
      </w:r>
      <w:r>
        <w:rPr>
          <w:rFonts w:ascii="Times New Roman" w:hAnsi="Times New Roman" w:cs="Times New Roman"/>
          <w:b/>
          <w:sz w:val="24"/>
          <w:szCs w:val="24"/>
        </w:rPr>
        <w:t>иностранного языка</w:t>
      </w:r>
      <w:r>
        <w:rPr>
          <w:rFonts w:ascii="Times New Roman" w:hAnsi="Times New Roman" w:cs="Times New Roman"/>
          <w:sz w:val="24"/>
          <w:szCs w:val="24"/>
        </w:rPr>
        <w:t>, - 408 часов: в 5 классе - 68 часов (2 часа в неделю), в 6-9 классах - 102 часа (3 часа в неделю).</w:t>
      </w:r>
    </w:p>
    <w:p w:rsidR="00A64379" w:rsidRDefault="00DA41CA">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Кроме того, поэтапно вводится изучение нового учебного предмета «</w:t>
      </w:r>
      <w:r>
        <w:rPr>
          <w:rFonts w:ascii="Times New Roman" w:hAnsi="Times New Roman" w:cs="Times New Roman"/>
          <w:b/>
          <w:sz w:val="24"/>
          <w:szCs w:val="24"/>
        </w:rPr>
        <w:t>Духовно-нравственная культура России</w:t>
      </w:r>
      <w:r>
        <w:rPr>
          <w:rFonts w:ascii="Times New Roman" w:hAnsi="Times New Roman" w:cs="Times New Roman"/>
          <w:sz w:val="24"/>
          <w:szCs w:val="24"/>
        </w:rPr>
        <w:t>» (далее - ДНК России).</w:t>
      </w:r>
    </w:p>
    <w:p w:rsidR="00A64379" w:rsidRDefault="00DA41CA">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Обязательные учебные предметы «Математика» (5-6 классы), «Алгебра» (7-9 классы) и «Геометрия» (7-9 классы), «Вероятность и статистика» (7-9 классы)</w:t>
      </w:r>
      <w:r>
        <w:rPr>
          <w:rFonts w:ascii="Times New Roman" w:hAnsi="Times New Roman" w:cs="Times New Roman"/>
          <w:color w:val="FF0000"/>
          <w:sz w:val="24"/>
          <w:szCs w:val="24"/>
        </w:rPr>
        <w:t xml:space="preserve"> </w:t>
      </w:r>
      <w:r>
        <w:rPr>
          <w:rFonts w:ascii="Times New Roman" w:hAnsi="Times New Roman" w:cs="Times New Roman"/>
          <w:sz w:val="24"/>
          <w:szCs w:val="24"/>
        </w:rPr>
        <w:t>вводится как самостоятельный учебный курс,</w:t>
      </w:r>
      <w:r>
        <w:rPr>
          <w:rFonts w:ascii="Times New Roman" w:hAnsi="Times New Roman" w:cs="Times New Roman"/>
          <w:color w:val="FF0000"/>
          <w:sz w:val="24"/>
          <w:szCs w:val="24"/>
        </w:rPr>
        <w:t xml:space="preserve"> </w:t>
      </w:r>
      <w:r>
        <w:rPr>
          <w:rFonts w:ascii="Times New Roman" w:hAnsi="Times New Roman" w:cs="Times New Roman"/>
          <w:sz w:val="24"/>
          <w:szCs w:val="24"/>
        </w:rPr>
        <w:t xml:space="preserve">«Информатика» (7-9 классы). </w:t>
      </w:r>
    </w:p>
    <w:p w:rsidR="00A64379" w:rsidRDefault="00DA41CA">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Обязательные учебные предметы «Физика» (7-9 классы), «Химия» (8-9 классы), «Биология» (5-9 классы). </w:t>
      </w:r>
    </w:p>
    <w:p w:rsidR="00A64379" w:rsidRDefault="00DA41CA">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Обязательные учебные предметы «Музыка» (5-8 классы) и «Изобразительное искусство» (5-7 классы).</w:t>
      </w:r>
    </w:p>
    <w:p w:rsidR="00A64379" w:rsidRDefault="00DA41CA">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 «Технология» включает обязательный учебный предмет «Труд (технология)» (5-9 классы). Учебный предмет «Труд (технология)» в 5-7 классах изучается по 2 часа в неделю, в 8-9 классах – по 1 часу в неделю. </w:t>
      </w:r>
    </w:p>
    <w:p w:rsidR="00A64379" w:rsidRDefault="00DA41CA">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«Основы безопасности и защиты Родины» изучается в 8-9 классах в объеме 1 часа в неделю.</w:t>
      </w:r>
    </w:p>
    <w:p w:rsidR="00A64379" w:rsidRDefault="00DA41CA">
      <w:pPr>
        <w:spacing w:after="0" w:line="240" w:lineRule="auto"/>
        <w:ind w:firstLine="567"/>
        <w:jc w:val="both"/>
        <w:rPr>
          <w:rStyle w:val="markedcontent"/>
          <w:rFonts w:ascii="Times New Roman" w:hAnsi="Times New Roman" w:cs="Times New Roman"/>
          <w:sz w:val="24"/>
          <w:szCs w:val="24"/>
        </w:rPr>
      </w:pPr>
      <w:r>
        <w:rPr>
          <w:rFonts w:ascii="Times New Roman" w:hAnsi="Times New Roman" w:cs="Times New Roman"/>
          <w:sz w:val="24"/>
          <w:szCs w:val="24"/>
        </w:rPr>
        <w:t>Обязательный учебный предмет «Физическая культура» в 5-9 классах изучается по 2 часа в неделю, третий час реализовывается за счет часов внеурочной деятельности и за счет посещения обучающимися спортивных секций, школьных спортивных клубов, включая использование учебных модулей по видам спорта.</w:t>
      </w:r>
    </w:p>
    <w:p w:rsidR="00A64379" w:rsidRDefault="00DA41CA">
      <w:pPr>
        <w:spacing w:after="0" w:line="240" w:lineRule="auto"/>
        <w:ind w:firstLine="567"/>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t>Для организации предпрофильной подготовки учащихся 9 классов в рабочую программу каждого предмета включены занятия «В мире профессий» (1-2 занятия во 2-3 четверти).</w:t>
      </w:r>
    </w:p>
    <w:p w:rsidR="00A64379" w:rsidRDefault="00A64379">
      <w:pPr>
        <w:spacing w:after="0" w:line="240" w:lineRule="auto"/>
        <w:ind w:firstLine="567"/>
        <w:jc w:val="both"/>
        <w:rPr>
          <w:rStyle w:val="markedcontent"/>
          <w:rFonts w:ascii="Times New Roman" w:hAnsi="Times New Roman" w:cs="Times New Roman"/>
          <w:sz w:val="24"/>
          <w:szCs w:val="24"/>
        </w:rPr>
      </w:pPr>
    </w:p>
    <w:p w:rsidR="00A64379" w:rsidRDefault="00DA41CA">
      <w:pPr>
        <w:spacing w:line="240" w:lineRule="auto"/>
        <w:ind w:firstLineChars="275" w:firstLine="660"/>
        <w:jc w:val="both"/>
        <w:rPr>
          <w:rFonts w:ascii="Times New Roman" w:hAnsi="Times New Roman" w:cs="Times New Roman"/>
          <w:sz w:val="24"/>
          <w:szCs w:val="24"/>
        </w:rPr>
      </w:pPr>
      <w:r>
        <w:rPr>
          <w:rFonts w:ascii="Times New Roman" w:hAnsi="Times New Roman" w:cs="Times New Roman"/>
          <w:sz w:val="24"/>
          <w:szCs w:val="24"/>
        </w:rPr>
        <w:t xml:space="preserve">В МАОУ Андреевской СОШ в 8а классе открыт класс психолого-педагогической направленности, что соответствует обеспечению потребности в профессиональных педагогических кадрах, соответствующих вызовам времени, предполагает непрерывное педагогическое образование. На этапе допрофессиональной подготовки - это профориентация, подготовка к дальнейшему профессиональному обучению обучающихся. </w:t>
      </w:r>
    </w:p>
    <w:p w:rsidR="00A64379" w:rsidRDefault="00DA41CA">
      <w:pPr>
        <w:spacing w:line="240" w:lineRule="auto"/>
        <w:ind w:firstLineChars="275" w:firstLine="660"/>
        <w:jc w:val="both"/>
        <w:rPr>
          <w:rFonts w:ascii="Times New Roman" w:hAnsi="Times New Roman" w:cs="Times New Roman"/>
          <w:sz w:val="24"/>
          <w:szCs w:val="24"/>
        </w:rPr>
      </w:pPr>
      <w:r>
        <w:rPr>
          <w:rFonts w:ascii="Times New Roman" w:hAnsi="Times New Roman" w:cs="Times New Roman"/>
          <w:sz w:val="24"/>
          <w:szCs w:val="24"/>
        </w:rPr>
        <w:t>Обучение в психолого-педагогическом классе предполагает, прежде всего, формирование внутренней мотивации для дальнейшего обучения в педагогических колледжах и вузах, надпрофессиональных навыков, которые необходимы «учителю будущего», и предоставление обучающимся разных вариантов и форм вхождения в социокультурное пространство в соответствии с принципом педагогизации образовательного процесса.</w:t>
      </w:r>
    </w:p>
    <w:p w:rsidR="00A64379" w:rsidRDefault="00DA41CA">
      <w:pPr>
        <w:ind w:firstLineChars="275" w:firstLine="660"/>
        <w:jc w:val="both"/>
        <w:rPr>
          <w:rStyle w:val="markedcontent"/>
          <w:rFonts w:ascii="Times New Roman" w:hAnsi="Times New Roman" w:cs="Times New Roman"/>
          <w:sz w:val="24"/>
          <w:szCs w:val="24"/>
        </w:rPr>
      </w:pPr>
      <w:r>
        <w:rPr>
          <w:rFonts w:ascii="Times New Roman" w:hAnsi="Times New Roman" w:cs="Times New Roman"/>
          <w:sz w:val="24"/>
          <w:szCs w:val="24"/>
          <w:lang w:eastAsia="zh-CN"/>
        </w:rPr>
        <w:t>П</w:t>
      </w:r>
      <w:r w:rsidRPr="00DA41CA">
        <w:rPr>
          <w:rFonts w:ascii="Times New Roman" w:hAnsi="Times New Roman" w:cs="Times New Roman"/>
          <w:sz w:val="24"/>
          <w:szCs w:val="24"/>
          <w:lang w:eastAsia="zh-CN"/>
        </w:rPr>
        <w:t>сихолого-педагогически</w:t>
      </w:r>
      <w:r>
        <w:rPr>
          <w:rFonts w:ascii="Times New Roman" w:hAnsi="Times New Roman" w:cs="Times New Roman"/>
          <w:sz w:val="24"/>
          <w:szCs w:val="24"/>
          <w:lang w:eastAsia="zh-CN"/>
        </w:rPr>
        <w:t>й</w:t>
      </w:r>
      <w:r w:rsidRPr="00DA41CA">
        <w:rPr>
          <w:rFonts w:ascii="Times New Roman" w:hAnsi="Times New Roman" w:cs="Times New Roman"/>
          <w:sz w:val="24"/>
          <w:szCs w:val="24"/>
          <w:lang w:eastAsia="zh-CN"/>
        </w:rPr>
        <w:t xml:space="preserve"> класс реализ</w:t>
      </w:r>
      <w:r>
        <w:rPr>
          <w:rFonts w:ascii="Times New Roman" w:hAnsi="Times New Roman" w:cs="Times New Roman"/>
          <w:sz w:val="24"/>
          <w:szCs w:val="24"/>
          <w:lang w:eastAsia="zh-CN"/>
        </w:rPr>
        <w:t>уется</w:t>
      </w:r>
      <w:r w:rsidRPr="00DA41CA">
        <w:rPr>
          <w:rFonts w:ascii="Times New Roman" w:hAnsi="Times New Roman" w:cs="Times New Roman"/>
          <w:sz w:val="24"/>
          <w:szCs w:val="24"/>
          <w:lang w:eastAsia="zh-CN"/>
        </w:rPr>
        <w:t xml:space="preserve"> через внеурочную деятельность. </w:t>
      </w:r>
      <w:r>
        <w:rPr>
          <w:rFonts w:ascii="Times New Roman" w:hAnsi="Times New Roman" w:cs="Times New Roman"/>
          <w:sz w:val="24"/>
          <w:szCs w:val="24"/>
          <w:lang w:eastAsia="zh-CN"/>
        </w:rPr>
        <w:t>Добавлены такие программы как «Психология самопознания» и «Ведение в педаг</w:t>
      </w:r>
      <w:r w:rsidR="00984BFA">
        <w:rPr>
          <w:rFonts w:ascii="Times New Roman" w:hAnsi="Times New Roman" w:cs="Times New Roman"/>
          <w:sz w:val="24"/>
          <w:szCs w:val="24"/>
          <w:lang w:eastAsia="zh-CN"/>
        </w:rPr>
        <w:t xml:space="preserve">огическую деятельность» по 0,5 </w:t>
      </w:r>
      <w:r>
        <w:rPr>
          <w:rFonts w:ascii="Times New Roman" w:hAnsi="Times New Roman" w:cs="Times New Roman"/>
          <w:sz w:val="24"/>
          <w:szCs w:val="24"/>
          <w:lang w:eastAsia="zh-CN"/>
        </w:rPr>
        <w:t>часов в неделю.</w:t>
      </w:r>
    </w:p>
    <w:p w:rsidR="00A64379" w:rsidRDefault="00DA41CA">
      <w:pPr>
        <w:spacing w:after="0" w:line="240" w:lineRule="auto"/>
        <w:ind w:firstLine="567"/>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t>Обучение детей с ограниченными возможностями здоровья осуществляется по индивидуальным учебным планам путем интеграции в общеобразовательные классы.</w:t>
      </w:r>
    </w:p>
    <w:p w:rsidR="00A64379" w:rsidRDefault="00DA41CA">
      <w:pPr>
        <w:spacing w:after="0" w:line="240" w:lineRule="auto"/>
        <w:ind w:firstLine="567"/>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t>Обучающимся оказывается учебно-методическая помощь в изучении учебного материала, в том числе в форме индивидуальных и групповых консультаций, проводимых дистанционно с использованием дистанционных технологий.</w:t>
      </w:r>
    </w:p>
    <w:p w:rsidR="00A64379" w:rsidRDefault="00DA41CA">
      <w:pPr>
        <w:spacing w:after="0" w:line="240" w:lineRule="auto"/>
        <w:ind w:firstLine="567"/>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t>Промежуточная аттестация – процедура, проводимая с целью оценки качества освоения обучающимися всего объема учебной дисциплины за учебный год (годовое оценивание). Промежуточная/годовая аттестация осуществляется в соответствии с календарным учебным графиком.</w:t>
      </w:r>
    </w:p>
    <w:p w:rsidR="00A64379" w:rsidRDefault="00DA41CA">
      <w:pPr>
        <w:spacing w:after="0" w:line="240" w:lineRule="auto"/>
        <w:ind w:firstLine="567"/>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t>Все предметы обязательной части учебного плана оцениваются по четвертям. Предметы из части, формируемой участниками образовательных отношений, являются безотметочными и оцениваются «зачет» или «незачет» по итогам четверти.</w:t>
      </w:r>
    </w:p>
    <w:p w:rsidR="00A64379" w:rsidRDefault="00DA41CA">
      <w:pPr>
        <w:spacing w:after="0" w:line="240" w:lineRule="auto"/>
        <w:ind w:firstLine="567"/>
        <w:jc w:val="both"/>
        <w:rPr>
          <w:rFonts w:ascii="Times New Roman" w:hAnsi="Times New Roman" w:cs="Times New Roman"/>
          <w:bCs/>
          <w:sz w:val="24"/>
          <w:szCs w:val="24"/>
        </w:rPr>
      </w:pPr>
      <w:r>
        <w:rPr>
          <w:rStyle w:val="markedcontent"/>
          <w:rFonts w:ascii="Times New Roman" w:hAnsi="Times New Roman" w:cs="Times New Roman"/>
          <w:sz w:val="24"/>
          <w:szCs w:val="24"/>
        </w:rPr>
        <w:t>Формы и порядок проведения промежуточной аттестации определяются «Положением о формах, периодичности и порядке</w:t>
      </w:r>
      <w:r>
        <w:rPr>
          <w:rStyle w:val="markedcontent"/>
          <w:rFonts w:ascii="Times New Roman" w:hAnsi="Times New Roman" w:cs="Times New Roman"/>
          <w:sz w:val="24"/>
          <w:szCs w:val="24"/>
        </w:rPr>
        <w:br/>
        <w:t xml:space="preserve">текущего контроля успеваемости и промежуточной аттестации обучающихся Муниципального автономного общеобразовательного учреждения Андреевской средней общеобразовательной школы Тюменского муниципального округа. </w:t>
      </w:r>
    </w:p>
    <w:p w:rsidR="00A64379" w:rsidRDefault="00DA41CA">
      <w:pPr>
        <w:spacing w:after="0" w:line="240" w:lineRule="auto"/>
        <w:ind w:firstLine="567"/>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t>Формы промежуточной аттестации в 5-8 классах:</w:t>
      </w:r>
    </w:p>
    <w:tbl>
      <w:tblPr>
        <w:tblStyle w:val="ac"/>
        <w:tblpPr w:leftFromText="180" w:rightFromText="180" w:vertAnchor="text" w:tblpXSpec="center" w:tblpY="1"/>
        <w:tblOverlap w:val="never"/>
        <w:tblW w:w="0" w:type="auto"/>
        <w:tblLook w:val="04A0" w:firstRow="1" w:lastRow="0" w:firstColumn="1" w:lastColumn="0" w:noHBand="0" w:noVBand="1"/>
      </w:tblPr>
      <w:tblGrid>
        <w:gridCol w:w="1980"/>
        <w:gridCol w:w="3304"/>
        <w:gridCol w:w="3304"/>
      </w:tblGrid>
      <w:tr w:rsidR="00A64379">
        <w:tc>
          <w:tcPr>
            <w:tcW w:w="1980" w:type="dxa"/>
          </w:tcPr>
          <w:p w:rsidR="00A64379" w:rsidRDefault="00DA41CA">
            <w:pPr>
              <w:spacing w:after="0" w:line="240" w:lineRule="auto"/>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t>Класс</w:t>
            </w:r>
          </w:p>
        </w:tc>
        <w:tc>
          <w:tcPr>
            <w:tcW w:w="3304" w:type="dxa"/>
          </w:tcPr>
          <w:p w:rsidR="00A64379" w:rsidRDefault="00DA41CA">
            <w:pPr>
              <w:spacing w:after="0" w:line="240" w:lineRule="auto"/>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t>Предмет</w:t>
            </w:r>
          </w:p>
        </w:tc>
        <w:tc>
          <w:tcPr>
            <w:tcW w:w="3304" w:type="dxa"/>
          </w:tcPr>
          <w:p w:rsidR="00A64379" w:rsidRDefault="00DA41CA">
            <w:pPr>
              <w:spacing w:after="0" w:line="240" w:lineRule="auto"/>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t>Аттестация</w:t>
            </w:r>
          </w:p>
        </w:tc>
      </w:tr>
      <w:tr w:rsidR="00A64379">
        <w:tc>
          <w:tcPr>
            <w:tcW w:w="1980" w:type="dxa"/>
          </w:tcPr>
          <w:p w:rsidR="00A64379" w:rsidRDefault="00DA41CA">
            <w:pPr>
              <w:spacing w:after="0" w:line="240" w:lineRule="auto"/>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t>5 класс</w:t>
            </w:r>
          </w:p>
        </w:tc>
        <w:tc>
          <w:tcPr>
            <w:tcW w:w="3304" w:type="dxa"/>
          </w:tcPr>
          <w:p w:rsidR="00A64379" w:rsidRDefault="00DA41CA">
            <w:pPr>
              <w:spacing w:after="0" w:line="240" w:lineRule="auto"/>
              <w:rPr>
                <w:rFonts w:ascii="Times New Roman" w:hAnsi="Times New Roman" w:cs="Times New Roman"/>
                <w:bCs/>
                <w:sz w:val="24"/>
                <w:szCs w:val="24"/>
              </w:rPr>
            </w:pPr>
            <w:r>
              <w:rPr>
                <w:rFonts w:ascii="Times New Roman" w:hAnsi="Times New Roman" w:cs="Times New Roman"/>
                <w:bCs/>
                <w:sz w:val="24"/>
                <w:szCs w:val="24"/>
              </w:rPr>
              <w:t>Математика</w:t>
            </w:r>
          </w:p>
        </w:tc>
        <w:tc>
          <w:tcPr>
            <w:tcW w:w="3304" w:type="dxa"/>
          </w:tcPr>
          <w:p w:rsidR="00A64379" w:rsidRDefault="00DA41CA">
            <w:pPr>
              <w:spacing w:after="0" w:line="240" w:lineRule="auto"/>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t>ВПР</w:t>
            </w:r>
          </w:p>
        </w:tc>
      </w:tr>
      <w:tr w:rsidR="00A64379">
        <w:tc>
          <w:tcPr>
            <w:tcW w:w="1980" w:type="dxa"/>
          </w:tcPr>
          <w:p w:rsidR="00A64379" w:rsidRDefault="00A64379">
            <w:pPr>
              <w:spacing w:after="0" w:line="240" w:lineRule="auto"/>
              <w:jc w:val="both"/>
              <w:rPr>
                <w:rStyle w:val="markedcontent"/>
                <w:rFonts w:ascii="Times New Roman" w:hAnsi="Times New Roman" w:cs="Times New Roman"/>
                <w:sz w:val="24"/>
                <w:szCs w:val="24"/>
              </w:rPr>
            </w:pPr>
          </w:p>
        </w:tc>
        <w:tc>
          <w:tcPr>
            <w:tcW w:w="3304" w:type="dxa"/>
          </w:tcPr>
          <w:p w:rsidR="00A64379" w:rsidRDefault="00DA41CA">
            <w:pPr>
              <w:spacing w:after="0" w:line="240" w:lineRule="auto"/>
              <w:rPr>
                <w:rFonts w:ascii="Times New Roman" w:hAnsi="Times New Roman" w:cs="Times New Roman"/>
                <w:bCs/>
                <w:sz w:val="24"/>
                <w:szCs w:val="24"/>
              </w:rPr>
            </w:pPr>
            <w:r>
              <w:rPr>
                <w:rFonts w:ascii="Times New Roman" w:hAnsi="Times New Roman" w:cs="Times New Roman"/>
                <w:bCs/>
                <w:sz w:val="24"/>
                <w:szCs w:val="24"/>
              </w:rPr>
              <w:t>Русский язык</w:t>
            </w:r>
          </w:p>
        </w:tc>
        <w:tc>
          <w:tcPr>
            <w:tcW w:w="3304" w:type="dxa"/>
          </w:tcPr>
          <w:p w:rsidR="00A64379" w:rsidRDefault="00DA41CA">
            <w:pPr>
              <w:spacing w:after="0" w:line="240" w:lineRule="auto"/>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t>ВПР</w:t>
            </w:r>
          </w:p>
        </w:tc>
      </w:tr>
      <w:tr w:rsidR="00A64379">
        <w:tc>
          <w:tcPr>
            <w:tcW w:w="1980" w:type="dxa"/>
          </w:tcPr>
          <w:p w:rsidR="00A64379" w:rsidRDefault="00A64379">
            <w:pPr>
              <w:spacing w:after="0" w:line="240" w:lineRule="auto"/>
              <w:jc w:val="both"/>
              <w:rPr>
                <w:rStyle w:val="markedcontent"/>
                <w:rFonts w:ascii="Times New Roman" w:hAnsi="Times New Roman" w:cs="Times New Roman"/>
                <w:sz w:val="24"/>
                <w:szCs w:val="24"/>
              </w:rPr>
            </w:pPr>
          </w:p>
        </w:tc>
        <w:tc>
          <w:tcPr>
            <w:tcW w:w="3304" w:type="dxa"/>
          </w:tcPr>
          <w:p w:rsidR="00A64379" w:rsidRDefault="00DA41CA">
            <w:pPr>
              <w:spacing w:after="0" w:line="240" w:lineRule="auto"/>
              <w:rPr>
                <w:rFonts w:ascii="Times New Roman" w:hAnsi="Times New Roman" w:cs="Times New Roman"/>
                <w:bCs/>
                <w:sz w:val="24"/>
                <w:szCs w:val="24"/>
              </w:rPr>
            </w:pPr>
            <w:r>
              <w:rPr>
                <w:rFonts w:ascii="Times New Roman" w:hAnsi="Times New Roman" w:cs="Times New Roman"/>
                <w:bCs/>
                <w:sz w:val="24"/>
                <w:szCs w:val="24"/>
              </w:rPr>
              <w:t>Литература</w:t>
            </w:r>
          </w:p>
        </w:tc>
        <w:tc>
          <w:tcPr>
            <w:tcW w:w="3304" w:type="dxa"/>
          </w:tcPr>
          <w:p w:rsidR="00A64379" w:rsidRDefault="00DA41CA">
            <w:pPr>
              <w:spacing w:after="0" w:line="240" w:lineRule="auto"/>
              <w:rPr>
                <w:rStyle w:val="markedcontent"/>
                <w:rFonts w:ascii="Times New Roman" w:hAnsi="Times New Roman" w:cs="Times New Roman"/>
                <w:sz w:val="24"/>
                <w:szCs w:val="24"/>
              </w:rPr>
            </w:pPr>
            <w:r>
              <w:rPr>
                <w:rFonts w:ascii="Times New Roman" w:hAnsi="Times New Roman" w:cs="Times New Roman"/>
                <w:sz w:val="24"/>
                <w:szCs w:val="24"/>
              </w:rPr>
              <w:t>Устный экзамен по билетам/ВПР</w:t>
            </w:r>
          </w:p>
        </w:tc>
      </w:tr>
      <w:tr w:rsidR="00A64379">
        <w:tc>
          <w:tcPr>
            <w:tcW w:w="1980" w:type="dxa"/>
          </w:tcPr>
          <w:p w:rsidR="00A64379" w:rsidRDefault="00A64379">
            <w:pPr>
              <w:spacing w:after="0" w:line="240" w:lineRule="auto"/>
              <w:jc w:val="both"/>
              <w:rPr>
                <w:rStyle w:val="markedcontent"/>
                <w:rFonts w:ascii="Times New Roman" w:hAnsi="Times New Roman" w:cs="Times New Roman"/>
                <w:sz w:val="24"/>
                <w:szCs w:val="24"/>
              </w:rPr>
            </w:pPr>
          </w:p>
        </w:tc>
        <w:tc>
          <w:tcPr>
            <w:tcW w:w="3304" w:type="dxa"/>
          </w:tcPr>
          <w:p w:rsidR="00A64379" w:rsidRDefault="00DA41CA">
            <w:pPr>
              <w:spacing w:after="0" w:line="240" w:lineRule="auto"/>
              <w:rPr>
                <w:rFonts w:ascii="Times New Roman" w:hAnsi="Times New Roman" w:cs="Times New Roman"/>
                <w:bCs/>
                <w:sz w:val="24"/>
                <w:szCs w:val="24"/>
              </w:rPr>
            </w:pPr>
            <w:r>
              <w:rPr>
                <w:rFonts w:ascii="Times New Roman" w:hAnsi="Times New Roman" w:cs="Times New Roman"/>
                <w:bCs/>
                <w:sz w:val="24"/>
                <w:szCs w:val="24"/>
              </w:rPr>
              <w:t>Родной язык</w:t>
            </w:r>
          </w:p>
        </w:tc>
        <w:tc>
          <w:tcPr>
            <w:tcW w:w="3304" w:type="dxa"/>
          </w:tcPr>
          <w:p w:rsidR="00A64379" w:rsidRDefault="00DA41CA">
            <w:pPr>
              <w:spacing w:after="0" w:line="240" w:lineRule="auto"/>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t>Диктант</w:t>
            </w:r>
          </w:p>
        </w:tc>
      </w:tr>
      <w:tr w:rsidR="00A64379">
        <w:tc>
          <w:tcPr>
            <w:tcW w:w="1980" w:type="dxa"/>
          </w:tcPr>
          <w:p w:rsidR="00A64379" w:rsidRDefault="00A64379">
            <w:pPr>
              <w:spacing w:after="0" w:line="240" w:lineRule="auto"/>
              <w:jc w:val="both"/>
              <w:rPr>
                <w:rStyle w:val="markedcontent"/>
                <w:rFonts w:ascii="Times New Roman" w:hAnsi="Times New Roman" w:cs="Times New Roman"/>
                <w:sz w:val="24"/>
                <w:szCs w:val="24"/>
              </w:rPr>
            </w:pPr>
          </w:p>
        </w:tc>
        <w:tc>
          <w:tcPr>
            <w:tcW w:w="3304" w:type="dxa"/>
          </w:tcPr>
          <w:p w:rsidR="00A64379" w:rsidRDefault="00DA41CA">
            <w:pPr>
              <w:spacing w:after="0" w:line="240" w:lineRule="auto"/>
              <w:rPr>
                <w:rFonts w:ascii="Times New Roman" w:hAnsi="Times New Roman" w:cs="Times New Roman"/>
                <w:bCs/>
                <w:sz w:val="24"/>
                <w:szCs w:val="24"/>
              </w:rPr>
            </w:pPr>
            <w:r>
              <w:rPr>
                <w:rFonts w:ascii="Times New Roman" w:hAnsi="Times New Roman" w:cs="Times New Roman"/>
                <w:bCs/>
                <w:sz w:val="24"/>
                <w:szCs w:val="24"/>
              </w:rPr>
              <w:t>Родная литература</w:t>
            </w:r>
          </w:p>
        </w:tc>
        <w:tc>
          <w:tcPr>
            <w:tcW w:w="3304" w:type="dxa"/>
          </w:tcPr>
          <w:p w:rsidR="00A64379" w:rsidRDefault="00DA41CA">
            <w:pPr>
              <w:spacing w:after="0" w:line="240" w:lineRule="auto"/>
              <w:jc w:val="both"/>
              <w:rPr>
                <w:rStyle w:val="markedcontent"/>
                <w:rFonts w:ascii="Times New Roman" w:hAnsi="Times New Roman" w:cs="Times New Roman"/>
                <w:sz w:val="24"/>
                <w:szCs w:val="24"/>
              </w:rPr>
            </w:pPr>
            <w:r>
              <w:rPr>
                <w:rFonts w:ascii="Times New Roman" w:hAnsi="Times New Roman" w:cs="Times New Roman"/>
                <w:sz w:val="24"/>
                <w:szCs w:val="24"/>
              </w:rPr>
              <w:t>Устный экзамен по билетам</w:t>
            </w:r>
          </w:p>
        </w:tc>
      </w:tr>
      <w:tr w:rsidR="00A64379">
        <w:tc>
          <w:tcPr>
            <w:tcW w:w="1980" w:type="dxa"/>
          </w:tcPr>
          <w:p w:rsidR="00A64379" w:rsidRDefault="00A64379">
            <w:pPr>
              <w:spacing w:after="0" w:line="240" w:lineRule="auto"/>
              <w:jc w:val="both"/>
              <w:rPr>
                <w:rStyle w:val="markedcontent"/>
                <w:rFonts w:ascii="Times New Roman" w:hAnsi="Times New Roman" w:cs="Times New Roman"/>
                <w:sz w:val="24"/>
                <w:szCs w:val="24"/>
              </w:rPr>
            </w:pPr>
          </w:p>
        </w:tc>
        <w:tc>
          <w:tcPr>
            <w:tcW w:w="3304" w:type="dxa"/>
          </w:tcPr>
          <w:p w:rsidR="00A64379" w:rsidRDefault="00DA41CA">
            <w:pPr>
              <w:spacing w:after="0" w:line="240" w:lineRule="auto"/>
              <w:rPr>
                <w:rFonts w:ascii="Times New Roman" w:hAnsi="Times New Roman" w:cs="Times New Roman"/>
                <w:bCs/>
                <w:sz w:val="24"/>
                <w:szCs w:val="24"/>
              </w:rPr>
            </w:pPr>
            <w:r>
              <w:rPr>
                <w:rFonts w:ascii="Times New Roman" w:hAnsi="Times New Roman" w:cs="Times New Roman"/>
                <w:bCs/>
                <w:sz w:val="24"/>
                <w:szCs w:val="24"/>
              </w:rPr>
              <w:t>Иностранный язык (английский)</w:t>
            </w:r>
          </w:p>
        </w:tc>
        <w:tc>
          <w:tcPr>
            <w:tcW w:w="3304" w:type="dxa"/>
          </w:tcPr>
          <w:p w:rsidR="00A64379" w:rsidRDefault="00DA41CA">
            <w:pPr>
              <w:spacing w:after="0" w:line="240" w:lineRule="auto"/>
              <w:rPr>
                <w:rFonts w:ascii="Times New Roman" w:hAnsi="Times New Roman" w:cs="Times New Roman"/>
                <w:bCs/>
                <w:sz w:val="24"/>
                <w:szCs w:val="24"/>
              </w:rPr>
            </w:pPr>
            <w:r>
              <w:rPr>
                <w:rFonts w:ascii="Times New Roman" w:hAnsi="Times New Roman" w:cs="Times New Roman"/>
                <w:bCs/>
                <w:sz w:val="24"/>
                <w:szCs w:val="24"/>
              </w:rPr>
              <w:t>Тестовая работа/ВПР</w:t>
            </w:r>
          </w:p>
        </w:tc>
      </w:tr>
      <w:tr w:rsidR="00A64379">
        <w:tc>
          <w:tcPr>
            <w:tcW w:w="1980" w:type="dxa"/>
          </w:tcPr>
          <w:p w:rsidR="00A64379" w:rsidRDefault="00A64379">
            <w:pPr>
              <w:spacing w:after="0" w:line="240" w:lineRule="auto"/>
              <w:jc w:val="both"/>
              <w:rPr>
                <w:rStyle w:val="markedcontent"/>
                <w:rFonts w:ascii="Times New Roman" w:hAnsi="Times New Roman" w:cs="Times New Roman"/>
                <w:sz w:val="24"/>
                <w:szCs w:val="24"/>
              </w:rPr>
            </w:pPr>
          </w:p>
        </w:tc>
        <w:tc>
          <w:tcPr>
            <w:tcW w:w="3304" w:type="dxa"/>
          </w:tcPr>
          <w:p w:rsidR="00A64379" w:rsidRDefault="00DA41CA">
            <w:pPr>
              <w:spacing w:after="0" w:line="240" w:lineRule="auto"/>
              <w:rPr>
                <w:rFonts w:ascii="Times New Roman" w:hAnsi="Times New Roman" w:cs="Times New Roman"/>
                <w:bCs/>
                <w:sz w:val="24"/>
                <w:szCs w:val="24"/>
              </w:rPr>
            </w:pPr>
            <w:r>
              <w:rPr>
                <w:rFonts w:ascii="Times New Roman" w:hAnsi="Times New Roman" w:cs="Times New Roman"/>
                <w:bCs/>
                <w:sz w:val="24"/>
                <w:szCs w:val="24"/>
              </w:rPr>
              <w:t>Биология</w:t>
            </w:r>
          </w:p>
        </w:tc>
        <w:tc>
          <w:tcPr>
            <w:tcW w:w="3304" w:type="dxa"/>
          </w:tcPr>
          <w:p w:rsidR="00A64379" w:rsidRDefault="00DA41CA">
            <w:pPr>
              <w:spacing w:after="0" w:line="240" w:lineRule="auto"/>
              <w:rPr>
                <w:rFonts w:ascii="Times New Roman" w:hAnsi="Times New Roman" w:cs="Times New Roman"/>
                <w:sz w:val="24"/>
                <w:szCs w:val="24"/>
              </w:rPr>
            </w:pPr>
            <w:r>
              <w:rPr>
                <w:rFonts w:ascii="Times New Roman" w:hAnsi="Times New Roman" w:cs="Times New Roman"/>
                <w:sz w:val="24"/>
                <w:szCs w:val="24"/>
              </w:rPr>
              <w:t>Устный экзамен по билетам/ВПР</w:t>
            </w:r>
          </w:p>
        </w:tc>
      </w:tr>
      <w:tr w:rsidR="00A64379">
        <w:tc>
          <w:tcPr>
            <w:tcW w:w="1980" w:type="dxa"/>
          </w:tcPr>
          <w:p w:rsidR="00A64379" w:rsidRDefault="00A64379">
            <w:pPr>
              <w:spacing w:after="0" w:line="240" w:lineRule="auto"/>
              <w:jc w:val="both"/>
              <w:rPr>
                <w:rStyle w:val="markedcontent"/>
                <w:rFonts w:ascii="Times New Roman" w:hAnsi="Times New Roman" w:cs="Times New Roman"/>
                <w:sz w:val="24"/>
                <w:szCs w:val="24"/>
              </w:rPr>
            </w:pPr>
          </w:p>
        </w:tc>
        <w:tc>
          <w:tcPr>
            <w:tcW w:w="3304" w:type="dxa"/>
          </w:tcPr>
          <w:p w:rsidR="00A64379" w:rsidRDefault="00DA41CA">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История </w:t>
            </w:r>
          </w:p>
        </w:tc>
        <w:tc>
          <w:tcPr>
            <w:tcW w:w="3304" w:type="dxa"/>
          </w:tcPr>
          <w:p w:rsidR="00A64379" w:rsidRDefault="00DA41CA">
            <w:pPr>
              <w:spacing w:after="0" w:line="240" w:lineRule="auto"/>
              <w:rPr>
                <w:rFonts w:ascii="Times New Roman" w:hAnsi="Times New Roman" w:cs="Times New Roman"/>
                <w:sz w:val="24"/>
                <w:szCs w:val="24"/>
              </w:rPr>
            </w:pPr>
            <w:r>
              <w:rPr>
                <w:rFonts w:ascii="Times New Roman" w:hAnsi="Times New Roman" w:cs="Times New Roman"/>
                <w:sz w:val="24"/>
                <w:szCs w:val="24"/>
              </w:rPr>
              <w:t>Устный экзамен по билетам/ВПР</w:t>
            </w:r>
          </w:p>
        </w:tc>
      </w:tr>
      <w:tr w:rsidR="00A64379">
        <w:tc>
          <w:tcPr>
            <w:tcW w:w="1980" w:type="dxa"/>
          </w:tcPr>
          <w:p w:rsidR="00A64379" w:rsidRDefault="00A64379">
            <w:pPr>
              <w:spacing w:after="0" w:line="240" w:lineRule="auto"/>
              <w:jc w:val="both"/>
              <w:rPr>
                <w:rStyle w:val="markedcontent"/>
                <w:rFonts w:ascii="Times New Roman" w:hAnsi="Times New Roman" w:cs="Times New Roman"/>
                <w:sz w:val="24"/>
                <w:szCs w:val="24"/>
              </w:rPr>
            </w:pPr>
          </w:p>
        </w:tc>
        <w:tc>
          <w:tcPr>
            <w:tcW w:w="3304" w:type="dxa"/>
          </w:tcPr>
          <w:p w:rsidR="00A64379" w:rsidRDefault="00DA41CA">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География </w:t>
            </w:r>
          </w:p>
        </w:tc>
        <w:tc>
          <w:tcPr>
            <w:tcW w:w="3304" w:type="dxa"/>
          </w:tcPr>
          <w:p w:rsidR="00A64379" w:rsidRDefault="00DA41CA">
            <w:pPr>
              <w:spacing w:after="0" w:line="240" w:lineRule="auto"/>
              <w:rPr>
                <w:rFonts w:ascii="Times New Roman" w:hAnsi="Times New Roman" w:cs="Times New Roman"/>
                <w:sz w:val="24"/>
                <w:szCs w:val="24"/>
              </w:rPr>
            </w:pPr>
            <w:r>
              <w:rPr>
                <w:rFonts w:ascii="Times New Roman" w:hAnsi="Times New Roman" w:cs="Times New Roman"/>
                <w:sz w:val="24"/>
                <w:szCs w:val="24"/>
              </w:rPr>
              <w:t>Устный экзамен по билетам/ВПР</w:t>
            </w:r>
          </w:p>
        </w:tc>
      </w:tr>
      <w:tr w:rsidR="00A64379">
        <w:tc>
          <w:tcPr>
            <w:tcW w:w="1980" w:type="dxa"/>
          </w:tcPr>
          <w:p w:rsidR="00A64379" w:rsidRDefault="00A64379">
            <w:pPr>
              <w:spacing w:after="0" w:line="240" w:lineRule="auto"/>
              <w:jc w:val="both"/>
              <w:rPr>
                <w:rStyle w:val="markedcontent"/>
                <w:rFonts w:ascii="Times New Roman" w:hAnsi="Times New Roman" w:cs="Times New Roman"/>
                <w:sz w:val="24"/>
                <w:szCs w:val="24"/>
              </w:rPr>
            </w:pPr>
          </w:p>
        </w:tc>
        <w:tc>
          <w:tcPr>
            <w:tcW w:w="3304"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rPr>
                <w:rFonts w:ascii="Times New Roman" w:hAnsi="Times New Roman" w:cs="Times New Roman"/>
                <w:bCs/>
                <w:sz w:val="24"/>
                <w:szCs w:val="24"/>
              </w:rPr>
            </w:pPr>
            <w:r>
              <w:rPr>
                <w:rFonts w:ascii="Times New Roman" w:hAnsi="Times New Roman" w:cs="Times New Roman"/>
                <w:bCs/>
                <w:sz w:val="24"/>
                <w:szCs w:val="24"/>
              </w:rPr>
              <w:t>ИЗО</w:t>
            </w:r>
          </w:p>
        </w:tc>
        <w:tc>
          <w:tcPr>
            <w:tcW w:w="3304"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rPr>
                <w:rFonts w:ascii="Times New Roman" w:hAnsi="Times New Roman" w:cs="Times New Roman"/>
                <w:bCs/>
                <w:sz w:val="24"/>
                <w:szCs w:val="24"/>
              </w:rPr>
            </w:pPr>
            <w:r>
              <w:rPr>
                <w:rFonts w:ascii="Times New Roman" w:hAnsi="Times New Roman" w:cs="Times New Roman"/>
                <w:bCs/>
                <w:sz w:val="24"/>
                <w:szCs w:val="24"/>
              </w:rPr>
              <w:t>Творческая работа</w:t>
            </w:r>
          </w:p>
        </w:tc>
      </w:tr>
      <w:tr w:rsidR="00A64379">
        <w:tc>
          <w:tcPr>
            <w:tcW w:w="1980" w:type="dxa"/>
          </w:tcPr>
          <w:p w:rsidR="00A64379" w:rsidRDefault="00A64379">
            <w:pPr>
              <w:spacing w:after="0" w:line="240" w:lineRule="auto"/>
              <w:jc w:val="both"/>
              <w:rPr>
                <w:rStyle w:val="markedcontent"/>
                <w:rFonts w:ascii="Times New Roman" w:hAnsi="Times New Roman" w:cs="Times New Roman"/>
                <w:sz w:val="24"/>
                <w:szCs w:val="24"/>
              </w:rPr>
            </w:pPr>
          </w:p>
        </w:tc>
        <w:tc>
          <w:tcPr>
            <w:tcW w:w="3304"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rPr>
                <w:rFonts w:ascii="Times New Roman" w:hAnsi="Times New Roman" w:cs="Times New Roman"/>
                <w:bCs/>
                <w:sz w:val="24"/>
                <w:szCs w:val="24"/>
              </w:rPr>
            </w:pPr>
            <w:r>
              <w:rPr>
                <w:rFonts w:ascii="Times New Roman" w:hAnsi="Times New Roman" w:cs="Times New Roman"/>
                <w:bCs/>
                <w:sz w:val="24"/>
                <w:szCs w:val="24"/>
              </w:rPr>
              <w:t>Музыка</w:t>
            </w:r>
          </w:p>
        </w:tc>
        <w:tc>
          <w:tcPr>
            <w:tcW w:w="3304"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rPr>
                <w:rFonts w:ascii="Times New Roman" w:hAnsi="Times New Roman" w:cs="Times New Roman"/>
                <w:bCs/>
                <w:sz w:val="24"/>
                <w:szCs w:val="24"/>
              </w:rPr>
            </w:pPr>
            <w:r>
              <w:rPr>
                <w:rFonts w:ascii="Times New Roman" w:hAnsi="Times New Roman" w:cs="Times New Roman"/>
                <w:bCs/>
                <w:sz w:val="24"/>
                <w:szCs w:val="24"/>
              </w:rPr>
              <w:t>Тестовая работа</w:t>
            </w:r>
          </w:p>
        </w:tc>
      </w:tr>
      <w:tr w:rsidR="00A64379">
        <w:tc>
          <w:tcPr>
            <w:tcW w:w="1980" w:type="dxa"/>
          </w:tcPr>
          <w:p w:rsidR="00A64379" w:rsidRDefault="00A64379">
            <w:pPr>
              <w:spacing w:after="0" w:line="240" w:lineRule="auto"/>
              <w:jc w:val="both"/>
              <w:rPr>
                <w:rStyle w:val="markedcontent"/>
                <w:rFonts w:ascii="Times New Roman" w:hAnsi="Times New Roman" w:cs="Times New Roman"/>
                <w:sz w:val="24"/>
                <w:szCs w:val="24"/>
              </w:rPr>
            </w:pPr>
          </w:p>
        </w:tc>
        <w:tc>
          <w:tcPr>
            <w:tcW w:w="3304"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rPr>
                <w:rFonts w:ascii="Times New Roman" w:hAnsi="Times New Roman" w:cs="Times New Roman"/>
                <w:bCs/>
                <w:sz w:val="24"/>
                <w:szCs w:val="24"/>
              </w:rPr>
            </w:pPr>
            <w:r>
              <w:rPr>
                <w:rFonts w:ascii="Times New Roman" w:hAnsi="Times New Roman" w:cs="Times New Roman"/>
                <w:bCs/>
                <w:sz w:val="24"/>
                <w:szCs w:val="24"/>
              </w:rPr>
              <w:t>Труд (технология)</w:t>
            </w:r>
          </w:p>
        </w:tc>
        <w:tc>
          <w:tcPr>
            <w:tcW w:w="3304"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rPr>
                <w:rFonts w:ascii="Times New Roman" w:hAnsi="Times New Roman" w:cs="Times New Roman"/>
                <w:bCs/>
                <w:sz w:val="24"/>
                <w:szCs w:val="24"/>
              </w:rPr>
            </w:pPr>
            <w:r>
              <w:rPr>
                <w:rFonts w:ascii="Times New Roman" w:hAnsi="Times New Roman" w:cs="Times New Roman"/>
                <w:bCs/>
                <w:sz w:val="24"/>
                <w:szCs w:val="24"/>
              </w:rPr>
              <w:t>Защита проекта</w:t>
            </w:r>
          </w:p>
        </w:tc>
      </w:tr>
      <w:tr w:rsidR="00A64379">
        <w:tc>
          <w:tcPr>
            <w:tcW w:w="1980" w:type="dxa"/>
          </w:tcPr>
          <w:p w:rsidR="00A64379" w:rsidRDefault="00A64379">
            <w:pPr>
              <w:spacing w:after="0" w:line="240" w:lineRule="auto"/>
              <w:jc w:val="both"/>
              <w:rPr>
                <w:rStyle w:val="markedcontent"/>
                <w:rFonts w:ascii="Times New Roman" w:hAnsi="Times New Roman" w:cs="Times New Roman"/>
                <w:sz w:val="24"/>
                <w:szCs w:val="24"/>
              </w:rPr>
            </w:pPr>
          </w:p>
        </w:tc>
        <w:tc>
          <w:tcPr>
            <w:tcW w:w="3304"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rPr>
                <w:rFonts w:ascii="Times New Roman" w:hAnsi="Times New Roman" w:cs="Times New Roman"/>
                <w:bCs/>
                <w:sz w:val="24"/>
                <w:szCs w:val="24"/>
              </w:rPr>
            </w:pPr>
            <w:r>
              <w:rPr>
                <w:rFonts w:ascii="Times New Roman" w:hAnsi="Times New Roman" w:cs="Times New Roman"/>
                <w:bCs/>
                <w:sz w:val="24"/>
                <w:szCs w:val="24"/>
              </w:rPr>
              <w:t>Физическая культура</w:t>
            </w:r>
          </w:p>
        </w:tc>
        <w:tc>
          <w:tcPr>
            <w:tcW w:w="3304"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rPr>
                <w:rFonts w:ascii="Times New Roman" w:hAnsi="Times New Roman" w:cs="Times New Roman"/>
                <w:bCs/>
                <w:sz w:val="24"/>
                <w:szCs w:val="24"/>
              </w:rPr>
            </w:pPr>
            <w:r>
              <w:rPr>
                <w:rFonts w:ascii="Times New Roman" w:hAnsi="Times New Roman" w:cs="Times New Roman"/>
                <w:bCs/>
                <w:sz w:val="24"/>
                <w:szCs w:val="24"/>
              </w:rPr>
              <w:t>Сдача нормативов</w:t>
            </w:r>
          </w:p>
        </w:tc>
      </w:tr>
      <w:tr w:rsidR="00A64379">
        <w:tc>
          <w:tcPr>
            <w:tcW w:w="1980" w:type="dxa"/>
          </w:tcPr>
          <w:p w:rsidR="00A64379" w:rsidRDefault="00DA41CA">
            <w:pPr>
              <w:spacing w:after="0" w:line="240" w:lineRule="auto"/>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t>6 класс</w:t>
            </w:r>
          </w:p>
        </w:tc>
        <w:tc>
          <w:tcPr>
            <w:tcW w:w="3304"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rPr>
                <w:rFonts w:ascii="Times New Roman" w:hAnsi="Times New Roman" w:cs="Times New Roman"/>
                <w:bCs/>
                <w:sz w:val="24"/>
                <w:szCs w:val="24"/>
              </w:rPr>
            </w:pPr>
            <w:r>
              <w:rPr>
                <w:rFonts w:ascii="Times New Roman" w:hAnsi="Times New Roman" w:cs="Times New Roman"/>
                <w:bCs/>
                <w:sz w:val="24"/>
                <w:szCs w:val="24"/>
              </w:rPr>
              <w:t>Математика</w:t>
            </w:r>
          </w:p>
        </w:tc>
        <w:tc>
          <w:tcPr>
            <w:tcW w:w="3304"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t>ВПР</w:t>
            </w:r>
          </w:p>
        </w:tc>
      </w:tr>
      <w:tr w:rsidR="00A64379">
        <w:tc>
          <w:tcPr>
            <w:tcW w:w="1980" w:type="dxa"/>
          </w:tcPr>
          <w:p w:rsidR="00A64379" w:rsidRDefault="00A64379">
            <w:pPr>
              <w:spacing w:after="0" w:line="240" w:lineRule="auto"/>
              <w:jc w:val="both"/>
              <w:rPr>
                <w:rStyle w:val="markedcontent"/>
                <w:rFonts w:ascii="Times New Roman" w:hAnsi="Times New Roman" w:cs="Times New Roman"/>
                <w:sz w:val="24"/>
                <w:szCs w:val="24"/>
              </w:rPr>
            </w:pPr>
          </w:p>
        </w:tc>
        <w:tc>
          <w:tcPr>
            <w:tcW w:w="3304"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rPr>
                <w:rFonts w:ascii="Times New Roman" w:hAnsi="Times New Roman" w:cs="Times New Roman"/>
                <w:bCs/>
                <w:sz w:val="24"/>
                <w:szCs w:val="24"/>
              </w:rPr>
            </w:pPr>
            <w:r>
              <w:rPr>
                <w:rFonts w:ascii="Times New Roman" w:hAnsi="Times New Roman" w:cs="Times New Roman"/>
                <w:bCs/>
                <w:sz w:val="24"/>
                <w:szCs w:val="24"/>
              </w:rPr>
              <w:t>Русский язык</w:t>
            </w:r>
          </w:p>
        </w:tc>
        <w:tc>
          <w:tcPr>
            <w:tcW w:w="3304"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t>ВПР</w:t>
            </w:r>
          </w:p>
        </w:tc>
      </w:tr>
      <w:tr w:rsidR="00A64379">
        <w:tc>
          <w:tcPr>
            <w:tcW w:w="1980" w:type="dxa"/>
          </w:tcPr>
          <w:p w:rsidR="00A64379" w:rsidRDefault="00A64379">
            <w:pPr>
              <w:spacing w:after="0" w:line="240" w:lineRule="auto"/>
              <w:jc w:val="both"/>
              <w:rPr>
                <w:rStyle w:val="markedcontent"/>
                <w:rFonts w:ascii="Times New Roman" w:hAnsi="Times New Roman" w:cs="Times New Roman"/>
                <w:sz w:val="24"/>
                <w:szCs w:val="24"/>
              </w:rPr>
            </w:pPr>
          </w:p>
        </w:tc>
        <w:tc>
          <w:tcPr>
            <w:tcW w:w="3304"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rPr>
                <w:rFonts w:ascii="Times New Roman" w:hAnsi="Times New Roman" w:cs="Times New Roman"/>
                <w:bCs/>
                <w:sz w:val="24"/>
                <w:szCs w:val="24"/>
              </w:rPr>
            </w:pPr>
            <w:r>
              <w:rPr>
                <w:rFonts w:ascii="Times New Roman" w:hAnsi="Times New Roman" w:cs="Times New Roman"/>
                <w:bCs/>
                <w:sz w:val="24"/>
                <w:szCs w:val="24"/>
              </w:rPr>
              <w:t>Литература</w:t>
            </w:r>
          </w:p>
        </w:tc>
        <w:tc>
          <w:tcPr>
            <w:tcW w:w="3304"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rPr>
                <w:rStyle w:val="markedcontent"/>
                <w:rFonts w:ascii="Times New Roman" w:hAnsi="Times New Roman" w:cs="Times New Roman"/>
                <w:sz w:val="24"/>
                <w:szCs w:val="24"/>
              </w:rPr>
            </w:pPr>
            <w:r>
              <w:rPr>
                <w:rFonts w:ascii="Times New Roman" w:hAnsi="Times New Roman" w:cs="Times New Roman"/>
                <w:sz w:val="24"/>
                <w:szCs w:val="24"/>
              </w:rPr>
              <w:t>Устный экзамен по билетам/ВПР</w:t>
            </w:r>
          </w:p>
        </w:tc>
      </w:tr>
      <w:tr w:rsidR="00A64379">
        <w:tc>
          <w:tcPr>
            <w:tcW w:w="1980" w:type="dxa"/>
          </w:tcPr>
          <w:p w:rsidR="00A64379" w:rsidRDefault="00A64379">
            <w:pPr>
              <w:spacing w:after="0" w:line="240" w:lineRule="auto"/>
              <w:jc w:val="both"/>
              <w:rPr>
                <w:rStyle w:val="markedcontent"/>
                <w:rFonts w:ascii="Times New Roman" w:hAnsi="Times New Roman" w:cs="Times New Roman"/>
                <w:sz w:val="24"/>
                <w:szCs w:val="24"/>
              </w:rPr>
            </w:pPr>
          </w:p>
        </w:tc>
        <w:tc>
          <w:tcPr>
            <w:tcW w:w="3304"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rPr>
                <w:rFonts w:ascii="Times New Roman" w:hAnsi="Times New Roman" w:cs="Times New Roman"/>
                <w:bCs/>
                <w:sz w:val="24"/>
                <w:szCs w:val="24"/>
              </w:rPr>
            </w:pPr>
            <w:r>
              <w:rPr>
                <w:rFonts w:ascii="Times New Roman" w:hAnsi="Times New Roman" w:cs="Times New Roman"/>
                <w:bCs/>
                <w:sz w:val="24"/>
                <w:szCs w:val="24"/>
              </w:rPr>
              <w:t>Родной язык</w:t>
            </w:r>
          </w:p>
        </w:tc>
        <w:tc>
          <w:tcPr>
            <w:tcW w:w="3304"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t>Диктант</w:t>
            </w:r>
          </w:p>
        </w:tc>
      </w:tr>
      <w:tr w:rsidR="00A64379">
        <w:tc>
          <w:tcPr>
            <w:tcW w:w="1980" w:type="dxa"/>
          </w:tcPr>
          <w:p w:rsidR="00A64379" w:rsidRDefault="00A64379">
            <w:pPr>
              <w:spacing w:after="0" w:line="240" w:lineRule="auto"/>
              <w:jc w:val="both"/>
              <w:rPr>
                <w:rStyle w:val="markedcontent"/>
                <w:rFonts w:ascii="Times New Roman" w:hAnsi="Times New Roman" w:cs="Times New Roman"/>
                <w:sz w:val="24"/>
                <w:szCs w:val="24"/>
              </w:rPr>
            </w:pPr>
          </w:p>
        </w:tc>
        <w:tc>
          <w:tcPr>
            <w:tcW w:w="3304"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rPr>
                <w:rFonts w:ascii="Times New Roman" w:hAnsi="Times New Roman" w:cs="Times New Roman"/>
                <w:bCs/>
                <w:sz w:val="24"/>
                <w:szCs w:val="24"/>
              </w:rPr>
            </w:pPr>
            <w:r>
              <w:rPr>
                <w:rFonts w:ascii="Times New Roman" w:hAnsi="Times New Roman" w:cs="Times New Roman"/>
                <w:bCs/>
                <w:sz w:val="24"/>
                <w:szCs w:val="24"/>
              </w:rPr>
              <w:t>Родная литература</w:t>
            </w:r>
          </w:p>
        </w:tc>
        <w:tc>
          <w:tcPr>
            <w:tcW w:w="3304"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jc w:val="both"/>
              <w:rPr>
                <w:rStyle w:val="markedcontent"/>
                <w:rFonts w:ascii="Times New Roman" w:hAnsi="Times New Roman" w:cs="Times New Roman"/>
                <w:sz w:val="24"/>
                <w:szCs w:val="24"/>
              </w:rPr>
            </w:pPr>
            <w:r>
              <w:rPr>
                <w:rFonts w:ascii="Times New Roman" w:hAnsi="Times New Roman" w:cs="Times New Roman"/>
                <w:sz w:val="24"/>
                <w:szCs w:val="24"/>
              </w:rPr>
              <w:t>Устный экзамен по билетам</w:t>
            </w:r>
          </w:p>
        </w:tc>
      </w:tr>
      <w:tr w:rsidR="00A64379">
        <w:tc>
          <w:tcPr>
            <w:tcW w:w="1980" w:type="dxa"/>
          </w:tcPr>
          <w:p w:rsidR="00A64379" w:rsidRDefault="00A64379">
            <w:pPr>
              <w:spacing w:after="0" w:line="240" w:lineRule="auto"/>
              <w:jc w:val="both"/>
              <w:rPr>
                <w:rStyle w:val="markedcontent"/>
                <w:rFonts w:ascii="Times New Roman" w:hAnsi="Times New Roman" w:cs="Times New Roman"/>
                <w:sz w:val="24"/>
                <w:szCs w:val="24"/>
              </w:rPr>
            </w:pPr>
          </w:p>
        </w:tc>
        <w:tc>
          <w:tcPr>
            <w:tcW w:w="3304"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rPr>
                <w:rFonts w:ascii="Times New Roman" w:hAnsi="Times New Roman" w:cs="Times New Roman"/>
                <w:bCs/>
                <w:sz w:val="24"/>
                <w:szCs w:val="24"/>
              </w:rPr>
            </w:pPr>
            <w:r>
              <w:rPr>
                <w:rFonts w:ascii="Times New Roman" w:hAnsi="Times New Roman" w:cs="Times New Roman"/>
                <w:bCs/>
                <w:sz w:val="24"/>
                <w:szCs w:val="24"/>
              </w:rPr>
              <w:t>Иностранный язык (английский)</w:t>
            </w:r>
          </w:p>
        </w:tc>
        <w:tc>
          <w:tcPr>
            <w:tcW w:w="3304"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rPr>
                <w:rFonts w:ascii="Times New Roman" w:hAnsi="Times New Roman" w:cs="Times New Roman"/>
                <w:bCs/>
                <w:sz w:val="24"/>
                <w:szCs w:val="24"/>
              </w:rPr>
            </w:pPr>
            <w:r>
              <w:rPr>
                <w:rFonts w:ascii="Times New Roman" w:hAnsi="Times New Roman" w:cs="Times New Roman"/>
                <w:bCs/>
                <w:sz w:val="24"/>
                <w:szCs w:val="24"/>
              </w:rPr>
              <w:t>Тестовая работа/ВПР</w:t>
            </w:r>
          </w:p>
        </w:tc>
      </w:tr>
      <w:tr w:rsidR="00A64379">
        <w:tc>
          <w:tcPr>
            <w:tcW w:w="1980" w:type="dxa"/>
          </w:tcPr>
          <w:p w:rsidR="00A64379" w:rsidRDefault="00A64379">
            <w:pPr>
              <w:spacing w:after="0" w:line="240" w:lineRule="auto"/>
              <w:jc w:val="both"/>
              <w:rPr>
                <w:rStyle w:val="markedcontent"/>
                <w:rFonts w:ascii="Times New Roman" w:hAnsi="Times New Roman" w:cs="Times New Roman"/>
                <w:sz w:val="24"/>
                <w:szCs w:val="24"/>
              </w:rPr>
            </w:pPr>
          </w:p>
        </w:tc>
        <w:tc>
          <w:tcPr>
            <w:tcW w:w="3304"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rPr>
                <w:rFonts w:ascii="Times New Roman" w:hAnsi="Times New Roman" w:cs="Times New Roman"/>
                <w:bCs/>
                <w:sz w:val="24"/>
                <w:szCs w:val="24"/>
              </w:rPr>
            </w:pPr>
            <w:r>
              <w:rPr>
                <w:rFonts w:ascii="Times New Roman" w:hAnsi="Times New Roman" w:cs="Times New Roman"/>
                <w:bCs/>
                <w:sz w:val="24"/>
                <w:szCs w:val="24"/>
              </w:rPr>
              <w:t>Биология</w:t>
            </w:r>
          </w:p>
        </w:tc>
        <w:tc>
          <w:tcPr>
            <w:tcW w:w="3304"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rPr>
                <w:rFonts w:ascii="Times New Roman" w:hAnsi="Times New Roman" w:cs="Times New Roman"/>
                <w:sz w:val="24"/>
                <w:szCs w:val="24"/>
              </w:rPr>
            </w:pPr>
            <w:r>
              <w:rPr>
                <w:rFonts w:ascii="Times New Roman" w:hAnsi="Times New Roman" w:cs="Times New Roman"/>
                <w:sz w:val="24"/>
                <w:szCs w:val="24"/>
              </w:rPr>
              <w:t>Устный экзамен по билетам/ВПР</w:t>
            </w:r>
          </w:p>
        </w:tc>
      </w:tr>
      <w:tr w:rsidR="00A64379">
        <w:tc>
          <w:tcPr>
            <w:tcW w:w="1980" w:type="dxa"/>
          </w:tcPr>
          <w:p w:rsidR="00A64379" w:rsidRDefault="00A64379">
            <w:pPr>
              <w:spacing w:after="0" w:line="240" w:lineRule="auto"/>
              <w:jc w:val="both"/>
              <w:rPr>
                <w:rStyle w:val="markedcontent"/>
                <w:rFonts w:ascii="Times New Roman" w:hAnsi="Times New Roman" w:cs="Times New Roman"/>
                <w:sz w:val="24"/>
                <w:szCs w:val="24"/>
              </w:rPr>
            </w:pPr>
          </w:p>
        </w:tc>
        <w:tc>
          <w:tcPr>
            <w:tcW w:w="3304"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История </w:t>
            </w:r>
          </w:p>
        </w:tc>
        <w:tc>
          <w:tcPr>
            <w:tcW w:w="3304"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rPr>
                <w:rFonts w:ascii="Times New Roman" w:hAnsi="Times New Roman" w:cs="Times New Roman"/>
                <w:sz w:val="24"/>
                <w:szCs w:val="24"/>
              </w:rPr>
            </w:pPr>
            <w:r>
              <w:rPr>
                <w:rFonts w:ascii="Times New Roman" w:hAnsi="Times New Roman" w:cs="Times New Roman"/>
                <w:sz w:val="24"/>
                <w:szCs w:val="24"/>
              </w:rPr>
              <w:t>Устный экзамен по билетам/ВПР</w:t>
            </w:r>
          </w:p>
        </w:tc>
      </w:tr>
      <w:tr w:rsidR="00A64379">
        <w:tc>
          <w:tcPr>
            <w:tcW w:w="1980" w:type="dxa"/>
          </w:tcPr>
          <w:p w:rsidR="00A64379" w:rsidRDefault="00A64379">
            <w:pPr>
              <w:spacing w:after="0" w:line="240" w:lineRule="auto"/>
              <w:jc w:val="both"/>
              <w:rPr>
                <w:rStyle w:val="markedcontent"/>
                <w:rFonts w:ascii="Times New Roman" w:hAnsi="Times New Roman" w:cs="Times New Roman"/>
                <w:sz w:val="24"/>
                <w:szCs w:val="24"/>
              </w:rPr>
            </w:pPr>
          </w:p>
        </w:tc>
        <w:tc>
          <w:tcPr>
            <w:tcW w:w="3304"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География </w:t>
            </w:r>
          </w:p>
        </w:tc>
        <w:tc>
          <w:tcPr>
            <w:tcW w:w="3304"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rPr>
                <w:rFonts w:ascii="Times New Roman" w:hAnsi="Times New Roman" w:cs="Times New Roman"/>
                <w:sz w:val="24"/>
                <w:szCs w:val="24"/>
              </w:rPr>
            </w:pPr>
            <w:r>
              <w:rPr>
                <w:rFonts w:ascii="Times New Roman" w:hAnsi="Times New Roman" w:cs="Times New Roman"/>
                <w:sz w:val="24"/>
                <w:szCs w:val="24"/>
              </w:rPr>
              <w:t>Устный экзамен по билетам/ВПР</w:t>
            </w:r>
          </w:p>
        </w:tc>
      </w:tr>
      <w:tr w:rsidR="00A64379">
        <w:tc>
          <w:tcPr>
            <w:tcW w:w="1980" w:type="dxa"/>
          </w:tcPr>
          <w:p w:rsidR="00A64379" w:rsidRDefault="00A64379">
            <w:pPr>
              <w:spacing w:after="0" w:line="240" w:lineRule="auto"/>
              <w:jc w:val="both"/>
              <w:rPr>
                <w:rStyle w:val="markedcontent"/>
                <w:rFonts w:ascii="Times New Roman" w:hAnsi="Times New Roman" w:cs="Times New Roman"/>
                <w:sz w:val="24"/>
                <w:szCs w:val="24"/>
              </w:rPr>
            </w:pPr>
          </w:p>
        </w:tc>
        <w:tc>
          <w:tcPr>
            <w:tcW w:w="3304"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rPr>
                <w:rFonts w:ascii="Times New Roman" w:hAnsi="Times New Roman" w:cs="Times New Roman"/>
                <w:bCs/>
                <w:sz w:val="24"/>
                <w:szCs w:val="24"/>
              </w:rPr>
            </w:pPr>
            <w:r>
              <w:rPr>
                <w:rFonts w:ascii="Times New Roman" w:hAnsi="Times New Roman" w:cs="Times New Roman"/>
                <w:bCs/>
                <w:sz w:val="24"/>
                <w:szCs w:val="24"/>
              </w:rPr>
              <w:t>ИЗО</w:t>
            </w:r>
          </w:p>
        </w:tc>
        <w:tc>
          <w:tcPr>
            <w:tcW w:w="3304"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rPr>
                <w:rFonts w:ascii="Times New Roman" w:hAnsi="Times New Roman" w:cs="Times New Roman"/>
                <w:bCs/>
                <w:sz w:val="24"/>
                <w:szCs w:val="24"/>
              </w:rPr>
            </w:pPr>
            <w:r>
              <w:rPr>
                <w:rFonts w:ascii="Times New Roman" w:hAnsi="Times New Roman" w:cs="Times New Roman"/>
                <w:bCs/>
                <w:sz w:val="24"/>
                <w:szCs w:val="24"/>
              </w:rPr>
              <w:t>Творческая работа</w:t>
            </w:r>
          </w:p>
        </w:tc>
      </w:tr>
      <w:tr w:rsidR="00A64379">
        <w:tc>
          <w:tcPr>
            <w:tcW w:w="1980" w:type="dxa"/>
          </w:tcPr>
          <w:p w:rsidR="00A64379" w:rsidRDefault="00A64379">
            <w:pPr>
              <w:spacing w:after="0" w:line="240" w:lineRule="auto"/>
              <w:jc w:val="both"/>
              <w:rPr>
                <w:rStyle w:val="markedcontent"/>
                <w:rFonts w:ascii="Times New Roman" w:hAnsi="Times New Roman" w:cs="Times New Roman"/>
                <w:sz w:val="24"/>
                <w:szCs w:val="24"/>
              </w:rPr>
            </w:pPr>
          </w:p>
        </w:tc>
        <w:tc>
          <w:tcPr>
            <w:tcW w:w="3304"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rPr>
                <w:rFonts w:ascii="Times New Roman" w:hAnsi="Times New Roman" w:cs="Times New Roman"/>
                <w:bCs/>
                <w:sz w:val="24"/>
                <w:szCs w:val="24"/>
              </w:rPr>
            </w:pPr>
            <w:r>
              <w:rPr>
                <w:rFonts w:ascii="Times New Roman" w:hAnsi="Times New Roman" w:cs="Times New Roman"/>
                <w:bCs/>
                <w:sz w:val="24"/>
                <w:szCs w:val="24"/>
              </w:rPr>
              <w:t>Музыка</w:t>
            </w:r>
          </w:p>
        </w:tc>
        <w:tc>
          <w:tcPr>
            <w:tcW w:w="3304"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rPr>
                <w:rFonts w:ascii="Times New Roman" w:hAnsi="Times New Roman" w:cs="Times New Roman"/>
                <w:bCs/>
                <w:sz w:val="24"/>
                <w:szCs w:val="24"/>
              </w:rPr>
            </w:pPr>
            <w:r>
              <w:rPr>
                <w:rFonts w:ascii="Times New Roman" w:hAnsi="Times New Roman" w:cs="Times New Roman"/>
                <w:bCs/>
                <w:sz w:val="24"/>
                <w:szCs w:val="24"/>
              </w:rPr>
              <w:t>Тестовая работа</w:t>
            </w:r>
          </w:p>
        </w:tc>
      </w:tr>
      <w:tr w:rsidR="00A64379">
        <w:tc>
          <w:tcPr>
            <w:tcW w:w="1980" w:type="dxa"/>
          </w:tcPr>
          <w:p w:rsidR="00A64379" w:rsidRDefault="00A64379">
            <w:pPr>
              <w:spacing w:after="0" w:line="240" w:lineRule="auto"/>
              <w:jc w:val="both"/>
              <w:rPr>
                <w:rStyle w:val="markedcontent"/>
                <w:rFonts w:ascii="Times New Roman" w:hAnsi="Times New Roman" w:cs="Times New Roman"/>
                <w:sz w:val="24"/>
                <w:szCs w:val="24"/>
              </w:rPr>
            </w:pPr>
          </w:p>
        </w:tc>
        <w:tc>
          <w:tcPr>
            <w:tcW w:w="3304"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rPr>
                <w:rFonts w:ascii="Times New Roman" w:hAnsi="Times New Roman" w:cs="Times New Roman"/>
                <w:bCs/>
                <w:sz w:val="24"/>
                <w:szCs w:val="24"/>
              </w:rPr>
            </w:pPr>
            <w:r>
              <w:rPr>
                <w:rFonts w:ascii="Times New Roman" w:hAnsi="Times New Roman" w:cs="Times New Roman"/>
                <w:bCs/>
                <w:sz w:val="24"/>
                <w:szCs w:val="24"/>
              </w:rPr>
              <w:t>Труд (технология)</w:t>
            </w:r>
          </w:p>
        </w:tc>
        <w:tc>
          <w:tcPr>
            <w:tcW w:w="3304"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rPr>
                <w:rFonts w:ascii="Times New Roman" w:hAnsi="Times New Roman" w:cs="Times New Roman"/>
                <w:bCs/>
                <w:sz w:val="24"/>
                <w:szCs w:val="24"/>
              </w:rPr>
            </w:pPr>
            <w:r>
              <w:rPr>
                <w:rFonts w:ascii="Times New Roman" w:hAnsi="Times New Roman" w:cs="Times New Roman"/>
                <w:bCs/>
                <w:sz w:val="24"/>
                <w:szCs w:val="24"/>
              </w:rPr>
              <w:t>Защита проекта</w:t>
            </w:r>
          </w:p>
        </w:tc>
      </w:tr>
      <w:tr w:rsidR="00A64379">
        <w:tc>
          <w:tcPr>
            <w:tcW w:w="1980" w:type="dxa"/>
          </w:tcPr>
          <w:p w:rsidR="00A64379" w:rsidRDefault="00A64379">
            <w:pPr>
              <w:spacing w:after="0" w:line="240" w:lineRule="auto"/>
              <w:jc w:val="both"/>
              <w:rPr>
                <w:rStyle w:val="markedcontent"/>
                <w:rFonts w:ascii="Times New Roman" w:hAnsi="Times New Roman" w:cs="Times New Roman"/>
                <w:sz w:val="24"/>
                <w:szCs w:val="24"/>
              </w:rPr>
            </w:pPr>
          </w:p>
        </w:tc>
        <w:tc>
          <w:tcPr>
            <w:tcW w:w="3304"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rPr>
                <w:rFonts w:ascii="Times New Roman" w:hAnsi="Times New Roman" w:cs="Times New Roman"/>
                <w:bCs/>
                <w:sz w:val="24"/>
                <w:szCs w:val="24"/>
              </w:rPr>
            </w:pPr>
            <w:r>
              <w:rPr>
                <w:rFonts w:ascii="Times New Roman" w:hAnsi="Times New Roman" w:cs="Times New Roman"/>
                <w:bCs/>
                <w:sz w:val="24"/>
                <w:szCs w:val="24"/>
              </w:rPr>
              <w:t>Физическая культура</w:t>
            </w:r>
          </w:p>
        </w:tc>
        <w:tc>
          <w:tcPr>
            <w:tcW w:w="3304"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rPr>
                <w:rFonts w:ascii="Times New Roman" w:hAnsi="Times New Roman" w:cs="Times New Roman"/>
                <w:bCs/>
                <w:sz w:val="24"/>
                <w:szCs w:val="24"/>
              </w:rPr>
            </w:pPr>
            <w:r>
              <w:rPr>
                <w:rFonts w:ascii="Times New Roman" w:hAnsi="Times New Roman" w:cs="Times New Roman"/>
                <w:bCs/>
                <w:sz w:val="24"/>
                <w:szCs w:val="24"/>
              </w:rPr>
              <w:t>Сдача нормативов</w:t>
            </w:r>
          </w:p>
        </w:tc>
      </w:tr>
      <w:tr w:rsidR="00A64379">
        <w:tc>
          <w:tcPr>
            <w:tcW w:w="1980" w:type="dxa"/>
          </w:tcPr>
          <w:p w:rsidR="00A64379" w:rsidRDefault="00DA41CA">
            <w:pPr>
              <w:spacing w:after="0" w:line="240" w:lineRule="auto"/>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t>7 класс</w:t>
            </w:r>
          </w:p>
        </w:tc>
        <w:tc>
          <w:tcPr>
            <w:tcW w:w="3304"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rPr>
                <w:rFonts w:ascii="Times New Roman" w:hAnsi="Times New Roman" w:cs="Times New Roman"/>
                <w:bCs/>
                <w:sz w:val="24"/>
                <w:szCs w:val="24"/>
              </w:rPr>
            </w:pPr>
            <w:r>
              <w:rPr>
                <w:rFonts w:ascii="Times New Roman" w:hAnsi="Times New Roman" w:cs="Times New Roman"/>
                <w:bCs/>
                <w:sz w:val="24"/>
                <w:szCs w:val="24"/>
              </w:rPr>
              <w:t>Алгебра</w:t>
            </w:r>
          </w:p>
        </w:tc>
        <w:tc>
          <w:tcPr>
            <w:tcW w:w="3304"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rPr>
                <w:rFonts w:ascii="Times New Roman" w:hAnsi="Times New Roman" w:cs="Times New Roman"/>
                <w:bCs/>
                <w:sz w:val="24"/>
                <w:szCs w:val="24"/>
              </w:rPr>
            </w:pPr>
            <w:r>
              <w:rPr>
                <w:rFonts w:ascii="Times New Roman" w:hAnsi="Times New Roman" w:cs="Times New Roman"/>
                <w:sz w:val="24"/>
                <w:szCs w:val="24"/>
              </w:rPr>
              <w:t>Контрольная работа/ВПР</w:t>
            </w:r>
          </w:p>
        </w:tc>
      </w:tr>
      <w:tr w:rsidR="00A64379">
        <w:tc>
          <w:tcPr>
            <w:tcW w:w="1980" w:type="dxa"/>
          </w:tcPr>
          <w:p w:rsidR="00A64379" w:rsidRDefault="00A64379">
            <w:pPr>
              <w:spacing w:after="0" w:line="240" w:lineRule="auto"/>
              <w:jc w:val="both"/>
              <w:rPr>
                <w:rStyle w:val="markedcontent"/>
                <w:rFonts w:ascii="Times New Roman" w:hAnsi="Times New Roman" w:cs="Times New Roman"/>
                <w:sz w:val="24"/>
                <w:szCs w:val="24"/>
              </w:rPr>
            </w:pPr>
          </w:p>
        </w:tc>
        <w:tc>
          <w:tcPr>
            <w:tcW w:w="3304"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Геометрия </w:t>
            </w:r>
          </w:p>
        </w:tc>
        <w:tc>
          <w:tcPr>
            <w:tcW w:w="3304"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rPr>
                <w:rFonts w:ascii="Times New Roman" w:hAnsi="Times New Roman" w:cs="Times New Roman"/>
                <w:bCs/>
                <w:sz w:val="24"/>
                <w:szCs w:val="24"/>
              </w:rPr>
            </w:pPr>
            <w:r>
              <w:rPr>
                <w:rFonts w:ascii="Times New Roman" w:hAnsi="Times New Roman" w:cs="Times New Roman"/>
                <w:sz w:val="24"/>
                <w:szCs w:val="24"/>
              </w:rPr>
              <w:t>Тестовая работа</w:t>
            </w:r>
          </w:p>
        </w:tc>
      </w:tr>
      <w:tr w:rsidR="00A64379">
        <w:tc>
          <w:tcPr>
            <w:tcW w:w="1980" w:type="dxa"/>
          </w:tcPr>
          <w:p w:rsidR="00A64379" w:rsidRDefault="00A64379">
            <w:pPr>
              <w:spacing w:after="0" w:line="240" w:lineRule="auto"/>
              <w:jc w:val="both"/>
              <w:rPr>
                <w:rStyle w:val="markedcontent"/>
                <w:rFonts w:ascii="Times New Roman" w:hAnsi="Times New Roman" w:cs="Times New Roman"/>
                <w:sz w:val="24"/>
                <w:szCs w:val="24"/>
              </w:rPr>
            </w:pPr>
          </w:p>
        </w:tc>
        <w:tc>
          <w:tcPr>
            <w:tcW w:w="3304"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rPr>
                <w:rFonts w:ascii="Times New Roman" w:hAnsi="Times New Roman" w:cs="Times New Roman"/>
                <w:bCs/>
                <w:sz w:val="24"/>
                <w:szCs w:val="24"/>
              </w:rPr>
            </w:pPr>
            <w:r>
              <w:rPr>
                <w:rFonts w:ascii="Times New Roman" w:hAnsi="Times New Roman" w:cs="Times New Roman"/>
                <w:bCs/>
                <w:sz w:val="24"/>
                <w:szCs w:val="24"/>
              </w:rPr>
              <w:t>Вероятность и статистика</w:t>
            </w:r>
          </w:p>
        </w:tc>
        <w:tc>
          <w:tcPr>
            <w:tcW w:w="3304"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rPr>
                <w:rFonts w:ascii="Times New Roman" w:hAnsi="Times New Roman" w:cs="Times New Roman"/>
                <w:bCs/>
                <w:sz w:val="24"/>
                <w:szCs w:val="24"/>
              </w:rPr>
            </w:pPr>
            <w:r>
              <w:rPr>
                <w:rFonts w:ascii="Times New Roman" w:hAnsi="Times New Roman" w:cs="Times New Roman"/>
                <w:sz w:val="24"/>
                <w:szCs w:val="24"/>
              </w:rPr>
              <w:t>Контрольная работа</w:t>
            </w:r>
          </w:p>
        </w:tc>
      </w:tr>
      <w:tr w:rsidR="00A64379">
        <w:tc>
          <w:tcPr>
            <w:tcW w:w="1980" w:type="dxa"/>
          </w:tcPr>
          <w:p w:rsidR="00A64379" w:rsidRDefault="00A64379">
            <w:pPr>
              <w:spacing w:after="0" w:line="240" w:lineRule="auto"/>
              <w:jc w:val="both"/>
              <w:rPr>
                <w:rStyle w:val="markedcontent"/>
                <w:rFonts w:ascii="Times New Roman" w:hAnsi="Times New Roman" w:cs="Times New Roman"/>
                <w:sz w:val="24"/>
                <w:szCs w:val="24"/>
              </w:rPr>
            </w:pPr>
          </w:p>
        </w:tc>
        <w:tc>
          <w:tcPr>
            <w:tcW w:w="3304"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rPr>
                <w:rFonts w:ascii="Times New Roman" w:hAnsi="Times New Roman" w:cs="Times New Roman"/>
                <w:bCs/>
                <w:sz w:val="24"/>
                <w:szCs w:val="24"/>
              </w:rPr>
            </w:pPr>
            <w:r>
              <w:rPr>
                <w:rFonts w:ascii="Times New Roman" w:hAnsi="Times New Roman" w:cs="Times New Roman"/>
                <w:bCs/>
                <w:sz w:val="24"/>
                <w:szCs w:val="24"/>
              </w:rPr>
              <w:t>Русский язык</w:t>
            </w:r>
          </w:p>
        </w:tc>
        <w:tc>
          <w:tcPr>
            <w:tcW w:w="3304"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rPr>
                <w:rFonts w:ascii="Times New Roman" w:hAnsi="Times New Roman" w:cs="Times New Roman"/>
                <w:bCs/>
                <w:sz w:val="24"/>
                <w:szCs w:val="24"/>
              </w:rPr>
            </w:pPr>
            <w:r>
              <w:rPr>
                <w:rFonts w:ascii="Times New Roman" w:hAnsi="Times New Roman" w:cs="Times New Roman"/>
                <w:sz w:val="24"/>
                <w:szCs w:val="24"/>
              </w:rPr>
              <w:t>ВПР</w:t>
            </w:r>
          </w:p>
        </w:tc>
      </w:tr>
      <w:tr w:rsidR="00A64379">
        <w:tc>
          <w:tcPr>
            <w:tcW w:w="1980" w:type="dxa"/>
          </w:tcPr>
          <w:p w:rsidR="00A64379" w:rsidRDefault="00A64379">
            <w:pPr>
              <w:spacing w:after="0" w:line="240" w:lineRule="auto"/>
              <w:jc w:val="both"/>
              <w:rPr>
                <w:rStyle w:val="markedcontent"/>
                <w:rFonts w:ascii="Times New Roman" w:hAnsi="Times New Roman" w:cs="Times New Roman"/>
                <w:sz w:val="24"/>
                <w:szCs w:val="24"/>
              </w:rPr>
            </w:pPr>
          </w:p>
        </w:tc>
        <w:tc>
          <w:tcPr>
            <w:tcW w:w="3304"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rPr>
                <w:rFonts w:ascii="Times New Roman" w:hAnsi="Times New Roman" w:cs="Times New Roman"/>
                <w:bCs/>
                <w:sz w:val="24"/>
                <w:szCs w:val="24"/>
              </w:rPr>
            </w:pPr>
            <w:r>
              <w:rPr>
                <w:rFonts w:ascii="Times New Roman" w:hAnsi="Times New Roman" w:cs="Times New Roman"/>
                <w:bCs/>
                <w:sz w:val="24"/>
                <w:szCs w:val="24"/>
              </w:rPr>
              <w:t>Английский язык</w:t>
            </w:r>
          </w:p>
        </w:tc>
        <w:tc>
          <w:tcPr>
            <w:tcW w:w="3304"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rPr>
                <w:rFonts w:ascii="Times New Roman" w:hAnsi="Times New Roman" w:cs="Times New Roman"/>
                <w:bCs/>
                <w:sz w:val="24"/>
                <w:szCs w:val="24"/>
              </w:rPr>
            </w:pPr>
            <w:r>
              <w:rPr>
                <w:rFonts w:ascii="Times New Roman" w:hAnsi="Times New Roman" w:cs="Times New Roman"/>
                <w:bCs/>
                <w:sz w:val="24"/>
                <w:szCs w:val="24"/>
              </w:rPr>
              <w:t>Тестовая работа/ВПР</w:t>
            </w:r>
          </w:p>
        </w:tc>
      </w:tr>
      <w:tr w:rsidR="00A64379">
        <w:tc>
          <w:tcPr>
            <w:tcW w:w="1980" w:type="dxa"/>
          </w:tcPr>
          <w:p w:rsidR="00A64379" w:rsidRDefault="00A64379">
            <w:pPr>
              <w:spacing w:after="0" w:line="240" w:lineRule="auto"/>
              <w:jc w:val="both"/>
              <w:rPr>
                <w:rStyle w:val="markedcontent"/>
                <w:rFonts w:ascii="Times New Roman" w:hAnsi="Times New Roman" w:cs="Times New Roman"/>
                <w:sz w:val="24"/>
                <w:szCs w:val="24"/>
              </w:rPr>
            </w:pPr>
          </w:p>
        </w:tc>
        <w:tc>
          <w:tcPr>
            <w:tcW w:w="3304"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rPr>
                <w:rFonts w:ascii="Times New Roman" w:hAnsi="Times New Roman" w:cs="Times New Roman"/>
                <w:bCs/>
                <w:sz w:val="24"/>
                <w:szCs w:val="24"/>
              </w:rPr>
            </w:pPr>
            <w:r>
              <w:rPr>
                <w:rFonts w:ascii="Times New Roman" w:hAnsi="Times New Roman" w:cs="Times New Roman"/>
                <w:bCs/>
                <w:sz w:val="24"/>
                <w:szCs w:val="24"/>
              </w:rPr>
              <w:t>История</w:t>
            </w:r>
          </w:p>
        </w:tc>
        <w:tc>
          <w:tcPr>
            <w:tcW w:w="3304"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rPr>
                <w:rFonts w:ascii="Times New Roman" w:hAnsi="Times New Roman" w:cs="Times New Roman"/>
                <w:bCs/>
                <w:sz w:val="24"/>
                <w:szCs w:val="24"/>
              </w:rPr>
            </w:pPr>
            <w:r>
              <w:rPr>
                <w:rFonts w:ascii="Times New Roman" w:hAnsi="Times New Roman" w:cs="Times New Roman"/>
                <w:sz w:val="24"/>
                <w:szCs w:val="24"/>
              </w:rPr>
              <w:t>Устный экзамен по билетам/ВПР</w:t>
            </w:r>
          </w:p>
        </w:tc>
      </w:tr>
      <w:tr w:rsidR="00A64379">
        <w:tc>
          <w:tcPr>
            <w:tcW w:w="1980" w:type="dxa"/>
          </w:tcPr>
          <w:p w:rsidR="00A64379" w:rsidRDefault="00A64379">
            <w:pPr>
              <w:spacing w:after="0" w:line="240" w:lineRule="auto"/>
              <w:jc w:val="both"/>
              <w:rPr>
                <w:rStyle w:val="markedcontent"/>
                <w:rFonts w:ascii="Times New Roman" w:hAnsi="Times New Roman" w:cs="Times New Roman"/>
                <w:sz w:val="24"/>
                <w:szCs w:val="24"/>
              </w:rPr>
            </w:pPr>
          </w:p>
        </w:tc>
        <w:tc>
          <w:tcPr>
            <w:tcW w:w="3304"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rPr>
                <w:rFonts w:ascii="Times New Roman" w:hAnsi="Times New Roman" w:cs="Times New Roman"/>
                <w:bCs/>
                <w:sz w:val="24"/>
                <w:szCs w:val="24"/>
              </w:rPr>
            </w:pPr>
            <w:r>
              <w:rPr>
                <w:rFonts w:ascii="Times New Roman" w:hAnsi="Times New Roman" w:cs="Times New Roman"/>
                <w:bCs/>
                <w:sz w:val="24"/>
                <w:szCs w:val="24"/>
              </w:rPr>
              <w:t>Физика</w:t>
            </w:r>
          </w:p>
        </w:tc>
        <w:tc>
          <w:tcPr>
            <w:tcW w:w="3304"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rPr>
                <w:rFonts w:ascii="Times New Roman" w:hAnsi="Times New Roman" w:cs="Times New Roman"/>
                <w:bCs/>
                <w:sz w:val="24"/>
                <w:szCs w:val="24"/>
              </w:rPr>
            </w:pPr>
            <w:r>
              <w:rPr>
                <w:rFonts w:ascii="Times New Roman" w:hAnsi="Times New Roman" w:cs="Times New Roman"/>
                <w:sz w:val="24"/>
                <w:szCs w:val="24"/>
              </w:rPr>
              <w:t>Устный экзамен по билетам/ВПР</w:t>
            </w:r>
          </w:p>
        </w:tc>
      </w:tr>
      <w:tr w:rsidR="00A64379">
        <w:tc>
          <w:tcPr>
            <w:tcW w:w="1980" w:type="dxa"/>
          </w:tcPr>
          <w:p w:rsidR="00A64379" w:rsidRDefault="00A64379">
            <w:pPr>
              <w:spacing w:after="0" w:line="240" w:lineRule="auto"/>
              <w:jc w:val="both"/>
              <w:rPr>
                <w:rStyle w:val="markedcontent"/>
                <w:rFonts w:ascii="Times New Roman" w:hAnsi="Times New Roman" w:cs="Times New Roman"/>
                <w:sz w:val="24"/>
                <w:szCs w:val="24"/>
              </w:rPr>
            </w:pPr>
          </w:p>
        </w:tc>
        <w:tc>
          <w:tcPr>
            <w:tcW w:w="3304"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Биология </w:t>
            </w:r>
          </w:p>
        </w:tc>
        <w:tc>
          <w:tcPr>
            <w:tcW w:w="3304"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rPr>
                <w:rFonts w:ascii="Times New Roman" w:hAnsi="Times New Roman" w:cs="Times New Roman"/>
                <w:bCs/>
                <w:sz w:val="24"/>
                <w:szCs w:val="24"/>
              </w:rPr>
            </w:pPr>
            <w:r>
              <w:rPr>
                <w:rFonts w:ascii="Times New Roman" w:hAnsi="Times New Roman" w:cs="Times New Roman"/>
                <w:sz w:val="24"/>
                <w:szCs w:val="24"/>
              </w:rPr>
              <w:t>Устный экзамен по билетам/ВПР</w:t>
            </w:r>
          </w:p>
        </w:tc>
      </w:tr>
      <w:tr w:rsidR="00A64379">
        <w:tc>
          <w:tcPr>
            <w:tcW w:w="1980" w:type="dxa"/>
          </w:tcPr>
          <w:p w:rsidR="00A64379" w:rsidRDefault="00A64379">
            <w:pPr>
              <w:spacing w:after="0" w:line="240" w:lineRule="auto"/>
              <w:jc w:val="both"/>
              <w:rPr>
                <w:rStyle w:val="markedcontent"/>
                <w:rFonts w:ascii="Times New Roman" w:hAnsi="Times New Roman" w:cs="Times New Roman"/>
                <w:sz w:val="24"/>
                <w:szCs w:val="24"/>
              </w:rPr>
            </w:pPr>
          </w:p>
        </w:tc>
        <w:tc>
          <w:tcPr>
            <w:tcW w:w="3304"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География </w:t>
            </w:r>
          </w:p>
        </w:tc>
        <w:tc>
          <w:tcPr>
            <w:tcW w:w="3304" w:type="dxa"/>
            <w:tcBorders>
              <w:top w:val="single" w:sz="4" w:space="0" w:color="auto"/>
              <w:left w:val="single" w:sz="4" w:space="0" w:color="auto"/>
              <w:bottom w:val="single" w:sz="4" w:space="0" w:color="auto"/>
              <w:right w:val="single" w:sz="4" w:space="0" w:color="auto"/>
            </w:tcBorders>
            <w:shd w:val="clear" w:color="auto" w:fill="auto"/>
          </w:tcPr>
          <w:p w:rsidR="00A64379" w:rsidRDefault="00DA41CA">
            <w:pPr>
              <w:spacing w:after="0" w:line="240" w:lineRule="auto"/>
              <w:rPr>
                <w:rFonts w:ascii="Times New Roman" w:hAnsi="Times New Roman" w:cs="Times New Roman"/>
                <w:bCs/>
                <w:sz w:val="24"/>
                <w:szCs w:val="24"/>
              </w:rPr>
            </w:pPr>
            <w:r>
              <w:rPr>
                <w:rFonts w:ascii="Times New Roman" w:hAnsi="Times New Roman" w:cs="Times New Roman"/>
                <w:sz w:val="24"/>
                <w:szCs w:val="24"/>
              </w:rPr>
              <w:t>Устный экзамен по билетам/ВПР</w:t>
            </w:r>
          </w:p>
        </w:tc>
      </w:tr>
      <w:tr w:rsidR="00A64379">
        <w:tc>
          <w:tcPr>
            <w:tcW w:w="1980" w:type="dxa"/>
          </w:tcPr>
          <w:p w:rsidR="00A64379" w:rsidRDefault="00A64379">
            <w:pPr>
              <w:spacing w:after="0" w:line="240" w:lineRule="auto"/>
              <w:jc w:val="both"/>
              <w:rPr>
                <w:rStyle w:val="markedcontent"/>
                <w:rFonts w:ascii="Times New Roman" w:hAnsi="Times New Roman" w:cs="Times New Roman"/>
                <w:sz w:val="24"/>
                <w:szCs w:val="24"/>
              </w:rPr>
            </w:pPr>
          </w:p>
        </w:tc>
        <w:tc>
          <w:tcPr>
            <w:tcW w:w="3304"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Литература </w:t>
            </w:r>
          </w:p>
        </w:tc>
        <w:tc>
          <w:tcPr>
            <w:tcW w:w="3304" w:type="dxa"/>
            <w:tcBorders>
              <w:top w:val="single" w:sz="4" w:space="0" w:color="auto"/>
              <w:left w:val="single" w:sz="4" w:space="0" w:color="auto"/>
              <w:bottom w:val="single" w:sz="4" w:space="0" w:color="auto"/>
              <w:right w:val="single" w:sz="4" w:space="0" w:color="auto"/>
            </w:tcBorders>
            <w:shd w:val="clear" w:color="auto" w:fill="auto"/>
          </w:tcPr>
          <w:p w:rsidR="00A64379" w:rsidRDefault="00DA41CA">
            <w:pPr>
              <w:spacing w:after="0" w:line="240" w:lineRule="auto"/>
              <w:rPr>
                <w:rFonts w:ascii="Times New Roman" w:hAnsi="Times New Roman" w:cs="Times New Roman"/>
                <w:sz w:val="24"/>
                <w:szCs w:val="24"/>
              </w:rPr>
            </w:pPr>
            <w:r>
              <w:rPr>
                <w:rFonts w:ascii="Times New Roman" w:hAnsi="Times New Roman" w:cs="Times New Roman"/>
                <w:sz w:val="24"/>
                <w:szCs w:val="24"/>
              </w:rPr>
              <w:t>Устный экзамен по билетам/ВПР</w:t>
            </w:r>
          </w:p>
        </w:tc>
      </w:tr>
      <w:tr w:rsidR="00A64379">
        <w:tc>
          <w:tcPr>
            <w:tcW w:w="1980" w:type="dxa"/>
          </w:tcPr>
          <w:p w:rsidR="00A64379" w:rsidRDefault="00A64379">
            <w:pPr>
              <w:spacing w:after="0" w:line="240" w:lineRule="auto"/>
              <w:jc w:val="both"/>
              <w:rPr>
                <w:rStyle w:val="markedcontent"/>
                <w:rFonts w:ascii="Times New Roman" w:hAnsi="Times New Roman" w:cs="Times New Roman"/>
                <w:sz w:val="24"/>
                <w:szCs w:val="24"/>
              </w:rPr>
            </w:pPr>
          </w:p>
        </w:tc>
        <w:tc>
          <w:tcPr>
            <w:tcW w:w="3304"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rPr>
                <w:rFonts w:ascii="Times New Roman" w:hAnsi="Times New Roman" w:cs="Times New Roman"/>
                <w:bCs/>
                <w:sz w:val="24"/>
                <w:szCs w:val="24"/>
              </w:rPr>
            </w:pPr>
            <w:r>
              <w:rPr>
                <w:rFonts w:ascii="Times New Roman" w:hAnsi="Times New Roman" w:cs="Times New Roman"/>
                <w:bCs/>
                <w:sz w:val="24"/>
                <w:szCs w:val="24"/>
              </w:rPr>
              <w:t>Физика</w:t>
            </w:r>
          </w:p>
        </w:tc>
        <w:tc>
          <w:tcPr>
            <w:tcW w:w="3304" w:type="dxa"/>
            <w:tcBorders>
              <w:top w:val="single" w:sz="4" w:space="0" w:color="auto"/>
              <w:left w:val="single" w:sz="4" w:space="0" w:color="auto"/>
              <w:bottom w:val="single" w:sz="4" w:space="0" w:color="auto"/>
              <w:right w:val="single" w:sz="4" w:space="0" w:color="auto"/>
            </w:tcBorders>
            <w:shd w:val="clear" w:color="auto" w:fill="auto"/>
          </w:tcPr>
          <w:p w:rsidR="00A64379" w:rsidRDefault="00DA41CA">
            <w:pPr>
              <w:spacing w:after="0" w:line="240" w:lineRule="auto"/>
              <w:rPr>
                <w:rFonts w:ascii="Times New Roman" w:hAnsi="Times New Roman" w:cs="Times New Roman"/>
                <w:sz w:val="24"/>
                <w:szCs w:val="24"/>
              </w:rPr>
            </w:pPr>
            <w:r>
              <w:rPr>
                <w:rFonts w:ascii="Times New Roman" w:hAnsi="Times New Roman" w:cs="Times New Roman"/>
                <w:sz w:val="24"/>
                <w:szCs w:val="24"/>
              </w:rPr>
              <w:t>Контрольная работа/ВПР</w:t>
            </w:r>
          </w:p>
        </w:tc>
      </w:tr>
      <w:tr w:rsidR="00A64379">
        <w:tc>
          <w:tcPr>
            <w:tcW w:w="1980" w:type="dxa"/>
          </w:tcPr>
          <w:p w:rsidR="00A64379" w:rsidRDefault="00A64379">
            <w:pPr>
              <w:spacing w:after="0" w:line="240" w:lineRule="auto"/>
              <w:jc w:val="both"/>
              <w:rPr>
                <w:rStyle w:val="markedcontent"/>
                <w:rFonts w:ascii="Times New Roman" w:hAnsi="Times New Roman" w:cs="Times New Roman"/>
                <w:sz w:val="24"/>
                <w:szCs w:val="24"/>
              </w:rPr>
            </w:pPr>
          </w:p>
        </w:tc>
        <w:tc>
          <w:tcPr>
            <w:tcW w:w="3304"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rPr>
                <w:rFonts w:ascii="Times New Roman" w:hAnsi="Times New Roman" w:cs="Times New Roman"/>
                <w:bCs/>
                <w:sz w:val="24"/>
                <w:szCs w:val="24"/>
              </w:rPr>
            </w:pPr>
            <w:r>
              <w:rPr>
                <w:rFonts w:ascii="Times New Roman" w:hAnsi="Times New Roman" w:cs="Times New Roman"/>
                <w:bCs/>
                <w:sz w:val="24"/>
                <w:szCs w:val="24"/>
              </w:rPr>
              <w:t>Информатика</w:t>
            </w:r>
          </w:p>
        </w:tc>
        <w:tc>
          <w:tcPr>
            <w:tcW w:w="3304" w:type="dxa"/>
            <w:tcBorders>
              <w:top w:val="single" w:sz="4" w:space="0" w:color="auto"/>
              <w:left w:val="single" w:sz="4" w:space="0" w:color="auto"/>
              <w:bottom w:val="single" w:sz="4" w:space="0" w:color="auto"/>
              <w:right w:val="single" w:sz="4" w:space="0" w:color="auto"/>
            </w:tcBorders>
            <w:shd w:val="clear" w:color="auto" w:fill="auto"/>
          </w:tcPr>
          <w:p w:rsidR="00A64379" w:rsidRDefault="00DA41CA">
            <w:pPr>
              <w:spacing w:after="0" w:line="240" w:lineRule="auto"/>
              <w:rPr>
                <w:rFonts w:ascii="Times New Roman" w:hAnsi="Times New Roman" w:cs="Times New Roman"/>
                <w:sz w:val="24"/>
                <w:szCs w:val="24"/>
              </w:rPr>
            </w:pPr>
            <w:r>
              <w:rPr>
                <w:rFonts w:ascii="Times New Roman" w:hAnsi="Times New Roman" w:cs="Times New Roman"/>
                <w:sz w:val="24"/>
                <w:szCs w:val="24"/>
              </w:rPr>
              <w:t>Тестовая работа/ВПР</w:t>
            </w:r>
          </w:p>
        </w:tc>
      </w:tr>
      <w:tr w:rsidR="00A64379">
        <w:tc>
          <w:tcPr>
            <w:tcW w:w="1980" w:type="dxa"/>
          </w:tcPr>
          <w:p w:rsidR="00A64379" w:rsidRDefault="00A64379">
            <w:pPr>
              <w:spacing w:after="0" w:line="240" w:lineRule="auto"/>
              <w:jc w:val="both"/>
              <w:rPr>
                <w:rStyle w:val="markedcontent"/>
                <w:rFonts w:ascii="Times New Roman" w:hAnsi="Times New Roman" w:cs="Times New Roman"/>
                <w:sz w:val="24"/>
                <w:szCs w:val="24"/>
              </w:rPr>
            </w:pPr>
          </w:p>
        </w:tc>
        <w:tc>
          <w:tcPr>
            <w:tcW w:w="3304"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rPr>
                <w:rFonts w:ascii="Times New Roman" w:hAnsi="Times New Roman" w:cs="Times New Roman"/>
                <w:bCs/>
                <w:sz w:val="24"/>
                <w:szCs w:val="24"/>
              </w:rPr>
            </w:pPr>
            <w:r>
              <w:rPr>
                <w:rFonts w:ascii="Times New Roman" w:hAnsi="Times New Roman" w:cs="Times New Roman"/>
                <w:bCs/>
                <w:sz w:val="24"/>
                <w:szCs w:val="24"/>
              </w:rPr>
              <w:t>ИЗО</w:t>
            </w:r>
          </w:p>
        </w:tc>
        <w:tc>
          <w:tcPr>
            <w:tcW w:w="3304" w:type="dxa"/>
            <w:tcBorders>
              <w:top w:val="single" w:sz="4" w:space="0" w:color="auto"/>
              <w:left w:val="single" w:sz="4" w:space="0" w:color="auto"/>
              <w:bottom w:val="single" w:sz="4" w:space="0" w:color="auto"/>
              <w:right w:val="single" w:sz="4" w:space="0" w:color="auto"/>
            </w:tcBorders>
            <w:shd w:val="clear" w:color="auto" w:fill="auto"/>
          </w:tcPr>
          <w:p w:rsidR="00A64379" w:rsidRDefault="00DA41CA">
            <w:pPr>
              <w:spacing w:after="0" w:line="240" w:lineRule="auto"/>
              <w:rPr>
                <w:rFonts w:ascii="Times New Roman" w:hAnsi="Times New Roman" w:cs="Times New Roman"/>
                <w:bCs/>
                <w:sz w:val="24"/>
                <w:szCs w:val="24"/>
              </w:rPr>
            </w:pPr>
            <w:r>
              <w:rPr>
                <w:rFonts w:ascii="Times New Roman" w:hAnsi="Times New Roman" w:cs="Times New Roman"/>
                <w:bCs/>
                <w:sz w:val="24"/>
                <w:szCs w:val="24"/>
              </w:rPr>
              <w:t>Творческая работа</w:t>
            </w:r>
          </w:p>
        </w:tc>
      </w:tr>
      <w:tr w:rsidR="00A64379">
        <w:tc>
          <w:tcPr>
            <w:tcW w:w="1980" w:type="dxa"/>
          </w:tcPr>
          <w:p w:rsidR="00A64379" w:rsidRDefault="00A64379">
            <w:pPr>
              <w:spacing w:after="0" w:line="240" w:lineRule="auto"/>
              <w:jc w:val="both"/>
              <w:rPr>
                <w:rStyle w:val="markedcontent"/>
                <w:rFonts w:ascii="Times New Roman" w:hAnsi="Times New Roman" w:cs="Times New Roman"/>
                <w:sz w:val="24"/>
                <w:szCs w:val="24"/>
              </w:rPr>
            </w:pPr>
          </w:p>
        </w:tc>
        <w:tc>
          <w:tcPr>
            <w:tcW w:w="3304"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rPr>
                <w:rFonts w:ascii="Times New Roman" w:hAnsi="Times New Roman" w:cs="Times New Roman"/>
                <w:bCs/>
                <w:sz w:val="24"/>
                <w:szCs w:val="24"/>
              </w:rPr>
            </w:pPr>
            <w:r>
              <w:rPr>
                <w:rFonts w:ascii="Times New Roman" w:hAnsi="Times New Roman" w:cs="Times New Roman"/>
                <w:bCs/>
                <w:sz w:val="24"/>
                <w:szCs w:val="24"/>
              </w:rPr>
              <w:t>Музыка</w:t>
            </w:r>
          </w:p>
        </w:tc>
        <w:tc>
          <w:tcPr>
            <w:tcW w:w="3304" w:type="dxa"/>
            <w:tcBorders>
              <w:top w:val="single" w:sz="4" w:space="0" w:color="auto"/>
              <w:left w:val="single" w:sz="4" w:space="0" w:color="auto"/>
              <w:bottom w:val="single" w:sz="4" w:space="0" w:color="auto"/>
              <w:right w:val="single" w:sz="4" w:space="0" w:color="auto"/>
            </w:tcBorders>
            <w:shd w:val="clear" w:color="auto" w:fill="auto"/>
          </w:tcPr>
          <w:p w:rsidR="00A64379" w:rsidRDefault="00DA41CA">
            <w:pPr>
              <w:spacing w:after="0" w:line="240" w:lineRule="auto"/>
              <w:rPr>
                <w:rFonts w:ascii="Times New Roman" w:hAnsi="Times New Roman" w:cs="Times New Roman"/>
                <w:bCs/>
                <w:sz w:val="24"/>
                <w:szCs w:val="24"/>
              </w:rPr>
            </w:pPr>
            <w:r>
              <w:rPr>
                <w:rFonts w:ascii="Times New Roman" w:hAnsi="Times New Roman" w:cs="Times New Roman"/>
                <w:bCs/>
                <w:sz w:val="24"/>
                <w:szCs w:val="24"/>
              </w:rPr>
              <w:t>Тестовая работа</w:t>
            </w:r>
          </w:p>
        </w:tc>
      </w:tr>
      <w:tr w:rsidR="00A64379">
        <w:tc>
          <w:tcPr>
            <w:tcW w:w="1980" w:type="dxa"/>
          </w:tcPr>
          <w:p w:rsidR="00A64379" w:rsidRDefault="00A64379">
            <w:pPr>
              <w:spacing w:after="0" w:line="240" w:lineRule="auto"/>
              <w:jc w:val="both"/>
              <w:rPr>
                <w:rStyle w:val="markedcontent"/>
                <w:rFonts w:ascii="Times New Roman" w:hAnsi="Times New Roman" w:cs="Times New Roman"/>
                <w:sz w:val="24"/>
                <w:szCs w:val="24"/>
              </w:rPr>
            </w:pPr>
          </w:p>
        </w:tc>
        <w:tc>
          <w:tcPr>
            <w:tcW w:w="3304"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rPr>
                <w:rFonts w:ascii="Times New Roman" w:hAnsi="Times New Roman" w:cs="Times New Roman"/>
                <w:bCs/>
                <w:sz w:val="24"/>
                <w:szCs w:val="24"/>
              </w:rPr>
            </w:pPr>
            <w:r>
              <w:rPr>
                <w:rFonts w:ascii="Times New Roman" w:hAnsi="Times New Roman" w:cs="Times New Roman"/>
                <w:bCs/>
                <w:sz w:val="24"/>
                <w:szCs w:val="24"/>
              </w:rPr>
              <w:t>Труд (технология)</w:t>
            </w:r>
          </w:p>
        </w:tc>
        <w:tc>
          <w:tcPr>
            <w:tcW w:w="3304" w:type="dxa"/>
            <w:tcBorders>
              <w:top w:val="single" w:sz="4" w:space="0" w:color="auto"/>
              <w:left w:val="single" w:sz="4" w:space="0" w:color="auto"/>
              <w:bottom w:val="single" w:sz="4" w:space="0" w:color="auto"/>
              <w:right w:val="single" w:sz="4" w:space="0" w:color="auto"/>
            </w:tcBorders>
            <w:shd w:val="clear" w:color="auto" w:fill="auto"/>
          </w:tcPr>
          <w:p w:rsidR="00A64379" w:rsidRDefault="00DA41CA">
            <w:pPr>
              <w:spacing w:after="0" w:line="240" w:lineRule="auto"/>
              <w:rPr>
                <w:rFonts w:ascii="Times New Roman" w:hAnsi="Times New Roman" w:cs="Times New Roman"/>
                <w:bCs/>
                <w:sz w:val="24"/>
                <w:szCs w:val="24"/>
              </w:rPr>
            </w:pPr>
            <w:r>
              <w:rPr>
                <w:rFonts w:ascii="Times New Roman" w:hAnsi="Times New Roman" w:cs="Times New Roman"/>
                <w:bCs/>
                <w:sz w:val="24"/>
                <w:szCs w:val="24"/>
              </w:rPr>
              <w:t>Защита проекта</w:t>
            </w:r>
          </w:p>
        </w:tc>
      </w:tr>
      <w:tr w:rsidR="00A64379">
        <w:tc>
          <w:tcPr>
            <w:tcW w:w="1980" w:type="dxa"/>
          </w:tcPr>
          <w:p w:rsidR="00A64379" w:rsidRDefault="00A64379">
            <w:pPr>
              <w:spacing w:after="0" w:line="240" w:lineRule="auto"/>
              <w:jc w:val="both"/>
              <w:rPr>
                <w:rStyle w:val="markedcontent"/>
                <w:rFonts w:ascii="Times New Roman" w:hAnsi="Times New Roman" w:cs="Times New Roman"/>
                <w:sz w:val="24"/>
                <w:szCs w:val="24"/>
              </w:rPr>
            </w:pPr>
          </w:p>
        </w:tc>
        <w:tc>
          <w:tcPr>
            <w:tcW w:w="3304"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rPr>
                <w:rFonts w:ascii="Times New Roman" w:hAnsi="Times New Roman" w:cs="Times New Roman"/>
                <w:bCs/>
                <w:sz w:val="24"/>
                <w:szCs w:val="24"/>
              </w:rPr>
            </w:pPr>
            <w:r>
              <w:rPr>
                <w:rFonts w:ascii="Times New Roman" w:hAnsi="Times New Roman" w:cs="Times New Roman"/>
                <w:bCs/>
                <w:sz w:val="24"/>
                <w:szCs w:val="24"/>
              </w:rPr>
              <w:t>Физическая культура</w:t>
            </w:r>
          </w:p>
        </w:tc>
        <w:tc>
          <w:tcPr>
            <w:tcW w:w="3304"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rPr>
                <w:rFonts w:ascii="Times New Roman" w:hAnsi="Times New Roman" w:cs="Times New Roman"/>
                <w:bCs/>
                <w:sz w:val="24"/>
                <w:szCs w:val="24"/>
              </w:rPr>
            </w:pPr>
            <w:r>
              <w:rPr>
                <w:rFonts w:ascii="Times New Roman" w:hAnsi="Times New Roman" w:cs="Times New Roman"/>
                <w:bCs/>
                <w:sz w:val="24"/>
                <w:szCs w:val="24"/>
              </w:rPr>
              <w:t>Сдача нормативов</w:t>
            </w:r>
          </w:p>
        </w:tc>
      </w:tr>
      <w:tr w:rsidR="00A64379">
        <w:tc>
          <w:tcPr>
            <w:tcW w:w="1980" w:type="dxa"/>
          </w:tcPr>
          <w:p w:rsidR="00A64379" w:rsidRDefault="00DA41CA">
            <w:pPr>
              <w:spacing w:after="0" w:line="240" w:lineRule="auto"/>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t>8 класс</w:t>
            </w:r>
          </w:p>
        </w:tc>
        <w:tc>
          <w:tcPr>
            <w:tcW w:w="3304"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rPr>
                <w:rFonts w:ascii="Times New Roman" w:hAnsi="Times New Roman" w:cs="Times New Roman"/>
                <w:bCs/>
                <w:sz w:val="24"/>
                <w:szCs w:val="24"/>
              </w:rPr>
            </w:pPr>
            <w:r>
              <w:rPr>
                <w:rFonts w:ascii="Times New Roman" w:hAnsi="Times New Roman" w:cs="Times New Roman"/>
                <w:bCs/>
                <w:sz w:val="24"/>
                <w:szCs w:val="24"/>
              </w:rPr>
              <w:t>Алгебра</w:t>
            </w:r>
          </w:p>
        </w:tc>
        <w:tc>
          <w:tcPr>
            <w:tcW w:w="3304"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rPr>
                <w:rFonts w:ascii="Times New Roman" w:hAnsi="Times New Roman" w:cs="Times New Roman"/>
                <w:bCs/>
                <w:sz w:val="24"/>
                <w:szCs w:val="24"/>
              </w:rPr>
            </w:pPr>
            <w:r>
              <w:rPr>
                <w:rFonts w:ascii="Times New Roman" w:hAnsi="Times New Roman" w:cs="Times New Roman"/>
                <w:sz w:val="24"/>
                <w:szCs w:val="24"/>
              </w:rPr>
              <w:t>Контрольная работа/ВПР</w:t>
            </w:r>
          </w:p>
        </w:tc>
      </w:tr>
      <w:tr w:rsidR="00A64379">
        <w:tc>
          <w:tcPr>
            <w:tcW w:w="1980" w:type="dxa"/>
          </w:tcPr>
          <w:p w:rsidR="00A64379" w:rsidRDefault="00A64379">
            <w:pPr>
              <w:spacing w:after="0" w:line="240" w:lineRule="auto"/>
              <w:jc w:val="both"/>
              <w:rPr>
                <w:rStyle w:val="markedcontent"/>
                <w:rFonts w:ascii="Times New Roman" w:hAnsi="Times New Roman" w:cs="Times New Roman"/>
                <w:sz w:val="24"/>
                <w:szCs w:val="24"/>
              </w:rPr>
            </w:pPr>
          </w:p>
        </w:tc>
        <w:tc>
          <w:tcPr>
            <w:tcW w:w="3304"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Геометрия </w:t>
            </w:r>
          </w:p>
        </w:tc>
        <w:tc>
          <w:tcPr>
            <w:tcW w:w="3304"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rPr>
                <w:rFonts w:ascii="Times New Roman" w:hAnsi="Times New Roman" w:cs="Times New Roman"/>
                <w:bCs/>
                <w:sz w:val="24"/>
                <w:szCs w:val="24"/>
              </w:rPr>
            </w:pPr>
            <w:r>
              <w:rPr>
                <w:rFonts w:ascii="Times New Roman" w:hAnsi="Times New Roman" w:cs="Times New Roman"/>
                <w:sz w:val="24"/>
                <w:szCs w:val="24"/>
              </w:rPr>
              <w:t>Тестовая работа</w:t>
            </w:r>
          </w:p>
        </w:tc>
      </w:tr>
      <w:tr w:rsidR="00A64379">
        <w:tc>
          <w:tcPr>
            <w:tcW w:w="1980" w:type="dxa"/>
          </w:tcPr>
          <w:p w:rsidR="00A64379" w:rsidRDefault="00A64379">
            <w:pPr>
              <w:spacing w:after="0" w:line="240" w:lineRule="auto"/>
              <w:jc w:val="both"/>
              <w:rPr>
                <w:rStyle w:val="markedcontent"/>
                <w:rFonts w:ascii="Times New Roman" w:hAnsi="Times New Roman" w:cs="Times New Roman"/>
                <w:sz w:val="24"/>
                <w:szCs w:val="24"/>
              </w:rPr>
            </w:pPr>
          </w:p>
        </w:tc>
        <w:tc>
          <w:tcPr>
            <w:tcW w:w="3304"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rPr>
                <w:rFonts w:ascii="Times New Roman" w:hAnsi="Times New Roman" w:cs="Times New Roman"/>
                <w:bCs/>
                <w:sz w:val="24"/>
                <w:szCs w:val="24"/>
              </w:rPr>
            </w:pPr>
            <w:r>
              <w:rPr>
                <w:rFonts w:ascii="Times New Roman" w:hAnsi="Times New Roman" w:cs="Times New Roman"/>
                <w:bCs/>
                <w:sz w:val="24"/>
                <w:szCs w:val="24"/>
              </w:rPr>
              <w:t>Вероятность и статистика</w:t>
            </w:r>
          </w:p>
        </w:tc>
        <w:tc>
          <w:tcPr>
            <w:tcW w:w="3304"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rPr>
                <w:rFonts w:ascii="Times New Roman" w:hAnsi="Times New Roman" w:cs="Times New Roman"/>
                <w:bCs/>
                <w:sz w:val="24"/>
                <w:szCs w:val="24"/>
              </w:rPr>
            </w:pPr>
            <w:r>
              <w:rPr>
                <w:rFonts w:ascii="Times New Roman" w:hAnsi="Times New Roman" w:cs="Times New Roman"/>
                <w:sz w:val="24"/>
                <w:szCs w:val="24"/>
              </w:rPr>
              <w:t>Контрольная работа</w:t>
            </w:r>
          </w:p>
        </w:tc>
      </w:tr>
      <w:tr w:rsidR="00A64379">
        <w:tc>
          <w:tcPr>
            <w:tcW w:w="1980" w:type="dxa"/>
          </w:tcPr>
          <w:p w:rsidR="00A64379" w:rsidRDefault="00A64379">
            <w:pPr>
              <w:spacing w:after="0" w:line="240" w:lineRule="auto"/>
              <w:jc w:val="both"/>
              <w:rPr>
                <w:rStyle w:val="markedcontent"/>
                <w:rFonts w:ascii="Times New Roman" w:hAnsi="Times New Roman" w:cs="Times New Roman"/>
                <w:sz w:val="24"/>
                <w:szCs w:val="24"/>
              </w:rPr>
            </w:pPr>
          </w:p>
        </w:tc>
        <w:tc>
          <w:tcPr>
            <w:tcW w:w="3304"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rPr>
                <w:rFonts w:ascii="Times New Roman" w:hAnsi="Times New Roman" w:cs="Times New Roman"/>
                <w:bCs/>
                <w:sz w:val="24"/>
                <w:szCs w:val="24"/>
              </w:rPr>
            </w:pPr>
            <w:r>
              <w:rPr>
                <w:rFonts w:ascii="Times New Roman" w:hAnsi="Times New Roman" w:cs="Times New Roman"/>
                <w:bCs/>
                <w:sz w:val="24"/>
                <w:szCs w:val="24"/>
              </w:rPr>
              <w:t>Русский язык</w:t>
            </w:r>
          </w:p>
        </w:tc>
        <w:tc>
          <w:tcPr>
            <w:tcW w:w="3304"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rPr>
                <w:rFonts w:ascii="Times New Roman" w:hAnsi="Times New Roman" w:cs="Times New Roman"/>
                <w:bCs/>
                <w:sz w:val="24"/>
                <w:szCs w:val="24"/>
              </w:rPr>
            </w:pPr>
            <w:r>
              <w:rPr>
                <w:rFonts w:ascii="Times New Roman" w:hAnsi="Times New Roman" w:cs="Times New Roman"/>
                <w:sz w:val="24"/>
                <w:szCs w:val="24"/>
              </w:rPr>
              <w:t>ВПР</w:t>
            </w:r>
          </w:p>
        </w:tc>
      </w:tr>
      <w:tr w:rsidR="00A64379">
        <w:tc>
          <w:tcPr>
            <w:tcW w:w="1980" w:type="dxa"/>
          </w:tcPr>
          <w:p w:rsidR="00A64379" w:rsidRDefault="00A64379">
            <w:pPr>
              <w:spacing w:after="0" w:line="240" w:lineRule="auto"/>
              <w:jc w:val="both"/>
              <w:rPr>
                <w:rStyle w:val="markedcontent"/>
                <w:rFonts w:ascii="Times New Roman" w:hAnsi="Times New Roman" w:cs="Times New Roman"/>
                <w:sz w:val="24"/>
                <w:szCs w:val="24"/>
              </w:rPr>
            </w:pPr>
          </w:p>
        </w:tc>
        <w:tc>
          <w:tcPr>
            <w:tcW w:w="3304"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rPr>
                <w:rFonts w:ascii="Times New Roman" w:hAnsi="Times New Roman" w:cs="Times New Roman"/>
                <w:bCs/>
                <w:sz w:val="24"/>
                <w:szCs w:val="24"/>
              </w:rPr>
            </w:pPr>
            <w:r>
              <w:rPr>
                <w:rFonts w:ascii="Times New Roman" w:hAnsi="Times New Roman" w:cs="Times New Roman"/>
                <w:bCs/>
                <w:sz w:val="24"/>
                <w:szCs w:val="24"/>
              </w:rPr>
              <w:t>Английский язык</w:t>
            </w:r>
          </w:p>
        </w:tc>
        <w:tc>
          <w:tcPr>
            <w:tcW w:w="3304"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rPr>
                <w:rFonts w:ascii="Times New Roman" w:hAnsi="Times New Roman" w:cs="Times New Roman"/>
                <w:bCs/>
                <w:sz w:val="24"/>
                <w:szCs w:val="24"/>
              </w:rPr>
            </w:pPr>
            <w:r>
              <w:rPr>
                <w:rFonts w:ascii="Times New Roman" w:hAnsi="Times New Roman" w:cs="Times New Roman"/>
                <w:bCs/>
                <w:sz w:val="24"/>
                <w:szCs w:val="24"/>
              </w:rPr>
              <w:t>Тестовая работа/ВПР</w:t>
            </w:r>
          </w:p>
        </w:tc>
      </w:tr>
      <w:tr w:rsidR="00A64379">
        <w:tc>
          <w:tcPr>
            <w:tcW w:w="1980" w:type="dxa"/>
          </w:tcPr>
          <w:p w:rsidR="00A64379" w:rsidRDefault="00A64379">
            <w:pPr>
              <w:spacing w:after="0" w:line="240" w:lineRule="auto"/>
              <w:jc w:val="both"/>
              <w:rPr>
                <w:rStyle w:val="markedcontent"/>
                <w:rFonts w:ascii="Times New Roman" w:hAnsi="Times New Roman" w:cs="Times New Roman"/>
                <w:sz w:val="24"/>
                <w:szCs w:val="24"/>
              </w:rPr>
            </w:pPr>
          </w:p>
        </w:tc>
        <w:tc>
          <w:tcPr>
            <w:tcW w:w="3304"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rPr>
                <w:rFonts w:ascii="Times New Roman" w:hAnsi="Times New Roman" w:cs="Times New Roman"/>
                <w:bCs/>
                <w:sz w:val="24"/>
                <w:szCs w:val="24"/>
              </w:rPr>
            </w:pPr>
            <w:r>
              <w:rPr>
                <w:rFonts w:ascii="Times New Roman" w:hAnsi="Times New Roman" w:cs="Times New Roman"/>
                <w:bCs/>
                <w:sz w:val="24"/>
                <w:szCs w:val="24"/>
              </w:rPr>
              <w:t>История</w:t>
            </w:r>
          </w:p>
        </w:tc>
        <w:tc>
          <w:tcPr>
            <w:tcW w:w="3304"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rPr>
                <w:rFonts w:ascii="Times New Roman" w:hAnsi="Times New Roman" w:cs="Times New Roman"/>
                <w:bCs/>
                <w:sz w:val="24"/>
                <w:szCs w:val="24"/>
              </w:rPr>
            </w:pPr>
            <w:r>
              <w:rPr>
                <w:rFonts w:ascii="Times New Roman" w:hAnsi="Times New Roman" w:cs="Times New Roman"/>
                <w:sz w:val="24"/>
                <w:szCs w:val="24"/>
              </w:rPr>
              <w:t>Устный экзамен по билетам/ВПР</w:t>
            </w:r>
          </w:p>
        </w:tc>
      </w:tr>
      <w:tr w:rsidR="00A64379">
        <w:tc>
          <w:tcPr>
            <w:tcW w:w="1980" w:type="dxa"/>
          </w:tcPr>
          <w:p w:rsidR="00A64379" w:rsidRDefault="00A64379">
            <w:pPr>
              <w:spacing w:after="0" w:line="240" w:lineRule="auto"/>
              <w:jc w:val="both"/>
              <w:rPr>
                <w:rStyle w:val="markedcontent"/>
                <w:rFonts w:ascii="Times New Roman" w:hAnsi="Times New Roman" w:cs="Times New Roman"/>
                <w:sz w:val="24"/>
                <w:szCs w:val="24"/>
              </w:rPr>
            </w:pPr>
          </w:p>
        </w:tc>
        <w:tc>
          <w:tcPr>
            <w:tcW w:w="3304"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rPr>
                <w:rFonts w:ascii="Times New Roman" w:hAnsi="Times New Roman" w:cs="Times New Roman"/>
                <w:bCs/>
                <w:sz w:val="24"/>
                <w:szCs w:val="24"/>
              </w:rPr>
            </w:pPr>
            <w:r>
              <w:rPr>
                <w:rFonts w:ascii="Times New Roman" w:hAnsi="Times New Roman" w:cs="Times New Roman"/>
                <w:bCs/>
                <w:sz w:val="24"/>
                <w:szCs w:val="24"/>
              </w:rPr>
              <w:t>Физика</w:t>
            </w:r>
          </w:p>
        </w:tc>
        <w:tc>
          <w:tcPr>
            <w:tcW w:w="3304"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rPr>
                <w:rFonts w:ascii="Times New Roman" w:hAnsi="Times New Roman" w:cs="Times New Roman"/>
                <w:bCs/>
                <w:sz w:val="24"/>
                <w:szCs w:val="24"/>
              </w:rPr>
            </w:pPr>
            <w:r>
              <w:rPr>
                <w:rFonts w:ascii="Times New Roman" w:hAnsi="Times New Roman" w:cs="Times New Roman"/>
                <w:sz w:val="24"/>
                <w:szCs w:val="24"/>
              </w:rPr>
              <w:t>Устный экзамен по билетам/ВПР</w:t>
            </w:r>
          </w:p>
        </w:tc>
      </w:tr>
      <w:tr w:rsidR="00A64379">
        <w:tc>
          <w:tcPr>
            <w:tcW w:w="1980" w:type="dxa"/>
          </w:tcPr>
          <w:p w:rsidR="00A64379" w:rsidRDefault="00A64379">
            <w:pPr>
              <w:spacing w:after="0" w:line="240" w:lineRule="auto"/>
              <w:jc w:val="both"/>
              <w:rPr>
                <w:rStyle w:val="markedcontent"/>
                <w:rFonts w:ascii="Times New Roman" w:hAnsi="Times New Roman" w:cs="Times New Roman"/>
                <w:sz w:val="24"/>
                <w:szCs w:val="24"/>
              </w:rPr>
            </w:pPr>
          </w:p>
        </w:tc>
        <w:tc>
          <w:tcPr>
            <w:tcW w:w="3304"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Биология </w:t>
            </w:r>
          </w:p>
        </w:tc>
        <w:tc>
          <w:tcPr>
            <w:tcW w:w="3304"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rPr>
                <w:rFonts w:ascii="Times New Roman" w:hAnsi="Times New Roman" w:cs="Times New Roman"/>
                <w:bCs/>
                <w:sz w:val="24"/>
                <w:szCs w:val="24"/>
              </w:rPr>
            </w:pPr>
            <w:r>
              <w:rPr>
                <w:rFonts w:ascii="Times New Roman" w:hAnsi="Times New Roman" w:cs="Times New Roman"/>
                <w:sz w:val="24"/>
                <w:szCs w:val="24"/>
              </w:rPr>
              <w:t>Устный экзамен по билетам/ВПР</w:t>
            </w:r>
          </w:p>
        </w:tc>
      </w:tr>
      <w:tr w:rsidR="00A64379">
        <w:tc>
          <w:tcPr>
            <w:tcW w:w="1980" w:type="dxa"/>
          </w:tcPr>
          <w:p w:rsidR="00A64379" w:rsidRDefault="00A64379">
            <w:pPr>
              <w:spacing w:after="0" w:line="240" w:lineRule="auto"/>
              <w:jc w:val="both"/>
              <w:rPr>
                <w:rStyle w:val="markedcontent"/>
                <w:rFonts w:ascii="Times New Roman" w:hAnsi="Times New Roman" w:cs="Times New Roman"/>
                <w:sz w:val="24"/>
                <w:szCs w:val="24"/>
              </w:rPr>
            </w:pPr>
          </w:p>
        </w:tc>
        <w:tc>
          <w:tcPr>
            <w:tcW w:w="3304"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География </w:t>
            </w:r>
          </w:p>
        </w:tc>
        <w:tc>
          <w:tcPr>
            <w:tcW w:w="3304"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rPr>
                <w:rFonts w:ascii="Times New Roman" w:hAnsi="Times New Roman" w:cs="Times New Roman"/>
                <w:bCs/>
                <w:sz w:val="24"/>
                <w:szCs w:val="24"/>
              </w:rPr>
            </w:pPr>
            <w:r>
              <w:rPr>
                <w:rFonts w:ascii="Times New Roman" w:hAnsi="Times New Roman" w:cs="Times New Roman"/>
                <w:sz w:val="24"/>
                <w:szCs w:val="24"/>
              </w:rPr>
              <w:t>Устный экзамен по билетам/ВПР</w:t>
            </w:r>
          </w:p>
        </w:tc>
      </w:tr>
      <w:tr w:rsidR="00A64379">
        <w:tc>
          <w:tcPr>
            <w:tcW w:w="1980" w:type="dxa"/>
          </w:tcPr>
          <w:p w:rsidR="00A64379" w:rsidRDefault="00A64379">
            <w:pPr>
              <w:spacing w:after="0" w:line="240" w:lineRule="auto"/>
              <w:jc w:val="both"/>
              <w:rPr>
                <w:rStyle w:val="markedcontent"/>
                <w:rFonts w:ascii="Times New Roman" w:hAnsi="Times New Roman" w:cs="Times New Roman"/>
                <w:sz w:val="24"/>
                <w:szCs w:val="24"/>
              </w:rPr>
            </w:pPr>
          </w:p>
        </w:tc>
        <w:tc>
          <w:tcPr>
            <w:tcW w:w="3304"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Литература </w:t>
            </w:r>
          </w:p>
        </w:tc>
        <w:tc>
          <w:tcPr>
            <w:tcW w:w="3304"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rPr>
                <w:rFonts w:ascii="Times New Roman" w:hAnsi="Times New Roman" w:cs="Times New Roman"/>
                <w:sz w:val="24"/>
                <w:szCs w:val="24"/>
              </w:rPr>
            </w:pPr>
            <w:r>
              <w:rPr>
                <w:rFonts w:ascii="Times New Roman" w:hAnsi="Times New Roman" w:cs="Times New Roman"/>
                <w:sz w:val="24"/>
                <w:szCs w:val="24"/>
              </w:rPr>
              <w:t>Устный экзамен по билетам/ВПР</w:t>
            </w:r>
          </w:p>
        </w:tc>
      </w:tr>
      <w:tr w:rsidR="00A64379">
        <w:tc>
          <w:tcPr>
            <w:tcW w:w="1980" w:type="dxa"/>
          </w:tcPr>
          <w:p w:rsidR="00A64379" w:rsidRDefault="00A64379">
            <w:pPr>
              <w:spacing w:after="0" w:line="240" w:lineRule="auto"/>
              <w:jc w:val="both"/>
              <w:rPr>
                <w:rStyle w:val="markedcontent"/>
                <w:rFonts w:ascii="Times New Roman" w:hAnsi="Times New Roman" w:cs="Times New Roman"/>
                <w:sz w:val="24"/>
                <w:szCs w:val="24"/>
              </w:rPr>
            </w:pPr>
          </w:p>
        </w:tc>
        <w:tc>
          <w:tcPr>
            <w:tcW w:w="3304"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rPr>
                <w:rFonts w:ascii="Times New Roman" w:hAnsi="Times New Roman" w:cs="Times New Roman"/>
                <w:bCs/>
                <w:sz w:val="24"/>
                <w:szCs w:val="24"/>
              </w:rPr>
            </w:pPr>
            <w:r>
              <w:rPr>
                <w:rFonts w:ascii="Times New Roman" w:hAnsi="Times New Roman" w:cs="Times New Roman"/>
                <w:bCs/>
                <w:sz w:val="24"/>
                <w:szCs w:val="24"/>
              </w:rPr>
              <w:t>Физика</w:t>
            </w:r>
          </w:p>
        </w:tc>
        <w:tc>
          <w:tcPr>
            <w:tcW w:w="3304"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rPr>
                <w:rFonts w:ascii="Times New Roman" w:hAnsi="Times New Roman" w:cs="Times New Roman"/>
                <w:sz w:val="24"/>
                <w:szCs w:val="24"/>
              </w:rPr>
            </w:pPr>
            <w:r>
              <w:rPr>
                <w:rFonts w:ascii="Times New Roman" w:hAnsi="Times New Roman" w:cs="Times New Roman"/>
                <w:sz w:val="24"/>
                <w:szCs w:val="24"/>
              </w:rPr>
              <w:t>Контрольная работа/ВПР</w:t>
            </w:r>
          </w:p>
        </w:tc>
      </w:tr>
      <w:tr w:rsidR="00A64379">
        <w:tc>
          <w:tcPr>
            <w:tcW w:w="1980" w:type="dxa"/>
          </w:tcPr>
          <w:p w:rsidR="00A64379" w:rsidRDefault="00A64379">
            <w:pPr>
              <w:spacing w:after="0" w:line="240" w:lineRule="auto"/>
              <w:jc w:val="both"/>
              <w:rPr>
                <w:rStyle w:val="markedcontent"/>
                <w:rFonts w:ascii="Times New Roman" w:hAnsi="Times New Roman" w:cs="Times New Roman"/>
                <w:sz w:val="24"/>
                <w:szCs w:val="24"/>
              </w:rPr>
            </w:pPr>
          </w:p>
        </w:tc>
        <w:tc>
          <w:tcPr>
            <w:tcW w:w="3304"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rPr>
                <w:rFonts w:ascii="Times New Roman" w:hAnsi="Times New Roman" w:cs="Times New Roman"/>
                <w:bCs/>
                <w:sz w:val="24"/>
                <w:szCs w:val="24"/>
              </w:rPr>
            </w:pPr>
            <w:r>
              <w:rPr>
                <w:rFonts w:ascii="Times New Roman" w:hAnsi="Times New Roman" w:cs="Times New Roman"/>
                <w:bCs/>
                <w:sz w:val="24"/>
                <w:szCs w:val="24"/>
              </w:rPr>
              <w:t>Химия</w:t>
            </w:r>
          </w:p>
        </w:tc>
        <w:tc>
          <w:tcPr>
            <w:tcW w:w="3304"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rPr>
                <w:rFonts w:ascii="Times New Roman" w:hAnsi="Times New Roman" w:cs="Times New Roman"/>
                <w:sz w:val="24"/>
                <w:szCs w:val="24"/>
              </w:rPr>
            </w:pPr>
            <w:r>
              <w:rPr>
                <w:rFonts w:ascii="Times New Roman" w:hAnsi="Times New Roman" w:cs="Times New Roman"/>
                <w:sz w:val="24"/>
                <w:szCs w:val="24"/>
              </w:rPr>
              <w:t>Контрольная работа</w:t>
            </w:r>
          </w:p>
        </w:tc>
      </w:tr>
      <w:tr w:rsidR="00A64379">
        <w:tc>
          <w:tcPr>
            <w:tcW w:w="1980" w:type="dxa"/>
          </w:tcPr>
          <w:p w:rsidR="00A64379" w:rsidRDefault="00A64379">
            <w:pPr>
              <w:spacing w:after="0" w:line="240" w:lineRule="auto"/>
              <w:jc w:val="both"/>
              <w:rPr>
                <w:rStyle w:val="markedcontent"/>
                <w:rFonts w:ascii="Times New Roman" w:hAnsi="Times New Roman" w:cs="Times New Roman"/>
                <w:sz w:val="24"/>
                <w:szCs w:val="24"/>
              </w:rPr>
            </w:pPr>
          </w:p>
        </w:tc>
        <w:tc>
          <w:tcPr>
            <w:tcW w:w="3304"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rPr>
                <w:rFonts w:ascii="Times New Roman" w:hAnsi="Times New Roman" w:cs="Times New Roman"/>
                <w:bCs/>
                <w:sz w:val="24"/>
                <w:szCs w:val="24"/>
              </w:rPr>
            </w:pPr>
            <w:r>
              <w:rPr>
                <w:rFonts w:ascii="Times New Roman" w:hAnsi="Times New Roman" w:cs="Times New Roman"/>
                <w:bCs/>
                <w:sz w:val="24"/>
                <w:szCs w:val="24"/>
              </w:rPr>
              <w:t>Информатика</w:t>
            </w:r>
          </w:p>
        </w:tc>
        <w:tc>
          <w:tcPr>
            <w:tcW w:w="3304"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rPr>
                <w:rFonts w:ascii="Times New Roman" w:hAnsi="Times New Roman" w:cs="Times New Roman"/>
                <w:sz w:val="24"/>
                <w:szCs w:val="24"/>
              </w:rPr>
            </w:pPr>
            <w:r>
              <w:rPr>
                <w:rFonts w:ascii="Times New Roman" w:hAnsi="Times New Roman" w:cs="Times New Roman"/>
                <w:sz w:val="24"/>
                <w:szCs w:val="24"/>
              </w:rPr>
              <w:t>Тестовая работа/ВПР</w:t>
            </w:r>
          </w:p>
        </w:tc>
      </w:tr>
      <w:tr w:rsidR="00A64379">
        <w:tc>
          <w:tcPr>
            <w:tcW w:w="1980" w:type="dxa"/>
          </w:tcPr>
          <w:p w:rsidR="00A64379" w:rsidRDefault="00A64379">
            <w:pPr>
              <w:spacing w:after="0" w:line="240" w:lineRule="auto"/>
              <w:jc w:val="both"/>
              <w:rPr>
                <w:rStyle w:val="markedcontent"/>
                <w:rFonts w:ascii="Times New Roman" w:hAnsi="Times New Roman" w:cs="Times New Roman"/>
                <w:sz w:val="24"/>
                <w:szCs w:val="24"/>
              </w:rPr>
            </w:pPr>
          </w:p>
        </w:tc>
        <w:tc>
          <w:tcPr>
            <w:tcW w:w="3304"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rPr>
                <w:rFonts w:ascii="Times New Roman" w:hAnsi="Times New Roman" w:cs="Times New Roman"/>
                <w:bCs/>
                <w:sz w:val="24"/>
                <w:szCs w:val="24"/>
              </w:rPr>
            </w:pPr>
            <w:r>
              <w:rPr>
                <w:rFonts w:ascii="Times New Roman" w:hAnsi="Times New Roman" w:cs="Times New Roman"/>
                <w:bCs/>
                <w:sz w:val="24"/>
                <w:szCs w:val="24"/>
              </w:rPr>
              <w:t>ИЗО</w:t>
            </w:r>
          </w:p>
        </w:tc>
        <w:tc>
          <w:tcPr>
            <w:tcW w:w="3304"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rPr>
                <w:rFonts w:ascii="Times New Roman" w:hAnsi="Times New Roman" w:cs="Times New Roman"/>
                <w:bCs/>
                <w:sz w:val="24"/>
                <w:szCs w:val="24"/>
              </w:rPr>
            </w:pPr>
            <w:r>
              <w:rPr>
                <w:rFonts w:ascii="Times New Roman" w:hAnsi="Times New Roman" w:cs="Times New Roman"/>
                <w:bCs/>
                <w:sz w:val="24"/>
                <w:szCs w:val="24"/>
              </w:rPr>
              <w:t>Творческая работа</w:t>
            </w:r>
          </w:p>
        </w:tc>
      </w:tr>
      <w:tr w:rsidR="00A64379">
        <w:tc>
          <w:tcPr>
            <w:tcW w:w="1980" w:type="dxa"/>
          </w:tcPr>
          <w:p w:rsidR="00A64379" w:rsidRDefault="00A64379">
            <w:pPr>
              <w:spacing w:after="0" w:line="240" w:lineRule="auto"/>
              <w:jc w:val="both"/>
              <w:rPr>
                <w:rStyle w:val="markedcontent"/>
                <w:rFonts w:ascii="Times New Roman" w:hAnsi="Times New Roman" w:cs="Times New Roman"/>
                <w:sz w:val="24"/>
                <w:szCs w:val="24"/>
              </w:rPr>
            </w:pPr>
          </w:p>
        </w:tc>
        <w:tc>
          <w:tcPr>
            <w:tcW w:w="3304"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rPr>
                <w:rFonts w:ascii="Times New Roman" w:hAnsi="Times New Roman" w:cs="Times New Roman"/>
                <w:bCs/>
                <w:sz w:val="24"/>
                <w:szCs w:val="24"/>
              </w:rPr>
            </w:pPr>
            <w:r>
              <w:rPr>
                <w:rFonts w:ascii="Times New Roman" w:hAnsi="Times New Roman" w:cs="Times New Roman"/>
                <w:bCs/>
                <w:sz w:val="24"/>
                <w:szCs w:val="24"/>
              </w:rPr>
              <w:t>Музыка</w:t>
            </w:r>
          </w:p>
        </w:tc>
        <w:tc>
          <w:tcPr>
            <w:tcW w:w="3304"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rPr>
                <w:rFonts w:ascii="Times New Roman" w:hAnsi="Times New Roman" w:cs="Times New Roman"/>
                <w:bCs/>
                <w:sz w:val="24"/>
                <w:szCs w:val="24"/>
              </w:rPr>
            </w:pPr>
            <w:r>
              <w:rPr>
                <w:rFonts w:ascii="Times New Roman" w:hAnsi="Times New Roman" w:cs="Times New Roman"/>
                <w:bCs/>
                <w:sz w:val="24"/>
                <w:szCs w:val="24"/>
              </w:rPr>
              <w:t>Тестовая работа</w:t>
            </w:r>
          </w:p>
        </w:tc>
      </w:tr>
      <w:tr w:rsidR="00A64379">
        <w:tc>
          <w:tcPr>
            <w:tcW w:w="1980" w:type="dxa"/>
          </w:tcPr>
          <w:p w:rsidR="00A64379" w:rsidRDefault="00A64379">
            <w:pPr>
              <w:spacing w:after="0" w:line="240" w:lineRule="auto"/>
              <w:jc w:val="both"/>
              <w:rPr>
                <w:rStyle w:val="markedcontent"/>
                <w:rFonts w:ascii="Times New Roman" w:hAnsi="Times New Roman" w:cs="Times New Roman"/>
                <w:sz w:val="24"/>
                <w:szCs w:val="24"/>
              </w:rPr>
            </w:pPr>
          </w:p>
        </w:tc>
        <w:tc>
          <w:tcPr>
            <w:tcW w:w="3304"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rPr>
                <w:rFonts w:ascii="Times New Roman" w:hAnsi="Times New Roman" w:cs="Times New Roman"/>
                <w:bCs/>
                <w:sz w:val="24"/>
                <w:szCs w:val="24"/>
              </w:rPr>
            </w:pPr>
            <w:r>
              <w:rPr>
                <w:rFonts w:ascii="Times New Roman" w:hAnsi="Times New Roman" w:cs="Times New Roman"/>
                <w:bCs/>
                <w:sz w:val="24"/>
                <w:szCs w:val="24"/>
              </w:rPr>
              <w:t>Труд (технология)</w:t>
            </w:r>
          </w:p>
        </w:tc>
        <w:tc>
          <w:tcPr>
            <w:tcW w:w="3304"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rPr>
                <w:rFonts w:ascii="Times New Roman" w:hAnsi="Times New Roman" w:cs="Times New Roman"/>
                <w:bCs/>
                <w:sz w:val="24"/>
                <w:szCs w:val="24"/>
              </w:rPr>
            </w:pPr>
            <w:r>
              <w:rPr>
                <w:rFonts w:ascii="Times New Roman" w:hAnsi="Times New Roman" w:cs="Times New Roman"/>
                <w:bCs/>
                <w:sz w:val="24"/>
                <w:szCs w:val="24"/>
              </w:rPr>
              <w:t>Защита проекта</w:t>
            </w:r>
          </w:p>
        </w:tc>
      </w:tr>
      <w:tr w:rsidR="00A64379">
        <w:tc>
          <w:tcPr>
            <w:tcW w:w="1980" w:type="dxa"/>
          </w:tcPr>
          <w:p w:rsidR="00A64379" w:rsidRDefault="00A64379">
            <w:pPr>
              <w:spacing w:after="0" w:line="240" w:lineRule="auto"/>
              <w:jc w:val="both"/>
              <w:rPr>
                <w:rStyle w:val="markedcontent"/>
                <w:rFonts w:ascii="Times New Roman" w:hAnsi="Times New Roman" w:cs="Times New Roman"/>
                <w:sz w:val="24"/>
                <w:szCs w:val="24"/>
              </w:rPr>
            </w:pPr>
          </w:p>
        </w:tc>
        <w:tc>
          <w:tcPr>
            <w:tcW w:w="3304"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rPr>
                <w:rFonts w:ascii="Times New Roman" w:hAnsi="Times New Roman" w:cs="Times New Roman"/>
                <w:bCs/>
                <w:sz w:val="24"/>
                <w:szCs w:val="24"/>
              </w:rPr>
            </w:pPr>
            <w:r>
              <w:rPr>
                <w:rFonts w:ascii="Times New Roman" w:hAnsi="Times New Roman" w:cs="Times New Roman"/>
                <w:bCs/>
                <w:sz w:val="24"/>
                <w:szCs w:val="24"/>
              </w:rPr>
              <w:t>Физическая культура</w:t>
            </w:r>
          </w:p>
        </w:tc>
        <w:tc>
          <w:tcPr>
            <w:tcW w:w="3304"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rPr>
                <w:rFonts w:ascii="Times New Roman" w:hAnsi="Times New Roman" w:cs="Times New Roman"/>
                <w:bCs/>
                <w:sz w:val="24"/>
                <w:szCs w:val="24"/>
              </w:rPr>
            </w:pPr>
            <w:r>
              <w:rPr>
                <w:rFonts w:ascii="Times New Roman" w:hAnsi="Times New Roman" w:cs="Times New Roman"/>
                <w:bCs/>
                <w:sz w:val="24"/>
                <w:szCs w:val="24"/>
              </w:rPr>
              <w:t>Сдача нормативов</w:t>
            </w:r>
          </w:p>
        </w:tc>
      </w:tr>
    </w:tbl>
    <w:p w:rsidR="00A64379" w:rsidRDefault="00A64379">
      <w:pPr>
        <w:widowControl w:val="0"/>
        <w:shd w:val="clear" w:color="auto" w:fill="FFFFFF"/>
        <w:suppressAutoHyphens/>
        <w:autoSpaceDE w:val="0"/>
        <w:spacing w:after="0" w:line="240" w:lineRule="auto"/>
        <w:ind w:firstLine="415"/>
        <w:jc w:val="both"/>
        <w:rPr>
          <w:rStyle w:val="markedcontent"/>
          <w:rFonts w:ascii="Times New Roman" w:hAnsi="Times New Roman" w:cs="Times New Roman"/>
          <w:sz w:val="24"/>
          <w:szCs w:val="24"/>
        </w:rPr>
      </w:pPr>
    </w:p>
    <w:p w:rsidR="00A64379" w:rsidRDefault="00DA41CA">
      <w:pPr>
        <w:widowControl w:val="0"/>
        <w:shd w:val="clear" w:color="auto" w:fill="FFFFFF"/>
        <w:suppressAutoHyphens/>
        <w:autoSpaceDE w:val="0"/>
        <w:spacing w:after="0" w:line="240" w:lineRule="auto"/>
        <w:jc w:val="both"/>
        <w:rPr>
          <w:rStyle w:val="markedcontent"/>
          <w:rFonts w:ascii="Times New Roman" w:eastAsia="Times New Roman" w:hAnsi="Times New Roman" w:cs="Times New Roman"/>
          <w:sz w:val="24"/>
          <w:szCs w:val="24"/>
          <w:lang w:eastAsia="ar-SA"/>
        </w:rPr>
      </w:pPr>
      <w:r>
        <w:rPr>
          <w:rStyle w:val="markedcontent"/>
          <w:rFonts w:ascii="Times New Roman" w:hAnsi="Times New Roman" w:cs="Times New Roman"/>
          <w:sz w:val="24"/>
          <w:szCs w:val="24"/>
        </w:rPr>
        <w:br w:type="textWrapping" w:clear="all"/>
        <w:t xml:space="preserve">          Освоение основной образовательной программ основного общего образования завершается итоговой аттестацией. </w:t>
      </w:r>
      <w:r>
        <w:rPr>
          <w:rFonts w:ascii="Times New Roman" w:eastAsia="Times New Roman" w:hAnsi="Times New Roman" w:cs="Times New Roman"/>
          <w:color w:val="000000"/>
          <w:sz w:val="24"/>
          <w:szCs w:val="24"/>
          <w:lang w:eastAsia="ru-RU"/>
        </w:rPr>
        <w:t xml:space="preserve">Государственная итоговая аттестация для выпускников 9 классов проводится в форме основного государственного экзамена (ОГЭ), для выпускников 9 классов с ограниченными возможностями здоровья в форме государственного выпускного экзамена (ГВЭ).        </w:t>
      </w:r>
    </w:p>
    <w:p w:rsidR="00A64379" w:rsidRDefault="00DA41CA">
      <w:pPr>
        <w:spacing w:after="0" w:line="240" w:lineRule="auto"/>
        <w:ind w:firstLine="567"/>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t>Нормативный срок освоения основной образовательной программы основного общего образования составляет 5 лет.</w:t>
      </w:r>
    </w:p>
    <w:p w:rsidR="00A64379" w:rsidRDefault="00DA41CA">
      <w:pPr>
        <w:spacing w:after="0" w:line="240" w:lineRule="auto"/>
        <w:ind w:firstLine="567"/>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t>В интересах обучающихся, с участием обучающихся и их родителей (законных представителей) могут разрабатываться индивидуальные учебные планы, в рамках которых формируется индивидуальная траектория развития обучающегося (содержание учебных предметов, курсов, модулей, темп и формы образования).</w:t>
      </w:r>
    </w:p>
    <w:p w:rsidR="00A64379" w:rsidRDefault="00DA41CA">
      <w:pPr>
        <w:spacing w:after="0" w:line="240" w:lineRule="auto"/>
        <w:ind w:firstLine="567"/>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t xml:space="preserve">Суммарный объем домашнего задания по всем предметам для каждого класса не должно превышать продолжительности выполнения 2 часа – для 5 класса, 2,5 часа - для 6-8 классов, 3,5 часа – для 9 классов. МАОУ Андреевская СОШ осуществляет координацию и контроль объема домашнего задания учеников каждого класса по всем предметам в соответствии с санитарными нормами. </w:t>
      </w:r>
    </w:p>
    <w:p w:rsidR="00A64379" w:rsidRDefault="00A64379">
      <w:pPr>
        <w:spacing w:after="0" w:line="240" w:lineRule="auto"/>
        <w:jc w:val="both"/>
        <w:rPr>
          <w:rStyle w:val="markedcontent"/>
          <w:rFonts w:ascii="Times New Roman" w:hAnsi="Times New Roman" w:cs="Times New Roman"/>
          <w:sz w:val="24"/>
          <w:szCs w:val="24"/>
        </w:rPr>
      </w:pPr>
    </w:p>
    <w:p w:rsidR="00A64379" w:rsidRDefault="00DA41CA">
      <w:pPr>
        <w:spacing w:after="0" w:line="240" w:lineRule="auto"/>
        <w:ind w:right="-1"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План внеурочной деятельности является частью основной образовательной программы МАОУ Андреевской СОШ (приложение 7).</w:t>
      </w:r>
    </w:p>
    <w:p w:rsidR="00A64379" w:rsidRDefault="00DA41CA">
      <w:pPr>
        <w:spacing w:after="0" w:line="240" w:lineRule="auto"/>
        <w:ind w:right="-1"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Под внеурочной деятельностью в рамках реализации ФГОС следует понимать образовательную деятельность, осуществляемую в формах, отличных от классно-урочной, и направленную на достижение планируемых результатов освоения основной образовательной программы основного общего образования.</w:t>
      </w:r>
      <w:r>
        <w:rPr>
          <w:rFonts w:ascii="Times New Roman" w:eastAsia="Times New Roman" w:hAnsi="Times New Roman" w:cs="Times New Roman"/>
          <w:b/>
          <w:color w:val="000000"/>
          <w:sz w:val="24"/>
          <w:szCs w:val="24"/>
          <w:lang w:eastAsia="ru-RU"/>
        </w:rPr>
        <w:t xml:space="preserve"> </w:t>
      </w:r>
    </w:p>
    <w:p w:rsidR="00A64379" w:rsidRDefault="00DA41CA">
      <w:pPr>
        <w:spacing w:after="0" w:line="240" w:lineRule="auto"/>
        <w:ind w:right="-1"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Внеурочная деятельность, осуществляемая после основных учебных часов, определяет формы организации и объем внеурочной деятельности для обучающихся при освоении ими программы основного общего образования с учетом образовательных потребностей и интересов обучающихся, запросов родителей (законных представителей) несовершеннолетних обучающихся и возможностей Школы. </w:t>
      </w:r>
    </w:p>
    <w:p w:rsidR="00A64379" w:rsidRDefault="00DA41CA">
      <w:pPr>
        <w:spacing w:after="0" w:line="240" w:lineRule="auto"/>
        <w:ind w:right="-1"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План внеурочной деятельности является </w:t>
      </w:r>
      <w:r>
        <w:rPr>
          <w:rFonts w:ascii="Times New Roman" w:eastAsia="Times New Roman" w:hAnsi="Times New Roman" w:cs="Times New Roman"/>
          <w:color w:val="000000"/>
          <w:sz w:val="24"/>
          <w:szCs w:val="24"/>
          <w:lang w:eastAsia="ru-RU"/>
        </w:rPr>
        <w:tab/>
        <w:t xml:space="preserve">обязательной частью организационного раздела основной образовательной программы, а рабочие программы внеурочной деятельности являются обязательной частью содержательного раздела основной образовательной программы. </w:t>
      </w:r>
    </w:p>
    <w:p w:rsidR="00A64379" w:rsidRDefault="00DA41CA">
      <w:pPr>
        <w:spacing w:after="0" w:line="240" w:lineRule="auto"/>
        <w:ind w:right="-1"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Формы внеурочной </w:t>
      </w:r>
      <w:r>
        <w:rPr>
          <w:rFonts w:ascii="Times New Roman" w:eastAsia="Times New Roman" w:hAnsi="Times New Roman" w:cs="Times New Roman"/>
          <w:color w:val="000000"/>
          <w:sz w:val="24"/>
          <w:szCs w:val="24"/>
          <w:lang w:eastAsia="ru-RU"/>
        </w:rPr>
        <w:tab/>
        <w:t xml:space="preserve">деятельности предусматривают </w:t>
      </w:r>
      <w:r>
        <w:rPr>
          <w:rFonts w:ascii="Times New Roman" w:eastAsia="Times New Roman" w:hAnsi="Times New Roman" w:cs="Times New Roman"/>
          <w:color w:val="000000"/>
          <w:sz w:val="24"/>
          <w:szCs w:val="24"/>
          <w:lang w:eastAsia="ru-RU"/>
        </w:rPr>
        <w:tab/>
        <w:t xml:space="preserve">активность и самостоятельность обучающихся, сочетают индивидуальную и групповую работу, обеспечивают гибкий режим занятий, переменный состав обучающихся, проектную деятельность, экскурсии, походы, деловые игры и пр.  </w:t>
      </w:r>
    </w:p>
    <w:p w:rsidR="00A64379" w:rsidRDefault="00DA41CA">
      <w:pPr>
        <w:spacing w:after="0" w:line="240" w:lineRule="auto"/>
        <w:ind w:right="-1"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В соответствии с требованиями обновленных ФГОС ООО Школа обеспечивает проведение до 10 часов еженедельных занятий внеурочной деятельности (до 1750 часов на уровне основного общего образования). </w:t>
      </w:r>
    </w:p>
    <w:p w:rsidR="00A64379" w:rsidRDefault="00DA41CA">
      <w:pPr>
        <w:spacing w:after="0" w:line="240" w:lineRule="auto"/>
        <w:ind w:right="-1"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В связи с особенностями образовательной организации и потребностями обучающихся Школа не может реализовывать внеурочную деятельность с преобладанием только одной из трех моделей (Преобладание учебно-познавательной деятельности, Преобладание педагогической поддержки, Преобладание деятельности ученических сообществ и воспитательных мероприятий), а сочетает все представленные направления: </w:t>
      </w:r>
    </w:p>
    <w:p w:rsidR="00A64379" w:rsidRDefault="00DA41CA">
      <w:pPr>
        <w:spacing w:after="0" w:line="240" w:lineRule="auto"/>
        <w:ind w:right="-1"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u w:val="single" w:color="000000"/>
          <w:lang w:eastAsia="ru-RU"/>
        </w:rPr>
        <w:t>Преобладание учебно-познавательной деятельности:</w:t>
      </w:r>
      <w:r>
        <w:rPr>
          <w:rFonts w:ascii="Times New Roman" w:eastAsia="Times New Roman" w:hAnsi="Times New Roman" w:cs="Times New Roman"/>
          <w:color w:val="000000"/>
          <w:sz w:val="24"/>
          <w:szCs w:val="24"/>
          <w:lang w:eastAsia="ru-RU"/>
        </w:rPr>
        <w:t xml:space="preserve"> </w:t>
      </w:r>
    </w:p>
    <w:p w:rsidR="00A64379" w:rsidRDefault="00DA41CA">
      <w:pPr>
        <w:spacing w:after="0" w:line="240" w:lineRule="auto"/>
        <w:ind w:right="-1"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-занятия с обучающимися по углубленному изучению отдельных учебных предметов; </w:t>
      </w:r>
    </w:p>
    <w:p w:rsidR="00A64379" w:rsidRDefault="00DA41CA">
      <w:pPr>
        <w:spacing w:after="0" w:line="240" w:lineRule="auto"/>
        <w:ind w:right="-1"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-занятия с обучающимися по формированию функциональной грамотности; </w:t>
      </w:r>
    </w:p>
    <w:p w:rsidR="00A64379" w:rsidRDefault="00DA41CA">
      <w:pPr>
        <w:spacing w:after="0" w:line="240" w:lineRule="auto"/>
        <w:ind w:right="-1"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-занятия обучающихся с педагогами по сопровождению проектно-исследовательской деятельности; </w:t>
      </w:r>
    </w:p>
    <w:p w:rsidR="00A64379" w:rsidRDefault="00DA41CA">
      <w:pPr>
        <w:numPr>
          <w:ilvl w:val="0"/>
          <w:numId w:val="4"/>
        </w:numPr>
        <w:spacing w:after="0" w:line="240" w:lineRule="auto"/>
        <w:ind w:left="0" w:right="-1"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профориентационные занятия обучающихся. </w:t>
      </w:r>
    </w:p>
    <w:p w:rsidR="00A64379" w:rsidRDefault="00DA41CA">
      <w:pPr>
        <w:spacing w:after="0" w:line="240" w:lineRule="auto"/>
        <w:ind w:right="-1"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u w:val="single" w:color="000000"/>
          <w:lang w:eastAsia="ru-RU"/>
        </w:rPr>
        <w:t>Преобладание педагогической поддержки:</w:t>
      </w:r>
      <w:r>
        <w:rPr>
          <w:rFonts w:ascii="Times New Roman" w:eastAsia="Times New Roman" w:hAnsi="Times New Roman" w:cs="Times New Roman"/>
          <w:color w:val="000000"/>
          <w:sz w:val="24"/>
          <w:szCs w:val="24"/>
          <w:lang w:eastAsia="ru-RU"/>
        </w:rPr>
        <w:t xml:space="preserve"> </w:t>
      </w:r>
    </w:p>
    <w:p w:rsidR="00A64379" w:rsidRDefault="00DA41CA">
      <w:pPr>
        <w:numPr>
          <w:ilvl w:val="0"/>
          <w:numId w:val="4"/>
        </w:numPr>
        <w:spacing w:after="0" w:line="240" w:lineRule="auto"/>
        <w:ind w:left="0" w:right="-1"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дополнительные занятия обучающихся, испытывающих затруднения в освоении учебной программы; </w:t>
      </w:r>
    </w:p>
    <w:p w:rsidR="00A64379" w:rsidRDefault="00DA41CA">
      <w:pPr>
        <w:numPr>
          <w:ilvl w:val="0"/>
          <w:numId w:val="4"/>
        </w:numPr>
        <w:spacing w:after="0" w:line="240" w:lineRule="auto"/>
        <w:ind w:left="0" w:right="-1"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дополнительные занятия обучающихся, испытывающих трудности освоения языков обучения; </w:t>
      </w:r>
    </w:p>
    <w:p w:rsidR="00A64379" w:rsidRDefault="00DA41CA">
      <w:pPr>
        <w:spacing w:after="0" w:line="240" w:lineRule="auto"/>
        <w:ind w:right="-1"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-специальные занятия обучающихся, испытывающих трудности в социальной коммуникации; </w:t>
      </w:r>
    </w:p>
    <w:p w:rsidR="00A64379" w:rsidRDefault="00DA41CA">
      <w:pPr>
        <w:spacing w:after="0" w:line="240" w:lineRule="auto"/>
        <w:ind w:right="-1"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-специальные занятия обучающихся с ограниченными возможностями здоровья </w:t>
      </w:r>
    </w:p>
    <w:p w:rsidR="00A64379" w:rsidRDefault="00DA41CA">
      <w:pPr>
        <w:spacing w:after="0" w:line="240" w:lineRule="auto"/>
        <w:ind w:right="-1"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u w:val="single" w:color="000000"/>
          <w:lang w:eastAsia="ru-RU"/>
        </w:rPr>
        <w:t>Преобладание деятельности ученических сообществ и воспитательных</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u w:val="single" w:color="000000"/>
          <w:lang w:eastAsia="ru-RU"/>
        </w:rPr>
        <w:t>мероприятий:</w:t>
      </w:r>
      <w:r>
        <w:rPr>
          <w:rFonts w:ascii="Times New Roman" w:eastAsia="Times New Roman" w:hAnsi="Times New Roman" w:cs="Times New Roman"/>
          <w:color w:val="000000"/>
          <w:sz w:val="24"/>
          <w:szCs w:val="24"/>
          <w:lang w:eastAsia="ru-RU"/>
        </w:rPr>
        <w:t xml:space="preserve"> </w:t>
      </w:r>
    </w:p>
    <w:p w:rsidR="00A64379" w:rsidRDefault="00DA41CA">
      <w:pPr>
        <w:spacing w:after="0" w:line="240" w:lineRule="auto"/>
        <w:ind w:right="-1"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-занятия обучающихся с педагогами, сопровождающими деятельность детских общественных организаций и органов ученического самоуправления; </w:t>
      </w:r>
    </w:p>
    <w:p w:rsidR="00A64379" w:rsidRDefault="00DA41CA">
      <w:pPr>
        <w:spacing w:after="0" w:line="240" w:lineRule="auto"/>
        <w:ind w:right="-1"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-занятия обучающихся в рамках циклов специально организованных внеурочных занятий, посвященных актуальным социальным и нравственным проблемам современного мира; </w:t>
      </w:r>
    </w:p>
    <w:p w:rsidR="00A64379" w:rsidRDefault="00DA41CA">
      <w:pPr>
        <w:spacing w:after="0" w:line="240" w:lineRule="auto"/>
        <w:ind w:right="-1"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-занятия обучающихся в социально-ориентированных объединениях: экологических, волонтерских, трудовых и др. </w:t>
      </w:r>
    </w:p>
    <w:p w:rsidR="00A64379" w:rsidRDefault="00DA41CA">
      <w:pPr>
        <w:spacing w:after="0" w:line="240" w:lineRule="auto"/>
        <w:ind w:right="-1"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Для реализации программы внеурочной деятельности в школе организована оптимизационная модель внеурочной деятельности. Она заключается в оптимизации всех внутренних ресурсов школы и предполагает, что в ее реализации принимают участие все педагогические работники (классные руководители, педагог-организатор, социальный педагог, педагог-психолог, учителя-предметники). </w:t>
      </w:r>
    </w:p>
    <w:p w:rsidR="00A64379" w:rsidRDefault="00DA41CA">
      <w:pPr>
        <w:spacing w:after="0" w:line="240" w:lineRule="auto"/>
        <w:ind w:right="-1"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Координирующую роль выполняет классный руководитель, который в соответствии со своими функциями и задачами:  </w:t>
      </w:r>
    </w:p>
    <w:p w:rsidR="00A64379" w:rsidRDefault="00DA41CA">
      <w:pPr>
        <w:numPr>
          <w:ilvl w:val="0"/>
          <w:numId w:val="5"/>
        </w:numPr>
        <w:spacing w:after="0" w:line="240" w:lineRule="auto"/>
        <w:ind w:left="0" w:right="-1"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взаимодействует с педагогическими работниками, а также учебно-вспомогательным персоналом общеобразовательного учреждения;  </w:t>
      </w:r>
    </w:p>
    <w:p w:rsidR="00A64379" w:rsidRDefault="00DA41CA">
      <w:pPr>
        <w:numPr>
          <w:ilvl w:val="0"/>
          <w:numId w:val="5"/>
        </w:numPr>
        <w:spacing w:after="0" w:line="240" w:lineRule="auto"/>
        <w:ind w:left="0" w:right="-1"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организует в классе образовательный процесс, оптимальный для развития положительного потенциала личности обучающихся в рамках деятельности общешкольного коллектива;  </w:t>
      </w:r>
    </w:p>
    <w:p w:rsidR="00A64379" w:rsidRDefault="00DA41CA">
      <w:pPr>
        <w:numPr>
          <w:ilvl w:val="0"/>
          <w:numId w:val="5"/>
        </w:numPr>
        <w:spacing w:after="0" w:line="240" w:lineRule="auto"/>
        <w:ind w:left="0" w:right="-1"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организует систему отношений через разнообразные формы воспитывающей деятельности коллектива класса, в том числе, через органы самоуправления;  </w:t>
      </w:r>
    </w:p>
    <w:p w:rsidR="00A64379" w:rsidRDefault="00DA41CA">
      <w:pPr>
        <w:spacing w:after="0" w:line="240" w:lineRule="auto"/>
        <w:ind w:right="-1" w:firstLine="567"/>
        <w:jc w:val="both"/>
        <w:rPr>
          <w:rFonts w:ascii="Times New Roman" w:eastAsia="Times New Roman" w:hAnsi="Times New Roman" w:cs="Times New Roman"/>
          <w:color w:val="000000"/>
          <w:sz w:val="24"/>
          <w:szCs w:val="24"/>
          <w:lang w:eastAsia="ru-RU"/>
        </w:rPr>
      </w:pPr>
      <w:r>
        <w:rPr>
          <w:rFonts w:ascii="Times New Roman" w:eastAsia="Sitka Small"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организует социально значимую, творческую деятельность обучающихся;  </w:t>
      </w:r>
    </w:p>
    <w:p w:rsidR="00A64379" w:rsidRDefault="00DA41CA">
      <w:pPr>
        <w:numPr>
          <w:ilvl w:val="0"/>
          <w:numId w:val="5"/>
        </w:numPr>
        <w:spacing w:after="0" w:line="240" w:lineRule="auto"/>
        <w:ind w:left="0" w:right="-1"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ведёт учёт посещаемости занятий внеурочной деятельности.  </w:t>
      </w:r>
    </w:p>
    <w:p w:rsidR="00A64379" w:rsidRDefault="00DA41CA">
      <w:pPr>
        <w:spacing w:after="0" w:line="240" w:lineRule="auto"/>
        <w:ind w:right="-1"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С целью обеспечения преемственности содержания образовательных программ НОО и ООО МАОУ Андреевская СОШ при формировании плана внеурочной деятельности предусматривает часть, рекомендуемую для всех обучающихся (1-11 классы) – так называемую </w:t>
      </w:r>
      <w:r>
        <w:rPr>
          <w:rFonts w:ascii="Times New Roman" w:eastAsia="Times New Roman" w:hAnsi="Times New Roman" w:cs="Times New Roman"/>
          <w:color w:val="000000"/>
          <w:sz w:val="24"/>
          <w:szCs w:val="24"/>
          <w:u w:val="single" w:color="000000"/>
          <w:lang w:eastAsia="ru-RU"/>
        </w:rPr>
        <w:t>инвариантную часть:</w:t>
      </w:r>
      <w:r>
        <w:rPr>
          <w:rFonts w:ascii="Times New Roman" w:eastAsia="Times New Roman" w:hAnsi="Times New Roman" w:cs="Times New Roman"/>
          <w:color w:val="000000"/>
          <w:sz w:val="24"/>
          <w:szCs w:val="24"/>
          <w:lang w:eastAsia="ru-RU"/>
        </w:rPr>
        <w:t xml:space="preserve"> </w:t>
      </w:r>
    </w:p>
    <w:p w:rsidR="00A64379" w:rsidRDefault="00DA41CA">
      <w:pPr>
        <w:numPr>
          <w:ilvl w:val="0"/>
          <w:numId w:val="5"/>
        </w:numPr>
        <w:spacing w:after="0" w:line="240" w:lineRule="auto"/>
        <w:ind w:left="0" w:right="-1"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 час в неделю – на информационно-просветительские занятия патриотической, нравственной и экологической направленности «Разговоры о важном» (понедельник, 1 урок); </w:t>
      </w:r>
    </w:p>
    <w:p w:rsidR="00A64379" w:rsidRDefault="00DA41CA">
      <w:pPr>
        <w:numPr>
          <w:ilvl w:val="0"/>
          <w:numId w:val="5"/>
        </w:numPr>
        <w:spacing w:after="0" w:line="240" w:lineRule="auto"/>
        <w:ind w:left="0" w:right="-1"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 час в неделю - на занятия по формированию функциональной грамотности обучающихся (в том числе финансовой грамотности); </w:t>
      </w:r>
    </w:p>
    <w:p w:rsidR="00A64379" w:rsidRDefault="00DA41CA">
      <w:pPr>
        <w:numPr>
          <w:ilvl w:val="0"/>
          <w:numId w:val="5"/>
        </w:numPr>
        <w:spacing w:after="0" w:line="240" w:lineRule="auto"/>
        <w:ind w:left="0" w:right="-1"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 час в неделю – на занятия, направленные на удовлетворение профориентационных интересов и потребностей обучающихся. </w:t>
      </w:r>
    </w:p>
    <w:p w:rsidR="00A64379" w:rsidRDefault="00DA41CA">
      <w:pPr>
        <w:spacing w:after="0" w:line="240" w:lineRule="auto"/>
        <w:ind w:right="-1"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Вариативная часть плана внеурочной деятельности предусматривает: </w:t>
      </w:r>
    </w:p>
    <w:p w:rsidR="00A64379" w:rsidRDefault="00DA41CA">
      <w:pPr>
        <w:spacing w:after="0" w:line="240" w:lineRule="auto"/>
        <w:ind w:right="-1"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- 3 часа в неделю – на занятия, связанные с реализацией интеллектуальных и социокультурных потребностей обучающихся (в том числе изучение отдельных учебных предметов на углубленном уровне, проектно-исследовательскую деятельность, историческое просвещение); </w:t>
      </w:r>
    </w:p>
    <w:p w:rsidR="00A64379" w:rsidRDefault="00DA41CA">
      <w:pPr>
        <w:numPr>
          <w:ilvl w:val="0"/>
          <w:numId w:val="5"/>
        </w:numPr>
        <w:spacing w:after="0" w:line="240" w:lineRule="auto"/>
        <w:ind w:left="0" w:right="-1"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2 часа в неделю – на занятия, направленные на удовлетворение   интересов и потребностей обучающихся в творческом и физическом развитии; </w:t>
      </w:r>
    </w:p>
    <w:p w:rsidR="00A64379" w:rsidRDefault="00DA41CA">
      <w:pPr>
        <w:numPr>
          <w:ilvl w:val="0"/>
          <w:numId w:val="5"/>
        </w:numPr>
        <w:spacing w:after="0" w:line="240" w:lineRule="auto"/>
        <w:ind w:left="0" w:right="-1"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2 часа в неделю – на занятия, направленные на удовлетворение социальных интересов и потребностей обучающихся (в том числе в рамках РДДМ, Юнармии и т.д.). </w:t>
      </w:r>
    </w:p>
    <w:p w:rsidR="00A64379" w:rsidRDefault="00DA41CA">
      <w:pPr>
        <w:spacing w:after="0" w:line="240" w:lineRule="auto"/>
        <w:ind w:right="-1"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Внеурочная деятельность организуется по следующим направлениям развития личности: </w:t>
      </w:r>
    </w:p>
    <w:p w:rsidR="00A64379" w:rsidRDefault="00DA41CA">
      <w:pPr>
        <w:numPr>
          <w:ilvl w:val="1"/>
          <w:numId w:val="5"/>
        </w:numPr>
        <w:spacing w:after="0" w:line="240" w:lineRule="auto"/>
        <w:ind w:left="0" w:right="-1"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Спортивно-оздоровительное; </w:t>
      </w:r>
    </w:p>
    <w:p w:rsidR="00A64379" w:rsidRDefault="00DA41CA">
      <w:pPr>
        <w:numPr>
          <w:ilvl w:val="1"/>
          <w:numId w:val="5"/>
        </w:numPr>
        <w:spacing w:after="0" w:line="240" w:lineRule="auto"/>
        <w:ind w:left="0" w:right="-1"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Проектно-исследовательское; </w:t>
      </w:r>
    </w:p>
    <w:p w:rsidR="00A64379" w:rsidRDefault="00DA41CA">
      <w:pPr>
        <w:numPr>
          <w:ilvl w:val="1"/>
          <w:numId w:val="5"/>
        </w:numPr>
        <w:spacing w:after="0" w:line="240" w:lineRule="auto"/>
        <w:ind w:left="0" w:right="-1"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Коммуникативное; </w:t>
      </w:r>
    </w:p>
    <w:p w:rsidR="00A64379" w:rsidRDefault="00DA41CA">
      <w:pPr>
        <w:numPr>
          <w:ilvl w:val="1"/>
          <w:numId w:val="5"/>
        </w:numPr>
        <w:spacing w:after="0" w:line="240" w:lineRule="auto"/>
        <w:ind w:left="0" w:right="-1"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Художественно-эстетическая и творческая деятельность; </w:t>
      </w:r>
    </w:p>
    <w:p w:rsidR="00A64379" w:rsidRDefault="00DA41CA">
      <w:pPr>
        <w:numPr>
          <w:ilvl w:val="1"/>
          <w:numId w:val="5"/>
        </w:numPr>
        <w:spacing w:after="0" w:line="240" w:lineRule="auto"/>
        <w:ind w:left="0" w:right="-1"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Информационная культура; </w:t>
      </w:r>
    </w:p>
    <w:p w:rsidR="00A64379" w:rsidRDefault="00DA41CA">
      <w:pPr>
        <w:numPr>
          <w:ilvl w:val="1"/>
          <w:numId w:val="5"/>
        </w:numPr>
        <w:spacing w:after="0" w:line="240" w:lineRule="auto"/>
        <w:ind w:left="0" w:right="-1"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Интеллектуальные марафоны; </w:t>
      </w:r>
    </w:p>
    <w:p w:rsidR="00A64379" w:rsidRDefault="00DA41CA">
      <w:pPr>
        <w:numPr>
          <w:ilvl w:val="1"/>
          <w:numId w:val="5"/>
        </w:numPr>
        <w:spacing w:after="0" w:line="240" w:lineRule="auto"/>
        <w:ind w:left="0" w:right="-1"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«Учение с увлечением».</w:t>
      </w:r>
    </w:p>
    <w:p w:rsidR="00A64379" w:rsidRDefault="00DA41CA">
      <w:pPr>
        <w:spacing w:after="0" w:line="240" w:lineRule="auto"/>
        <w:ind w:right="-1"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Распределение часов внеурочной деятельности по направлениям школа определяет самостоятельно.  </w:t>
      </w:r>
    </w:p>
    <w:p w:rsidR="00A64379" w:rsidRDefault="00A64379">
      <w:pPr>
        <w:spacing w:after="0" w:line="240" w:lineRule="auto"/>
        <w:ind w:right="-1"/>
        <w:jc w:val="both"/>
        <w:rPr>
          <w:rFonts w:ascii="Times New Roman" w:eastAsia="Times New Roman" w:hAnsi="Times New Roman" w:cs="Times New Roman"/>
          <w:color w:val="000000"/>
          <w:sz w:val="24"/>
          <w:szCs w:val="24"/>
          <w:lang w:eastAsia="ru-RU"/>
        </w:rPr>
      </w:pPr>
    </w:p>
    <w:p w:rsidR="00A64379" w:rsidRDefault="00DA41CA">
      <w:pPr>
        <w:spacing w:after="0" w:line="240" w:lineRule="auto"/>
        <w:ind w:right="-1" w:firstLine="80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Направления внеурочной деятельности, включенные в план внеурочной деятельности МАОУ Андреевской СОШ</w:t>
      </w:r>
    </w:p>
    <w:tbl>
      <w:tblPr>
        <w:tblW w:w="9915" w:type="dxa"/>
        <w:tblCellMar>
          <w:top w:w="15" w:type="dxa"/>
          <w:left w:w="15" w:type="dxa"/>
          <w:bottom w:w="15" w:type="dxa"/>
          <w:right w:w="15" w:type="dxa"/>
        </w:tblCellMar>
        <w:tblLook w:val="04A0" w:firstRow="1" w:lastRow="0" w:firstColumn="1" w:lastColumn="0" w:noHBand="0" w:noVBand="1"/>
      </w:tblPr>
      <w:tblGrid>
        <w:gridCol w:w="4670"/>
        <w:gridCol w:w="2268"/>
        <w:gridCol w:w="2977"/>
      </w:tblGrid>
      <w:tr w:rsidR="00A64379">
        <w:trPr>
          <w:trHeight w:val="436"/>
        </w:trPr>
        <w:tc>
          <w:tcPr>
            <w:tcW w:w="4670"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color w:val="000000"/>
                <w:sz w:val="24"/>
                <w:szCs w:val="24"/>
              </w:rPr>
            </w:pPr>
            <w:r>
              <w:rPr>
                <w:rFonts w:ascii="Times New Roman" w:hAnsi="Times New Roman" w:cs="Times New Roman"/>
                <w:bCs/>
                <w:color w:val="000000"/>
                <w:sz w:val="24"/>
                <w:szCs w:val="24"/>
              </w:rPr>
              <w:t>Направление внеурочной деятельности</w:t>
            </w:r>
          </w:p>
        </w:tc>
        <w:tc>
          <w:tcPr>
            <w:tcW w:w="2268"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color w:val="000000"/>
                <w:sz w:val="24"/>
                <w:szCs w:val="24"/>
              </w:rPr>
            </w:pPr>
            <w:r>
              <w:rPr>
                <w:rFonts w:ascii="Times New Roman" w:hAnsi="Times New Roman" w:cs="Times New Roman"/>
                <w:bCs/>
                <w:color w:val="000000"/>
                <w:sz w:val="24"/>
                <w:szCs w:val="24"/>
              </w:rPr>
              <w:t>Программа</w:t>
            </w:r>
          </w:p>
        </w:tc>
        <w:tc>
          <w:tcPr>
            <w:tcW w:w="2977"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color w:val="000000"/>
                <w:sz w:val="24"/>
                <w:szCs w:val="24"/>
              </w:rPr>
            </w:pPr>
            <w:r>
              <w:rPr>
                <w:rFonts w:ascii="Times New Roman" w:hAnsi="Times New Roman" w:cs="Times New Roman"/>
                <w:bCs/>
                <w:color w:val="000000"/>
                <w:sz w:val="24"/>
                <w:szCs w:val="24"/>
              </w:rPr>
              <w:t>Форма организации внеурочной деятельности</w:t>
            </w:r>
          </w:p>
        </w:tc>
      </w:tr>
      <w:tr w:rsidR="00A64379">
        <w:trPr>
          <w:trHeight w:val="436"/>
        </w:trPr>
        <w:tc>
          <w:tcPr>
            <w:tcW w:w="4670"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A64379">
            <w:pPr>
              <w:spacing w:line="240" w:lineRule="auto"/>
              <w:ind w:left="75" w:right="75"/>
              <w:rPr>
                <w:rFonts w:ascii="Times New Roman" w:hAnsi="Times New Roman" w:cs="Times New Roman"/>
                <w:color w:val="000000"/>
                <w:sz w:val="24"/>
                <w:szCs w:val="24"/>
              </w:rPr>
            </w:pPr>
          </w:p>
        </w:tc>
        <w:tc>
          <w:tcPr>
            <w:tcW w:w="2268"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A64379">
            <w:pPr>
              <w:spacing w:line="240" w:lineRule="auto"/>
              <w:ind w:left="75" w:right="75"/>
              <w:rPr>
                <w:rFonts w:ascii="Times New Roman" w:hAnsi="Times New Roman" w:cs="Times New Roman"/>
                <w:color w:val="000000"/>
                <w:sz w:val="24"/>
                <w:szCs w:val="24"/>
              </w:rPr>
            </w:pPr>
          </w:p>
        </w:tc>
        <w:tc>
          <w:tcPr>
            <w:tcW w:w="2977"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A64379">
            <w:pPr>
              <w:spacing w:line="240" w:lineRule="auto"/>
              <w:ind w:left="75" w:right="75"/>
              <w:rPr>
                <w:rFonts w:ascii="Times New Roman" w:hAnsi="Times New Roman" w:cs="Times New Roman"/>
                <w:color w:val="000000"/>
                <w:sz w:val="24"/>
                <w:szCs w:val="24"/>
              </w:rPr>
            </w:pPr>
          </w:p>
        </w:tc>
      </w:tr>
      <w:tr w:rsidR="00A64379">
        <w:tc>
          <w:tcPr>
            <w:tcW w:w="4670" w:type="dxa"/>
            <w:tcBorders>
              <w:top w:val="single" w:sz="6" w:space="0" w:color="000000"/>
              <w:left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Внеурочные занятия патриотической, нравственной и экологической тематики</w:t>
            </w:r>
          </w:p>
        </w:tc>
        <w:tc>
          <w:tcPr>
            <w:tcW w:w="22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Разговоры о важном</w:t>
            </w:r>
          </w:p>
        </w:tc>
        <w:tc>
          <w:tcPr>
            <w:tcW w:w="297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Разговор или беседа с обучающимися</w:t>
            </w:r>
          </w:p>
        </w:tc>
      </w:tr>
      <w:tr w:rsidR="00A64379">
        <w:tc>
          <w:tcPr>
            <w:tcW w:w="4670" w:type="dxa"/>
            <w:vMerge w:val="restart"/>
            <w:tcBorders>
              <w:top w:val="single" w:sz="6" w:space="0" w:color="000000"/>
              <w:left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Внеурочная деятельность по удовлетворению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ограниченными возможностями здоровья</w:t>
            </w:r>
          </w:p>
        </w:tc>
        <w:tc>
          <w:tcPr>
            <w:tcW w:w="22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color w:val="000000"/>
                <w:sz w:val="24"/>
                <w:szCs w:val="24"/>
              </w:rPr>
              <w:t>Озеленитель</w:t>
            </w:r>
          </w:p>
        </w:tc>
        <w:tc>
          <w:tcPr>
            <w:tcW w:w="297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color w:val="000000"/>
                <w:sz w:val="24"/>
                <w:szCs w:val="24"/>
              </w:rPr>
              <w:t>Кружок</w:t>
            </w:r>
          </w:p>
        </w:tc>
      </w:tr>
      <w:tr w:rsidR="00A64379">
        <w:tc>
          <w:tcPr>
            <w:tcW w:w="4670" w:type="dxa"/>
            <w:vMerge/>
            <w:tcBorders>
              <w:left w:val="single" w:sz="6" w:space="0" w:color="000000"/>
              <w:right w:val="single" w:sz="6" w:space="0" w:color="000000"/>
            </w:tcBorders>
            <w:tcMar>
              <w:top w:w="75" w:type="dxa"/>
              <w:left w:w="75" w:type="dxa"/>
              <w:bottom w:w="75" w:type="dxa"/>
              <w:right w:w="75" w:type="dxa"/>
            </w:tcMar>
          </w:tcPr>
          <w:p w:rsidR="00A64379" w:rsidRDefault="00A64379">
            <w:pPr>
              <w:spacing w:line="240" w:lineRule="auto"/>
              <w:ind w:left="75" w:right="75"/>
              <w:rPr>
                <w:rFonts w:ascii="Times New Roman" w:hAnsi="Times New Roman" w:cs="Times New Roman"/>
                <w:color w:val="000000"/>
                <w:sz w:val="24"/>
                <w:szCs w:val="24"/>
              </w:rPr>
            </w:pPr>
          </w:p>
        </w:tc>
        <w:tc>
          <w:tcPr>
            <w:tcW w:w="22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color w:val="000000"/>
                <w:sz w:val="24"/>
                <w:szCs w:val="24"/>
              </w:rPr>
              <w:t>Юный эколог</w:t>
            </w:r>
          </w:p>
        </w:tc>
        <w:tc>
          <w:tcPr>
            <w:tcW w:w="297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color w:val="000000"/>
                <w:sz w:val="24"/>
                <w:szCs w:val="24"/>
              </w:rPr>
              <w:t>Курс</w:t>
            </w:r>
          </w:p>
        </w:tc>
      </w:tr>
      <w:tr w:rsidR="00A64379">
        <w:tc>
          <w:tcPr>
            <w:tcW w:w="4670" w:type="dxa"/>
            <w:vMerge/>
            <w:tcBorders>
              <w:left w:val="single" w:sz="6" w:space="0" w:color="000000"/>
              <w:right w:val="single" w:sz="6" w:space="0" w:color="000000"/>
            </w:tcBorders>
            <w:tcMar>
              <w:top w:w="75" w:type="dxa"/>
              <w:left w:w="75" w:type="dxa"/>
              <w:bottom w:w="75" w:type="dxa"/>
              <w:right w:w="75" w:type="dxa"/>
            </w:tcMar>
          </w:tcPr>
          <w:p w:rsidR="00A64379" w:rsidRDefault="00A64379">
            <w:pPr>
              <w:spacing w:line="240" w:lineRule="auto"/>
              <w:ind w:left="75" w:right="75"/>
              <w:rPr>
                <w:rFonts w:ascii="Times New Roman" w:hAnsi="Times New Roman" w:cs="Times New Roman"/>
                <w:color w:val="000000"/>
                <w:sz w:val="24"/>
                <w:szCs w:val="24"/>
              </w:rPr>
            </w:pPr>
          </w:p>
        </w:tc>
        <w:tc>
          <w:tcPr>
            <w:tcW w:w="22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Спортивные игры</w:t>
            </w:r>
          </w:p>
        </w:tc>
        <w:tc>
          <w:tcPr>
            <w:tcW w:w="297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color w:val="000000"/>
                <w:sz w:val="24"/>
                <w:szCs w:val="24"/>
              </w:rPr>
            </w:pPr>
            <w:r>
              <w:rPr>
                <w:rFonts w:hAnsi="Times New Roman"/>
                <w:color w:val="000000"/>
                <w:sz w:val="24"/>
                <w:szCs w:val="24"/>
              </w:rPr>
              <w:t>Спортивная</w:t>
            </w:r>
            <w:r>
              <w:rPr>
                <w:rFonts w:hAnsi="Times New Roman"/>
                <w:color w:val="000000"/>
                <w:sz w:val="24"/>
                <w:szCs w:val="24"/>
              </w:rPr>
              <w:t xml:space="preserve"> </w:t>
            </w:r>
            <w:r>
              <w:rPr>
                <w:rFonts w:hAnsi="Times New Roman"/>
                <w:color w:val="000000"/>
                <w:sz w:val="24"/>
                <w:szCs w:val="24"/>
              </w:rPr>
              <w:t>студия</w:t>
            </w:r>
          </w:p>
        </w:tc>
      </w:tr>
      <w:tr w:rsidR="00A64379">
        <w:tc>
          <w:tcPr>
            <w:tcW w:w="4670" w:type="dxa"/>
            <w:vMerge/>
            <w:tcBorders>
              <w:left w:val="single" w:sz="6" w:space="0" w:color="000000"/>
              <w:bottom w:val="single" w:sz="6" w:space="0" w:color="000000"/>
              <w:right w:val="single" w:sz="6" w:space="0" w:color="000000"/>
            </w:tcBorders>
            <w:tcMar>
              <w:top w:w="75" w:type="dxa"/>
              <w:left w:w="75" w:type="dxa"/>
              <w:bottom w:w="75" w:type="dxa"/>
              <w:right w:w="75" w:type="dxa"/>
            </w:tcMar>
          </w:tcPr>
          <w:p w:rsidR="00A64379" w:rsidRDefault="00A64379">
            <w:pPr>
              <w:spacing w:line="240" w:lineRule="auto"/>
              <w:ind w:left="75" w:right="75"/>
              <w:rPr>
                <w:rFonts w:ascii="Times New Roman" w:hAnsi="Times New Roman" w:cs="Times New Roman"/>
                <w:color w:val="000000"/>
                <w:sz w:val="24"/>
                <w:szCs w:val="24"/>
              </w:rPr>
            </w:pPr>
          </w:p>
        </w:tc>
        <w:tc>
          <w:tcPr>
            <w:tcW w:w="22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Истоки </w:t>
            </w:r>
          </w:p>
        </w:tc>
        <w:tc>
          <w:tcPr>
            <w:tcW w:w="297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Курс</w:t>
            </w:r>
          </w:p>
        </w:tc>
      </w:tr>
      <w:tr w:rsidR="00A64379">
        <w:tc>
          <w:tcPr>
            <w:tcW w:w="467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Внеурочная деятельность по формированию функциональной грамотности (читательской, математической, естественно-научной, финансовой)</w:t>
            </w:r>
          </w:p>
        </w:tc>
        <w:tc>
          <w:tcPr>
            <w:tcW w:w="22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color w:val="000000"/>
                <w:sz w:val="24"/>
                <w:szCs w:val="24"/>
              </w:rPr>
              <w:t>Основы функциональной грамотности</w:t>
            </w:r>
          </w:p>
        </w:tc>
        <w:tc>
          <w:tcPr>
            <w:tcW w:w="297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color w:val="000000"/>
                <w:sz w:val="24"/>
                <w:szCs w:val="24"/>
              </w:rPr>
              <w:t>Метапредметный кружок</w:t>
            </w:r>
          </w:p>
        </w:tc>
      </w:tr>
      <w:tr w:rsidR="00A64379">
        <w:tc>
          <w:tcPr>
            <w:tcW w:w="4670" w:type="dxa"/>
            <w:vMerge w:val="restart"/>
            <w:tcBorders>
              <w:top w:val="single" w:sz="6" w:space="0" w:color="000000"/>
              <w:left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Внеурочная деятельность по развитию личности, ее способностей, удовлетворению образовательных потребностей и интересов, самореализации обучающихся, в том числе одаренных</w:t>
            </w:r>
          </w:p>
        </w:tc>
        <w:tc>
          <w:tcPr>
            <w:tcW w:w="22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color w:val="000000"/>
                <w:sz w:val="24"/>
                <w:szCs w:val="24"/>
              </w:rPr>
              <w:t>Россия – мои горизонты</w:t>
            </w:r>
          </w:p>
        </w:tc>
        <w:tc>
          <w:tcPr>
            <w:tcW w:w="297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color w:val="000000"/>
                <w:sz w:val="24"/>
                <w:szCs w:val="24"/>
              </w:rPr>
              <w:t>Профориентационные занятия</w:t>
            </w:r>
          </w:p>
        </w:tc>
      </w:tr>
      <w:tr w:rsidR="00A64379">
        <w:tc>
          <w:tcPr>
            <w:tcW w:w="4670" w:type="dxa"/>
            <w:vMerge/>
            <w:tcBorders>
              <w:left w:val="single" w:sz="6" w:space="0" w:color="000000"/>
              <w:right w:val="single" w:sz="6" w:space="0" w:color="000000"/>
            </w:tcBorders>
            <w:tcMar>
              <w:top w:w="75" w:type="dxa"/>
              <w:left w:w="75" w:type="dxa"/>
              <w:bottom w:w="75" w:type="dxa"/>
              <w:right w:w="75" w:type="dxa"/>
            </w:tcMar>
          </w:tcPr>
          <w:p w:rsidR="00A64379" w:rsidRDefault="00A64379">
            <w:pPr>
              <w:spacing w:line="240" w:lineRule="auto"/>
              <w:ind w:left="75" w:right="75"/>
              <w:rPr>
                <w:rFonts w:ascii="Times New Roman" w:hAnsi="Times New Roman" w:cs="Times New Roman"/>
                <w:color w:val="000000"/>
                <w:sz w:val="24"/>
                <w:szCs w:val="24"/>
              </w:rPr>
            </w:pPr>
          </w:p>
        </w:tc>
        <w:tc>
          <w:tcPr>
            <w:tcW w:w="22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color w:val="000000"/>
                <w:sz w:val="24"/>
                <w:szCs w:val="24"/>
              </w:rPr>
              <w:t>Мир профессий</w:t>
            </w:r>
          </w:p>
        </w:tc>
        <w:tc>
          <w:tcPr>
            <w:tcW w:w="297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color w:val="000000"/>
                <w:sz w:val="24"/>
                <w:szCs w:val="24"/>
              </w:rPr>
              <w:t>Профориентационные занятия</w:t>
            </w:r>
          </w:p>
        </w:tc>
      </w:tr>
      <w:tr w:rsidR="00A64379">
        <w:tc>
          <w:tcPr>
            <w:tcW w:w="4670" w:type="dxa"/>
            <w:vMerge/>
            <w:tcBorders>
              <w:left w:val="single" w:sz="6" w:space="0" w:color="000000"/>
              <w:bottom w:val="single" w:sz="6" w:space="0" w:color="000000"/>
              <w:right w:val="single" w:sz="6" w:space="0" w:color="000000"/>
            </w:tcBorders>
            <w:tcMar>
              <w:top w:w="75" w:type="dxa"/>
              <w:left w:w="75" w:type="dxa"/>
              <w:bottom w:w="75" w:type="dxa"/>
              <w:right w:w="75" w:type="dxa"/>
            </w:tcMar>
          </w:tcPr>
          <w:p w:rsidR="00A64379" w:rsidRDefault="00A64379">
            <w:pPr>
              <w:spacing w:line="240" w:lineRule="auto"/>
              <w:ind w:left="75" w:right="75"/>
              <w:rPr>
                <w:rFonts w:ascii="Times New Roman" w:hAnsi="Times New Roman" w:cs="Times New Roman"/>
                <w:color w:val="000000"/>
                <w:sz w:val="24"/>
                <w:szCs w:val="24"/>
              </w:rPr>
            </w:pPr>
          </w:p>
        </w:tc>
        <w:tc>
          <w:tcPr>
            <w:tcW w:w="22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Основы проектной деятельности</w:t>
            </w:r>
          </w:p>
        </w:tc>
        <w:tc>
          <w:tcPr>
            <w:tcW w:w="297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color w:val="000000"/>
                <w:sz w:val="24"/>
                <w:szCs w:val="24"/>
              </w:rPr>
            </w:pPr>
            <w:r>
              <w:rPr>
                <w:rFonts w:hAnsi="Times New Roman"/>
                <w:color w:val="000000"/>
                <w:sz w:val="24"/>
                <w:szCs w:val="24"/>
              </w:rPr>
              <w:t>Выполнение</w:t>
            </w:r>
            <w:r>
              <w:rPr>
                <w:rFonts w:hAnsi="Times New Roman"/>
                <w:color w:val="000000"/>
                <w:sz w:val="24"/>
                <w:szCs w:val="24"/>
              </w:rPr>
              <w:t xml:space="preserve"> </w:t>
            </w:r>
            <w:r>
              <w:rPr>
                <w:rFonts w:hAnsi="Times New Roman"/>
                <w:color w:val="000000"/>
                <w:sz w:val="24"/>
                <w:szCs w:val="24"/>
              </w:rPr>
              <w:t>и</w:t>
            </w:r>
            <w:r>
              <w:rPr>
                <w:rFonts w:hAnsi="Times New Roman"/>
                <w:color w:val="000000"/>
                <w:sz w:val="24"/>
                <w:szCs w:val="24"/>
              </w:rPr>
              <w:t xml:space="preserve"> </w:t>
            </w:r>
            <w:r>
              <w:rPr>
                <w:rFonts w:hAnsi="Times New Roman"/>
                <w:color w:val="000000"/>
                <w:sz w:val="24"/>
                <w:szCs w:val="24"/>
              </w:rPr>
              <w:t>защита</w:t>
            </w:r>
            <w:r>
              <w:rPr>
                <w:rFonts w:hAnsi="Times New Roman"/>
                <w:color w:val="000000"/>
                <w:sz w:val="24"/>
                <w:szCs w:val="24"/>
              </w:rPr>
              <w:t xml:space="preserve"> </w:t>
            </w:r>
            <w:r>
              <w:rPr>
                <w:rFonts w:hAnsi="Times New Roman"/>
                <w:color w:val="000000"/>
                <w:sz w:val="24"/>
                <w:szCs w:val="24"/>
              </w:rPr>
              <w:t>мини</w:t>
            </w:r>
            <w:r>
              <w:rPr>
                <w:rFonts w:hAnsi="Times New Roman"/>
                <w:color w:val="000000"/>
                <w:sz w:val="24"/>
                <w:szCs w:val="24"/>
              </w:rPr>
              <w:t>-</w:t>
            </w:r>
            <w:r>
              <w:rPr>
                <w:rFonts w:hAnsi="Times New Roman"/>
                <w:color w:val="000000"/>
                <w:sz w:val="24"/>
                <w:szCs w:val="24"/>
              </w:rPr>
              <w:t>проектов</w:t>
            </w:r>
            <w:r>
              <w:rPr>
                <w:rFonts w:hAnsi="Times New Roman"/>
                <w:color w:val="000000"/>
                <w:sz w:val="24"/>
                <w:szCs w:val="24"/>
              </w:rPr>
              <w:t xml:space="preserve">, </w:t>
            </w:r>
            <w:r>
              <w:rPr>
                <w:rFonts w:hAnsi="Times New Roman"/>
                <w:color w:val="000000"/>
                <w:sz w:val="24"/>
                <w:szCs w:val="24"/>
              </w:rPr>
              <w:t>связанных</w:t>
            </w:r>
            <w:r>
              <w:rPr>
                <w:rFonts w:hAnsi="Times New Roman"/>
                <w:color w:val="000000"/>
                <w:sz w:val="24"/>
                <w:szCs w:val="24"/>
              </w:rPr>
              <w:t xml:space="preserve"> </w:t>
            </w:r>
            <w:r>
              <w:rPr>
                <w:rFonts w:hAnsi="Times New Roman"/>
                <w:color w:val="000000"/>
                <w:sz w:val="24"/>
                <w:szCs w:val="24"/>
              </w:rPr>
              <w:t>с</w:t>
            </w:r>
            <w:r>
              <w:rPr>
                <w:rFonts w:hAnsi="Times New Roman"/>
                <w:color w:val="000000"/>
                <w:sz w:val="24"/>
                <w:szCs w:val="24"/>
              </w:rPr>
              <w:t xml:space="preserve"> </w:t>
            </w:r>
            <w:r>
              <w:rPr>
                <w:rFonts w:hAnsi="Times New Roman"/>
                <w:color w:val="000000"/>
                <w:sz w:val="24"/>
                <w:szCs w:val="24"/>
              </w:rPr>
              <w:t>темой</w:t>
            </w:r>
          </w:p>
        </w:tc>
      </w:tr>
      <w:tr w:rsidR="00A64379">
        <w:tc>
          <w:tcPr>
            <w:tcW w:w="467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Внеурочная деятельность, направленная на реализацию комплекса воспитательных мероприятий на уровне образовательной организации, класса, занятия</w:t>
            </w:r>
          </w:p>
        </w:tc>
        <w:tc>
          <w:tcPr>
            <w:tcW w:w="22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Музыка и мы</w:t>
            </w:r>
          </w:p>
        </w:tc>
        <w:tc>
          <w:tcPr>
            <w:tcW w:w="297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Творческое объединение</w:t>
            </w:r>
          </w:p>
        </w:tc>
      </w:tr>
      <w:tr w:rsidR="00A64379">
        <w:tc>
          <w:tcPr>
            <w:tcW w:w="4670"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Внеурочная деятельность по организации деятельности ученических сообществ (подростковых коллективов)</w:t>
            </w:r>
          </w:p>
        </w:tc>
        <w:tc>
          <w:tcPr>
            <w:tcW w:w="22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color w:val="000000"/>
                <w:sz w:val="24"/>
                <w:szCs w:val="24"/>
              </w:rPr>
              <w:t>Ученический совет</w:t>
            </w:r>
          </w:p>
        </w:tc>
        <w:tc>
          <w:tcPr>
            <w:tcW w:w="297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color w:val="000000"/>
                <w:sz w:val="24"/>
                <w:szCs w:val="24"/>
              </w:rPr>
              <w:t>Объединение</w:t>
            </w:r>
          </w:p>
        </w:tc>
      </w:tr>
      <w:tr w:rsidR="00A64379">
        <w:tc>
          <w:tcPr>
            <w:tcW w:w="4670"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A64379">
            <w:pPr>
              <w:spacing w:line="240" w:lineRule="auto"/>
              <w:ind w:left="75" w:right="75"/>
              <w:rPr>
                <w:rFonts w:ascii="Times New Roman" w:hAnsi="Times New Roman" w:cs="Times New Roman"/>
                <w:color w:val="000000"/>
                <w:sz w:val="24"/>
                <w:szCs w:val="24"/>
              </w:rPr>
            </w:pPr>
          </w:p>
        </w:tc>
        <w:tc>
          <w:tcPr>
            <w:tcW w:w="22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color w:val="000000"/>
                <w:sz w:val="24"/>
                <w:szCs w:val="24"/>
              </w:rPr>
              <w:t>Движение первых</w:t>
            </w:r>
          </w:p>
        </w:tc>
        <w:tc>
          <w:tcPr>
            <w:tcW w:w="297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color w:val="000000"/>
                <w:sz w:val="24"/>
                <w:szCs w:val="24"/>
              </w:rPr>
              <w:t>Объединение</w:t>
            </w:r>
          </w:p>
        </w:tc>
      </w:tr>
      <w:tr w:rsidR="00A64379">
        <w:tc>
          <w:tcPr>
            <w:tcW w:w="467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color w:val="000000"/>
                <w:sz w:val="24"/>
                <w:szCs w:val="24"/>
              </w:rPr>
              <w:t>Внеурочная деятельность, направленная на организационное обеспечение учебной деятельности</w:t>
            </w:r>
            <w:r>
              <w:rPr>
                <w:rFonts w:ascii="Times New Roman" w:hAnsi="Times New Roman" w:cs="Times New Roman"/>
                <w:sz w:val="24"/>
                <w:szCs w:val="24"/>
              </w:rPr>
              <w:br/>
            </w:r>
            <w:r>
              <w:rPr>
                <w:rFonts w:ascii="Times New Roman" w:hAnsi="Times New Roman" w:cs="Times New Roman"/>
                <w:color w:val="000000"/>
                <w:sz w:val="24"/>
                <w:szCs w:val="24"/>
              </w:rPr>
              <w:t> </w:t>
            </w:r>
          </w:p>
        </w:tc>
        <w:tc>
          <w:tcPr>
            <w:tcW w:w="22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color w:val="000000"/>
                <w:sz w:val="24"/>
                <w:szCs w:val="24"/>
              </w:rPr>
              <w:t>Еженедельная организационная линейка</w:t>
            </w:r>
          </w:p>
        </w:tc>
        <w:tc>
          <w:tcPr>
            <w:tcW w:w="297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color w:val="000000"/>
                <w:sz w:val="24"/>
                <w:szCs w:val="24"/>
              </w:rPr>
              <w:t>Общешкольное собрание</w:t>
            </w:r>
          </w:p>
        </w:tc>
      </w:tr>
      <w:tr w:rsidR="00A64379">
        <w:tc>
          <w:tcPr>
            <w:tcW w:w="467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ind w:left="75" w:right="75"/>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Внеурочная деятельность, направленная на организацию педагогической поддержки обучающихся</w:t>
            </w:r>
          </w:p>
        </w:tc>
        <w:tc>
          <w:tcPr>
            <w:tcW w:w="22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color w:val="000000"/>
                <w:sz w:val="24"/>
                <w:szCs w:val="24"/>
              </w:rPr>
              <w:t>Психология самопознания</w:t>
            </w:r>
          </w:p>
        </w:tc>
        <w:tc>
          <w:tcPr>
            <w:tcW w:w="297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color w:val="000000"/>
                <w:sz w:val="24"/>
                <w:szCs w:val="24"/>
              </w:rPr>
              <w:t>Кружок</w:t>
            </w:r>
          </w:p>
        </w:tc>
      </w:tr>
      <w:tr w:rsidR="00A64379">
        <w:tc>
          <w:tcPr>
            <w:tcW w:w="467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ind w:left="75" w:right="75"/>
              <w:rPr>
                <w:rFonts w:ascii="Times New Roman" w:hAnsi="Times New Roman" w:cs="Times New Roman"/>
                <w:color w:val="000000"/>
                <w:sz w:val="24"/>
                <w:szCs w:val="24"/>
              </w:rPr>
            </w:pPr>
            <w:r>
              <w:rPr>
                <w:rFonts w:ascii="Times New Roman" w:hAnsi="Times New Roman" w:cs="Times New Roman"/>
                <w:color w:val="000000"/>
                <w:sz w:val="24"/>
                <w:szCs w:val="24"/>
              </w:rPr>
              <w:t>Внеурочная деятельность, направленная на обеспечение благополучия обучающихся в пространстве общеобразовательной школы</w:t>
            </w:r>
          </w:p>
        </w:tc>
        <w:tc>
          <w:tcPr>
            <w:tcW w:w="22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color w:val="000000"/>
                <w:sz w:val="24"/>
                <w:szCs w:val="24"/>
              </w:rPr>
              <w:t>Служба медиации</w:t>
            </w:r>
          </w:p>
        </w:tc>
        <w:tc>
          <w:tcPr>
            <w:tcW w:w="297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color w:val="000000"/>
                <w:sz w:val="24"/>
                <w:szCs w:val="24"/>
              </w:rPr>
              <w:t>Объединение</w:t>
            </w:r>
          </w:p>
        </w:tc>
      </w:tr>
    </w:tbl>
    <w:p w:rsidR="00A64379" w:rsidRDefault="00DA41CA">
      <w:pPr>
        <w:spacing w:after="0" w:line="240" w:lineRule="auto"/>
        <w:ind w:right="-1" w:hanging="1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В целях наиболее полного удовлетворения запросов и особенностей развития обучающихся образовательные программы во внеурочной деятельности могут реализовываться как для учащихся только одного класса, так и обучающихся всей параллели (или сразу нескольких   возрастных групп) классов. </w:t>
      </w:r>
    </w:p>
    <w:p w:rsidR="00A64379" w:rsidRDefault="00DA41CA">
      <w:pPr>
        <w:spacing w:after="0" w:line="240" w:lineRule="auto"/>
        <w:ind w:right="-1" w:hanging="1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При расчете общего объема часов на организацию внеурочной деятельности учитываются часы аудиторных занятий по внеурочной деятельности (из расчета 7 часов в неделю) и часы, предусмотренные в рамках организации воспитательной работы с учащимися (экскурсии, соревнования, общественно полезные практики, лагеря с дневным пребыванием, посещение театров, музеев и др. </w:t>
      </w:r>
    </w:p>
    <w:p w:rsidR="00A64379" w:rsidRDefault="00DA41CA">
      <w:pPr>
        <w:spacing w:after="0" w:line="240" w:lineRule="auto"/>
        <w:ind w:right="-1" w:hanging="1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Часы внеурочной деятельности могут быть реализованы как в течение учебной недели, так и в период каникул, в выходные и праздничные дни. </w:t>
      </w:r>
    </w:p>
    <w:p w:rsidR="00A64379" w:rsidRDefault="00DA41CA">
      <w:pPr>
        <w:spacing w:after="0" w:line="240" w:lineRule="auto"/>
        <w:ind w:right="-1" w:hanging="1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Допускается перераспределение часов внеурочной деятельности как по годам обучения   в пределах одного уровня, так и в пределах одного учебного года. </w:t>
      </w:r>
    </w:p>
    <w:p w:rsidR="00A64379" w:rsidRDefault="00DA41CA">
      <w:pPr>
        <w:spacing w:after="0" w:line="240" w:lineRule="auto"/>
        <w:ind w:right="-1" w:hanging="1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Объем внеурочной деятельности (аудиторных занятий) на уровне основного общего образования составляет не более 1750 часов за пять лет обучения.  </w:t>
      </w:r>
    </w:p>
    <w:p w:rsidR="00A64379" w:rsidRDefault="00DA41CA">
      <w:pPr>
        <w:spacing w:after="0" w:line="240" w:lineRule="auto"/>
        <w:ind w:right="-1" w:hanging="1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При разработке учебного плана для 5-9 классов на 2026-2027 учебный год учитывалась материально-техническая база школы, программно-методическая обеспеченность учебного плана, подготовленность педагогического коллектива, интересы учащихся, условия социума. </w:t>
      </w:r>
    </w:p>
    <w:p w:rsidR="00A64379" w:rsidRDefault="00A64379">
      <w:pPr>
        <w:spacing w:after="0" w:line="240" w:lineRule="auto"/>
        <w:ind w:firstLine="567"/>
        <w:jc w:val="both"/>
        <w:rPr>
          <w:rStyle w:val="markedcontent"/>
          <w:rFonts w:ascii="Times New Roman" w:hAnsi="Times New Roman" w:cs="Times New Roman"/>
          <w:sz w:val="24"/>
          <w:szCs w:val="24"/>
        </w:rPr>
      </w:pPr>
    </w:p>
    <w:p w:rsidR="00A64379" w:rsidRDefault="00DA41CA">
      <w:pPr>
        <w:spacing w:after="0"/>
        <w:ind w:left="1426"/>
        <w:jc w:val="center"/>
        <w:rPr>
          <w:rFonts w:ascii="Times New Roman" w:eastAsia="Times New Roman" w:hAnsi="Times New Roman" w:cs="Times New Roman"/>
          <w:i/>
          <w:color w:val="000000"/>
          <w:sz w:val="24"/>
          <w:lang w:eastAsia="ru-RU"/>
        </w:rPr>
      </w:pPr>
      <w:r>
        <w:rPr>
          <w:rFonts w:ascii="Times New Roman" w:eastAsia="Times New Roman" w:hAnsi="Times New Roman" w:cs="Times New Roman"/>
          <w:i/>
          <w:color w:val="000000"/>
          <w:sz w:val="24"/>
          <w:lang w:eastAsia="ru-RU"/>
        </w:rPr>
        <w:t>Обучение детей с ограниченными возможностями здоровья</w:t>
      </w:r>
    </w:p>
    <w:p w:rsidR="00A64379" w:rsidRDefault="00DA41CA">
      <w:pPr>
        <w:spacing w:after="14" w:line="268" w:lineRule="auto"/>
        <w:ind w:right="-7" w:firstLine="567"/>
        <w:jc w:val="both"/>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Образовательная деятельность по адаптированным общеобразовательным программам организуется в соответствии с учебным планом.   </w:t>
      </w:r>
    </w:p>
    <w:p w:rsidR="00A64379" w:rsidRDefault="00DA41CA">
      <w:pPr>
        <w:spacing w:after="14" w:line="268" w:lineRule="auto"/>
        <w:ind w:right="-7" w:firstLine="567"/>
        <w:jc w:val="both"/>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Объем учебной нагрузки и распределение учебных часов по образовательным областям определяется для каждого учащегося и зависит от уровня усвоения им минимума содержания образования, ограничений, связанных с течением заболевания, социальных запросов, но не превышает максимально допустимую нагрузку. Индивидуальный адаптированный учебный план для каждого учащегося основан на психолого-медико-педагогических рекомендациях и согласован с родителями (законными представителями).    </w:t>
      </w:r>
    </w:p>
    <w:p w:rsidR="00A64379" w:rsidRDefault="00DA41CA">
      <w:pPr>
        <w:spacing w:after="14" w:line="268" w:lineRule="auto"/>
        <w:ind w:right="-7" w:firstLine="567"/>
        <w:jc w:val="both"/>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  Исходя из основной цели обучения по адаптированным программам, общеобразовательная подготовка обучающихся направлена на коррекцию познавательной деятельности, формирование положительных личностных качеств, социальную адаптацию и реабилитацию. С детьми, обучающимся по адаптированным программам, проводятся индивидуальные и групповые коррекционные занятия. </w:t>
      </w:r>
    </w:p>
    <w:p w:rsidR="00A64379" w:rsidRDefault="00A64379" w:rsidP="00984BFA">
      <w:pPr>
        <w:spacing w:after="0" w:line="240" w:lineRule="auto"/>
        <w:ind w:right="243"/>
        <w:rPr>
          <w:rFonts w:ascii="Times New Roman" w:eastAsia="SimSun" w:hAnsi="Times New Roman" w:cs="Times New Roman"/>
          <w:i/>
          <w:iCs/>
          <w:color w:val="000000"/>
          <w:kern w:val="1"/>
          <w:sz w:val="24"/>
          <w:szCs w:val="24"/>
          <w:lang w:eastAsia="ru-RU"/>
        </w:rPr>
      </w:pPr>
    </w:p>
    <w:p w:rsidR="00A64379" w:rsidRDefault="00DA41CA">
      <w:pPr>
        <w:spacing w:after="0" w:line="240" w:lineRule="auto"/>
        <w:ind w:left="360" w:right="243" w:hanging="10"/>
        <w:jc w:val="center"/>
        <w:rPr>
          <w:rFonts w:ascii="Times New Roman" w:eastAsia="Times New Roman" w:hAnsi="Times New Roman" w:cs="Times New Roman"/>
          <w:color w:val="000000"/>
          <w:sz w:val="24"/>
          <w:lang w:eastAsia="ru-RU"/>
        </w:rPr>
      </w:pPr>
      <w:r>
        <w:rPr>
          <w:rFonts w:ascii="Times New Roman" w:eastAsia="SimSun" w:hAnsi="Times New Roman" w:cs="Times New Roman"/>
          <w:i/>
          <w:iCs/>
          <w:color w:val="000000"/>
          <w:kern w:val="1"/>
          <w:sz w:val="24"/>
          <w:szCs w:val="24"/>
          <w:lang w:eastAsia="ru-RU"/>
        </w:rPr>
        <w:t>Особенности формирования учебного плана   по адаптированной основной образовательным программам для обучающихся   с задержкой психического развития в условиях общеобразовательного класса</w:t>
      </w:r>
    </w:p>
    <w:p w:rsidR="00A64379" w:rsidRDefault="00DA41CA">
      <w:pPr>
        <w:spacing w:after="14" w:line="240" w:lineRule="auto"/>
        <w:ind w:right="-1" w:firstLine="567"/>
        <w:jc w:val="both"/>
        <w:rPr>
          <w:rFonts w:ascii="Times New Roman" w:eastAsia="Times New Roman" w:hAnsi="Times New Roman" w:cs="Times New Roman"/>
          <w:color w:val="000009"/>
          <w:sz w:val="24"/>
          <w:szCs w:val="24"/>
          <w:lang w:eastAsia="ru-RU"/>
        </w:rPr>
      </w:pPr>
      <w:r>
        <w:rPr>
          <w:rFonts w:ascii="Times New Roman" w:eastAsia="Times New Roman" w:hAnsi="Times New Roman" w:cs="Times New Roman"/>
          <w:color w:val="000000"/>
          <w:sz w:val="24"/>
          <w:szCs w:val="24"/>
          <w:lang w:eastAsia="ru-RU"/>
        </w:rPr>
        <w:t xml:space="preserve">   Учебный план МАОУ Андреевской СОШ, реализующей АООП ООО обучающихся с ЗПР, фиксирует общий объем нагрузки, максимальный объём аудиторной нагрузки обучающихся, состав и структуру обязательных предметных областей, распределяет учебное время, отводимое на их освоение по классам и учебным предметам. </w:t>
      </w:r>
    </w:p>
    <w:p w:rsidR="00A64379" w:rsidRDefault="00DA41CA">
      <w:pPr>
        <w:spacing w:after="14" w:line="240" w:lineRule="auto"/>
        <w:ind w:right="-1" w:firstLine="567"/>
        <w:jc w:val="both"/>
        <w:rPr>
          <w:rFonts w:ascii="Times New Roman" w:eastAsia="Times New Roman" w:hAnsi="Times New Roman" w:cs="Times New Roman"/>
          <w:color w:val="000009"/>
          <w:sz w:val="24"/>
          <w:szCs w:val="24"/>
          <w:lang w:eastAsia="ru-RU"/>
        </w:rPr>
      </w:pPr>
      <w:r>
        <w:rPr>
          <w:rFonts w:ascii="Times New Roman" w:eastAsia="Times New Roman" w:hAnsi="Times New Roman" w:cs="Times New Roman"/>
          <w:color w:val="000000"/>
          <w:sz w:val="24"/>
          <w:szCs w:val="24"/>
          <w:lang w:eastAsia="ru-RU"/>
        </w:rPr>
        <w:t xml:space="preserve">Учебный </w:t>
      </w:r>
      <w:r>
        <w:rPr>
          <w:rFonts w:ascii="Times New Roman" w:eastAsia="Times New Roman" w:hAnsi="Times New Roman" w:cs="Times New Roman"/>
          <w:color w:val="000000"/>
          <w:sz w:val="24"/>
          <w:szCs w:val="24"/>
          <w:lang w:eastAsia="ru-RU"/>
        </w:rPr>
        <w:tab/>
        <w:t xml:space="preserve">план определяет общие </w:t>
      </w:r>
      <w:r>
        <w:rPr>
          <w:rFonts w:ascii="Times New Roman" w:eastAsia="Times New Roman" w:hAnsi="Times New Roman" w:cs="Times New Roman"/>
          <w:color w:val="000000"/>
          <w:sz w:val="24"/>
          <w:szCs w:val="24"/>
          <w:lang w:eastAsia="ru-RU"/>
        </w:rPr>
        <w:tab/>
        <w:t xml:space="preserve">рамки принимаемых решений при разработке содержания образования, требований к его усвоению и организации образовательного процесса, а также выступает в качестве одного из основных механизмов его реализации. </w:t>
      </w:r>
    </w:p>
    <w:p w:rsidR="00A64379" w:rsidRDefault="00DA41CA">
      <w:pPr>
        <w:spacing w:after="15" w:line="240" w:lineRule="auto"/>
        <w:ind w:right="-1" w:firstLine="567"/>
        <w:jc w:val="both"/>
        <w:rPr>
          <w:rFonts w:ascii="Times New Roman" w:eastAsia="Times New Roman" w:hAnsi="Times New Roman" w:cs="Times New Roman"/>
          <w:color w:val="000009"/>
          <w:sz w:val="24"/>
          <w:szCs w:val="24"/>
          <w:lang w:eastAsia="ru-RU"/>
        </w:rPr>
      </w:pPr>
      <w:r>
        <w:rPr>
          <w:rFonts w:ascii="Times New Roman" w:eastAsia="Times New Roman" w:hAnsi="Times New Roman" w:cs="Times New Roman"/>
          <w:color w:val="000009"/>
          <w:sz w:val="24"/>
          <w:szCs w:val="24"/>
          <w:lang w:eastAsia="ru-RU"/>
        </w:rPr>
        <w:lastRenderedPageBreak/>
        <w:t>Учебный план соответствует действующему законодательству Российской Федерации в области образования, обеспечивать введение в действ</w:t>
      </w:r>
      <w:r w:rsidR="00984BFA">
        <w:rPr>
          <w:rFonts w:ascii="Times New Roman" w:eastAsia="Times New Roman" w:hAnsi="Times New Roman" w:cs="Times New Roman"/>
          <w:color w:val="000009"/>
          <w:sz w:val="24"/>
          <w:szCs w:val="24"/>
          <w:lang w:eastAsia="ru-RU"/>
        </w:rPr>
        <w:t xml:space="preserve">ие и реализацию требований ФГОС </w:t>
      </w:r>
      <w:r>
        <w:rPr>
          <w:rFonts w:ascii="Times New Roman" w:eastAsia="Times New Roman" w:hAnsi="Times New Roman" w:cs="Times New Roman"/>
          <w:color w:val="000009"/>
          <w:sz w:val="24"/>
          <w:szCs w:val="24"/>
          <w:lang w:eastAsia="ru-RU"/>
        </w:rPr>
        <w:t>ООО обучающихся с ОВЗ и выполнение гигиенических требований к режиму образовательного процесса, установленных действующим СанПиНом.</w:t>
      </w:r>
      <w:r>
        <w:rPr>
          <w:rFonts w:ascii="Times New Roman" w:eastAsia="Times New Roman" w:hAnsi="Times New Roman" w:cs="Times New Roman"/>
          <w:color w:val="000000"/>
          <w:sz w:val="24"/>
          <w:szCs w:val="24"/>
          <w:lang w:eastAsia="ru-RU"/>
        </w:rPr>
        <w:t xml:space="preserve"> </w:t>
      </w:r>
    </w:p>
    <w:p w:rsidR="00A64379" w:rsidRDefault="00DA41CA">
      <w:pPr>
        <w:spacing w:after="15" w:line="240" w:lineRule="auto"/>
        <w:ind w:right="-1" w:firstLine="567"/>
        <w:jc w:val="both"/>
        <w:rPr>
          <w:rFonts w:ascii="Times New Roman" w:eastAsia="Times New Roman" w:hAnsi="Times New Roman" w:cs="Times New Roman"/>
          <w:color w:val="000009"/>
          <w:sz w:val="24"/>
          <w:szCs w:val="24"/>
          <w:lang w:eastAsia="ru-RU"/>
        </w:rPr>
      </w:pPr>
      <w:r>
        <w:rPr>
          <w:rFonts w:ascii="Times New Roman" w:eastAsia="Times New Roman" w:hAnsi="Times New Roman" w:cs="Times New Roman"/>
          <w:color w:val="000000"/>
          <w:sz w:val="24"/>
          <w:szCs w:val="24"/>
          <w:lang w:eastAsia="ru-RU"/>
        </w:rPr>
        <w:t xml:space="preserve">В учебном плане представлены семь предметных областей и коррекционно-развивающая область. Содержание учебных предметов, входящих в состав каждой предметной области, обеспечивает целостное восприятие мира, с учетом особых образовательных потребностей и возможностей обучающихся с ЗПР. Коррекционно-развивающая область включена в структуру учебного плана с целью коррекции недостатков психофизического развития обучающихся </w:t>
      </w:r>
      <w:r>
        <w:rPr>
          <w:rFonts w:ascii="Times New Roman" w:eastAsia="Times New Roman" w:hAnsi="Times New Roman" w:cs="Times New Roman"/>
          <w:sz w:val="24"/>
          <w:szCs w:val="24"/>
          <w:lang w:eastAsia="ru-RU"/>
        </w:rPr>
        <w:t xml:space="preserve">(приложение № 3). </w:t>
      </w:r>
    </w:p>
    <w:p w:rsidR="00A64379" w:rsidRDefault="00DA41CA">
      <w:pPr>
        <w:spacing w:after="0" w:line="240" w:lineRule="auto"/>
        <w:ind w:firstLine="567"/>
        <w:jc w:val="both"/>
        <w:rPr>
          <w:rFonts w:ascii="Times New Roman" w:eastAsia="Times New Roman" w:hAnsi="Times New Roman" w:cs="Times New Roman"/>
          <w:color w:val="000009"/>
          <w:sz w:val="24"/>
          <w:szCs w:val="24"/>
          <w:lang w:eastAsia="ru-RU"/>
        </w:rPr>
      </w:pPr>
      <w:r>
        <w:rPr>
          <w:rFonts w:ascii="Times New Roman" w:eastAsia="Times New Roman" w:hAnsi="Times New Roman" w:cs="Times New Roman"/>
          <w:color w:val="000000"/>
          <w:sz w:val="24"/>
          <w:szCs w:val="24"/>
          <w:lang w:eastAsia="ru-RU"/>
        </w:rPr>
        <w:t xml:space="preserve">Учебный план состоит из двух частей — обязательной части и части, формируемой участниками образовательных отношений. </w:t>
      </w:r>
    </w:p>
    <w:p w:rsidR="00A64379" w:rsidRDefault="00DA41CA">
      <w:pPr>
        <w:spacing w:after="0" w:line="240" w:lineRule="auto"/>
        <w:ind w:firstLine="567"/>
        <w:jc w:val="both"/>
        <w:rPr>
          <w:rFonts w:ascii="Times New Roman" w:eastAsia="Times New Roman" w:hAnsi="Times New Roman" w:cs="Times New Roman"/>
          <w:color w:val="000009"/>
          <w:sz w:val="24"/>
          <w:szCs w:val="24"/>
          <w:lang w:eastAsia="ru-RU"/>
        </w:rPr>
      </w:pPr>
      <w:r>
        <w:rPr>
          <w:rFonts w:ascii="Times New Roman" w:eastAsia="Times New Roman" w:hAnsi="Times New Roman" w:cs="Times New Roman"/>
          <w:i/>
          <w:color w:val="000000"/>
          <w:sz w:val="24"/>
          <w:szCs w:val="24"/>
          <w:lang w:eastAsia="ru-RU"/>
        </w:rPr>
        <w:t>Обязательная часть учебного плана</w:t>
      </w:r>
      <w:r>
        <w:rPr>
          <w:rFonts w:ascii="Times New Roman" w:eastAsia="Times New Roman" w:hAnsi="Times New Roman" w:cs="Times New Roman"/>
          <w:b/>
          <w:i/>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определяет состав учебных предметов обязательных предметных областей, которые должны быть реализованы во всех имеющих государственную аккредитацию образовательных организациях, реализующих АООП ООО, и учебное время, отводимое на их изучение по классам (годам) обучения. </w:t>
      </w:r>
    </w:p>
    <w:p w:rsidR="00A64379" w:rsidRDefault="00DA41CA">
      <w:pPr>
        <w:spacing w:after="15" w:line="240" w:lineRule="auto"/>
        <w:ind w:right="-1" w:firstLine="567"/>
        <w:jc w:val="both"/>
        <w:rPr>
          <w:rFonts w:ascii="Times New Roman" w:eastAsia="Times New Roman" w:hAnsi="Times New Roman" w:cs="Times New Roman"/>
          <w:color w:val="000009"/>
          <w:sz w:val="24"/>
          <w:szCs w:val="24"/>
          <w:lang w:eastAsia="ru-RU"/>
        </w:rPr>
      </w:pPr>
      <w:r>
        <w:rPr>
          <w:rFonts w:ascii="Times New Roman" w:eastAsia="Times New Roman" w:hAnsi="Times New Roman" w:cs="Times New Roman"/>
          <w:color w:val="000000"/>
          <w:sz w:val="24"/>
          <w:szCs w:val="24"/>
          <w:lang w:eastAsia="ru-RU"/>
        </w:rPr>
        <w:t xml:space="preserve">Обязательная часть учебного плана отражает содержание образования, которое обеспечивает достижение важнейших целей современного образования обучающихся с ЗПР: </w:t>
      </w:r>
    </w:p>
    <w:p w:rsidR="00A64379" w:rsidRDefault="00DA41CA">
      <w:pPr>
        <w:spacing w:after="15" w:line="240" w:lineRule="auto"/>
        <w:ind w:right="-1" w:firstLine="1000"/>
        <w:jc w:val="both"/>
        <w:rPr>
          <w:rFonts w:ascii="Times New Roman" w:eastAsia="Times New Roman" w:hAnsi="Times New Roman" w:cs="Times New Roman"/>
          <w:color w:val="000009"/>
          <w:sz w:val="24"/>
          <w:szCs w:val="24"/>
          <w:lang w:eastAsia="ru-RU"/>
        </w:rPr>
      </w:pPr>
      <w:r>
        <w:rPr>
          <w:rFonts w:ascii="Times New Roman" w:eastAsia="Times New Roman" w:hAnsi="Times New Roman" w:cs="Times New Roman"/>
          <w:color w:val="000000"/>
          <w:sz w:val="24"/>
          <w:szCs w:val="24"/>
          <w:lang w:eastAsia="ru-RU"/>
        </w:rPr>
        <w:t xml:space="preserve">формирование социальных компетенций, обеспечивающих овладение системой социальных отношений и социальное развитие обучающегося, а также его интеграцию в социальное окружение; готовность обучающихся к продолжению образования на </w:t>
      </w:r>
    </w:p>
    <w:p w:rsidR="00A64379" w:rsidRDefault="00DA41CA">
      <w:pPr>
        <w:spacing w:after="15" w:line="240" w:lineRule="auto"/>
        <w:ind w:right="-1" w:firstLine="1000"/>
        <w:jc w:val="both"/>
        <w:rPr>
          <w:rFonts w:ascii="Times New Roman" w:eastAsia="Times New Roman" w:hAnsi="Times New Roman" w:cs="Times New Roman"/>
          <w:color w:val="000009"/>
          <w:sz w:val="24"/>
          <w:szCs w:val="24"/>
          <w:lang w:eastAsia="ru-RU"/>
        </w:rPr>
      </w:pPr>
      <w:r>
        <w:rPr>
          <w:rFonts w:ascii="Times New Roman" w:eastAsia="Times New Roman" w:hAnsi="Times New Roman" w:cs="Times New Roman"/>
          <w:color w:val="000000"/>
          <w:sz w:val="24"/>
          <w:szCs w:val="24"/>
          <w:lang w:eastAsia="ru-RU"/>
        </w:rPr>
        <w:t xml:space="preserve">последующей ступени основного общего образования; формирование основ нравственного развития обучающихся, приобщение их к общекультурным, национальным и этнокультурным ценностям; формирование здорового образа жизни, элементарных правил </w:t>
      </w:r>
    </w:p>
    <w:p w:rsidR="00A64379" w:rsidRDefault="00DA41CA">
      <w:pPr>
        <w:spacing w:after="15" w:line="240" w:lineRule="auto"/>
        <w:ind w:right="-1" w:firstLine="1000"/>
        <w:jc w:val="both"/>
        <w:rPr>
          <w:rFonts w:ascii="Times New Roman" w:eastAsia="Times New Roman" w:hAnsi="Times New Roman" w:cs="Times New Roman"/>
          <w:color w:val="000009"/>
          <w:sz w:val="24"/>
          <w:szCs w:val="24"/>
          <w:lang w:eastAsia="ru-RU"/>
        </w:rPr>
      </w:pPr>
      <w:r>
        <w:rPr>
          <w:rFonts w:ascii="Times New Roman" w:eastAsia="Times New Roman" w:hAnsi="Times New Roman" w:cs="Times New Roman"/>
          <w:color w:val="000000"/>
          <w:sz w:val="24"/>
          <w:szCs w:val="24"/>
          <w:lang w:eastAsia="ru-RU"/>
        </w:rPr>
        <w:t xml:space="preserve">поведения в экстремальных ситуациях; личностное развитие обучающегося в соответствии с его индивидуальностью. </w:t>
      </w:r>
    </w:p>
    <w:p w:rsidR="00A64379" w:rsidRDefault="00DA41CA">
      <w:pPr>
        <w:spacing w:after="15" w:line="240" w:lineRule="auto"/>
        <w:ind w:right="-1" w:firstLine="1000"/>
        <w:jc w:val="both"/>
        <w:rPr>
          <w:rFonts w:ascii="Times New Roman" w:eastAsia="Times New Roman" w:hAnsi="Times New Roman" w:cs="Times New Roman"/>
          <w:color w:val="000009"/>
          <w:sz w:val="24"/>
          <w:szCs w:val="24"/>
          <w:lang w:eastAsia="ru-RU"/>
        </w:rPr>
      </w:pPr>
      <w:r>
        <w:rPr>
          <w:rFonts w:ascii="Times New Roman" w:eastAsia="Times New Roman" w:hAnsi="Times New Roman" w:cs="Times New Roman"/>
          <w:color w:val="000000"/>
          <w:sz w:val="24"/>
          <w:szCs w:val="24"/>
          <w:lang w:eastAsia="ru-RU"/>
        </w:rPr>
        <w:t xml:space="preserve">Организация самостоятельно в осуществлении образовательного процесса, в выборе видов деятельности по каждому предмету </w:t>
      </w:r>
    </w:p>
    <w:p w:rsidR="00A64379" w:rsidRDefault="00DA41CA">
      <w:pPr>
        <w:spacing w:after="143" w:line="240" w:lineRule="auto"/>
        <w:ind w:right="-1" w:firstLine="1000"/>
        <w:jc w:val="both"/>
        <w:rPr>
          <w:rFonts w:ascii="Times New Roman" w:eastAsia="Times New Roman" w:hAnsi="Times New Roman" w:cs="Times New Roman"/>
          <w:color w:val="000009"/>
          <w:sz w:val="24"/>
          <w:szCs w:val="24"/>
          <w:lang w:eastAsia="ru-RU"/>
        </w:rPr>
      </w:pPr>
      <w:r>
        <w:rPr>
          <w:rFonts w:ascii="Times New Roman" w:eastAsia="Times New Roman" w:hAnsi="Times New Roman" w:cs="Times New Roman"/>
          <w:color w:val="000000"/>
          <w:sz w:val="24"/>
          <w:szCs w:val="24"/>
          <w:lang w:eastAsia="ru-RU"/>
        </w:rPr>
        <w:t xml:space="preserve">(предметно- практическая деятельность, экскурсии и т. д.). </w:t>
      </w:r>
    </w:p>
    <w:p w:rsidR="00A64379" w:rsidRDefault="00DA41CA">
      <w:pPr>
        <w:spacing w:after="15" w:line="240" w:lineRule="auto"/>
        <w:ind w:right="-1" w:firstLine="567"/>
        <w:jc w:val="both"/>
        <w:rPr>
          <w:rFonts w:ascii="Times New Roman" w:eastAsia="Times New Roman" w:hAnsi="Times New Roman" w:cs="Times New Roman"/>
          <w:color w:val="000009"/>
          <w:sz w:val="24"/>
          <w:szCs w:val="24"/>
          <w:lang w:eastAsia="ru-RU"/>
        </w:rPr>
      </w:pPr>
      <w:r>
        <w:rPr>
          <w:rFonts w:ascii="Times New Roman" w:eastAsia="Times New Roman" w:hAnsi="Times New Roman" w:cs="Times New Roman"/>
          <w:i/>
          <w:color w:val="000000"/>
          <w:sz w:val="24"/>
          <w:szCs w:val="24"/>
          <w:lang w:eastAsia="ru-RU"/>
        </w:rPr>
        <w:t>Часть учебного плана, формируемая участниками образовательных отношений</w:t>
      </w:r>
      <w:r>
        <w:rPr>
          <w:rFonts w:ascii="Times New Roman" w:eastAsia="Times New Roman" w:hAnsi="Times New Roman" w:cs="Times New Roman"/>
          <w:color w:val="000000"/>
          <w:sz w:val="24"/>
          <w:szCs w:val="24"/>
          <w:lang w:eastAsia="ru-RU"/>
        </w:rPr>
        <w:t xml:space="preserve">, обеспечивает реализацию особых (специфических) образовательных потребностей, характерных для обучающихся с ЗПР, а также индивидуальных потребностей каждого обучающегося. Время, отводимое на данную часть, внутри максимально допустимой недельной нагрузки обучающихся может быть использовано: на увеличение учебных часов, отводимых на изучение отдельных учебных предметов обязательной части; </w:t>
      </w:r>
      <w:r>
        <w:rPr>
          <w:rFonts w:ascii="Times New Roman" w:eastAsia="Times New Roman" w:hAnsi="Times New Roman" w:cs="Times New Roman"/>
          <w:color w:val="000009"/>
          <w:sz w:val="24"/>
          <w:szCs w:val="24"/>
          <w:lang w:eastAsia="ru-RU"/>
        </w:rPr>
        <w:t xml:space="preserve">на </w:t>
      </w:r>
      <w:r>
        <w:rPr>
          <w:rFonts w:ascii="Times New Roman" w:eastAsia="Times New Roman" w:hAnsi="Times New Roman" w:cs="Times New Roman"/>
          <w:color w:val="000000"/>
          <w:sz w:val="24"/>
          <w:szCs w:val="24"/>
          <w:lang w:eastAsia="ru-RU"/>
        </w:rPr>
        <w:t>введение учебных курсов</w:t>
      </w:r>
      <w:r>
        <w:rPr>
          <w:rFonts w:ascii="Times New Roman" w:eastAsia="Times New Roman" w:hAnsi="Times New Roman" w:cs="Times New Roman"/>
          <w:color w:val="000009"/>
          <w:sz w:val="24"/>
          <w:szCs w:val="24"/>
          <w:lang w:eastAsia="ru-RU"/>
        </w:rPr>
        <w:t xml:space="preserve">, обеспечивающих удовлетворение </w:t>
      </w:r>
    </w:p>
    <w:p w:rsidR="00A64379" w:rsidRDefault="00DA41CA">
      <w:pPr>
        <w:spacing w:after="15" w:line="240" w:lineRule="auto"/>
        <w:ind w:right="-1" w:firstLine="567"/>
        <w:jc w:val="both"/>
        <w:rPr>
          <w:rFonts w:ascii="Times New Roman" w:eastAsia="Times New Roman" w:hAnsi="Times New Roman" w:cs="Times New Roman"/>
          <w:color w:val="000009"/>
          <w:sz w:val="24"/>
          <w:szCs w:val="24"/>
          <w:lang w:eastAsia="ru-RU"/>
        </w:rPr>
      </w:pPr>
      <w:r>
        <w:rPr>
          <w:rFonts w:ascii="Times New Roman" w:eastAsia="Times New Roman" w:hAnsi="Times New Roman" w:cs="Times New Roman"/>
          <w:color w:val="000009"/>
          <w:sz w:val="24"/>
          <w:szCs w:val="24"/>
          <w:lang w:eastAsia="ru-RU"/>
        </w:rPr>
        <w:t>Особых образовательных потребностей обучающихся с ЗПР и необходимую коррекцию недостатков в психическом и/или физическом развитии;</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9"/>
          <w:sz w:val="24"/>
          <w:szCs w:val="24"/>
          <w:lang w:eastAsia="ru-RU"/>
        </w:rPr>
        <w:t xml:space="preserve">на </w:t>
      </w:r>
      <w:r>
        <w:rPr>
          <w:rFonts w:ascii="Times New Roman" w:eastAsia="Times New Roman" w:hAnsi="Times New Roman" w:cs="Times New Roman"/>
          <w:color w:val="000000"/>
          <w:sz w:val="24"/>
          <w:szCs w:val="24"/>
          <w:lang w:eastAsia="ru-RU"/>
        </w:rPr>
        <w:t xml:space="preserve">введение учебных курсов </w:t>
      </w:r>
      <w:r>
        <w:rPr>
          <w:rFonts w:ascii="Times New Roman" w:eastAsia="Times New Roman" w:hAnsi="Times New Roman" w:cs="Times New Roman"/>
          <w:color w:val="000009"/>
          <w:sz w:val="24"/>
          <w:szCs w:val="24"/>
          <w:lang w:eastAsia="ru-RU"/>
        </w:rPr>
        <w:t xml:space="preserve">для факультативного изучения отдельных учебных предметов (например: элементарная компьютерная грамотность и др.); на </w:t>
      </w:r>
      <w:r>
        <w:rPr>
          <w:rFonts w:ascii="Times New Roman" w:eastAsia="Times New Roman" w:hAnsi="Times New Roman" w:cs="Times New Roman"/>
          <w:color w:val="000000"/>
          <w:sz w:val="24"/>
          <w:szCs w:val="24"/>
          <w:lang w:eastAsia="ru-RU"/>
        </w:rPr>
        <w:t>введение учебных курсов</w:t>
      </w:r>
      <w:r>
        <w:rPr>
          <w:rFonts w:ascii="Times New Roman" w:eastAsia="Times New Roman" w:hAnsi="Times New Roman" w:cs="Times New Roman"/>
          <w:color w:val="000009"/>
          <w:sz w:val="24"/>
          <w:szCs w:val="24"/>
          <w:lang w:eastAsia="ru-RU"/>
        </w:rPr>
        <w:t>, обеспечивающих различные интересы обучающихся, в том числе этнокультурные (например: история и культура</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9"/>
          <w:sz w:val="24"/>
          <w:szCs w:val="24"/>
          <w:lang w:eastAsia="ru-RU"/>
        </w:rPr>
        <w:t>родного края и др.).</w:t>
      </w:r>
      <w:r>
        <w:rPr>
          <w:rFonts w:ascii="Times New Roman" w:eastAsia="Times New Roman" w:hAnsi="Times New Roman" w:cs="Times New Roman"/>
          <w:color w:val="000000"/>
          <w:sz w:val="24"/>
          <w:szCs w:val="24"/>
          <w:lang w:eastAsia="ru-RU"/>
        </w:rPr>
        <w:t xml:space="preserve"> </w:t>
      </w:r>
    </w:p>
    <w:p w:rsidR="00A64379" w:rsidRDefault="00DA41CA">
      <w:pPr>
        <w:spacing w:after="15" w:line="240" w:lineRule="auto"/>
        <w:ind w:right="-1" w:firstLine="567"/>
        <w:jc w:val="both"/>
        <w:rPr>
          <w:rFonts w:ascii="Times New Roman" w:eastAsia="Times New Roman" w:hAnsi="Times New Roman" w:cs="Times New Roman"/>
          <w:color w:val="000009"/>
          <w:sz w:val="24"/>
          <w:szCs w:val="24"/>
          <w:lang w:eastAsia="ru-RU"/>
        </w:rPr>
      </w:pPr>
      <w:r>
        <w:rPr>
          <w:rFonts w:ascii="Times New Roman" w:eastAsia="Times New Roman" w:hAnsi="Times New Roman" w:cs="Times New Roman"/>
          <w:color w:val="000009"/>
          <w:sz w:val="24"/>
          <w:szCs w:val="24"/>
          <w:lang w:eastAsia="ru-RU"/>
        </w:rPr>
        <w:t xml:space="preserve">Количество часов, отведенных на освоение обучающимися с ЗПР учебного плана, состоящего из обязательной части и части, формируемой участниками образовательного процесса, в совокупности не превышает величину максимально допустимой недельной образовательной нагрузки </w:t>
      </w:r>
      <w:r>
        <w:rPr>
          <w:rFonts w:ascii="Times New Roman" w:eastAsia="Times New Roman" w:hAnsi="Times New Roman" w:cs="Times New Roman"/>
          <w:color w:val="000000"/>
          <w:sz w:val="24"/>
          <w:szCs w:val="24"/>
          <w:lang w:eastAsia="ru-RU"/>
        </w:rPr>
        <w:t>обучающихся в соответствии с санитарно-гигиеническими требованиями</w:t>
      </w:r>
      <w:r>
        <w:rPr>
          <w:rFonts w:ascii="Times New Roman" w:eastAsia="Times New Roman" w:hAnsi="Times New Roman" w:cs="Times New Roman"/>
          <w:color w:val="000009"/>
          <w:sz w:val="24"/>
          <w:szCs w:val="24"/>
          <w:lang w:eastAsia="ru-RU"/>
        </w:rPr>
        <w:t xml:space="preserve">. Обязательным компонентом учебного плана является </w:t>
      </w:r>
      <w:r>
        <w:rPr>
          <w:rFonts w:ascii="Times New Roman" w:eastAsia="Times New Roman" w:hAnsi="Times New Roman" w:cs="Times New Roman"/>
          <w:i/>
          <w:color w:val="000009"/>
          <w:sz w:val="24"/>
          <w:szCs w:val="24"/>
          <w:lang w:eastAsia="ru-RU"/>
        </w:rPr>
        <w:t>внеурочная деятельность</w:t>
      </w:r>
      <w:r>
        <w:rPr>
          <w:rFonts w:ascii="Times New Roman" w:eastAsia="Times New Roman" w:hAnsi="Times New Roman" w:cs="Times New Roman"/>
          <w:color w:val="000009"/>
          <w:sz w:val="24"/>
          <w:szCs w:val="24"/>
          <w:lang w:eastAsia="ru-RU"/>
        </w:rPr>
        <w:t xml:space="preserve">. В соответствии с требованиями ФГОС ООО обучающихся с ОВЗ внеурочная деятельность организуется по направлениям развития личности (туристко-краеведческая деятельность, трудовая деятельность, познавательная деятельность, художественное творчество, спортивно-оздоровительная деятельность). </w:t>
      </w:r>
      <w:r>
        <w:rPr>
          <w:rFonts w:ascii="Times New Roman" w:eastAsia="Times New Roman" w:hAnsi="Times New Roman" w:cs="Times New Roman"/>
          <w:color w:val="000000"/>
          <w:sz w:val="24"/>
          <w:szCs w:val="24"/>
          <w:lang w:eastAsia="ru-RU"/>
        </w:rPr>
        <w:t xml:space="preserve">Организация занятий по направлениям внеурочной деятельности является неотъемлемой частью образовательного процесса в образовательной организации. </w:t>
      </w:r>
    </w:p>
    <w:p w:rsidR="00A64379" w:rsidRDefault="00DA41CA">
      <w:pPr>
        <w:spacing w:after="15" w:line="240" w:lineRule="auto"/>
        <w:ind w:right="-1" w:firstLine="567"/>
        <w:jc w:val="both"/>
        <w:rPr>
          <w:rFonts w:ascii="Times New Roman" w:eastAsia="Times New Roman" w:hAnsi="Times New Roman" w:cs="Times New Roman"/>
          <w:color w:val="000009"/>
          <w:sz w:val="24"/>
          <w:szCs w:val="24"/>
          <w:lang w:eastAsia="ru-RU"/>
        </w:rPr>
      </w:pPr>
      <w:r>
        <w:rPr>
          <w:rFonts w:ascii="Times New Roman" w:eastAsia="Times New Roman" w:hAnsi="Times New Roman" w:cs="Times New Roman"/>
          <w:i/>
          <w:color w:val="000000"/>
          <w:sz w:val="24"/>
          <w:szCs w:val="24"/>
          <w:lang w:eastAsia="ru-RU"/>
        </w:rPr>
        <w:t>Коррекционно-развивающая область</w:t>
      </w:r>
      <w:r>
        <w:rPr>
          <w:rFonts w:ascii="Times New Roman" w:eastAsia="Times New Roman" w:hAnsi="Times New Roman" w:cs="Times New Roman"/>
          <w:color w:val="000000"/>
          <w:sz w:val="24"/>
          <w:szCs w:val="24"/>
          <w:lang w:eastAsia="ru-RU"/>
        </w:rPr>
        <w:t>, согласно требованиям Стандарта, является обязательной частью внеурочной деятельности</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и представлено групповыми и индивидуальными коррекционно-развивающими занятиями (дефектологическими, логопедическими и психокоррекционными) и ритмикой, направленными на коррекцию дефекта и формирование навыков адаптации личности в современных жизненных условиях. Выбор коррекционно- </w:t>
      </w:r>
      <w:r>
        <w:rPr>
          <w:rFonts w:ascii="Times New Roman" w:eastAsia="Times New Roman" w:hAnsi="Times New Roman" w:cs="Times New Roman"/>
          <w:color w:val="000000"/>
          <w:sz w:val="24"/>
          <w:szCs w:val="24"/>
          <w:lang w:eastAsia="ru-RU"/>
        </w:rPr>
        <w:lastRenderedPageBreak/>
        <w:t xml:space="preserve">развивающих курсов для индивидуальных и групповых занятий, их количественное соотношение, содержание может осуществляться Организацией самостоятельно, исходя из психофизических особенностей обучающихся с ЗПР на основании рекомендаций ПМПК и индивидуальной программы реабилитации инвалида. Коррекционно-развивающие занятия могут проводиться в индивидуальной и групповой форме. </w:t>
      </w:r>
    </w:p>
    <w:p w:rsidR="00A64379" w:rsidRDefault="00DA41CA">
      <w:pPr>
        <w:spacing w:after="15" w:line="240" w:lineRule="auto"/>
        <w:ind w:right="-1" w:firstLine="567"/>
        <w:jc w:val="both"/>
        <w:rPr>
          <w:rFonts w:ascii="Times New Roman" w:eastAsia="Times New Roman" w:hAnsi="Times New Roman" w:cs="Times New Roman"/>
          <w:color w:val="000009"/>
          <w:sz w:val="24"/>
          <w:szCs w:val="24"/>
          <w:lang w:eastAsia="ru-RU"/>
        </w:rPr>
      </w:pPr>
      <w:r>
        <w:rPr>
          <w:rFonts w:ascii="Times New Roman" w:eastAsia="Times New Roman" w:hAnsi="Times New Roman" w:cs="Times New Roman"/>
          <w:color w:val="000000"/>
          <w:sz w:val="24"/>
          <w:szCs w:val="24"/>
          <w:lang w:eastAsia="ru-RU"/>
        </w:rPr>
        <w:t xml:space="preserve">Организация внеурочной деятельности предполагает, что в этой работе принимают участие все педагогические работники Организации (учителя-логопеды, педагоги-психологи, социальные педагоги, педагоги дополнительного образования и др). </w:t>
      </w:r>
    </w:p>
    <w:p w:rsidR="00A64379" w:rsidRDefault="00DA41CA">
      <w:pPr>
        <w:spacing w:after="15" w:line="240" w:lineRule="auto"/>
        <w:ind w:right="-1" w:firstLine="567"/>
        <w:jc w:val="both"/>
        <w:rPr>
          <w:rFonts w:ascii="Times New Roman" w:eastAsia="Times New Roman" w:hAnsi="Times New Roman" w:cs="Times New Roman"/>
          <w:color w:val="000009"/>
          <w:sz w:val="24"/>
          <w:szCs w:val="24"/>
          <w:lang w:eastAsia="ru-RU"/>
        </w:rPr>
      </w:pPr>
      <w:r>
        <w:rPr>
          <w:rFonts w:ascii="Times New Roman" w:eastAsia="Times New Roman" w:hAnsi="Times New Roman" w:cs="Times New Roman"/>
          <w:color w:val="000000"/>
          <w:sz w:val="24"/>
          <w:szCs w:val="24"/>
          <w:lang w:eastAsia="ru-RU"/>
        </w:rPr>
        <w:t xml:space="preserve">Время, отведённое на внеурочную деятельность, не учитывается при определении максимально допустимой недельной нагрузки обучающихся, но учитывается при определении объёмов финансирования, направляемых на реализацию АООП ООО. Распределение часов, предусмотренных на внеурочную деятельность, осуществляется следующим образом: недельная нагрузка ― 10 ч, из них 5 часов отводится на проведение коррекционных занятий </w:t>
      </w:r>
      <w:r>
        <w:rPr>
          <w:rFonts w:ascii="Times New Roman" w:eastAsia="SimSun" w:hAnsi="Times New Roman" w:cs="Times New Roman"/>
          <w:iCs/>
          <w:color w:val="000000"/>
          <w:kern w:val="1"/>
          <w:sz w:val="24"/>
          <w:szCs w:val="24"/>
          <w:lang w:eastAsia="ru-RU"/>
        </w:rPr>
        <w:t>по адаптированной основной образовательной программе для обучающихся   с задержкой психического развития.</w:t>
      </w:r>
    </w:p>
    <w:p w:rsidR="00A64379" w:rsidRDefault="00DA41CA">
      <w:pPr>
        <w:spacing w:after="15" w:line="240" w:lineRule="auto"/>
        <w:ind w:right="-1" w:firstLine="567"/>
        <w:jc w:val="both"/>
        <w:rPr>
          <w:rFonts w:ascii="Times New Roman" w:eastAsia="Times New Roman" w:hAnsi="Times New Roman" w:cs="Times New Roman"/>
          <w:color w:val="000009"/>
          <w:sz w:val="24"/>
          <w:szCs w:val="24"/>
          <w:lang w:eastAsia="ru-RU"/>
        </w:rPr>
      </w:pPr>
      <w:r>
        <w:rPr>
          <w:rFonts w:ascii="Times New Roman" w:eastAsia="Times New Roman" w:hAnsi="Times New Roman" w:cs="Times New Roman"/>
          <w:color w:val="000000"/>
          <w:sz w:val="24"/>
          <w:szCs w:val="24"/>
          <w:lang w:eastAsia="ru-RU"/>
        </w:rPr>
        <w:t xml:space="preserve">Чередование учебной и внеурочной деятельности в рамках реализации АООП НОО определяет Организация. </w:t>
      </w:r>
    </w:p>
    <w:p w:rsidR="00A64379" w:rsidRDefault="00DA41CA">
      <w:pPr>
        <w:spacing w:after="121" w:line="240" w:lineRule="auto"/>
        <w:ind w:right="-1" w:firstLine="567"/>
        <w:jc w:val="both"/>
        <w:rPr>
          <w:rFonts w:ascii="Times New Roman" w:eastAsia="Times New Roman" w:hAnsi="Times New Roman" w:cs="Times New Roman"/>
          <w:color w:val="000009"/>
          <w:sz w:val="24"/>
          <w:szCs w:val="24"/>
          <w:lang w:eastAsia="ru-RU"/>
        </w:rPr>
      </w:pPr>
      <w:r>
        <w:rPr>
          <w:rFonts w:ascii="Times New Roman" w:eastAsia="Times New Roman" w:hAnsi="Times New Roman" w:cs="Times New Roman"/>
          <w:color w:val="000009"/>
          <w:sz w:val="24"/>
          <w:szCs w:val="24"/>
          <w:lang w:eastAsia="ru-RU"/>
        </w:rPr>
        <w:t xml:space="preserve">АООП ООО обучающихся с ЗПР может включать как один, так и несколько учебных планов. </w:t>
      </w:r>
      <w:r>
        <w:rPr>
          <w:rFonts w:ascii="Times New Roman" w:eastAsia="Times New Roman" w:hAnsi="Times New Roman" w:cs="Times New Roman"/>
          <w:color w:val="000000"/>
          <w:sz w:val="24"/>
          <w:szCs w:val="24"/>
          <w:lang w:eastAsia="ru-RU"/>
        </w:rPr>
        <w:t xml:space="preserve">Для развития потенциала тех обучающихся с ЗПР, которые в силу особенностей психофизического развития испытывают трудности в усвоении отдельных учебных предметов, могут разрабатываться с участием их родителей (законных представителей) индивидуальные учебные планы, в рамках которых формируются индивидуальные учебные программы (содержание дисциплин, курсов, модулей, формы образования). </w:t>
      </w:r>
    </w:p>
    <w:p w:rsidR="00A64379" w:rsidRDefault="00DA41CA">
      <w:pPr>
        <w:spacing w:after="15" w:line="240" w:lineRule="auto"/>
        <w:ind w:right="-1" w:firstLine="567"/>
        <w:jc w:val="both"/>
        <w:rPr>
          <w:rFonts w:ascii="Times New Roman" w:eastAsia="Times New Roman" w:hAnsi="Times New Roman" w:cs="Times New Roman"/>
          <w:color w:val="000009"/>
          <w:sz w:val="24"/>
          <w:szCs w:val="24"/>
          <w:lang w:eastAsia="ru-RU"/>
        </w:rPr>
      </w:pPr>
      <w:r>
        <w:rPr>
          <w:rFonts w:ascii="Times New Roman" w:eastAsia="Times New Roman" w:hAnsi="Times New Roman" w:cs="Times New Roman"/>
          <w:color w:val="000000"/>
          <w:sz w:val="24"/>
          <w:szCs w:val="24"/>
          <w:lang w:eastAsia="ru-RU"/>
        </w:rPr>
        <w:t>Сроки освоения АООП ООО для обучающихся с ЗПР составляет 5 лет.</w:t>
      </w:r>
    </w:p>
    <w:p w:rsidR="00A64379" w:rsidRDefault="00DA41CA">
      <w:pPr>
        <w:spacing w:after="15" w:line="240" w:lineRule="auto"/>
        <w:ind w:right="-1" w:firstLine="567"/>
        <w:jc w:val="both"/>
        <w:rPr>
          <w:rFonts w:ascii="Times New Roman" w:eastAsia="Times New Roman" w:hAnsi="Times New Roman" w:cs="Times New Roman"/>
          <w:color w:val="000009"/>
          <w:sz w:val="24"/>
          <w:szCs w:val="24"/>
          <w:lang w:eastAsia="ru-RU"/>
        </w:rPr>
      </w:pPr>
      <w:r>
        <w:rPr>
          <w:rFonts w:ascii="Times New Roman" w:eastAsia="Times New Roman" w:hAnsi="Times New Roman" w:cs="Times New Roman"/>
          <w:color w:val="000000"/>
          <w:sz w:val="24"/>
          <w:szCs w:val="24"/>
          <w:lang w:eastAsia="ru-RU"/>
        </w:rPr>
        <w:t xml:space="preserve">Продолжительность учебной недели в течение всех лет обучения – 5 дней. Пятидневная рабочая неделя устанавливается в целях сохранения и укрепления здоровья обучающихся. Обучение проходит в одну смену. </w:t>
      </w:r>
    </w:p>
    <w:p w:rsidR="00A64379" w:rsidRDefault="00DA41CA">
      <w:pPr>
        <w:spacing w:after="15" w:line="240" w:lineRule="auto"/>
        <w:ind w:right="-1" w:firstLine="567"/>
        <w:jc w:val="both"/>
        <w:rPr>
          <w:rFonts w:ascii="Times New Roman" w:eastAsia="Times New Roman" w:hAnsi="Times New Roman" w:cs="Times New Roman"/>
          <w:color w:val="000009"/>
          <w:sz w:val="24"/>
          <w:szCs w:val="24"/>
          <w:lang w:eastAsia="ru-RU"/>
        </w:rPr>
      </w:pPr>
      <w:r>
        <w:rPr>
          <w:rFonts w:ascii="Times New Roman" w:eastAsia="Times New Roman" w:hAnsi="Times New Roman" w:cs="Times New Roman"/>
          <w:color w:val="000000"/>
          <w:sz w:val="24"/>
          <w:szCs w:val="24"/>
          <w:lang w:eastAsia="ru-RU"/>
        </w:rPr>
        <w:t xml:space="preserve">Продолжительность учебного года на первой ступени общего образования составляет 34 недели. Продолжительность каникул в течение учебного года составляет не менее 30 календарных дней, летом — не менее 8 недель. Продолжительность учебных занятий составляет 40 минут. </w:t>
      </w:r>
    </w:p>
    <w:p w:rsidR="00A64379" w:rsidRDefault="00DA41CA">
      <w:pPr>
        <w:spacing w:after="15" w:line="240" w:lineRule="auto"/>
        <w:ind w:right="-1" w:firstLine="567"/>
        <w:jc w:val="both"/>
        <w:rPr>
          <w:rFonts w:ascii="Times New Roman" w:eastAsia="Times New Roman" w:hAnsi="Times New Roman" w:cs="Times New Roman"/>
          <w:color w:val="000009"/>
          <w:sz w:val="24"/>
          <w:szCs w:val="24"/>
          <w:lang w:eastAsia="ru-RU"/>
        </w:rPr>
      </w:pPr>
      <w:r>
        <w:rPr>
          <w:rFonts w:ascii="Times New Roman" w:eastAsia="Times New Roman" w:hAnsi="Times New Roman" w:cs="Times New Roman"/>
          <w:color w:val="000009"/>
          <w:sz w:val="24"/>
          <w:szCs w:val="24"/>
          <w:lang w:eastAsia="ru-RU"/>
        </w:rPr>
        <w:t>Количество часов, отводимых на изучение учебных предметов</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9"/>
          <w:sz w:val="24"/>
          <w:szCs w:val="24"/>
          <w:lang w:eastAsia="ru-RU"/>
        </w:rPr>
        <w:t>«Русский язык», «Литературное чтение», «Литература» и «</w:t>
      </w:r>
      <w:r>
        <w:rPr>
          <w:rFonts w:ascii="Times New Roman" w:eastAsia="Times New Roman" w:hAnsi="Times New Roman" w:cs="Times New Roman"/>
          <w:color w:val="000000"/>
          <w:sz w:val="24"/>
          <w:szCs w:val="24"/>
          <w:lang w:eastAsia="ru-RU"/>
        </w:rPr>
        <w:t>Родной язык и литературное чтение</w:t>
      </w:r>
      <w:r>
        <w:rPr>
          <w:rFonts w:ascii="Times New Roman" w:eastAsia="Times New Roman" w:hAnsi="Times New Roman" w:cs="Times New Roman"/>
          <w:color w:val="000009"/>
          <w:sz w:val="24"/>
          <w:szCs w:val="24"/>
          <w:lang w:eastAsia="ru-RU"/>
        </w:rPr>
        <w:t>», «Родной язык», «Родная литература» может корректироваться в рамках предметной области</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9"/>
          <w:sz w:val="24"/>
          <w:szCs w:val="24"/>
          <w:lang w:eastAsia="ru-RU"/>
        </w:rPr>
        <w:t>«Филология» с учётом психофизических особенностей обучающихся с ЗПР.</w:t>
      </w:r>
      <w:r>
        <w:rPr>
          <w:rFonts w:ascii="Times New Roman" w:eastAsia="Times New Roman" w:hAnsi="Times New Roman" w:cs="Times New Roman"/>
          <w:color w:val="000000"/>
          <w:sz w:val="24"/>
          <w:szCs w:val="24"/>
          <w:lang w:eastAsia="ru-RU"/>
        </w:rPr>
        <w:t xml:space="preserve"> </w:t>
      </w:r>
    </w:p>
    <w:p w:rsidR="00A64379" w:rsidRDefault="00DA41CA">
      <w:pPr>
        <w:spacing w:after="15" w:line="240" w:lineRule="auto"/>
        <w:ind w:right="-1" w:firstLine="567"/>
        <w:jc w:val="both"/>
        <w:rPr>
          <w:rFonts w:ascii="Times New Roman" w:eastAsia="Times New Roman" w:hAnsi="Times New Roman" w:cs="Times New Roman"/>
          <w:color w:val="000009"/>
          <w:sz w:val="24"/>
          <w:szCs w:val="24"/>
          <w:lang w:eastAsia="ru-RU"/>
        </w:rPr>
      </w:pPr>
      <w:r>
        <w:rPr>
          <w:rFonts w:ascii="Times New Roman" w:eastAsia="Times New Roman" w:hAnsi="Times New Roman" w:cs="Times New Roman"/>
          <w:color w:val="000009"/>
          <w:sz w:val="24"/>
          <w:szCs w:val="24"/>
          <w:lang w:eastAsia="ru-RU"/>
        </w:rPr>
        <w:t xml:space="preserve">Часы коррекционно-развивающей области представлены групповыми и индивидуальными коррекционными занятиями (дефектологическими, логопедическими и психокоррекционными), направленными на </w:t>
      </w:r>
      <w:r>
        <w:rPr>
          <w:rFonts w:ascii="Times New Roman" w:eastAsia="Times New Roman" w:hAnsi="Times New Roman" w:cs="Times New Roman"/>
          <w:color w:val="000000"/>
          <w:sz w:val="24"/>
          <w:szCs w:val="24"/>
          <w:lang w:eastAsia="ru-RU"/>
        </w:rPr>
        <w:t xml:space="preserve">коррекцию недостатков психофизического развития обучающихся и восполнение пробелов в знаниях, а также </w:t>
      </w:r>
      <w:r>
        <w:rPr>
          <w:rFonts w:ascii="Times New Roman" w:eastAsia="Times New Roman" w:hAnsi="Times New Roman" w:cs="Times New Roman"/>
          <w:color w:val="000009"/>
          <w:sz w:val="24"/>
          <w:szCs w:val="24"/>
          <w:lang w:eastAsia="ru-RU"/>
        </w:rPr>
        <w:t>групповыми занятиями по ритмике, направленными на коррекцию отклонений в развитии моторной деятельности обучающихся, развитие пространственных представлений, координации движений и улучшения осанки детей. Количество часов в неделю указывается на одного учащегося. По</w:t>
      </w:r>
      <w:r>
        <w:rPr>
          <w:rFonts w:ascii="Times New Roman" w:eastAsia="SimSun" w:hAnsi="Times New Roman" w:cs="Times New Roman"/>
          <w:iCs/>
          <w:color w:val="000000"/>
          <w:kern w:val="1"/>
          <w:sz w:val="24"/>
          <w:szCs w:val="24"/>
          <w:lang w:eastAsia="ru-RU"/>
        </w:rPr>
        <w:t xml:space="preserve"> адаптированной основной образовательным программам для обучающихся   с задержкой психического развития</w:t>
      </w:r>
      <w:r>
        <w:rPr>
          <w:rFonts w:ascii="Times New Roman" w:eastAsia="Times New Roman" w:hAnsi="Times New Roman" w:cs="Times New Roman"/>
          <w:color w:val="000009"/>
          <w:sz w:val="24"/>
          <w:szCs w:val="24"/>
          <w:lang w:eastAsia="ru-RU"/>
        </w:rPr>
        <w:t xml:space="preserve"> количество коррекционных занятий 5 часов: психологическая коррекция – 2 часа, логопедическая коррекция-1 час, педагогическая коррекция по математике – 1 час, педагогическая коррекция по русскому языку– 1 ч. Коррекционные занятия проводятся в течение учебного дня и во внеурочное время. На индивидуальные коррекционные занятия отводится до 25 мин., на групповые занятия – до 40 минут.</w:t>
      </w:r>
      <w:r>
        <w:rPr>
          <w:rFonts w:ascii="Times New Roman" w:eastAsia="Times New Roman" w:hAnsi="Times New Roman" w:cs="Times New Roman"/>
          <w:color w:val="000000"/>
          <w:sz w:val="24"/>
          <w:szCs w:val="24"/>
          <w:lang w:eastAsia="ru-RU"/>
        </w:rPr>
        <w:t xml:space="preserve"> </w:t>
      </w:r>
    </w:p>
    <w:p w:rsidR="00A64379" w:rsidRDefault="00DA41CA">
      <w:pPr>
        <w:spacing w:after="15" w:line="240" w:lineRule="auto"/>
        <w:ind w:right="-1" w:firstLine="567"/>
        <w:jc w:val="both"/>
        <w:rPr>
          <w:rFonts w:ascii="Times New Roman" w:eastAsia="Times New Roman" w:hAnsi="Times New Roman" w:cs="Times New Roman"/>
          <w:color w:val="000009"/>
          <w:sz w:val="24"/>
          <w:szCs w:val="24"/>
          <w:lang w:eastAsia="ru-RU"/>
        </w:rPr>
      </w:pPr>
      <w:r>
        <w:rPr>
          <w:rFonts w:ascii="Times New Roman" w:eastAsia="Times New Roman" w:hAnsi="Times New Roman" w:cs="Times New Roman"/>
          <w:color w:val="000009"/>
          <w:sz w:val="24"/>
          <w:szCs w:val="24"/>
          <w:lang w:eastAsia="ru-RU"/>
        </w:rPr>
        <w:t>Время, отводимое на внеурочную деятельность, на уровне основного общего образования составляет 1700 часов, из них 1190 часов на коррекционно-развивающее направление.</w:t>
      </w:r>
    </w:p>
    <w:p w:rsidR="00A64379" w:rsidRDefault="00DA41CA">
      <w:pPr>
        <w:spacing w:after="15" w:line="240" w:lineRule="auto"/>
        <w:ind w:right="-1" w:firstLine="567"/>
        <w:jc w:val="both"/>
        <w:rPr>
          <w:rFonts w:ascii="Times New Roman" w:eastAsia="Times New Roman" w:hAnsi="Times New Roman" w:cs="Times New Roman"/>
          <w:color w:val="000009"/>
          <w:sz w:val="24"/>
          <w:szCs w:val="24"/>
          <w:lang w:eastAsia="ru-RU"/>
        </w:rPr>
      </w:pPr>
      <w:r>
        <w:rPr>
          <w:rFonts w:ascii="Times New Roman" w:eastAsia="Times New Roman" w:hAnsi="Times New Roman" w:cs="Times New Roman"/>
          <w:color w:val="000009"/>
          <w:sz w:val="24"/>
          <w:szCs w:val="24"/>
          <w:lang w:eastAsia="ru-RU"/>
        </w:rPr>
        <w:t>Обязательные предметные области учебного плана и учебные предметы соответствуют ФГОС ООО.</w:t>
      </w:r>
      <w:r>
        <w:rPr>
          <w:rFonts w:ascii="Times New Roman" w:eastAsia="Times New Roman" w:hAnsi="Times New Roman" w:cs="Times New Roman"/>
          <w:color w:val="000000"/>
          <w:sz w:val="24"/>
          <w:szCs w:val="24"/>
          <w:lang w:eastAsia="ru-RU"/>
        </w:rPr>
        <w:t xml:space="preserve"> </w:t>
      </w:r>
    </w:p>
    <w:p w:rsidR="00A64379" w:rsidRDefault="00A64379" w:rsidP="00984BFA">
      <w:pPr>
        <w:spacing w:after="0" w:line="240" w:lineRule="auto"/>
        <w:ind w:right="243"/>
        <w:rPr>
          <w:rFonts w:ascii="Times New Roman" w:eastAsia="SimSun" w:hAnsi="Times New Roman" w:cs="Times New Roman"/>
          <w:i/>
          <w:iCs/>
          <w:color w:val="000000"/>
          <w:kern w:val="1"/>
          <w:sz w:val="24"/>
          <w:szCs w:val="24"/>
          <w:lang w:eastAsia="ru-RU"/>
        </w:rPr>
      </w:pPr>
    </w:p>
    <w:p w:rsidR="00A64379" w:rsidRPr="00984BFA" w:rsidRDefault="00DA41CA">
      <w:pPr>
        <w:spacing w:after="0" w:line="240" w:lineRule="auto"/>
        <w:ind w:left="360" w:right="243" w:hanging="10"/>
        <w:jc w:val="center"/>
        <w:rPr>
          <w:rFonts w:ascii="Times New Roman" w:eastAsia="Times New Roman" w:hAnsi="Times New Roman" w:cs="Times New Roman"/>
          <w:color w:val="FF0000"/>
          <w:sz w:val="24"/>
          <w:lang w:eastAsia="ru-RU"/>
        </w:rPr>
      </w:pPr>
      <w:r w:rsidRPr="00984BFA">
        <w:rPr>
          <w:rFonts w:ascii="Times New Roman" w:eastAsia="SimSun" w:hAnsi="Times New Roman" w:cs="Times New Roman"/>
          <w:i/>
          <w:iCs/>
          <w:color w:val="FF0000"/>
          <w:kern w:val="1"/>
          <w:sz w:val="24"/>
          <w:szCs w:val="24"/>
          <w:lang w:eastAsia="ru-RU"/>
        </w:rPr>
        <w:t>Особенности формирования учебного плана   по адаптированной основной образователь</w:t>
      </w:r>
      <w:r w:rsidR="00984BFA" w:rsidRPr="00984BFA">
        <w:rPr>
          <w:rFonts w:ascii="Times New Roman" w:eastAsia="SimSun" w:hAnsi="Times New Roman" w:cs="Times New Roman"/>
          <w:i/>
          <w:iCs/>
          <w:color w:val="FF0000"/>
          <w:kern w:val="1"/>
          <w:sz w:val="24"/>
          <w:szCs w:val="24"/>
          <w:lang w:eastAsia="ru-RU"/>
        </w:rPr>
        <w:t xml:space="preserve">ным программам для обучающихся </w:t>
      </w:r>
      <w:r w:rsidRPr="00984BFA">
        <w:rPr>
          <w:rFonts w:ascii="Times New Roman" w:eastAsia="SimSun" w:hAnsi="Times New Roman" w:cs="Times New Roman"/>
          <w:i/>
          <w:iCs/>
          <w:color w:val="FF0000"/>
          <w:kern w:val="1"/>
          <w:sz w:val="24"/>
          <w:szCs w:val="24"/>
          <w:lang w:eastAsia="ru-RU"/>
        </w:rPr>
        <w:t xml:space="preserve">с нарушениями опорно-двигательного аппарата </w:t>
      </w:r>
      <w:r w:rsidR="00984BFA" w:rsidRPr="00984BFA">
        <w:rPr>
          <w:rFonts w:ascii="Times New Roman" w:eastAsia="SimSun" w:hAnsi="Times New Roman" w:cs="Times New Roman"/>
          <w:i/>
          <w:iCs/>
          <w:color w:val="FF0000"/>
          <w:kern w:val="1"/>
          <w:sz w:val="24"/>
          <w:szCs w:val="24"/>
          <w:lang w:eastAsia="ru-RU"/>
        </w:rPr>
        <w:t>с легкой умственной отсталостью (интеллектуальными нарушениями) (вариант</w:t>
      </w:r>
      <w:r w:rsidR="00984BFA">
        <w:rPr>
          <w:rFonts w:ascii="Times New Roman" w:eastAsia="SimSun" w:hAnsi="Times New Roman" w:cs="Times New Roman"/>
          <w:i/>
          <w:iCs/>
          <w:color w:val="FF0000"/>
          <w:kern w:val="1"/>
          <w:sz w:val="24"/>
          <w:szCs w:val="24"/>
          <w:lang w:eastAsia="ru-RU"/>
        </w:rPr>
        <w:t xml:space="preserve"> 1</w:t>
      </w:r>
      <w:r w:rsidRPr="00984BFA">
        <w:rPr>
          <w:rFonts w:ascii="Times New Roman" w:eastAsia="SimSun" w:hAnsi="Times New Roman" w:cs="Times New Roman"/>
          <w:i/>
          <w:iCs/>
          <w:color w:val="FF0000"/>
          <w:kern w:val="1"/>
          <w:sz w:val="24"/>
          <w:szCs w:val="24"/>
          <w:lang w:eastAsia="ru-RU"/>
        </w:rPr>
        <w:t>)</w:t>
      </w:r>
    </w:p>
    <w:p w:rsidR="00A64379" w:rsidRDefault="00DA41CA">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Учебный план фиксирует максимальный объем учебной нагрузки обучающихся; определяет </w:t>
      </w:r>
      <w:r>
        <w:rPr>
          <w:rFonts w:ascii="Times New Roman" w:hAnsi="Times New Roman" w:cs="Times New Roman"/>
          <w:sz w:val="24"/>
          <w:szCs w:val="24"/>
        </w:rPr>
        <w:lastRenderedPageBreak/>
        <w:t>(регламентирует) перечень учебных предметов, курсов и время, отводимое на их освоение и организацию; распределяет учебные предметы, курсы, модули по классам и учебным годам.</w:t>
      </w:r>
    </w:p>
    <w:p w:rsidR="00A64379" w:rsidRDefault="00DA41CA">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Учебный план обеспечивает преподавание и изучение государственного языка Российской Федерации, а также возможность преподавания и изучения родного языка из числа языков народов Российской Федерации, в том числе русского языка как родного языка, государственных языков республик Российской Федерации. Для обучающейся с нарушениями опорно-двигательного аппарата разработан индивидуальный учебный план. Индивидуальный план предусматривает решение нескольких из ниже указанных задач: усиление внимания к обязательным учебным дисциплинам, освоение которых может вызывать у данной группы обучающихся специфически обусловленные или индивидуально ориентированные трудности; проведение коррекционно-развивающих занятий по программе коррекционной работы; организация и проведение индивидуальных консультаций педагогических работников по обязательным учебным дисциплинам, по темам и разделам, требующим особого внимания для пропедевтики возникновения специфически обусловленных или индивидуально ориентированных трудностей в обучении;</w:t>
      </w:r>
    </w:p>
    <w:p w:rsidR="00A64379" w:rsidRDefault="00DA41CA">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Учебный лан состоит из двух частей: обязательной части и части, формируемой участниками образовательных отношений. Обязательная часть федерального учебного плана определяет состав учебных предметов, обязательных для всех имеющих по данной программе государственную аккредитацию образовательных организаций, реализующих АООП ООО, и учебное время, отводимое на их изучение по классам (годам) обучения. Часть федерального учебного плана, формируемая участниками образовательных отношений, определяет время, отводимое на изучение учебных предметов, учебных курсов, учебных модулей по выбору обучающихся, родителей (законных представителей) несовершеннолетних обучающихся, в том числе предусматривающие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НОДА. Время, отводимое на данную часть федерального учебного плана, может быть использовано на: увеличение учебных часов, предусмотренных на изучение отдельных учебных предметов обязательной части, в том числе на углубленном уровне; введение специально разработанных учебных курсов, обеспечивающих интересы и потребности участников образовательных отношений, в том числе этнокультурные; другие виды учебной, коррекционно-развивающей, воспитательной, спортивной и иной деятельности обучающихся.</w:t>
      </w:r>
    </w:p>
    <w:p w:rsidR="00A64379" w:rsidRDefault="00DA41CA">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Для обучающейся по ФАОП ООО для обучающихся с нарушениями опорно-двигательного аппарата (вариант 6.2) индивидуальный учебный план (минимальный в расчете на не менее 6086 часов за шесть лет обучения) представлен в приложении №4.</w:t>
      </w:r>
    </w:p>
    <w:p w:rsidR="00A64379" w:rsidRDefault="00DA41C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В учебном плане количество часов в неделю на коррекционно-развивающие курсы указано на одного обучающегося.</w:t>
      </w:r>
    </w:p>
    <w:p w:rsidR="00A64379" w:rsidRDefault="00A64379" w:rsidP="00984BFA">
      <w:pPr>
        <w:spacing w:after="0" w:line="240" w:lineRule="auto"/>
        <w:ind w:right="-1"/>
        <w:rPr>
          <w:rFonts w:ascii="Times New Roman" w:eastAsia="Times New Roman" w:hAnsi="Times New Roman" w:cs="Times New Roman"/>
          <w:i/>
          <w:iCs/>
          <w:color w:val="000000"/>
          <w:sz w:val="24"/>
          <w:szCs w:val="24"/>
          <w:lang w:eastAsia="ru-RU"/>
        </w:rPr>
      </w:pPr>
    </w:p>
    <w:p w:rsidR="00984BFA" w:rsidRDefault="00DA41CA">
      <w:pPr>
        <w:spacing w:after="0" w:line="240" w:lineRule="auto"/>
        <w:ind w:right="-1" w:hanging="10"/>
        <w:jc w:val="center"/>
        <w:rPr>
          <w:rFonts w:ascii="Times New Roman" w:eastAsia="Times New Roman" w:hAnsi="Times New Roman" w:cs="Times New Roman"/>
          <w:i/>
          <w:iCs/>
          <w:color w:val="000000"/>
          <w:sz w:val="24"/>
          <w:szCs w:val="24"/>
          <w:lang w:eastAsia="ru-RU"/>
        </w:rPr>
      </w:pPr>
      <w:r>
        <w:rPr>
          <w:rFonts w:ascii="Times New Roman" w:eastAsia="Times New Roman" w:hAnsi="Times New Roman" w:cs="Times New Roman"/>
          <w:i/>
          <w:iCs/>
          <w:color w:val="000000"/>
          <w:sz w:val="24"/>
          <w:szCs w:val="24"/>
          <w:lang w:eastAsia="ru-RU"/>
        </w:rPr>
        <w:t xml:space="preserve">Особенности учебного плана, реализуемого по адаптированной основной общеообразовательной программе образования обучающихся с легкой умственной отсталостью </w:t>
      </w:r>
    </w:p>
    <w:p w:rsidR="00A64379" w:rsidRDefault="00DA41CA">
      <w:pPr>
        <w:spacing w:after="0" w:line="240" w:lineRule="auto"/>
        <w:ind w:right="-1" w:hanging="10"/>
        <w:jc w:val="center"/>
        <w:rPr>
          <w:rFonts w:ascii="Times New Roman" w:eastAsia="Times New Roman" w:hAnsi="Times New Roman" w:cs="Times New Roman"/>
          <w:i/>
          <w:iCs/>
          <w:color w:val="000000"/>
          <w:sz w:val="24"/>
          <w:szCs w:val="24"/>
          <w:lang w:eastAsia="ru-RU"/>
        </w:rPr>
      </w:pPr>
      <w:r>
        <w:rPr>
          <w:rFonts w:ascii="Times New Roman" w:eastAsia="Times New Roman" w:hAnsi="Times New Roman" w:cs="Times New Roman"/>
          <w:i/>
          <w:iCs/>
          <w:color w:val="000000"/>
          <w:sz w:val="24"/>
          <w:szCs w:val="24"/>
          <w:lang w:eastAsia="ru-RU"/>
        </w:rPr>
        <w:t>(интеллектуальными нарушениями) (вариант 1).</w:t>
      </w:r>
    </w:p>
    <w:p w:rsidR="00984BFA" w:rsidRDefault="00984BFA">
      <w:pPr>
        <w:spacing w:after="0" w:line="240" w:lineRule="auto"/>
        <w:ind w:right="-1" w:hanging="10"/>
        <w:jc w:val="center"/>
        <w:rPr>
          <w:rFonts w:ascii="Times New Roman" w:eastAsia="Times New Roman" w:hAnsi="Times New Roman" w:cs="Times New Roman"/>
          <w:i/>
          <w:iCs/>
          <w:color w:val="000000"/>
          <w:sz w:val="24"/>
          <w:szCs w:val="24"/>
          <w:lang w:eastAsia="ru-RU"/>
        </w:rPr>
      </w:pPr>
    </w:p>
    <w:p w:rsidR="00A64379" w:rsidRDefault="00DA41CA">
      <w:pPr>
        <w:widowControl w:val="0"/>
        <w:suppressAutoHyphens/>
        <w:autoSpaceDE w:val="0"/>
        <w:spacing w:after="0" w:line="240" w:lineRule="auto"/>
        <w:ind w:firstLine="708"/>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sz w:val="24"/>
          <w:szCs w:val="24"/>
          <w:lang w:eastAsia="ar-SA"/>
        </w:rPr>
        <w:t xml:space="preserve">В МАОУ Андреевской СОШ реализуется учебный план обучающегося 8б класса по адаптированной основной общеобразовательной программе образования обучающихся с легкой умственной отсталостью (интеллектуальными нарушениями) (вариант 1) (приложение № 5). Для обучающегося </w:t>
      </w:r>
      <w:r>
        <w:rPr>
          <w:rFonts w:ascii="Times New Roman" w:eastAsia="Times New Roman" w:hAnsi="Times New Roman" w:cs="Times New Roman"/>
          <w:color w:val="000000"/>
          <w:sz w:val="24"/>
          <w:szCs w:val="24"/>
          <w:lang w:eastAsia="ar-SA"/>
        </w:rPr>
        <w:t xml:space="preserve">определены учебные предметы: </w:t>
      </w:r>
      <w:r>
        <w:rPr>
          <w:rFonts w:ascii="Times New Roman" w:eastAsia="Times New Roman" w:hAnsi="Times New Roman" w:cs="Times New Roman"/>
          <w:sz w:val="24"/>
          <w:szCs w:val="24"/>
          <w:lang w:eastAsia="ar-SA"/>
        </w:rPr>
        <w:t>русский язык, чтение, математика, природоведение, география, основы социальной жизни, мир истории, адаптированная физическая культура, профильный труд, рисование. Продолжительность занятий 40</w:t>
      </w:r>
      <w:r>
        <w:rPr>
          <w:rFonts w:ascii="Times New Roman" w:eastAsia="Times New Roman" w:hAnsi="Times New Roman" w:cs="Times New Roman"/>
          <w:color w:val="000000"/>
          <w:sz w:val="24"/>
          <w:szCs w:val="24"/>
          <w:lang w:eastAsia="ar-SA"/>
        </w:rPr>
        <w:t xml:space="preserve"> минут. Организованы коррекционные-развивающие занятия:</w:t>
      </w:r>
      <w:r>
        <w:rPr>
          <w:rFonts w:ascii="Times New Roman" w:eastAsia="Times New Roman" w:hAnsi="Times New Roman" w:cs="Times New Roman"/>
          <w:sz w:val="24"/>
          <w:szCs w:val="24"/>
          <w:lang w:eastAsia="ar-SA"/>
        </w:rPr>
        <w:t xml:space="preserve"> психологическая коррекция, логопедическая коррекция. </w:t>
      </w:r>
      <w:r>
        <w:rPr>
          <w:rFonts w:ascii="Times New Roman" w:eastAsia="Times New Roman" w:hAnsi="Times New Roman" w:cs="Times New Roman"/>
          <w:color w:val="00000C"/>
          <w:sz w:val="24"/>
          <w:szCs w:val="24"/>
          <w:lang w:eastAsia="ar-SA"/>
        </w:rPr>
        <w:t>Каждое занятие по согласию родителя</w:t>
      </w:r>
      <w:r>
        <w:rPr>
          <w:rFonts w:ascii="Times New Roman" w:eastAsia="Times New Roman" w:hAnsi="Times New Roman" w:cs="Times New Roman"/>
          <w:sz w:val="24"/>
          <w:szCs w:val="24"/>
          <w:lang w:eastAsia="ar-SA"/>
        </w:rPr>
        <w:t xml:space="preserve"> по 20</w:t>
      </w:r>
      <w:r>
        <w:rPr>
          <w:rFonts w:ascii="Times New Roman" w:eastAsia="Times New Roman" w:hAnsi="Times New Roman" w:cs="Times New Roman"/>
          <w:color w:val="000000"/>
          <w:sz w:val="24"/>
          <w:szCs w:val="24"/>
          <w:lang w:eastAsia="ar-SA"/>
        </w:rPr>
        <w:t>минут.</w:t>
      </w:r>
      <w:r>
        <w:rPr>
          <w:rFonts w:ascii="Times New Roman" w:eastAsia="Arial Unicode MS" w:hAnsi="Times New Roman" w:cs="Times New Roman"/>
          <w:color w:val="00000A"/>
          <w:sz w:val="24"/>
          <w:szCs w:val="24"/>
          <w:lang w:eastAsia="hi-IN" w:bidi="hi-IN"/>
        </w:rPr>
        <w:t xml:space="preserve"> В части, формируемой участниками образовательных отношений</w:t>
      </w:r>
      <w:r>
        <w:rPr>
          <w:rFonts w:ascii="Times New Roman" w:eastAsia="Times New Roman" w:hAnsi="Times New Roman" w:cs="Times New Roman"/>
          <w:color w:val="000000"/>
          <w:sz w:val="24"/>
          <w:szCs w:val="24"/>
          <w:lang w:eastAsia="ar-SA"/>
        </w:rPr>
        <w:t xml:space="preserve"> представлена внеурочной деятельность: «Разговоры о важном», «Подвижные игры», «Истоки», «Мир профессий»</w:t>
      </w:r>
    </w:p>
    <w:p w:rsidR="00A64379" w:rsidRDefault="00A64379">
      <w:pPr>
        <w:widowControl w:val="0"/>
        <w:suppressAutoHyphens/>
        <w:autoSpaceDE w:val="0"/>
        <w:spacing w:after="0" w:line="240" w:lineRule="auto"/>
        <w:ind w:firstLine="708"/>
        <w:jc w:val="both"/>
        <w:rPr>
          <w:rFonts w:ascii="Times New Roman" w:eastAsia="Times New Roman" w:hAnsi="Times New Roman" w:cs="Times New Roman"/>
          <w:color w:val="000000"/>
          <w:sz w:val="24"/>
          <w:szCs w:val="24"/>
          <w:lang w:eastAsia="ar-SA"/>
        </w:rPr>
      </w:pPr>
    </w:p>
    <w:p w:rsidR="00A64379" w:rsidRDefault="00A64379">
      <w:pPr>
        <w:spacing w:after="0" w:line="240" w:lineRule="auto"/>
        <w:ind w:right="-1" w:hanging="10"/>
        <w:jc w:val="center"/>
        <w:rPr>
          <w:rFonts w:ascii="Times New Roman" w:eastAsia="Times New Roman" w:hAnsi="Times New Roman" w:cs="Times New Roman"/>
          <w:i/>
          <w:iCs/>
          <w:color w:val="000000"/>
          <w:sz w:val="24"/>
          <w:szCs w:val="24"/>
          <w:lang w:eastAsia="ru-RU"/>
        </w:rPr>
      </w:pPr>
    </w:p>
    <w:p w:rsidR="00A64379" w:rsidRDefault="00A64379">
      <w:pPr>
        <w:spacing w:after="0" w:line="240" w:lineRule="auto"/>
        <w:ind w:right="-1" w:hanging="10"/>
        <w:jc w:val="center"/>
        <w:rPr>
          <w:rFonts w:ascii="Times New Roman" w:eastAsia="Times New Roman" w:hAnsi="Times New Roman" w:cs="Times New Roman"/>
          <w:i/>
          <w:iCs/>
          <w:color w:val="000000"/>
          <w:sz w:val="24"/>
          <w:szCs w:val="24"/>
          <w:lang w:eastAsia="ru-RU"/>
        </w:rPr>
      </w:pPr>
    </w:p>
    <w:p w:rsidR="00984BFA" w:rsidRDefault="00DA41CA">
      <w:pPr>
        <w:spacing w:after="0" w:line="240" w:lineRule="auto"/>
        <w:ind w:right="-1" w:hanging="10"/>
        <w:jc w:val="center"/>
        <w:rPr>
          <w:rFonts w:ascii="Times New Roman" w:eastAsia="Times New Roman" w:hAnsi="Times New Roman" w:cs="Times New Roman"/>
          <w:i/>
          <w:iCs/>
          <w:color w:val="000000"/>
          <w:sz w:val="24"/>
          <w:szCs w:val="24"/>
          <w:lang w:eastAsia="ru-RU"/>
        </w:rPr>
      </w:pPr>
      <w:r>
        <w:rPr>
          <w:rFonts w:ascii="Times New Roman" w:eastAsia="Times New Roman" w:hAnsi="Times New Roman" w:cs="Times New Roman"/>
          <w:i/>
          <w:iCs/>
          <w:color w:val="000000"/>
          <w:sz w:val="24"/>
          <w:szCs w:val="24"/>
          <w:lang w:eastAsia="ru-RU"/>
        </w:rPr>
        <w:t xml:space="preserve">Особенности учебного плана, реализуемого по адаптированной основной образовательной программе для учащихся с умственной отсталостью </w:t>
      </w:r>
    </w:p>
    <w:p w:rsidR="00A64379" w:rsidRDefault="00DA41CA">
      <w:pPr>
        <w:spacing w:after="0" w:line="240" w:lineRule="auto"/>
        <w:ind w:right="-1" w:hanging="10"/>
        <w:jc w:val="center"/>
        <w:rPr>
          <w:rFonts w:ascii="Times New Roman" w:eastAsia="Times New Roman" w:hAnsi="Times New Roman" w:cs="Times New Roman"/>
          <w:i/>
          <w:iCs/>
          <w:color w:val="000000"/>
          <w:sz w:val="24"/>
          <w:szCs w:val="24"/>
          <w:lang w:eastAsia="ru-RU"/>
        </w:rPr>
      </w:pPr>
      <w:r>
        <w:rPr>
          <w:rFonts w:ascii="Times New Roman" w:eastAsia="Times New Roman" w:hAnsi="Times New Roman" w:cs="Times New Roman"/>
          <w:i/>
          <w:iCs/>
          <w:color w:val="000000"/>
          <w:sz w:val="24"/>
          <w:szCs w:val="24"/>
          <w:lang w:eastAsia="ru-RU"/>
        </w:rPr>
        <w:t>(интеллектуальными нарушениями) (вариант 2).</w:t>
      </w:r>
    </w:p>
    <w:p w:rsidR="00A64379" w:rsidRDefault="00DA41CA">
      <w:pPr>
        <w:widowControl w:val="0"/>
        <w:suppressAutoHyphens/>
        <w:autoSpaceDE w:val="0"/>
        <w:spacing w:after="0" w:line="240" w:lineRule="auto"/>
        <w:ind w:firstLine="708"/>
        <w:jc w:val="both"/>
        <w:rPr>
          <w:rStyle w:val="markedcontent"/>
          <w:rFonts w:ascii="Times New Roman" w:hAnsi="Times New Roman" w:cs="Times New Roman"/>
          <w:sz w:val="24"/>
          <w:szCs w:val="24"/>
        </w:rPr>
      </w:pPr>
      <w:r>
        <w:rPr>
          <w:rFonts w:ascii="Times New Roman" w:eastAsia="Times New Roman" w:hAnsi="Times New Roman" w:cs="Times New Roman"/>
          <w:sz w:val="24"/>
          <w:szCs w:val="24"/>
          <w:lang w:eastAsia="ar-SA"/>
        </w:rPr>
        <w:t xml:space="preserve">В МАОУ Андреевской СОШ реализуется учебный план обучающегося 6-ого класса по специальной индивидуальной программе развития обучающегося по адаптированной основной общеобразовательной программе образования обучающихся с умственной отсталостью (интеллектуальными нарушениями) (вариант 2) (приложения № 6). </w:t>
      </w:r>
      <w:r>
        <w:rPr>
          <w:rFonts w:ascii="Times New Roman" w:eastAsia="Times New Roman" w:hAnsi="Times New Roman" w:cs="Times New Roman"/>
          <w:color w:val="000000"/>
          <w:sz w:val="24"/>
          <w:szCs w:val="24"/>
          <w:lang w:eastAsia="ar-SA"/>
        </w:rPr>
        <w:t>Для обучающегося по заявлению родителей, на основании врачебной комиссии, определено обучение на дому. Организованы индивидуальные занятия учителя с учеником два раза в неделю по предметам обязательной части (включая коррекционно-развивающие занятия) и части, формируемой участниками образовательных отношений, согласно индивидуальному учебному плану. Обязательная часть индивидуального учебного плана на 2026-2027 учебный год включает предметные области:</w:t>
      </w:r>
      <w:r>
        <w:rPr>
          <w:rFonts w:ascii="Times New Roman" w:eastAsia="Arial Unicode MS" w:hAnsi="Times New Roman" w:cs="Times New Roman"/>
          <w:color w:val="00000A"/>
          <w:sz w:val="24"/>
          <w:szCs w:val="24"/>
          <w:lang w:eastAsia="hi-IN" w:bidi="hi-IN"/>
        </w:rPr>
        <w:t xml:space="preserve"> язык и речевая практика, окружающий мир, искусство и физическая культура; коррекционно-развивающие занятия, </w:t>
      </w:r>
      <w:r>
        <w:rPr>
          <w:rFonts w:ascii="Times New Roman" w:eastAsia="Times New Roman" w:hAnsi="Times New Roman" w:cs="Times New Roman"/>
          <w:color w:val="000000"/>
          <w:sz w:val="24"/>
          <w:szCs w:val="24"/>
          <w:lang w:eastAsia="ar-SA"/>
        </w:rPr>
        <w:t>которые соответствуют особым образовательным возможностям и потребностям обучающегося. Для обучающегося определены учебные предметы: речь и дополнительная коммуникация, музыка и движение, адаптивная физкультура. Продолжительность занятий 15 минут. Организованы коррекционные-развивающие занятия: сенсорное развитие, двигательное развитие, предметно-практические действия, а</w:t>
      </w:r>
      <w:r>
        <w:rPr>
          <w:rFonts w:ascii="Times New Roman" w:eastAsia="Times New Roman" w:hAnsi="Times New Roman" w:cs="Times New Roman"/>
          <w:color w:val="00000C"/>
          <w:sz w:val="24"/>
          <w:szCs w:val="24"/>
          <w:lang w:eastAsia="ar-SA"/>
        </w:rPr>
        <w:t>льтернативная и дополнительная коммуникация, занятия с психологом, занятия с логопедом. Каждое занятие по согласию родителя</w:t>
      </w:r>
      <w:r>
        <w:rPr>
          <w:rFonts w:ascii="Times New Roman" w:eastAsia="Times New Roman" w:hAnsi="Times New Roman" w:cs="Times New Roman"/>
          <w:color w:val="000000"/>
          <w:sz w:val="24"/>
          <w:szCs w:val="24"/>
          <w:lang w:eastAsia="ar-SA"/>
        </w:rPr>
        <w:t xml:space="preserve"> по 25 минут. </w:t>
      </w:r>
      <w:r>
        <w:rPr>
          <w:rFonts w:ascii="Times New Roman" w:eastAsia="Arial Unicode MS" w:hAnsi="Times New Roman" w:cs="Times New Roman"/>
          <w:color w:val="00000A"/>
          <w:sz w:val="24"/>
          <w:szCs w:val="24"/>
          <w:lang w:eastAsia="hi-IN" w:bidi="hi-IN"/>
        </w:rPr>
        <w:t>Часть, формируемая участниками образовательных отношений</w:t>
      </w:r>
      <w:r>
        <w:rPr>
          <w:rFonts w:ascii="Times New Roman" w:eastAsia="Times New Roman" w:hAnsi="Times New Roman" w:cs="Times New Roman"/>
          <w:color w:val="000000"/>
          <w:sz w:val="24"/>
          <w:szCs w:val="24"/>
          <w:lang w:eastAsia="ar-SA"/>
        </w:rPr>
        <w:t xml:space="preserve"> представлена внеурочной деятельность (коммуникативные игры) в объеме 2 часа в течение учебной недели. </w:t>
      </w:r>
    </w:p>
    <w:p w:rsidR="00A64379" w:rsidRDefault="00A64379">
      <w:pPr>
        <w:rPr>
          <w:rStyle w:val="markedcontent"/>
          <w:rFonts w:ascii="Times New Roman" w:hAnsi="Times New Roman" w:cs="Times New Roman"/>
          <w:sz w:val="24"/>
          <w:szCs w:val="24"/>
        </w:rPr>
      </w:pPr>
    </w:p>
    <w:p w:rsidR="00A64379" w:rsidRDefault="00A64379">
      <w:pPr>
        <w:rPr>
          <w:rStyle w:val="markedcontent"/>
          <w:rFonts w:ascii="Times New Roman" w:hAnsi="Times New Roman" w:cs="Times New Roman"/>
          <w:sz w:val="24"/>
          <w:szCs w:val="24"/>
        </w:rPr>
      </w:pPr>
    </w:p>
    <w:p w:rsidR="00A64379" w:rsidRDefault="00A64379">
      <w:pPr>
        <w:rPr>
          <w:rStyle w:val="markedcontent"/>
          <w:rFonts w:ascii="Times New Roman" w:hAnsi="Times New Roman" w:cs="Times New Roman"/>
          <w:sz w:val="24"/>
          <w:szCs w:val="24"/>
        </w:rPr>
      </w:pPr>
    </w:p>
    <w:p w:rsidR="00A64379" w:rsidRDefault="00A64379">
      <w:pPr>
        <w:rPr>
          <w:rStyle w:val="markedcontent"/>
          <w:rFonts w:ascii="Times New Roman" w:hAnsi="Times New Roman" w:cs="Times New Roman"/>
          <w:sz w:val="24"/>
          <w:szCs w:val="24"/>
        </w:rPr>
      </w:pPr>
    </w:p>
    <w:p w:rsidR="00A64379" w:rsidRDefault="00A64379">
      <w:pPr>
        <w:rPr>
          <w:rStyle w:val="markedcontent"/>
          <w:rFonts w:ascii="Times New Roman" w:hAnsi="Times New Roman" w:cs="Times New Roman"/>
          <w:sz w:val="24"/>
          <w:szCs w:val="24"/>
        </w:rPr>
      </w:pPr>
    </w:p>
    <w:p w:rsidR="00A64379" w:rsidRDefault="00A64379">
      <w:pPr>
        <w:rPr>
          <w:rStyle w:val="markedcontent"/>
          <w:rFonts w:ascii="Times New Roman" w:hAnsi="Times New Roman" w:cs="Times New Roman"/>
          <w:sz w:val="24"/>
          <w:szCs w:val="24"/>
        </w:rPr>
      </w:pPr>
    </w:p>
    <w:p w:rsidR="00A64379" w:rsidRDefault="00A64379">
      <w:pPr>
        <w:rPr>
          <w:rStyle w:val="markedcontent"/>
          <w:rFonts w:ascii="Times New Roman" w:hAnsi="Times New Roman" w:cs="Times New Roman"/>
          <w:sz w:val="24"/>
          <w:szCs w:val="24"/>
        </w:rPr>
      </w:pPr>
    </w:p>
    <w:p w:rsidR="00A64379" w:rsidRDefault="00A64379">
      <w:pPr>
        <w:rPr>
          <w:rStyle w:val="markedcontent"/>
          <w:rFonts w:ascii="Times New Roman" w:hAnsi="Times New Roman" w:cs="Times New Roman"/>
          <w:sz w:val="24"/>
          <w:szCs w:val="24"/>
        </w:rPr>
      </w:pPr>
    </w:p>
    <w:p w:rsidR="00A64379" w:rsidRDefault="00A64379">
      <w:pPr>
        <w:rPr>
          <w:rStyle w:val="markedcontent"/>
          <w:rFonts w:ascii="Times New Roman" w:hAnsi="Times New Roman" w:cs="Times New Roman"/>
          <w:sz w:val="24"/>
          <w:szCs w:val="24"/>
        </w:rPr>
      </w:pPr>
    </w:p>
    <w:p w:rsidR="00A64379" w:rsidRDefault="00A64379">
      <w:pPr>
        <w:rPr>
          <w:rStyle w:val="markedcontent"/>
          <w:rFonts w:ascii="Times New Roman" w:hAnsi="Times New Roman" w:cs="Times New Roman"/>
          <w:sz w:val="24"/>
          <w:szCs w:val="24"/>
        </w:rPr>
      </w:pPr>
    </w:p>
    <w:p w:rsidR="00A64379" w:rsidRDefault="00A64379">
      <w:pPr>
        <w:rPr>
          <w:rStyle w:val="markedcontent"/>
          <w:rFonts w:ascii="Times New Roman" w:hAnsi="Times New Roman" w:cs="Times New Roman"/>
          <w:sz w:val="24"/>
          <w:szCs w:val="24"/>
        </w:rPr>
      </w:pPr>
    </w:p>
    <w:p w:rsidR="00A64379" w:rsidRDefault="00A64379">
      <w:pPr>
        <w:rPr>
          <w:rStyle w:val="markedcontent"/>
          <w:rFonts w:ascii="Times New Roman" w:hAnsi="Times New Roman" w:cs="Times New Roman"/>
          <w:sz w:val="24"/>
          <w:szCs w:val="24"/>
        </w:rPr>
      </w:pPr>
    </w:p>
    <w:p w:rsidR="00A64379" w:rsidRDefault="00A64379">
      <w:pPr>
        <w:rPr>
          <w:rStyle w:val="markedcontent"/>
          <w:rFonts w:ascii="Times New Roman" w:hAnsi="Times New Roman" w:cs="Times New Roman"/>
          <w:sz w:val="24"/>
          <w:szCs w:val="24"/>
        </w:rPr>
      </w:pPr>
    </w:p>
    <w:p w:rsidR="00A64379" w:rsidRDefault="00A64379">
      <w:pPr>
        <w:rPr>
          <w:rStyle w:val="markedcontent"/>
          <w:rFonts w:ascii="Times New Roman" w:hAnsi="Times New Roman" w:cs="Times New Roman"/>
          <w:sz w:val="24"/>
          <w:szCs w:val="24"/>
        </w:rPr>
      </w:pPr>
    </w:p>
    <w:p w:rsidR="00A64379" w:rsidRDefault="00A64379">
      <w:pPr>
        <w:rPr>
          <w:rStyle w:val="markedcontent"/>
          <w:rFonts w:ascii="Times New Roman" w:hAnsi="Times New Roman" w:cs="Times New Roman"/>
          <w:sz w:val="24"/>
          <w:szCs w:val="24"/>
        </w:rPr>
      </w:pPr>
    </w:p>
    <w:p w:rsidR="00A64379" w:rsidRDefault="00A64379">
      <w:pPr>
        <w:rPr>
          <w:rStyle w:val="markedcontent"/>
          <w:rFonts w:ascii="Times New Roman" w:hAnsi="Times New Roman" w:cs="Times New Roman"/>
          <w:sz w:val="24"/>
          <w:szCs w:val="24"/>
        </w:rPr>
      </w:pPr>
    </w:p>
    <w:p w:rsidR="00984BFA" w:rsidRDefault="00984BFA">
      <w:pPr>
        <w:rPr>
          <w:rStyle w:val="markedcontent"/>
          <w:rFonts w:ascii="Times New Roman" w:hAnsi="Times New Roman" w:cs="Times New Roman"/>
          <w:sz w:val="24"/>
          <w:szCs w:val="24"/>
        </w:rPr>
      </w:pPr>
    </w:p>
    <w:p w:rsidR="00984BFA" w:rsidRDefault="00984BFA">
      <w:pPr>
        <w:rPr>
          <w:rStyle w:val="markedcontent"/>
          <w:rFonts w:ascii="Times New Roman" w:hAnsi="Times New Roman" w:cs="Times New Roman"/>
          <w:sz w:val="24"/>
          <w:szCs w:val="24"/>
        </w:rPr>
      </w:pPr>
    </w:p>
    <w:p w:rsidR="00984BFA" w:rsidRDefault="00984BFA">
      <w:pPr>
        <w:rPr>
          <w:rStyle w:val="markedcontent"/>
          <w:rFonts w:ascii="Times New Roman" w:hAnsi="Times New Roman" w:cs="Times New Roman"/>
          <w:sz w:val="24"/>
          <w:szCs w:val="24"/>
        </w:rPr>
      </w:pPr>
    </w:p>
    <w:p w:rsidR="00984BFA" w:rsidRDefault="00984BFA">
      <w:pPr>
        <w:rPr>
          <w:rStyle w:val="markedcontent"/>
          <w:rFonts w:ascii="Times New Roman" w:hAnsi="Times New Roman" w:cs="Times New Roman"/>
          <w:sz w:val="24"/>
          <w:szCs w:val="24"/>
        </w:rPr>
      </w:pPr>
    </w:p>
    <w:p w:rsidR="00A64379" w:rsidRDefault="00A64379">
      <w:pPr>
        <w:rPr>
          <w:rStyle w:val="markedcontent"/>
          <w:rFonts w:ascii="Times New Roman" w:hAnsi="Times New Roman" w:cs="Times New Roman"/>
          <w:sz w:val="24"/>
          <w:szCs w:val="24"/>
        </w:rPr>
      </w:pPr>
    </w:p>
    <w:p w:rsidR="00A64379" w:rsidRDefault="00DA41CA">
      <w:pPr>
        <w:ind w:firstLine="567"/>
        <w:jc w:val="right"/>
        <w:rPr>
          <w:rStyle w:val="markedcontent"/>
          <w:rFonts w:ascii="Times New Roman" w:hAnsi="Times New Roman" w:cs="Times New Roman"/>
          <w:sz w:val="24"/>
          <w:szCs w:val="24"/>
        </w:rPr>
      </w:pPr>
      <w:r>
        <w:rPr>
          <w:rStyle w:val="markedcontent"/>
          <w:rFonts w:ascii="Times New Roman" w:hAnsi="Times New Roman" w:cs="Times New Roman"/>
          <w:sz w:val="24"/>
          <w:szCs w:val="24"/>
        </w:rPr>
        <w:lastRenderedPageBreak/>
        <w:t>Приложение № 1</w:t>
      </w:r>
    </w:p>
    <w:p w:rsidR="00A64379" w:rsidRDefault="00DA41CA">
      <w:pPr>
        <w:spacing w:after="0" w:line="240" w:lineRule="auto"/>
        <w:jc w:val="center"/>
        <w:rPr>
          <w:rFonts w:ascii="Times New Roman" w:eastAsia="Calibri" w:hAnsi="Times New Roman" w:cs="Times New Roman"/>
          <w:b/>
          <w:sz w:val="24"/>
          <w:szCs w:val="24"/>
          <w:lang w:eastAsia="ar-SA"/>
        </w:rPr>
      </w:pPr>
      <w:r>
        <w:rPr>
          <w:rFonts w:ascii="Times New Roman" w:eastAsia="Calibri" w:hAnsi="Times New Roman" w:cs="Times New Roman"/>
          <w:b/>
          <w:sz w:val="24"/>
          <w:szCs w:val="24"/>
          <w:lang w:eastAsia="ar-SA"/>
        </w:rPr>
        <w:t xml:space="preserve">Учебный план основного общего уровня образования для обучающихся, </w:t>
      </w:r>
    </w:p>
    <w:p w:rsidR="00A64379" w:rsidRDefault="00DA41CA">
      <w:pPr>
        <w:spacing w:after="0" w:line="240" w:lineRule="auto"/>
        <w:jc w:val="center"/>
        <w:rPr>
          <w:rStyle w:val="markedcontent"/>
          <w:rFonts w:ascii="Times New Roman" w:eastAsia="Calibri" w:hAnsi="Times New Roman" w:cs="Times New Roman"/>
          <w:b/>
          <w:sz w:val="24"/>
          <w:szCs w:val="24"/>
          <w:lang w:eastAsia="ar-SA"/>
        </w:rPr>
      </w:pPr>
      <w:r>
        <w:rPr>
          <w:rFonts w:ascii="Times New Roman" w:eastAsia="Calibri" w:hAnsi="Times New Roman" w:cs="Times New Roman"/>
          <w:b/>
          <w:sz w:val="24"/>
          <w:szCs w:val="24"/>
          <w:lang w:eastAsia="ar-SA"/>
        </w:rPr>
        <w:t>изучающих родной язык (татарский) на 2026-2027 учебный год</w:t>
      </w:r>
    </w:p>
    <w:tbl>
      <w:tblPr>
        <w:tblStyle w:val="ac"/>
        <w:tblpPr w:leftFromText="180" w:rightFromText="180" w:vertAnchor="text" w:tblpXSpec="center" w:tblpY="1"/>
        <w:tblOverlap w:val="never"/>
        <w:tblW w:w="9781" w:type="dxa"/>
        <w:tblLayout w:type="fixed"/>
        <w:tblLook w:val="04A0" w:firstRow="1" w:lastRow="0" w:firstColumn="1" w:lastColumn="0" w:noHBand="0" w:noVBand="1"/>
      </w:tblPr>
      <w:tblGrid>
        <w:gridCol w:w="3119"/>
        <w:gridCol w:w="1134"/>
        <w:gridCol w:w="1134"/>
        <w:gridCol w:w="1134"/>
        <w:gridCol w:w="992"/>
        <w:gridCol w:w="1134"/>
        <w:gridCol w:w="1134"/>
      </w:tblGrid>
      <w:tr w:rsidR="00A64379" w:rsidTr="00E83F82">
        <w:tc>
          <w:tcPr>
            <w:tcW w:w="3119" w:type="dxa"/>
            <w:vMerge w:val="restart"/>
          </w:tcPr>
          <w:p w:rsidR="00A64379" w:rsidRDefault="00DA41CA">
            <w:pPr>
              <w:spacing w:after="0" w:line="240" w:lineRule="auto"/>
              <w:rPr>
                <w:rFonts w:ascii="Times New Roman" w:hAnsi="Times New Roman" w:cs="Times New Roman"/>
                <w:sz w:val="24"/>
                <w:szCs w:val="24"/>
              </w:rPr>
            </w:pPr>
            <w:r>
              <w:rPr>
                <w:rFonts w:ascii="Times New Roman" w:hAnsi="Times New Roman" w:cs="Times New Roman"/>
                <w:b/>
                <w:sz w:val="24"/>
                <w:szCs w:val="24"/>
              </w:rPr>
              <w:t>Учебный предмет/класс</w:t>
            </w:r>
          </w:p>
        </w:tc>
        <w:tc>
          <w:tcPr>
            <w:tcW w:w="5528" w:type="dxa"/>
            <w:gridSpan w:val="5"/>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Количество часов в неделю</w:t>
            </w:r>
          </w:p>
        </w:tc>
        <w:tc>
          <w:tcPr>
            <w:tcW w:w="1134" w:type="dxa"/>
            <w:vMerge w:val="restart"/>
          </w:tcPr>
          <w:p w:rsidR="00A64379" w:rsidRDefault="00DA41C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Всего</w:t>
            </w:r>
          </w:p>
        </w:tc>
      </w:tr>
      <w:tr w:rsidR="00A64379" w:rsidTr="00E83F82">
        <w:tc>
          <w:tcPr>
            <w:tcW w:w="3119" w:type="dxa"/>
            <w:vMerge/>
          </w:tcPr>
          <w:p w:rsidR="00A64379" w:rsidRDefault="00A64379">
            <w:pPr>
              <w:spacing w:after="0" w:line="240" w:lineRule="auto"/>
              <w:rPr>
                <w:rFonts w:ascii="Times New Roman" w:hAnsi="Times New Roman" w:cs="Times New Roman"/>
                <w:sz w:val="24"/>
                <w:szCs w:val="24"/>
              </w:rPr>
            </w:pP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5а,б</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6а,б</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7а,б</w:t>
            </w:r>
          </w:p>
        </w:tc>
        <w:tc>
          <w:tcPr>
            <w:tcW w:w="992"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8а,б</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9а,б</w:t>
            </w:r>
          </w:p>
        </w:tc>
        <w:tc>
          <w:tcPr>
            <w:tcW w:w="1134" w:type="dxa"/>
            <w:vMerge/>
          </w:tcPr>
          <w:p w:rsidR="00A64379" w:rsidRDefault="00A64379">
            <w:pPr>
              <w:spacing w:after="0" w:line="240" w:lineRule="auto"/>
              <w:jc w:val="center"/>
              <w:rPr>
                <w:rFonts w:ascii="Times New Roman" w:hAnsi="Times New Roman" w:cs="Times New Roman"/>
                <w:b/>
                <w:sz w:val="24"/>
                <w:szCs w:val="24"/>
              </w:rPr>
            </w:pPr>
          </w:p>
        </w:tc>
      </w:tr>
      <w:tr w:rsidR="00A64379" w:rsidTr="00E83F82">
        <w:tc>
          <w:tcPr>
            <w:tcW w:w="8647" w:type="dxa"/>
            <w:gridSpan w:val="6"/>
          </w:tcPr>
          <w:p w:rsidR="00A64379" w:rsidRDefault="00DA41CA" w:rsidP="00984BFA">
            <w:pPr>
              <w:spacing w:after="0" w:line="240" w:lineRule="auto"/>
              <w:rPr>
                <w:rFonts w:ascii="Times New Roman" w:hAnsi="Times New Roman" w:cs="Times New Roman"/>
                <w:b/>
                <w:sz w:val="24"/>
                <w:szCs w:val="24"/>
              </w:rPr>
            </w:pPr>
            <w:r>
              <w:rPr>
                <w:rFonts w:ascii="Times New Roman" w:hAnsi="Times New Roman" w:cs="Times New Roman"/>
                <w:b/>
                <w:sz w:val="24"/>
                <w:szCs w:val="24"/>
              </w:rPr>
              <w:t>Обязательная часть</w:t>
            </w:r>
          </w:p>
        </w:tc>
        <w:tc>
          <w:tcPr>
            <w:tcW w:w="1134" w:type="dxa"/>
          </w:tcPr>
          <w:p w:rsidR="00A64379" w:rsidRDefault="00A64379">
            <w:pPr>
              <w:spacing w:after="0" w:line="240" w:lineRule="auto"/>
              <w:jc w:val="center"/>
              <w:rPr>
                <w:rFonts w:ascii="Times New Roman" w:hAnsi="Times New Roman" w:cs="Times New Roman"/>
                <w:b/>
                <w:sz w:val="24"/>
                <w:szCs w:val="24"/>
              </w:rPr>
            </w:pPr>
          </w:p>
        </w:tc>
      </w:tr>
      <w:tr w:rsidR="00A64379" w:rsidTr="00E83F82">
        <w:tc>
          <w:tcPr>
            <w:tcW w:w="3119" w:type="dxa"/>
          </w:tcPr>
          <w:p w:rsidR="00A64379" w:rsidRDefault="00DA41CA">
            <w:pPr>
              <w:spacing w:after="0" w:line="240" w:lineRule="auto"/>
              <w:rPr>
                <w:rFonts w:ascii="Times New Roman" w:hAnsi="Times New Roman" w:cs="Times New Roman"/>
                <w:sz w:val="24"/>
                <w:szCs w:val="24"/>
              </w:rPr>
            </w:pPr>
            <w:r>
              <w:rPr>
                <w:rFonts w:ascii="Times New Roman" w:hAnsi="Times New Roman" w:cs="Times New Roman"/>
                <w:sz w:val="24"/>
                <w:szCs w:val="24"/>
              </w:rPr>
              <w:t>Русский язык</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992"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w:t>
            </w:r>
          </w:p>
        </w:tc>
      </w:tr>
      <w:tr w:rsidR="00A64379" w:rsidTr="00E83F82">
        <w:tc>
          <w:tcPr>
            <w:tcW w:w="3119" w:type="dxa"/>
          </w:tcPr>
          <w:p w:rsidR="00A64379" w:rsidRDefault="00DA41CA">
            <w:pPr>
              <w:spacing w:after="0" w:line="240" w:lineRule="auto"/>
              <w:rPr>
                <w:rFonts w:ascii="Times New Roman" w:hAnsi="Times New Roman" w:cs="Times New Roman"/>
                <w:sz w:val="24"/>
                <w:szCs w:val="24"/>
              </w:rPr>
            </w:pPr>
            <w:r>
              <w:rPr>
                <w:rFonts w:ascii="Times New Roman" w:hAnsi="Times New Roman" w:cs="Times New Roman"/>
                <w:sz w:val="24"/>
                <w:szCs w:val="24"/>
              </w:rPr>
              <w:t>Литература</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992"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w:t>
            </w:r>
          </w:p>
        </w:tc>
      </w:tr>
      <w:tr w:rsidR="00A64379" w:rsidTr="00E83F82">
        <w:tc>
          <w:tcPr>
            <w:tcW w:w="3119" w:type="dxa"/>
          </w:tcPr>
          <w:p w:rsidR="00A64379" w:rsidRDefault="00DA41CA">
            <w:pPr>
              <w:spacing w:after="0" w:line="240" w:lineRule="auto"/>
              <w:rPr>
                <w:rFonts w:ascii="Times New Roman" w:hAnsi="Times New Roman" w:cs="Times New Roman"/>
                <w:sz w:val="24"/>
                <w:szCs w:val="24"/>
              </w:rPr>
            </w:pPr>
            <w:r>
              <w:rPr>
                <w:rFonts w:ascii="Times New Roman" w:hAnsi="Times New Roman" w:cs="Times New Roman"/>
                <w:sz w:val="24"/>
                <w:szCs w:val="24"/>
              </w:rPr>
              <w:t>Родной язык (татарский)</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992"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w:t>
            </w:r>
          </w:p>
        </w:tc>
      </w:tr>
      <w:tr w:rsidR="00A64379" w:rsidTr="00E83F82">
        <w:tc>
          <w:tcPr>
            <w:tcW w:w="3119" w:type="dxa"/>
          </w:tcPr>
          <w:p w:rsidR="00A64379" w:rsidRDefault="00DA41CA">
            <w:pPr>
              <w:spacing w:after="0" w:line="240" w:lineRule="auto"/>
              <w:rPr>
                <w:rFonts w:ascii="Times New Roman" w:hAnsi="Times New Roman" w:cs="Times New Roman"/>
                <w:sz w:val="24"/>
                <w:szCs w:val="24"/>
              </w:rPr>
            </w:pPr>
            <w:r>
              <w:rPr>
                <w:rFonts w:ascii="Times New Roman" w:hAnsi="Times New Roman" w:cs="Times New Roman"/>
                <w:sz w:val="24"/>
                <w:szCs w:val="24"/>
              </w:rPr>
              <w:t>Родная литература (татарская)</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992"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r>
      <w:tr w:rsidR="00A64379" w:rsidTr="00E83F82">
        <w:tc>
          <w:tcPr>
            <w:tcW w:w="3119" w:type="dxa"/>
          </w:tcPr>
          <w:p w:rsidR="00A64379" w:rsidRDefault="00DA41CA">
            <w:pPr>
              <w:spacing w:after="0" w:line="240" w:lineRule="auto"/>
              <w:rPr>
                <w:rFonts w:ascii="Times New Roman" w:hAnsi="Times New Roman" w:cs="Times New Roman"/>
                <w:sz w:val="24"/>
                <w:szCs w:val="24"/>
              </w:rPr>
            </w:pPr>
            <w:r>
              <w:rPr>
                <w:rFonts w:ascii="Times New Roman" w:hAnsi="Times New Roman" w:cs="Times New Roman"/>
                <w:sz w:val="24"/>
                <w:szCs w:val="24"/>
              </w:rPr>
              <w:t>Иностранный язык (английский)</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 (2) (с 01.09.</w:t>
            </w:r>
          </w:p>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2027)</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 (2) (с 01.09.</w:t>
            </w:r>
          </w:p>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2027)</w:t>
            </w:r>
          </w:p>
        </w:tc>
        <w:tc>
          <w:tcPr>
            <w:tcW w:w="992"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w:t>
            </w:r>
          </w:p>
        </w:tc>
      </w:tr>
      <w:tr w:rsidR="00A64379" w:rsidTr="00E83F82">
        <w:tc>
          <w:tcPr>
            <w:tcW w:w="3119" w:type="dxa"/>
          </w:tcPr>
          <w:p w:rsidR="00A64379" w:rsidRDefault="00DA41CA">
            <w:pPr>
              <w:spacing w:after="0" w:line="240" w:lineRule="auto"/>
              <w:rPr>
                <w:rFonts w:ascii="Times New Roman" w:hAnsi="Times New Roman" w:cs="Times New Roman"/>
                <w:sz w:val="24"/>
                <w:szCs w:val="24"/>
              </w:rPr>
            </w:pPr>
            <w:r>
              <w:rPr>
                <w:rFonts w:ascii="Times New Roman" w:hAnsi="Times New Roman" w:cs="Times New Roman"/>
                <w:sz w:val="24"/>
                <w:szCs w:val="24"/>
              </w:rPr>
              <w:t>Математика</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992"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w:t>
            </w:r>
          </w:p>
        </w:tc>
      </w:tr>
      <w:tr w:rsidR="00A64379" w:rsidTr="00E83F82">
        <w:tc>
          <w:tcPr>
            <w:tcW w:w="3119" w:type="dxa"/>
          </w:tcPr>
          <w:p w:rsidR="00A64379" w:rsidRDefault="00DA41CA">
            <w:pPr>
              <w:spacing w:after="0" w:line="240" w:lineRule="auto"/>
              <w:rPr>
                <w:rFonts w:ascii="Times New Roman" w:hAnsi="Times New Roman" w:cs="Times New Roman"/>
                <w:sz w:val="24"/>
                <w:szCs w:val="24"/>
              </w:rPr>
            </w:pPr>
            <w:r>
              <w:rPr>
                <w:rFonts w:ascii="Times New Roman" w:hAnsi="Times New Roman" w:cs="Times New Roman"/>
                <w:sz w:val="24"/>
                <w:szCs w:val="24"/>
              </w:rPr>
              <w:t>Алгебра</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992"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w:t>
            </w:r>
          </w:p>
        </w:tc>
      </w:tr>
      <w:tr w:rsidR="00A64379" w:rsidTr="00E83F82">
        <w:tc>
          <w:tcPr>
            <w:tcW w:w="3119" w:type="dxa"/>
          </w:tcPr>
          <w:p w:rsidR="00A64379" w:rsidRDefault="00DA41CA">
            <w:pPr>
              <w:spacing w:after="0" w:line="240" w:lineRule="auto"/>
              <w:rPr>
                <w:rFonts w:ascii="Times New Roman" w:hAnsi="Times New Roman" w:cs="Times New Roman"/>
                <w:sz w:val="24"/>
                <w:szCs w:val="24"/>
              </w:rPr>
            </w:pPr>
            <w:r>
              <w:rPr>
                <w:rFonts w:ascii="Times New Roman" w:hAnsi="Times New Roman" w:cs="Times New Roman"/>
                <w:sz w:val="24"/>
                <w:szCs w:val="24"/>
              </w:rPr>
              <w:t>Геометрия</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992"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r>
      <w:tr w:rsidR="00A64379" w:rsidTr="00E83F82">
        <w:tc>
          <w:tcPr>
            <w:tcW w:w="3119" w:type="dxa"/>
          </w:tcPr>
          <w:p w:rsidR="00A64379" w:rsidRDefault="00DA41CA">
            <w:pPr>
              <w:spacing w:after="0" w:line="240" w:lineRule="auto"/>
              <w:rPr>
                <w:rFonts w:ascii="Times New Roman" w:hAnsi="Times New Roman" w:cs="Times New Roman"/>
                <w:sz w:val="24"/>
                <w:szCs w:val="24"/>
              </w:rPr>
            </w:pPr>
            <w:r>
              <w:rPr>
                <w:rFonts w:ascii="Times New Roman" w:hAnsi="Times New Roman" w:cs="Times New Roman"/>
                <w:sz w:val="24"/>
                <w:szCs w:val="24"/>
              </w:rPr>
              <w:t>Вероятность и статистика</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r>
      <w:tr w:rsidR="00A64379" w:rsidTr="00E83F82">
        <w:tc>
          <w:tcPr>
            <w:tcW w:w="3119" w:type="dxa"/>
          </w:tcPr>
          <w:p w:rsidR="00A64379" w:rsidRDefault="00DA41CA">
            <w:pPr>
              <w:spacing w:after="0" w:line="240" w:lineRule="auto"/>
              <w:rPr>
                <w:rFonts w:ascii="Times New Roman" w:hAnsi="Times New Roman" w:cs="Times New Roman"/>
                <w:sz w:val="24"/>
                <w:szCs w:val="24"/>
              </w:rPr>
            </w:pPr>
            <w:r>
              <w:rPr>
                <w:rFonts w:ascii="Times New Roman" w:hAnsi="Times New Roman" w:cs="Times New Roman"/>
                <w:sz w:val="24"/>
                <w:szCs w:val="24"/>
              </w:rPr>
              <w:t>Информатика</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r>
      <w:tr w:rsidR="00A64379" w:rsidTr="00E83F82">
        <w:tc>
          <w:tcPr>
            <w:tcW w:w="3119" w:type="dxa"/>
          </w:tcPr>
          <w:p w:rsidR="00A64379" w:rsidRDefault="00DA41CA">
            <w:pPr>
              <w:spacing w:after="0" w:line="240" w:lineRule="auto"/>
              <w:rPr>
                <w:rFonts w:ascii="Times New Roman" w:hAnsi="Times New Roman" w:cs="Times New Roman"/>
                <w:sz w:val="24"/>
                <w:szCs w:val="24"/>
              </w:rPr>
            </w:pPr>
            <w:r>
              <w:rPr>
                <w:rFonts w:ascii="Times New Roman" w:hAnsi="Times New Roman" w:cs="Times New Roman"/>
                <w:sz w:val="24"/>
                <w:szCs w:val="24"/>
              </w:rPr>
              <w:t>История</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992"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w:t>
            </w:r>
          </w:p>
        </w:tc>
      </w:tr>
      <w:tr w:rsidR="00A64379" w:rsidTr="00E83F82">
        <w:tc>
          <w:tcPr>
            <w:tcW w:w="3119" w:type="dxa"/>
          </w:tcPr>
          <w:p w:rsidR="00A64379" w:rsidRDefault="00DA41CA">
            <w:pPr>
              <w:spacing w:after="0" w:line="240" w:lineRule="auto"/>
              <w:rPr>
                <w:rFonts w:ascii="Times New Roman" w:hAnsi="Times New Roman" w:cs="Times New Roman"/>
                <w:sz w:val="24"/>
                <w:szCs w:val="24"/>
              </w:rPr>
            </w:pPr>
            <w:r>
              <w:rPr>
                <w:rFonts w:ascii="Times New Roman" w:hAnsi="Times New Roman" w:cs="Times New Roman"/>
                <w:sz w:val="24"/>
                <w:szCs w:val="24"/>
              </w:rPr>
              <w:t>Обществознание</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992"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A64379" w:rsidTr="00E83F82">
        <w:tc>
          <w:tcPr>
            <w:tcW w:w="3119" w:type="dxa"/>
          </w:tcPr>
          <w:p w:rsidR="00A64379" w:rsidRDefault="00DA41CA">
            <w:pPr>
              <w:spacing w:after="0" w:line="240" w:lineRule="auto"/>
              <w:rPr>
                <w:rFonts w:ascii="Times New Roman" w:hAnsi="Times New Roman" w:cs="Times New Roman"/>
                <w:sz w:val="24"/>
                <w:szCs w:val="24"/>
              </w:rPr>
            </w:pPr>
            <w:r>
              <w:rPr>
                <w:rFonts w:ascii="Times New Roman" w:hAnsi="Times New Roman" w:cs="Times New Roman"/>
                <w:sz w:val="24"/>
                <w:szCs w:val="24"/>
              </w:rPr>
              <w:t>География</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992"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p>
        </w:tc>
      </w:tr>
      <w:tr w:rsidR="00A64379" w:rsidTr="00E83F82">
        <w:tc>
          <w:tcPr>
            <w:tcW w:w="3119" w:type="dxa"/>
          </w:tcPr>
          <w:p w:rsidR="00A64379" w:rsidRDefault="00DA41CA">
            <w:pPr>
              <w:spacing w:after="0" w:line="240" w:lineRule="auto"/>
              <w:rPr>
                <w:rFonts w:ascii="Times New Roman" w:hAnsi="Times New Roman" w:cs="Times New Roman"/>
                <w:sz w:val="24"/>
                <w:szCs w:val="24"/>
              </w:rPr>
            </w:pPr>
            <w:r>
              <w:rPr>
                <w:rFonts w:ascii="Times New Roman" w:hAnsi="Times New Roman" w:cs="Times New Roman"/>
                <w:sz w:val="24"/>
                <w:szCs w:val="24"/>
              </w:rPr>
              <w:t>Физика</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992"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p>
        </w:tc>
      </w:tr>
      <w:tr w:rsidR="00A64379" w:rsidTr="00E83F82">
        <w:tc>
          <w:tcPr>
            <w:tcW w:w="3119" w:type="dxa"/>
          </w:tcPr>
          <w:p w:rsidR="00A64379" w:rsidRDefault="00DA41CA">
            <w:pPr>
              <w:spacing w:after="0" w:line="240" w:lineRule="auto"/>
              <w:rPr>
                <w:rFonts w:ascii="Times New Roman" w:hAnsi="Times New Roman" w:cs="Times New Roman"/>
                <w:sz w:val="24"/>
                <w:szCs w:val="24"/>
              </w:rPr>
            </w:pPr>
            <w:r>
              <w:rPr>
                <w:rFonts w:ascii="Times New Roman" w:hAnsi="Times New Roman" w:cs="Times New Roman"/>
                <w:sz w:val="24"/>
                <w:szCs w:val="24"/>
              </w:rPr>
              <w:t>Химия</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992"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r>
      <w:tr w:rsidR="00A64379" w:rsidTr="00E83F82">
        <w:tc>
          <w:tcPr>
            <w:tcW w:w="3119" w:type="dxa"/>
          </w:tcPr>
          <w:p w:rsidR="00A64379" w:rsidRDefault="00DA41CA">
            <w:pPr>
              <w:spacing w:after="0" w:line="240" w:lineRule="auto"/>
              <w:rPr>
                <w:rFonts w:ascii="Times New Roman" w:hAnsi="Times New Roman" w:cs="Times New Roman"/>
                <w:sz w:val="24"/>
                <w:szCs w:val="24"/>
              </w:rPr>
            </w:pPr>
            <w:r>
              <w:rPr>
                <w:rFonts w:ascii="Times New Roman" w:hAnsi="Times New Roman" w:cs="Times New Roman"/>
                <w:sz w:val="24"/>
                <w:szCs w:val="24"/>
              </w:rPr>
              <w:t>Биология</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p>
        </w:tc>
      </w:tr>
      <w:tr w:rsidR="00A64379" w:rsidTr="00E83F82">
        <w:tc>
          <w:tcPr>
            <w:tcW w:w="3119" w:type="dxa"/>
          </w:tcPr>
          <w:p w:rsidR="00A64379" w:rsidRDefault="00DA41CA">
            <w:pPr>
              <w:spacing w:after="0" w:line="240" w:lineRule="auto"/>
              <w:rPr>
                <w:rFonts w:ascii="Times New Roman" w:hAnsi="Times New Roman" w:cs="Times New Roman"/>
                <w:sz w:val="24"/>
                <w:szCs w:val="24"/>
              </w:rPr>
            </w:pPr>
            <w:r>
              <w:rPr>
                <w:rFonts w:ascii="Times New Roman" w:hAnsi="Times New Roman" w:cs="Times New Roman"/>
                <w:sz w:val="24"/>
                <w:szCs w:val="24"/>
              </w:rPr>
              <w:t>Изобразительное искусство</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r>
      <w:tr w:rsidR="00A64379" w:rsidTr="00E83F82">
        <w:tc>
          <w:tcPr>
            <w:tcW w:w="3119" w:type="dxa"/>
          </w:tcPr>
          <w:p w:rsidR="00A64379" w:rsidRDefault="00DA41CA">
            <w:pPr>
              <w:spacing w:after="0" w:line="240" w:lineRule="auto"/>
              <w:rPr>
                <w:rFonts w:ascii="Times New Roman" w:hAnsi="Times New Roman" w:cs="Times New Roman"/>
                <w:sz w:val="24"/>
                <w:szCs w:val="24"/>
              </w:rPr>
            </w:pPr>
            <w:r>
              <w:rPr>
                <w:rFonts w:ascii="Times New Roman" w:hAnsi="Times New Roman" w:cs="Times New Roman"/>
                <w:sz w:val="24"/>
                <w:szCs w:val="24"/>
              </w:rPr>
              <w:t>Музыка</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r>
      <w:tr w:rsidR="00A64379" w:rsidTr="00E83F82">
        <w:tc>
          <w:tcPr>
            <w:tcW w:w="3119" w:type="dxa"/>
          </w:tcPr>
          <w:p w:rsidR="00A64379" w:rsidRDefault="00DA41CA">
            <w:pPr>
              <w:spacing w:after="0" w:line="240" w:lineRule="auto"/>
              <w:rPr>
                <w:rFonts w:ascii="Times New Roman" w:hAnsi="Times New Roman" w:cs="Times New Roman"/>
                <w:sz w:val="24"/>
                <w:szCs w:val="24"/>
              </w:rPr>
            </w:pPr>
            <w:r>
              <w:rPr>
                <w:rFonts w:ascii="Times New Roman" w:hAnsi="Times New Roman" w:cs="Times New Roman"/>
                <w:sz w:val="24"/>
                <w:szCs w:val="24"/>
              </w:rPr>
              <w:t>Труд (технология)</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992"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p>
        </w:tc>
      </w:tr>
      <w:tr w:rsidR="00A64379" w:rsidTr="00E83F82">
        <w:tc>
          <w:tcPr>
            <w:tcW w:w="3119" w:type="dxa"/>
          </w:tcPr>
          <w:p w:rsidR="00A64379" w:rsidRDefault="00DA41CA">
            <w:pPr>
              <w:spacing w:after="0" w:line="240" w:lineRule="auto"/>
              <w:rPr>
                <w:rFonts w:ascii="Times New Roman" w:hAnsi="Times New Roman" w:cs="Times New Roman"/>
                <w:sz w:val="24"/>
                <w:szCs w:val="24"/>
              </w:rPr>
            </w:pPr>
            <w:r>
              <w:rPr>
                <w:rFonts w:ascii="Times New Roman" w:hAnsi="Times New Roman" w:cs="Times New Roman"/>
                <w:sz w:val="24"/>
                <w:szCs w:val="24"/>
              </w:rPr>
              <w:t>Физическая культура</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992"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w:t>
            </w:r>
          </w:p>
        </w:tc>
      </w:tr>
      <w:tr w:rsidR="00A64379" w:rsidTr="00E83F82">
        <w:tc>
          <w:tcPr>
            <w:tcW w:w="3119" w:type="dxa"/>
          </w:tcPr>
          <w:p w:rsidR="00A64379" w:rsidRDefault="00DA41CA">
            <w:pPr>
              <w:spacing w:after="0" w:line="240" w:lineRule="auto"/>
              <w:rPr>
                <w:rFonts w:ascii="Times New Roman" w:hAnsi="Times New Roman" w:cs="Times New Roman"/>
                <w:sz w:val="24"/>
                <w:szCs w:val="24"/>
              </w:rPr>
            </w:pPr>
            <w:r>
              <w:rPr>
                <w:rFonts w:ascii="Times New Roman" w:hAnsi="Times New Roman" w:cs="Times New Roman"/>
                <w:sz w:val="24"/>
                <w:szCs w:val="24"/>
              </w:rPr>
              <w:t>Основы безопасности и защиты Родины</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992"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r>
      <w:tr w:rsidR="00A64379" w:rsidTr="00E83F82">
        <w:tc>
          <w:tcPr>
            <w:tcW w:w="3119" w:type="dxa"/>
          </w:tcPr>
          <w:p w:rsidR="00A64379" w:rsidRDefault="00DA41CA">
            <w:pPr>
              <w:spacing w:after="0" w:line="240" w:lineRule="auto"/>
              <w:rPr>
                <w:rFonts w:ascii="Times New Roman" w:hAnsi="Times New Roman" w:cs="Times New Roman"/>
                <w:sz w:val="24"/>
                <w:szCs w:val="24"/>
              </w:rPr>
            </w:pPr>
            <w:r>
              <w:rPr>
                <w:rFonts w:ascii="Times New Roman" w:hAnsi="Times New Roman" w:cs="Times New Roman"/>
                <w:sz w:val="24"/>
                <w:szCs w:val="24"/>
              </w:rPr>
              <w:t>ДНК России</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0,5</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 (1) (с 01.09.</w:t>
            </w:r>
          </w:p>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2027)</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 (1) (с 01.09.</w:t>
            </w:r>
          </w:p>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2027)</w:t>
            </w:r>
          </w:p>
        </w:tc>
        <w:tc>
          <w:tcPr>
            <w:tcW w:w="992"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0,5</w:t>
            </w:r>
          </w:p>
        </w:tc>
      </w:tr>
      <w:tr w:rsidR="00A64379" w:rsidTr="00E83F82">
        <w:tc>
          <w:tcPr>
            <w:tcW w:w="3119" w:type="dxa"/>
          </w:tcPr>
          <w:p w:rsidR="00A64379" w:rsidRDefault="00DA41CA">
            <w:pPr>
              <w:spacing w:after="0" w:line="240" w:lineRule="auto"/>
              <w:rPr>
                <w:rFonts w:ascii="Times New Roman" w:hAnsi="Times New Roman" w:cs="Times New Roman"/>
                <w:sz w:val="24"/>
                <w:szCs w:val="24"/>
              </w:rPr>
            </w:pPr>
            <w:r>
              <w:rPr>
                <w:rFonts w:ascii="Times New Roman" w:hAnsi="Times New Roman" w:cs="Times New Roman"/>
                <w:sz w:val="24"/>
                <w:szCs w:val="24"/>
              </w:rPr>
              <w:t>Итого</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28,5</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29</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32</w:t>
            </w:r>
          </w:p>
        </w:tc>
        <w:tc>
          <w:tcPr>
            <w:tcW w:w="992"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33</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33</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155,5</w:t>
            </w:r>
          </w:p>
        </w:tc>
      </w:tr>
      <w:tr w:rsidR="00A64379" w:rsidTr="00E83F82">
        <w:tc>
          <w:tcPr>
            <w:tcW w:w="3119" w:type="dxa"/>
          </w:tcPr>
          <w:p w:rsidR="00A64379" w:rsidRDefault="00DA41CA">
            <w:pPr>
              <w:spacing w:after="0" w:line="240" w:lineRule="auto"/>
              <w:rPr>
                <w:rFonts w:ascii="Times New Roman" w:hAnsi="Times New Roman" w:cs="Times New Roman"/>
                <w:b/>
                <w:sz w:val="24"/>
                <w:szCs w:val="24"/>
              </w:rPr>
            </w:pPr>
            <w:r>
              <w:rPr>
                <w:rFonts w:ascii="Times New Roman" w:eastAsia="Calibri" w:hAnsi="Times New Roman" w:cs="Times New Roman"/>
                <w:b/>
                <w:sz w:val="24"/>
                <w:szCs w:val="20"/>
                <w:lang w:eastAsia="ar-SA"/>
              </w:rPr>
              <w:t>Часть, формируемая участниками образовательных отношений</w:t>
            </w:r>
          </w:p>
        </w:tc>
        <w:tc>
          <w:tcPr>
            <w:tcW w:w="1134" w:type="dxa"/>
          </w:tcPr>
          <w:p w:rsidR="00A64379" w:rsidRDefault="00A64379">
            <w:pPr>
              <w:spacing w:after="0" w:line="240" w:lineRule="auto"/>
              <w:jc w:val="center"/>
              <w:rPr>
                <w:rFonts w:ascii="Times New Roman" w:hAnsi="Times New Roman" w:cs="Times New Roman"/>
                <w:sz w:val="24"/>
                <w:szCs w:val="24"/>
              </w:rPr>
            </w:pPr>
          </w:p>
        </w:tc>
        <w:tc>
          <w:tcPr>
            <w:tcW w:w="1134" w:type="dxa"/>
          </w:tcPr>
          <w:p w:rsidR="00A64379" w:rsidRDefault="00A64379">
            <w:pPr>
              <w:spacing w:after="0" w:line="240" w:lineRule="auto"/>
              <w:jc w:val="center"/>
              <w:rPr>
                <w:rFonts w:ascii="Times New Roman" w:hAnsi="Times New Roman" w:cs="Times New Roman"/>
                <w:sz w:val="24"/>
                <w:szCs w:val="24"/>
              </w:rPr>
            </w:pPr>
          </w:p>
        </w:tc>
        <w:tc>
          <w:tcPr>
            <w:tcW w:w="1134" w:type="dxa"/>
          </w:tcPr>
          <w:p w:rsidR="00A64379" w:rsidRDefault="00A64379">
            <w:pPr>
              <w:spacing w:after="0" w:line="240" w:lineRule="auto"/>
              <w:jc w:val="center"/>
              <w:rPr>
                <w:rFonts w:ascii="Times New Roman" w:hAnsi="Times New Roman" w:cs="Times New Roman"/>
                <w:sz w:val="24"/>
                <w:szCs w:val="24"/>
              </w:rPr>
            </w:pPr>
          </w:p>
        </w:tc>
        <w:tc>
          <w:tcPr>
            <w:tcW w:w="992" w:type="dxa"/>
          </w:tcPr>
          <w:p w:rsidR="00A64379" w:rsidRDefault="00A64379">
            <w:pPr>
              <w:spacing w:after="0" w:line="240" w:lineRule="auto"/>
              <w:jc w:val="center"/>
              <w:rPr>
                <w:rFonts w:ascii="Times New Roman" w:hAnsi="Times New Roman" w:cs="Times New Roman"/>
                <w:sz w:val="24"/>
                <w:szCs w:val="24"/>
              </w:rPr>
            </w:pPr>
          </w:p>
        </w:tc>
        <w:tc>
          <w:tcPr>
            <w:tcW w:w="1134" w:type="dxa"/>
          </w:tcPr>
          <w:p w:rsidR="00A64379" w:rsidRDefault="00A64379">
            <w:pPr>
              <w:spacing w:after="0" w:line="240" w:lineRule="auto"/>
              <w:jc w:val="center"/>
              <w:rPr>
                <w:rFonts w:ascii="Times New Roman" w:hAnsi="Times New Roman" w:cs="Times New Roman"/>
                <w:sz w:val="24"/>
                <w:szCs w:val="24"/>
              </w:rPr>
            </w:pPr>
          </w:p>
        </w:tc>
        <w:tc>
          <w:tcPr>
            <w:tcW w:w="1134" w:type="dxa"/>
          </w:tcPr>
          <w:p w:rsidR="00A64379" w:rsidRDefault="00A64379">
            <w:pPr>
              <w:spacing w:after="0" w:line="240" w:lineRule="auto"/>
              <w:jc w:val="center"/>
              <w:rPr>
                <w:rFonts w:ascii="Times New Roman" w:hAnsi="Times New Roman" w:cs="Times New Roman"/>
                <w:sz w:val="24"/>
                <w:szCs w:val="24"/>
              </w:rPr>
            </w:pPr>
          </w:p>
        </w:tc>
      </w:tr>
      <w:tr w:rsidR="00984BFA" w:rsidTr="00E83F82">
        <w:tc>
          <w:tcPr>
            <w:tcW w:w="3119" w:type="dxa"/>
          </w:tcPr>
          <w:p w:rsidR="00984BFA" w:rsidRPr="00984BFA" w:rsidRDefault="00984BFA">
            <w:pPr>
              <w:spacing w:after="0" w:line="240" w:lineRule="auto"/>
              <w:rPr>
                <w:rFonts w:ascii="Times New Roman" w:eastAsia="Calibri" w:hAnsi="Times New Roman" w:cs="Times New Roman"/>
                <w:sz w:val="24"/>
                <w:szCs w:val="20"/>
                <w:lang w:eastAsia="ar-SA"/>
              </w:rPr>
            </w:pPr>
            <w:r w:rsidRPr="00984BFA">
              <w:rPr>
                <w:rFonts w:ascii="Times New Roman" w:eastAsia="Calibri" w:hAnsi="Times New Roman" w:cs="Times New Roman"/>
                <w:sz w:val="24"/>
                <w:szCs w:val="20"/>
                <w:lang w:eastAsia="ar-SA"/>
              </w:rPr>
              <w:t>Учебный курс «</w:t>
            </w:r>
            <w:r>
              <w:rPr>
                <w:rFonts w:ascii="Times New Roman" w:eastAsia="Calibri" w:hAnsi="Times New Roman" w:cs="Times New Roman"/>
                <w:sz w:val="24"/>
                <w:szCs w:val="20"/>
                <w:lang w:eastAsia="ar-SA"/>
              </w:rPr>
              <w:t>Математическая грамотность</w:t>
            </w:r>
            <w:r w:rsidRPr="00984BFA">
              <w:rPr>
                <w:rFonts w:ascii="Times New Roman" w:eastAsia="Calibri" w:hAnsi="Times New Roman" w:cs="Times New Roman"/>
                <w:sz w:val="24"/>
                <w:szCs w:val="20"/>
                <w:lang w:eastAsia="ar-SA"/>
              </w:rPr>
              <w:t>»</w:t>
            </w:r>
          </w:p>
        </w:tc>
        <w:tc>
          <w:tcPr>
            <w:tcW w:w="1134" w:type="dxa"/>
          </w:tcPr>
          <w:p w:rsidR="00984BFA" w:rsidRDefault="00984BF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0,5</w:t>
            </w:r>
          </w:p>
        </w:tc>
        <w:tc>
          <w:tcPr>
            <w:tcW w:w="1134" w:type="dxa"/>
          </w:tcPr>
          <w:p w:rsidR="00984BFA" w:rsidRDefault="00984BFA">
            <w:pPr>
              <w:spacing w:after="0" w:line="240" w:lineRule="auto"/>
              <w:jc w:val="center"/>
              <w:rPr>
                <w:rFonts w:ascii="Times New Roman" w:hAnsi="Times New Roman" w:cs="Times New Roman"/>
                <w:sz w:val="24"/>
                <w:szCs w:val="24"/>
              </w:rPr>
            </w:pPr>
          </w:p>
        </w:tc>
        <w:tc>
          <w:tcPr>
            <w:tcW w:w="1134" w:type="dxa"/>
          </w:tcPr>
          <w:p w:rsidR="00984BFA" w:rsidRDefault="00984BFA">
            <w:pPr>
              <w:spacing w:after="0" w:line="240" w:lineRule="auto"/>
              <w:jc w:val="center"/>
              <w:rPr>
                <w:rFonts w:ascii="Times New Roman" w:hAnsi="Times New Roman" w:cs="Times New Roman"/>
                <w:sz w:val="24"/>
                <w:szCs w:val="24"/>
              </w:rPr>
            </w:pPr>
          </w:p>
        </w:tc>
        <w:tc>
          <w:tcPr>
            <w:tcW w:w="992" w:type="dxa"/>
          </w:tcPr>
          <w:p w:rsidR="00984BFA" w:rsidRDefault="00984BFA">
            <w:pPr>
              <w:spacing w:after="0" w:line="240" w:lineRule="auto"/>
              <w:jc w:val="center"/>
              <w:rPr>
                <w:rFonts w:ascii="Times New Roman" w:hAnsi="Times New Roman" w:cs="Times New Roman"/>
                <w:sz w:val="24"/>
                <w:szCs w:val="24"/>
              </w:rPr>
            </w:pPr>
          </w:p>
        </w:tc>
        <w:tc>
          <w:tcPr>
            <w:tcW w:w="1134" w:type="dxa"/>
          </w:tcPr>
          <w:p w:rsidR="00984BFA" w:rsidRDefault="00984BFA">
            <w:pPr>
              <w:spacing w:after="0" w:line="240" w:lineRule="auto"/>
              <w:jc w:val="center"/>
              <w:rPr>
                <w:rFonts w:ascii="Times New Roman" w:hAnsi="Times New Roman" w:cs="Times New Roman"/>
                <w:sz w:val="24"/>
                <w:szCs w:val="24"/>
              </w:rPr>
            </w:pPr>
          </w:p>
        </w:tc>
        <w:tc>
          <w:tcPr>
            <w:tcW w:w="1134" w:type="dxa"/>
          </w:tcPr>
          <w:p w:rsidR="00984BFA" w:rsidRDefault="00984BFA">
            <w:pPr>
              <w:spacing w:after="0" w:line="240" w:lineRule="auto"/>
              <w:jc w:val="center"/>
              <w:rPr>
                <w:rFonts w:ascii="Times New Roman" w:hAnsi="Times New Roman" w:cs="Times New Roman"/>
                <w:sz w:val="24"/>
                <w:szCs w:val="24"/>
              </w:rPr>
            </w:pPr>
          </w:p>
        </w:tc>
      </w:tr>
      <w:tr w:rsidR="00984BFA" w:rsidTr="00E83F82">
        <w:tc>
          <w:tcPr>
            <w:tcW w:w="3119" w:type="dxa"/>
          </w:tcPr>
          <w:p w:rsidR="00984BFA" w:rsidRPr="00984BFA" w:rsidRDefault="00984BFA">
            <w:pPr>
              <w:spacing w:after="0" w:line="240" w:lineRule="auto"/>
              <w:rPr>
                <w:rFonts w:ascii="Times New Roman" w:eastAsia="Calibri" w:hAnsi="Times New Roman" w:cs="Times New Roman"/>
                <w:sz w:val="24"/>
                <w:szCs w:val="20"/>
                <w:lang w:eastAsia="ar-SA"/>
              </w:rPr>
            </w:pPr>
            <w:r w:rsidRPr="00984BFA">
              <w:rPr>
                <w:rFonts w:ascii="Times New Roman" w:eastAsia="Calibri" w:hAnsi="Times New Roman" w:cs="Times New Roman"/>
                <w:sz w:val="24"/>
                <w:szCs w:val="20"/>
                <w:lang w:eastAsia="ar-SA"/>
              </w:rPr>
              <w:t>Учебный курс «</w:t>
            </w:r>
            <w:r>
              <w:rPr>
                <w:rFonts w:ascii="Times New Roman" w:eastAsia="Calibri" w:hAnsi="Times New Roman" w:cs="Times New Roman"/>
                <w:sz w:val="24"/>
                <w:szCs w:val="20"/>
                <w:lang w:eastAsia="ar-SA"/>
              </w:rPr>
              <w:t>Читательская грамотность</w:t>
            </w:r>
            <w:r w:rsidRPr="00984BFA">
              <w:rPr>
                <w:rFonts w:ascii="Times New Roman" w:eastAsia="Calibri" w:hAnsi="Times New Roman" w:cs="Times New Roman"/>
                <w:sz w:val="24"/>
                <w:szCs w:val="20"/>
                <w:lang w:eastAsia="ar-SA"/>
              </w:rPr>
              <w:t>»</w:t>
            </w:r>
          </w:p>
        </w:tc>
        <w:tc>
          <w:tcPr>
            <w:tcW w:w="1134" w:type="dxa"/>
          </w:tcPr>
          <w:p w:rsidR="00984BFA" w:rsidRDefault="00984BFA">
            <w:pPr>
              <w:spacing w:after="0" w:line="240" w:lineRule="auto"/>
              <w:jc w:val="center"/>
              <w:rPr>
                <w:rFonts w:ascii="Times New Roman" w:hAnsi="Times New Roman" w:cs="Times New Roman"/>
                <w:sz w:val="24"/>
                <w:szCs w:val="24"/>
              </w:rPr>
            </w:pPr>
          </w:p>
        </w:tc>
        <w:tc>
          <w:tcPr>
            <w:tcW w:w="1134" w:type="dxa"/>
          </w:tcPr>
          <w:p w:rsidR="00984BFA" w:rsidRDefault="00984BF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tcPr>
          <w:p w:rsidR="00984BFA" w:rsidRDefault="00984BFA">
            <w:pPr>
              <w:spacing w:after="0" w:line="240" w:lineRule="auto"/>
              <w:jc w:val="center"/>
              <w:rPr>
                <w:rFonts w:ascii="Times New Roman" w:hAnsi="Times New Roman" w:cs="Times New Roman"/>
                <w:sz w:val="24"/>
                <w:szCs w:val="24"/>
              </w:rPr>
            </w:pPr>
          </w:p>
        </w:tc>
        <w:tc>
          <w:tcPr>
            <w:tcW w:w="992" w:type="dxa"/>
          </w:tcPr>
          <w:p w:rsidR="00984BFA" w:rsidRDefault="00984BFA">
            <w:pPr>
              <w:spacing w:after="0" w:line="240" w:lineRule="auto"/>
              <w:jc w:val="center"/>
              <w:rPr>
                <w:rFonts w:ascii="Times New Roman" w:hAnsi="Times New Roman" w:cs="Times New Roman"/>
                <w:sz w:val="24"/>
                <w:szCs w:val="24"/>
              </w:rPr>
            </w:pPr>
          </w:p>
        </w:tc>
        <w:tc>
          <w:tcPr>
            <w:tcW w:w="1134" w:type="dxa"/>
          </w:tcPr>
          <w:p w:rsidR="00984BFA" w:rsidRDefault="00984BFA">
            <w:pPr>
              <w:spacing w:after="0" w:line="240" w:lineRule="auto"/>
              <w:jc w:val="center"/>
              <w:rPr>
                <w:rFonts w:ascii="Times New Roman" w:hAnsi="Times New Roman" w:cs="Times New Roman"/>
                <w:sz w:val="24"/>
                <w:szCs w:val="24"/>
              </w:rPr>
            </w:pPr>
          </w:p>
        </w:tc>
        <w:tc>
          <w:tcPr>
            <w:tcW w:w="1134" w:type="dxa"/>
          </w:tcPr>
          <w:p w:rsidR="00984BFA" w:rsidRDefault="00984BFA">
            <w:pPr>
              <w:spacing w:after="0" w:line="240" w:lineRule="auto"/>
              <w:jc w:val="center"/>
              <w:rPr>
                <w:rFonts w:ascii="Times New Roman" w:hAnsi="Times New Roman" w:cs="Times New Roman"/>
                <w:sz w:val="24"/>
                <w:szCs w:val="24"/>
              </w:rPr>
            </w:pPr>
          </w:p>
        </w:tc>
      </w:tr>
      <w:tr w:rsidR="00A64379" w:rsidTr="00E83F82">
        <w:tc>
          <w:tcPr>
            <w:tcW w:w="3119" w:type="dxa"/>
          </w:tcPr>
          <w:p w:rsidR="00A64379" w:rsidRDefault="00DA41CA">
            <w:pPr>
              <w:spacing w:after="0" w:line="240" w:lineRule="auto"/>
              <w:rPr>
                <w:rFonts w:ascii="Times New Roman" w:hAnsi="Times New Roman" w:cs="Times New Roman"/>
                <w:sz w:val="24"/>
                <w:szCs w:val="24"/>
              </w:rPr>
            </w:pPr>
            <w:r>
              <w:rPr>
                <w:rFonts w:ascii="Times New Roman" w:hAnsi="Times New Roman" w:cs="Times New Roman"/>
                <w:sz w:val="24"/>
                <w:szCs w:val="24"/>
              </w:rPr>
              <w:t>Учебные недели</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34</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34</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34</w:t>
            </w:r>
          </w:p>
        </w:tc>
        <w:tc>
          <w:tcPr>
            <w:tcW w:w="992"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34</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34</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34</w:t>
            </w:r>
          </w:p>
        </w:tc>
      </w:tr>
      <w:tr w:rsidR="00A64379" w:rsidTr="00E83F82">
        <w:tc>
          <w:tcPr>
            <w:tcW w:w="3119" w:type="dxa"/>
          </w:tcPr>
          <w:p w:rsidR="00A64379" w:rsidRDefault="00DA41CA">
            <w:pPr>
              <w:spacing w:after="0" w:line="240" w:lineRule="auto"/>
              <w:rPr>
                <w:rFonts w:ascii="Times New Roman" w:hAnsi="Times New Roman" w:cs="Times New Roman"/>
                <w:sz w:val="24"/>
                <w:szCs w:val="24"/>
              </w:rPr>
            </w:pPr>
            <w:r>
              <w:rPr>
                <w:rFonts w:ascii="Times New Roman" w:hAnsi="Times New Roman" w:cs="Times New Roman"/>
                <w:sz w:val="24"/>
                <w:szCs w:val="24"/>
              </w:rPr>
              <w:t>Всего часов</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986</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1020</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1088</w:t>
            </w:r>
          </w:p>
        </w:tc>
        <w:tc>
          <w:tcPr>
            <w:tcW w:w="992"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1122</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1122</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5338</w:t>
            </w:r>
          </w:p>
        </w:tc>
      </w:tr>
      <w:tr w:rsidR="00A64379" w:rsidTr="00E83F82">
        <w:tc>
          <w:tcPr>
            <w:tcW w:w="3119" w:type="dxa"/>
          </w:tcPr>
          <w:p w:rsidR="00A64379" w:rsidRDefault="00DA41CA">
            <w:pPr>
              <w:spacing w:after="0" w:line="240" w:lineRule="auto"/>
              <w:rPr>
                <w:rFonts w:ascii="Times New Roman" w:hAnsi="Times New Roman" w:cs="Times New Roman"/>
                <w:sz w:val="24"/>
                <w:szCs w:val="24"/>
              </w:rPr>
            </w:pPr>
            <w:r>
              <w:rPr>
                <w:rFonts w:ascii="Times New Roman" w:hAnsi="Times New Roman" w:cs="Times New Roman"/>
                <w:sz w:val="24"/>
                <w:szCs w:val="24"/>
              </w:rPr>
              <w:t>Максимально допустимая недельная нагрузка (при 5-дневной неделе) в соответствии с санитарными правилами и нормами</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29</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30</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32</w:t>
            </w:r>
          </w:p>
        </w:tc>
        <w:tc>
          <w:tcPr>
            <w:tcW w:w="992"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33</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33</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157</w:t>
            </w:r>
          </w:p>
        </w:tc>
      </w:tr>
    </w:tbl>
    <w:p w:rsidR="00A64379" w:rsidRDefault="00DA41CA">
      <w:pPr>
        <w:rPr>
          <w:rFonts w:ascii="Times New Roman" w:hAnsi="Times New Roman" w:cs="Times New Roman"/>
          <w:sz w:val="24"/>
          <w:szCs w:val="24"/>
        </w:rPr>
      </w:pPr>
      <w:r>
        <w:rPr>
          <w:rFonts w:ascii="Times New Roman" w:hAnsi="Times New Roman" w:cs="Times New Roman"/>
          <w:sz w:val="24"/>
          <w:szCs w:val="24"/>
        </w:rPr>
        <w:br w:type="textWrapping" w:clear="all"/>
      </w:r>
    </w:p>
    <w:p w:rsidR="00A64379" w:rsidRDefault="00A64379">
      <w:pPr>
        <w:jc w:val="right"/>
        <w:rPr>
          <w:rFonts w:ascii="Times New Roman" w:hAnsi="Times New Roman" w:cs="Times New Roman"/>
          <w:sz w:val="24"/>
          <w:szCs w:val="24"/>
        </w:rPr>
      </w:pPr>
    </w:p>
    <w:p w:rsidR="00A64379" w:rsidRDefault="00DA41CA">
      <w:pPr>
        <w:jc w:val="right"/>
        <w:rPr>
          <w:rFonts w:ascii="Times New Roman" w:hAnsi="Times New Roman" w:cs="Times New Roman"/>
          <w:sz w:val="24"/>
          <w:szCs w:val="24"/>
        </w:rPr>
      </w:pPr>
      <w:r>
        <w:rPr>
          <w:rFonts w:ascii="Times New Roman" w:hAnsi="Times New Roman" w:cs="Times New Roman"/>
          <w:sz w:val="24"/>
          <w:szCs w:val="24"/>
        </w:rPr>
        <w:t>Приложение № 2</w:t>
      </w:r>
    </w:p>
    <w:p w:rsidR="00A64379" w:rsidRDefault="00DA41CA">
      <w:pPr>
        <w:spacing w:after="0" w:line="240" w:lineRule="auto"/>
        <w:jc w:val="center"/>
        <w:rPr>
          <w:rFonts w:ascii="Times New Roman" w:eastAsia="Calibri" w:hAnsi="Times New Roman" w:cs="Times New Roman"/>
          <w:b/>
          <w:sz w:val="24"/>
          <w:szCs w:val="24"/>
          <w:lang w:eastAsia="ar-SA"/>
        </w:rPr>
      </w:pPr>
      <w:r>
        <w:rPr>
          <w:rFonts w:ascii="Times New Roman" w:eastAsia="Calibri" w:hAnsi="Times New Roman" w:cs="Times New Roman"/>
          <w:b/>
          <w:sz w:val="24"/>
          <w:szCs w:val="24"/>
          <w:lang w:eastAsia="ar-SA"/>
        </w:rPr>
        <w:t xml:space="preserve">Учебный план основного общего уровня образования для обучающихся, </w:t>
      </w:r>
    </w:p>
    <w:p w:rsidR="00A64379" w:rsidRDefault="00DA41CA">
      <w:pPr>
        <w:spacing w:after="0" w:line="240" w:lineRule="auto"/>
        <w:jc w:val="center"/>
        <w:rPr>
          <w:rFonts w:ascii="Times New Roman" w:eastAsia="Calibri" w:hAnsi="Times New Roman" w:cs="Times New Roman"/>
          <w:b/>
          <w:sz w:val="24"/>
          <w:szCs w:val="24"/>
          <w:lang w:eastAsia="ar-SA"/>
        </w:rPr>
      </w:pPr>
      <w:r>
        <w:rPr>
          <w:rFonts w:ascii="Times New Roman" w:eastAsia="Calibri" w:hAnsi="Times New Roman" w:cs="Times New Roman"/>
          <w:b/>
          <w:sz w:val="24"/>
          <w:szCs w:val="24"/>
          <w:lang w:eastAsia="ar-SA"/>
        </w:rPr>
        <w:t>изучающих родной язык (русский) на 2026-2027 учебный год</w:t>
      </w:r>
    </w:p>
    <w:tbl>
      <w:tblPr>
        <w:tblStyle w:val="ac"/>
        <w:tblpPr w:leftFromText="180" w:rightFromText="180" w:vertAnchor="text" w:tblpXSpec="center" w:tblpY="1"/>
        <w:tblOverlap w:val="never"/>
        <w:tblW w:w="9929" w:type="dxa"/>
        <w:tblLayout w:type="fixed"/>
        <w:tblLook w:val="04A0" w:firstRow="1" w:lastRow="0" w:firstColumn="1" w:lastColumn="0" w:noHBand="0" w:noVBand="1"/>
      </w:tblPr>
      <w:tblGrid>
        <w:gridCol w:w="3267"/>
        <w:gridCol w:w="1134"/>
        <w:gridCol w:w="1134"/>
        <w:gridCol w:w="1134"/>
        <w:gridCol w:w="992"/>
        <w:gridCol w:w="1134"/>
        <w:gridCol w:w="1134"/>
      </w:tblGrid>
      <w:tr w:rsidR="00A64379" w:rsidTr="00E83F82">
        <w:trPr>
          <w:trHeight w:val="133"/>
        </w:trPr>
        <w:tc>
          <w:tcPr>
            <w:tcW w:w="3267" w:type="dxa"/>
            <w:vMerge w:val="restart"/>
          </w:tcPr>
          <w:p w:rsidR="00A64379" w:rsidRDefault="00DA41CA">
            <w:pPr>
              <w:spacing w:after="0" w:line="240" w:lineRule="auto"/>
              <w:rPr>
                <w:rFonts w:ascii="Times New Roman" w:hAnsi="Times New Roman" w:cs="Times New Roman"/>
                <w:sz w:val="24"/>
                <w:szCs w:val="24"/>
              </w:rPr>
            </w:pPr>
            <w:r>
              <w:rPr>
                <w:rFonts w:ascii="Times New Roman" w:hAnsi="Times New Roman" w:cs="Times New Roman"/>
                <w:b/>
                <w:sz w:val="24"/>
                <w:szCs w:val="24"/>
              </w:rPr>
              <w:t>Учебный предмет/класс</w:t>
            </w:r>
          </w:p>
        </w:tc>
        <w:tc>
          <w:tcPr>
            <w:tcW w:w="5528" w:type="dxa"/>
            <w:gridSpan w:val="5"/>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Количество часов в неделю</w:t>
            </w:r>
          </w:p>
        </w:tc>
        <w:tc>
          <w:tcPr>
            <w:tcW w:w="1134" w:type="dxa"/>
            <w:vMerge w:val="restart"/>
          </w:tcPr>
          <w:p w:rsidR="00A64379" w:rsidRDefault="00DA41C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Всего</w:t>
            </w:r>
          </w:p>
        </w:tc>
      </w:tr>
      <w:tr w:rsidR="00A64379" w:rsidTr="00E83F82">
        <w:tc>
          <w:tcPr>
            <w:tcW w:w="3267" w:type="dxa"/>
            <w:vMerge/>
          </w:tcPr>
          <w:p w:rsidR="00A64379" w:rsidRDefault="00A64379">
            <w:pPr>
              <w:spacing w:after="0" w:line="240" w:lineRule="auto"/>
              <w:rPr>
                <w:rFonts w:ascii="Times New Roman" w:hAnsi="Times New Roman" w:cs="Times New Roman"/>
                <w:sz w:val="24"/>
                <w:szCs w:val="24"/>
              </w:rPr>
            </w:pP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5а,б</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6а,б</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7а,б</w:t>
            </w:r>
          </w:p>
        </w:tc>
        <w:tc>
          <w:tcPr>
            <w:tcW w:w="992"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8а,б</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9а,б</w:t>
            </w:r>
          </w:p>
        </w:tc>
        <w:tc>
          <w:tcPr>
            <w:tcW w:w="1134" w:type="dxa"/>
            <w:vMerge/>
          </w:tcPr>
          <w:p w:rsidR="00A64379" w:rsidRDefault="00A64379">
            <w:pPr>
              <w:spacing w:after="0" w:line="240" w:lineRule="auto"/>
              <w:jc w:val="center"/>
              <w:rPr>
                <w:rFonts w:ascii="Times New Roman" w:hAnsi="Times New Roman" w:cs="Times New Roman"/>
                <w:b/>
                <w:sz w:val="24"/>
                <w:szCs w:val="24"/>
              </w:rPr>
            </w:pPr>
          </w:p>
        </w:tc>
      </w:tr>
      <w:tr w:rsidR="00A64379" w:rsidTr="00E83F82">
        <w:tc>
          <w:tcPr>
            <w:tcW w:w="8795" w:type="dxa"/>
            <w:gridSpan w:val="6"/>
          </w:tcPr>
          <w:p w:rsidR="00A64379" w:rsidRDefault="00DA41CA" w:rsidP="00E83F82">
            <w:pPr>
              <w:spacing w:after="0" w:line="240" w:lineRule="auto"/>
              <w:rPr>
                <w:rFonts w:ascii="Times New Roman" w:hAnsi="Times New Roman" w:cs="Times New Roman"/>
                <w:b/>
                <w:sz w:val="24"/>
                <w:szCs w:val="24"/>
              </w:rPr>
            </w:pPr>
            <w:r>
              <w:rPr>
                <w:rFonts w:ascii="Times New Roman" w:hAnsi="Times New Roman" w:cs="Times New Roman"/>
                <w:b/>
                <w:sz w:val="24"/>
                <w:szCs w:val="24"/>
              </w:rPr>
              <w:t>Обязательная часть</w:t>
            </w:r>
          </w:p>
        </w:tc>
        <w:tc>
          <w:tcPr>
            <w:tcW w:w="1134" w:type="dxa"/>
          </w:tcPr>
          <w:p w:rsidR="00A64379" w:rsidRDefault="00A64379">
            <w:pPr>
              <w:spacing w:after="0" w:line="240" w:lineRule="auto"/>
              <w:jc w:val="center"/>
              <w:rPr>
                <w:rFonts w:ascii="Times New Roman" w:hAnsi="Times New Roman" w:cs="Times New Roman"/>
                <w:b/>
                <w:sz w:val="24"/>
                <w:szCs w:val="24"/>
              </w:rPr>
            </w:pPr>
          </w:p>
        </w:tc>
      </w:tr>
      <w:tr w:rsidR="00A64379" w:rsidTr="00E83F82">
        <w:tc>
          <w:tcPr>
            <w:tcW w:w="3267" w:type="dxa"/>
          </w:tcPr>
          <w:p w:rsidR="00A64379" w:rsidRDefault="00DA41CA">
            <w:pPr>
              <w:spacing w:after="0" w:line="240" w:lineRule="auto"/>
              <w:rPr>
                <w:rFonts w:ascii="Times New Roman" w:hAnsi="Times New Roman" w:cs="Times New Roman"/>
                <w:sz w:val="24"/>
                <w:szCs w:val="24"/>
              </w:rPr>
            </w:pPr>
            <w:r>
              <w:rPr>
                <w:rFonts w:ascii="Times New Roman" w:hAnsi="Times New Roman" w:cs="Times New Roman"/>
                <w:sz w:val="24"/>
                <w:szCs w:val="24"/>
              </w:rPr>
              <w:t>Русский язык</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992"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w:t>
            </w:r>
          </w:p>
        </w:tc>
      </w:tr>
      <w:tr w:rsidR="00A64379" w:rsidTr="00E83F82">
        <w:tc>
          <w:tcPr>
            <w:tcW w:w="3267" w:type="dxa"/>
          </w:tcPr>
          <w:p w:rsidR="00A64379" w:rsidRDefault="00DA41CA">
            <w:pPr>
              <w:spacing w:after="0" w:line="240" w:lineRule="auto"/>
              <w:rPr>
                <w:rFonts w:ascii="Times New Roman" w:hAnsi="Times New Roman" w:cs="Times New Roman"/>
                <w:sz w:val="24"/>
                <w:szCs w:val="24"/>
              </w:rPr>
            </w:pPr>
            <w:r>
              <w:rPr>
                <w:rFonts w:ascii="Times New Roman" w:hAnsi="Times New Roman" w:cs="Times New Roman"/>
                <w:sz w:val="24"/>
                <w:szCs w:val="24"/>
              </w:rPr>
              <w:t>Литература</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992"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w:t>
            </w:r>
          </w:p>
        </w:tc>
      </w:tr>
      <w:tr w:rsidR="00A64379" w:rsidTr="00E83F82">
        <w:tc>
          <w:tcPr>
            <w:tcW w:w="3267" w:type="dxa"/>
          </w:tcPr>
          <w:p w:rsidR="00A64379" w:rsidRDefault="00DA41CA">
            <w:pPr>
              <w:spacing w:after="0" w:line="240" w:lineRule="auto"/>
              <w:rPr>
                <w:rFonts w:ascii="Times New Roman" w:hAnsi="Times New Roman" w:cs="Times New Roman"/>
                <w:sz w:val="24"/>
                <w:szCs w:val="24"/>
              </w:rPr>
            </w:pPr>
            <w:r>
              <w:rPr>
                <w:rFonts w:ascii="Times New Roman" w:hAnsi="Times New Roman" w:cs="Times New Roman"/>
                <w:sz w:val="24"/>
                <w:szCs w:val="24"/>
              </w:rPr>
              <w:t>Родной язык (русский)</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992"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w:t>
            </w:r>
          </w:p>
        </w:tc>
      </w:tr>
      <w:tr w:rsidR="00A64379" w:rsidTr="00E83F82">
        <w:tc>
          <w:tcPr>
            <w:tcW w:w="3267" w:type="dxa"/>
          </w:tcPr>
          <w:p w:rsidR="00A64379" w:rsidRDefault="00DA41CA">
            <w:pPr>
              <w:spacing w:after="0" w:line="240" w:lineRule="auto"/>
              <w:rPr>
                <w:rFonts w:ascii="Times New Roman" w:hAnsi="Times New Roman" w:cs="Times New Roman"/>
                <w:sz w:val="24"/>
                <w:szCs w:val="24"/>
              </w:rPr>
            </w:pPr>
            <w:r>
              <w:rPr>
                <w:rFonts w:ascii="Times New Roman" w:hAnsi="Times New Roman" w:cs="Times New Roman"/>
                <w:sz w:val="24"/>
                <w:szCs w:val="24"/>
              </w:rPr>
              <w:t>Родная литература (русская)</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992"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r>
      <w:tr w:rsidR="00A64379" w:rsidTr="00E83F82">
        <w:tc>
          <w:tcPr>
            <w:tcW w:w="3267" w:type="dxa"/>
          </w:tcPr>
          <w:p w:rsidR="00A64379" w:rsidRDefault="00DA41CA">
            <w:pPr>
              <w:spacing w:after="0" w:line="240" w:lineRule="auto"/>
              <w:rPr>
                <w:rFonts w:ascii="Times New Roman" w:hAnsi="Times New Roman" w:cs="Times New Roman"/>
                <w:sz w:val="24"/>
                <w:szCs w:val="24"/>
              </w:rPr>
            </w:pPr>
            <w:r>
              <w:rPr>
                <w:rFonts w:ascii="Times New Roman" w:hAnsi="Times New Roman" w:cs="Times New Roman"/>
                <w:sz w:val="24"/>
                <w:szCs w:val="24"/>
              </w:rPr>
              <w:t>Иностранный язык (английский)</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 (2) (с 01.09.</w:t>
            </w:r>
          </w:p>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2027)</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 (2) (с 01.09.</w:t>
            </w:r>
          </w:p>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2027)</w:t>
            </w:r>
          </w:p>
        </w:tc>
        <w:tc>
          <w:tcPr>
            <w:tcW w:w="992"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w:t>
            </w:r>
          </w:p>
        </w:tc>
      </w:tr>
      <w:tr w:rsidR="00A64379" w:rsidTr="00E83F82">
        <w:tc>
          <w:tcPr>
            <w:tcW w:w="3267" w:type="dxa"/>
          </w:tcPr>
          <w:p w:rsidR="00A64379" w:rsidRDefault="00DA41CA">
            <w:pPr>
              <w:spacing w:after="0" w:line="240" w:lineRule="auto"/>
              <w:rPr>
                <w:rFonts w:ascii="Times New Roman" w:hAnsi="Times New Roman" w:cs="Times New Roman"/>
                <w:sz w:val="24"/>
                <w:szCs w:val="24"/>
              </w:rPr>
            </w:pPr>
            <w:r>
              <w:rPr>
                <w:rFonts w:ascii="Times New Roman" w:hAnsi="Times New Roman" w:cs="Times New Roman"/>
                <w:sz w:val="24"/>
                <w:szCs w:val="24"/>
              </w:rPr>
              <w:t>Математика</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992"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w:t>
            </w:r>
          </w:p>
        </w:tc>
      </w:tr>
      <w:tr w:rsidR="00A64379" w:rsidTr="00E83F82">
        <w:tc>
          <w:tcPr>
            <w:tcW w:w="3267" w:type="dxa"/>
          </w:tcPr>
          <w:p w:rsidR="00A64379" w:rsidRDefault="00DA41CA">
            <w:pPr>
              <w:spacing w:after="0" w:line="240" w:lineRule="auto"/>
              <w:rPr>
                <w:rFonts w:ascii="Times New Roman" w:hAnsi="Times New Roman" w:cs="Times New Roman"/>
                <w:sz w:val="24"/>
                <w:szCs w:val="24"/>
              </w:rPr>
            </w:pPr>
            <w:r>
              <w:rPr>
                <w:rFonts w:ascii="Times New Roman" w:hAnsi="Times New Roman" w:cs="Times New Roman"/>
                <w:sz w:val="24"/>
                <w:szCs w:val="24"/>
              </w:rPr>
              <w:t>Алгебра</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992"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w:t>
            </w:r>
          </w:p>
        </w:tc>
      </w:tr>
      <w:tr w:rsidR="00A64379" w:rsidTr="00E83F82">
        <w:tc>
          <w:tcPr>
            <w:tcW w:w="3267" w:type="dxa"/>
          </w:tcPr>
          <w:p w:rsidR="00A64379" w:rsidRDefault="00DA41CA">
            <w:pPr>
              <w:spacing w:after="0" w:line="240" w:lineRule="auto"/>
              <w:rPr>
                <w:rFonts w:ascii="Times New Roman" w:hAnsi="Times New Roman" w:cs="Times New Roman"/>
                <w:sz w:val="24"/>
                <w:szCs w:val="24"/>
              </w:rPr>
            </w:pPr>
            <w:r>
              <w:rPr>
                <w:rFonts w:ascii="Times New Roman" w:hAnsi="Times New Roman" w:cs="Times New Roman"/>
                <w:sz w:val="24"/>
                <w:szCs w:val="24"/>
              </w:rPr>
              <w:t>Геометрия</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992"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r>
      <w:tr w:rsidR="00A64379" w:rsidTr="00E83F82">
        <w:tc>
          <w:tcPr>
            <w:tcW w:w="3267" w:type="dxa"/>
          </w:tcPr>
          <w:p w:rsidR="00A64379" w:rsidRDefault="00DA41CA">
            <w:pPr>
              <w:spacing w:after="0" w:line="240" w:lineRule="auto"/>
              <w:rPr>
                <w:rFonts w:ascii="Times New Roman" w:hAnsi="Times New Roman" w:cs="Times New Roman"/>
                <w:sz w:val="24"/>
                <w:szCs w:val="24"/>
              </w:rPr>
            </w:pPr>
            <w:r>
              <w:rPr>
                <w:rFonts w:ascii="Times New Roman" w:hAnsi="Times New Roman" w:cs="Times New Roman"/>
                <w:sz w:val="24"/>
                <w:szCs w:val="24"/>
              </w:rPr>
              <w:t>Вероятность и статистика</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r>
      <w:tr w:rsidR="00A64379" w:rsidTr="00E83F82">
        <w:tc>
          <w:tcPr>
            <w:tcW w:w="3267" w:type="dxa"/>
          </w:tcPr>
          <w:p w:rsidR="00A64379" w:rsidRDefault="00DA41CA">
            <w:pPr>
              <w:spacing w:after="0" w:line="240" w:lineRule="auto"/>
              <w:rPr>
                <w:rFonts w:ascii="Times New Roman" w:hAnsi="Times New Roman" w:cs="Times New Roman"/>
                <w:sz w:val="24"/>
                <w:szCs w:val="24"/>
              </w:rPr>
            </w:pPr>
            <w:r>
              <w:rPr>
                <w:rFonts w:ascii="Times New Roman" w:hAnsi="Times New Roman" w:cs="Times New Roman"/>
                <w:sz w:val="24"/>
                <w:szCs w:val="24"/>
              </w:rPr>
              <w:t>Информатика</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r>
      <w:tr w:rsidR="00A64379" w:rsidTr="00E83F82">
        <w:tc>
          <w:tcPr>
            <w:tcW w:w="3267" w:type="dxa"/>
          </w:tcPr>
          <w:p w:rsidR="00A64379" w:rsidRDefault="00DA41CA">
            <w:pPr>
              <w:spacing w:after="0" w:line="240" w:lineRule="auto"/>
              <w:rPr>
                <w:rFonts w:ascii="Times New Roman" w:hAnsi="Times New Roman" w:cs="Times New Roman"/>
                <w:sz w:val="24"/>
                <w:szCs w:val="24"/>
              </w:rPr>
            </w:pPr>
            <w:r>
              <w:rPr>
                <w:rFonts w:ascii="Times New Roman" w:hAnsi="Times New Roman" w:cs="Times New Roman"/>
                <w:sz w:val="24"/>
                <w:szCs w:val="24"/>
              </w:rPr>
              <w:t>История</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992"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w:t>
            </w:r>
          </w:p>
        </w:tc>
      </w:tr>
      <w:tr w:rsidR="00A64379" w:rsidTr="00E83F82">
        <w:tc>
          <w:tcPr>
            <w:tcW w:w="3267" w:type="dxa"/>
          </w:tcPr>
          <w:p w:rsidR="00A64379" w:rsidRDefault="00DA41CA">
            <w:pPr>
              <w:spacing w:after="0" w:line="240" w:lineRule="auto"/>
              <w:rPr>
                <w:rFonts w:ascii="Times New Roman" w:hAnsi="Times New Roman" w:cs="Times New Roman"/>
                <w:sz w:val="24"/>
                <w:szCs w:val="24"/>
              </w:rPr>
            </w:pPr>
            <w:r>
              <w:rPr>
                <w:rFonts w:ascii="Times New Roman" w:hAnsi="Times New Roman" w:cs="Times New Roman"/>
                <w:sz w:val="24"/>
                <w:szCs w:val="24"/>
              </w:rPr>
              <w:t>Обществознание</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992"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A64379" w:rsidTr="00E83F82">
        <w:tc>
          <w:tcPr>
            <w:tcW w:w="3267" w:type="dxa"/>
          </w:tcPr>
          <w:p w:rsidR="00A64379" w:rsidRDefault="00DA41CA">
            <w:pPr>
              <w:spacing w:after="0" w:line="240" w:lineRule="auto"/>
              <w:rPr>
                <w:rFonts w:ascii="Times New Roman" w:hAnsi="Times New Roman" w:cs="Times New Roman"/>
                <w:sz w:val="24"/>
                <w:szCs w:val="24"/>
              </w:rPr>
            </w:pPr>
            <w:r>
              <w:rPr>
                <w:rFonts w:ascii="Times New Roman" w:hAnsi="Times New Roman" w:cs="Times New Roman"/>
                <w:sz w:val="24"/>
                <w:szCs w:val="24"/>
              </w:rPr>
              <w:t>География</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992"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p>
        </w:tc>
      </w:tr>
      <w:tr w:rsidR="00A64379" w:rsidTr="00E83F82">
        <w:tc>
          <w:tcPr>
            <w:tcW w:w="3267" w:type="dxa"/>
          </w:tcPr>
          <w:p w:rsidR="00A64379" w:rsidRDefault="00DA41CA">
            <w:pPr>
              <w:spacing w:after="0" w:line="240" w:lineRule="auto"/>
              <w:rPr>
                <w:rFonts w:ascii="Times New Roman" w:hAnsi="Times New Roman" w:cs="Times New Roman"/>
                <w:sz w:val="24"/>
                <w:szCs w:val="24"/>
              </w:rPr>
            </w:pPr>
            <w:r>
              <w:rPr>
                <w:rFonts w:ascii="Times New Roman" w:hAnsi="Times New Roman" w:cs="Times New Roman"/>
                <w:sz w:val="24"/>
                <w:szCs w:val="24"/>
              </w:rPr>
              <w:t>Физика</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992"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p>
        </w:tc>
      </w:tr>
      <w:tr w:rsidR="00A64379" w:rsidTr="00E83F82">
        <w:tc>
          <w:tcPr>
            <w:tcW w:w="3267" w:type="dxa"/>
          </w:tcPr>
          <w:p w:rsidR="00A64379" w:rsidRDefault="00DA41CA">
            <w:pPr>
              <w:spacing w:after="0" w:line="240" w:lineRule="auto"/>
              <w:rPr>
                <w:rFonts w:ascii="Times New Roman" w:hAnsi="Times New Roman" w:cs="Times New Roman"/>
                <w:sz w:val="24"/>
                <w:szCs w:val="24"/>
              </w:rPr>
            </w:pPr>
            <w:r>
              <w:rPr>
                <w:rFonts w:ascii="Times New Roman" w:hAnsi="Times New Roman" w:cs="Times New Roman"/>
                <w:sz w:val="24"/>
                <w:szCs w:val="24"/>
              </w:rPr>
              <w:t>Химия</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992"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r>
      <w:tr w:rsidR="00A64379" w:rsidTr="00E83F82">
        <w:tc>
          <w:tcPr>
            <w:tcW w:w="3267" w:type="dxa"/>
          </w:tcPr>
          <w:p w:rsidR="00A64379" w:rsidRDefault="00DA41CA">
            <w:pPr>
              <w:spacing w:after="0" w:line="240" w:lineRule="auto"/>
              <w:rPr>
                <w:rFonts w:ascii="Times New Roman" w:hAnsi="Times New Roman" w:cs="Times New Roman"/>
                <w:sz w:val="24"/>
                <w:szCs w:val="24"/>
              </w:rPr>
            </w:pPr>
            <w:r>
              <w:rPr>
                <w:rFonts w:ascii="Times New Roman" w:hAnsi="Times New Roman" w:cs="Times New Roman"/>
                <w:sz w:val="24"/>
                <w:szCs w:val="24"/>
              </w:rPr>
              <w:t>Биология</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p>
        </w:tc>
      </w:tr>
      <w:tr w:rsidR="00A64379" w:rsidTr="00E83F82">
        <w:tc>
          <w:tcPr>
            <w:tcW w:w="3267" w:type="dxa"/>
          </w:tcPr>
          <w:p w:rsidR="00A64379" w:rsidRDefault="00DA41CA">
            <w:pPr>
              <w:spacing w:after="0" w:line="240" w:lineRule="auto"/>
              <w:rPr>
                <w:rFonts w:ascii="Times New Roman" w:hAnsi="Times New Roman" w:cs="Times New Roman"/>
                <w:sz w:val="24"/>
                <w:szCs w:val="24"/>
              </w:rPr>
            </w:pPr>
            <w:r>
              <w:rPr>
                <w:rFonts w:ascii="Times New Roman" w:hAnsi="Times New Roman" w:cs="Times New Roman"/>
                <w:sz w:val="24"/>
                <w:szCs w:val="24"/>
              </w:rPr>
              <w:t>Изобразительное искусство</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r>
      <w:tr w:rsidR="00A64379" w:rsidTr="00E83F82">
        <w:tc>
          <w:tcPr>
            <w:tcW w:w="3267" w:type="dxa"/>
          </w:tcPr>
          <w:p w:rsidR="00A64379" w:rsidRDefault="00DA41CA">
            <w:pPr>
              <w:spacing w:after="0" w:line="240" w:lineRule="auto"/>
              <w:rPr>
                <w:rFonts w:ascii="Times New Roman" w:hAnsi="Times New Roman" w:cs="Times New Roman"/>
                <w:sz w:val="24"/>
                <w:szCs w:val="24"/>
              </w:rPr>
            </w:pPr>
            <w:r>
              <w:rPr>
                <w:rFonts w:ascii="Times New Roman" w:hAnsi="Times New Roman" w:cs="Times New Roman"/>
                <w:sz w:val="24"/>
                <w:szCs w:val="24"/>
              </w:rPr>
              <w:t>Музыка</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r>
      <w:tr w:rsidR="00A64379" w:rsidTr="00E83F82">
        <w:tc>
          <w:tcPr>
            <w:tcW w:w="3267" w:type="dxa"/>
          </w:tcPr>
          <w:p w:rsidR="00A64379" w:rsidRDefault="00DA41CA">
            <w:pPr>
              <w:spacing w:after="0" w:line="240" w:lineRule="auto"/>
              <w:rPr>
                <w:rFonts w:ascii="Times New Roman" w:hAnsi="Times New Roman" w:cs="Times New Roman"/>
                <w:sz w:val="24"/>
                <w:szCs w:val="24"/>
              </w:rPr>
            </w:pPr>
            <w:r>
              <w:rPr>
                <w:rFonts w:ascii="Times New Roman" w:hAnsi="Times New Roman" w:cs="Times New Roman"/>
                <w:sz w:val="24"/>
                <w:szCs w:val="24"/>
              </w:rPr>
              <w:t>Труд (технология)</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992"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p>
        </w:tc>
      </w:tr>
      <w:tr w:rsidR="00A64379" w:rsidTr="00E83F82">
        <w:tc>
          <w:tcPr>
            <w:tcW w:w="3267" w:type="dxa"/>
          </w:tcPr>
          <w:p w:rsidR="00A64379" w:rsidRDefault="00DA41CA">
            <w:pPr>
              <w:spacing w:after="0" w:line="240" w:lineRule="auto"/>
              <w:rPr>
                <w:rFonts w:ascii="Times New Roman" w:hAnsi="Times New Roman" w:cs="Times New Roman"/>
                <w:sz w:val="24"/>
                <w:szCs w:val="24"/>
              </w:rPr>
            </w:pPr>
            <w:r>
              <w:rPr>
                <w:rFonts w:ascii="Times New Roman" w:hAnsi="Times New Roman" w:cs="Times New Roman"/>
                <w:sz w:val="24"/>
                <w:szCs w:val="24"/>
              </w:rPr>
              <w:t>Физическая культура</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992"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w:t>
            </w:r>
          </w:p>
        </w:tc>
      </w:tr>
      <w:tr w:rsidR="00A64379" w:rsidTr="00E83F82">
        <w:tc>
          <w:tcPr>
            <w:tcW w:w="3267" w:type="dxa"/>
          </w:tcPr>
          <w:p w:rsidR="00A64379" w:rsidRDefault="00DA41CA">
            <w:pPr>
              <w:spacing w:after="0" w:line="240" w:lineRule="auto"/>
              <w:rPr>
                <w:rFonts w:ascii="Times New Roman" w:hAnsi="Times New Roman" w:cs="Times New Roman"/>
                <w:sz w:val="24"/>
                <w:szCs w:val="24"/>
              </w:rPr>
            </w:pPr>
            <w:r>
              <w:rPr>
                <w:rFonts w:ascii="Times New Roman" w:hAnsi="Times New Roman" w:cs="Times New Roman"/>
                <w:sz w:val="24"/>
                <w:szCs w:val="24"/>
              </w:rPr>
              <w:t>Основы безопасности и защиты Родины</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992"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r>
      <w:tr w:rsidR="00A64379" w:rsidTr="00E83F82">
        <w:tc>
          <w:tcPr>
            <w:tcW w:w="3267" w:type="dxa"/>
          </w:tcPr>
          <w:p w:rsidR="00A64379" w:rsidRDefault="00DA41CA">
            <w:pPr>
              <w:spacing w:after="0" w:line="240" w:lineRule="auto"/>
              <w:rPr>
                <w:rFonts w:ascii="Times New Roman" w:hAnsi="Times New Roman" w:cs="Times New Roman"/>
                <w:sz w:val="24"/>
                <w:szCs w:val="24"/>
              </w:rPr>
            </w:pPr>
            <w:r>
              <w:rPr>
                <w:rFonts w:ascii="Times New Roman" w:hAnsi="Times New Roman" w:cs="Times New Roman"/>
                <w:sz w:val="24"/>
                <w:szCs w:val="24"/>
              </w:rPr>
              <w:t>ДНК России</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0,5</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 (1) (с 01.09.</w:t>
            </w:r>
          </w:p>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2027)</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 (1) (с 01.09.</w:t>
            </w:r>
          </w:p>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2027)</w:t>
            </w:r>
          </w:p>
        </w:tc>
        <w:tc>
          <w:tcPr>
            <w:tcW w:w="992"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0,5</w:t>
            </w:r>
          </w:p>
        </w:tc>
      </w:tr>
      <w:tr w:rsidR="00A64379" w:rsidTr="00E83F82">
        <w:tc>
          <w:tcPr>
            <w:tcW w:w="3267" w:type="dxa"/>
          </w:tcPr>
          <w:p w:rsidR="00A64379" w:rsidRDefault="00DA41CA">
            <w:pPr>
              <w:spacing w:after="0" w:line="240" w:lineRule="auto"/>
              <w:rPr>
                <w:rFonts w:ascii="Times New Roman" w:hAnsi="Times New Roman" w:cs="Times New Roman"/>
                <w:sz w:val="24"/>
                <w:szCs w:val="24"/>
              </w:rPr>
            </w:pPr>
            <w:r>
              <w:rPr>
                <w:rFonts w:ascii="Times New Roman" w:hAnsi="Times New Roman" w:cs="Times New Roman"/>
                <w:sz w:val="24"/>
                <w:szCs w:val="24"/>
              </w:rPr>
              <w:t>Итого</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28,5</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29</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32</w:t>
            </w:r>
          </w:p>
        </w:tc>
        <w:tc>
          <w:tcPr>
            <w:tcW w:w="992"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33</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33</w:t>
            </w:r>
          </w:p>
        </w:tc>
        <w:tc>
          <w:tcPr>
            <w:tcW w:w="1134" w:type="dxa"/>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155,5</w:t>
            </w:r>
          </w:p>
        </w:tc>
      </w:tr>
      <w:tr w:rsidR="00A64379" w:rsidTr="00E83F82">
        <w:tc>
          <w:tcPr>
            <w:tcW w:w="3267" w:type="dxa"/>
          </w:tcPr>
          <w:p w:rsidR="00A64379" w:rsidRDefault="00DA41CA">
            <w:pPr>
              <w:spacing w:after="0" w:line="240" w:lineRule="auto"/>
              <w:rPr>
                <w:rFonts w:ascii="Times New Roman" w:hAnsi="Times New Roman" w:cs="Times New Roman"/>
                <w:b/>
                <w:sz w:val="24"/>
                <w:szCs w:val="24"/>
              </w:rPr>
            </w:pPr>
            <w:r>
              <w:rPr>
                <w:rFonts w:ascii="Times New Roman" w:eastAsia="Calibri" w:hAnsi="Times New Roman" w:cs="Times New Roman"/>
                <w:b/>
                <w:sz w:val="24"/>
                <w:szCs w:val="20"/>
                <w:lang w:eastAsia="ar-SA"/>
              </w:rPr>
              <w:t>Часть, формируемая участниками образовательных отношений</w:t>
            </w:r>
          </w:p>
        </w:tc>
        <w:tc>
          <w:tcPr>
            <w:tcW w:w="1134" w:type="dxa"/>
          </w:tcPr>
          <w:p w:rsidR="00A64379" w:rsidRDefault="00A64379">
            <w:pPr>
              <w:spacing w:after="0" w:line="240" w:lineRule="auto"/>
              <w:jc w:val="center"/>
              <w:rPr>
                <w:rFonts w:ascii="Times New Roman" w:hAnsi="Times New Roman" w:cs="Times New Roman"/>
                <w:sz w:val="24"/>
                <w:szCs w:val="24"/>
              </w:rPr>
            </w:pPr>
          </w:p>
        </w:tc>
        <w:tc>
          <w:tcPr>
            <w:tcW w:w="1134" w:type="dxa"/>
          </w:tcPr>
          <w:p w:rsidR="00A64379" w:rsidRDefault="00A64379">
            <w:pPr>
              <w:spacing w:after="0" w:line="240" w:lineRule="auto"/>
              <w:jc w:val="center"/>
              <w:rPr>
                <w:rFonts w:ascii="Times New Roman" w:hAnsi="Times New Roman" w:cs="Times New Roman"/>
                <w:sz w:val="24"/>
                <w:szCs w:val="24"/>
              </w:rPr>
            </w:pPr>
          </w:p>
        </w:tc>
        <w:tc>
          <w:tcPr>
            <w:tcW w:w="1134" w:type="dxa"/>
          </w:tcPr>
          <w:p w:rsidR="00A64379" w:rsidRDefault="00A64379">
            <w:pPr>
              <w:spacing w:after="0" w:line="240" w:lineRule="auto"/>
              <w:jc w:val="center"/>
              <w:rPr>
                <w:rFonts w:ascii="Times New Roman" w:hAnsi="Times New Roman" w:cs="Times New Roman"/>
                <w:sz w:val="24"/>
                <w:szCs w:val="24"/>
              </w:rPr>
            </w:pPr>
          </w:p>
        </w:tc>
        <w:tc>
          <w:tcPr>
            <w:tcW w:w="992" w:type="dxa"/>
          </w:tcPr>
          <w:p w:rsidR="00A64379" w:rsidRDefault="00A64379">
            <w:pPr>
              <w:spacing w:after="0" w:line="240" w:lineRule="auto"/>
              <w:jc w:val="center"/>
              <w:rPr>
                <w:rFonts w:ascii="Times New Roman" w:hAnsi="Times New Roman" w:cs="Times New Roman"/>
                <w:sz w:val="24"/>
                <w:szCs w:val="24"/>
              </w:rPr>
            </w:pPr>
          </w:p>
        </w:tc>
        <w:tc>
          <w:tcPr>
            <w:tcW w:w="1134" w:type="dxa"/>
          </w:tcPr>
          <w:p w:rsidR="00A64379" w:rsidRDefault="00A64379">
            <w:pPr>
              <w:spacing w:after="0" w:line="240" w:lineRule="auto"/>
              <w:jc w:val="center"/>
              <w:rPr>
                <w:rFonts w:ascii="Times New Roman" w:hAnsi="Times New Roman" w:cs="Times New Roman"/>
                <w:sz w:val="24"/>
                <w:szCs w:val="24"/>
              </w:rPr>
            </w:pPr>
          </w:p>
        </w:tc>
        <w:tc>
          <w:tcPr>
            <w:tcW w:w="1134" w:type="dxa"/>
          </w:tcPr>
          <w:p w:rsidR="00A64379" w:rsidRDefault="00A64379">
            <w:pPr>
              <w:spacing w:after="0" w:line="240" w:lineRule="auto"/>
              <w:jc w:val="center"/>
              <w:rPr>
                <w:rFonts w:ascii="Times New Roman" w:hAnsi="Times New Roman" w:cs="Times New Roman"/>
                <w:sz w:val="24"/>
                <w:szCs w:val="24"/>
              </w:rPr>
            </w:pPr>
          </w:p>
        </w:tc>
      </w:tr>
      <w:tr w:rsidR="00E83F82" w:rsidTr="00E83F82">
        <w:tc>
          <w:tcPr>
            <w:tcW w:w="3267" w:type="dxa"/>
          </w:tcPr>
          <w:p w:rsidR="00E83F82" w:rsidRPr="00984BFA" w:rsidRDefault="00E83F82" w:rsidP="00E83F82">
            <w:pPr>
              <w:spacing w:after="0" w:line="240" w:lineRule="auto"/>
              <w:rPr>
                <w:rFonts w:ascii="Times New Roman" w:eastAsia="Calibri" w:hAnsi="Times New Roman" w:cs="Times New Roman"/>
                <w:sz w:val="24"/>
                <w:szCs w:val="20"/>
                <w:lang w:eastAsia="ar-SA"/>
              </w:rPr>
            </w:pPr>
            <w:r w:rsidRPr="00984BFA">
              <w:rPr>
                <w:rFonts w:ascii="Times New Roman" w:eastAsia="Calibri" w:hAnsi="Times New Roman" w:cs="Times New Roman"/>
                <w:sz w:val="24"/>
                <w:szCs w:val="20"/>
                <w:lang w:eastAsia="ar-SA"/>
              </w:rPr>
              <w:t>Учебный курс «</w:t>
            </w:r>
            <w:r>
              <w:rPr>
                <w:rFonts w:ascii="Times New Roman" w:eastAsia="Calibri" w:hAnsi="Times New Roman" w:cs="Times New Roman"/>
                <w:sz w:val="24"/>
                <w:szCs w:val="20"/>
                <w:lang w:eastAsia="ar-SA"/>
              </w:rPr>
              <w:t>Математическая грамотность</w:t>
            </w:r>
            <w:r w:rsidRPr="00984BFA">
              <w:rPr>
                <w:rFonts w:ascii="Times New Roman" w:eastAsia="Calibri" w:hAnsi="Times New Roman" w:cs="Times New Roman"/>
                <w:sz w:val="24"/>
                <w:szCs w:val="20"/>
                <w:lang w:eastAsia="ar-SA"/>
              </w:rPr>
              <w:t>»</w:t>
            </w:r>
          </w:p>
        </w:tc>
        <w:tc>
          <w:tcPr>
            <w:tcW w:w="1134" w:type="dxa"/>
          </w:tcPr>
          <w:p w:rsidR="00E83F82" w:rsidRDefault="00E83F82" w:rsidP="00E83F8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0,5</w:t>
            </w:r>
          </w:p>
        </w:tc>
        <w:tc>
          <w:tcPr>
            <w:tcW w:w="1134" w:type="dxa"/>
          </w:tcPr>
          <w:p w:rsidR="00E83F82" w:rsidRDefault="00E83F82" w:rsidP="00E83F82">
            <w:pPr>
              <w:spacing w:after="0" w:line="240" w:lineRule="auto"/>
              <w:jc w:val="center"/>
              <w:rPr>
                <w:rFonts w:ascii="Times New Roman" w:hAnsi="Times New Roman" w:cs="Times New Roman"/>
                <w:sz w:val="24"/>
                <w:szCs w:val="24"/>
              </w:rPr>
            </w:pPr>
          </w:p>
        </w:tc>
        <w:tc>
          <w:tcPr>
            <w:tcW w:w="1134" w:type="dxa"/>
          </w:tcPr>
          <w:p w:rsidR="00E83F82" w:rsidRDefault="00E83F82" w:rsidP="00E83F82">
            <w:pPr>
              <w:spacing w:after="0" w:line="240" w:lineRule="auto"/>
              <w:jc w:val="center"/>
              <w:rPr>
                <w:rFonts w:ascii="Times New Roman" w:hAnsi="Times New Roman" w:cs="Times New Roman"/>
                <w:sz w:val="24"/>
                <w:szCs w:val="24"/>
              </w:rPr>
            </w:pPr>
          </w:p>
        </w:tc>
        <w:tc>
          <w:tcPr>
            <w:tcW w:w="992" w:type="dxa"/>
          </w:tcPr>
          <w:p w:rsidR="00E83F82" w:rsidRDefault="00E83F82" w:rsidP="00E83F82">
            <w:pPr>
              <w:spacing w:after="0" w:line="240" w:lineRule="auto"/>
              <w:jc w:val="center"/>
              <w:rPr>
                <w:rFonts w:ascii="Times New Roman" w:hAnsi="Times New Roman" w:cs="Times New Roman"/>
                <w:sz w:val="24"/>
                <w:szCs w:val="24"/>
              </w:rPr>
            </w:pPr>
          </w:p>
        </w:tc>
        <w:tc>
          <w:tcPr>
            <w:tcW w:w="1134" w:type="dxa"/>
          </w:tcPr>
          <w:p w:rsidR="00E83F82" w:rsidRDefault="00E83F82" w:rsidP="00E83F82">
            <w:pPr>
              <w:spacing w:after="0" w:line="240" w:lineRule="auto"/>
              <w:jc w:val="center"/>
              <w:rPr>
                <w:rFonts w:ascii="Times New Roman" w:hAnsi="Times New Roman" w:cs="Times New Roman"/>
                <w:sz w:val="24"/>
                <w:szCs w:val="24"/>
              </w:rPr>
            </w:pPr>
          </w:p>
        </w:tc>
        <w:tc>
          <w:tcPr>
            <w:tcW w:w="1134" w:type="dxa"/>
          </w:tcPr>
          <w:p w:rsidR="00E83F82" w:rsidRDefault="00E83F82" w:rsidP="00E83F82">
            <w:pPr>
              <w:spacing w:after="0" w:line="240" w:lineRule="auto"/>
              <w:jc w:val="center"/>
              <w:rPr>
                <w:rFonts w:ascii="Times New Roman" w:hAnsi="Times New Roman" w:cs="Times New Roman"/>
                <w:sz w:val="24"/>
                <w:szCs w:val="24"/>
              </w:rPr>
            </w:pPr>
          </w:p>
        </w:tc>
      </w:tr>
      <w:tr w:rsidR="00E83F82" w:rsidTr="00E83F82">
        <w:tc>
          <w:tcPr>
            <w:tcW w:w="3267" w:type="dxa"/>
          </w:tcPr>
          <w:p w:rsidR="00E83F82" w:rsidRPr="00984BFA" w:rsidRDefault="00E83F82" w:rsidP="00E83F82">
            <w:pPr>
              <w:spacing w:after="0" w:line="240" w:lineRule="auto"/>
              <w:rPr>
                <w:rFonts w:ascii="Times New Roman" w:eastAsia="Calibri" w:hAnsi="Times New Roman" w:cs="Times New Roman"/>
                <w:sz w:val="24"/>
                <w:szCs w:val="20"/>
                <w:lang w:eastAsia="ar-SA"/>
              </w:rPr>
            </w:pPr>
            <w:r w:rsidRPr="00984BFA">
              <w:rPr>
                <w:rFonts w:ascii="Times New Roman" w:eastAsia="Calibri" w:hAnsi="Times New Roman" w:cs="Times New Roman"/>
                <w:sz w:val="24"/>
                <w:szCs w:val="20"/>
                <w:lang w:eastAsia="ar-SA"/>
              </w:rPr>
              <w:t>Учебный курс «</w:t>
            </w:r>
            <w:r>
              <w:rPr>
                <w:rFonts w:ascii="Times New Roman" w:eastAsia="Calibri" w:hAnsi="Times New Roman" w:cs="Times New Roman"/>
                <w:sz w:val="24"/>
                <w:szCs w:val="20"/>
                <w:lang w:eastAsia="ar-SA"/>
              </w:rPr>
              <w:t>Читательская грамотность</w:t>
            </w:r>
            <w:r w:rsidRPr="00984BFA">
              <w:rPr>
                <w:rFonts w:ascii="Times New Roman" w:eastAsia="Calibri" w:hAnsi="Times New Roman" w:cs="Times New Roman"/>
                <w:sz w:val="24"/>
                <w:szCs w:val="20"/>
                <w:lang w:eastAsia="ar-SA"/>
              </w:rPr>
              <w:t>»</w:t>
            </w:r>
          </w:p>
        </w:tc>
        <w:tc>
          <w:tcPr>
            <w:tcW w:w="1134" w:type="dxa"/>
          </w:tcPr>
          <w:p w:rsidR="00E83F82" w:rsidRDefault="00E83F82" w:rsidP="00E83F82">
            <w:pPr>
              <w:spacing w:after="0" w:line="240" w:lineRule="auto"/>
              <w:jc w:val="center"/>
              <w:rPr>
                <w:rFonts w:ascii="Times New Roman" w:hAnsi="Times New Roman" w:cs="Times New Roman"/>
                <w:sz w:val="24"/>
                <w:szCs w:val="24"/>
              </w:rPr>
            </w:pPr>
          </w:p>
        </w:tc>
        <w:tc>
          <w:tcPr>
            <w:tcW w:w="1134" w:type="dxa"/>
          </w:tcPr>
          <w:p w:rsidR="00E83F82" w:rsidRDefault="00E83F82" w:rsidP="00E83F8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tcPr>
          <w:p w:rsidR="00E83F82" w:rsidRDefault="00E83F82" w:rsidP="00E83F82">
            <w:pPr>
              <w:spacing w:after="0" w:line="240" w:lineRule="auto"/>
              <w:jc w:val="center"/>
              <w:rPr>
                <w:rFonts w:ascii="Times New Roman" w:hAnsi="Times New Roman" w:cs="Times New Roman"/>
                <w:sz w:val="24"/>
                <w:szCs w:val="24"/>
              </w:rPr>
            </w:pPr>
          </w:p>
        </w:tc>
        <w:tc>
          <w:tcPr>
            <w:tcW w:w="992" w:type="dxa"/>
          </w:tcPr>
          <w:p w:rsidR="00E83F82" w:rsidRDefault="00E83F82" w:rsidP="00E83F82">
            <w:pPr>
              <w:spacing w:after="0" w:line="240" w:lineRule="auto"/>
              <w:jc w:val="center"/>
              <w:rPr>
                <w:rFonts w:ascii="Times New Roman" w:hAnsi="Times New Roman" w:cs="Times New Roman"/>
                <w:sz w:val="24"/>
                <w:szCs w:val="24"/>
              </w:rPr>
            </w:pPr>
          </w:p>
        </w:tc>
        <w:tc>
          <w:tcPr>
            <w:tcW w:w="1134" w:type="dxa"/>
          </w:tcPr>
          <w:p w:rsidR="00E83F82" w:rsidRDefault="00E83F82" w:rsidP="00E83F82">
            <w:pPr>
              <w:spacing w:after="0" w:line="240" w:lineRule="auto"/>
              <w:jc w:val="center"/>
              <w:rPr>
                <w:rFonts w:ascii="Times New Roman" w:hAnsi="Times New Roman" w:cs="Times New Roman"/>
                <w:sz w:val="24"/>
                <w:szCs w:val="24"/>
              </w:rPr>
            </w:pPr>
          </w:p>
        </w:tc>
        <w:tc>
          <w:tcPr>
            <w:tcW w:w="1134" w:type="dxa"/>
          </w:tcPr>
          <w:p w:rsidR="00E83F82" w:rsidRDefault="00E83F82" w:rsidP="00E83F82">
            <w:pPr>
              <w:spacing w:after="0" w:line="240" w:lineRule="auto"/>
              <w:jc w:val="center"/>
              <w:rPr>
                <w:rFonts w:ascii="Times New Roman" w:hAnsi="Times New Roman" w:cs="Times New Roman"/>
                <w:sz w:val="24"/>
                <w:szCs w:val="24"/>
              </w:rPr>
            </w:pPr>
          </w:p>
        </w:tc>
      </w:tr>
      <w:tr w:rsidR="00E83F82" w:rsidTr="00E83F82">
        <w:tc>
          <w:tcPr>
            <w:tcW w:w="3267" w:type="dxa"/>
          </w:tcPr>
          <w:p w:rsidR="00E83F82" w:rsidRDefault="00E83F82" w:rsidP="00E83F82">
            <w:pPr>
              <w:spacing w:after="0" w:line="240" w:lineRule="auto"/>
              <w:rPr>
                <w:rFonts w:ascii="Times New Roman" w:hAnsi="Times New Roman" w:cs="Times New Roman"/>
                <w:sz w:val="24"/>
                <w:szCs w:val="24"/>
              </w:rPr>
            </w:pPr>
            <w:r>
              <w:rPr>
                <w:rFonts w:ascii="Times New Roman" w:hAnsi="Times New Roman" w:cs="Times New Roman"/>
                <w:sz w:val="24"/>
                <w:szCs w:val="24"/>
              </w:rPr>
              <w:t>Учебные недели</w:t>
            </w:r>
          </w:p>
        </w:tc>
        <w:tc>
          <w:tcPr>
            <w:tcW w:w="1134" w:type="dxa"/>
          </w:tcPr>
          <w:p w:rsidR="00E83F82" w:rsidRDefault="00E83F82" w:rsidP="00E83F8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34</w:t>
            </w:r>
          </w:p>
        </w:tc>
        <w:tc>
          <w:tcPr>
            <w:tcW w:w="1134" w:type="dxa"/>
          </w:tcPr>
          <w:p w:rsidR="00E83F82" w:rsidRDefault="00E83F82" w:rsidP="00E83F8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34</w:t>
            </w:r>
          </w:p>
        </w:tc>
        <w:tc>
          <w:tcPr>
            <w:tcW w:w="1134" w:type="dxa"/>
          </w:tcPr>
          <w:p w:rsidR="00E83F82" w:rsidRDefault="00E83F82" w:rsidP="00E83F8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34</w:t>
            </w:r>
          </w:p>
        </w:tc>
        <w:tc>
          <w:tcPr>
            <w:tcW w:w="992" w:type="dxa"/>
          </w:tcPr>
          <w:p w:rsidR="00E83F82" w:rsidRDefault="00E83F82" w:rsidP="00E83F8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34</w:t>
            </w:r>
          </w:p>
        </w:tc>
        <w:tc>
          <w:tcPr>
            <w:tcW w:w="1134" w:type="dxa"/>
          </w:tcPr>
          <w:p w:rsidR="00E83F82" w:rsidRDefault="00E83F82" w:rsidP="00E83F8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34</w:t>
            </w:r>
          </w:p>
        </w:tc>
        <w:tc>
          <w:tcPr>
            <w:tcW w:w="1134" w:type="dxa"/>
          </w:tcPr>
          <w:p w:rsidR="00E83F82" w:rsidRDefault="00E83F82" w:rsidP="00E83F8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34</w:t>
            </w:r>
          </w:p>
        </w:tc>
      </w:tr>
      <w:tr w:rsidR="00E83F82" w:rsidTr="00E83F82">
        <w:tc>
          <w:tcPr>
            <w:tcW w:w="3267" w:type="dxa"/>
          </w:tcPr>
          <w:p w:rsidR="00E83F82" w:rsidRDefault="00E83F82" w:rsidP="00E83F82">
            <w:pPr>
              <w:spacing w:after="0" w:line="240" w:lineRule="auto"/>
              <w:rPr>
                <w:rFonts w:ascii="Times New Roman" w:hAnsi="Times New Roman" w:cs="Times New Roman"/>
                <w:sz w:val="24"/>
                <w:szCs w:val="24"/>
              </w:rPr>
            </w:pPr>
            <w:r>
              <w:rPr>
                <w:rFonts w:ascii="Times New Roman" w:hAnsi="Times New Roman" w:cs="Times New Roman"/>
                <w:sz w:val="24"/>
                <w:szCs w:val="24"/>
              </w:rPr>
              <w:t>Всего часов</w:t>
            </w:r>
          </w:p>
        </w:tc>
        <w:tc>
          <w:tcPr>
            <w:tcW w:w="1134" w:type="dxa"/>
          </w:tcPr>
          <w:p w:rsidR="00E83F82" w:rsidRDefault="00E83F82" w:rsidP="00E83F8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986</w:t>
            </w:r>
          </w:p>
        </w:tc>
        <w:tc>
          <w:tcPr>
            <w:tcW w:w="1134" w:type="dxa"/>
          </w:tcPr>
          <w:p w:rsidR="00E83F82" w:rsidRDefault="00E83F82" w:rsidP="00E83F8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1020</w:t>
            </w:r>
          </w:p>
        </w:tc>
        <w:tc>
          <w:tcPr>
            <w:tcW w:w="1134" w:type="dxa"/>
          </w:tcPr>
          <w:p w:rsidR="00E83F82" w:rsidRDefault="00E83F82" w:rsidP="00E83F8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1088</w:t>
            </w:r>
          </w:p>
        </w:tc>
        <w:tc>
          <w:tcPr>
            <w:tcW w:w="992" w:type="dxa"/>
          </w:tcPr>
          <w:p w:rsidR="00E83F82" w:rsidRDefault="00E83F82" w:rsidP="00E83F8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1122</w:t>
            </w:r>
          </w:p>
        </w:tc>
        <w:tc>
          <w:tcPr>
            <w:tcW w:w="1134" w:type="dxa"/>
          </w:tcPr>
          <w:p w:rsidR="00E83F82" w:rsidRDefault="00E83F82" w:rsidP="00E83F8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1122</w:t>
            </w:r>
          </w:p>
        </w:tc>
        <w:tc>
          <w:tcPr>
            <w:tcW w:w="1134" w:type="dxa"/>
          </w:tcPr>
          <w:p w:rsidR="00E83F82" w:rsidRDefault="00E83F82" w:rsidP="00E83F8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5338</w:t>
            </w:r>
          </w:p>
        </w:tc>
      </w:tr>
      <w:tr w:rsidR="00E83F82" w:rsidTr="00E83F82">
        <w:tc>
          <w:tcPr>
            <w:tcW w:w="3267" w:type="dxa"/>
          </w:tcPr>
          <w:p w:rsidR="00E83F82" w:rsidRDefault="00E83F82" w:rsidP="00E83F82">
            <w:pPr>
              <w:spacing w:after="0" w:line="240" w:lineRule="auto"/>
              <w:rPr>
                <w:rFonts w:ascii="Times New Roman" w:hAnsi="Times New Roman" w:cs="Times New Roman"/>
                <w:sz w:val="24"/>
                <w:szCs w:val="24"/>
              </w:rPr>
            </w:pPr>
            <w:r>
              <w:rPr>
                <w:rFonts w:ascii="Times New Roman" w:hAnsi="Times New Roman" w:cs="Times New Roman"/>
                <w:sz w:val="24"/>
                <w:szCs w:val="24"/>
              </w:rPr>
              <w:t>Максимально допустимая недельная нагрузка (при 5-дневной неделе) в соответствии с санитарными правилами и нормами</w:t>
            </w:r>
          </w:p>
        </w:tc>
        <w:tc>
          <w:tcPr>
            <w:tcW w:w="1134" w:type="dxa"/>
          </w:tcPr>
          <w:p w:rsidR="00E83F82" w:rsidRDefault="00E83F82" w:rsidP="00E83F8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29</w:t>
            </w:r>
          </w:p>
        </w:tc>
        <w:tc>
          <w:tcPr>
            <w:tcW w:w="1134" w:type="dxa"/>
          </w:tcPr>
          <w:p w:rsidR="00E83F82" w:rsidRDefault="00E83F82" w:rsidP="00E83F8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30</w:t>
            </w:r>
          </w:p>
        </w:tc>
        <w:tc>
          <w:tcPr>
            <w:tcW w:w="1134" w:type="dxa"/>
          </w:tcPr>
          <w:p w:rsidR="00E83F82" w:rsidRDefault="00E83F82" w:rsidP="00E83F8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32</w:t>
            </w:r>
          </w:p>
        </w:tc>
        <w:tc>
          <w:tcPr>
            <w:tcW w:w="992" w:type="dxa"/>
          </w:tcPr>
          <w:p w:rsidR="00E83F82" w:rsidRDefault="00E83F82" w:rsidP="00E83F8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33</w:t>
            </w:r>
          </w:p>
        </w:tc>
        <w:tc>
          <w:tcPr>
            <w:tcW w:w="1134" w:type="dxa"/>
          </w:tcPr>
          <w:p w:rsidR="00E83F82" w:rsidRDefault="00E83F82" w:rsidP="00E83F8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33</w:t>
            </w:r>
          </w:p>
        </w:tc>
        <w:tc>
          <w:tcPr>
            <w:tcW w:w="1134" w:type="dxa"/>
          </w:tcPr>
          <w:p w:rsidR="00E83F82" w:rsidRDefault="00E83F82" w:rsidP="00E83F8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157</w:t>
            </w:r>
          </w:p>
        </w:tc>
      </w:tr>
    </w:tbl>
    <w:p w:rsidR="00A64379" w:rsidRDefault="00A64379">
      <w:pPr>
        <w:rPr>
          <w:rFonts w:ascii="Times New Roman" w:hAnsi="Times New Roman" w:cs="Times New Roman"/>
          <w:sz w:val="24"/>
          <w:szCs w:val="24"/>
        </w:rPr>
      </w:pPr>
    </w:p>
    <w:p w:rsidR="00A64379" w:rsidRDefault="00A64379" w:rsidP="00E83F82">
      <w:pPr>
        <w:spacing w:line="240" w:lineRule="auto"/>
        <w:rPr>
          <w:rFonts w:ascii="Times New Roman" w:hAnsi="Times New Roman" w:cs="Times New Roman"/>
          <w:iCs/>
          <w:sz w:val="24"/>
          <w:szCs w:val="24"/>
        </w:rPr>
      </w:pPr>
    </w:p>
    <w:p w:rsidR="00A64379" w:rsidRDefault="00DA41CA">
      <w:pPr>
        <w:spacing w:line="240" w:lineRule="auto"/>
        <w:jc w:val="right"/>
        <w:rPr>
          <w:rFonts w:ascii="Times New Roman" w:hAnsi="Times New Roman" w:cs="Times New Roman"/>
          <w:iCs/>
          <w:sz w:val="24"/>
          <w:szCs w:val="24"/>
        </w:rPr>
      </w:pPr>
      <w:r>
        <w:rPr>
          <w:rFonts w:ascii="Times New Roman" w:hAnsi="Times New Roman" w:cs="Times New Roman"/>
          <w:iCs/>
          <w:sz w:val="24"/>
          <w:szCs w:val="24"/>
        </w:rPr>
        <w:lastRenderedPageBreak/>
        <w:t>Приложение № 3</w:t>
      </w:r>
    </w:p>
    <w:p w:rsidR="00A64379" w:rsidRDefault="00DA41CA">
      <w:pPr>
        <w:suppressAutoHyphens/>
        <w:spacing w:after="0" w:line="240" w:lineRule="auto"/>
        <w:jc w:val="center"/>
        <w:rPr>
          <w:rFonts w:ascii="Times New Roman" w:eastAsia="Calibri" w:hAnsi="Times New Roman" w:cs="Times New Roman"/>
          <w:b/>
          <w:sz w:val="24"/>
          <w:szCs w:val="24"/>
          <w:lang w:eastAsia="ar-SA"/>
        </w:rPr>
      </w:pPr>
      <w:r>
        <w:rPr>
          <w:rFonts w:ascii="Times New Roman" w:eastAsia="Calibri" w:hAnsi="Times New Roman" w:cs="Times New Roman"/>
          <w:b/>
          <w:sz w:val="24"/>
          <w:szCs w:val="24"/>
          <w:lang w:eastAsia="ar-SA"/>
        </w:rPr>
        <w:t xml:space="preserve">Учебный план обучающихся по адаптированной основной общеобразовательной программе основного общего образования для обучающихся с задержкой психического развития  (изучение родного языка наряду с преподаванием на русском языке) </w:t>
      </w:r>
    </w:p>
    <w:p w:rsidR="00A64379" w:rsidRDefault="00DA41CA">
      <w:pPr>
        <w:spacing w:after="0" w:line="240" w:lineRule="auto"/>
        <w:ind w:right="-30"/>
        <w:jc w:val="center"/>
        <w:rPr>
          <w:rFonts w:ascii="Times New Roman" w:eastAsia="Calibri" w:hAnsi="Times New Roman" w:cs="Times New Roman"/>
          <w:b/>
          <w:sz w:val="24"/>
          <w:szCs w:val="24"/>
          <w:lang w:eastAsia="ar-SA"/>
        </w:rPr>
      </w:pPr>
      <w:r>
        <w:rPr>
          <w:rFonts w:ascii="Times New Roman" w:eastAsia="Calibri" w:hAnsi="Times New Roman" w:cs="Times New Roman"/>
          <w:b/>
          <w:bCs/>
          <w:i/>
          <w:sz w:val="24"/>
          <w:szCs w:val="24"/>
          <w:lang w:eastAsia="ar-SA"/>
        </w:rPr>
        <w:t>на 2026-2027 учебный год</w:t>
      </w:r>
    </w:p>
    <w:tbl>
      <w:tblPr>
        <w:tblW w:w="9923" w:type="dxa"/>
        <w:jc w:val="center"/>
        <w:tblLayout w:type="fixed"/>
        <w:tblCellMar>
          <w:top w:w="55" w:type="dxa"/>
          <w:left w:w="55" w:type="dxa"/>
          <w:bottom w:w="55" w:type="dxa"/>
          <w:right w:w="55" w:type="dxa"/>
        </w:tblCellMar>
        <w:tblLook w:val="04A0" w:firstRow="1" w:lastRow="0" w:firstColumn="1" w:lastColumn="0" w:noHBand="0" w:noVBand="1"/>
      </w:tblPr>
      <w:tblGrid>
        <w:gridCol w:w="6946"/>
        <w:gridCol w:w="992"/>
        <w:gridCol w:w="993"/>
        <w:gridCol w:w="992"/>
      </w:tblGrid>
      <w:tr w:rsidR="00A64379">
        <w:trPr>
          <w:trHeight w:val="405"/>
          <w:jc w:val="center"/>
        </w:trPr>
        <w:tc>
          <w:tcPr>
            <w:tcW w:w="6946" w:type="dxa"/>
            <w:tcBorders>
              <w:top w:val="single" w:sz="4" w:space="0" w:color="auto"/>
              <w:left w:val="single" w:sz="4" w:space="0" w:color="auto"/>
              <w:bottom w:val="single" w:sz="4" w:space="0" w:color="auto"/>
              <w:right w:val="single" w:sz="4" w:space="0" w:color="auto"/>
            </w:tcBorders>
            <w:shd w:val="clear" w:color="auto" w:fill="auto"/>
          </w:tcPr>
          <w:p w:rsidR="00A64379" w:rsidRDefault="00DA41CA">
            <w:pPr>
              <w:suppressLineNumbers/>
              <w:suppressAutoHyphens/>
              <w:snapToGrid w:val="0"/>
              <w:spacing w:after="0" w:line="240" w:lineRule="auto"/>
              <w:jc w:val="center"/>
              <w:rPr>
                <w:rFonts w:ascii="Times New Roman" w:eastAsia="Calibri" w:hAnsi="Times New Roman" w:cs="Times New Roman"/>
                <w:szCs w:val="20"/>
                <w:lang w:eastAsia="ar-SA"/>
              </w:rPr>
            </w:pPr>
            <w:r>
              <w:rPr>
                <w:rFonts w:ascii="Times New Roman" w:eastAsia="Calibri" w:hAnsi="Times New Roman" w:cs="Times New Roman"/>
                <w:szCs w:val="20"/>
                <w:lang w:eastAsia="ar-SA"/>
              </w:rPr>
              <w:t>Учебные предметы</w:t>
            </w:r>
          </w:p>
        </w:tc>
        <w:tc>
          <w:tcPr>
            <w:tcW w:w="2977" w:type="dxa"/>
            <w:gridSpan w:val="3"/>
            <w:tcBorders>
              <w:top w:val="single" w:sz="4" w:space="0" w:color="auto"/>
              <w:left w:val="single" w:sz="0" w:space="0" w:color="000000"/>
              <w:bottom w:val="single" w:sz="4" w:space="0" w:color="auto"/>
              <w:right w:val="single" w:sz="0" w:space="0" w:color="000000"/>
            </w:tcBorders>
          </w:tcPr>
          <w:p w:rsidR="00A64379" w:rsidRDefault="00DA41CA">
            <w:pPr>
              <w:suppressLineNumbers/>
              <w:suppressAutoHyphens/>
              <w:snapToGrid w:val="0"/>
              <w:spacing w:after="0" w:line="240" w:lineRule="auto"/>
              <w:jc w:val="center"/>
              <w:rPr>
                <w:rFonts w:ascii="Times New Roman" w:eastAsia="Calibri" w:hAnsi="Times New Roman" w:cs="Times New Roman"/>
                <w:szCs w:val="20"/>
                <w:lang w:eastAsia="ar-SA"/>
              </w:rPr>
            </w:pPr>
            <w:r>
              <w:rPr>
                <w:rFonts w:ascii="Times New Roman" w:eastAsia="Calibri" w:hAnsi="Times New Roman" w:cs="Times New Roman"/>
                <w:szCs w:val="20"/>
                <w:lang w:eastAsia="ar-SA"/>
              </w:rPr>
              <w:t>Количество часов</w:t>
            </w:r>
          </w:p>
        </w:tc>
      </w:tr>
      <w:tr w:rsidR="00A64379">
        <w:trPr>
          <w:trHeight w:val="127"/>
          <w:jc w:val="center"/>
        </w:trPr>
        <w:tc>
          <w:tcPr>
            <w:tcW w:w="6946" w:type="dxa"/>
            <w:tcBorders>
              <w:top w:val="single" w:sz="4" w:space="0" w:color="auto"/>
              <w:left w:val="single" w:sz="4" w:space="0" w:color="auto"/>
              <w:bottom w:val="single" w:sz="4" w:space="0" w:color="auto"/>
              <w:right w:val="single" w:sz="4" w:space="0" w:color="auto"/>
            </w:tcBorders>
            <w:shd w:val="clear" w:color="auto" w:fill="auto"/>
          </w:tcPr>
          <w:p w:rsidR="00A64379" w:rsidRDefault="00DA41CA">
            <w:pPr>
              <w:suppressLineNumbers/>
              <w:suppressAutoHyphens/>
              <w:snapToGrid w:val="0"/>
              <w:spacing w:after="0" w:line="240" w:lineRule="auto"/>
              <w:rPr>
                <w:rFonts w:ascii="Times New Roman" w:eastAsia="Calibri" w:hAnsi="Times New Roman" w:cs="Times New Roman"/>
                <w:b/>
                <w:szCs w:val="20"/>
                <w:lang w:eastAsia="ar-SA"/>
              </w:rPr>
            </w:pPr>
            <w:r>
              <w:rPr>
                <w:rFonts w:ascii="Times New Roman" w:eastAsia="Calibri" w:hAnsi="Times New Roman" w:cs="Times New Roman"/>
                <w:b/>
                <w:szCs w:val="20"/>
                <w:lang w:eastAsia="ar-SA"/>
              </w:rPr>
              <w:t>Обязательная часть</w:t>
            </w:r>
          </w:p>
        </w:tc>
        <w:tc>
          <w:tcPr>
            <w:tcW w:w="992" w:type="dxa"/>
            <w:tcBorders>
              <w:top w:val="single" w:sz="4" w:space="0" w:color="auto"/>
              <w:left w:val="single" w:sz="4" w:space="0" w:color="auto"/>
              <w:bottom w:val="single" w:sz="4" w:space="0" w:color="auto"/>
              <w:right w:val="single" w:sz="4" w:space="0" w:color="auto"/>
            </w:tcBorders>
          </w:tcPr>
          <w:p w:rsidR="00A64379" w:rsidRDefault="00DA41CA">
            <w:pPr>
              <w:suppressLineNumbers/>
              <w:suppressAutoHyphens/>
              <w:snapToGrid w:val="0"/>
              <w:spacing w:after="0" w:line="240" w:lineRule="auto"/>
              <w:jc w:val="center"/>
              <w:rPr>
                <w:rFonts w:ascii="Times New Roman" w:eastAsia="Calibri" w:hAnsi="Times New Roman" w:cs="Times New Roman"/>
                <w:szCs w:val="20"/>
                <w:lang w:eastAsia="ar-SA"/>
              </w:rPr>
            </w:pPr>
            <w:r>
              <w:rPr>
                <w:rFonts w:ascii="Times New Roman" w:eastAsia="Calibri" w:hAnsi="Times New Roman" w:cs="Times New Roman"/>
                <w:szCs w:val="20"/>
                <w:lang w:eastAsia="ar-SA"/>
              </w:rPr>
              <w:t>6 класс</w:t>
            </w:r>
          </w:p>
        </w:tc>
        <w:tc>
          <w:tcPr>
            <w:tcW w:w="993" w:type="dxa"/>
            <w:tcBorders>
              <w:top w:val="single" w:sz="4" w:space="0" w:color="auto"/>
              <w:left w:val="single" w:sz="4" w:space="0" w:color="auto"/>
              <w:bottom w:val="single" w:sz="4" w:space="0" w:color="auto"/>
              <w:right w:val="single" w:sz="4" w:space="0" w:color="auto"/>
            </w:tcBorders>
          </w:tcPr>
          <w:p w:rsidR="00A64379" w:rsidRDefault="00DA41CA">
            <w:pPr>
              <w:suppressLineNumbers/>
              <w:suppressAutoHyphens/>
              <w:snapToGrid w:val="0"/>
              <w:spacing w:after="0" w:line="240" w:lineRule="auto"/>
              <w:jc w:val="center"/>
              <w:rPr>
                <w:rFonts w:ascii="Times New Roman" w:eastAsia="Calibri" w:hAnsi="Times New Roman" w:cs="Times New Roman"/>
                <w:szCs w:val="20"/>
                <w:lang w:eastAsia="ar-SA"/>
              </w:rPr>
            </w:pPr>
            <w:r>
              <w:rPr>
                <w:rFonts w:ascii="Times New Roman" w:eastAsia="Calibri" w:hAnsi="Times New Roman" w:cs="Times New Roman"/>
                <w:szCs w:val="20"/>
                <w:lang w:eastAsia="ar-SA"/>
              </w:rPr>
              <w:t>8 класс</w:t>
            </w:r>
          </w:p>
        </w:tc>
        <w:tc>
          <w:tcPr>
            <w:tcW w:w="992" w:type="dxa"/>
            <w:tcBorders>
              <w:top w:val="single" w:sz="4" w:space="0" w:color="auto"/>
              <w:left w:val="single" w:sz="4" w:space="0" w:color="auto"/>
              <w:bottom w:val="single" w:sz="4" w:space="0" w:color="auto"/>
              <w:right w:val="single" w:sz="4" w:space="0" w:color="auto"/>
            </w:tcBorders>
          </w:tcPr>
          <w:p w:rsidR="00A64379" w:rsidRDefault="00DA41CA">
            <w:pPr>
              <w:suppressLineNumbers/>
              <w:suppressAutoHyphens/>
              <w:snapToGrid w:val="0"/>
              <w:spacing w:after="0" w:line="240" w:lineRule="auto"/>
              <w:jc w:val="center"/>
              <w:rPr>
                <w:rFonts w:ascii="Times New Roman" w:eastAsia="Calibri" w:hAnsi="Times New Roman" w:cs="Times New Roman"/>
                <w:szCs w:val="20"/>
                <w:lang w:eastAsia="ar-SA"/>
              </w:rPr>
            </w:pPr>
            <w:r>
              <w:rPr>
                <w:rFonts w:ascii="Times New Roman" w:eastAsia="Calibri" w:hAnsi="Times New Roman" w:cs="Times New Roman"/>
                <w:szCs w:val="20"/>
                <w:lang w:eastAsia="ar-SA"/>
              </w:rPr>
              <w:t>9 класс</w:t>
            </w:r>
          </w:p>
        </w:tc>
      </w:tr>
      <w:tr w:rsidR="00A64379">
        <w:trPr>
          <w:trHeight w:val="224"/>
          <w:jc w:val="center"/>
        </w:trPr>
        <w:tc>
          <w:tcPr>
            <w:tcW w:w="6946" w:type="dxa"/>
            <w:tcBorders>
              <w:top w:val="single" w:sz="4" w:space="0" w:color="auto"/>
              <w:left w:val="single" w:sz="4" w:space="0" w:color="auto"/>
              <w:bottom w:val="single" w:sz="4" w:space="0" w:color="auto"/>
              <w:right w:val="single" w:sz="4" w:space="0" w:color="auto"/>
            </w:tcBorders>
            <w:shd w:val="clear" w:color="auto" w:fill="auto"/>
          </w:tcPr>
          <w:p w:rsidR="00A64379" w:rsidRDefault="00DA41CA">
            <w:pPr>
              <w:suppressAutoHyphens/>
              <w:snapToGrid w:val="0"/>
              <w:spacing w:after="0" w:line="240" w:lineRule="auto"/>
              <w:rPr>
                <w:rFonts w:ascii="Times New Roman" w:eastAsia="Calibri" w:hAnsi="Times New Roman" w:cs="Times New Roman"/>
                <w:szCs w:val="20"/>
                <w:lang w:eastAsia="ar-SA"/>
              </w:rPr>
            </w:pPr>
            <w:r>
              <w:rPr>
                <w:rFonts w:ascii="Times New Roman" w:eastAsia="Calibri" w:hAnsi="Times New Roman" w:cs="Times New Roman"/>
                <w:szCs w:val="20"/>
                <w:lang w:eastAsia="ar-SA"/>
              </w:rPr>
              <w:t>Русский  язык</w:t>
            </w:r>
          </w:p>
        </w:tc>
        <w:tc>
          <w:tcPr>
            <w:tcW w:w="992"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jc w:val="center"/>
              <w:rPr>
                <w:rFonts w:ascii="Times New Roman" w:hAnsi="Times New Roman" w:cs="Times New Roman"/>
                <w:szCs w:val="20"/>
              </w:rPr>
            </w:pPr>
            <w:r>
              <w:rPr>
                <w:rFonts w:ascii="Times New Roman" w:hAnsi="Times New Roman" w:cs="Times New Roman"/>
                <w:szCs w:val="20"/>
              </w:rPr>
              <w:t>5</w:t>
            </w:r>
          </w:p>
        </w:tc>
        <w:tc>
          <w:tcPr>
            <w:tcW w:w="993"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jc w:val="center"/>
              <w:rPr>
                <w:rFonts w:ascii="Times New Roman" w:hAnsi="Times New Roman" w:cs="Times New Roman"/>
                <w:szCs w:val="20"/>
              </w:rPr>
            </w:pPr>
            <w:r>
              <w:rPr>
                <w:rFonts w:ascii="Times New Roman" w:hAnsi="Times New Roman" w:cs="Times New Roman"/>
                <w:szCs w:val="20"/>
              </w:rPr>
              <w:t>3</w:t>
            </w:r>
          </w:p>
        </w:tc>
        <w:tc>
          <w:tcPr>
            <w:tcW w:w="992"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jc w:val="center"/>
              <w:rPr>
                <w:rFonts w:ascii="Times New Roman" w:hAnsi="Times New Roman" w:cs="Times New Roman"/>
                <w:szCs w:val="20"/>
              </w:rPr>
            </w:pPr>
            <w:r>
              <w:rPr>
                <w:rFonts w:ascii="Times New Roman" w:hAnsi="Times New Roman" w:cs="Times New Roman"/>
                <w:szCs w:val="20"/>
              </w:rPr>
              <w:t>3</w:t>
            </w:r>
          </w:p>
        </w:tc>
      </w:tr>
      <w:tr w:rsidR="00A64379">
        <w:trPr>
          <w:jc w:val="center"/>
        </w:trPr>
        <w:tc>
          <w:tcPr>
            <w:tcW w:w="6946" w:type="dxa"/>
            <w:tcBorders>
              <w:top w:val="single" w:sz="4" w:space="0" w:color="auto"/>
              <w:left w:val="single" w:sz="4" w:space="0" w:color="auto"/>
              <w:bottom w:val="single" w:sz="4" w:space="0" w:color="auto"/>
              <w:right w:val="single" w:sz="4" w:space="0" w:color="auto"/>
            </w:tcBorders>
            <w:shd w:val="clear" w:color="auto" w:fill="auto"/>
          </w:tcPr>
          <w:p w:rsidR="00A64379" w:rsidRDefault="00DA41CA">
            <w:pPr>
              <w:suppressAutoHyphens/>
              <w:snapToGrid w:val="0"/>
              <w:spacing w:after="0" w:line="240" w:lineRule="auto"/>
              <w:rPr>
                <w:rFonts w:ascii="Times New Roman" w:eastAsia="Calibri" w:hAnsi="Times New Roman" w:cs="Times New Roman"/>
                <w:szCs w:val="20"/>
                <w:lang w:eastAsia="ar-SA"/>
              </w:rPr>
            </w:pPr>
            <w:r>
              <w:rPr>
                <w:rFonts w:ascii="Times New Roman" w:eastAsia="Calibri" w:hAnsi="Times New Roman" w:cs="Times New Roman"/>
                <w:szCs w:val="20"/>
                <w:lang w:eastAsia="ar-SA"/>
              </w:rPr>
              <w:t xml:space="preserve">Литература </w:t>
            </w:r>
          </w:p>
        </w:tc>
        <w:tc>
          <w:tcPr>
            <w:tcW w:w="992"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jc w:val="center"/>
              <w:rPr>
                <w:rFonts w:ascii="Times New Roman" w:hAnsi="Times New Roman" w:cs="Times New Roman"/>
                <w:szCs w:val="20"/>
              </w:rPr>
            </w:pPr>
            <w:r>
              <w:rPr>
                <w:rFonts w:ascii="Times New Roman" w:hAnsi="Times New Roman" w:cs="Times New Roman"/>
                <w:szCs w:val="20"/>
              </w:rPr>
              <w:t>3</w:t>
            </w:r>
          </w:p>
        </w:tc>
        <w:tc>
          <w:tcPr>
            <w:tcW w:w="993"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jc w:val="center"/>
              <w:rPr>
                <w:rFonts w:ascii="Times New Roman" w:hAnsi="Times New Roman" w:cs="Times New Roman"/>
                <w:szCs w:val="20"/>
              </w:rPr>
            </w:pPr>
            <w:r>
              <w:rPr>
                <w:rFonts w:ascii="Times New Roman" w:hAnsi="Times New Roman" w:cs="Times New Roman"/>
                <w:szCs w:val="20"/>
              </w:rPr>
              <w:t>2</w:t>
            </w:r>
          </w:p>
        </w:tc>
        <w:tc>
          <w:tcPr>
            <w:tcW w:w="992"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jc w:val="center"/>
              <w:rPr>
                <w:rFonts w:ascii="Times New Roman" w:hAnsi="Times New Roman" w:cs="Times New Roman"/>
                <w:szCs w:val="20"/>
              </w:rPr>
            </w:pPr>
            <w:r>
              <w:rPr>
                <w:rFonts w:ascii="Times New Roman" w:hAnsi="Times New Roman" w:cs="Times New Roman"/>
                <w:szCs w:val="20"/>
              </w:rPr>
              <w:t>3</w:t>
            </w:r>
          </w:p>
        </w:tc>
      </w:tr>
      <w:tr w:rsidR="00A64379">
        <w:trPr>
          <w:trHeight w:val="208"/>
          <w:jc w:val="center"/>
        </w:trPr>
        <w:tc>
          <w:tcPr>
            <w:tcW w:w="6946" w:type="dxa"/>
            <w:tcBorders>
              <w:top w:val="single" w:sz="4" w:space="0" w:color="auto"/>
              <w:left w:val="single" w:sz="4" w:space="0" w:color="auto"/>
              <w:bottom w:val="single" w:sz="4" w:space="0" w:color="auto"/>
              <w:right w:val="single" w:sz="4" w:space="0" w:color="auto"/>
            </w:tcBorders>
            <w:vAlign w:val="center"/>
          </w:tcPr>
          <w:p w:rsidR="00A64379" w:rsidRDefault="00DA41CA">
            <w:pPr>
              <w:suppressAutoHyphens/>
              <w:spacing w:after="0" w:line="240" w:lineRule="auto"/>
              <w:jc w:val="both"/>
              <w:rPr>
                <w:rFonts w:ascii="Times New Roman" w:eastAsia="Calibri" w:hAnsi="Times New Roman" w:cs="Times New Roman"/>
                <w:szCs w:val="20"/>
                <w:lang w:eastAsia="ar-SA"/>
              </w:rPr>
            </w:pPr>
            <w:r>
              <w:rPr>
                <w:rFonts w:ascii="Times New Roman" w:eastAsia="Calibri" w:hAnsi="Times New Roman" w:cs="Times New Roman"/>
                <w:szCs w:val="20"/>
                <w:lang w:eastAsia="ar-SA"/>
              </w:rPr>
              <w:t>Родной язык (татарский/русский)</w:t>
            </w:r>
          </w:p>
        </w:tc>
        <w:tc>
          <w:tcPr>
            <w:tcW w:w="992" w:type="dxa"/>
            <w:tcBorders>
              <w:top w:val="single" w:sz="4" w:space="0" w:color="auto"/>
              <w:bottom w:val="single" w:sz="4" w:space="0" w:color="auto"/>
              <w:right w:val="single" w:sz="4" w:space="0" w:color="auto"/>
            </w:tcBorders>
          </w:tcPr>
          <w:p w:rsidR="00A64379" w:rsidRDefault="00DA41CA">
            <w:pPr>
              <w:spacing w:after="0" w:line="240" w:lineRule="auto"/>
              <w:jc w:val="center"/>
              <w:rPr>
                <w:rFonts w:ascii="Times New Roman" w:hAnsi="Times New Roman" w:cs="Times New Roman"/>
                <w:szCs w:val="20"/>
              </w:rPr>
            </w:pPr>
            <w:r>
              <w:rPr>
                <w:rFonts w:ascii="Times New Roman" w:hAnsi="Times New Roman" w:cs="Times New Roman"/>
                <w:szCs w:val="20"/>
              </w:rPr>
              <w:t>1</w:t>
            </w:r>
          </w:p>
        </w:tc>
        <w:tc>
          <w:tcPr>
            <w:tcW w:w="993"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jc w:val="center"/>
              <w:rPr>
                <w:rFonts w:ascii="Times New Roman" w:hAnsi="Times New Roman" w:cs="Times New Roman"/>
                <w:szCs w:val="20"/>
              </w:rPr>
            </w:pPr>
            <w:r>
              <w:rPr>
                <w:rFonts w:ascii="Times New Roman" w:hAnsi="Times New Roman" w:cs="Times New Roman"/>
                <w:szCs w:val="20"/>
              </w:rPr>
              <w:t>1</w:t>
            </w:r>
          </w:p>
        </w:tc>
        <w:tc>
          <w:tcPr>
            <w:tcW w:w="992"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jc w:val="center"/>
              <w:rPr>
                <w:rFonts w:ascii="Times New Roman" w:hAnsi="Times New Roman" w:cs="Times New Roman"/>
                <w:szCs w:val="20"/>
              </w:rPr>
            </w:pPr>
            <w:r>
              <w:rPr>
                <w:rFonts w:ascii="Times New Roman" w:hAnsi="Times New Roman" w:cs="Times New Roman"/>
                <w:szCs w:val="20"/>
              </w:rPr>
              <w:t>0,5</w:t>
            </w:r>
          </w:p>
        </w:tc>
      </w:tr>
      <w:tr w:rsidR="00A64379">
        <w:trPr>
          <w:trHeight w:val="300"/>
          <w:jc w:val="center"/>
        </w:trPr>
        <w:tc>
          <w:tcPr>
            <w:tcW w:w="6946" w:type="dxa"/>
            <w:tcBorders>
              <w:top w:val="single" w:sz="4" w:space="0" w:color="auto"/>
              <w:left w:val="single" w:sz="4" w:space="0" w:color="auto"/>
              <w:bottom w:val="single" w:sz="4" w:space="0" w:color="auto"/>
              <w:right w:val="single" w:sz="4" w:space="0" w:color="auto"/>
            </w:tcBorders>
            <w:vAlign w:val="center"/>
          </w:tcPr>
          <w:p w:rsidR="00A64379" w:rsidRDefault="00DA41CA">
            <w:pPr>
              <w:suppressAutoHyphens/>
              <w:spacing w:after="0" w:line="240" w:lineRule="auto"/>
              <w:jc w:val="both"/>
              <w:rPr>
                <w:rFonts w:ascii="Times New Roman" w:eastAsia="Calibri" w:hAnsi="Times New Roman" w:cs="Times New Roman"/>
                <w:szCs w:val="20"/>
                <w:lang w:eastAsia="ar-SA"/>
              </w:rPr>
            </w:pPr>
            <w:r>
              <w:rPr>
                <w:rFonts w:ascii="Times New Roman" w:eastAsia="Calibri" w:hAnsi="Times New Roman" w:cs="Times New Roman"/>
                <w:szCs w:val="20"/>
                <w:lang w:eastAsia="ar-SA"/>
              </w:rPr>
              <w:t>Родная литература (татарская/русская)</w:t>
            </w:r>
          </w:p>
        </w:tc>
        <w:tc>
          <w:tcPr>
            <w:tcW w:w="992" w:type="dxa"/>
            <w:tcBorders>
              <w:top w:val="single" w:sz="4" w:space="0" w:color="auto"/>
              <w:bottom w:val="single" w:sz="4" w:space="0" w:color="auto"/>
              <w:right w:val="single" w:sz="4" w:space="0" w:color="auto"/>
            </w:tcBorders>
          </w:tcPr>
          <w:p w:rsidR="00A64379" w:rsidRDefault="00DA41CA">
            <w:pPr>
              <w:spacing w:after="0" w:line="240" w:lineRule="auto"/>
              <w:jc w:val="center"/>
              <w:rPr>
                <w:rFonts w:ascii="Times New Roman" w:hAnsi="Times New Roman" w:cs="Times New Roman"/>
                <w:szCs w:val="20"/>
              </w:rPr>
            </w:pPr>
            <w:r>
              <w:rPr>
                <w:rFonts w:ascii="Times New Roman" w:hAnsi="Times New Roman" w:cs="Times New Roman"/>
                <w:szCs w:val="20"/>
              </w:rPr>
              <w:t>1</w:t>
            </w:r>
          </w:p>
        </w:tc>
        <w:tc>
          <w:tcPr>
            <w:tcW w:w="993"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jc w:val="center"/>
              <w:rPr>
                <w:rFonts w:ascii="Times New Roman" w:hAnsi="Times New Roman" w:cs="Times New Roman"/>
                <w:szCs w:val="20"/>
              </w:rPr>
            </w:pPr>
            <w:r>
              <w:rPr>
                <w:rFonts w:ascii="Times New Roman" w:hAnsi="Times New Roman" w:cs="Times New Roman"/>
                <w:szCs w:val="20"/>
              </w:rPr>
              <w:t>1</w:t>
            </w:r>
          </w:p>
        </w:tc>
        <w:tc>
          <w:tcPr>
            <w:tcW w:w="992"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jc w:val="center"/>
              <w:rPr>
                <w:rFonts w:ascii="Times New Roman" w:hAnsi="Times New Roman" w:cs="Times New Roman"/>
                <w:szCs w:val="20"/>
              </w:rPr>
            </w:pPr>
            <w:r>
              <w:rPr>
                <w:rFonts w:ascii="Times New Roman" w:hAnsi="Times New Roman" w:cs="Times New Roman"/>
                <w:szCs w:val="20"/>
              </w:rPr>
              <w:t>0,5</w:t>
            </w:r>
          </w:p>
        </w:tc>
      </w:tr>
      <w:tr w:rsidR="00A64379">
        <w:trPr>
          <w:jc w:val="center"/>
        </w:trPr>
        <w:tc>
          <w:tcPr>
            <w:tcW w:w="6946" w:type="dxa"/>
            <w:tcBorders>
              <w:top w:val="single" w:sz="4" w:space="0" w:color="auto"/>
              <w:left w:val="single" w:sz="4" w:space="0" w:color="auto"/>
              <w:bottom w:val="single" w:sz="4" w:space="0" w:color="auto"/>
              <w:right w:val="single" w:sz="4" w:space="0" w:color="auto"/>
            </w:tcBorders>
            <w:shd w:val="clear" w:color="auto" w:fill="auto"/>
          </w:tcPr>
          <w:p w:rsidR="00A64379" w:rsidRDefault="00DA41CA">
            <w:pPr>
              <w:suppressAutoHyphens/>
              <w:snapToGrid w:val="0"/>
              <w:spacing w:after="0" w:line="240" w:lineRule="auto"/>
              <w:rPr>
                <w:rFonts w:ascii="Times New Roman" w:eastAsia="Calibri" w:hAnsi="Times New Roman" w:cs="Times New Roman"/>
                <w:szCs w:val="20"/>
                <w:lang w:eastAsia="ar-SA"/>
              </w:rPr>
            </w:pPr>
            <w:r>
              <w:rPr>
                <w:rFonts w:ascii="Times New Roman" w:eastAsia="Calibri" w:hAnsi="Times New Roman" w:cs="Times New Roman"/>
                <w:szCs w:val="20"/>
                <w:lang w:eastAsia="ar-SA"/>
              </w:rPr>
              <w:t xml:space="preserve">Английский язык </w:t>
            </w:r>
          </w:p>
        </w:tc>
        <w:tc>
          <w:tcPr>
            <w:tcW w:w="992"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jc w:val="center"/>
              <w:rPr>
                <w:rFonts w:ascii="Times New Roman" w:hAnsi="Times New Roman" w:cs="Times New Roman"/>
                <w:szCs w:val="20"/>
              </w:rPr>
            </w:pPr>
            <w:r>
              <w:rPr>
                <w:rFonts w:ascii="Times New Roman" w:hAnsi="Times New Roman" w:cs="Times New Roman"/>
                <w:szCs w:val="20"/>
              </w:rPr>
              <w:t>3</w:t>
            </w:r>
          </w:p>
        </w:tc>
        <w:tc>
          <w:tcPr>
            <w:tcW w:w="993"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jc w:val="center"/>
              <w:rPr>
                <w:rFonts w:ascii="Times New Roman" w:hAnsi="Times New Roman" w:cs="Times New Roman"/>
                <w:szCs w:val="20"/>
              </w:rPr>
            </w:pPr>
            <w:r>
              <w:rPr>
                <w:rFonts w:ascii="Times New Roman" w:hAnsi="Times New Roman" w:cs="Times New Roman"/>
                <w:szCs w:val="20"/>
              </w:rPr>
              <w:t>3</w:t>
            </w:r>
          </w:p>
        </w:tc>
        <w:tc>
          <w:tcPr>
            <w:tcW w:w="992"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jc w:val="center"/>
              <w:rPr>
                <w:rFonts w:ascii="Times New Roman" w:hAnsi="Times New Roman" w:cs="Times New Roman"/>
                <w:szCs w:val="20"/>
              </w:rPr>
            </w:pPr>
            <w:r>
              <w:rPr>
                <w:rFonts w:ascii="Times New Roman" w:hAnsi="Times New Roman" w:cs="Times New Roman"/>
                <w:szCs w:val="20"/>
              </w:rPr>
              <w:t>3</w:t>
            </w:r>
          </w:p>
        </w:tc>
      </w:tr>
      <w:tr w:rsidR="00A64379">
        <w:trPr>
          <w:jc w:val="center"/>
        </w:trPr>
        <w:tc>
          <w:tcPr>
            <w:tcW w:w="6946" w:type="dxa"/>
            <w:tcBorders>
              <w:top w:val="single" w:sz="4" w:space="0" w:color="auto"/>
              <w:left w:val="single" w:sz="4" w:space="0" w:color="auto"/>
              <w:bottom w:val="single" w:sz="4" w:space="0" w:color="auto"/>
              <w:right w:val="single" w:sz="4" w:space="0" w:color="auto"/>
            </w:tcBorders>
            <w:shd w:val="clear" w:color="auto" w:fill="auto"/>
          </w:tcPr>
          <w:p w:rsidR="00A64379" w:rsidRDefault="00DA41CA">
            <w:pPr>
              <w:suppressAutoHyphens/>
              <w:snapToGrid w:val="0"/>
              <w:spacing w:after="0" w:line="240" w:lineRule="auto"/>
              <w:rPr>
                <w:rFonts w:ascii="Times New Roman" w:eastAsia="Calibri" w:hAnsi="Times New Roman" w:cs="Times New Roman"/>
                <w:szCs w:val="20"/>
                <w:lang w:eastAsia="ar-SA"/>
              </w:rPr>
            </w:pPr>
            <w:r>
              <w:rPr>
                <w:rFonts w:ascii="Times New Roman" w:eastAsia="Calibri" w:hAnsi="Times New Roman" w:cs="Times New Roman"/>
                <w:szCs w:val="20"/>
                <w:lang w:eastAsia="ar-SA"/>
              </w:rPr>
              <w:t xml:space="preserve">Математика </w:t>
            </w:r>
          </w:p>
        </w:tc>
        <w:tc>
          <w:tcPr>
            <w:tcW w:w="992"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jc w:val="center"/>
              <w:rPr>
                <w:rFonts w:ascii="Times New Roman" w:hAnsi="Times New Roman" w:cs="Times New Roman"/>
                <w:szCs w:val="20"/>
              </w:rPr>
            </w:pPr>
            <w:r>
              <w:rPr>
                <w:rFonts w:ascii="Times New Roman" w:hAnsi="Times New Roman" w:cs="Times New Roman"/>
                <w:szCs w:val="20"/>
              </w:rPr>
              <w:t>5</w:t>
            </w:r>
          </w:p>
        </w:tc>
        <w:tc>
          <w:tcPr>
            <w:tcW w:w="993"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jc w:val="center"/>
              <w:rPr>
                <w:rFonts w:ascii="Times New Roman" w:hAnsi="Times New Roman" w:cs="Times New Roman"/>
                <w:szCs w:val="20"/>
              </w:rPr>
            </w:pPr>
            <w:r>
              <w:rPr>
                <w:rFonts w:ascii="Times New Roman" w:hAnsi="Times New Roman" w:cs="Times New Roman"/>
                <w:szCs w:val="20"/>
              </w:rPr>
              <w:t>0</w:t>
            </w:r>
          </w:p>
        </w:tc>
        <w:tc>
          <w:tcPr>
            <w:tcW w:w="992"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jc w:val="center"/>
              <w:rPr>
                <w:rFonts w:ascii="Times New Roman" w:hAnsi="Times New Roman" w:cs="Times New Roman"/>
                <w:szCs w:val="20"/>
              </w:rPr>
            </w:pPr>
            <w:r>
              <w:rPr>
                <w:rFonts w:ascii="Times New Roman" w:hAnsi="Times New Roman" w:cs="Times New Roman"/>
                <w:szCs w:val="20"/>
              </w:rPr>
              <w:t>0</w:t>
            </w:r>
          </w:p>
        </w:tc>
      </w:tr>
      <w:tr w:rsidR="00A64379">
        <w:trPr>
          <w:jc w:val="center"/>
        </w:trPr>
        <w:tc>
          <w:tcPr>
            <w:tcW w:w="6946" w:type="dxa"/>
            <w:tcBorders>
              <w:top w:val="single" w:sz="4" w:space="0" w:color="auto"/>
              <w:left w:val="single" w:sz="4" w:space="0" w:color="auto"/>
              <w:bottom w:val="single" w:sz="4" w:space="0" w:color="auto"/>
              <w:right w:val="single" w:sz="4" w:space="0" w:color="auto"/>
            </w:tcBorders>
            <w:shd w:val="clear" w:color="auto" w:fill="auto"/>
          </w:tcPr>
          <w:p w:rsidR="00A64379" w:rsidRDefault="00DA41CA">
            <w:pPr>
              <w:suppressAutoHyphens/>
              <w:snapToGrid w:val="0"/>
              <w:spacing w:after="0" w:line="240" w:lineRule="auto"/>
              <w:rPr>
                <w:rFonts w:ascii="Times New Roman" w:eastAsia="Calibri" w:hAnsi="Times New Roman" w:cs="Times New Roman"/>
                <w:szCs w:val="20"/>
                <w:lang w:eastAsia="ar-SA"/>
              </w:rPr>
            </w:pPr>
            <w:r>
              <w:rPr>
                <w:rFonts w:ascii="Times New Roman" w:eastAsia="Calibri" w:hAnsi="Times New Roman" w:cs="Times New Roman"/>
                <w:szCs w:val="20"/>
                <w:lang w:eastAsia="ar-SA"/>
              </w:rPr>
              <w:t>Алгебра</w:t>
            </w:r>
          </w:p>
        </w:tc>
        <w:tc>
          <w:tcPr>
            <w:tcW w:w="992"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jc w:val="center"/>
              <w:rPr>
                <w:rFonts w:ascii="Times New Roman" w:hAnsi="Times New Roman" w:cs="Times New Roman"/>
                <w:szCs w:val="20"/>
              </w:rPr>
            </w:pPr>
            <w:r>
              <w:rPr>
                <w:rFonts w:ascii="Times New Roman" w:hAnsi="Times New Roman" w:cs="Times New Roman"/>
                <w:szCs w:val="20"/>
              </w:rPr>
              <w:t>0</w:t>
            </w:r>
          </w:p>
        </w:tc>
        <w:tc>
          <w:tcPr>
            <w:tcW w:w="993"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jc w:val="center"/>
              <w:rPr>
                <w:rFonts w:ascii="Times New Roman" w:hAnsi="Times New Roman" w:cs="Times New Roman"/>
                <w:szCs w:val="20"/>
              </w:rPr>
            </w:pPr>
            <w:r>
              <w:rPr>
                <w:rFonts w:ascii="Times New Roman" w:hAnsi="Times New Roman" w:cs="Times New Roman"/>
                <w:szCs w:val="20"/>
              </w:rPr>
              <w:t>3</w:t>
            </w:r>
          </w:p>
        </w:tc>
        <w:tc>
          <w:tcPr>
            <w:tcW w:w="992"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jc w:val="center"/>
              <w:rPr>
                <w:rFonts w:ascii="Times New Roman" w:hAnsi="Times New Roman" w:cs="Times New Roman"/>
                <w:szCs w:val="20"/>
              </w:rPr>
            </w:pPr>
            <w:r>
              <w:rPr>
                <w:rFonts w:ascii="Times New Roman" w:hAnsi="Times New Roman" w:cs="Times New Roman"/>
                <w:szCs w:val="20"/>
              </w:rPr>
              <w:t>3</w:t>
            </w:r>
          </w:p>
        </w:tc>
      </w:tr>
      <w:tr w:rsidR="00A64379">
        <w:trPr>
          <w:jc w:val="center"/>
        </w:trPr>
        <w:tc>
          <w:tcPr>
            <w:tcW w:w="6946" w:type="dxa"/>
            <w:tcBorders>
              <w:top w:val="single" w:sz="4" w:space="0" w:color="auto"/>
              <w:left w:val="single" w:sz="4" w:space="0" w:color="auto"/>
              <w:bottom w:val="single" w:sz="4" w:space="0" w:color="auto"/>
              <w:right w:val="single" w:sz="4" w:space="0" w:color="auto"/>
            </w:tcBorders>
            <w:shd w:val="clear" w:color="auto" w:fill="auto"/>
          </w:tcPr>
          <w:p w:rsidR="00A64379" w:rsidRDefault="00DA41CA">
            <w:pPr>
              <w:suppressAutoHyphens/>
              <w:snapToGrid w:val="0"/>
              <w:spacing w:after="0" w:line="240" w:lineRule="auto"/>
              <w:rPr>
                <w:rFonts w:ascii="Times New Roman" w:eastAsia="Calibri" w:hAnsi="Times New Roman" w:cs="Times New Roman"/>
                <w:szCs w:val="20"/>
                <w:lang w:eastAsia="ar-SA"/>
              </w:rPr>
            </w:pPr>
            <w:r>
              <w:rPr>
                <w:rFonts w:ascii="Times New Roman" w:eastAsia="Calibri" w:hAnsi="Times New Roman" w:cs="Times New Roman"/>
                <w:szCs w:val="20"/>
                <w:lang w:eastAsia="ar-SA"/>
              </w:rPr>
              <w:t>Геометрия</w:t>
            </w:r>
          </w:p>
        </w:tc>
        <w:tc>
          <w:tcPr>
            <w:tcW w:w="992"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jc w:val="center"/>
              <w:rPr>
                <w:rFonts w:ascii="Times New Roman" w:hAnsi="Times New Roman" w:cs="Times New Roman"/>
                <w:szCs w:val="20"/>
              </w:rPr>
            </w:pPr>
            <w:r>
              <w:rPr>
                <w:rFonts w:ascii="Times New Roman" w:hAnsi="Times New Roman" w:cs="Times New Roman"/>
                <w:szCs w:val="20"/>
              </w:rPr>
              <w:t>0</w:t>
            </w:r>
          </w:p>
        </w:tc>
        <w:tc>
          <w:tcPr>
            <w:tcW w:w="993"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jc w:val="center"/>
              <w:rPr>
                <w:rFonts w:ascii="Times New Roman" w:hAnsi="Times New Roman" w:cs="Times New Roman"/>
                <w:szCs w:val="20"/>
              </w:rPr>
            </w:pPr>
            <w:r>
              <w:rPr>
                <w:rFonts w:ascii="Times New Roman" w:hAnsi="Times New Roman" w:cs="Times New Roman"/>
                <w:szCs w:val="20"/>
              </w:rPr>
              <w:t>2</w:t>
            </w:r>
          </w:p>
        </w:tc>
        <w:tc>
          <w:tcPr>
            <w:tcW w:w="992"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jc w:val="center"/>
              <w:rPr>
                <w:rFonts w:ascii="Times New Roman" w:hAnsi="Times New Roman" w:cs="Times New Roman"/>
                <w:szCs w:val="20"/>
              </w:rPr>
            </w:pPr>
            <w:r>
              <w:rPr>
                <w:rFonts w:ascii="Times New Roman" w:hAnsi="Times New Roman" w:cs="Times New Roman"/>
                <w:szCs w:val="20"/>
              </w:rPr>
              <w:t>2</w:t>
            </w:r>
          </w:p>
        </w:tc>
      </w:tr>
      <w:tr w:rsidR="00A64379">
        <w:trPr>
          <w:jc w:val="center"/>
        </w:trPr>
        <w:tc>
          <w:tcPr>
            <w:tcW w:w="6946" w:type="dxa"/>
            <w:tcBorders>
              <w:top w:val="single" w:sz="4" w:space="0" w:color="auto"/>
              <w:left w:val="single" w:sz="4" w:space="0" w:color="auto"/>
              <w:bottom w:val="single" w:sz="4" w:space="0" w:color="auto"/>
              <w:right w:val="single" w:sz="4" w:space="0" w:color="auto"/>
            </w:tcBorders>
            <w:shd w:val="clear" w:color="auto" w:fill="auto"/>
          </w:tcPr>
          <w:p w:rsidR="00A64379" w:rsidRDefault="00DA41CA">
            <w:pPr>
              <w:suppressAutoHyphens/>
              <w:snapToGrid w:val="0"/>
              <w:spacing w:after="0" w:line="240" w:lineRule="auto"/>
              <w:rPr>
                <w:rFonts w:ascii="Times New Roman" w:eastAsia="Calibri" w:hAnsi="Times New Roman" w:cs="Times New Roman"/>
                <w:szCs w:val="20"/>
                <w:lang w:eastAsia="ar-SA"/>
              </w:rPr>
            </w:pPr>
            <w:r>
              <w:rPr>
                <w:rFonts w:ascii="Times New Roman" w:eastAsia="Calibri" w:hAnsi="Times New Roman" w:cs="Times New Roman"/>
                <w:szCs w:val="20"/>
                <w:lang w:eastAsia="ar-SA"/>
              </w:rPr>
              <w:t>Вероятность и статистика</w:t>
            </w:r>
          </w:p>
        </w:tc>
        <w:tc>
          <w:tcPr>
            <w:tcW w:w="992"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jc w:val="center"/>
              <w:rPr>
                <w:rFonts w:ascii="Times New Roman" w:hAnsi="Times New Roman" w:cs="Times New Roman"/>
                <w:szCs w:val="20"/>
              </w:rPr>
            </w:pPr>
            <w:r>
              <w:rPr>
                <w:rFonts w:ascii="Times New Roman" w:hAnsi="Times New Roman" w:cs="Times New Roman"/>
                <w:szCs w:val="20"/>
              </w:rPr>
              <w:t>0</w:t>
            </w:r>
          </w:p>
        </w:tc>
        <w:tc>
          <w:tcPr>
            <w:tcW w:w="993"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jc w:val="center"/>
              <w:rPr>
                <w:rFonts w:ascii="Times New Roman" w:hAnsi="Times New Roman" w:cs="Times New Roman"/>
                <w:szCs w:val="20"/>
              </w:rPr>
            </w:pPr>
            <w:r>
              <w:rPr>
                <w:rFonts w:ascii="Times New Roman" w:hAnsi="Times New Roman" w:cs="Times New Roman"/>
                <w:szCs w:val="20"/>
              </w:rPr>
              <w:t>1</w:t>
            </w:r>
          </w:p>
        </w:tc>
        <w:tc>
          <w:tcPr>
            <w:tcW w:w="992"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jc w:val="center"/>
              <w:rPr>
                <w:rFonts w:ascii="Times New Roman" w:hAnsi="Times New Roman" w:cs="Times New Roman"/>
                <w:szCs w:val="20"/>
              </w:rPr>
            </w:pPr>
            <w:r>
              <w:rPr>
                <w:rFonts w:ascii="Times New Roman" w:hAnsi="Times New Roman" w:cs="Times New Roman"/>
                <w:szCs w:val="20"/>
              </w:rPr>
              <w:t>1</w:t>
            </w:r>
          </w:p>
        </w:tc>
      </w:tr>
      <w:tr w:rsidR="00A64379">
        <w:trPr>
          <w:jc w:val="center"/>
        </w:trPr>
        <w:tc>
          <w:tcPr>
            <w:tcW w:w="6946" w:type="dxa"/>
            <w:tcBorders>
              <w:top w:val="single" w:sz="4" w:space="0" w:color="auto"/>
              <w:left w:val="single" w:sz="4" w:space="0" w:color="auto"/>
              <w:bottom w:val="single" w:sz="4" w:space="0" w:color="auto"/>
              <w:right w:val="single" w:sz="4" w:space="0" w:color="auto"/>
            </w:tcBorders>
            <w:shd w:val="clear" w:color="auto" w:fill="auto"/>
          </w:tcPr>
          <w:p w:rsidR="00A64379" w:rsidRDefault="00DA41CA">
            <w:pPr>
              <w:suppressAutoHyphens/>
              <w:snapToGrid w:val="0"/>
              <w:spacing w:after="0" w:line="240" w:lineRule="auto"/>
              <w:rPr>
                <w:rFonts w:ascii="Times New Roman" w:eastAsia="Calibri" w:hAnsi="Times New Roman" w:cs="Times New Roman"/>
                <w:szCs w:val="20"/>
                <w:lang w:eastAsia="ar-SA"/>
              </w:rPr>
            </w:pPr>
            <w:r>
              <w:rPr>
                <w:rFonts w:ascii="Times New Roman" w:eastAsia="Calibri" w:hAnsi="Times New Roman" w:cs="Times New Roman"/>
                <w:szCs w:val="20"/>
                <w:lang w:eastAsia="ar-SA"/>
              </w:rPr>
              <w:t>Информатика</w:t>
            </w:r>
          </w:p>
        </w:tc>
        <w:tc>
          <w:tcPr>
            <w:tcW w:w="992"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jc w:val="center"/>
              <w:rPr>
                <w:rFonts w:ascii="Times New Roman" w:hAnsi="Times New Roman" w:cs="Times New Roman"/>
                <w:szCs w:val="20"/>
              </w:rPr>
            </w:pPr>
            <w:r>
              <w:rPr>
                <w:rFonts w:ascii="Times New Roman" w:hAnsi="Times New Roman" w:cs="Times New Roman"/>
                <w:szCs w:val="20"/>
              </w:rPr>
              <w:t>0</w:t>
            </w:r>
          </w:p>
        </w:tc>
        <w:tc>
          <w:tcPr>
            <w:tcW w:w="993"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jc w:val="center"/>
              <w:rPr>
                <w:rFonts w:ascii="Times New Roman" w:hAnsi="Times New Roman" w:cs="Times New Roman"/>
                <w:szCs w:val="20"/>
              </w:rPr>
            </w:pPr>
            <w:r>
              <w:rPr>
                <w:rFonts w:ascii="Times New Roman" w:hAnsi="Times New Roman" w:cs="Times New Roman"/>
                <w:szCs w:val="20"/>
              </w:rPr>
              <w:t>1</w:t>
            </w:r>
          </w:p>
        </w:tc>
        <w:tc>
          <w:tcPr>
            <w:tcW w:w="992"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jc w:val="center"/>
              <w:rPr>
                <w:rFonts w:ascii="Times New Roman" w:hAnsi="Times New Roman" w:cs="Times New Roman"/>
                <w:szCs w:val="20"/>
              </w:rPr>
            </w:pPr>
            <w:r>
              <w:rPr>
                <w:rFonts w:ascii="Times New Roman" w:hAnsi="Times New Roman" w:cs="Times New Roman"/>
                <w:szCs w:val="20"/>
              </w:rPr>
              <w:t>1</w:t>
            </w:r>
          </w:p>
        </w:tc>
      </w:tr>
      <w:tr w:rsidR="00A64379">
        <w:trPr>
          <w:jc w:val="center"/>
        </w:trPr>
        <w:tc>
          <w:tcPr>
            <w:tcW w:w="6946" w:type="dxa"/>
            <w:tcBorders>
              <w:top w:val="single" w:sz="4" w:space="0" w:color="auto"/>
              <w:left w:val="single" w:sz="4" w:space="0" w:color="auto"/>
              <w:bottom w:val="single" w:sz="4" w:space="0" w:color="auto"/>
              <w:right w:val="single" w:sz="4" w:space="0" w:color="auto"/>
            </w:tcBorders>
            <w:shd w:val="clear" w:color="auto" w:fill="auto"/>
          </w:tcPr>
          <w:p w:rsidR="00A64379" w:rsidRDefault="00DA41CA">
            <w:pPr>
              <w:suppressAutoHyphens/>
              <w:snapToGrid w:val="0"/>
              <w:spacing w:after="0" w:line="240" w:lineRule="auto"/>
              <w:rPr>
                <w:rFonts w:ascii="Times New Roman" w:eastAsia="Calibri" w:hAnsi="Times New Roman" w:cs="Times New Roman"/>
                <w:szCs w:val="20"/>
                <w:lang w:eastAsia="ar-SA"/>
              </w:rPr>
            </w:pPr>
            <w:r>
              <w:rPr>
                <w:rFonts w:ascii="Times New Roman" w:eastAsia="Calibri" w:hAnsi="Times New Roman" w:cs="Times New Roman"/>
                <w:szCs w:val="20"/>
                <w:lang w:eastAsia="ar-SA"/>
              </w:rPr>
              <w:t xml:space="preserve">История </w:t>
            </w:r>
          </w:p>
        </w:tc>
        <w:tc>
          <w:tcPr>
            <w:tcW w:w="992"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jc w:val="center"/>
              <w:rPr>
                <w:rFonts w:ascii="Times New Roman" w:hAnsi="Times New Roman" w:cs="Times New Roman"/>
                <w:szCs w:val="20"/>
              </w:rPr>
            </w:pPr>
            <w:r>
              <w:rPr>
                <w:rFonts w:ascii="Times New Roman" w:hAnsi="Times New Roman" w:cs="Times New Roman"/>
                <w:szCs w:val="20"/>
              </w:rPr>
              <w:t>3</w:t>
            </w:r>
          </w:p>
        </w:tc>
        <w:tc>
          <w:tcPr>
            <w:tcW w:w="993"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jc w:val="center"/>
              <w:rPr>
                <w:rFonts w:ascii="Times New Roman" w:hAnsi="Times New Roman" w:cs="Times New Roman"/>
                <w:szCs w:val="20"/>
              </w:rPr>
            </w:pPr>
            <w:r>
              <w:rPr>
                <w:rFonts w:ascii="Times New Roman" w:hAnsi="Times New Roman" w:cs="Times New Roman"/>
                <w:szCs w:val="20"/>
              </w:rPr>
              <w:t>3</w:t>
            </w:r>
          </w:p>
        </w:tc>
        <w:tc>
          <w:tcPr>
            <w:tcW w:w="992"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jc w:val="center"/>
              <w:rPr>
                <w:rFonts w:ascii="Times New Roman" w:hAnsi="Times New Roman" w:cs="Times New Roman"/>
                <w:szCs w:val="20"/>
              </w:rPr>
            </w:pPr>
            <w:r>
              <w:rPr>
                <w:rFonts w:ascii="Times New Roman" w:hAnsi="Times New Roman" w:cs="Times New Roman"/>
                <w:szCs w:val="20"/>
              </w:rPr>
              <w:t>2</w:t>
            </w:r>
          </w:p>
        </w:tc>
      </w:tr>
      <w:tr w:rsidR="00A64379">
        <w:trPr>
          <w:jc w:val="center"/>
        </w:trPr>
        <w:tc>
          <w:tcPr>
            <w:tcW w:w="6946" w:type="dxa"/>
            <w:tcBorders>
              <w:top w:val="single" w:sz="4" w:space="0" w:color="auto"/>
              <w:left w:val="single" w:sz="4" w:space="0" w:color="auto"/>
              <w:bottom w:val="single" w:sz="4" w:space="0" w:color="auto"/>
              <w:right w:val="single" w:sz="4" w:space="0" w:color="auto"/>
            </w:tcBorders>
            <w:shd w:val="clear" w:color="auto" w:fill="auto"/>
          </w:tcPr>
          <w:p w:rsidR="00A64379" w:rsidRDefault="00DA41CA">
            <w:pPr>
              <w:suppressAutoHyphens/>
              <w:snapToGrid w:val="0"/>
              <w:spacing w:after="0" w:line="240" w:lineRule="auto"/>
              <w:rPr>
                <w:rFonts w:ascii="Times New Roman" w:eastAsia="Calibri" w:hAnsi="Times New Roman" w:cs="Times New Roman"/>
                <w:szCs w:val="20"/>
                <w:lang w:eastAsia="ar-SA"/>
              </w:rPr>
            </w:pPr>
            <w:r>
              <w:rPr>
                <w:rFonts w:ascii="Times New Roman" w:eastAsia="Calibri" w:hAnsi="Times New Roman" w:cs="Times New Roman"/>
                <w:szCs w:val="20"/>
                <w:lang w:eastAsia="ar-SA"/>
              </w:rPr>
              <w:t xml:space="preserve">Обществознание </w:t>
            </w:r>
          </w:p>
        </w:tc>
        <w:tc>
          <w:tcPr>
            <w:tcW w:w="992"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jc w:val="center"/>
              <w:rPr>
                <w:rFonts w:ascii="Times New Roman" w:hAnsi="Times New Roman" w:cs="Times New Roman"/>
                <w:szCs w:val="20"/>
              </w:rPr>
            </w:pPr>
            <w:r>
              <w:rPr>
                <w:rFonts w:ascii="Times New Roman" w:hAnsi="Times New Roman" w:cs="Times New Roman"/>
                <w:szCs w:val="20"/>
              </w:rPr>
              <w:t>0</w:t>
            </w:r>
          </w:p>
        </w:tc>
        <w:tc>
          <w:tcPr>
            <w:tcW w:w="993"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jc w:val="center"/>
              <w:rPr>
                <w:rFonts w:ascii="Times New Roman" w:hAnsi="Times New Roman" w:cs="Times New Roman"/>
                <w:szCs w:val="20"/>
              </w:rPr>
            </w:pPr>
            <w:r>
              <w:rPr>
                <w:rFonts w:ascii="Times New Roman" w:hAnsi="Times New Roman" w:cs="Times New Roman"/>
                <w:szCs w:val="20"/>
              </w:rPr>
              <w:t>0</w:t>
            </w:r>
          </w:p>
        </w:tc>
        <w:tc>
          <w:tcPr>
            <w:tcW w:w="992"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jc w:val="center"/>
              <w:rPr>
                <w:rFonts w:ascii="Times New Roman" w:hAnsi="Times New Roman" w:cs="Times New Roman"/>
                <w:szCs w:val="20"/>
              </w:rPr>
            </w:pPr>
            <w:r>
              <w:rPr>
                <w:rFonts w:ascii="Times New Roman" w:hAnsi="Times New Roman" w:cs="Times New Roman"/>
                <w:szCs w:val="20"/>
              </w:rPr>
              <w:t>1</w:t>
            </w:r>
          </w:p>
        </w:tc>
      </w:tr>
      <w:tr w:rsidR="00A64379">
        <w:trPr>
          <w:jc w:val="center"/>
        </w:trPr>
        <w:tc>
          <w:tcPr>
            <w:tcW w:w="6946" w:type="dxa"/>
            <w:tcBorders>
              <w:top w:val="single" w:sz="4" w:space="0" w:color="auto"/>
              <w:left w:val="single" w:sz="4" w:space="0" w:color="auto"/>
              <w:bottom w:val="single" w:sz="4" w:space="0" w:color="auto"/>
              <w:right w:val="single" w:sz="4" w:space="0" w:color="auto"/>
            </w:tcBorders>
            <w:shd w:val="clear" w:color="auto" w:fill="auto"/>
          </w:tcPr>
          <w:p w:rsidR="00A64379" w:rsidRDefault="00DA41CA">
            <w:pPr>
              <w:suppressAutoHyphens/>
              <w:snapToGrid w:val="0"/>
              <w:spacing w:after="0" w:line="240" w:lineRule="auto"/>
              <w:rPr>
                <w:rFonts w:ascii="Times New Roman" w:eastAsia="Calibri" w:hAnsi="Times New Roman" w:cs="Times New Roman"/>
                <w:szCs w:val="20"/>
                <w:lang w:eastAsia="ar-SA"/>
              </w:rPr>
            </w:pPr>
            <w:r>
              <w:rPr>
                <w:rFonts w:ascii="Times New Roman" w:eastAsia="Calibri" w:hAnsi="Times New Roman" w:cs="Times New Roman"/>
                <w:szCs w:val="20"/>
                <w:lang w:eastAsia="ar-SA"/>
              </w:rPr>
              <w:t xml:space="preserve">География </w:t>
            </w:r>
          </w:p>
        </w:tc>
        <w:tc>
          <w:tcPr>
            <w:tcW w:w="992"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jc w:val="center"/>
              <w:rPr>
                <w:rFonts w:ascii="Times New Roman" w:hAnsi="Times New Roman" w:cs="Times New Roman"/>
                <w:szCs w:val="20"/>
              </w:rPr>
            </w:pPr>
            <w:r>
              <w:rPr>
                <w:rFonts w:ascii="Times New Roman" w:hAnsi="Times New Roman" w:cs="Times New Roman"/>
                <w:szCs w:val="20"/>
              </w:rPr>
              <w:t>1</w:t>
            </w:r>
          </w:p>
        </w:tc>
        <w:tc>
          <w:tcPr>
            <w:tcW w:w="993"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jc w:val="center"/>
              <w:rPr>
                <w:rFonts w:ascii="Times New Roman" w:hAnsi="Times New Roman" w:cs="Times New Roman"/>
                <w:szCs w:val="20"/>
              </w:rPr>
            </w:pPr>
            <w:r>
              <w:rPr>
                <w:rFonts w:ascii="Times New Roman" w:hAnsi="Times New Roman" w:cs="Times New Roman"/>
                <w:szCs w:val="20"/>
              </w:rPr>
              <w:t>2</w:t>
            </w:r>
          </w:p>
        </w:tc>
        <w:tc>
          <w:tcPr>
            <w:tcW w:w="992"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jc w:val="center"/>
              <w:rPr>
                <w:rFonts w:ascii="Times New Roman" w:hAnsi="Times New Roman" w:cs="Times New Roman"/>
                <w:szCs w:val="20"/>
              </w:rPr>
            </w:pPr>
            <w:r>
              <w:rPr>
                <w:rFonts w:ascii="Times New Roman" w:hAnsi="Times New Roman" w:cs="Times New Roman"/>
                <w:szCs w:val="20"/>
              </w:rPr>
              <w:t>2</w:t>
            </w:r>
          </w:p>
        </w:tc>
      </w:tr>
      <w:tr w:rsidR="00A64379">
        <w:trPr>
          <w:jc w:val="center"/>
        </w:trPr>
        <w:tc>
          <w:tcPr>
            <w:tcW w:w="6946" w:type="dxa"/>
            <w:tcBorders>
              <w:top w:val="single" w:sz="4" w:space="0" w:color="auto"/>
              <w:left w:val="single" w:sz="4" w:space="0" w:color="auto"/>
              <w:bottom w:val="single" w:sz="4" w:space="0" w:color="auto"/>
              <w:right w:val="single" w:sz="4" w:space="0" w:color="auto"/>
            </w:tcBorders>
            <w:shd w:val="clear" w:color="auto" w:fill="auto"/>
          </w:tcPr>
          <w:p w:rsidR="00A64379" w:rsidRDefault="00DA41CA">
            <w:pPr>
              <w:suppressAutoHyphens/>
              <w:snapToGrid w:val="0"/>
              <w:spacing w:after="0" w:line="240" w:lineRule="auto"/>
              <w:ind w:left="370" w:hanging="370"/>
              <w:rPr>
                <w:rFonts w:ascii="Times New Roman" w:eastAsia="Calibri" w:hAnsi="Times New Roman" w:cs="Times New Roman"/>
                <w:szCs w:val="20"/>
                <w:lang w:eastAsia="ar-SA"/>
              </w:rPr>
            </w:pPr>
            <w:r>
              <w:rPr>
                <w:rFonts w:ascii="Times New Roman" w:eastAsia="Calibri" w:hAnsi="Times New Roman" w:cs="Times New Roman"/>
                <w:szCs w:val="20"/>
                <w:lang w:eastAsia="ar-SA"/>
              </w:rPr>
              <w:t xml:space="preserve">Физика </w:t>
            </w:r>
          </w:p>
        </w:tc>
        <w:tc>
          <w:tcPr>
            <w:tcW w:w="992"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jc w:val="center"/>
              <w:rPr>
                <w:rFonts w:ascii="Times New Roman" w:hAnsi="Times New Roman" w:cs="Times New Roman"/>
                <w:szCs w:val="20"/>
              </w:rPr>
            </w:pPr>
            <w:r>
              <w:rPr>
                <w:rFonts w:ascii="Times New Roman" w:hAnsi="Times New Roman" w:cs="Times New Roman"/>
                <w:szCs w:val="20"/>
              </w:rPr>
              <w:t>0</w:t>
            </w:r>
          </w:p>
        </w:tc>
        <w:tc>
          <w:tcPr>
            <w:tcW w:w="993"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jc w:val="center"/>
              <w:rPr>
                <w:rFonts w:ascii="Times New Roman" w:hAnsi="Times New Roman" w:cs="Times New Roman"/>
                <w:szCs w:val="20"/>
              </w:rPr>
            </w:pPr>
            <w:r>
              <w:rPr>
                <w:rFonts w:ascii="Times New Roman" w:hAnsi="Times New Roman" w:cs="Times New Roman"/>
                <w:szCs w:val="20"/>
              </w:rPr>
              <w:t>2</w:t>
            </w:r>
          </w:p>
        </w:tc>
        <w:tc>
          <w:tcPr>
            <w:tcW w:w="992"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jc w:val="center"/>
              <w:rPr>
                <w:rFonts w:ascii="Times New Roman" w:hAnsi="Times New Roman" w:cs="Times New Roman"/>
                <w:szCs w:val="20"/>
              </w:rPr>
            </w:pPr>
            <w:r>
              <w:rPr>
                <w:rFonts w:ascii="Times New Roman" w:hAnsi="Times New Roman" w:cs="Times New Roman"/>
                <w:szCs w:val="20"/>
              </w:rPr>
              <w:t>3</w:t>
            </w:r>
          </w:p>
        </w:tc>
      </w:tr>
      <w:tr w:rsidR="00A64379">
        <w:trPr>
          <w:jc w:val="center"/>
        </w:trPr>
        <w:tc>
          <w:tcPr>
            <w:tcW w:w="6946" w:type="dxa"/>
            <w:tcBorders>
              <w:top w:val="single" w:sz="4" w:space="0" w:color="auto"/>
              <w:left w:val="single" w:sz="4" w:space="0" w:color="auto"/>
              <w:bottom w:val="single" w:sz="4" w:space="0" w:color="auto"/>
              <w:right w:val="single" w:sz="4" w:space="0" w:color="auto"/>
            </w:tcBorders>
            <w:shd w:val="clear" w:color="auto" w:fill="auto"/>
          </w:tcPr>
          <w:p w:rsidR="00A64379" w:rsidRDefault="00DA41CA">
            <w:pPr>
              <w:suppressAutoHyphens/>
              <w:snapToGrid w:val="0"/>
              <w:spacing w:after="0" w:line="240" w:lineRule="auto"/>
              <w:ind w:left="370" w:hanging="370"/>
              <w:rPr>
                <w:rFonts w:ascii="Times New Roman" w:eastAsia="Calibri" w:hAnsi="Times New Roman" w:cs="Times New Roman"/>
                <w:szCs w:val="20"/>
                <w:lang w:eastAsia="ar-SA"/>
              </w:rPr>
            </w:pPr>
            <w:r>
              <w:rPr>
                <w:rFonts w:ascii="Times New Roman" w:eastAsia="Calibri" w:hAnsi="Times New Roman" w:cs="Times New Roman"/>
                <w:szCs w:val="20"/>
                <w:lang w:eastAsia="ar-SA"/>
              </w:rPr>
              <w:t xml:space="preserve">Химия </w:t>
            </w:r>
          </w:p>
        </w:tc>
        <w:tc>
          <w:tcPr>
            <w:tcW w:w="992"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jc w:val="center"/>
              <w:rPr>
                <w:rFonts w:ascii="Times New Roman" w:hAnsi="Times New Roman" w:cs="Times New Roman"/>
                <w:szCs w:val="20"/>
              </w:rPr>
            </w:pPr>
            <w:r>
              <w:rPr>
                <w:rFonts w:ascii="Times New Roman" w:hAnsi="Times New Roman" w:cs="Times New Roman"/>
                <w:szCs w:val="20"/>
              </w:rPr>
              <w:t>0</w:t>
            </w:r>
          </w:p>
        </w:tc>
        <w:tc>
          <w:tcPr>
            <w:tcW w:w="993"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jc w:val="center"/>
              <w:rPr>
                <w:rFonts w:ascii="Times New Roman" w:hAnsi="Times New Roman" w:cs="Times New Roman"/>
                <w:szCs w:val="20"/>
              </w:rPr>
            </w:pPr>
            <w:r>
              <w:rPr>
                <w:rFonts w:ascii="Times New Roman" w:hAnsi="Times New Roman" w:cs="Times New Roman"/>
                <w:szCs w:val="20"/>
              </w:rPr>
              <w:t>2</w:t>
            </w:r>
          </w:p>
        </w:tc>
        <w:tc>
          <w:tcPr>
            <w:tcW w:w="992"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jc w:val="center"/>
              <w:rPr>
                <w:rFonts w:ascii="Times New Roman" w:hAnsi="Times New Roman" w:cs="Times New Roman"/>
                <w:szCs w:val="20"/>
              </w:rPr>
            </w:pPr>
            <w:r>
              <w:rPr>
                <w:rFonts w:ascii="Times New Roman" w:hAnsi="Times New Roman" w:cs="Times New Roman"/>
                <w:szCs w:val="20"/>
              </w:rPr>
              <w:t>2</w:t>
            </w:r>
          </w:p>
        </w:tc>
      </w:tr>
      <w:tr w:rsidR="00A64379">
        <w:trPr>
          <w:jc w:val="center"/>
        </w:trPr>
        <w:tc>
          <w:tcPr>
            <w:tcW w:w="6946" w:type="dxa"/>
            <w:tcBorders>
              <w:top w:val="single" w:sz="4" w:space="0" w:color="auto"/>
              <w:left w:val="single" w:sz="4" w:space="0" w:color="auto"/>
              <w:bottom w:val="single" w:sz="4" w:space="0" w:color="auto"/>
              <w:right w:val="single" w:sz="4" w:space="0" w:color="auto"/>
            </w:tcBorders>
            <w:shd w:val="clear" w:color="auto" w:fill="auto"/>
          </w:tcPr>
          <w:p w:rsidR="00A64379" w:rsidRDefault="00DA41CA">
            <w:pPr>
              <w:suppressAutoHyphens/>
              <w:snapToGrid w:val="0"/>
              <w:spacing w:after="0" w:line="240" w:lineRule="auto"/>
              <w:ind w:left="370" w:hanging="370"/>
              <w:rPr>
                <w:rFonts w:ascii="Times New Roman" w:eastAsia="Calibri" w:hAnsi="Times New Roman" w:cs="Times New Roman"/>
                <w:szCs w:val="20"/>
                <w:lang w:eastAsia="ar-SA"/>
              </w:rPr>
            </w:pPr>
            <w:r>
              <w:rPr>
                <w:rFonts w:ascii="Times New Roman" w:eastAsia="Calibri" w:hAnsi="Times New Roman" w:cs="Times New Roman"/>
                <w:szCs w:val="20"/>
                <w:lang w:eastAsia="ar-SA"/>
              </w:rPr>
              <w:t xml:space="preserve">Биология </w:t>
            </w:r>
          </w:p>
        </w:tc>
        <w:tc>
          <w:tcPr>
            <w:tcW w:w="992"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jc w:val="center"/>
              <w:rPr>
                <w:rFonts w:ascii="Times New Roman" w:hAnsi="Times New Roman" w:cs="Times New Roman"/>
                <w:szCs w:val="20"/>
              </w:rPr>
            </w:pPr>
            <w:r>
              <w:rPr>
                <w:rFonts w:ascii="Times New Roman" w:hAnsi="Times New Roman" w:cs="Times New Roman"/>
                <w:szCs w:val="20"/>
              </w:rPr>
              <w:t>1</w:t>
            </w:r>
          </w:p>
        </w:tc>
        <w:tc>
          <w:tcPr>
            <w:tcW w:w="993"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jc w:val="center"/>
              <w:rPr>
                <w:rFonts w:ascii="Times New Roman" w:hAnsi="Times New Roman" w:cs="Times New Roman"/>
                <w:szCs w:val="20"/>
              </w:rPr>
            </w:pPr>
            <w:r>
              <w:rPr>
                <w:rFonts w:ascii="Times New Roman" w:hAnsi="Times New Roman" w:cs="Times New Roman"/>
                <w:szCs w:val="20"/>
              </w:rPr>
              <w:t>2</w:t>
            </w:r>
          </w:p>
        </w:tc>
        <w:tc>
          <w:tcPr>
            <w:tcW w:w="992"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jc w:val="center"/>
              <w:rPr>
                <w:rFonts w:ascii="Times New Roman" w:hAnsi="Times New Roman" w:cs="Times New Roman"/>
                <w:szCs w:val="20"/>
              </w:rPr>
            </w:pPr>
            <w:r>
              <w:rPr>
                <w:rFonts w:ascii="Times New Roman" w:hAnsi="Times New Roman" w:cs="Times New Roman"/>
                <w:szCs w:val="20"/>
              </w:rPr>
              <w:t>2</w:t>
            </w:r>
          </w:p>
        </w:tc>
      </w:tr>
      <w:tr w:rsidR="00A64379">
        <w:trPr>
          <w:jc w:val="center"/>
        </w:trPr>
        <w:tc>
          <w:tcPr>
            <w:tcW w:w="6946" w:type="dxa"/>
            <w:tcBorders>
              <w:top w:val="single" w:sz="4" w:space="0" w:color="auto"/>
              <w:left w:val="single" w:sz="4" w:space="0" w:color="auto"/>
              <w:bottom w:val="single" w:sz="4" w:space="0" w:color="auto"/>
              <w:right w:val="single" w:sz="4" w:space="0" w:color="auto"/>
            </w:tcBorders>
            <w:shd w:val="clear" w:color="auto" w:fill="auto"/>
          </w:tcPr>
          <w:p w:rsidR="00A64379" w:rsidRDefault="00DA41CA">
            <w:pPr>
              <w:suppressAutoHyphens/>
              <w:snapToGrid w:val="0"/>
              <w:spacing w:after="0" w:line="240" w:lineRule="auto"/>
              <w:rPr>
                <w:rFonts w:ascii="Times New Roman" w:eastAsia="Calibri" w:hAnsi="Times New Roman" w:cs="Times New Roman"/>
                <w:szCs w:val="20"/>
                <w:lang w:eastAsia="ar-SA"/>
              </w:rPr>
            </w:pPr>
            <w:r>
              <w:rPr>
                <w:rFonts w:ascii="Times New Roman" w:eastAsia="Calibri" w:hAnsi="Times New Roman" w:cs="Times New Roman"/>
                <w:szCs w:val="20"/>
                <w:lang w:eastAsia="ar-SA"/>
              </w:rPr>
              <w:t xml:space="preserve">Музыка </w:t>
            </w:r>
          </w:p>
        </w:tc>
        <w:tc>
          <w:tcPr>
            <w:tcW w:w="992"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jc w:val="center"/>
              <w:rPr>
                <w:rFonts w:ascii="Times New Roman" w:hAnsi="Times New Roman" w:cs="Times New Roman"/>
                <w:szCs w:val="20"/>
              </w:rPr>
            </w:pPr>
            <w:r>
              <w:rPr>
                <w:rFonts w:ascii="Times New Roman" w:hAnsi="Times New Roman" w:cs="Times New Roman"/>
                <w:szCs w:val="20"/>
              </w:rPr>
              <w:t>1</w:t>
            </w:r>
          </w:p>
        </w:tc>
        <w:tc>
          <w:tcPr>
            <w:tcW w:w="993"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jc w:val="center"/>
              <w:rPr>
                <w:rFonts w:ascii="Times New Roman" w:hAnsi="Times New Roman" w:cs="Times New Roman"/>
                <w:szCs w:val="20"/>
              </w:rPr>
            </w:pPr>
            <w:r>
              <w:rPr>
                <w:rFonts w:ascii="Times New Roman" w:hAnsi="Times New Roman" w:cs="Times New Roman"/>
                <w:szCs w:val="20"/>
              </w:rPr>
              <w:t>0</w:t>
            </w:r>
          </w:p>
        </w:tc>
        <w:tc>
          <w:tcPr>
            <w:tcW w:w="992"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jc w:val="center"/>
              <w:rPr>
                <w:rFonts w:ascii="Times New Roman" w:hAnsi="Times New Roman" w:cs="Times New Roman"/>
                <w:szCs w:val="20"/>
              </w:rPr>
            </w:pPr>
            <w:r>
              <w:rPr>
                <w:rFonts w:ascii="Times New Roman" w:hAnsi="Times New Roman" w:cs="Times New Roman"/>
                <w:szCs w:val="20"/>
              </w:rPr>
              <w:t>0</w:t>
            </w:r>
          </w:p>
        </w:tc>
      </w:tr>
      <w:tr w:rsidR="00A64379">
        <w:trPr>
          <w:jc w:val="center"/>
        </w:trPr>
        <w:tc>
          <w:tcPr>
            <w:tcW w:w="6946" w:type="dxa"/>
            <w:tcBorders>
              <w:top w:val="single" w:sz="4" w:space="0" w:color="auto"/>
              <w:left w:val="single" w:sz="4" w:space="0" w:color="auto"/>
              <w:bottom w:val="single" w:sz="4" w:space="0" w:color="auto"/>
              <w:right w:val="single" w:sz="4" w:space="0" w:color="auto"/>
            </w:tcBorders>
            <w:shd w:val="clear" w:color="auto" w:fill="auto"/>
          </w:tcPr>
          <w:p w:rsidR="00A64379" w:rsidRDefault="00DA41CA">
            <w:pPr>
              <w:suppressAutoHyphens/>
              <w:snapToGrid w:val="0"/>
              <w:spacing w:after="0" w:line="240" w:lineRule="auto"/>
              <w:rPr>
                <w:rFonts w:ascii="Times New Roman" w:eastAsia="Calibri" w:hAnsi="Times New Roman" w:cs="Times New Roman"/>
                <w:szCs w:val="20"/>
                <w:lang w:eastAsia="ar-SA"/>
              </w:rPr>
            </w:pPr>
            <w:r>
              <w:rPr>
                <w:rFonts w:ascii="Times New Roman" w:eastAsia="Calibri" w:hAnsi="Times New Roman" w:cs="Times New Roman"/>
                <w:szCs w:val="20"/>
                <w:lang w:eastAsia="ar-SA"/>
              </w:rPr>
              <w:t>Изобразительное искусство</w:t>
            </w:r>
          </w:p>
        </w:tc>
        <w:tc>
          <w:tcPr>
            <w:tcW w:w="992"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jc w:val="center"/>
              <w:rPr>
                <w:rFonts w:ascii="Times New Roman" w:hAnsi="Times New Roman" w:cs="Times New Roman"/>
                <w:szCs w:val="20"/>
              </w:rPr>
            </w:pPr>
            <w:r>
              <w:rPr>
                <w:rFonts w:ascii="Times New Roman" w:hAnsi="Times New Roman" w:cs="Times New Roman"/>
                <w:szCs w:val="20"/>
              </w:rPr>
              <w:t>1</w:t>
            </w:r>
          </w:p>
        </w:tc>
        <w:tc>
          <w:tcPr>
            <w:tcW w:w="993"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jc w:val="center"/>
              <w:rPr>
                <w:rFonts w:ascii="Times New Roman" w:hAnsi="Times New Roman" w:cs="Times New Roman"/>
                <w:szCs w:val="20"/>
              </w:rPr>
            </w:pPr>
            <w:r>
              <w:rPr>
                <w:rFonts w:ascii="Times New Roman" w:hAnsi="Times New Roman" w:cs="Times New Roman"/>
                <w:szCs w:val="20"/>
              </w:rPr>
              <w:t>1</w:t>
            </w:r>
          </w:p>
        </w:tc>
        <w:tc>
          <w:tcPr>
            <w:tcW w:w="992"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jc w:val="center"/>
              <w:rPr>
                <w:rFonts w:ascii="Times New Roman" w:hAnsi="Times New Roman" w:cs="Times New Roman"/>
                <w:szCs w:val="20"/>
              </w:rPr>
            </w:pPr>
            <w:r>
              <w:rPr>
                <w:rFonts w:ascii="Times New Roman" w:hAnsi="Times New Roman" w:cs="Times New Roman"/>
                <w:szCs w:val="20"/>
              </w:rPr>
              <w:t>0</w:t>
            </w:r>
          </w:p>
        </w:tc>
      </w:tr>
      <w:tr w:rsidR="00A64379">
        <w:trPr>
          <w:jc w:val="center"/>
        </w:trPr>
        <w:tc>
          <w:tcPr>
            <w:tcW w:w="6946" w:type="dxa"/>
            <w:tcBorders>
              <w:top w:val="single" w:sz="4" w:space="0" w:color="auto"/>
              <w:left w:val="single" w:sz="4" w:space="0" w:color="auto"/>
              <w:bottom w:val="single" w:sz="4" w:space="0" w:color="auto"/>
              <w:right w:val="single" w:sz="4" w:space="0" w:color="auto"/>
            </w:tcBorders>
            <w:shd w:val="clear" w:color="auto" w:fill="auto"/>
          </w:tcPr>
          <w:p w:rsidR="00A64379" w:rsidRDefault="00DA41CA">
            <w:pPr>
              <w:suppressAutoHyphens/>
              <w:snapToGrid w:val="0"/>
              <w:spacing w:after="0" w:line="240" w:lineRule="auto"/>
              <w:rPr>
                <w:rFonts w:ascii="Times New Roman" w:eastAsia="Calibri" w:hAnsi="Times New Roman" w:cs="Times New Roman"/>
                <w:szCs w:val="20"/>
                <w:lang w:eastAsia="ar-SA"/>
              </w:rPr>
            </w:pPr>
            <w:r>
              <w:rPr>
                <w:rFonts w:ascii="Times New Roman" w:eastAsia="Calibri" w:hAnsi="Times New Roman" w:cs="Times New Roman"/>
                <w:szCs w:val="20"/>
                <w:lang w:eastAsia="ar-SA"/>
              </w:rPr>
              <w:t xml:space="preserve">Труд (технология) </w:t>
            </w:r>
          </w:p>
        </w:tc>
        <w:tc>
          <w:tcPr>
            <w:tcW w:w="992"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jc w:val="center"/>
              <w:rPr>
                <w:rFonts w:ascii="Times New Roman" w:hAnsi="Times New Roman" w:cs="Times New Roman"/>
                <w:szCs w:val="20"/>
              </w:rPr>
            </w:pPr>
            <w:r>
              <w:rPr>
                <w:rFonts w:ascii="Times New Roman" w:hAnsi="Times New Roman" w:cs="Times New Roman"/>
                <w:szCs w:val="20"/>
              </w:rPr>
              <w:t>2</w:t>
            </w:r>
          </w:p>
        </w:tc>
        <w:tc>
          <w:tcPr>
            <w:tcW w:w="993"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jc w:val="center"/>
              <w:rPr>
                <w:rFonts w:ascii="Times New Roman" w:hAnsi="Times New Roman" w:cs="Times New Roman"/>
                <w:szCs w:val="20"/>
              </w:rPr>
            </w:pPr>
            <w:r>
              <w:rPr>
                <w:rFonts w:ascii="Times New Roman" w:hAnsi="Times New Roman" w:cs="Times New Roman"/>
                <w:szCs w:val="20"/>
              </w:rPr>
              <w:t>1</w:t>
            </w:r>
          </w:p>
        </w:tc>
        <w:tc>
          <w:tcPr>
            <w:tcW w:w="992"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jc w:val="center"/>
              <w:rPr>
                <w:rFonts w:ascii="Times New Roman" w:hAnsi="Times New Roman" w:cs="Times New Roman"/>
                <w:szCs w:val="20"/>
              </w:rPr>
            </w:pPr>
            <w:r>
              <w:rPr>
                <w:rFonts w:ascii="Times New Roman" w:hAnsi="Times New Roman" w:cs="Times New Roman"/>
                <w:szCs w:val="20"/>
              </w:rPr>
              <w:t>1</w:t>
            </w:r>
          </w:p>
        </w:tc>
      </w:tr>
      <w:tr w:rsidR="00A64379">
        <w:trPr>
          <w:jc w:val="center"/>
        </w:trPr>
        <w:tc>
          <w:tcPr>
            <w:tcW w:w="6946" w:type="dxa"/>
            <w:tcBorders>
              <w:top w:val="single" w:sz="4" w:space="0" w:color="auto"/>
              <w:left w:val="single" w:sz="4" w:space="0" w:color="auto"/>
              <w:bottom w:val="single" w:sz="4" w:space="0" w:color="auto"/>
              <w:right w:val="single" w:sz="4" w:space="0" w:color="auto"/>
            </w:tcBorders>
            <w:shd w:val="clear" w:color="auto" w:fill="auto"/>
          </w:tcPr>
          <w:p w:rsidR="00A64379" w:rsidRDefault="00DA41CA">
            <w:pPr>
              <w:suppressAutoHyphens/>
              <w:snapToGrid w:val="0"/>
              <w:spacing w:after="0" w:line="240" w:lineRule="auto"/>
              <w:rPr>
                <w:rFonts w:ascii="Times New Roman" w:eastAsia="Calibri" w:hAnsi="Times New Roman" w:cs="Times New Roman"/>
                <w:szCs w:val="20"/>
                <w:lang w:eastAsia="ar-SA"/>
              </w:rPr>
            </w:pPr>
            <w:r>
              <w:rPr>
                <w:rFonts w:ascii="Times New Roman" w:eastAsia="Calibri" w:hAnsi="Times New Roman" w:cs="Times New Roman"/>
                <w:szCs w:val="20"/>
                <w:lang w:eastAsia="ar-SA"/>
              </w:rPr>
              <w:t>Физическая культура</w:t>
            </w:r>
          </w:p>
        </w:tc>
        <w:tc>
          <w:tcPr>
            <w:tcW w:w="992"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jc w:val="center"/>
              <w:rPr>
                <w:rFonts w:ascii="Times New Roman" w:hAnsi="Times New Roman" w:cs="Times New Roman"/>
                <w:szCs w:val="20"/>
              </w:rPr>
            </w:pPr>
            <w:r>
              <w:rPr>
                <w:rFonts w:ascii="Times New Roman" w:hAnsi="Times New Roman" w:cs="Times New Roman"/>
                <w:szCs w:val="20"/>
              </w:rPr>
              <w:t>2</w:t>
            </w:r>
          </w:p>
        </w:tc>
        <w:tc>
          <w:tcPr>
            <w:tcW w:w="993"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jc w:val="center"/>
              <w:rPr>
                <w:rFonts w:ascii="Times New Roman" w:hAnsi="Times New Roman" w:cs="Times New Roman"/>
                <w:szCs w:val="20"/>
              </w:rPr>
            </w:pPr>
            <w:r>
              <w:rPr>
                <w:rFonts w:ascii="Times New Roman" w:hAnsi="Times New Roman" w:cs="Times New Roman"/>
                <w:szCs w:val="20"/>
              </w:rPr>
              <w:t>2</w:t>
            </w:r>
          </w:p>
        </w:tc>
        <w:tc>
          <w:tcPr>
            <w:tcW w:w="992"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jc w:val="center"/>
              <w:rPr>
                <w:rFonts w:ascii="Times New Roman" w:hAnsi="Times New Roman" w:cs="Times New Roman"/>
                <w:szCs w:val="20"/>
              </w:rPr>
            </w:pPr>
            <w:r>
              <w:rPr>
                <w:rFonts w:ascii="Times New Roman" w:hAnsi="Times New Roman" w:cs="Times New Roman"/>
                <w:szCs w:val="20"/>
              </w:rPr>
              <w:t>2</w:t>
            </w:r>
          </w:p>
        </w:tc>
      </w:tr>
      <w:tr w:rsidR="00A64379">
        <w:trPr>
          <w:jc w:val="center"/>
        </w:trPr>
        <w:tc>
          <w:tcPr>
            <w:tcW w:w="6946"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rPr>
                <w:rFonts w:ascii="Times New Roman" w:hAnsi="Times New Roman" w:cs="Times New Roman"/>
                <w:szCs w:val="20"/>
              </w:rPr>
            </w:pPr>
            <w:r>
              <w:rPr>
                <w:rFonts w:ascii="Times New Roman" w:hAnsi="Times New Roman" w:cs="Times New Roman"/>
                <w:szCs w:val="20"/>
              </w:rPr>
              <w:t>Основы безопасности и защиты Родины</w:t>
            </w:r>
          </w:p>
        </w:tc>
        <w:tc>
          <w:tcPr>
            <w:tcW w:w="992"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jc w:val="center"/>
              <w:rPr>
                <w:rFonts w:ascii="Times New Roman" w:hAnsi="Times New Roman" w:cs="Times New Roman"/>
                <w:szCs w:val="20"/>
              </w:rPr>
            </w:pPr>
            <w:r>
              <w:rPr>
                <w:rFonts w:ascii="Times New Roman" w:hAnsi="Times New Roman" w:cs="Times New Roman"/>
                <w:szCs w:val="20"/>
              </w:rPr>
              <w:t>0</w:t>
            </w:r>
          </w:p>
        </w:tc>
        <w:tc>
          <w:tcPr>
            <w:tcW w:w="993"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jc w:val="center"/>
              <w:rPr>
                <w:rFonts w:ascii="Times New Roman" w:hAnsi="Times New Roman" w:cs="Times New Roman"/>
                <w:szCs w:val="20"/>
              </w:rPr>
            </w:pPr>
            <w:r>
              <w:rPr>
                <w:rFonts w:ascii="Times New Roman" w:hAnsi="Times New Roman" w:cs="Times New Roman"/>
                <w:szCs w:val="20"/>
              </w:rPr>
              <w:t>1</w:t>
            </w:r>
          </w:p>
        </w:tc>
        <w:tc>
          <w:tcPr>
            <w:tcW w:w="992"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jc w:val="center"/>
              <w:rPr>
                <w:rFonts w:ascii="Times New Roman" w:hAnsi="Times New Roman" w:cs="Times New Roman"/>
                <w:szCs w:val="20"/>
              </w:rPr>
            </w:pPr>
            <w:r>
              <w:rPr>
                <w:rFonts w:ascii="Times New Roman" w:hAnsi="Times New Roman" w:cs="Times New Roman"/>
                <w:szCs w:val="20"/>
              </w:rPr>
              <w:t>1</w:t>
            </w:r>
          </w:p>
        </w:tc>
      </w:tr>
      <w:tr w:rsidR="00A64379">
        <w:trPr>
          <w:jc w:val="center"/>
        </w:trPr>
        <w:tc>
          <w:tcPr>
            <w:tcW w:w="6946"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rPr>
                <w:rFonts w:ascii="Times New Roman" w:hAnsi="Times New Roman" w:cs="Times New Roman"/>
                <w:szCs w:val="20"/>
              </w:rPr>
            </w:pPr>
            <w:r>
              <w:rPr>
                <w:rFonts w:ascii="Times New Roman" w:eastAsia="Calibri" w:hAnsi="Times New Roman" w:cs="Times New Roman"/>
                <w:szCs w:val="20"/>
                <w:lang w:eastAsia="ar-SA"/>
              </w:rPr>
              <w:t>Итого: объем учебной нагрузки при 5- дневной учебной неделе</w:t>
            </w:r>
          </w:p>
        </w:tc>
        <w:tc>
          <w:tcPr>
            <w:tcW w:w="992" w:type="dxa"/>
            <w:tcBorders>
              <w:top w:val="single" w:sz="4" w:space="0" w:color="auto"/>
              <w:left w:val="single" w:sz="4" w:space="0" w:color="auto"/>
              <w:bottom w:val="single" w:sz="4" w:space="0" w:color="auto"/>
              <w:right w:val="single" w:sz="4" w:space="0" w:color="auto"/>
            </w:tcBorders>
          </w:tcPr>
          <w:p w:rsidR="00A64379" w:rsidRDefault="00DA41CA">
            <w:pPr>
              <w:suppressLineNumbers/>
              <w:suppressAutoHyphens/>
              <w:snapToGrid w:val="0"/>
              <w:spacing w:after="0" w:line="240" w:lineRule="auto"/>
              <w:jc w:val="center"/>
              <w:rPr>
                <w:rFonts w:ascii="Times New Roman" w:eastAsia="Calibri" w:hAnsi="Times New Roman" w:cs="Times New Roman"/>
                <w:szCs w:val="20"/>
                <w:lang w:eastAsia="ar-SA"/>
              </w:rPr>
            </w:pPr>
            <w:r>
              <w:rPr>
                <w:rFonts w:ascii="Times New Roman" w:eastAsia="Calibri" w:hAnsi="Times New Roman" w:cs="Times New Roman"/>
                <w:szCs w:val="20"/>
                <w:lang w:eastAsia="ar-SA"/>
              </w:rPr>
              <w:t>29</w:t>
            </w:r>
          </w:p>
        </w:tc>
        <w:tc>
          <w:tcPr>
            <w:tcW w:w="993" w:type="dxa"/>
            <w:tcBorders>
              <w:top w:val="single" w:sz="4" w:space="0" w:color="auto"/>
              <w:left w:val="single" w:sz="4" w:space="0" w:color="auto"/>
              <w:bottom w:val="single" w:sz="4" w:space="0" w:color="auto"/>
              <w:right w:val="single" w:sz="4" w:space="0" w:color="auto"/>
            </w:tcBorders>
          </w:tcPr>
          <w:p w:rsidR="00A64379" w:rsidRDefault="00DA41CA">
            <w:pPr>
              <w:suppressLineNumbers/>
              <w:suppressAutoHyphens/>
              <w:snapToGrid w:val="0"/>
              <w:spacing w:after="0" w:line="240" w:lineRule="auto"/>
              <w:jc w:val="center"/>
              <w:rPr>
                <w:rFonts w:ascii="Times New Roman" w:eastAsia="Calibri" w:hAnsi="Times New Roman" w:cs="Times New Roman"/>
                <w:szCs w:val="20"/>
                <w:lang w:eastAsia="ar-SA"/>
              </w:rPr>
            </w:pPr>
            <w:r>
              <w:rPr>
                <w:rFonts w:ascii="Times New Roman" w:eastAsia="Calibri" w:hAnsi="Times New Roman" w:cs="Times New Roman"/>
                <w:szCs w:val="20"/>
                <w:lang w:eastAsia="ar-SA"/>
              </w:rPr>
              <w:t>33</w:t>
            </w:r>
          </w:p>
        </w:tc>
        <w:tc>
          <w:tcPr>
            <w:tcW w:w="992" w:type="dxa"/>
            <w:tcBorders>
              <w:top w:val="single" w:sz="4" w:space="0" w:color="auto"/>
              <w:left w:val="single" w:sz="4" w:space="0" w:color="auto"/>
              <w:bottom w:val="single" w:sz="4" w:space="0" w:color="auto"/>
              <w:right w:val="single" w:sz="4" w:space="0" w:color="auto"/>
            </w:tcBorders>
          </w:tcPr>
          <w:p w:rsidR="00A64379" w:rsidRDefault="00DA41CA">
            <w:pPr>
              <w:suppressLineNumbers/>
              <w:suppressAutoHyphens/>
              <w:snapToGrid w:val="0"/>
              <w:spacing w:after="0" w:line="240" w:lineRule="auto"/>
              <w:jc w:val="center"/>
              <w:rPr>
                <w:rFonts w:ascii="Times New Roman" w:eastAsia="Calibri" w:hAnsi="Times New Roman" w:cs="Times New Roman"/>
                <w:szCs w:val="20"/>
                <w:lang w:eastAsia="ar-SA"/>
              </w:rPr>
            </w:pPr>
            <w:r>
              <w:rPr>
                <w:rFonts w:ascii="Times New Roman" w:eastAsia="Calibri" w:hAnsi="Times New Roman" w:cs="Times New Roman"/>
                <w:szCs w:val="20"/>
                <w:lang w:eastAsia="ar-SA"/>
              </w:rPr>
              <w:t>33</w:t>
            </w:r>
          </w:p>
        </w:tc>
      </w:tr>
      <w:tr w:rsidR="00A64379">
        <w:trPr>
          <w:jc w:val="center"/>
        </w:trPr>
        <w:tc>
          <w:tcPr>
            <w:tcW w:w="9923" w:type="dxa"/>
            <w:gridSpan w:val="4"/>
            <w:tcBorders>
              <w:top w:val="single" w:sz="4" w:space="0" w:color="auto"/>
              <w:left w:val="single" w:sz="4" w:space="0" w:color="auto"/>
              <w:bottom w:val="single" w:sz="4" w:space="0" w:color="auto"/>
              <w:right w:val="single" w:sz="4" w:space="0" w:color="auto"/>
            </w:tcBorders>
            <w:shd w:val="clear" w:color="auto" w:fill="auto"/>
          </w:tcPr>
          <w:p w:rsidR="00A64379" w:rsidRDefault="00DA41CA">
            <w:pPr>
              <w:suppressLineNumbers/>
              <w:suppressAutoHyphens/>
              <w:snapToGrid w:val="0"/>
              <w:spacing w:after="0" w:line="240" w:lineRule="auto"/>
              <w:rPr>
                <w:rFonts w:ascii="Times New Roman" w:eastAsia="Calibri" w:hAnsi="Times New Roman" w:cs="Times New Roman"/>
                <w:b/>
                <w:szCs w:val="20"/>
                <w:lang w:eastAsia="ar-SA"/>
              </w:rPr>
            </w:pPr>
            <w:r>
              <w:rPr>
                <w:rFonts w:ascii="Times New Roman" w:eastAsia="Calibri" w:hAnsi="Times New Roman" w:cs="Times New Roman"/>
                <w:b/>
                <w:szCs w:val="20"/>
                <w:lang w:eastAsia="ar-SA"/>
              </w:rPr>
              <w:t>Часть, формируемая участниками образовательных отношений</w:t>
            </w:r>
          </w:p>
        </w:tc>
      </w:tr>
      <w:tr w:rsidR="00A64379">
        <w:trPr>
          <w:jc w:val="center"/>
        </w:trPr>
        <w:tc>
          <w:tcPr>
            <w:tcW w:w="6946" w:type="dxa"/>
            <w:tcBorders>
              <w:top w:val="single" w:sz="4" w:space="0" w:color="auto"/>
              <w:left w:val="single" w:sz="4" w:space="0" w:color="auto"/>
              <w:bottom w:val="single" w:sz="4" w:space="0" w:color="auto"/>
              <w:right w:val="single" w:sz="4" w:space="0" w:color="auto"/>
            </w:tcBorders>
            <w:shd w:val="clear" w:color="auto" w:fill="auto"/>
          </w:tcPr>
          <w:p w:rsidR="00A64379" w:rsidRDefault="00DA41CA">
            <w:pPr>
              <w:suppressAutoHyphens/>
              <w:snapToGrid w:val="0"/>
              <w:spacing w:after="0" w:line="240" w:lineRule="auto"/>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ИТОГО:</w:t>
            </w:r>
          </w:p>
        </w:tc>
        <w:tc>
          <w:tcPr>
            <w:tcW w:w="992" w:type="dxa"/>
            <w:tcBorders>
              <w:top w:val="single" w:sz="4" w:space="0" w:color="auto"/>
              <w:left w:val="single" w:sz="4" w:space="0" w:color="auto"/>
              <w:bottom w:val="single" w:sz="4" w:space="0" w:color="auto"/>
              <w:right w:val="single" w:sz="4" w:space="0" w:color="auto"/>
            </w:tcBorders>
          </w:tcPr>
          <w:p w:rsidR="00A64379" w:rsidRDefault="00DA41CA">
            <w:pPr>
              <w:suppressLineNumbers/>
              <w:suppressAutoHyphens/>
              <w:snapToGrid w:val="0"/>
              <w:spacing w:after="0" w:line="240" w:lineRule="auto"/>
              <w:jc w:val="center"/>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29</w:t>
            </w:r>
          </w:p>
        </w:tc>
        <w:tc>
          <w:tcPr>
            <w:tcW w:w="993" w:type="dxa"/>
            <w:tcBorders>
              <w:top w:val="single" w:sz="4" w:space="0" w:color="auto"/>
              <w:left w:val="single" w:sz="4" w:space="0" w:color="auto"/>
              <w:bottom w:val="single" w:sz="4" w:space="0" w:color="auto"/>
              <w:right w:val="single" w:sz="4" w:space="0" w:color="auto"/>
            </w:tcBorders>
          </w:tcPr>
          <w:p w:rsidR="00A64379" w:rsidRDefault="00DA41CA">
            <w:pPr>
              <w:suppressLineNumbers/>
              <w:suppressAutoHyphens/>
              <w:snapToGrid w:val="0"/>
              <w:spacing w:after="0" w:line="240" w:lineRule="auto"/>
              <w:jc w:val="center"/>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33</w:t>
            </w:r>
          </w:p>
        </w:tc>
        <w:tc>
          <w:tcPr>
            <w:tcW w:w="992" w:type="dxa"/>
            <w:tcBorders>
              <w:top w:val="single" w:sz="4" w:space="0" w:color="auto"/>
              <w:left w:val="single" w:sz="4" w:space="0" w:color="auto"/>
              <w:bottom w:val="single" w:sz="4" w:space="0" w:color="auto"/>
              <w:right w:val="single" w:sz="4" w:space="0" w:color="auto"/>
            </w:tcBorders>
          </w:tcPr>
          <w:p w:rsidR="00A64379" w:rsidRDefault="00DA41CA">
            <w:pPr>
              <w:suppressLineNumbers/>
              <w:suppressAutoHyphens/>
              <w:snapToGrid w:val="0"/>
              <w:spacing w:after="0" w:line="240" w:lineRule="auto"/>
              <w:jc w:val="center"/>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33</w:t>
            </w:r>
          </w:p>
        </w:tc>
      </w:tr>
      <w:tr w:rsidR="00A64379">
        <w:trPr>
          <w:trHeight w:val="255"/>
          <w:jc w:val="center"/>
        </w:trPr>
        <w:tc>
          <w:tcPr>
            <w:tcW w:w="6946" w:type="dxa"/>
            <w:tcBorders>
              <w:top w:val="single" w:sz="4" w:space="0" w:color="auto"/>
              <w:left w:val="single" w:sz="4" w:space="0" w:color="auto"/>
              <w:bottom w:val="single" w:sz="4" w:space="0" w:color="auto"/>
              <w:right w:val="single" w:sz="4" w:space="0" w:color="auto"/>
            </w:tcBorders>
            <w:shd w:val="clear" w:color="auto" w:fill="auto"/>
          </w:tcPr>
          <w:p w:rsidR="00A64379" w:rsidRDefault="00DA41CA">
            <w:pPr>
              <w:suppressAutoHyphens/>
              <w:spacing w:after="0" w:line="240" w:lineRule="auto"/>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 xml:space="preserve">Внеурочная деятельность </w:t>
            </w:r>
          </w:p>
        </w:tc>
        <w:tc>
          <w:tcPr>
            <w:tcW w:w="992" w:type="dxa"/>
            <w:tcBorders>
              <w:top w:val="single" w:sz="4" w:space="0" w:color="auto"/>
              <w:left w:val="single" w:sz="4" w:space="0" w:color="000000"/>
              <w:bottom w:val="single" w:sz="4" w:space="0" w:color="auto"/>
              <w:right w:val="single" w:sz="4" w:space="0" w:color="auto"/>
            </w:tcBorders>
            <w:shd w:val="clear" w:color="auto" w:fill="auto"/>
          </w:tcPr>
          <w:p w:rsidR="00A64379" w:rsidRDefault="00DA41CA">
            <w:pPr>
              <w:tabs>
                <w:tab w:val="left" w:pos="225"/>
                <w:tab w:val="center" w:pos="317"/>
              </w:tabs>
              <w:suppressAutoHyphens/>
              <w:autoSpaceDE w:val="0"/>
              <w:snapToGrid w:val="0"/>
              <w:spacing w:after="0" w:line="240" w:lineRule="auto"/>
              <w:ind w:left="-839" w:firstLine="839"/>
              <w:jc w:val="center"/>
              <w:textAlignment w:val="center"/>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10</w:t>
            </w:r>
          </w:p>
        </w:tc>
        <w:tc>
          <w:tcPr>
            <w:tcW w:w="993" w:type="dxa"/>
            <w:tcBorders>
              <w:top w:val="single" w:sz="4" w:space="0" w:color="auto"/>
              <w:left w:val="single" w:sz="4" w:space="0" w:color="auto"/>
              <w:bottom w:val="single" w:sz="4" w:space="0" w:color="auto"/>
              <w:right w:val="single" w:sz="4" w:space="0" w:color="auto"/>
            </w:tcBorders>
          </w:tcPr>
          <w:p w:rsidR="00A64379" w:rsidRDefault="00DA41CA">
            <w:pPr>
              <w:suppressLineNumbers/>
              <w:suppressAutoHyphens/>
              <w:snapToGrid w:val="0"/>
              <w:spacing w:after="0" w:line="240" w:lineRule="auto"/>
              <w:jc w:val="center"/>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10</w:t>
            </w:r>
          </w:p>
        </w:tc>
        <w:tc>
          <w:tcPr>
            <w:tcW w:w="992" w:type="dxa"/>
            <w:tcBorders>
              <w:top w:val="single" w:sz="4" w:space="0" w:color="auto"/>
              <w:left w:val="single" w:sz="4" w:space="0" w:color="auto"/>
              <w:bottom w:val="single" w:sz="4" w:space="0" w:color="auto"/>
              <w:right w:val="single" w:sz="4" w:space="0" w:color="auto"/>
            </w:tcBorders>
          </w:tcPr>
          <w:p w:rsidR="00A64379" w:rsidRDefault="00DA41CA">
            <w:pPr>
              <w:suppressLineNumbers/>
              <w:suppressAutoHyphens/>
              <w:snapToGrid w:val="0"/>
              <w:spacing w:after="0" w:line="240" w:lineRule="auto"/>
              <w:jc w:val="center"/>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10</w:t>
            </w:r>
          </w:p>
        </w:tc>
      </w:tr>
      <w:tr w:rsidR="00A64379">
        <w:trPr>
          <w:jc w:val="center"/>
        </w:trPr>
        <w:tc>
          <w:tcPr>
            <w:tcW w:w="6946" w:type="dxa"/>
            <w:tcBorders>
              <w:top w:val="single" w:sz="4" w:space="0" w:color="000000"/>
              <w:left w:val="single" w:sz="4" w:space="0" w:color="000000"/>
              <w:bottom w:val="single" w:sz="4" w:space="0" w:color="000000"/>
              <w:right w:val="single" w:sz="4" w:space="0" w:color="auto"/>
            </w:tcBorders>
            <w:shd w:val="clear" w:color="auto" w:fill="auto"/>
          </w:tcPr>
          <w:p w:rsidR="00A64379" w:rsidRDefault="00DA41CA">
            <w:pPr>
              <w:suppressAutoHyphens/>
              <w:snapToGrid w:val="0"/>
              <w:spacing w:after="0" w:line="240" w:lineRule="auto"/>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Коррекционно-развивающая область</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64379" w:rsidRDefault="00DA41CA">
            <w:pPr>
              <w:suppressAutoHyphens/>
              <w:autoSpaceDE w:val="0"/>
              <w:snapToGrid w:val="0"/>
              <w:spacing w:after="0" w:line="240" w:lineRule="auto"/>
              <w:jc w:val="center"/>
              <w:textAlignment w:val="center"/>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5</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A64379" w:rsidRDefault="00DA41CA">
            <w:pPr>
              <w:suppressAutoHyphens/>
              <w:autoSpaceDE w:val="0"/>
              <w:snapToGrid w:val="0"/>
              <w:spacing w:after="0" w:line="240" w:lineRule="auto"/>
              <w:jc w:val="center"/>
              <w:textAlignment w:val="center"/>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5</w:t>
            </w:r>
          </w:p>
        </w:tc>
        <w:tc>
          <w:tcPr>
            <w:tcW w:w="992" w:type="dxa"/>
            <w:tcBorders>
              <w:top w:val="single" w:sz="4" w:space="0" w:color="auto"/>
              <w:left w:val="single" w:sz="4" w:space="0" w:color="auto"/>
              <w:bottom w:val="single" w:sz="4" w:space="0" w:color="auto"/>
              <w:right w:val="single" w:sz="4" w:space="0" w:color="auto"/>
            </w:tcBorders>
          </w:tcPr>
          <w:p w:rsidR="00A64379" w:rsidRDefault="00DA41CA">
            <w:pPr>
              <w:suppressAutoHyphens/>
              <w:autoSpaceDE w:val="0"/>
              <w:snapToGrid w:val="0"/>
              <w:spacing w:after="0" w:line="240" w:lineRule="auto"/>
              <w:jc w:val="center"/>
              <w:textAlignment w:val="center"/>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5</w:t>
            </w:r>
          </w:p>
        </w:tc>
      </w:tr>
      <w:tr w:rsidR="00A64379">
        <w:trPr>
          <w:jc w:val="center"/>
        </w:trPr>
        <w:tc>
          <w:tcPr>
            <w:tcW w:w="6946" w:type="dxa"/>
            <w:tcBorders>
              <w:top w:val="single" w:sz="4" w:space="0" w:color="000000"/>
              <w:left w:val="single" w:sz="4" w:space="0" w:color="000000"/>
              <w:bottom w:val="single" w:sz="4" w:space="0" w:color="000000"/>
              <w:right w:val="single" w:sz="4" w:space="0" w:color="auto"/>
            </w:tcBorders>
            <w:shd w:val="clear" w:color="auto" w:fill="auto"/>
          </w:tcPr>
          <w:p w:rsidR="00A64379" w:rsidRDefault="00DA41CA">
            <w:pPr>
              <w:suppressAutoHyphens/>
              <w:autoSpaceDE w:val="0"/>
              <w:snapToGrid w:val="0"/>
              <w:spacing w:after="0" w:line="240" w:lineRule="auto"/>
              <w:textAlignment w:val="center"/>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Психологическая коррекция</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64379" w:rsidRDefault="00DA41CA">
            <w:pPr>
              <w:suppressAutoHyphens/>
              <w:autoSpaceDE w:val="0"/>
              <w:snapToGrid w:val="0"/>
              <w:spacing w:after="0" w:line="240" w:lineRule="auto"/>
              <w:jc w:val="center"/>
              <w:textAlignment w:val="center"/>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2</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A64379" w:rsidRDefault="00DA41CA">
            <w:pPr>
              <w:suppressAutoHyphens/>
              <w:autoSpaceDE w:val="0"/>
              <w:snapToGrid w:val="0"/>
              <w:spacing w:after="0" w:line="240" w:lineRule="auto"/>
              <w:jc w:val="center"/>
              <w:textAlignment w:val="center"/>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2</w:t>
            </w:r>
          </w:p>
        </w:tc>
        <w:tc>
          <w:tcPr>
            <w:tcW w:w="992" w:type="dxa"/>
            <w:tcBorders>
              <w:top w:val="single" w:sz="4" w:space="0" w:color="auto"/>
              <w:left w:val="single" w:sz="4" w:space="0" w:color="auto"/>
              <w:bottom w:val="single" w:sz="4" w:space="0" w:color="auto"/>
              <w:right w:val="single" w:sz="4" w:space="0" w:color="auto"/>
            </w:tcBorders>
          </w:tcPr>
          <w:p w:rsidR="00A64379" w:rsidRDefault="00DA41CA">
            <w:pPr>
              <w:suppressAutoHyphens/>
              <w:autoSpaceDE w:val="0"/>
              <w:snapToGrid w:val="0"/>
              <w:spacing w:after="0" w:line="240" w:lineRule="auto"/>
              <w:jc w:val="center"/>
              <w:textAlignment w:val="center"/>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2</w:t>
            </w:r>
          </w:p>
        </w:tc>
      </w:tr>
      <w:tr w:rsidR="00A64379">
        <w:trPr>
          <w:jc w:val="center"/>
        </w:trPr>
        <w:tc>
          <w:tcPr>
            <w:tcW w:w="6946" w:type="dxa"/>
            <w:tcBorders>
              <w:top w:val="single" w:sz="4" w:space="0" w:color="000000"/>
              <w:left w:val="single" w:sz="4" w:space="0" w:color="000000"/>
              <w:bottom w:val="single" w:sz="4" w:space="0" w:color="000000"/>
              <w:right w:val="single" w:sz="4" w:space="0" w:color="auto"/>
            </w:tcBorders>
            <w:shd w:val="clear" w:color="auto" w:fill="auto"/>
          </w:tcPr>
          <w:p w:rsidR="00A64379" w:rsidRDefault="00DA41CA">
            <w:pPr>
              <w:suppressAutoHyphens/>
              <w:autoSpaceDE w:val="0"/>
              <w:snapToGrid w:val="0"/>
              <w:spacing w:after="0" w:line="240" w:lineRule="auto"/>
              <w:textAlignment w:val="center"/>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Логопедическая коррекция</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64379" w:rsidRDefault="00DA41CA">
            <w:pPr>
              <w:suppressAutoHyphens/>
              <w:autoSpaceDE w:val="0"/>
              <w:snapToGrid w:val="0"/>
              <w:spacing w:after="0" w:line="240" w:lineRule="auto"/>
              <w:jc w:val="center"/>
              <w:textAlignment w:val="center"/>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1</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A64379" w:rsidRDefault="00DA41CA">
            <w:pPr>
              <w:suppressAutoHyphens/>
              <w:autoSpaceDE w:val="0"/>
              <w:snapToGrid w:val="0"/>
              <w:spacing w:after="0" w:line="240" w:lineRule="auto"/>
              <w:jc w:val="center"/>
              <w:textAlignment w:val="center"/>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1</w:t>
            </w:r>
          </w:p>
        </w:tc>
        <w:tc>
          <w:tcPr>
            <w:tcW w:w="992" w:type="dxa"/>
            <w:tcBorders>
              <w:top w:val="single" w:sz="4" w:space="0" w:color="auto"/>
              <w:left w:val="single" w:sz="4" w:space="0" w:color="auto"/>
              <w:bottom w:val="single" w:sz="4" w:space="0" w:color="auto"/>
              <w:right w:val="single" w:sz="4" w:space="0" w:color="auto"/>
            </w:tcBorders>
          </w:tcPr>
          <w:p w:rsidR="00A64379" w:rsidRDefault="00DA41CA">
            <w:pPr>
              <w:suppressAutoHyphens/>
              <w:autoSpaceDE w:val="0"/>
              <w:snapToGrid w:val="0"/>
              <w:spacing w:after="0" w:line="240" w:lineRule="auto"/>
              <w:jc w:val="center"/>
              <w:textAlignment w:val="center"/>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1</w:t>
            </w:r>
          </w:p>
        </w:tc>
      </w:tr>
      <w:tr w:rsidR="00A64379">
        <w:trPr>
          <w:jc w:val="center"/>
        </w:trPr>
        <w:tc>
          <w:tcPr>
            <w:tcW w:w="6946" w:type="dxa"/>
            <w:tcBorders>
              <w:top w:val="single" w:sz="4" w:space="0" w:color="000000"/>
              <w:left w:val="single" w:sz="4" w:space="0" w:color="000000"/>
              <w:bottom w:val="single" w:sz="4" w:space="0" w:color="000000"/>
              <w:right w:val="single" w:sz="4" w:space="0" w:color="auto"/>
            </w:tcBorders>
            <w:shd w:val="clear" w:color="auto" w:fill="auto"/>
          </w:tcPr>
          <w:p w:rsidR="00A64379" w:rsidRDefault="00DA41CA">
            <w:pPr>
              <w:suppressAutoHyphens/>
              <w:autoSpaceDE w:val="0"/>
              <w:snapToGrid w:val="0"/>
              <w:spacing w:after="0" w:line="240" w:lineRule="auto"/>
              <w:textAlignment w:val="center"/>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Занятия с дефектологом</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64379" w:rsidRDefault="00DA41CA">
            <w:pPr>
              <w:suppressAutoHyphens/>
              <w:autoSpaceDE w:val="0"/>
              <w:snapToGrid w:val="0"/>
              <w:spacing w:after="0" w:line="240" w:lineRule="auto"/>
              <w:jc w:val="center"/>
              <w:textAlignment w:val="center"/>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1</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A64379" w:rsidRDefault="00DA41CA">
            <w:pPr>
              <w:suppressAutoHyphens/>
              <w:autoSpaceDE w:val="0"/>
              <w:snapToGrid w:val="0"/>
              <w:spacing w:after="0" w:line="240" w:lineRule="auto"/>
              <w:jc w:val="center"/>
              <w:textAlignment w:val="center"/>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1</w:t>
            </w:r>
          </w:p>
        </w:tc>
        <w:tc>
          <w:tcPr>
            <w:tcW w:w="992" w:type="dxa"/>
            <w:tcBorders>
              <w:top w:val="single" w:sz="4" w:space="0" w:color="auto"/>
              <w:left w:val="single" w:sz="4" w:space="0" w:color="auto"/>
              <w:bottom w:val="single" w:sz="4" w:space="0" w:color="auto"/>
              <w:right w:val="single" w:sz="4" w:space="0" w:color="auto"/>
            </w:tcBorders>
          </w:tcPr>
          <w:p w:rsidR="00A64379" w:rsidRDefault="00DA41CA">
            <w:pPr>
              <w:suppressAutoHyphens/>
              <w:autoSpaceDE w:val="0"/>
              <w:snapToGrid w:val="0"/>
              <w:spacing w:after="0" w:line="240" w:lineRule="auto"/>
              <w:jc w:val="center"/>
              <w:textAlignment w:val="center"/>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1</w:t>
            </w:r>
          </w:p>
        </w:tc>
      </w:tr>
      <w:tr w:rsidR="00A64379">
        <w:trPr>
          <w:jc w:val="center"/>
        </w:trPr>
        <w:tc>
          <w:tcPr>
            <w:tcW w:w="6946" w:type="dxa"/>
            <w:tcBorders>
              <w:top w:val="single" w:sz="4" w:space="0" w:color="000000"/>
              <w:left w:val="single" w:sz="4" w:space="0" w:color="000000"/>
              <w:bottom w:val="single" w:sz="4" w:space="0" w:color="000000"/>
              <w:right w:val="single" w:sz="4" w:space="0" w:color="auto"/>
            </w:tcBorders>
            <w:shd w:val="clear" w:color="auto" w:fill="auto"/>
          </w:tcPr>
          <w:p w:rsidR="00A64379" w:rsidRDefault="00DA41CA">
            <w:pPr>
              <w:suppressAutoHyphens/>
              <w:autoSpaceDE w:val="0"/>
              <w:snapToGrid w:val="0"/>
              <w:spacing w:after="0" w:line="240" w:lineRule="auto"/>
              <w:textAlignment w:val="center"/>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Педагогическая коррекция по математике</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64379" w:rsidRDefault="00DA41CA">
            <w:pPr>
              <w:suppressAutoHyphens/>
              <w:autoSpaceDE w:val="0"/>
              <w:snapToGrid w:val="0"/>
              <w:spacing w:after="0" w:line="240" w:lineRule="auto"/>
              <w:jc w:val="center"/>
              <w:textAlignment w:val="center"/>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1</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A64379" w:rsidRDefault="00DA41CA">
            <w:pPr>
              <w:suppressAutoHyphens/>
              <w:autoSpaceDE w:val="0"/>
              <w:snapToGrid w:val="0"/>
              <w:spacing w:after="0" w:line="240" w:lineRule="auto"/>
              <w:jc w:val="center"/>
              <w:textAlignment w:val="center"/>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1</w:t>
            </w:r>
          </w:p>
        </w:tc>
        <w:tc>
          <w:tcPr>
            <w:tcW w:w="992" w:type="dxa"/>
            <w:tcBorders>
              <w:top w:val="single" w:sz="4" w:space="0" w:color="auto"/>
              <w:left w:val="single" w:sz="4" w:space="0" w:color="auto"/>
              <w:bottom w:val="single" w:sz="4" w:space="0" w:color="auto"/>
              <w:right w:val="single" w:sz="4" w:space="0" w:color="auto"/>
            </w:tcBorders>
          </w:tcPr>
          <w:p w:rsidR="00A64379" w:rsidRDefault="00DA41CA">
            <w:pPr>
              <w:suppressAutoHyphens/>
              <w:autoSpaceDE w:val="0"/>
              <w:snapToGrid w:val="0"/>
              <w:spacing w:after="0" w:line="240" w:lineRule="auto"/>
              <w:jc w:val="center"/>
              <w:textAlignment w:val="center"/>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1</w:t>
            </w:r>
          </w:p>
        </w:tc>
      </w:tr>
      <w:tr w:rsidR="00A64379">
        <w:trPr>
          <w:jc w:val="center"/>
        </w:trPr>
        <w:tc>
          <w:tcPr>
            <w:tcW w:w="6946" w:type="dxa"/>
            <w:tcBorders>
              <w:top w:val="single" w:sz="4" w:space="0" w:color="auto"/>
              <w:left w:val="single" w:sz="4" w:space="0" w:color="auto"/>
              <w:bottom w:val="single" w:sz="4" w:space="0" w:color="auto"/>
              <w:right w:val="single" w:sz="4" w:space="0" w:color="auto"/>
            </w:tcBorders>
            <w:shd w:val="clear" w:color="auto" w:fill="auto"/>
          </w:tcPr>
          <w:p w:rsidR="00A64379" w:rsidRDefault="00DA41CA">
            <w:pPr>
              <w:suppressLineNumbers/>
              <w:suppressAutoHyphens/>
              <w:snapToGrid w:val="0"/>
              <w:spacing w:after="0" w:line="240" w:lineRule="auto"/>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Другие направления внеурочной деятельности</w:t>
            </w:r>
          </w:p>
        </w:tc>
        <w:tc>
          <w:tcPr>
            <w:tcW w:w="992" w:type="dxa"/>
            <w:tcBorders>
              <w:top w:val="single" w:sz="4" w:space="0" w:color="auto"/>
              <w:left w:val="single" w:sz="4" w:space="0" w:color="auto"/>
              <w:bottom w:val="single" w:sz="4" w:space="0" w:color="auto"/>
              <w:right w:val="single" w:sz="4" w:space="0" w:color="auto"/>
            </w:tcBorders>
          </w:tcPr>
          <w:p w:rsidR="00A64379" w:rsidRDefault="00DA41CA">
            <w:pPr>
              <w:suppressLineNumbers/>
              <w:suppressAutoHyphens/>
              <w:snapToGrid w:val="0"/>
              <w:spacing w:after="0" w:line="240" w:lineRule="auto"/>
              <w:jc w:val="center"/>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5</w:t>
            </w:r>
          </w:p>
        </w:tc>
        <w:tc>
          <w:tcPr>
            <w:tcW w:w="993" w:type="dxa"/>
            <w:tcBorders>
              <w:top w:val="single" w:sz="4" w:space="0" w:color="auto"/>
              <w:left w:val="single" w:sz="4" w:space="0" w:color="auto"/>
              <w:bottom w:val="single" w:sz="4" w:space="0" w:color="auto"/>
              <w:right w:val="single" w:sz="4" w:space="0" w:color="auto"/>
            </w:tcBorders>
          </w:tcPr>
          <w:p w:rsidR="00A64379" w:rsidRDefault="00DA41CA">
            <w:pPr>
              <w:suppressLineNumbers/>
              <w:suppressAutoHyphens/>
              <w:snapToGrid w:val="0"/>
              <w:spacing w:after="0" w:line="240" w:lineRule="auto"/>
              <w:jc w:val="center"/>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5</w:t>
            </w:r>
          </w:p>
        </w:tc>
        <w:tc>
          <w:tcPr>
            <w:tcW w:w="992" w:type="dxa"/>
            <w:tcBorders>
              <w:top w:val="single" w:sz="4" w:space="0" w:color="auto"/>
              <w:left w:val="single" w:sz="4" w:space="0" w:color="auto"/>
              <w:bottom w:val="single" w:sz="4" w:space="0" w:color="auto"/>
              <w:right w:val="single" w:sz="4" w:space="0" w:color="auto"/>
            </w:tcBorders>
          </w:tcPr>
          <w:p w:rsidR="00A64379" w:rsidRDefault="00DA41CA">
            <w:pPr>
              <w:suppressLineNumbers/>
              <w:suppressAutoHyphens/>
              <w:snapToGrid w:val="0"/>
              <w:spacing w:after="0" w:line="240" w:lineRule="auto"/>
              <w:jc w:val="center"/>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5</w:t>
            </w:r>
          </w:p>
        </w:tc>
      </w:tr>
      <w:tr w:rsidR="00A64379">
        <w:trPr>
          <w:jc w:val="center"/>
        </w:trPr>
        <w:tc>
          <w:tcPr>
            <w:tcW w:w="6946" w:type="dxa"/>
            <w:tcBorders>
              <w:top w:val="single" w:sz="4" w:space="0" w:color="000000"/>
              <w:left w:val="single" w:sz="4" w:space="0" w:color="000000"/>
              <w:bottom w:val="single" w:sz="4" w:space="0" w:color="000000"/>
              <w:right w:val="single" w:sz="4" w:space="0" w:color="auto"/>
            </w:tcBorders>
            <w:shd w:val="clear" w:color="auto" w:fill="auto"/>
          </w:tcPr>
          <w:p w:rsidR="00A64379" w:rsidRDefault="00DA41CA">
            <w:pPr>
              <w:tabs>
                <w:tab w:val="left" w:pos="225"/>
                <w:tab w:val="center" w:pos="317"/>
              </w:tabs>
              <w:suppressAutoHyphens/>
              <w:autoSpaceDE w:val="0"/>
              <w:snapToGrid w:val="0"/>
              <w:spacing w:after="0" w:line="240" w:lineRule="auto"/>
              <w:textAlignment w:val="center"/>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Разговоры о важном</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64379" w:rsidRDefault="00DA41CA">
            <w:pPr>
              <w:tabs>
                <w:tab w:val="left" w:pos="225"/>
                <w:tab w:val="center" w:pos="317"/>
              </w:tabs>
              <w:suppressAutoHyphens/>
              <w:autoSpaceDE w:val="0"/>
              <w:snapToGrid w:val="0"/>
              <w:spacing w:after="0" w:line="240" w:lineRule="auto"/>
              <w:jc w:val="center"/>
              <w:textAlignment w:val="center"/>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1</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A64379" w:rsidRDefault="00DA41CA">
            <w:pPr>
              <w:tabs>
                <w:tab w:val="left" w:pos="225"/>
                <w:tab w:val="center" w:pos="317"/>
              </w:tabs>
              <w:suppressAutoHyphens/>
              <w:autoSpaceDE w:val="0"/>
              <w:snapToGrid w:val="0"/>
              <w:spacing w:after="0" w:line="240" w:lineRule="auto"/>
              <w:jc w:val="center"/>
              <w:textAlignment w:val="center"/>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1</w:t>
            </w:r>
          </w:p>
        </w:tc>
        <w:tc>
          <w:tcPr>
            <w:tcW w:w="992" w:type="dxa"/>
            <w:tcBorders>
              <w:top w:val="single" w:sz="4" w:space="0" w:color="auto"/>
              <w:left w:val="single" w:sz="4" w:space="0" w:color="auto"/>
              <w:bottom w:val="single" w:sz="4" w:space="0" w:color="auto"/>
              <w:right w:val="single" w:sz="4" w:space="0" w:color="auto"/>
            </w:tcBorders>
          </w:tcPr>
          <w:p w:rsidR="00A64379" w:rsidRDefault="00DA41CA">
            <w:pPr>
              <w:tabs>
                <w:tab w:val="left" w:pos="225"/>
                <w:tab w:val="center" w:pos="317"/>
              </w:tabs>
              <w:suppressAutoHyphens/>
              <w:autoSpaceDE w:val="0"/>
              <w:snapToGrid w:val="0"/>
              <w:spacing w:after="0" w:line="240" w:lineRule="auto"/>
              <w:jc w:val="center"/>
              <w:textAlignment w:val="center"/>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1</w:t>
            </w:r>
          </w:p>
        </w:tc>
      </w:tr>
      <w:tr w:rsidR="00A64379">
        <w:trPr>
          <w:jc w:val="center"/>
        </w:trPr>
        <w:tc>
          <w:tcPr>
            <w:tcW w:w="6946" w:type="dxa"/>
            <w:tcBorders>
              <w:top w:val="single" w:sz="4" w:space="0" w:color="000000"/>
              <w:left w:val="single" w:sz="4" w:space="0" w:color="000000"/>
              <w:bottom w:val="single" w:sz="4" w:space="0" w:color="000000"/>
              <w:right w:val="single" w:sz="4" w:space="0" w:color="auto"/>
            </w:tcBorders>
            <w:shd w:val="clear" w:color="auto" w:fill="auto"/>
          </w:tcPr>
          <w:p w:rsidR="00A64379" w:rsidRDefault="00DA41CA">
            <w:pPr>
              <w:tabs>
                <w:tab w:val="center" w:pos="4677"/>
                <w:tab w:val="right" w:pos="9355"/>
              </w:tabs>
              <w:suppressAutoHyphens/>
              <w:snapToGrid w:val="0"/>
              <w:spacing w:after="0" w:line="240" w:lineRule="auto"/>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Основы функциональной грамотности</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64379" w:rsidRDefault="00DA41CA">
            <w:pPr>
              <w:tabs>
                <w:tab w:val="left" w:pos="225"/>
                <w:tab w:val="center" w:pos="317"/>
              </w:tabs>
              <w:suppressAutoHyphens/>
              <w:autoSpaceDE w:val="0"/>
              <w:snapToGrid w:val="0"/>
              <w:spacing w:after="0" w:line="240" w:lineRule="auto"/>
              <w:jc w:val="center"/>
              <w:textAlignment w:val="center"/>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1</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A64379" w:rsidRDefault="00DA41CA">
            <w:pPr>
              <w:tabs>
                <w:tab w:val="left" w:pos="225"/>
                <w:tab w:val="center" w:pos="317"/>
              </w:tabs>
              <w:suppressAutoHyphens/>
              <w:autoSpaceDE w:val="0"/>
              <w:snapToGrid w:val="0"/>
              <w:spacing w:after="0" w:line="240" w:lineRule="auto"/>
              <w:jc w:val="center"/>
              <w:textAlignment w:val="center"/>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1</w:t>
            </w:r>
          </w:p>
        </w:tc>
        <w:tc>
          <w:tcPr>
            <w:tcW w:w="992" w:type="dxa"/>
            <w:tcBorders>
              <w:top w:val="single" w:sz="4" w:space="0" w:color="auto"/>
              <w:left w:val="single" w:sz="4" w:space="0" w:color="auto"/>
              <w:bottom w:val="single" w:sz="4" w:space="0" w:color="auto"/>
              <w:right w:val="single" w:sz="4" w:space="0" w:color="auto"/>
            </w:tcBorders>
          </w:tcPr>
          <w:p w:rsidR="00A64379" w:rsidRDefault="00DA41CA">
            <w:pPr>
              <w:tabs>
                <w:tab w:val="left" w:pos="225"/>
                <w:tab w:val="center" w:pos="317"/>
              </w:tabs>
              <w:suppressAutoHyphens/>
              <w:autoSpaceDE w:val="0"/>
              <w:snapToGrid w:val="0"/>
              <w:spacing w:after="0" w:line="240" w:lineRule="auto"/>
              <w:jc w:val="center"/>
              <w:textAlignment w:val="center"/>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1</w:t>
            </w:r>
          </w:p>
        </w:tc>
      </w:tr>
      <w:tr w:rsidR="00A64379">
        <w:trPr>
          <w:jc w:val="center"/>
        </w:trPr>
        <w:tc>
          <w:tcPr>
            <w:tcW w:w="6946" w:type="dxa"/>
            <w:tcBorders>
              <w:top w:val="single" w:sz="4" w:space="0" w:color="000000"/>
              <w:left w:val="single" w:sz="4" w:space="0" w:color="000000"/>
              <w:bottom w:val="single" w:sz="4" w:space="0" w:color="000000"/>
              <w:right w:val="single" w:sz="4" w:space="0" w:color="auto"/>
            </w:tcBorders>
            <w:shd w:val="clear" w:color="auto" w:fill="auto"/>
          </w:tcPr>
          <w:p w:rsidR="00A64379" w:rsidRDefault="00DA41CA">
            <w:pPr>
              <w:suppressAutoHyphens/>
              <w:snapToGrid w:val="0"/>
              <w:spacing w:after="0" w:line="240" w:lineRule="auto"/>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Подвижные игры</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64379" w:rsidRDefault="00DA41CA">
            <w:pPr>
              <w:tabs>
                <w:tab w:val="left" w:pos="225"/>
                <w:tab w:val="center" w:pos="317"/>
              </w:tabs>
              <w:suppressAutoHyphens/>
              <w:autoSpaceDE w:val="0"/>
              <w:snapToGrid w:val="0"/>
              <w:spacing w:after="0" w:line="240" w:lineRule="auto"/>
              <w:jc w:val="center"/>
              <w:textAlignment w:val="center"/>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1</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A64379" w:rsidRDefault="00DA41CA">
            <w:pPr>
              <w:tabs>
                <w:tab w:val="left" w:pos="225"/>
                <w:tab w:val="center" w:pos="317"/>
              </w:tabs>
              <w:suppressAutoHyphens/>
              <w:autoSpaceDE w:val="0"/>
              <w:snapToGrid w:val="0"/>
              <w:spacing w:after="0" w:line="240" w:lineRule="auto"/>
              <w:jc w:val="center"/>
              <w:textAlignment w:val="center"/>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1</w:t>
            </w:r>
          </w:p>
        </w:tc>
        <w:tc>
          <w:tcPr>
            <w:tcW w:w="992" w:type="dxa"/>
            <w:tcBorders>
              <w:top w:val="single" w:sz="4" w:space="0" w:color="auto"/>
              <w:left w:val="single" w:sz="4" w:space="0" w:color="auto"/>
              <w:bottom w:val="single" w:sz="4" w:space="0" w:color="auto"/>
              <w:right w:val="single" w:sz="4" w:space="0" w:color="auto"/>
            </w:tcBorders>
          </w:tcPr>
          <w:p w:rsidR="00A64379" w:rsidRDefault="00DA41CA">
            <w:pPr>
              <w:tabs>
                <w:tab w:val="left" w:pos="225"/>
                <w:tab w:val="center" w:pos="317"/>
              </w:tabs>
              <w:suppressAutoHyphens/>
              <w:autoSpaceDE w:val="0"/>
              <w:snapToGrid w:val="0"/>
              <w:spacing w:after="0" w:line="240" w:lineRule="auto"/>
              <w:jc w:val="center"/>
              <w:textAlignment w:val="center"/>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1</w:t>
            </w:r>
          </w:p>
        </w:tc>
      </w:tr>
      <w:tr w:rsidR="00A64379">
        <w:trPr>
          <w:jc w:val="center"/>
        </w:trPr>
        <w:tc>
          <w:tcPr>
            <w:tcW w:w="6946" w:type="dxa"/>
            <w:tcBorders>
              <w:top w:val="single" w:sz="4" w:space="0" w:color="000000"/>
              <w:left w:val="single" w:sz="4" w:space="0" w:color="000000"/>
              <w:bottom w:val="single" w:sz="4" w:space="0" w:color="000000"/>
              <w:right w:val="single" w:sz="4" w:space="0" w:color="auto"/>
            </w:tcBorders>
            <w:shd w:val="clear" w:color="auto" w:fill="auto"/>
          </w:tcPr>
          <w:p w:rsidR="00A64379" w:rsidRDefault="00DA41CA">
            <w:pPr>
              <w:tabs>
                <w:tab w:val="center" w:pos="4677"/>
                <w:tab w:val="right" w:pos="9355"/>
              </w:tabs>
              <w:suppressAutoHyphens/>
              <w:snapToGrid w:val="0"/>
              <w:spacing w:after="0" w:line="240" w:lineRule="auto"/>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Семьеведение</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64379" w:rsidRDefault="00DA41CA">
            <w:pPr>
              <w:suppressAutoHyphens/>
              <w:autoSpaceDE w:val="0"/>
              <w:snapToGrid w:val="0"/>
              <w:spacing w:after="0" w:line="240" w:lineRule="auto"/>
              <w:jc w:val="center"/>
              <w:textAlignment w:val="center"/>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1</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A64379" w:rsidRDefault="00DA41CA">
            <w:pPr>
              <w:suppressAutoHyphens/>
              <w:autoSpaceDE w:val="0"/>
              <w:snapToGrid w:val="0"/>
              <w:spacing w:after="0" w:line="240" w:lineRule="auto"/>
              <w:jc w:val="center"/>
              <w:textAlignment w:val="center"/>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1</w:t>
            </w:r>
          </w:p>
        </w:tc>
        <w:tc>
          <w:tcPr>
            <w:tcW w:w="992" w:type="dxa"/>
            <w:tcBorders>
              <w:top w:val="single" w:sz="4" w:space="0" w:color="auto"/>
              <w:left w:val="single" w:sz="4" w:space="0" w:color="auto"/>
              <w:bottom w:val="single" w:sz="4" w:space="0" w:color="auto"/>
              <w:right w:val="single" w:sz="4" w:space="0" w:color="auto"/>
            </w:tcBorders>
          </w:tcPr>
          <w:p w:rsidR="00A64379" w:rsidRDefault="00DA41CA">
            <w:pPr>
              <w:suppressAutoHyphens/>
              <w:autoSpaceDE w:val="0"/>
              <w:snapToGrid w:val="0"/>
              <w:spacing w:after="0" w:line="240" w:lineRule="auto"/>
              <w:jc w:val="center"/>
              <w:textAlignment w:val="center"/>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1</w:t>
            </w:r>
          </w:p>
        </w:tc>
      </w:tr>
      <w:tr w:rsidR="00A64379">
        <w:trPr>
          <w:jc w:val="center"/>
        </w:trPr>
        <w:tc>
          <w:tcPr>
            <w:tcW w:w="6946" w:type="dxa"/>
            <w:tcBorders>
              <w:top w:val="single" w:sz="4" w:space="0" w:color="000000"/>
              <w:left w:val="single" w:sz="4" w:space="0" w:color="000000"/>
              <w:bottom w:val="single" w:sz="4" w:space="0" w:color="000000"/>
              <w:right w:val="single" w:sz="4" w:space="0" w:color="auto"/>
            </w:tcBorders>
            <w:shd w:val="clear" w:color="auto" w:fill="auto"/>
          </w:tcPr>
          <w:p w:rsidR="00A64379" w:rsidRDefault="00DA41CA">
            <w:pPr>
              <w:tabs>
                <w:tab w:val="left" w:pos="225"/>
                <w:tab w:val="center" w:pos="317"/>
              </w:tabs>
              <w:suppressAutoHyphens/>
              <w:autoSpaceDE w:val="0"/>
              <w:snapToGrid w:val="0"/>
              <w:spacing w:after="0" w:line="240" w:lineRule="auto"/>
              <w:textAlignment w:val="center"/>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Россия – мои горизонты</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64379" w:rsidRDefault="00DA41CA">
            <w:pPr>
              <w:suppressAutoHyphens/>
              <w:autoSpaceDE w:val="0"/>
              <w:snapToGrid w:val="0"/>
              <w:spacing w:after="0" w:line="240" w:lineRule="auto"/>
              <w:jc w:val="center"/>
              <w:textAlignment w:val="center"/>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1</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A64379" w:rsidRDefault="00DA41CA">
            <w:pPr>
              <w:suppressAutoHyphens/>
              <w:autoSpaceDE w:val="0"/>
              <w:snapToGrid w:val="0"/>
              <w:spacing w:after="0" w:line="240" w:lineRule="auto"/>
              <w:jc w:val="center"/>
              <w:textAlignment w:val="center"/>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1</w:t>
            </w:r>
          </w:p>
        </w:tc>
        <w:tc>
          <w:tcPr>
            <w:tcW w:w="992" w:type="dxa"/>
            <w:tcBorders>
              <w:top w:val="single" w:sz="4" w:space="0" w:color="auto"/>
              <w:left w:val="single" w:sz="4" w:space="0" w:color="auto"/>
              <w:bottom w:val="single" w:sz="4" w:space="0" w:color="auto"/>
              <w:right w:val="single" w:sz="4" w:space="0" w:color="auto"/>
            </w:tcBorders>
          </w:tcPr>
          <w:p w:rsidR="00A64379" w:rsidRDefault="00DA41CA">
            <w:pPr>
              <w:suppressAutoHyphens/>
              <w:autoSpaceDE w:val="0"/>
              <w:snapToGrid w:val="0"/>
              <w:spacing w:after="0" w:line="240" w:lineRule="auto"/>
              <w:jc w:val="center"/>
              <w:textAlignment w:val="center"/>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1</w:t>
            </w:r>
          </w:p>
        </w:tc>
      </w:tr>
    </w:tbl>
    <w:p w:rsidR="00A64379" w:rsidRDefault="00DA41CA">
      <w:pPr>
        <w:tabs>
          <w:tab w:val="center" w:pos="5172"/>
          <w:tab w:val="left" w:pos="7613"/>
        </w:tabs>
        <w:spacing w:after="0" w:line="276" w:lineRule="auto"/>
        <w:ind w:right="-30"/>
        <w:jc w:val="right"/>
        <w:rPr>
          <w:rFonts w:ascii="Times New Roman" w:eastAsia="Calibri" w:hAnsi="Times New Roman" w:cs="Times New Roman"/>
          <w:bCs/>
          <w:sz w:val="24"/>
          <w:szCs w:val="24"/>
          <w:lang w:eastAsia="ar-SA"/>
        </w:rPr>
      </w:pPr>
      <w:r>
        <w:rPr>
          <w:rFonts w:ascii="Times New Roman" w:eastAsia="Calibri" w:hAnsi="Times New Roman" w:cs="Times New Roman"/>
          <w:bCs/>
          <w:sz w:val="24"/>
          <w:szCs w:val="24"/>
          <w:lang w:eastAsia="ar-SA"/>
        </w:rPr>
        <w:lastRenderedPageBreak/>
        <w:t>Приложение № 4</w:t>
      </w:r>
    </w:p>
    <w:p w:rsidR="00A64379" w:rsidRPr="00E83F82" w:rsidRDefault="00DA41CA">
      <w:pPr>
        <w:suppressAutoHyphens/>
        <w:spacing w:after="0" w:line="100" w:lineRule="atLeast"/>
        <w:jc w:val="center"/>
        <w:rPr>
          <w:rFonts w:ascii="Times New Roman" w:eastAsia="SimSun" w:hAnsi="Times New Roman" w:cs="Times New Roman"/>
          <w:b/>
          <w:bCs/>
          <w:color w:val="FF0000"/>
          <w:sz w:val="24"/>
          <w:szCs w:val="24"/>
          <w:lang w:eastAsia="ar-SA"/>
        </w:rPr>
      </w:pPr>
      <w:r w:rsidRPr="00E83F82">
        <w:rPr>
          <w:rFonts w:ascii="Times New Roman" w:eastAsia="SimSun" w:hAnsi="Times New Roman" w:cs="Times New Roman"/>
          <w:b/>
          <w:bCs/>
          <w:color w:val="FF0000"/>
          <w:sz w:val="24"/>
          <w:szCs w:val="24"/>
          <w:lang w:eastAsia="ar-SA"/>
        </w:rPr>
        <w:t>Индивидуальный учебный план обучающегося 6 класса</w:t>
      </w:r>
    </w:p>
    <w:p w:rsidR="00A64379" w:rsidRPr="00E83F82" w:rsidRDefault="00DA41CA">
      <w:pPr>
        <w:suppressAutoHyphens/>
        <w:spacing w:after="0" w:line="100" w:lineRule="atLeast"/>
        <w:jc w:val="center"/>
        <w:rPr>
          <w:rFonts w:ascii="Times New Roman" w:eastAsia="SimSun" w:hAnsi="Times New Roman" w:cs="Times New Roman"/>
          <w:b/>
          <w:bCs/>
          <w:color w:val="FF0000"/>
          <w:sz w:val="24"/>
          <w:szCs w:val="24"/>
          <w:lang w:eastAsia="ar-SA"/>
        </w:rPr>
      </w:pPr>
      <w:r w:rsidRPr="00E83F82">
        <w:rPr>
          <w:rFonts w:ascii="Times New Roman" w:eastAsia="SimSun" w:hAnsi="Times New Roman" w:cs="Times New Roman"/>
          <w:b/>
          <w:bCs/>
          <w:color w:val="FF0000"/>
          <w:sz w:val="24"/>
          <w:szCs w:val="24"/>
          <w:lang w:eastAsia="ar-SA"/>
        </w:rPr>
        <w:t>по адаптированной основной общеобразовательной программе образования обучающихся с нарушениями опорно-двигательного аппарата (вариант 6.2)</w:t>
      </w:r>
    </w:p>
    <w:p w:rsidR="00A64379" w:rsidRPr="00E83F82" w:rsidRDefault="00DA41CA">
      <w:pPr>
        <w:suppressAutoHyphens/>
        <w:spacing w:after="0" w:line="100" w:lineRule="atLeast"/>
        <w:jc w:val="center"/>
        <w:rPr>
          <w:rFonts w:ascii="Times New Roman" w:eastAsia="Calibri" w:hAnsi="Times New Roman" w:cs="Times New Roman"/>
          <w:b/>
          <w:bCs/>
          <w:i/>
          <w:color w:val="FF0000"/>
          <w:sz w:val="24"/>
          <w:szCs w:val="24"/>
          <w:lang w:eastAsia="ar-SA"/>
        </w:rPr>
      </w:pPr>
      <w:r w:rsidRPr="00E83F82">
        <w:rPr>
          <w:rFonts w:ascii="Times New Roman" w:eastAsia="Calibri" w:hAnsi="Times New Roman" w:cs="Times New Roman"/>
          <w:b/>
          <w:bCs/>
          <w:color w:val="FF0000"/>
          <w:sz w:val="24"/>
          <w:szCs w:val="24"/>
          <w:lang w:eastAsia="ar-SA"/>
        </w:rPr>
        <w:t>на 2026-2027 учебный год</w:t>
      </w:r>
    </w:p>
    <w:p w:rsidR="00A64379" w:rsidRDefault="00A64379">
      <w:pPr>
        <w:pStyle w:val="ConsPlusNormal"/>
        <w:jc w:val="both"/>
      </w:pPr>
    </w:p>
    <w:tbl>
      <w:tblPr>
        <w:tblW w:w="6623" w:type="dxa"/>
        <w:jc w:val="center"/>
        <w:tblLayout w:type="fixed"/>
        <w:tblCellMar>
          <w:top w:w="55" w:type="dxa"/>
          <w:left w:w="55" w:type="dxa"/>
          <w:bottom w:w="55" w:type="dxa"/>
          <w:right w:w="55" w:type="dxa"/>
        </w:tblCellMar>
        <w:tblLook w:val="04A0" w:firstRow="1" w:lastRow="0" w:firstColumn="1" w:lastColumn="0" w:noHBand="0" w:noVBand="1"/>
      </w:tblPr>
      <w:tblGrid>
        <w:gridCol w:w="5630"/>
        <w:gridCol w:w="993"/>
      </w:tblGrid>
      <w:tr w:rsidR="00A64379">
        <w:trPr>
          <w:trHeight w:val="405"/>
          <w:jc w:val="center"/>
        </w:trPr>
        <w:tc>
          <w:tcPr>
            <w:tcW w:w="5630" w:type="dxa"/>
            <w:tcBorders>
              <w:top w:val="single" w:sz="4" w:space="0" w:color="auto"/>
              <w:left w:val="single" w:sz="4" w:space="0" w:color="auto"/>
              <w:bottom w:val="single" w:sz="4" w:space="0" w:color="auto"/>
              <w:right w:val="single" w:sz="4" w:space="0" w:color="auto"/>
            </w:tcBorders>
            <w:shd w:val="clear" w:color="auto" w:fill="auto"/>
          </w:tcPr>
          <w:p w:rsidR="00A64379" w:rsidRDefault="00DA41CA">
            <w:pPr>
              <w:suppressLineNumbers/>
              <w:suppressAutoHyphens/>
              <w:snapToGrid w:val="0"/>
              <w:spacing w:after="0" w:line="240" w:lineRule="auto"/>
              <w:jc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Учебные предметы</w:t>
            </w:r>
          </w:p>
        </w:tc>
        <w:tc>
          <w:tcPr>
            <w:tcW w:w="993" w:type="dxa"/>
            <w:tcBorders>
              <w:top w:val="single" w:sz="4" w:space="0" w:color="auto"/>
              <w:left w:val="single" w:sz="0" w:space="0" w:color="000000"/>
              <w:bottom w:val="single" w:sz="4" w:space="0" w:color="auto"/>
              <w:right w:val="single" w:sz="0" w:space="0" w:color="000000"/>
            </w:tcBorders>
          </w:tcPr>
          <w:p w:rsidR="00A64379" w:rsidRDefault="00A64379">
            <w:pPr>
              <w:suppressLineNumbers/>
              <w:suppressAutoHyphens/>
              <w:snapToGrid w:val="0"/>
              <w:spacing w:after="0" w:line="240" w:lineRule="auto"/>
              <w:jc w:val="center"/>
              <w:rPr>
                <w:rFonts w:ascii="Times New Roman" w:eastAsia="Calibri" w:hAnsi="Times New Roman" w:cs="Times New Roman"/>
                <w:sz w:val="24"/>
                <w:szCs w:val="24"/>
                <w:lang w:eastAsia="ar-SA"/>
              </w:rPr>
            </w:pPr>
          </w:p>
        </w:tc>
      </w:tr>
      <w:tr w:rsidR="00A64379">
        <w:trPr>
          <w:trHeight w:val="127"/>
          <w:jc w:val="center"/>
        </w:trPr>
        <w:tc>
          <w:tcPr>
            <w:tcW w:w="5630" w:type="dxa"/>
            <w:tcBorders>
              <w:top w:val="single" w:sz="4" w:space="0" w:color="auto"/>
              <w:left w:val="single" w:sz="4" w:space="0" w:color="auto"/>
              <w:bottom w:val="single" w:sz="4" w:space="0" w:color="auto"/>
              <w:right w:val="single" w:sz="4" w:space="0" w:color="auto"/>
            </w:tcBorders>
            <w:shd w:val="clear" w:color="auto" w:fill="auto"/>
          </w:tcPr>
          <w:p w:rsidR="00A64379" w:rsidRDefault="00DA41CA">
            <w:pPr>
              <w:suppressLineNumbers/>
              <w:suppressAutoHyphens/>
              <w:snapToGrid w:val="0"/>
              <w:spacing w:after="0" w:line="240" w:lineRule="auto"/>
              <w:rPr>
                <w:rFonts w:ascii="Times New Roman" w:eastAsia="Calibri" w:hAnsi="Times New Roman" w:cs="Times New Roman"/>
                <w:b/>
                <w:sz w:val="24"/>
                <w:szCs w:val="24"/>
                <w:lang w:eastAsia="ar-SA"/>
              </w:rPr>
            </w:pPr>
            <w:r>
              <w:rPr>
                <w:rFonts w:ascii="Times New Roman" w:eastAsia="Calibri" w:hAnsi="Times New Roman" w:cs="Times New Roman"/>
                <w:b/>
                <w:sz w:val="24"/>
                <w:szCs w:val="24"/>
                <w:lang w:eastAsia="ar-SA"/>
              </w:rPr>
              <w:t>Обязательная часть</w:t>
            </w:r>
          </w:p>
        </w:tc>
        <w:tc>
          <w:tcPr>
            <w:tcW w:w="993" w:type="dxa"/>
            <w:tcBorders>
              <w:top w:val="single" w:sz="4" w:space="0" w:color="auto"/>
              <w:left w:val="single" w:sz="4" w:space="0" w:color="auto"/>
              <w:bottom w:val="single" w:sz="4" w:space="0" w:color="auto"/>
              <w:right w:val="single" w:sz="4" w:space="0" w:color="auto"/>
            </w:tcBorders>
          </w:tcPr>
          <w:p w:rsidR="00A64379" w:rsidRDefault="00DA41CA">
            <w:pPr>
              <w:suppressLineNumbers/>
              <w:suppressAutoHyphens/>
              <w:snapToGrid w:val="0"/>
              <w:spacing w:after="0" w:line="240" w:lineRule="auto"/>
              <w:jc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6 класс</w:t>
            </w:r>
          </w:p>
        </w:tc>
      </w:tr>
      <w:tr w:rsidR="00A64379">
        <w:trPr>
          <w:trHeight w:val="224"/>
          <w:jc w:val="center"/>
        </w:trPr>
        <w:tc>
          <w:tcPr>
            <w:tcW w:w="5630" w:type="dxa"/>
            <w:tcBorders>
              <w:top w:val="single" w:sz="4" w:space="0" w:color="auto"/>
              <w:left w:val="single" w:sz="4" w:space="0" w:color="auto"/>
              <w:bottom w:val="single" w:sz="4" w:space="0" w:color="auto"/>
              <w:right w:val="single" w:sz="4" w:space="0" w:color="auto"/>
            </w:tcBorders>
            <w:shd w:val="clear" w:color="auto" w:fill="auto"/>
          </w:tcPr>
          <w:p w:rsidR="00A64379" w:rsidRDefault="00DA41CA">
            <w:pPr>
              <w:suppressAutoHyphens/>
              <w:snapToGrid w:val="0"/>
              <w:spacing w:after="0" w:line="240" w:lineRule="auto"/>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Русский  язык</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A64379" w:rsidRDefault="00DA41CA">
            <w:pPr>
              <w:pStyle w:val="ConsPlusNormal"/>
              <w:jc w:val="center"/>
              <w:rPr>
                <w:rFonts w:ascii="Times New Roman" w:hAnsi="Times New Roman" w:cs="Times New Roman"/>
                <w:sz w:val="24"/>
                <w:szCs w:val="24"/>
              </w:rPr>
            </w:pPr>
            <w:r>
              <w:rPr>
                <w:rFonts w:ascii="Times New Roman" w:hAnsi="Times New Roman" w:cs="Times New Roman"/>
                <w:sz w:val="24"/>
                <w:szCs w:val="24"/>
              </w:rPr>
              <w:t>5</w:t>
            </w:r>
          </w:p>
        </w:tc>
      </w:tr>
      <w:tr w:rsidR="00A64379">
        <w:trPr>
          <w:jc w:val="center"/>
        </w:trPr>
        <w:tc>
          <w:tcPr>
            <w:tcW w:w="5630" w:type="dxa"/>
            <w:tcBorders>
              <w:top w:val="single" w:sz="4" w:space="0" w:color="auto"/>
              <w:left w:val="single" w:sz="4" w:space="0" w:color="auto"/>
              <w:bottom w:val="single" w:sz="4" w:space="0" w:color="auto"/>
              <w:right w:val="single" w:sz="4" w:space="0" w:color="auto"/>
            </w:tcBorders>
            <w:shd w:val="clear" w:color="auto" w:fill="auto"/>
          </w:tcPr>
          <w:p w:rsidR="00A64379" w:rsidRDefault="00DA41CA">
            <w:pPr>
              <w:suppressAutoHyphens/>
              <w:snapToGrid w:val="0"/>
              <w:spacing w:after="0" w:line="240" w:lineRule="auto"/>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 xml:space="preserve">Литература </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A64379" w:rsidRDefault="00DA41CA">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r>
      <w:tr w:rsidR="00A64379">
        <w:trPr>
          <w:trHeight w:val="208"/>
          <w:jc w:val="center"/>
        </w:trPr>
        <w:tc>
          <w:tcPr>
            <w:tcW w:w="5630" w:type="dxa"/>
            <w:tcBorders>
              <w:top w:val="single" w:sz="4" w:space="0" w:color="auto"/>
              <w:left w:val="single" w:sz="4" w:space="0" w:color="auto"/>
              <w:bottom w:val="single" w:sz="4" w:space="0" w:color="auto"/>
              <w:right w:val="single" w:sz="4" w:space="0" w:color="auto"/>
            </w:tcBorders>
            <w:vAlign w:val="center"/>
          </w:tcPr>
          <w:p w:rsidR="00A64379" w:rsidRDefault="00DA41CA">
            <w:pPr>
              <w:suppressAutoHyphens/>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Родной язык (русский)</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A64379" w:rsidRDefault="00DA41CA">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r>
      <w:tr w:rsidR="00A64379">
        <w:trPr>
          <w:trHeight w:val="300"/>
          <w:jc w:val="center"/>
        </w:trPr>
        <w:tc>
          <w:tcPr>
            <w:tcW w:w="5630" w:type="dxa"/>
            <w:tcBorders>
              <w:top w:val="single" w:sz="4" w:space="0" w:color="auto"/>
              <w:left w:val="single" w:sz="4" w:space="0" w:color="auto"/>
              <w:bottom w:val="single" w:sz="4" w:space="0" w:color="auto"/>
              <w:right w:val="single" w:sz="4" w:space="0" w:color="auto"/>
            </w:tcBorders>
            <w:vAlign w:val="center"/>
          </w:tcPr>
          <w:p w:rsidR="00A64379" w:rsidRDefault="00DA41CA">
            <w:pPr>
              <w:suppressAutoHyphens/>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Родная литература (русская)</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A64379" w:rsidRDefault="00DA41CA">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r>
      <w:tr w:rsidR="00A64379">
        <w:trPr>
          <w:jc w:val="center"/>
        </w:trPr>
        <w:tc>
          <w:tcPr>
            <w:tcW w:w="5630" w:type="dxa"/>
            <w:tcBorders>
              <w:top w:val="single" w:sz="4" w:space="0" w:color="auto"/>
              <w:left w:val="single" w:sz="4" w:space="0" w:color="auto"/>
              <w:bottom w:val="single" w:sz="4" w:space="0" w:color="auto"/>
              <w:right w:val="single" w:sz="4" w:space="0" w:color="auto"/>
            </w:tcBorders>
            <w:shd w:val="clear" w:color="auto" w:fill="auto"/>
          </w:tcPr>
          <w:p w:rsidR="00A64379" w:rsidRDefault="00DA41CA">
            <w:pPr>
              <w:suppressAutoHyphens/>
              <w:snapToGrid w:val="0"/>
              <w:spacing w:after="0" w:line="240" w:lineRule="auto"/>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 xml:space="preserve">Английский язык </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A64379" w:rsidRDefault="00DA41CA">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r>
      <w:tr w:rsidR="00A64379">
        <w:trPr>
          <w:jc w:val="center"/>
        </w:trPr>
        <w:tc>
          <w:tcPr>
            <w:tcW w:w="5630" w:type="dxa"/>
            <w:tcBorders>
              <w:top w:val="single" w:sz="4" w:space="0" w:color="auto"/>
              <w:left w:val="single" w:sz="4" w:space="0" w:color="auto"/>
              <w:bottom w:val="single" w:sz="4" w:space="0" w:color="auto"/>
              <w:right w:val="single" w:sz="4" w:space="0" w:color="auto"/>
            </w:tcBorders>
            <w:shd w:val="clear" w:color="auto" w:fill="auto"/>
          </w:tcPr>
          <w:p w:rsidR="00A64379" w:rsidRDefault="00DA41CA">
            <w:pPr>
              <w:suppressAutoHyphens/>
              <w:snapToGrid w:val="0"/>
              <w:spacing w:after="0" w:line="240" w:lineRule="auto"/>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 xml:space="preserve">Математика </w:t>
            </w:r>
          </w:p>
        </w:tc>
        <w:tc>
          <w:tcPr>
            <w:tcW w:w="993"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A64379">
        <w:trPr>
          <w:jc w:val="center"/>
        </w:trPr>
        <w:tc>
          <w:tcPr>
            <w:tcW w:w="5630" w:type="dxa"/>
            <w:tcBorders>
              <w:top w:val="single" w:sz="4" w:space="0" w:color="auto"/>
              <w:left w:val="single" w:sz="4" w:space="0" w:color="auto"/>
              <w:bottom w:val="single" w:sz="4" w:space="0" w:color="auto"/>
              <w:right w:val="single" w:sz="4" w:space="0" w:color="auto"/>
            </w:tcBorders>
            <w:shd w:val="clear" w:color="auto" w:fill="auto"/>
          </w:tcPr>
          <w:p w:rsidR="00A64379" w:rsidRDefault="00DA41CA">
            <w:pPr>
              <w:suppressAutoHyphens/>
              <w:snapToGrid w:val="0"/>
              <w:spacing w:after="0" w:line="240" w:lineRule="auto"/>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 xml:space="preserve">История </w:t>
            </w:r>
          </w:p>
        </w:tc>
        <w:tc>
          <w:tcPr>
            <w:tcW w:w="993"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r>
      <w:tr w:rsidR="00A64379">
        <w:trPr>
          <w:jc w:val="center"/>
        </w:trPr>
        <w:tc>
          <w:tcPr>
            <w:tcW w:w="5630" w:type="dxa"/>
            <w:tcBorders>
              <w:top w:val="single" w:sz="4" w:space="0" w:color="auto"/>
              <w:left w:val="single" w:sz="4" w:space="0" w:color="auto"/>
              <w:bottom w:val="single" w:sz="4" w:space="0" w:color="auto"/>
              <w:right w:val="single" w:sz="4" w:space="0" w:color="auto"/>
            </w:tcBorders>
            <w:shd w:val="clear" w:color="auto" w:fill="auto"/>
          </w:tcPr>
          <w:p w:rsidR="00A64379" w:rsidRDefault="00DA41CA">
            <w:pPr>
              <w:suppressAutoHyphens/>
              <w:snapToGrid w:val="0"/>
              <w:spacing w:after="0" w:line="240" w:lineRule="auto"/>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 xml:space="preserve">География </w:t>
            </w:r>
          </w:p>
        </w:tc>
        <w:tc>
          <w:tcPr>
            <w:tcW w:w="993"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A64379">
        <w:trPr>
          <w:jc w:val="center"/>
        </w:trPr>
        <w:tc>
          <w:tcPr>
            <w:tcW w:w="5630" w:type="dxa"/>
            <w:tcBorders>
              <w:top w:val="single" w:sz="4" w:space="0" w:color="auto"/>
              <w:left w:val="single" w:sz="4" w:space="0" w:color="auto"/>
              <w:bottom w:val="single" w:sz="4" w:space="0" w:color="auto"/>
              <w:right w:val="single" w:sz="4" w:space="0" w:color="auto"/>
            </w:tcBorders>
            <w:shd w:val="clear" w:color="auto" w:fill="auto"/>
          </w:tcPr>
          <w:p w:rsidR="00A64379" w:rsidRDefault="00DA41CA">
            <w:pPr>
              <w:suppressAutoHyphens/>
              <w:snapToGrid w:val="0"/>
              <w:spacing w:after="0" w:line="240" w:lineRule="auto"/>
              <w:ind w:left="370" w:hanging="370"/>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 xml:space="preserve">Биология </w:t>
            </w:r>
          </w:p>
        </w:tc>
        <w:tc>
          <w:tcPr>
            <w:tcW w:w="993"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A64379">
        <w:trPr>
          <w:jc w:val="center"/>
        </w:trPr>
        <w:tc>
          <w:tcPr>
            <w:tcW w:w="5630" w:type="dxa"/>
            <w:tcBorders>
              <w:top w:val="single" w:sz="4" w:space="0" w:color="auto"/>
              <w:left w:val="single" w:sz="4" w:space="0" w:color="auto"/>
              <w:bottom w:val="single" w:sz="4" w:space="0" w:color="auto"/>
              <w:right w:val="single" w:sz="4" w:space="0" w:color="auto"/>
            </w:tcBorders>
            <w:shd w:val="clear" w:color="auto" w:fill="auto"/>
          </w:tcPr>
          <w:p w:rsidR="00A64379" w:rsidRDefault="00DA41CA">
            <w:pPr>
              <w:suppressAutoHyphens/>
              <w:snapToGrid w:val="0"/>
              <w:spacing w:after="0" w:line="240" w:lineRule="auto"/>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 xml:space="preserve">Музыка </w:t>
            </w:r>
          </w:p>
        </w:tc>
        <w:tc>
          <w:tcPr>
            <w:tcW w:w="993"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A64379">
        <w:trPr>
          <w:jc w:val="center"/>
        </w:trPr>
        <w:tc>
          <w:tcPr>
            <w:tcW w:w="5630" w:type="dxa"/>
            <w:tcBorders>
              <w:top w:val="single" w:sz="4" w:space="0" w:color="auto"/>
              <w:left w:val="single" w:sz="4" w:space="0" w:color="auto"/>
              <w:bottom w:val="single" w:sz="4" w:space="0" w:color="auto"/>
              <w:right w:val="single" w:sz="4" w:space="0" w:color="auto"/>
            </w:tcBorders>
            <w:shd w:val="clear" w:color="auto" w:fill="auto"/>
          </w:tcPr>
          <w:p w:rsidR="00A64379" w:rsidRDefault="00DA41CA">
            <w:pPr>
              <w:suppressAutoHyphens/>
              <w:snapToGrid w:val="0"/>
              <w:spacing w:after="0" w:line="240" w:lineRule="auto"/>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Изобразительное искусство</w:t>
            </w:r>
          </w:p>
        </w:tc>
        <w:tc>
          <w:tcPr>
            <w:tcW w:w="993"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A64379">
        <w:trPr>
          <w:jc w:val="center"/>
        </w:trPr>
        <w:tc>
          <w:tcPr>
            <w:tcW w:w="5630" w:type="dxa"/>
            <w:tcBorders>
              <w:top w:val="single" w:sz="4" w:space="0" w:color="auto"/>
              <w:left w:val="single" w:sz="4" w:space="0" w:color="auto"/>
              <w:bottom w:val="single" w:sz="4" w:space="0" w:color="auto"/>
              <w:right w:val="single" w:sz="4" w:space="0" w:color="auto"/>
            </w:tcBorders>
            <w:shd w:val="clear" w:color="auto" w:fill="auto"/>
          </w:tcPr>
          <w:p w:rsidR="00A64379" w:rsidRDefault="00DA41CA">
            <w:pPr>
              <w:suppressAutoHyphens/>
              <w:snapToGrid w:val="0"/>
              <w:spacing w:after="0" w:line="240" w:lineRule="auto"/>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 xml:space="preserve">Труд (технология) </w:t>
            </w:r>
          </w:p>
        </w:tc>
        <w:tc>
          <w:tcPr>
            <w:tcW w:w="993"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r>
      <w:tr w:rsidR="00A64379">
        <w:trPr>
          <w:jc w:val="center"/>
        </w:trPr>
        <w:tc>
          <w:tcPr>
            <w:tcW w:w="5630" w:type="dxa"/>
            <w:tcBorders>
              <w:top w:val="single" w:sz="4" w:space="0" w:color="auto"/>
              <w:left w:val="single" w:sz="4" w:space="0" w:color="auto"/>
              <w:bottom w:val="single" w:sz="4" w:space="0" w:color="auto"/>
              <w:right w:val="single" w:sz="4" w:space="0" w:color="auto"/>
            </w:tcBorders>
            <w:shd w:val="clear" w:color="auto" w:fill="auto"/>
          </w:tcPr>
          <w:p w:rsidR="00A64379" w:rsidRDefault="00DA41CA">
            <w:pPr>
              <w:suppressAutoHyphens/>
              <w:snapToGrid w:val="0"/>
              <w:spacing w:after="0" w:line="240" w:lineRule="auto"/>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Адаптивная физическая культура</w:t>
            </w:r>
          </w:p>
        </w:tc>
        <w:tc>
          <w:tcPr>
            <w:tcW w:w="993"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r>
      <w:tr w:rsidR="00A64379">
        <w:trPr>
          <w:jc w:val="center"/>
        </w:trPr>
        <w:tc>
          <w:tcPr>
            <w:tcW w:w="5630" w:type="dxa"/>
            <w:tcBorders>
              <w:top w:val="single" w:sz="4" w:space="0" w:color="auto"/>
              <w:left w:val="single" w:sz="0" w:space="0" w:color="000000"/>
              <w:bottom w:val="single" w:sz="4" w:space="0" w:color="auto"/>
              <w:right w:val="single" w:sz="4" w:space="0" w:color="auto"/>
            </w:tcBorders>
            <w:shd w:val="clear" w:color="auto" w:fill="auto"/>
          </w:tcPr>
          <w:p w:rsidR="00A64379" w:rsidRDefault="00DA41CA">
            <w:pPr>
              <w:suppressAutoHyphens/>
              <w:snapToGrid w:val="0"/>
              <w:spacing w:after="0" w:line="240" w:lineRule="auto"/>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Элективный курс</w:t>
            </w:r>
          </w:p>
        </w:tc>
        <w:tc>
          <w:tcPr>
            <w:tcW w:w="993"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A64379">
        <w:trPr>
          <w:jc w:val="center"/>
        </w:trPr>
        <w:tc>
          <w:tcPr>
            <w:tcW w:w="5630"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Всего </w:t>
            </w:r>
          </w:p>
        </w:tc>
        <w:tc>
          <w:tcPr>
            <w:tcW w:w="993" w:type="dxa"/>
            <w:tcBorders>
              <w:top w:val="single" w:sz="4" w:space="0" w:color="auto"/>
              <w:left w:val="single" w:sz="4" w:space="0" w:color="auto"/>
              <w:bottom w:val="single" w:sz="4" w:space="0" w:color="auto"/>
              <w:right w:val="single" w:sz="4" w:space="0" w:color="auto"/>
            </w:tcBorders>
          </w:tcPr>
          <w:p w:rsidR="00A64379" w:rsidRDefault="00DA41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29</w:t>
            </w:r>
          </w:p>
        </w:tc>
      </w:tr>
      <w:tr w:rsidR="00A64379">
        <w:trPr>
          <w:jc w:val="center"/>
        </w:trPr>
        <w:tc>
          <w:tcPr>
            <w:tcW w:w="5630" w:type="dxa"/>
            <w:tcBorders>
              <w:top w:val="single" w:sz="4" w:space="0" w:color="auto"/>
              <w:left w:val="single" w:sz="4" w:space="0" w:color="auto"/>
              <w:bottom w:val="single" w:sz="4" w:space="0" w:color="auto"/>
              <w:right w:val="single" w:sz="4" w:space="0" w:color="auto"/>
            </w:tcBorders>
            <w:shd w:val="clear" w:color="auto" w:fill="auto"/>
          </w:tcPr>
          <w:p w:rsidR="00A64379" w:rsidRDefault="00DA41CA">
            <w:pPr>
              <w:suppressAutoHyphens/>
              <w:snapToGrid w:val="0"/>
              <w:spacing w:after="0" w:line="240" w:lineRule="auto"/>
              <w:rPr>
                <w:rFonts w:ascii="Times New Roman" w:eastAsia="Calibri" w:hAnsi="Times New Roman" w:cs="Times New Roman"/>
                <w:b/>
                <w:sz w:val="24"/>
                <w:szCs w:val="24"/>
                <w:lang w:eastAsia="ar-SA"/>
              </w:rPr>
            </w:pPr>
            <w:r>
              <w:rPr>
                <w:rFonts w:ascii="Times New Roman" w:eastAsia="Calibri" w:hAnsi="Times New Roman" w:cs="Times New Roman"/>
                <w:b/>
                <w:sz w:val="24"/>
                <w:szCs w:val="24"/>
                <w:lang w:eastAsia="ar-SA"/>
              </w:rPr>
              <w:t>Часть, формируемая участниками образовательных отношений</w:t>
            </w:r>
          </w:p>
        </w:tc>
        <w:tc>
          <w:tcPr>
            <w:tcW w:w="993" w:type="dxa"/>
            <w:tcBorders>
              <w:top w:val="single" w:sz="4" w:space="0" w:color="auto"/>
              <w:left w:val="single" w:sz="4" w:space="0" w:color="auto"/>
              <w:bottom w:val="single" w:sz="4" w:space="0" w:color="auto"/>
              <w:right w:val="single" w:sz="4" w:space="0" w:color="auto"/>
            </w:tcBorders>
          </w:tcPr>
          <w:p w:rsidR="00A64379" w:rsidRDefault="00A64379">
            <w:pPr>
              <w:suppressLineNumbers/>
              <w:suppressAutoHyphens/>
              <w:snapToGrid w:val="0"/>
              <w:spacing w:after="0" w:line="240" w:lineRule="auto"/>
              <w:jc w:val="center"/>
              <w:rPr>
                <w:rFonts w:ascii="Times New Roman" w:eastAsia="Calibri" w:hAnsi="Times New Roman" w:cs="Times New Roman"/>
                <w:sz w:val="24"/>
                <w:szCs w:val="24"/>
                <w:lang w:eastAsia="ar-SA"/>
              </w:rPr>
            </w:pPr>
          </w:p>
        </w:tc>
      </w:tr>
      <w:tr w:rsidR="00A64379">
        <w:trPr>
          <w:jc w:val="center"/>
        </w:trPr>
        <w:tc>
          <w:tcPr>
            <w:tcW w:w="5630" w:type="dxa"/>
            <w:tcBorders>
              <w:top w:val="single" w:sz="4" w:space="0" w:color="auto"/>
              <w:left w:val="single" w:sz="0" w:space="0" w:color="000000"/>
              <w:bottom w:val="single" w:sz="4" w:space="0" w:color="auto"/>
              <w:right w:val="single" w:sz="4" w:space="0" w:color="auto"/>
            </w:tcBorders>
            <w:shd w:val="clear" w:color="auto" w:fill="auto"/>
          </w:tcPr>
          <w:p w:rsidR="00A64379" w:rsidRDefault="00DA41CA">
            <w:pPr>
              <w:suppressLineNumbers/>
              <w:suppressAutoHyphens/>
              <w:snapToGrid w:val="0"/>
              <w:spacing w:after="0" w:line="240" w:lineRule="auto"/>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Английский язык</w:t>
            </w:r>
          </w:p>
        </w:tc>
        <w:tc>
          <w:tcPr>
            <w:tcW w:w="993" w:type="dxa"/>
            <w:tcBorders>
              <w:top w:val="single" w:sz="4" w:space="0" w:color="auto"/>
              <w:left w:val="single" w:sz="4" w:space="0" w:color="auto"/>
              <w:bottom w:val="single" w:sz="4" w:space="0" w:color="auto"/>
              <w:right w:val="single" w:sz="4" w:space="0" w:color="auto"/>
            </w:tcBorders>
          </w:tcPr>
          <w:p w:rsidR="00A64379" w:rsidRDefault="00DA41CA">
            <w:pPr>
              <w:suppressLineNumbers/>
              <w:suppressAutoHyphens/>
              <w:snapToGrid w:val="0"/>
              <w:spacing w:after="0" w:line="240" w:lineRule="auto"/>
              <w:jc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1</w:t>
            </w:r>
          </w:p>
        </w:tc>
      </w:tr>
      <w:tr w:rsidR="00A64379">
        <w:trPr>
          <w:jc w:val="center"/>
        </w:trPr>
        <w:tc>
          <w:tcPr>
            <w:tcW w:w="5630" w:type="dxa"/>
            <w:tcBorders>
              <w:top w:val="single" w:sz="4" w:space="0" w:color="auto"/>
              <w:left w:val="single" w:sz="4" w:space="0" w:color="auto"/>
              <w:bottom w:val="single" w:sz="4" w:space="0" w:color="auto"/>
              <w:right w:val="single" w:sz="4" w:space="0" w:color="auto"/>
            </w:tcBorders>
            <w:shd w:val="clear" w:color="auto" w:fill="auto"/>
          </w:tcPr>
          <w:p w:rsidR="00A64379" w:rsidRDefault="00DA41CA">
            <w:pPr>
              <w:suppressAutoHyphens/>
              <w:snapToGrid w:val="0"/>
              <w:spacing w:after="0" w:line="240" w:lineRule="auto"/>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ИТОГО:</w:t>
            </w:r>
          </w:p>
        </w:tc>
        <w:tc>
          <w:tcPr>
            <w:tcW w:w="993" w:type="dxa"/>
            <w:tcBorders>
              <w:top w:val="single" w:sz="4" w:space="0" w:color="auto"/>
              <w:left w:val="single" w:sz="4" w:space="0" w:color="auto"/>
              <w:bottom w:val="single" w:sz="4" w:space="0" w:color="auto"/>
              <w:right w:val="single" w:sz="4" w:space="0" w:color="auto"/>
            </w:tcBorders>
          </w:tcPr>
          <w:p w:rsidR="00A64379" w:rsidRDefault="00DA41CA">
            <w:pPr>
              <w:suppressLineNumbers/>
              <w:suppressAutoHyphens/>
              <w:snapToGrid w:val="0"/>
              <w:spacing w:after="0" w:line="240" w:lineRule="auto"/>
              <w:jc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30</w:t>
            </w:r>
          </w:p>
        </w:tc>
      </w:tr>
      <w:tr w:rsidR="00A64379">
        <w:trPr>
          <w:trHeight w:val="380"/>
          <w:jc w:val="center"/>
        </w:trPr>
        <w:tc>
          <w:tcPr>
            <w:tcW w:w="5630" w:type="dxa"/>
            <w:tcBorders>
              <w:top w:val="single" w:sz="4" w:space="0" w:color="auto"/>
              <w:left w:val="single" w:sz="4" w:space="0" w:color="auto"/>
              <w:bottom w:val="single" w:sz="4" w:space="0" w:color="auto"/>
              <w:right w:val="single" w:sz="4" w:space="0" w:color="auto"/>
            </w:tcBorders>
            <w:shd w:val="clear" w:color="auto" w:fill="auto"/>
          </w:tcPr>
          <w:p w:rsidR="00A64379" w:rsidRDefault="00DA41CA">
            <w:pPr>
              <w:suppressAutoHyphens/>
              <w:spacing w:after="0" w:line="240" w:lineRule="auto"/>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 xml:space="preserve">Внеурочная деятельность </w:t>
            </w:r>
          </w:p>
        </w:tc>
        <w:tc>
          <w:tcPr>
            <w:tcW w:w="993" w:type="dxa"/>
            <w:tcBorders>
              <w:top w:val="single" w:sz="4" w:space="0" w:color="auto"/>
              <w:left w:val="single" w:sz="4" w:space="0" w:color="auto"/>
              <w:bottom w:val="single" w:sz="4" w:space="0" w:color="auto"/>
              <w:right w:val="single" w:sz="4" w:space="0" w:color="auto"/>
            </w:tcBorders>
          </w:tcPr>
          <w:p w:rsidR="00A64379" w:rsidRDefault="00DA41CA">
            <w:pPr>
              <w:suppressLineNumbers/>
              <w:suppressAutoHyphens/>
              <w:snapToGrid w:val="0"/>
              <w:spacing w:after="0" w:line="240" w:lineRule="auto"/>
              <w:jc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10</w:t>
            </w:r>
          </w:p>
        </w:tc>
      </w:tr>
      <w:tr w:rsidR="00A64379">
        <w:trPr>
          <w:jc w:val="center"/>
        </w:trPr>
        <w:tc>
          <w:tcPr>
            <w:tcW w:w="5630" w:type="dxa"/>
            <w:tcBorders>
              <w:top w:val="single" w:sz="4" w:space="0" w:color="000000"/>
              <w:left w:val="single" w:sz="4" w:space="0" w:color="000000"/>
              <w:bottom w:val="single" w:sz="4" w:space="0" w:color="000000"/>
              <w:right w:val="single" w:sz="4" w:space="0" w:color="auto"/>
            </w:tcBorders>
            <w:shd w:val="clear" w:color="auto" w:fill="auto"/>
          </w:tcPr>
          <w:p w:rsidR="00A64379" w:rsidRDefault="00DA41CA">
            <w:pPr>
              <w:suppressAutoHyphens/>
              <w:snapToGrid w:val="0"/>
              <w:spacing w:after="0" w:line="240" w:lineRule="auto"/>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Коррекционно-развивающая область</w:t>
            </w:r>
          </w:p>
        </w:tc>
        <w:tc>
          <w:tcPr>
            <w:tcW w:w="993" w:type="dxa"/>
            <w:tcBorders>
              <w:top w:val="single" w:sz="4" w:space="0" w:color="auto"/>
              <w:left w:val="single" w:sz="4" w:space="0" w:color="auto"/>
              <w:bottom w:val="single" w:sz="4" w:space="0" w:color="auto"/>
              <w:right w:val="single" w:sz="4" w:space="0" w:color="auto"/>
            </w:tcBorders>
          </w:tcPr>
          <w:p w:rsidR="00A64379" w:rsidRDefault="00DA41CA">
            <w:pPr>
              <w:suppressAutoHyphens/>
              <w:autoSpaceDE w:val="0"/>
              <w:snapToGrid w:val="0"/>
              <w:spacing w:after="0" w:line="240" w:lineRule="auto"/>
              <w:jc w:val="center"/>
              <w:textAlignment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5</w:t>
            </w:r>
          </w:p>
        </w:tc>
      </w:tr>
      <w:tr w:rsidR="00A64379">
        <w:trPr>
          <w:jc w:val="center"/>
        </w:trPr>
        <w:tc>
          <w:tcPr>
            <w:tcW w:w="5630" w:type="dxa"/>
            <w:tcBorders>
              <w:top w:val="single" w:sz="4" w:space="0" w:color="000000"/>
              <w:left w:val="single" w:sz="4" w:space="0" w:color="000000"/>
              <w:bottom w:val="single" w:sz="4" w:space="0" w:color="000000"/>
              <w:right w:val="single" w:sz="4" w:space="0" w:color="auto"/>
            </w:tcBorders>
            <w:shd w:val="clear" w:color="auto" w:fill="auto"/>
          </w:tcPr>
          <w:p w:rsidR="00A64379" w:rsidRDefault="00DA41CA">
            <w:pPr>
              <w:suppressAutoHyphens/>
              <w:autoSpaceDE w:val="0"/>
              <w:snapToGrid w:val="0"/>
              <w:spacing w:after="0" w:line="240" w:lineRule="auto"/>
              <w:textAlignment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Психологическая коррекция</w:t>
            </w:r>
          </w:p>
        </w:tc>
        <w:tc>
          <w:tcPr>
            <w:tcW w:w="993" w:type="dxa"/>
            <w:tcBorders>
              <w:top w:val="single" w:sz="4" w:space="0" w:color="auto"/>
              <w:left w:val="single" w:sz="4" w:space="0" w:color="auto"/>
              <w:bottom w:val="single" w:sz="4" w:space="0" w:color="auto"/>
              <w:right w:val="single" w:sz="4" w:space="0" w:color="auto"/>
            </w:tcBorders>
          </w:tcPr>
          <w:p w:rsidR="00A64379" w:rsidRDefault="00DA41CA">
            <w:pPr>
              <w:suppressAutoHyphens/>
              <w:autoSpaceDE w:val="0"/>
              <w:snapToGrid w:val="0"/>
              <w:spacing w:after="0" w:line="240" w:lineRule="auto"/>
              <w:jc w:val="center"/>
              <w:textAlignment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2</w:t>
            </w:r>
          </w:p>
        </w:tc>
      </w:tr>
      <w:tr w:rsidR="00A64379">
        <w:trPr>
          <w:jc w:val="center"/>
        </w:trPr>
        <w:tc>
          <w:tcPr>
            <w:tcW w:w="5630" w:type="dxa"/>
            <w:tcBorders>
              <w:top w:val="single" w:sz="4" w:space="0" w:color="000000"/>
              <w:left w:val="single" w:sz="4" w:space="0" w:color="000000"/>
              <w:bottom w:val="single" w:sz="4" w:space="0" w:color="000000"/>
              <w:right w:val="single" w:sz="4" w:space="0" w:color="auto"/>
            </w:tcBorders>
            <w:shd w:val="clear" w:color="auto" w:fill="auto"/>
          </w:tcPr>
          <w:p w:rsidR="00A64379" w:rsidRDefault="00DA41CA">
            <w:pPr>
              <w:suppressAutoHyphens/>
              <w:autoSpaceDE w:val="0"/>
              <w:snapToGrid w:val="0"/>
              <w:spacing w:after="0" w:line="240" w:lineRule="auto"/>
              <w:textAlignment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Логопедическая коррекция</w:t>
            </w:r>
          </w:p>
        </w:tc>
        <w:tc>
          <w:tcPr>
            <w:tcW w:w="993" w:type="dxa"/>
            <w:tcBorders>
              <w:top w:val="single" w:sz="4" w:space="0" w:color="auto"/>
              <w:left w:val="single" w:sz="4" w:space="0" w:color="auto"/>
              <w:bottom w:val="single" w:sz="4" w:space="0" w:color="auto"/>
              <w:right w:val="single" w:sz="4" w:space="0" w:color="auto"/>
            </w:tcBorders>
          </w:tcPr>
          <w:p w:rsidR="00A64379" w:rsidRDefault="00DA41CA">
            <w:pPr>
              <w:suppressAutoHyphens/>
              <w:autoSpaceDE w:val="0"/>
              <w:snapToGrid w:val="0"/>
              <w:spacing w:after="0" w:line="240" w:lineRule="auto"/>
              <w:jc w:val="center"/>
              <w:textAlignment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1</w:t>
            </w:r>
          </w:p>
        </w:tc>
      </w:tr>
      <w:tr w:rsidR="00A64379">
        <w:trPr>
          <w:trHeight w:val="15"/>
          <w:jc w:val="center"/>
        </w:trPr>
        <w:tc>
          <w:tcPr>
            <w:tcW w:w="5630" w:type="dxa"/>
            <w:tcBorders>
              <w:top w:val="single" w:sz="4" w:space="0" w:color="000000"/>
              <w:left w:val="single" w:sz="4" w:space="0" w:color="000000"/>
              <w:bottom w:val="single" w:sz="4" w:space="0" w:color="000000"/>
              <w:right w:val="single" w:sz="4" w:space="0" w:color="auto"/>
            </w:tcBorders>
            <w:shd w:val="clear" w:color="auto" w:fill="auto"/>
          </w:tcPr>
          <w:p w:rsidR="00A64379" w:rsidRDefault="00DA41CA">
            <w:pPr>
              <w:suppressAutoHyphens/>
              <w:autoSpaceDE w:val="0"/>
              <w:snapToGrid w:val="0"/>
              <w:spacing w:after="0" w:line="240" w:lineRule="auto"/>
              <w:textAlignment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Занятия с дефектологом</w:t>
            </w:r>
          </w:p>
        </w:tc>
        <w:tc>
          <w:tcPr>
            <w:tcW w:w="993" w:type="dxa"/>
            <w:tcBorders>
              <w:top w:val="single" w:sz="4" w:space="0" w:color="auto"/>
              <w:left w:val="single" w:sz="4" w:space="0" w:color="auto"/>
              <w:bottom w:val="single" w:sz="4" w:space="0" w:color="auto"/>
              <w:right w:val="single" w:sz="4" w:space="0" w:color="auto"/>
            </w:tcBorders>
          </w:tcPr>
          <w:p w:rsidR="00A64379" w:rsidRDefault="00DA41CA">
            <w:pPr>
              <w:suppressAutoHyphens/>
              <w:autoSpaceDE w:val="0"/>
              <w:snapToGrid w:val="0"/>
              <w:spacing w:after="0" w:line="240" w:lineRule="auto"/>
              <w:jc w:val="center"/>
              <w:textAlignment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2</w:t>
            </w:r>
          </w:p>
        </w:tc>
      </w:tr>
    </w:tbl>
    <w:p w:rsidR="00A64379" w:rsidRDefault="00A64379">
      <w:pPr>
        <w:tabs>
          <w:tab w:val="center" w:pos="5172"/>
          <w:tab w:val="left" w:pos="7613"/>
        </w:tabs>
        <w:spacing w:after="0" w:line="276" w:lineRule="auto"/>
        <w:ind w:right="-30"/>
        <w:jc w:val="right"/>
        <w:rPr>
          <w:rFonts w:ascii="Times New Roman" w:eastAsia="Calibri" w:hAnsi="Times New Roman" w:cs="Times New Roman"/>
          <w:bCs/>
          <w:i/>
          <w:sz w:val="24"/>
          <w:szCs w:val="24"/>
          <w:lang w:eastAsia="ar-SA"/>
        </w:rPr>
      </w:pPr>
    </w:p>
    <w:tbl>
      <w:tblPr>
        <w:tblStyle w:val="ac"/>
        <w:tblW w:w="0" w:type="auto"/>
        <w:tblLook w:val="04A0" w:firstRow="1" w:lastRow="0" w:firstColumn="1" w:lastColumn="0" w:noHBand="0" w:noVBand="1"/>
      </w:tblPr>
      <w:tblGrid>
        <w:gridCol w:w="3396"/>
        <w:gridCol w:w="3396"/>
        <w:gridCol w:w="3397"/>
      </w:tblGrid>
      <w:tr w:rsidR="00A64379">
        <w:tc>
          <w:tcPr>
            <w:tcW w:w="3396" w:type="dxa"/>
          </w:tcPr>
          <w:p w:rsidR="00A64379" w:rsidRDefault="00DA41CA">
            <w:pPr>
              <w:suppressAutoHyphens/>
              <w:snapToGrid w:val="0"/>
              <w:spacing w:after="0" w:line="240" w:lineRule="auto"/>
              <w:rPr>
                <w:rFonts w:ascii="Times New Roman" w:eastAsia="Calibri" w:hAnsi="Times New Roman" w:cs="Times New Roman"/>
                <w:sz w:val="24"/>
                <w:szCs w:val="20"/>
                <w:lang w:eastAsia="ar-SA"/>
              </w:rPr>
            </w:pPr>
            <w:r>
              <w:rPr>
                <w:rFonts w:ascii="Times New Roman" w:eastAsia="Calibri" w:hAnsi="Times New Roman" w:cs="Times New Roman"/>
                <w:sz w:val="24"/>
                <w:szCs w:val="20"/>
                <w:lang w:eastAsia="ar-SA"/>
              </w:rPr>
              <w:t>Другие направления внеурочной деятельности</w:t>
            </w:r>
          </w:p>
        </w:tc>
        <w:tc>
          <w:tcPr>
            <w:tcW w:w="3396" w:type="dxa"/>
          </w:tcPr>
          <w:p w:rsidR="00A64379" w:rsidRDefault="00A64379">
            <w:pPr>
              <w:suppressLineNumbers/>
              <w:suppressAutoHyphens/>
              <w:snapToGrid w:val="0"/>
              <w:spacing w:after="0" w:line="240" w:lineRule="auto"/>
              <w:rPr>
                <w:rFonts w:ascii="Times New Roman" w:eastAsia="Calibri" w:hAnsi="Times New Roman" w:cs="Times New Roman"/>
                <w:sz w:val="24"/>
                <w:szCs w:val="20"/>
                <w:lang w:eastAsia="ar-SA"/>
              </w:rPr>
            </w:pPr>
          </w:p>
        </w:tc>
        <w:tc>
          <w:tcPr>
            <w:tcW w:w="3397" w:type="dxa"/>
          </w:tcPr>
          <w:p w:rsidR="00A64379" w:rsidRDefault="00DA41CA">
            <w:pPr>
              <w:suppressLineNumbers/>
              <w:suppressAutoHyphens/>
              <w:snapToGrid w:val="0"/>
              <w:spacing w:after="0" w:line="240" w:lineRule="auto"/>
              <w:jc w:val="center"/>
              <w:rPr>
                <w:rFonts w:ascii="Times New Roman" w:eastAsia="Calibri" w:hAnsi="Times New Roman" w:cs="Times New Roman"/>
                <w:sz w:val="24"/>
                <w:szCs w:val="20"/>
                <w:lang w:eastAsia="ar-SA"/>
              </w:rPr>
            </w:pPr>
            <w:r>
              <w:rPr>
                <w:rFonts w:ascii="Times New Roman" w:eastAsia="Calibri" w:hAnsi="Times New Roman" w:cs="Times New Roman"/>
                <w:sz w:val="24"/>
                <w:szCs w:val="20"/>
                <w:lang w:eastAsia="ar-SA"/>
              </w:rPr>
              <w:t>5</w:t>
            </w:r>
          </w:p>
        </w:tc>
      </w:tr>
      <w:tr w:rsidR="00A64379">
        <w:tc>
          <w:tcPr>
            <w:tcW w:w="3396" w:type="dxa"/>
          </w:tcPr>
          <w:p w:rsidR="00A64379" w:rsidRDefault="00DA41CA">
            <w:pPr>
              <w:suppressAutoHyphens/>
              <w:autoSpaceDE w:val="0"/>
              <w:snapToGrid w:val="0"/>
              <w:spacing w:after="0" w:line="240" w:lineRule="auto"/>
              <w:textAlignment w:val="center"/>
              <w:rPr>
                <w:rFonts w:ascii="Times New Roman" w:eastAsia="Calibri" w:hAnsi="Times New Roman" w:cs="Times New Roman"/>
                <w:sz w:val="24"/>
                <w:szCs w:val="20"/>
                <w:lang w:eastAsia="ar-SA"/>
              </w:rPr>
            </w:pPr>
            <w:r>
              <w:rPr>
                <w:rFonts w:ascii="Times New Roman" w:eastAsia="Calibri" w:hAnsi="Times New Roman" w:cs="Times New Roman"/>
                <w:sz w:val="24"/>
                <w:szCs w:val="20"/>
                <w:lang w:eastAsia="ar-SA"/>
              </w:rPr>
              <w:t>Информационная культура</w:t>
            </w:r>
          </w:p>
        </w:tc>
        <w:tc>
          <w:tcPr>
            <w:tcW w:w="3396" w:type="dxa"/>
          </w:tcPr>
          <w:p w:rsidR="00A64379" w:rsidRDefault="00DA41CA">
            <w:pPr>
              <w:tabs>
                <w:tab w:val="left" w:pos="225"/>
                <w:tab w:val="center" w:pos="317"/>
              </w:tabs>
              <w:suppressAutoHyphens/>
              <w:autoSpaceDE w:val="0"/>
              <w:snapToGrid w:val="0"/>
              <w:spacing w:after="0" w:line="240" w:lineRule="auto"/>
              <w:textAlignment w:val="center"/>
              <w:rPr>
                <w:rFonts w:ascii="Times New Roman" w:eastAsia="Calibri" w:hAnsi="Times New Roman" w:cs="Times New Roman"/>
                <w:sz w:val="24"/>
                <w:szCs w:val="20"/>
                <w:lang w:eastAsia="ar-SA"/>
              </w:rPr>
            </w:pPr>
            <w:r>
              <w:rPr>
                <w:rFonts w:ascii="Times New Roman" w:eastAsia="Calibri" w:hAnsi="Times New Roman" w:cs="Times New Roman"/>
                <w:sz w:val="24"/>
                <w:szCs w:val="20"/>
                <w:lang w:eastAsia="ar-SA"/>
              </w:rPr>
              <w:t>Разговоры о важном</w:t>
            </w:r>
          </w:p>
        </w:tc>
        <w:tc>
          <w:tcPr>
            <w:tcW w:w="3397" w:type="dxa"/>
          </w:tcPr>
          <w:p w:rsidR="00A64379" w:rsidRDefault="00DA41CA">
            <w:pPr>
              <w:tabs>
                <w:tab w:val="left" w:pos="225"/>
                <w:tab w:val="center" w:pos="317"/>
              </w:tabs>
              <w:suppressAutoHyphens/>
              <w:autoSpaceDE w:val="0"/>
              <w:snapToGrid w:val="0"/>
              <w:spacing w:after="0" w:line="240" w:lineRule="auto"/>
              <w:jc w:val="center"/>
              <w:textAlignment w:val="center"/>
              <w:rPr>
                <w:rFonts w:ascii="Times New Roman" w:eastAsia="Calibri" w:hAnsi="Times New Roman" w:cs="Times New Roman"/>
                <w:sz w:val="24"/>
                <w:szCs w:val="20"/>
                <w:lang w:eastAsia="ar-SA"/>
              </w:rPr>
            </w:pPr>
            <w:r>
              <w:rPr>
                <w:rFonts w:ascii="Times New Roman" w:eastAsia="Calibri" w:hAnsi="Times New Roman" w:cs="Times New Roman"/>
                <w:sz w:val="24"/>
                <w:szCs w:val="20"/>
                <w:lang w:eastAsia="ar-SA"/>
              </w:rPr>
              <w:t>1</w:t>
            </w:r>
          </w:p>
        </w:tc>
      </w:tr>
      <w:tr w:rsidR="00A64379">
        <w:tc>
          <w:tcPr>
            <w:tcW w:w="3396" w:type="dxa"/>
          </w:tcPr>
          <w:p w:rsidR="00A64379" w:rsidRDefault="00DA41CA">
            <w:pPr>
              <w:suppressAutoHyphens/>
              <w:autoSpaceDE w:val="0"/>
              <w:snapToGrid w:val="0"/>
              <w:spacing w:after="0" w:line="240" w:lineRule="auto"/>
              <w:textAlignment w:val="center"/>
              <w:rPr>
                <w:rFonts w:ascii="Times New Roman" w:eastAsia="Calibri" w:hAnsi="Times New Roman" w:cs="Times New Roman"/>
                <w:sz w:val="24"/>
                <w:szCs w:val="20"/>
                <w:lang w:eastAsia="ar-SA"/>
              </w:rPr>
            </w:pPr>
            <w:r>
              <w:rPr>
                <w:rFonts w:ascii="Times New Roman" w:eastAsia="Calibri" w:hAnsi="Times New Roman" w:cs="Times New Roman"/>
                <w:sz w:val="24"/>
                <w:szCs w:val="20"/>
                <w:lang w:eastAsia="ar-SA"/>
              </w:rPr>
              <w:t>Проектно-исследовательское</w:t>
            </w:r>
          </w:p>
        </w:tc>
        <w:tc>
          <w:tcPr>
            <w:tcW w:w="3396" w:type="dxa"/>
          </w:tcPr>
          <w:p w:rsidR="00A64379" w:rsidRDefault="00DA41CA">
            <w:pPr>
              <w:tabs>
                <w:tab w:val="center" w:pos="4677"/>
                <w:tab w:val="right" w:pos="9355"/>
              </w:tabs>
              <w:suppressAutoHyphens/>
              <w:snapToGrid w:val="0"/>
              <w:spacing w:after="0" w:line="240" w:lineRule="auto"/>
              <w:rPr>
                <w:rFonts w:ascii="Times New Roman" w:eastAsia="Calibri" w:hAnsi="Times New Roman" w:cs="Times New Roman"/>
                <w:sz w:val="24"/>
                <w:szCs w:val="20"/>
                <w:lang w:eastAsia="ar-SA"/>
              </w:rPr>
            </w:pPr>
            <w:r>
              <w:rPr>
                <w:rFonts w:ascii="Times New Roman" w:eastAsia="Calibri" w:hAnsi="Times New Roman" w:cs="Times New Roman"/>
                <w:sz w:val="24"/>
                <w:szCs w:val="20"/>
                <w:lang w:eastAsia="ar-SA"/>
              </w:rPr>
              <w:t>Основы функциональной грамотности</w:t>
            </w:r>
          </w:p>
        </w:tc>
        <w:tc>
          <w:tcPr>
            <w:tcW w:w="3397" w:type="dxa"/>
          </w:tcPr>
          <w:p w:rsidR="00A64379" w:rsidRDefault="00DA41CA">
            <w:pPr>
              <w:tabs>
                <w:tab w:val="left" w:pos="225"/>
                <w:tab w:val="center" w:pos="317"/>
              </w:tabs>
              <w:suppressAutoHyphens/>
              <w:autoSpaceDE w:val="0"/>
              <w:snapToGrid w:val="0"/>
              <w:spacing w:after="0" w:line="240" w:lineRule="auto"/>
              <w:jc w:val="center"/>
              <w:textAlignment w:val="center"/>
              <w:rPr>
                <w:rFonts w:ascii="Times New Roman" w:eastAsia="Calibri" w:hAnsi="Times New Roman" w:cs="Times New Roman"/>
                <w:sz w:val="24"/>
                <w:szCs w:val="20"/>
                <w:lang w:eastAsia="ar-SA"/>
              </w:rPr>
            </w:pPr>
            <w:r>
              <w:rPr>
                <w:rFonts w:ascii="Times New Roman" w:eastAsia="Calibri" w:hAnsi="Times New Roman" w:cs="Times New Roman"/>
                <w:sz w:val="24"/>
                <w:szCs w:val="20"/>
                <w:lang w:eastAsia="ar-SA"/>
              </w:rPr>
              <w:t>1</w:t>
            </w:r>
          </w:p>
        </w:tc>
      </w:tr>
      <w:tr w:rsidR="00A64379">
        <w:tc>
          <w:tcPr>
            <w:tcW w:w="3396" w:type="dxa"/>
          </w:tcPr>
          <w:p w:rsidR="00A64379" w:rsidRDefault="00DA41CA">
            <w:pPr>
              <w:suppressAutoHyphens/>
              <w:autoSpaceDE w:val="0"/>
              <w:snapToGrid w:val="0"/>
              <w:spacing w:after="0" w:line="240" w:lineRule="auto"/>
              <w:textAlignment w:val="center"/>
              <w:rPr>
                <w:rFonts w:ascii="Times New Roman" w:eastAsia="Calibri" w:hAnsi="Times New Roman" w:cs="Times New Roman"/>
                <w:sz w:val="24"/>
                <w:szCs w:val="20"/>
                <w:lang w:eastAsia="ar-SA"/>
              </w:rPr>
            </w:pPr>
            <w:r>
              <w:rPr>
                <w:rFonts w:ascii="Times New Roman" w:eastAsia="Calibri" w:hAnsi="Times New Roman" w:cs="Times New Roman"/>
                <w:sz w:val="24"/>
                <w:szCs w:val="20"/>
                <w:lang w:eastAsia="ar-SA"/>
              </w:rPr>
              <w:t>Спортивно-оздоровительное</w:t>
            </w:r>
          </w:p>
        </w:tc>
        <w:tc>
          <w:tcPr>
            <w:tcW w:w="3396" w:type="dxa"/>
          </w:tcPr>
          <w:p w:rsidR="00A64379" w:rsidRDefault="00DA41CA">
            <w:pPr>
              <w:suppressAutoHyphens/>
              <w:snapToGrid w:val="0"/>
              <w:spacing w:after="0" w:line="240" w:lineRule="auto"/>
              <w:rPr>
                <w:rFonts w:ascii="Times New Roman" w:eastAsia="Calibri" w:hAnsi="Times New Roman" w:cs="Times New Roman"/>
                <w:sz w:val="24"/>
                <w:szCs w:val="20"/>
                <w:lang w:eastAsia="ar-SA"/>
              </w:rPr>
            </w:pPr>
            <w:r>
              <w:rPr>
                <w:rFonts w:ascii="Times New Roman" w:eastAsia="Calibri" w:hAnsi="Times New Roman" w:cs="Times New Roman"/>
                <w:sz w:val="24"/>
                <w:szCs w:val="20"/>
                <w:lang w:eastAsia="ar-SA"/>
              </w:rPr>
              <w:t>Подвижные игры</w:t>
            </w:r>
          </w:p>
        </w:tc>
        <w:tc>
          <w:tcPr>
            <w:tcW w:w="3397" w:type="dxa"/>
          </w:tcPr>
          <w:p w:rsidR="00A64379" w:rsidRDefault="00DA41CA">
            <w:pPr>
              <w:tabs>
                <w:tab w:val="left" w:pos="225"/>
                <w:tab w:val="center" w:pos="317"/>
              </w:tabs>
              <w:suppressAutoHyphens/>
              <w:autoSpaceDE w:val="0"/>
              <w:snapToGrid w:val="0"/>
              <w:spacing w:after="0" w:line="240" w:lineRule="auto"/>
              <w:jc w:val="center"/>
              <w:textAlignment w:val="center"/>
              <w:rPr>
                <w:rFonts w:ascii="Times New Roman" w:eastAsia="Calibri" w:hAnsi="Times New Roman" w:cs="Times New Roman"/>
                <w:sz w:val="24"/>
                <w:szCs w:val="20"/>
                <w:lang w:eastAsia="ar-SA"/>
              </w:rPr>
            </w:pPr>
            <w:r>
              <w:rPr>
                <w:rFonts w:ascii="Times New Roman" w:eastAsia="Calibri" w:hAnsi="Times New Roman" w:cs="Times New Roman"/>
                <w:sz w:val="24"/>
                <w:szCs w:val="20"/>
                <w:lang w:eastAsia="ar-SA"/>
              </w:rPr>
              <w:t>1</w:t>
            </w:r>
          </w:p>
        </w:tc>
      </w:tr>
      <w:tr w:rsidR="00A64379">
        <w:tc>
          <w:tcPr>
            <w:tcW w:w="3396" w:type="dxa"/>
          </w:tcPr>
          <w:p w:rsidR="00A64379" w:rsidRDefault="00DA41CA">
            <w:pPr>
              <w:suppressAutoHyphens/>
              <w:autoSpaceDE w:val="0"/>
              <w:snapToGrid w:val="0"/>
              <w:spacing w:after="0" w:line="240" w:lineRule="auto"/>
              <w:textAlignment w:val="center"/>
              <w:rPr>
                <w:rFonts w:ascii="Times New Roman" w:eastAsia="Calibri" w:hAnsi="Times New Roman" w:cs="Times New Roman"/>
                <w:sz w:val="24"/>
                <w:szCs w:val="20"/>
                <w:lang w:eastAsia="ar-SA"/>
              </w:rPr>
            </w:pPr>
            <w:r>
              <w:rPr>
                <w:rFonts w:ascii="Times New Roman" w:eastAsia="Calibri" w:hAnsi="Times New Roman" w:cs="Times New Roman"/>
                <w:sz w:val="24"/>
                <w:szCs w:val="20"/>
                <w:lang w:eastAsia="ar-SA"/>
              </w:rPr>
              <w:t xml:space="preserve">Коммуникативное </w:t>
            </w:r>
          </w:p>
        </w:tc>
        <w:tc>
          <w:tcPr>
            <w:tcW w:w="3396" w:type="dxa"/>
          </w:tcPr>
          <w:p w:rsidR="00A64379" w:rsidRDefault="00DA41CA">
            <w:pPr>
              <w:tabs>
                <w:tab w:val="center" w:pos="4677"/>
                <w:tab w:val="right" w:pos="9355"/>
              </w:tabs>
              <w:suppressAutoHyphens/>
              <w:snapToGrid w:val="0"/>
              <w:spacing w:after="0" w:line="240" w:lineRule="auto"/>
              <w:rPr>
                <w:rFonts w:ascii="Times New Roman" w:eastAsia="Calibri" w:hAnsi="Times New Roman" w:cs="Times New Roman"/>
                <w:sz w:val="24"/>
                <w:szCs w:val="20"/>
                <w:lang w:eastAsia="ar-SA"/>
              </w:rPr>
            </w:pPr>
            <w:r>
              <w:rPr>
                <w:rFonts w:ascii="Times New Roman" w:eastAsia="Calibri" w:hAnsi="Times New Roman" w:cs="Times New Roman"/>
                <w:sz w:val="24"/>
                <w:szCs w:val="20"/>
                <w:lang w:eastAsia="ar-SA"/>
              </w:rPr>
              <w:t>Семьеведение</w:t>
            </w:r>
          </w:p>
        </w:tc>
        <w:tc>
          <w:tcPr>
            <w:tcW w:w="3397" w:type="dxa"/>
          </w:tcPr>
          <w:p w:rsidR="00A64379" w:rsidRDefault="00DA41CA">
            <w:pPr>
              <w:suppressAutoHyphens/>
              <w:autoSpaceDE w:val="0"/>
              <w:snapToGrid w:val="0"/>
              <w:spacing w:after="0" w:line="240" w:lineRule="auto"/>
              <w:jc w:val="center"/>
              <w:textAlignment w:val="center"/>
              <w:rPr>
                <w:rFonts w:ascii="Times New Roman" w:eastAsia="Calibri" w:hAnsi="Times New Roman" w:cs="Times New Roman"/>
                <w:sz w:val="24"/>
                <w:szCs w:val="20"/>
                <w:lang w:eastAsia="ar-SA"/>
              </w:rPr>
            </w:pPr>
            <w:r>
              <w:rPr>
                <w:rFonts w:ascii="Times New Roman" w:eastAsia="Calibri" w:hAnsi="Times New Roman" w:cs="Times New Roman"/>
                <w:sz w:val="24"/>
                <w:szCs w:val="20"/>
                <w:lang w:eastAsia="ar-SA"/>
              </w:rPr>
              <w:t>1</w:t>
            </w:r>
          </w:p>
        </w:tc>
      </w:tr>
      <w:tr w:rsidR="00A64379">
        <w:tc>
          <w:tcPr>
            <w:tcW w:w="3396" w:type="dxa"/>
          </w:tcPr>
          <w:p w:rsidR="00A64379" w:rsidRDefault="00DA41CA">
            <w:pPr>
              <w:suppressAutoHyphens/>
              <w:autoSpaceDE w:val="0"/>
              <w:snapToGrid w:val="0"/>
              <w:spacing w:after="0" w:line="240" w:lineRule="auto"/>
              <w:textAlignment w:val="center"/>
              <w:rPr>
                <w:rFonts w:ascii="Times New Roman" w:eastAsia="Calibri" w:hAnsi="Times New Roman" w:cs="Times New Roman"/>
                <w:sz w:val="24"/>
                <w:szCs w:val="20"/>
                <w:lang w:eastAsia="ar-SA"/>
              </w:rPr>
            </w:pPr>
            <w:r>
              <w:rPr>
                <w:rFonts w:ascii="Times New Roman" w:eastAsia="Calibri" w:hAnsi="Times New Roman" w:cs="Times New Roman"/>
                <w:sz w:val="24"/>
                <w:szCs w:val="20"/>
                <w:lang w:eastAsia="ar-SA"/>
              </w:rPr>
              <w:t>Ученье с увлечением</w:t>
            </w:r>
          </w:p>
        </w:tc>
        <w:tc>
          <w:tcPr>
            <w:tcW w:w="3396" w:type="dxa"/>
          </w:tcPr>
          <w:p w:rsidR="00A64379" w:rsidRDefault="00DA41CA">
            <w:pPr>
              <w:tabs>
                <w:tab w:val="left" w:pos="225"/>
                <w:tab w:val="center" w:pos="317"/>
              </w:tabs>
              <w:suppressAutoHyphens/>
              <w:autoSpaceDE w:val="0"/>
              <w:snapToGrid w:val="0"/>
              <w:spacing w:after="0" w:line="240" w:lineRule="auto"/>
              <w:textAlignment w:val="center"/>
              <w:rPr>
                <w:rFonts w:ascii="Times New Roman" w:eastAsia="Calibri" w:hAnsi="Times New Roman" w:cs="Times New Roman"/>
                <w:sz w:val="24"/>
                <w:szCs w:val="20"/>
                <w:lang w:eastAsia="ar-SA"/>
              </w:rPr>
            </w:pPr>
            <w:r>
              <w:rPr>
                <w:rFonts w:ascii="Times New Roman" w:eastAsia="Calibri" w:hAnsi="Times New Roman" w:cs="Times New Roman"/>
                <w:sz w:val="24"/>
                <w:szCs w:val="20"/>
                <w:lang w:eastAsia="ar-SA"/>
              </w:rPr>
              <w:t>Россия – мои горизонты</w:t>
            </w:r>
          </w:p>
        </w:tc>
        <w:tc>
          <w:tcPr>
            <w:tcW w:w="3397" w:type="dxa"/>
          </w:tcPr>
          <w:p w:rsidR="00A64379" w:rsidRDefault="00DA41CA">
            <w:pPr>
              <w:suppressAutoHyphens/>
              <w:autoSpaceDE w:val="0"/>
              <w:snapToGrid w:val="0"/>
              <w:spacing w:after="0" w:line="240" w:lineRule="auto"/>
              <w:jc w:val="center"/>
              <w:textAlignment w:val="center"/>
              <w:rPr>
                <w:rFonts w:ascii="Times New Roman" w:eastAsia="Calibri" w:hAnsi="Times New Roman" w:cs="Times New Roman"/>
                <w:sz w:val="24"/>
                <w:szCs w:val="20"/>
                <w:lang w:eastAsia="ar-SA"/>
              </w:rPr>
            </w:pPr>
            <w:r>
              <w:rPr>
                <w:rFonts w:ascii="Times New Roman" w:eastAsia="Calibri" w:hAnsi="Times New Roman" w:cs="Times New Roman"/>
                <w:sz w:val="24"/>
                <w:szCs w:val="20"/>
                <w:lang w:eastAsia="ar-SA"/>
              </w:rPr>
              <w:t>1</w:t>
            </w:r>
          </w:p>
        </w:tc>
      </w:tr>
    </w:tbl>
    <w:p w:rsidR="00A64379" w:rsidRDefault="00A64379">
      <w:pPr>
        <w:tabs>
          <w:tab w:val="center" w:pos="5172"/>
          <w:tab w:val="left" w:pos="7613"/>
        </w:tabs>
        <w:spacing w:after="0" w:line="276" w:lineRule="auto"/>
        <w:ind w:right="-30"/>
        <w:jc w:val="right"/>
        <w:rPr>
          <w:rFonts w:ascii="Times New Roman" w:eastAsia="Calibri" w:hAnsi="Times New Roman" w:cs="Times New Roman"/>
          <w:bCs/>
          <w:i/>
          <w:sz w:val="24"/>
          <w:szCs w:val="24"/>
          <w:lang w:eastAsia="ar-SA"/>
        </w:rPr>
      </w:pPr>
    </w:p>
    <w:p w:rsidR="00A64379" w:rsidRDefault="00A64379">
      <w:pPr>
        <w:suppressAutoHyphens/>
        <w:spacing w:after="0" w:line="100" w:lineRule="atLeast"/>
        <w:jc w:val="right"/>
        <w:rPr>
          <w:rFonts w:ascii="Times New Roman" w:eastAsia="SimSun" w:hAnsi="Times New Roman" w:cs="Times New Roman"/>
          <w:i/>
          <w:sz w:val="24"/>
          <w:szCs w:val="24"/>
          <w:lang w:eastAsia="ar-SA"/>
        </w:rPr>
      </w:pPr>
    </w:p>
    <w:p w:rsidR="00A64379" w:rsidRDefault="00A64379">
      <w:pPr>
        <w:suppressAutoHyphens/>
        <w:spacing w:after="0" w:line="100" w:lineRule="atLeast"/>
        <w:rPr>
          <w:rFonts w:ascii="Times New Roman" w:eastAsia="SimSun" w:hAnsi="Times New Roman" w:cs="Times New Roman"/>
          <w:i/>
          <w:sz w:val="24"/>
          <w:szCs w:val="24"/>
          <w:lang w:eastAsia="ar-SA"/>
        </w:rPr>
      </w:pPr>
    </w:p>
    <w:p w:rsidR="00A64379" w:rsidRDefault="00DA41CA">
      <w:pPr>
        <w:suppressAutoHyphens/>
        <w:spacing w:after="0" w:line="100" w:lineRule="atLeast"/>
        <w:jc w:val="right"/>
        <w:rPr>
          <w:rFonts w:ascii="Times New Roman" w:eastAsia="SimSun" w:hAnsi="Times New Roman" w:cs="Times New Roman"/>
          <w:b/>
          <w:bCs/>
          <w:sz w:val="24"/>
          <w:szCs w:val="24"/>
          <w:lang w:eastAsia="ar-SA"/>
        </w:rPr>
      </w:pPr>
      <w:r>
        <w:rPr>
          <w:rFonts w:ascii="Times New Roman" w:eastAsia="SimSun" w:hAnsi="Times New Roman" w:cs="Times New Roman"/>
          <w:sz w:val="24"/>
          <w:szCs w:val="24"/>
          <w:lang w:eastAsia="ar-SA"/>
        </w:rPr>
        <w:lastRenderedPageBreak/>
        <w:t>Приложение № 5</w:t>
      </w:r>
    </w:p>
    <w:p w:rsidR="00A64379" w:rsidRDefault="00A64379">
      <w:pPr>
        <w:suppressAutoHyphens/>
        <w:spacing w:after="0" w:line="100" w:lineRule="atLeast"/>
        <w:jc w:val="center"/>
        <w:rPr>
          <w:rFonts w:ascii="Times New Roman" w:eastAsia="SimSun" w:hAnsi="Times New Roman" w:cs="Times New Roman"/>
          <w:b/>
          <w:bCs/>
          <w:sz w:val="24"/>
          <w:szCs w:val="24"/>
          <w:lang w:eastAsia="ar-SA"/>
        </w:rPr>
      </w:pPr>
    </w:p>
    <w:p w:rsidR="00A64379" w:rsidRDefault="00DA41CA">
      <w:pPr>
        <w:suppressAutoHyphens/>
        <w:spacing w:after="0" w:line="100" w:lineRule="atLeast"/>
        <w:jc w:val="center"/>
        <w:rPr>
          <w:rFonts w:ascii="Times New Roman" w:eastAsia="SimSun" w:hAnsi="Times New Roman" w:cs="Times New Roman"/>
          <w:b/>
          <w:bCs/>
          <w:sz w:val="24"/>
          <w:szCs w:val="24"/>
          <w:lang w:eastAsia="ar-SA"/>
        </w:rPr>
      </w:pPr>
      <w:r>
        <w:rPr>
          <w:rFonts w:ascii="Times New Roman" w:eastAsia="SimSun" w:hAnsi="Times New Roman" w:cs="Times New Roman"/>
          <w:b/>
          <w:bCs/>
          <w:sz w:val="24"/>
          <w:szCs w:val="24"/>
          <w:lang w:eastAsia="ar-SA"/>
        </w:rPr>
        <w:t>Индивидуальный учебный план обучающегося</w:t>
      </w:r>
      <w:r>
        <w:rPr>
          <w:rFonts w:ascii="Times New Roman" w:eastAsia="SimSun" w:hAnsi="Times New Roman" w:cs="Times New Roman"/>
          <w:b/>
          <w:bCs/>
          <w:color w:val="FF0000"/>
          <w:sz w:val="24"/>
          <w:szCs w:val="24"/>
          <w:lang w:eastAsia="ar-SA"/>
        </w:rPr>
        <w:t xml:space="preserve"> </w:t>
      </w:r>
      <w:r>
        <w:rPr>
          <w:rFonts w:ascii="Times New Roman" w:eastAsia="SimSun" w:hAnsi="Times New Roman" w:cs="Times New Roman"/>
          <w:b/>
          <w:bCs/>
          <w:color w:val="000000"/>
          <w:sz w:val="24"/>
          <w:szCs w:val="24"/>
          <w:lang w:eastAsia="ar-SA"/>
        </w:rPr>
        <w:t>8</w:t>
      </w:r>
      <w:r>
        <w:rPr>
          <w:rFonts w:ascii="Times New Roman" w:eastAsia="SimSun" w:hAnsi="Times New Roman" w:cs="Times New Roman"/>
          <w:b/>
          <w:bCs/>
          <w:sz w:val="24"/>
          <w:szCs w:val="24"/>
          <w:lang w:eastAsia="ar-SA"/>
        </w:rPr>
        <w:t xml:space="preserve"> класса</w:t>
      </w:r>
    </w:p>
    <w:p w:rsidR="00A64379" w:rsidRDefault="00DA41CA">
      <w:pPr>
        <w:suppressAutoHyphens/>
        <w:spacing w:after="0" w:line="100" w:lineRule="atLeast"/>
        <w:jc w:val="center"/>
        <w:rPr>
          <w:rFonts w:ascii="Times New Roman" w:eastAsia="SimSun" w:hAnsi="Times New Roman" w:cs="Times New Roman"/>
          <w:b/>
          <w:bCs/>
          <w:sz w:val="24"/>
          <w:szCs w:val="24"/>
          <w:lang w:eastAsia="ar-SA"/>
        </w:rPr>
      </w:pPr>
      <w:r>
        <w:rPr>
          <w:rFonts w:ascii="Times New Roman" w:eastAsia="SimSun" w:hAnsi="Times New Roman" w:cs="Times New Roman"/>
          <w:b/>
          <w:bCs/>
          <w:sz w:val="24"/>
          <w:szCs w:val="24"/>
          <w:lang w:eastAsia="ar-SA"/>
        </w:rPr>
        <w:t xml:space="preserve">по адаптированной основной общеобразовательной программе образования обучающихся с умственной отсталостью (интеллектуальными нарушениями) (вариант 8.1) </w:t>
      </w:r>
    </w:p>
    <w:p w:rsidR="00A64379" w:rsidRDefault="00DA41CA">
      <w:pPr>
        <w:suppressAutoHyphens/>
        <w:spacing w:after="0" w:line="100" w:lineRule="atLeast"/>
        <w:jc w:val="center"/>
        <w:rPr>
          <w:rFonts w:ascii="Times New Roman" w:eastAsia="Times New Roman" w:hAnsi="Times New Roman" w:cs="Times New Roman"/>
          <w:b/>
          <w:color w:val="000000"/>
          <w:sz w:val="24"/>
          <w:szCs w:val="24"/>
          <w:lang w:eastAsia="ar-SA"/>
        </w:rPr>
      </w:pPr>
      <w:r>
        <w:rPr>
          <w:rFonts w:ascii="Times New Roman" w:eastAsia="Calibri" w:hAnsi="Times New Roman" w:cs="Times New Roman"/>
          <w:b/>
          <w:bCs/>
          <w:sz w:val="24"/>
          <w:szCs w:val="24"/>
          <w:lang w:eastAsia="ar-SA"/>
        </w:rPr>
        <w:t>на 2026-2027 учебный год</w:t>
      </w:r>
    </w:p>
    <w:p w:rsidR="00A64379" w:rsidRDefault="00A64379">
      <w:pPr>
        <w:suppressAutoHyphens/>
        <w:spacing w:after="0" w:line="100" w:lineRule="atLeast"/>
        <w:jc w:val="center"/>
        <w:rPr>
          <w:rFonts w:ascii="Times New Roman" w:eastAsia="Calibri" w:hAnsi="Times New Roman" w:cs="Times New Roman"/>
          <w:b/>
          <w:bCs/>
          <w:sz w:val="24"/>
          <w:szCs w:val="24"/>
          <w:lang w:eastAsia="ar-SA"/>
        </w:rPr>
      </w:pPr>
    </w:p>
    <w:tbl>
      <w:tblPr>
        <w:tblW w:w="53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57"/>
        <w:gridCol w:w="1797"/>
      </w:tblGrid>
      <w:tr w:rsidR="00A64379">
        <w:trPr>
          <w:cantSplit/>
          <w:trHeight w:val="373"/>
          <w:jc w:val="center"/>
        </w:trPr>
        <w:tc>
          <w:tcPr>
            <w:tcW w:w="3557" w:type="dxa"/>
            <w:shd w:val="clear" w:color="auto" w:fill="auto"/>
          </w:tcPr>
          <w:p w:rsidR="00A64379" w:rsidRDefault="00DA41CA">
            <w:pPr>
              <w:suppressAutoHyphens/>
              <w:snapToGrid w:val="0"/>
              <w:spacing w:after="200" w:line="276" w:lineRule="auto"/>
              <w:jc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Учебные предметы</w:t>
            </w:r>
          </w:p>
        </w:tc>
        <w:tc>
          <w:tcPr>
            <w:tcW w:w="1797" w:type="dxa"/>
            <w:shd w:val="clear" w:color="auto" w:fill="auto"/>
          </w:tcPr>
          <w:p w:rsidR="00A64379" w:rsidRDefault="00DA41CA">
            <w:pPr>
              <w:suppressAutoHyphens/>
              <w:snapToGrid w:val="0"/>
              <w:spacing w:after="0" w:line="276" w:lineRule="auto"/>
              <w:jc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8 класс</w:t>
            </w:r>
          </w:p>
        </w:tc>
      </w:tr>
      <w:tr w:rsidR="00A64379">
        <w:trPr>
          <w:cantSplit/>
          <w:trHeight w:val="373"/>
          <w:jc w:val="center"/>
        </w:trPr>
        <w:tc>
          <w:tcPr>
            <w:tcW w:w="3557" w:type="dxa"/>
            <w:shd w:val="clear" w:color="auto" w:fill="auto"/>
          </w:tcPr>
          <w:p w:rsidR="00A64379" w:rsidRDefault="00DA41CA" w:rsidP="00E83F82">
            <w:pPr>
              <w:suppressAutoHyphens/>
              <w:snapToGrid w:val="0"/>
              <w:spacing w:after="0" w:line="276" w:lineRule="auto"/>
              <w:rPr>
                <w:rFonts w:ascii="Times New Roman" w:eastAsia="Calibri" w:hAnsi="Times New Roman" w:cs="Times New Roman"/>
                <w:b/>
                <w:sz w:val="24"/>
                <w:szCs w:val="24"/>
                <w:lang w:eastAsia="ar-SA"/>
              </w:rPr>
            </w:pPr>
            <w:r>
              <w:rPr>
                <w:rFonts w:ascii="Times New Roman" w:eastAsia="Calibri" w:hAnsi="Times New Roman" w:cs="Times New Roman"/>
                <w:b/>
                <w:sz w:val="24"/>
                <w:szCs w:val="24"/>
                <w:lang w:eastAsia="ar-SA"/>
              </w:rPr>
              <w:t>Обязательная часть</w:t>
            </w:r>
          </w:p>
        </w:tc>
        <w:tc>
          <w:tcPr>
            <w:tcW w:w="1797" w:type="dxa"/>
            <w:shd w:val="clear" w:color="auto" w:fill="auto"/>
          </w:tcPr>
          <w:p w:rsidR="00A64379" w:rsidRDefault="00A64379">
            <w:pPr>
              <w:suppressAutoHyphens/>
              <w:snapToGrid w:val="0"/>
              <w:spacing w:after="0" w:line="276" w:lineRule="auto"/>
              <w:jc w:val="center"/>
              <w:rPr>
                <w:rFonts w:ascii="Times New Roman" w:eastAsia="Calibri" w:hAnsi="Times New Roman" w:cs="Times New Roman"/>
                <w:sz w:val="24"/>
                <w:szCs w:val="24"/>
                <w:lang w:eastAsia="ar-SA"/>
              </w:rPr>
            </w:pPr>
          </w:p>
        </w:tc>
      </w:tr>
      <w:tr w:rsidR="00A64379">
        <w:trPr>
          <w:cantSplit/>
          <w:trHeight w:val="170"/>
          <w:jc w:val="center"/>
        </w:trPr>
        <w:tc>
          <w:tcPr>
            <w:tcW w:w="3557" w:type="dxa"/>
            <w:shd w:val="clear" w:color="auto" w:fill="auto"/>
          </w:tcPr>
          <w:p w:rsidR="00A64379" w:rsidRDefault="00DA41CA">
            <w:pPr>
              <w:suppressAutoHyphens/>
              <w:snapToGrid w:val="0"/>
              <w:spacing w:after="0" w:line="276" w:lineRule="auto"/>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Русский язык</w:t>
            </w:r>
          </w:p>
        </w:tc>
        <w:tc>
          <w:tcPr>
            <w:tcW w:w="1797" w:type="dxa"/>
            <w:shd w:val="clear" w:color="auto" w:fill="auto"/>
          </w:tcPr>
          <w:p w:rsidR="00A64379" w:rsidRDefault="00DA41CA">
            <w:pPr>
              <w:snapToGrid w:val="0"/>
              <w:spacing w:after="0" w:line="276" w:lineRule="auto"/>
              <w:jc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4</w:t>
            </w:r>
          </w:p>
        </w:tc>
      </w:tr>
      <w:tr w:rsidR="00A64379">
        <w:trPr>
          <w:cantSplit/>
          <w:trHeight w:val="170"/>
          <w:jc w:val="center"/>
        </w:trPr>
        <w:tc>
          <w:tcPr>
            <w:tcW w:w="3557" w:type="dxa"/>
            <w:shd w:val="clear" w:color="auto" w:fill="auto"/>
          </w:tcPr>
          <w:p w:rsidR="00A64379" w:rsidRDefault="00DA41CA">
            <w:pPr>
              <w:suppressAutoHyphens/>
              <w:snapToGrid w:val="0"/>
              <w:spacing w:after="0" w:line="276" w:lineRule="auto"/>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Чтение</w:t>
            </w:r>
          </w:p>
        </w:tc>
        <w:tc>
          <w:tcPr>
            <w:tcW w:w="1797" w:type="dxa"/>
            <w:shd w:val="clear" w:color="auto" w:fill="auto"/>
          </w:tcPr>
          <w:p w:rsidR="00A64379" w:rsidRDefault="00DA41CA">
            <w:pPr>
              <w:snapToGrid w:val="0"/>
              <w:spacing w:after="0" w:line="276" w:lineRule="auto"/>
              <w:jc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4</w:t>
            </w:r>
          </w:p>
        </w:tc>
      </w:tr>
      <w:tr w:rsidR="00A64379">
        <w:trPr>
          <w:cantSplit/>
          <w:trHeight w:val="170"/>
          <w:jc w:val="center"/>
        </w:trPr>
        <w:tc>
          <w:tcPr>
            <w:tcW w:w="3557" w:type="dxa"/>
            <w:shd w:val="clear" w:color="auto" w:fill="auto"/>
          </w:tcPr>
          <w:p w:rsidR="00A64379" w:rsidRDefault="00DA41CA">
            <w:pPr>
              <w:suppressAutoHyphens/>
              <w:snapToGrid w:val="0"/>
              <w:spacing w:after="0" w:line="276" w:lineRule="auto"/>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 xml:space="preserve">Математика </w:t>
            </w:r>
          </w:p>
        </w:tc>
        <w:tc>
          <w:tcPr>
            <w:tcW w:w="1797" w:type="dxa"/>
            <w:shd w:val="clear" w:color="auto" w:fill="auto"/>
          </w:tcPr>
          <w:p w:rsidR="00A64379" w:rsidRDefault="00DA41CA">
            <w:pPr>
              <w:snapToGrid w:val="0"/>
              <w:spacing w:after="0" w:line="276" w:lineRule="auto"/>
              <w:jc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3</w:t>
            </w:r>
          </w:p>
        </w:tc>
      </w:tr>
      <w:tr w:rsidR="00A64379">
        <w:trPr>
          <w:cantSplit/>
          <w:trHeight w:val="170"/>
          <w:jc w:val="center"/>
        </w:trPr>
        <w:tc>
          <w:tcPr>
            <w:tcW w:w="3557" w:type="dxa"/>
            <w:shd w:val="clear" w:color="auto" w:fill="auto"/>
          </w:tcPr>
          <w:p w:rsidR="00A64379" w:rsidRDefault="00DA41CA">
            <w:pPr>
              <w:suppressAutoHyphens/>
              <w:snapToGrid w:val="0"/>
              <w:spacing w:after="0" w:line="276" w:lineRule="auto"/>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Информатика</w:t>
            </w:r>
          </w:p>
        </w:tc>
        <w:tc>
          <w:tcPr>
            <w:tcW w:w="1797" w:type="dxa"/>
            <w:shd w:val="clear" w:color="auto" w:fill="auto"/>
          </w:tcPr>
          <w:p w:rsidR="00A64379" w:rsidRDefault="00DA41CA">
            <w:pPr>
              <w:snapToGrid w:val="0"/>
              <w:spacing w:after="0" w:line="276" w:lineRule="auto"/>
              <w:jc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1</w:t>
            </w:r>
          </w:p>
        </w:tc>
      </w:tr>
      <w:tr w:rsidR="00A64379">
        <w:trPr>
          <w:cantSplit/>
          <w:trHeight w:val="170"/>
          <w:jc w:val="center"/>
        </w:trPr>
        <w:tc>
          <w:tcPr>
            <w:tcW w:w="3557" w:type="dxa"/>
            <w:shd w:val="clear" w:color="auto" w:fill="auto"/>
          </w:tcPr>
          <w:p w:rsidR="00A64379" w:rsidRDefault="00DA41CA">
            <w:pPr>
              <w:suppressAutoHyphens/>
              <w:snapToGrid w:val="0"/>
              <w:spacing w:after="0" w:line="276" w:lineRule="auto"/>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 xml:space="preserve">Биология </w:t>
            </w:r>
          </w:p>
        </w:tc>
        <w:tc>
          <w:tcPr>
            <w:tcW w:w="1797" w:type="dxa"/>
            <w:shd w:val="clear" w:color="auto" w:fill="auto"/>
          </w:tcPr>
          <w:p w:rsidR="00A64379" w:rsidRDefault="00DA41CA">
            <w:pPr>
              <w:snapToGrid w:val="0"/>
              <w:spacing w:after="0" w:line="276" w:lineRule="auto"/>
              <w:jc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2</w:t>
            </w:r>
          </w:p>
        </w:tc>
      </w:tr>
      <w:tr w:rsidR="00A64379">
        <w:trPr>
          <w:cantSplit/>
          <w:trHeight w:val="170"/>
          <w:jc w:val="center"/>
        </w:trPr>
        <w:tc>
          <w:tcPr>
            <w:tcW w:w="3557" w:type="dxa"/>
            <w:shd w:val="clear" w:color="auto" w:fill="auto"/>
          </w:tcPr>
          <w:p w:rsidR="00A64379" w:rsidRDefault="00DA41CA">
            <w:pPr>
              <w:suppressAutoHyphens/>
              <w:snapToGrid w:val="0"/>
              <w:spacing w:after="0" w:line="276" w:lineRule="auto"/>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 xml:space="preserve">География </w:t>
            </w:r>
          </w:p>
        </w:tc>
        <w:tc>
          <w:tcPr>
            <w:tcW w:w="1797" w:type="dxa"/>
            <w:shd w:val="clear" w:color="auto" w:fill="auto"/>
          </w:tcPr>
          <w:p w:rsidR="00A64379" w:rsidRDefault="00DA41CA">
            <w:pPr>
              <w:snapToGrid w:val="0"/>
              <w:spacing w:after="0" w:line="276" w:lineRule="auto"/>
              <w:jc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2</w:t>
            </w:r>
          </w:p>
        </w:tc>
      </w:tr>
      <w:tr w:rsidR="00A64379">
        <w:trPr>
          <w:cantSplit/>
          <w:trHeight w:val="170"/>
          <w:jc w:val="center"/>
        </w:trPr>
        <w:tc>
          <w:tcPr>
            <w:tcW w:w="3557" w:type="dxa"/>
          </w:tcPr>
          <w:p w:rsidR="00A64379" w:rsidRDefault="00DA41C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Основы социальной жизни</w:t>
            </w:r>
          </w:p>
        </w:tc>
        <w:tc>
          <w:tcPr>
            <w:tcW w:w="1797" w:type="dxa"/>
            <w:shd w:val="clear" w:color="auto" w:fill="auto"/>
          </w:tcPr>
          <w:p w:rsidR="00A64379" w:rsidRDefault="00DA41CA">
            <w:pPr>
              <w:snapToGrid w:val="0"/>
              <w:spacing w:after="0" w:line="276" w:lineRule="auto"/>
              <w:jc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2</w:t>
            </w:r>
          </w:p>
        </w:tc>
      </w:tr>
      <w:tr w:rsidR="00A64379">
        <w:trPr>
          <w:cantSplit/>
          <w:trHeight w:val="170"/>
          <w:jc w:val="center"/>
        </w:trPr>
        <w:tc>
          <w:tcPr>
            <w:tcW w:w="3557" w:type="dxa"/>
          </w:tcPr>
          <w:p w:rsidR="00A64379" w:rsidRDefault="00DA41C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История Отечества</w:t>
            </w:r>
          </w:p>
        </w:tc>
        <w:tc>
          <w:tcPr>
            <w:tcW w:w="1797" w:type="dxa"/>
            <w:shd w:val="clear" w:color="auto" w:fill="auto"/>
          </w:tcPr>
          <w:p w:rsidR="00A64379" w:rsidRDefault="00DA41CA">
            <w:pPr>
              <w:snapToGrid w:val="0"/>
              <w:spacing w:after="0" w:line="276" w:lineRule="auto"/>
              <w:jc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2</w:t>
            </w:r>
          </w:p>
        </w:tc>
      </w:tr>
      <w:tr w:rsidR="00A64379">
        <w:trPr>
          <w:cantSplit/>
          <w:trHeight w:val="170"/>
          <w:jc w:val="center"/>
        </w:trPr>
        <w:tc>
          <w:tcPr>
            <w:tcW w:w="3557" w:type="dxa"/>
            <w:shd w:val="clear" w:color="auto" w:fill="auto"/>
          </w:tcPr>
          <w:p w:rsidR="00A64379" w:rsidRDefault="00DA41CA">
            <w:pPr>
              <w:suppressAutoHyphens/>
              <w:snapToGrid w:val="0"/>
              <w:spacing w:after="0" w:line="276" w:lineRule="auto"/>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Адаптивная физическая культура</w:t>
            </w:r>
          </w:p>
        </w:tc>
        <w:tc>
          <w:tcPr>
            <w:tcW w:w="1797" w:type="dxa"/>
            <w:shd w:val="clear" w:color="auto" w:fill="auto"/>
          </w:tcPr>
          <w:p w:rsidR="00A64379" w:rsidRDefault="00DA41CA">
            <w:pPr>
              <w:suppressAutoHyphens/>
              <w:snapToGrid w:val="0"/>
              <w:spacing w:after="0" w:line="276" w:lineRule="auto"/>
              <w:jc w:val="center"/>
              <w:rPr>
                <w:rFonts w:ascii="Times New Roman" w:eastAsia="Calibri" w:hAnsi="Times New Roman" w:cs="Times New Roman"/>
                <w:i/>
                <w:sz w:val="24"/>
                <w:szCs w:val="24"/>
                <w:lang w:eastAsia="ar-SA"/>
              </w:rPr>
            </w:pPr>
            <w:r>
              <w:rPr>
                <w:rFonts w:ascii="Times New Roman" w:eastAsia="Calibri" w:hAnsi="Times New Roman" w:cs="Times New Roman"/>
                <w:sz w:val="24"/>
                <w:szCs w:val="24"/>
                <w:lang w:eastAsia="ar-SA"/>
              </w:rPr>
              <w:t>2</w:t>
            </w:r>
          </w:p>
        </w:tc>
      </w:tr>
      <w:tr w:rsidR="00A64379">
        <w:trPr>
          <w:cantSplit/>
          <w:trHeight w:val="170"/>
          <w:jc w:val="center"/>
        </w:trPr>
        <w:tc>
          <w:tcPr>
            <w:tcW w:w="3557" w:type="dxa"/>
            <w:shd w:val="clear" w:color="auto" w:fill="auto"/>
          </w:tcPr>
          <w:p w:rsidR="00A64379" w:rsidRDefault="00DA41CA">
            <w:pPr>
              <w:suppressAutoHyphens/>
              <w:snapToGrid w:val="0"/>
              <w:spacing w:after="0" w:line="276" w:lineRule="auto"/>
              <w:rPr>
                <w:rFonts w:ascii="Times New Roman" w:eastAsia="Calibri" w:hAnsi="Times New Roman" w:cs="Times New Roman"/>
                <w:sz w:val="24"/>
                <w:szCs w:val="24"/>
                <w:lang w:val="tt-RU" w:eastAsia="ar-SA"/>
              </w:rPr>
            </w:pPr>
            <w:r>
              <w:rPr>
                <w:rFonts w:ascii="Times New Roman" w:eastAsia="Calibri" w:hAnsi="Times New Roman" w:cs="Times New Roman"/>
                <w:sz w:val="24"/>
                <w:szCs w:val="24"/>
                <w:lang w:val="tt-RU" w:eastAsia="ar-SA"/>
              </w:rPr>
              <w:t>Профильный труд</w:t>
            </w:r>
          </w:p>
        </w:tc>
        <w:tc>
          <w:tcPr>
            <w:tcW w:w="1797" w:type="dxa"/>
            <w:shd w:val="clear" w:color="auto" w:fill="auto"/>
          </w:tcPr>
          <w:p w:rsidR="00A64379" w:rsidRDefault="00DA41CA">
            <w:pPr>
              <w:suppressAutoHyphens/>
              <w:snapToGrid w:val="0"/>
              <w:spacing w:after="0" w:line="276" w:lineRule="auto"/>
              <w:jc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7</w:t>
            </w:r>
          </w:p>
        </w:tc>
      </w:tr>
      <w:tr w:rsidR="00A64379">
        <w:trPr>
          <w:cantSplit/>
          <w:trHeight w:val="170"/>
          <w:jc w:val="center"/>
        </w:trPr>
        <w:tc>
          <w:tcPr>
            <w:tcW w:w="3557" w:type="dxa"/>
            <w:shd w:val="clear" w:color="auto" w:fill="auto"/>
          </w:tcPr>
          <w:p w:rsidR="00A64379" w:rsidRDefault="00DA41CA">
            <w:pPr>
              <w:suppressAutoHyphens/>
              <w:snapToGrid w:val="0"/>
              <w:spacing w:after="0" w:line="276" w:lineRule="auto"/>
              <w:rPr>
                <w:rFonts w:ascii="Times New Roman" w:eastAsia="Calibri" w:hAnsi="Times New Roman" w:cs="Times New Roman"/>
                <w:b/>
                <w:sz w:val="24"/>
                <w:szCs w:val="24"/>
                <w:lang w:eastAsia="ar-SA"/>
              </w:rPr>
            </w:pPr>
            <w:r>
              <w:rPr>
                <w:rFonts w:ascii="Times New Roman" w:eastAsia="Calibri" w:hAnsi="Times New Roman" w:cs="Times New Roman"/>
                <w:b/>
                <w:sz w:val="24"/>
                <w:szCs w:val="24"/>
                <w:lang w:eastAsia="ar-SA"/>
              </w:rPr>
              <w:t>Часть, формируемая участниками образовательных отношений</w:t>
            </w:r>
          </w:p>
        </w:tc>
        <w:tc>
          <w:tcPr>
            <w:tcW w:w="1797" w:type="dxa"/>
            <w:shd w:val="clear" w:color="auto" w:fill="auto"/>
          </w:tcPr>
          <w:p w:rsidR="00A64379" w:rsidRDefault="00A64379">
            <w:pPr>
              <w:suppressAutoHyphens/>
              <w:snapToGrid w:val="0"/>
              <w:spacing w:after="0" w:line="276" w:lineRule="auto"/>
              <w:jc w:val="center"/>
              <w:rPr>
                <w:rFonts w:ascii="Times New Roman" w:eastAsia="Calibri" w:hAnsi="Times New Roman" w:cs="Times New Roman"/>
                <w:sz w:val="24"/>
                <w:szCs w:val="24"/>
                <w:lang w:eastAsia="ar-SA"/>
              </w:rPr>
            </w:pPr>
          </w:p>
        </w:tc>
      </w:tr>
      <w:tr w:rsidR="00A64379">
        <w:trPr>
          <w:cantSplit/>
          <w:trHeight w:val="170"/>
          <w:jc w:val="center"/>
        </w:trPr>
        <w:tc>
          <w:tcPr>
            <w:tcW w:w="3557" w:type="dxa"/>
            <w:shd w:val="clear" w:color="auto" w:fill="auto"/>
          </w:tcPr>
          <w:p w:rsidR="00A64379" w:rsidRDefault="00DA41CA">
            <w:pPr>
              <w:suppressAutoHyphens/>
              <w:snapToGrid w:val="0"/>
              <w:spacing w:after="0" w:line="276" w:lineRule="auto"/>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Адаптивная физическая культура</w:t>
            </w:r>
          </w:p>
        </w:tc>
        <w:tc>
          <w:tcPr>
            <w:tcW w:w="1797" w:type="dxa"/>
            <w:shd w:val="clear" w:color="auto" w:fill="auto"/>
          </w:tcPr>
          <w:p w:rsidR="00A64379" w:rsidRDefault="00DA41CA">
            <w:pPr>
              <w:suppressAutoHyphens/>
              <w:snapToGrid w:val="0"/>
              <w:spacing w:after="0" w:line="276" w:lineRule="auto"/>
              <w:jc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1</w:t>
            </w:r>
          </w:p>
        </w:tc>
      </w:tr>
      <w:tr w:rsidR="00A64379">
        <w:trPr>
          <w:cantSplit/>
          <w:trHeight w:val="170"/>
          <w:jc w:val="center"/>
        </w:trPr>
        <w:tc>
          <w:tcPr>
            <w:tcW w:w="3557" w:type="dxa"/>
            <w:shd w:val="clear" w:color="auto" w:fill="auto"/>
          </w:tcPr>
          <w:p w:rsidR="00A64379" w:rsidRDefault="00DA41CA">
            <w:pPr>
              <w:suppressAutoHyphens/>
              <w:snapToGrid w:val="0"/>
              <w:spacing w:after="0" w:line="276" w:lineRule="auto"/>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Итого:</w:t>
            </w:r>
          </w:p>
        </w:tc>
        <w:tc>
          <w:tcPr>
            <w:tcW w:w="1797" w:type="dxa"/>
            <w:shd w:val="clear" w:color="auto" w:fill="auto"/>
            <w:vAlign w:val="center"/>
          </w:tcPr>
          <w:p w:rsidR="00A64379" w:rsidRDefault="00DA41CA">
            <w:pPr>
              <w:suppressAutoHyphens/>
              <w:snapToGrid w:val="0"/>
              <w:spacing w:after="0" w:line="276" w:lineRule="auto"/>
              <w:jc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30</w:t>
            </w:r>
          </w:p>
        </w:tc>
      </w:tr>
    </w:tbl>
    <w:p w:rsidR="00A64379" w:rsidRDefault="00A64379">
      <w:pPr>
        <w:suppressAutoHyphens/>
        <w:spacing w:after="0" w:line="100" w:lineRule="atLeast"/>
        <w:rPr>
          <w:rFonts w:ascii="Times New Roman" w:eastAsia="Calibri" w:hAnsi="Times New Roman" w:cs="Times New Roman"/>
          <w:sz w:val="24"/>
          <w:szCs w:val="24"/>
          <w:lang w:eastAsia="ar-SA"/>
        </w:rPr>
      </w:pPr>
    </w:p>
    <w:p w:rsidR="00A64379" w:rsidRDefault="00DA41CA">
      <w:pPr>
        <w:suppressAutoHyphens/>
        <w:spacing w:after="0" w:line="100" w:lineRule="atLeast"/>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 xml:space="preserve">        Внеурочная деятельность </w:t>
      </w:r>
    </w:p>
    <w:tbl>
      <w:tblPr>
        <w:tblW w:w="8759" w:type="dxa"/>
        <w:tblInd w:w="421" w:type="dxa"/>
        <w:tblLayout w:type="fixed"/>
        <w:tblLook w:val="04A0" w:firstRow="1" w:lastRow="0" w:firstColumn="1" w:lastColumn="0" w:noHBand="0" w:noVBand="1"/>
      </w:tblPr>
      <w:tblGrid>
        <w:gridCol w:w="3405"/>
        <w:gridCol w:w="3544"/>
        <w:gridCol w:w="1810"/>
      </w:tblGrid>
      <w:tr w:rsidR="00A64379">
        <w:tc>
          <w:tcPr>
            <w:tcW w:w="3405" w:type="dxa"/>
            <w:tcBorders>
              <w:top w:val="single" w:sz="4" w:space="0" w:color="000000"/>
              <w:left w:val="single" w:sz="4" w:space="0" w:color="000000"/>
              <w:bottom w:val="single" w:sz="4" w:space="0" w:color="000000"/>
            </w:tcBorders>
            <w:shd w:val="clear" w:color="auto" w:fill="auto"/>
          </w:tcPr>
          <w:p w:rsidR="00A64379" w:rsidRDefault="00DA41CA">
            <w:pPr>
              <w:suppressAutoHyphens/>
              <w:autoSpaceDE w:val="0"/>
              <w:snapToGrid w:val="0"/>
              <w:spacing w:after="0" w:line="276" w:lineRule="auto"/>
              <w:textAlignment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Коррекционно-развивающая область</w:t>
            </w:r>
          </w:p>
        </w:tc>
        <w:tc>
          <w:tcPr>
            <w:tcW w:w="3544" w:type="dxa"/>
            <w:tcBorders>
              <w:top w:val="single" w:sz="4" w:space="0" w:color="000000"/>
              <w:left w:val="single" w:sz="4" w:space="0" w:color="000000"/>
              <w:bottom w:val="single" w:sz="4" w:space="0" w:color="000000"/>
            </w:tcBorders>
            <w:shd w:val="clear" w:color="auto" w:fill="auto"/>
          </w:tcPr>
          <w:p w:rsidR="00A64379" w:rsidRDefault="00A64379">
            <w:pPr>
              <w:tabs>
                <w:tab w:val="left" w:pos="225"/>
                <w:tab w:val="center" w:pos="317"/>
              </w:tabs>
              <w:suppressAutoHyphens/>
              <w:autoSpaceDE w:val="0"/>
              <w:snapToGrid w:val="0"/>
              <w:spacing w:after="0" w:line="276" w:lineRule="auto"/>
              <w:textAlignment w:val="center"/>
              <w:rPr>
                <w:rFonts w:ascii="Times New Roman" w:eastAsia="Calibri" w:hAnsi="Times New Roman" w:cs="Times New Roman"/>
                <w:sz w:val="24"/>
                <w:szCs w:val="24"/>
                <w:lang w:eastAsia="ar-SA"/>
              </w:rPr>
            </w:pP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A64379" w:rsidRDefault="00DA41CA">
            <w:pPr>
              <w:tabs>
                <w:tab w:val="left" w:pos="225"/>
                <w:tab w:val="center" w:pos="317"/>
              </w:tabs>
              <w:suppressAutoHyphens/>
              <w:autoSpaceDE w:val="0"/>
              <w:snapToGrid w:val="0"/>
              <w:spacing w:after="0" w:line="276" w:lineRule="auto"/>
              <w:jc w:val="center"/>
              <w:textAlignment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6</w:t>
            </w:r>
          </w:p>
        </w:tc>
      </w:tr>
      <w:tr w:rsidR="00A64379">
        <w:tc>
          <w:tcPr>
            <w:tcW w:w="3405" w:type="dxa"/>
            <w:tcBorders>
              <w:top w:val="single" w:sz="4" w:space="0" w:color="000000"/>
              <w:left w:val="single" w:sz="4" w:space="0" w:color="000000"/>
              <w:bottom w:val="single" w:sz="4" w:space="0" w:color="000000"/>
            </w:tcBorders>
            <w:shd w:val="clear" w:color="auto" w:fill="auto"/>
          </w:tcPr>
          <w:p w:rsidR="00A64379" w:rsidRDefault="00A64379">
            <w:pPr>
              <w:suppressAutoHyphens/>
              <w:autoSpaceDE w:val="0"/>
              <w:snapToGrid w:val="0"/>
              <w:spacing w:after="0" w:line="276" w:lineRule="auto"/>
              <w:textAlignment w:val="center"/>
              <w:rPr>
                <w:rFonts w:ascii="Times New Roman" w:eastAsia="Calibri" w:hAnsi="Times New Roman" w:cs="Times New Roman"/>
                <w:sz w:val="24"/>
                <w:szCs w:val="24"/>
                <w:lang w:eastAsia="ar-SA"/>
              </w:rPr>
            </w:pPr>
          </w:p>
        </w:tc>
        <w:tc>
          <w:tcPr>
            <w:tcW w:w="3544" w:type="dxa"/>
            <w:tcBorders>
              <w:top w:val="single" w:sz="4" w:space="0" w:color="000000"/>
              <w:left w:val="single" w:sz="4" w:space="0" w:color="000000"/>
              <w:bottom w:val="single" w:sz="4" w:space="0" w:color="000000"/>
            </w:tcBorders>
            <w:shd w:val="clear" w:color="auto" w:fill="auto"/>
          </w:tcPr>
          <w:p w:rsidR="00A64379" w:rsidRDefault="00DA41CA">
            <w:pPr>
              <w:suppressAutoHyphens/>
              <w:autoSpaceDE w:val="0"/>
              <w:snapToGrid w:val="0"/>
              <w:spacing w:after="0" w:line="276" w:lineRule="auto"/>
              <w:textAlignment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Психологическая коррекция</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A64379" w:rsidRDefault="00DA41CA">
            <w:pPr>
              <w:suppressAutoHyphens/>
              <w:autoSpaceDE w:val="0"/>
              <w:snapToGrid w:val="0"/>
              <w:spacing w:after="0" w:line="276" w:lineRule="auto"/>
              <w:jc w:val="center"/>
              <w:textAlignment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4</w:t>
            </w:r>
          </w:p>
        </w:tc>
      </w:tr>
      <w:tr w:rsidR="00A64379">
        <w:tc>
          <w:tcPr>
            <w:tcW w:w="3405" w:type="dxa"/>
            <w:tcBorders>
              <w:top w:val="single" w:sz="4" w:space="0" w:color="000000"/>
              <w:left w:val="single" w:sz="4" w:space="0" w:color="000000"/>
              <w:bottom w:val="single" w:sz="4" w:space="0" w:color="000000"/>
            </w:tcBorders>
            <w:shd w:val="clear" w:color="auto" w:fill="auto"/>
          </w:tcPr>
          <w:p w:rsidR="00A64379" w:rsidRDefault="00A64379">
            <w:pPr>
              <w:suppressAutoHyphens/>
              <w:autoSpaceDE w:val="0"/>
              <w:snapToGrid w:val="0"/>
              <w:spacing w:after="0" w:line="276" w:lineRule="auto"/>
              <w:textAlignment w:val="center"/>
              <w:rPr>
                <w:rFonts w:ascii="Times New Roman" w:eastAsia="Calibri" w:hAnsi="Times New Roman" w:cs="Times New Roman"/>
                <w:sz w:val="24"/>
                <w:szCs w:val="24"/>
                <w:lang w:eastAsia="ar-SA"/>
              </w:rPr>
            </w:pPr>
          </w:p>
        </w:tc>
        <w:tc>
          <w:tcPr>
            <w:tcW w:w="3544" w:type="dxa"/>
            <w:tcBorders>
              <w:top w:val="single" w:sz="4" w:space="0" w:color="000000"/>
              <w:left w:val="single" w:sz="4" w:space="0" w:color="000000"/>
              <w:bottom w:val="single" w:sz="4" w:space="0" w:color="000000"/>
            </w:tcBorders>
            <w:shd w:val="clear" w:color="auto" w:fill="auto"/>
          </w:tcPr>
          <w:p w:rsidR="00A64379" w:rsidRDefault="00DA41CA">
            <w:pPr>
              <w:suppressAutoHyphens/>
              <w:autoSpaceDE w:val="0"/>
              <w:snapToGrid w:val="0"/>
              <w:spacing w:after="0" w:line="276" w:lineRule="auto"/>
              <w:textAlignment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Логопедическая коррекция</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A64379" w:rsidRDefault="00DA41CA">
            <w:pPr>
              <w:suppressAutoHyphens/>
              <w:autoSpaceDE w:val="0"/>
              <w:snapToGrid w:val="0"/>
              <w:spacing w:after="0" w:line="360" w:lineRule="auto"/>
              <w:jc w:val="center"/>
              <w:textAlignment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2</w:t>
            </w:r>
          </w:p>
        </w:tc>
      </w:tr>
      <w:tr w:rsidR="00A64379">
        <w:tc>
          <w:tcPr>
            <w:tcW w:w="3405" w:type="dxa"/>
            <w:tcBorders>
              <w:top w:val="single" w:sz="4" w:space="0" w:color="000000"/>
              <w:left w:val="single" w:sz="4" w:space="0" w:color="000000"/>
              <w:bottom w:val="single" w:sz="4" w:space="0" w:color="000000"/>
            </w:tcBorders>
            <w:shd w:val="clear" w:color="auto" w:fill="auto"/>
          </w:tcPr>
          <w:p w:rsidR="00A64379" w:rsidRDefault="00DA41CA">
            <w:pPr>
              <w:suppressAutoHyphens/>
              <w:autoSpaceDE w:val="0"/>
              <w:snapToGrid w:val="0"/>
              <w:spacing w:after="0" w:line="276" w:lineRule="auto"/>
              <w:textAlignment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Другие направления внеурочной деятельности</w:t>
            </w:r>
          </w:p>
        </w:tc>
        <w:tc>
          <w:tcPr>
            <w:tcW w:w="3544" w:type="dxa"/>
            <w:tcBorders>
              <w:top w:val="single" w:sz="4" w:space="0" w:color="000000"/>
              <w:left w:val="single" w:sz="4" w:space="0" w:color="000000"/>
              <w:bottom w:val="single" w:sz="4" w:space="0" w:color="000000"/>
            </w:tcBorders>
            <w:shd w:val="clear" w:color="auto" w:fill="auto"/>
          </w:tcPr>
          <w:p w:rsidR="00A64379" w:rsidRDefault="00A64379">
            <w:pPr>
              <w:tabs>
                <w:tab w:val="left" w:pos="225"/>
                <w:tab w:val="center" w:pos="317"/>
              </w:tabs>
              <w:suppressAutoHyphens/>
              <w:autoSpaceDE w:val="0"/>
              <w:snapToGrid w:val="0"/>
              <w:spacing w:after="0" w:line="276" w:lineRule="auto"/>
              <w:textAlignment w:val="center"/>
              <w:rPr>
                <w:rFonts w:ascii="Times New Roman" w:eastAsia="Calibri" w:hAnsi="Times New Roman" w:cs="Times New Roman"/>
                <w:sz w:val="24"/>
                <w:szCs w:val="24"/>
                <w:lang w:eastAsia="ar-SA"/>
              </w:rPr>
            </w:pP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A64379" w:rsidRDefault="00DA41CA">
            <w:pPr>
              <w:tabs>
                <w:tab w:val="left" w:pos="225"/>
                <w:tab w:val="center" w:pos="317"/>
              </w:tabs>
              <w:suppressAutoHyphens/>
              <w:autoSpaceDE w:val="0"/>
              <w:snapToGrid w:val="0"/>
              <w:spacing w:after="0" w:line="276" w:lineRule="auto"/>
              <w:jc w:val="center"/>
              <w:textAlignment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4</w:t>
            </w:r>
          </w:p>
        </w:tc>
      </w:tr>
      <w:tr w:rsidR="00A64379">
        <w:tc>
          <w:tcPr>
            <w:tcW w:w="3405" w:type="dxa"/>
            <w:tcBorders>
              <w:top w:val="single" w:sz="4" w:space="0" w:color="000000"/>
              <w:left w:val="single" w:sz="4" w:space="0" w:color="000000"/>
              <w:bottom w:val="single" w:sz="4" w:space="0" w:color="000000"/>
            </w:tcBorders>
            <w:shd w:val="clear" w:color="auto" w:fill="auto"/>
          </w:tcPr>
          <w:p w:rsidR="00A64379" w:rsidRDefault="00DA41CA">
            <w:pPr>
              <w:suppressAutoHyphens/>
              <w:autoSpaceDE w:val="0"/>
              <w:snapToGrid w:val="0"/>
              <w:spacing w:after="0" w:line="276" w:lineRule="auto"/>
              <w:textAlignment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Информационная культура</w:t>
            </w:r>
          </w:p>
        </w:tc>
        <w:tc>
          <w:tcPr>
            <w:tcW w:w="3544" w:type="dxa"/>
            <w:tcBorders>
              <w:top w:val="single" w:sz="4" w:space="0" w:color="000000"/>
              <w:left w:val="single" w:sz="4" w:space="0" w:color="000000"/>
              <w:bottom w:val="single" w:sz="4" w:space="0" w:color="000000"/>
            </w:tcBorders>
            <w:shd w:val="clear" w:color="auto" w:fill="auto"/>
          </w:tcPr>
          <w:p w:rsidR="00A64379" w:rsidRDefault="00DA41CA">
            <w:pPr>
              <w:tabs>
                <w:tab w:val="left" w:pos="225"/>
                <w:tab w:val="center" w:pos="317"/>
              </w:tabs>
              <w:suppressAutoHyphens/>
              <w:autoSpaceDE w:val="0"/>
              <w:snapToGrid w:val="0"/>
              <w:spacing w:after="0" w:line="276" w:lineRule="auto"/>
              <w:textAlignment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Разговоры о важном</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A64379" w:rsidRDefault="00DA41CA">
            <w:pPr>
              <w:tabs>
                <w:tab w:val="left" w:pos="225"/>
                <w:tab w:val="center" w:pos="317"/>
              </w:tabs>
              <w:suppressAutoHyphens/>
              <w:autoSpaceDE w:val="0"/>
              <w:snapToGrid w:val="0"/>
              <w:spacing w:after="0" w:line="276" w:lineRule="auto"/>
              <w:jc w:val="center"/>
              <w:textAlignment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1</w:t>
            </w:r>
          </w:p>
        </w:tc>
      </w:tr>
      <w:tr w:rsidR="00A64379">
        <w:tc>
          <w:tcPr>
            <w:tcW w:w="3405" w:type="dxa"/>
            <w:tcBorders>
              <w:top w:val="single" w:sz="4" w:space="0" w:color="000000"/>
              <w:left w:val="single" w:sz="4" w:space="0" w:color="000000"/>
              <w:bottom w:val="single" w:sz="4" w:space="0" w:color="000000"/>
            </w:tcBorders>
            <w:shd w:val="clear" w:color="auto" w:fill="auto"/>
          </w:tcPr>
          <w:p w:rsidR="00A64379" w:rsidRDefault="00DA41CA">
            <w:pPr>
              <w:suppressAutoHyphens/>
              <w:autoSpaceDE w:val="0"/>
              <w:snapToGrid w:val="0"/>
              <w:spacing w:after="0" w:line="276" w:lineRule="auto"/>
              <w:textAlignment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Спортивно-оздоровительное</w:t>
            </w:r>
          </w:p>
        </w:tc>
        <w:tc>
          <w:tcPr>
            <w:tcW w:w="3544" w:type="dxa"/>
            <w:tcBorders>
              <w:top w:val="single" w:sz="4" w:space="0" w:color="000000"/>
              <w:left w:val="single" w:sz="4" w:space="0" w:color="000000"/>
              <w:bottom w:val="single" w:sz="4" w:space="0" w:color="000000"/>
            </w:tcBorders>
            <w:shd w:val="clear" w:color="auto" w:fill="auto"/>
          </w:tcPr>
          <w:p w:rsidR="00A64379" w:rsidRDefault="00DA41CA">
            <w:pPr>
              <w:tabs>
                <w:tab w:val="center" w:pos="4677"/>
                <w:tab w:val="right" w:pos="9355"/>
              </w:tabs>
              <w:suppressAutoHyphens/>
              <w:snapToGrid w:val="0"/>
              <w:spacing w:after="0" w:line="240" w:lineRule="auto"/>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Подвижные игры</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A64379" w:rsidRDefault="00DA41CA">
            <w:pPr>
              <w:tabs>
                <w:tab w:val="left" w:pos="225"/>
                <w:tab w:val="center" w:pos="317"/>
              </w:tabs>
              <w:suppressAutoHyphens/>
              <w:autoSpaceDE w:val="0"/>
              <w:snapToGrid w:val="0"/>
              <w:spacing w:after="0" w:line="276" w:lineRule="auto"/>
              <w:jc w:val="center"/>
              <w:textAlignment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1</w:t>
            </w:r>
          </w:p>
        </w:tc>
      </w:tr>
      <w:tr w:rsidR="00A64379">
        <w:tc>
          <w:tcPr>
            <w:tcW w:w="3405" w:type="dxa"/>
            <w:tcBorders>
              <w:top w:val="single" w:sz="4" w:space="0" w:color="000000"/>
              <w:left w:val="single" w:sz="4" w:space="0" w:color="000000"/>
              <w:bottom w:val="single" w:sz="4" w:space="0" w:color="000000"/>
            </w:tcBorders>
            <w:shd w:val="clear" w:color="auto" w:fill="auto"/>
          </w:tcPr>
          <w:p w:rsidR="00A64379" w:rsidRDefault="00DA41CA">
            <w:pPr>
              <w:suppressAutoHyphens/>
              <w:autoSpaceDE w:val="0"/>
              <w:snapToGrid w:val="0"/>
              <w:spacing w:after="0" w:line="276" w:lineRule="auto"/>
              <w:textAlignment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 xml:space="preserve">Коммуникативное </w:t>
            </w:r>
          </w:p>
        </w:tc>
        <w:tc>
          <w:tcPr>
            <w:tcW w:w="3544" w:type="dxa"/>
            <w:tcBorders>
              <w:top w:val="single" w:sz="4" w:space="0" w:color="000000"/>
              <w:left w:val="single" w:sz="4" w:space="0" w:color="000000"/>
              <w:bottom w:val="single" w:sz="4" w:space="0" w:color="000000"/>
            </w:tcBorders>
            <w:shd w:val="clear" w:color="auto" w:fill="auto"/>
          </w:tcPr>
          <w:p w:rsidR="00A64379" w:rsidRDefault="00DA41CA">
            <w:pPr>
              <w:suppressAutoHyphens/>
              <w:snapToGrid w:val="0"/>
              <w:spacing w:after="0" w:line="240" w:lineRule="auto"/>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Истоки</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A64379" w:rsidRDefault="00DA41CA">
            <w:pPr>
              <w:tabs>
                <w:tab w:val="left" w:pos="225"/>
                <w:tab w:val="center" w:pos="317"/>
              </w:tabs>
              <w:suppressAutoHyphens/>
              <w:autoSpaceDE w:val="0"/>
              <w:snapToGrid w:val="0"/>
              <w:spacing w:after="0" w:line="276" w:lineRule="auto"/>
              <w:jc w:val="center"/>
              <w:textAlignment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1</w:t>
            </w:r>
          </w:p>
        </w:tc>
      </w:tr>
      <w:tr w:rsidR="00A64379">
        <w:tc>
          <w:tcPr>
            <w:tcW w:w="3405" w:type="dxa"/>
            <w:tcBorders>
              <w:top w:val="single" w:sz="4" w:space="0" w:color="000000"/>
              <w:left w:val="single" w:sz="4" w:space="0" w:color="000000"/>
              <w:bottom w:val="single" w:sz="4" w:space="0" w:color="000000"/>
            </w:tcBorders>
            <w:shd w:val="clear" w:color="auto" w:fill="auto"/>
          </w:tcPr>
          <w:p w:rsidR="00A64379" w:rsidRDefault="00DA41CA">
            <w:pPr>
              <w:suppressAutoHyphens/>
              <w:autoSpaceDE w:val="0"/>
              <w:snapToGrid w:val="0"/>
              <w:spacing w:after="0" w:line="276" w:lineRule="auto"/>
              <w:textAlignment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Ученье с увлечением</w:t>
            </w:r>
          </w:p>
        </w:tc>
        <w:tc>
          <w:tcPr>
            <w:tcW w:w="3544" w:type="dxa"/>
            <w:tcBorders>
              <w:top w:val="single" w:sz="4" w:space="0" w:color="000000"/>
              <w:left w:val="single" w:sz="4" w:space="0" w:color="000000"/>
              <w:bottom w:val="single" w:sz="4" w:space="0" w:color="000000"/>
            </w:tcBorders>
            <w:shd w:val="clear" w:color="auto" w:fill="auto"/>
          </w:tcPr>
          <w:p w:rsidR="00A64379" w:rsidRDefault="00DA41CA">
            <w:pPr>
              <w:tabs>
                <w:tab w:val="center" w:pos="4677"/>
                <w:tab w:val="right" w:pos="9355"/>
              </w:tabs>
              <w:suppressAutoHyphens/>
              <w:snapToGrid w:val="0"/>
              <w:spacing w:after="0" w:line="240" w:lineRule="auto"/>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Мир профессий</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A64379" w:rsidRDefault="00DA41CA">
            <w:pPr>
              <w:suppressAutoHyphens/>
              <w:autoSpaceDE w:val="0"/>
              <w:snapToGrid w:val="0"/>
              <w:spacing w:after="0" w:line="360" w:lineRule="auto"/>
              <w:jc w:val="center"/>
              <w:textAlignment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1</w:t>
            </w:r>
          </w:p>
        </w:tc>
      </w:tr>
      <w:tr w:rsidR="00A64379">
        <w:tc>
          <w:tcPr>
            <w:tcW w:w="3405" w:type="dxa"/>
            <w:tcBorders>
              <w:top w:val="single" w:sz="4" w:space="0" w:color="000000"/>
              <w:left w:val="single" w:sz="4" w:space="0" w:color="000000"/>
              <w:bottom w:val="single" w:sz="4" w:space="0" w:color="000000"/>
            </w:tcBorders>
            <w:shd w:val="clear" w:color="auto" w:fill="auto"/>
          </w:tcPr>
          <w:p w:rsidR="00A64379" w:rsidRDefault="00DA41CA">
            <w:pPr>
              <w:suppressAutoHyphens/>
              <w:autoSpaceDE w:val="0"/>
              <w:snapToGrid w:val="0"/>
              <w:spacing w:after="0" w:line="276" w:lineRule="auto"/>
              <w:textAlignment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 xml:space="preserve">Всего </w:t>
            </w:r>
          </w:p>
        </w:tc>
        <w:tc>
          <w:tcPr>
            <w:tcW w:w="3544" w:type="dxa"/>
            <w:tcBorders>
              <w:top w:val="single" w:sz="4" w:space="0" w:color="000000"/>
              <w:left w:val="single" w:sz="4" w:space="0" w:color="000000"/>
              <w:bottom w:val="single" w:sz="4" w:space="0" w:color="000000"/>
            </w:tcBorders>
            <w:shd w:val="clear" w:color="auto" w:fill="auto"/>
          </w:tcPr>
          <w:p w:rsidR="00A64379" w:rsidRDefault="00A64379">
            <w:pPr>
              <w:tabs>
                <w:tab w:val="left" w:pos="225"/>
                <w:tab w:val="center" w:pos="317"/>
              </w:tabs>
              <w:suppressAutoHyphens/>
              <w:autoSpaceDE w:val="0"/>
              <w:snapToGrid w:val="0"/>
              <w:spacing w:after="0" w:line="276" w:lineRule="auto"/>
              <w:textAlignment w:val="center"/>
              <w:rPr>
                <w:rFonts w:ascii="Times New Roman" w:eastAsia="Calibri" w:hAnsi="Times New Roman" w:cs="Times New Roman"/>
                <w:sz w:val="24"/>
                <w:szCs w:val="24"/>
                <w:lang w:eastAsia="ar-SA"/>
              </w:rPr>
            </w:pP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A64379" w:rsidRDefault="00DA41CA">
            <w:pPr>
              <w:suppressAutoHyphens/>
              <w:autoSpaceDE w:val="0"/>
              <w:snapToGrid w:val="0"/>
              <w:spacing w:after="0" w:line="360" w:lineRule="auto"/>
              <w:jc w:val="center"/>
              <w:textAlignment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10</w:t>
            </w:r>
          </w:p>
        </w:tc>
      </w:tr>
    </w:tbl>
    <w:p w:rsidR="00A64379" w:rsidRDefault="00A64379">
      <w:pPr>
        <w:suppressAutoHyphens/>
        <w:spacing w:after="0" w:line="100" w:lineRule="atLeast"/>
        <w:jc w:val="right"/>
        <w:rPr>
          <w:rFonts w:ascii="Times New Roman" w:eastAsia="SimSun" w:hAnsi="Times New Roman" w:cs="Times New Roman"/>
          <w:i/>
          <w:sz w:val="24"/>
          <w:szCs w:val="24"/>
          <w:lang w:eastAsia="ar-SA"/>
        </w:rPr>
      </w:pPr>
    </w:p>
    <w:p w:rsidR="00A64379" w:rsidRDefault="00A64379">
      <w:pPr>
        <w:suppressAutoHyphens/>
        <w:spacing w:after="0" w:line="100" w:lineRule="atLeast"/>
        <w:jc w:val="right"/>
        <w:rPr>
          <w:rFonts w:ascii="Times New Roman" w:eastAsia="SimSun" w:hAnsi="Times New Roman" w:cs="Times New Roman"/>
          <w:i/>
          <w:sz w:val="24"/>
          <w:szCs w:val="24"/>
          <w:lang w:eastAsia="ar-SA"/>
        </w:rPr>
      </w:pPr>
    </w:p>
    <w:p w:rsidR="00A64379" w:rsidRDefault="00A64379">
      <w:pPr>
        <w:suppressAutoHyphens/>
        <w:spacing w:after="0" w:line="100" w:lineRule="atLeast"/>
        <w:jc w:val="right"/>
        <w:rPr>
          <w:rFonts w:ascii="Times New Roman" w:eastAsia="SimSun" w:hAnsi="Times New Roman" w:cs="Times New Roman"/>
          <w:i/>
          <w:sz w:val="24"/>
          <w:szCs w:val="24"/>
          <w:lang w:eastAsia="ar-SA"/>
        </w:rPr>
      </w:pPr>
    </w:p>
    <w:p w:rsidR="00A64379" w:rsidRDefault="00A64379">
      <w:pPr>
        <w:suppressAutoHyphens/>
        <w:spacing w:after="0" w:line="100" w:lineRule="atLeast"/>
        <w:jc w:val="right"/>
        <w:rPr>
          <w:rFonts w:ascii="Times New Roman" w:eastAsia="SimSun" w:hAnsi="Times New Roman" w:cs="Times New Roman"/>
          <w:i/>
          <w:sz w:val="24"/>
          <w:szCs w:val="24"/>
          <w:lang w:eastAsia="ar-SA"/>
        </w:rPr>
      </w:pPr>
    </w:p>
    <w:p w:rsidR="00A64379" w:rsidRDefault="00A64379">
      <w:pPr>
        <w:suppressAutoHyphens/>
        <w:spacing w:after="0" w:line="100" w:lineRule="atLeast"/>
        <w:jc w:val="right"/>
        <w:rPr>
          <w:rFonts w:ascii="Times New Roman" w:eastAsia="SimSun" w:hAnsi="Times New Roman" w:cs="Times New Roman"/>
          <w:i/>
          <w:sz w:val="24"/>
          <w:szCs w:val="24"/>
          <w:lang w:eastAsia="ar-SA"/>
        </w:rPr>
      </w:pPr>
    </w:p>
    <w:p w:rsidR="00A64379" w:rsidRDefault="00A64379">
      <w:pPr>
        <w:suppressAutoHyphens/>
        <w:spacing w:after="0" w:line="100" w:lineRule="atLeast"/>
        <w:jc w:val="right"/>
        <w:rPr>
          <w:rFonts w:ascii="Times New Roman" w:eastAsia="SimSun" w:hAnsi="Times New Roman" w:cs="Times New Roman"/>
          <w:i/>
          <w:sz w:val="24"/>
          <w:szCs w:val="24"/>
          <w:lang w:eastAsia="ar-SA"/>
        </w:rPr>
      </w:pPr>
    </w:p>
    <w:p w:rsidR="00A64379" w:rsidRDefault="00A64379">
      <w:pPr>
        <w:suppressAutoHyphens/>
        <w:spacing w:after="0" w:line="100" w:lineRule="atLeast"/>
        <w:jc w:val="right"/>
        <w:rPr>
          <w:rFonts w:ascii="Times New Roman" w:eastAsia="SimSun" w:hAnsi="Times New Roman" w:cs="Times New Roman"/>
          <w:i/>
          <w:sz w:val="24"/>
          <w:szCs w:val="24"/>
          <w:lang w:eastAsia="ar-SA"/>
        </w:rPr>
      </w:pPr>
    </w:p>
    <w:p w:rsidR="00A64379" w:rsidRDefault="00A64379">
      <w:pPr>
        <w:suppressAutoHyphens/>
        <w:spacing w:after="0" w:line="100" w:lineRule="atLeast"/>
        <w:jc w:val="right"/>
        <w:rPr>
          <w:rFonts w:ascii="Times New Roman" w:eastAsia="SimSun" w:hAnsi="Times New Roman" w:cs="Times New Roman"/>
          <w:i/>
          <w:sz w:val="24"/>
          <w:szCs w:val="24"/>
          <w:lang w:eastAsia="ar-SA"/>
        </w:rPr>
      </w:pPr>
    </w:p>
    <w:p w:rsidR="00A64379" w:rsidRDefault="00A64379">
      <w:pPr>
        <w:suppressAutoHyphens/>
        <w:spacing w:after="0" w:line="100" w:lineRule="atLeast"/>
        <w:jc w:val="right"/>
        <w:rPr>
          <w:rFonts w:ascii="Times New Roman" w:eastAsia="SimSun" w:hAnsi="Times New Roman" w:cs="Times New Roman"/>
          <w:i/>
          <w:sz w:val="24"/>
          <w:szCs w:val="24"/>
          <w:lang w:eastAsia="ar-SA"/>
        </w:rPr>
      </w:pPr>
    </w:p>
    <w:p w:rsidR="00A64379" w:rsidRDefault="00A64379">
      <w:pPr>
        <w:suppressAutoHyphens/>
        <w:spacing w:after="0" w:line="100" w:lineRule="atLeast"/>
        <w:jc w:val="right"/>
        <w:rPr>
          <w:rFonts w:ascii="Times New Roman" w:eastAsia="SimSun" w:hAnsi="Times New Roman" w:cs="Times New Roman"/>
          <w:i/>
          <w:sz w:val="24"/>
          <w:szCs w:val="24"/>
          <w:lang w:eastAsia="ar-SA"/>
        </w:rPr>
      </w:pPr>
    </w:p>
    <w:p w:rsidR="00A64379" w:rsidRDefault="00DA41CA">
      <w:pPr>
        <w:suppressAutoHyphens/>
        <w:spacing w:after="0" w:line="100" w:lineRule="atLeast"/>
        <w:jc w:val="right"/>
        <w:rPr>
          <w:rFonts w:ascii="Times New Roman" w:eastAsia="SimSun" w:hAnsi="Times New Roman" w:cs="Times New Roman"/>
          <w:bCs/>
          <w:sz w:val="24"/>
          <w:szCs w:val="24"/>
          <w:lang w:eastAsia="ar-SA"/>
        </w:rPr>
      </w:pPr>
      <w:r>
        <w:rPr>
          <w:rFonts w:ascii="Times New Roman" w:eastAsia="SimSun" w:hAnsi="Times New Roman" w:cs="Times New Roman"/>
          <w:sz w:val="24"/>
          <w:szCs w:val="24"/>
          <w:lang w:eastAsia="ar-SA"/>
        </w:rPr>
        <w:lastRenderedPageBreak/>
        <w:t>Приложение № 6</w:t>
      </w:r>
    </w:p>
    <w:p w:rsidR="00A64379" w:rsidRDefault="00A64379">
      <w:pPr>
        <w:suppressAutoHyphens/>
        <w:spacing w:after="0" w:line="100" w:lineRule="atLeast"/>
        <w:rPr>
          <w:rFonts w:ascii="Times New Roman" w:eastAsia="SimSun" w:hAnsi="Times New Roman" w:cs="Times New Roman"/>
          <w:b/>
          <w:bCs/>
          <w:sz w:val="24"/>
          <w:szCs w:val="24"/>
          <w:lang w:eastAsia="ar-SA"/>
        </w:rPr>
      </w:pPr>
    </w:p>
    <w:p w:rsidR="00A64379" w:rsidRDefault="00DA41CA">
      <w:pPr>
        <w:suppressAutoHyphens/>
        <w:spacing w:after="0" w:line="100" w:lineRule="atLeast"/>
        <w:jc w:val="center"/>
        <w:rPr>
          <w:rFonts w:ascii="Times New Roman" w:eastAsia="SimSun" w:hAnsi="Times New Roman" w:cs="Times New Roman"/>
          <w:b/>
          <w:bCs/>
          <w:sz w:val="24"/>
          <w:szCs w:val="24"/>
          <w:lang w:eastAsia="ar-SA"/>
        </w:rPr>
      </w:pPr>
      <w:r>
        <w:rPr>
          <w:rFonts w:ascii="Times New Roman" w:eastAsia="SimSun" w:hAnsi="Times New Roman" w:cs="Times New Roman"/>
          <w:b/>
          <w:bCs/>
          <w:sz w:val="24"/>
          <w:szCs w:val="24"/>
          <w:lang w:eastAsia="ar-SA"/>
        </w:rPr>
        <w:t>Индивидуальный учебный план обучающегося</w:t>
      </w:r>
      <w:r>
        <w:rPr>
          <w:rFonts w:ascii="Times New Roman" w:eastAsia="SimSun" w:hAnsi="Times New Roman" w:cs="Times New Roman"/>
          <w:b/>
          <w:bCs/>
          <w:color w:val="FF0000"/>
          <w:sz w:val="24"/>
          <w:szCs w:val="24"/>
          <w:lang w:eastAsia="ar-SA"/>
        </w:rPr>
        <w:t xml:space="preserve"> </w:t>
      </w:r>
      <w:r>
        <w:rPr>
          <w:rFonts w:ascii="Times New Roman" w:eastAsia="SimSun" w:hAnsi="Times New Roman" w:cs="Times New Roman"/>
          <w:b/>
          <w:bCs/>
          <w:color w:val="000000"/>
          <w:sz w:val="24"/>
          <w:szCs w:val="24"/>
          <w:lang w:eastAsia="ar-SA"/>
        </w:rPr>
        <w:t>6</w:t>
      </w:r>
      <w:r>
        <w:rPr>
          <w:rFonts w:ascii="Times New Roman" w:eastAsia="SimSun" w:hAnsi="Times New Roman" w:cs="Times New Roman"/>
          <w:b/>
          <w:bCs/>
          <w:sz w:val="24"/>
          <w:szCs w:val="24"/>
          <w:lang w:eastAsia="ar-SA"/>
        </w:rPr>
        <w:t xml:space="preserve"> класса</w:t>
      </w:r>
    </w:p>
    <w:p w:rsidR="00A64379" w:rsidRDefault="00DA41CA">
      <w:pPr>
        <w:suppressAutoHyphens/>
        <w:spacing w:after="0" w:line="100" w:lineRule="atLeast"/>
        <w:jc w:val="center"/>
        <w:rPr>
          <w:rFonts w:ascii="Times New Roman" w:eastAsia="Calibri" w:hAnsi="Times New Roman" w:cs="Times New Roman"/>
          <w:b/>
          <w:bCs/>
          <w:sz w:val="24"/>
          <w:szCs w:val="24"/>
          <w:lang w:eastAsia="ar-SA"/>
        </w:rPr>
      </w:pPr>
      <w:r>
        <w:rPr>
          <w:rFonts w:ascii="Times New Roman" w:eastAsia="SimSun" w:hAnsi="Times New Roman" w:cs="Times New Roman"/>
          <w:b/>
          <w:bCs/>
          <w:sz w:val="24"/>
          <w:szCs w:val="24"/>
          <w:lang w:eastAsia="ar-SA"/>
        </w:rPr>
        <w:t xml:space="preserve">по специальной индивидуальной программе развития обучающегося по адаптированной основной общеобразовательной программе образования обучающихся с умственной отсталостью (интеллектуальными нарушениями) (вариант 2) </w:t>
      </w:r>
    </w:p>
    <w:p w:rsidR="00A64379" w:rsidRDefault="00DA41CA">
      <w:pPr>
        <w:suppressAutoHyphens/>
        <w:spacing w:after="0" w:line="100" w:lineRule="atLeast"/>
        <w:jc w:val="center"/>
        <w:rPr>
          <w:rFonts w:ascii="Times New Roman" w:eastAsia="Times New Roman" w:hAnsi="Times New Roman" w:cs="Times New Roman"/>
          <w:b/>
          <w:color w:val="000000"/>
          <w:sz w:val="24"/>
          <w:szCs w:val="24"/>
          <w:lang w:eastAsia="ar-SA"/>
        </w:rPr>
      </w:pPr>
      <w:r>
        <w:rPr>
          <w:rFonts w:ascii="Times New Roman" w:eastAsia="Calibri" w:hAnsi="Times New Roman" w:cs="Times New Roman"/>
          <w:b/>
          <w:bCs/>
          <w:sz w:val="24"/>
          <w:szCs w:val="24"/>
          <w:lang w:eastAsia="ar-SA"/>
        </w:rPr>
        <w:t>на 2026-2027 учебный год</w:t>
      </w:r>
    </w:p>
    <w:p w:rsidR="00A64379" w:rsidRDefault="00A64379">
      <w:pPr>
        <w:suppressAutoHyphens/>
        <w:spacing w:after="0" w:line="100" w:lineRule="atLeast"/>
        <w:jc w:val="right"/>
        <w:rPr>
          <w:rFonts w:ascii="Times New Roman" w:eastAsia="Calibri" w:hAnsi="Times New Roman" w:cs="Times New Roman"/>
          <w:sz w:val="24"/>
          <w:szCs w:val="24"/>
          <w:lang w:eastAsia="ar-SA"/>
        </w:rPr>
      </w:pPr>
    </w:p>
    <w:tbl>
      <w:tblPr>
        <w:tblW w:w="9633" w:type="dxa"/>
        <w:tblInd w:w="-147" w:type="dxa"/>
        <w:tblLayout w:type="fixed"/>
        <w:tblLook w:val="04A0" w:firstRow="1" w:lastRow="0" w:firstColumn="1" w:lastColumn="0" w:noHBand="0" w:noVBand="1"/>
      </w:tblPr>
      <w:tblGrid>
        <w:gridCol w:w="3612"/>
        <w:gridCol w:w="3306"/>
        <w:gridCol w:w="2715"/>
      </w:tblGrid>
      <w:tr w:rsidR="00A64379">
        <w:trPr>
          <w:trHeight w:val="230"/>
        </w:trPr>
        <w:tc>
          <w:tcPr>
            <w:tcW w:w="3612" w:type="dxa"/>
            <w:vMerge w:val="restart"/>
            <w:tcBorders>
              <w:top w:val="single" w:sz="4" w:space="0" w:color="000000"/>
              <w:left w:val="single" w:sz="4" w:space="0" w:color="000000"/>
              <w:bottom w:val="single" w:sz="4" w:space="0" w:color="000000"/>
            </w:tcBorders>
            <w:shd w:val="clear" w:color="auto" w:fill="auto"/>
          </w:tcPr>
          <w:p w:rsidR="00A64379" w:rsidRDefault="00A64379">
            <w:pPr>
              <w:widowControl w:val="0"/>
              <w:tabs>
                <w:tab w:val="left" w:pos="922"/>
              </w:tabs>
              <w:suppressAutoHyphens/>
              <w:snapToGrid w:val="0"/>
              <w:spacing w:after="0" w:line="100" w:lineRule="atLeast"/>
              <w:jc w:val="center"/>
              <w:rPr>
                <w:rFonts w:ascii="Times New Roman" w:eastAsia="Courier New" w:hAnsi="Times New Roman" w:cs="Times New Roman"/>
                <w:color w:val="000000"/>
                <w:sz w:val="24"/>
                <w:szCs w:val="24"/>
                <w:lang w:eastAsia="ar-SA"/>
              </w:rPr>
            </w:pPr>
          </w:p>
        </w:tc>
        <w:tc>
          <w:tcPr>
            <w:tcW w:w="3306" w:type="dxa"/>
            <w:vMerge w:val="restart"/>
            <w:tcBorders>
              <w:top w:val="single" w:sz="4" w:space="0" w:color="000000"/>
              <w:left w:val="single" w:sz="4" w:space="0" w:color="000000"/>
              <w:bottom w:val="single" w:sz="4" w:space="0" w:color="000000"/>
            </w:tcBorders>
            <w:shd w:val="clear" w:color="auto" w:fill="auto"/>
          </w:tcPr>
          <w:p w:rsidR="00A64379" w:rsidRDefault="00DA41CA">
            <w:pPr>
              <w:widowControl w:val="0"/>
              <w:tabs>
                <w:tab w:val="left" w:pos="922"/>
              </w:tabs>
              <w:suppressAutoHyphens/>
              <w:snapToGrid w:val="0"/>
              <w:spacing w:after="0" w:line="100" w:lineRule="atLeast"/>
              <w:rPr>
                <w:rFonts w:ascii="Times New Roman" w:eastAsia="Courier New" w:hAnsi="Times New Roman" w:cs="Times New Roman"/>
                <w:color w:val="000000"/>
                <w:sz w:val="24"/>
                <w:szCs w:val="24"/>
                <w:lang w:eastAsia="ar-SA"/>
              </w:rPr>
            </w:pPr>
            <w:r>
              <w:rPr>
                <w:rFonts w:ascii="Times New Roman" w:eastAsia="Courier New" w:hAnsi="Times New Roman" w:cs="Times New Roman"/>
                <w:color w:val="000000"/>
                <w:sz w:val="24"/>
                <w:szCs w:val="24"/>
                <w:lang w:eastAsia="ar-SA"/>
              </w:rPr>
              <w:t>Предмет</w:t>
            </w:r>
          </w:p>
        </w:tc>
        <w:tc>
          <w:tcPr>
            <w:tcW w:w="2715" w:type="dxa"/>
            <w:tcBorders>
              <w:top w:val="single" w:sz="4" w:space="0" w:color="000000"/>
              <w:left w:val="single" w:sz="4" w:space="0" w:color="000000"/>
              <w:bottom w:val="single" w:sz="4" w:space="0" w:color="000000"/>
              <w:right w:val="single" w:sz="4" w:space="0" w:color="000000"/>
            </w:tcBorders>
            <w:shd w:val="clear" w:color="auto" w:fill="auto"/>
          </w:tcPr>
          <w:p w:rsidR="00A64379" w:rsidRDefault="00DA41CA">
            <w:pPr>
              <w:widowControl w:val="0"/>
              <w:tabs>
                <w:tab w:val="left" w:pos="922"/>
              </w:tabs>
              <w:suppressAutoHyphens/>
              <w:snapToGrid w:val="0"/>
              <w:spacing w:after="0" w:line="100" w:lineRule="atLeast"/>
              <w:jc w:val="center"/>
              <w:rPr>
                <w:rFonts w:ascii="Times New Roman" w:eastAsia="Courier New" w:hAnsi="Times New Roman" w:cs="Times New Roman"/>
                <w:color w:val="00000A"/>
                <w:sz w:val="24"/>
                <w:szCs w:val="24"/>
                <w:lang w:val="en-US" w:eastAsia="hi-IN" w:bidi="hi-IN"/>
              </w:rPr>
            </w:pPr>
            <w:r>
              <w:rPr>
                <w:rFonts w:ascii="Times New Roman" w:eastAsia="Courier New" w:hAnsi="Times New Roman" w:cs="Times New Roman"/>
                <w:color w:val="000000"/>
                <w:sz w:val="24"/>
                <w:szCs w:val="24"/>
                <w:lang w:eastAsia="ar-SA"/>
              </w:rPr>
              <w:t>6 класс</w:t>
            </w:r>
          </w:p>
        </w:tc>
      </w:tr>
      <w:tr w:rsidR="00A64379">
        <w:trPr>
          <w:trHeight w:val="838"/>
        </w:trPr>
        <w:tc>
          <w:tcPr>
            <w:tcW w:w="3612" w:type="dxa"/>
            <w:vMerge/>
            <w:tcBorders>
              <w:top w:val="single" w:sz="4" w:space="0" w:color="000000"/>
              <w:left w:val="single" w:sz="4" w:space="0" w:color="000000"/>
              <w:bottom w:val="single" w:sz="4" w:space="0" w:color="000000"/>
            </w:tcBorders>
            <w:shd w:val="clear" w:color="auto" w:fill="auto"/>
          </w:tcPr>
          <w:p w:rsidR="00A64379" w:rsidRDefault="00A64379">
            <w:pPr>
              <w:widowControl w:val="0"/>
              <w:tabs>
                <w:tab w:val="left" w:pos="922"/>
              </w:tabs>
              <w:suppressAutoHyphens/>
              <w:snapToGrid w:val="0"/>
              <w:spacing w:after="0" w:line="100" w:lineRule="atLeast"/>
              <w:jc w:val="center"/>
              <w:rPr>
                <w:rFonts w:ascii="Times New Roman" w:eastAsia="Courier New" w:hAnsi="Times New Roman" w:cs="Times New Roman"/>
                <w:color w:val="00000A"/>
                <w:sz w:val="24"/>
                <w:szCs w:val="24"/>
                <w:lang w:val="en-US" w:eastAsia="hi-IN" w:bidi="hi-IN"/>
              </w:rPr>
            </w:pPr>
          </w:p>
        </w:tc>
        <w:tc>
          <w:tcPr>
            <w:tcW w:w="3306" w:type="dxa"/>
            <w:vMerge/>
            <w:tcBorders>
              <w:top w:val="single" w:sz="4" w:space="0" w:color="000000"/>
              <w:left w:val="single" w:sz="4" w:space="0" w:color="000000"/>
              <w:bottom w:val="single" w:sz="4" w:space="0" w:color="000000"/>
            </w:tcBorders>
            <w:shd w:val="clear" w:color="auto" w:fill="auto"/>
          </w:tcPr>
          <w:p w:rsidR="00A64379" w:rsidRDefault="00A64379">
            <w:pPr>
              <w:widowControl w:val="0"/>
              <w:tabs>
                <w:tab w:val="left" w:pos="922"/>
              </w:tabs>
              <w:suppressAutoHyphens/>
              <w:snapToGrid w:val="0"/>
              <w:spacing w:after="0" w:line="100" w:lineRule="atLeast"/>
              <w:rPr>
                <w:rFonts w:ascii="Times New Roman" w:eastAsia="Courier New" w:hAnsi="Times New Roman" w:cs="Times New Roman"/>
                <w:color w:val="000000"/>
                <w:sz w:val="24"/>
                <w:szCs w:val="24"/>
                <w:lang w:eastAsia="ar-SA"/>
              </w:rPr>
            </w:pPr>
          </w:p>
        </w:tc>
        <w:tc>
          <w:tcPr>
            <w:tcW w:w="2715" w:type="dxa"/>
            <w:tcBorders>
              <w:top w:val="single" w:sz="4" w:space="0" w:color="000000"/>
              <w:left w:val="single" w:sz="4" w:space="0" w:color="000000"/>
              <w:bottom w:val="single" w:sz="4" w:space="0" w:color="auto"/>
              <w:right w:val="single" w:sz="4" w:space="0" w:color="000000"/>
            </w:tcBorders>
            <w:shd w:val="clear" w:color="auto" w:fill="auto"/>
          </w:tcPr>
          <w:p w:rsidR="00A64379" w:rsidRDefault="00DA41CA">
            <w:pPr>
              <w:widowControl w:val="0"/>
              <w:tabs>
                <w:tab w:val="left" w:pos="922"/>
              </w:tabs>
              <w:suppressAutoHyphens/>
              <w:snapToGrid w:val="0"/>
              <w:spacing w:after="0" w:line="100" w:lineRule="atLeast"/>
              <w:jc w:val="center"/>
              <w:rPr>
                <w:rFonts w:ascii="Times New Roman" w:eastAsia="Courier New" w:hAnsi="Times New Roman" w:cs="Times New Roman"/>
                <w:color w:val="000000"/>
                <w:sz w:val="24"/>
                <w:szCs w:val="24"/>
                <w:lang w:eastAsia="ar-SA"/>
              </w:rPr>
            </w:pPr>
            <w:r>
              <w:rPr>
                <w:rFonts w:ascii="Times New Roman" w:eastAsia="Courier New" w:hAnsi="Times New Roman" w:cs="Times New Roman"/>
                <w:color w:val="000000"/>
                <w:sz w:val="24"/>
                <w:szCs w:val="24"/>
                <w:lang w:eastAsia="ar-SA"/>
              </w:rPr>
              <w:t>Индивидуальные занятия</w:t>
            </w:r>
          </w:p>
        </w:tc>
      </w:tr>
      <w:tr w:rsidR="00A64379">
        <w:trPr>
          <w:trHeight w:val="230"/>
        </w:trPr>
        <w:tc>
          <w:tcPr>
            <w:tcW w:w="6918" w:type="dxa"/>
            <w:gridSpan w:val="2"/>
            <w:tcBorders>
              <w:left w:val="single" w:sz="4" w:space="0" w:color="000000"/>
              <w:bottom w:val="single" w:sz="4" w:space="0" w:color="000000"/>
            </w:tcBorders>
            <w:shd w:val="clear" w:color="auto" w:fill="auto"/>
          </w:tcPr>
          <w:p w:rsidR="00A64379" w:rsidRDefault="00DA41CA">
            <w:pPr>
              <w:widowControl w:val="0"/>
              <w:tabs>
                <w:tab w:val="left" w:pos="922"/>
              </w:tabs>
              <w:suppressAutoHyphens/>
              <w:snapToGrid w:val="0"/>
              <w:spacing w:after="0" w:line="100" w:lineRule="atLeast"/>
              <w:rPr>
                <w:rFonts w:ascii="Times New Roman" w:eastAsia="Courier New" w:hAnsi="Times New Roman" w:cs="Times New Roman"/>
                <w:color w:val="000000"/>
                <w:sz w:val="24"/>
                <w:szCs w:val="24"/>
                <w:lang w:eastAsia="ar-SA"/>
              </w:rPr>
            </w:pPr>
            <w:r>
              <w:rPr>
                <w:rFonts w:ascii="Times New Roman" w:eastAsia="Courier New" w:hAnsi="Times New Roman" w:cs="Times New Roman"/>
                <w:b/>
                <w:color w:val="00000A"/>
                <w:sz w:val="24"/>
                <w:szCs w:val="24"/>
                <w:lang w:eastAsia="hi-IN" w:bidi="hi-IN"/>
              </w:rPr>
              <w:t>Обязательная часть</w:t>
            </w:r>
          </w:p>
        </w:tc>
        <w:tc>
          <w:tcPr>
            <w:tcW w:w="2715" w:type="dxa"/>
            <w:tcBorders>
              <w:top w:val="single" w:sz="4" w:space="0" w:color="auto"/>
              <w:left w:val="single" w:sz="4" w:space="0" w:color="000000"/>
              <w:bottom w:val="single" w:sz="4" w:space="0" w:color="000000"/>
              <w:right w:val="single" w:sz="4" w:space="0" w:color="000000"/>
            </w:tcBorders>
            <w:shd w:val="clear" w:color="auto" w:fill="auto"/>
          </w:tcPr>
          <w:p w:rsidR="00A64379" w:rsidRDefault="00A64379">
            <w:pPr>
              <w:widowControl w:val="0"/>
              <w:tabs>
                <w:tab w:val="left" w:pos="922"/>
              </w:tabs>
              <w:suppressAutoHyphens/>
              <w:snapToGrid w:val="0"/>
              <w:spacing w:after="0" w:line="100" w:lineRule="atLeast"/>
              <w:jc w:val="center"/>
              <w:rPr>
                <w:rFonts w:ascii="Times New Roman" w:eastAsia="Courier New" w:hAnsi="Times New Roman" w:cs="Times New Roman"/>
                <w:color w:val="000000"/>
                <w:sz w:val="24"/>
                <w:szCs w:val="24"/>
                <w:lang w:eastAsia="ar-SA"/>
              </w:rPr>
            </w:pPr>
          </w:p>
        </w:tc>
      </w:tr>
      <w:tr w:rsidR="00A64379">
        <w:trPr>
          <w:trHeight w:val="230"/>
        </w:trPr>
        <w:tc>
          <w:tcPr>
            <w:tcW w:w="3612" w:type="dxa"/>
            <w:tcBorders>
              <w:top w:val="single" w:sz="4" w:space="0" w:color="000000"/>
              <w:left w:val="single" w:sz="4" w:space="0" w:color="000000"/>
              <w:bottom w:val="single" w:sz="4" w:space="0" w:color="000000"/>
            </w:tcBorders>
            <w:shd w:val="clear" w:color="auto" w:fill="auto"/>
          </w:tcPr>
          <w:p w:rsidR="00A64379" w:rsidRDefault="00A64379">
            <w:pPr>
              <w:widowControl w:val="0"/>
              <w:tabs>
                <w:tab w:val="left" w:pos="922"/>
              </w:tabs>
              <w:snapToGrid w:val="0"/>
              <w:spacing w:after="0" w:line="100" w:lineRule="atLeast"/>
              <w:ind w:left="16" w:right="243" w:hanging="10"/>
              <w:rPr>
                <w:rFonts w:ascii="Times New Roman" w:eastAsia="Courier New" w:hAnsi="Times New Roman" w:cs="Times New Roman"/>
                <w:color w:val="000000"/>
                <w:sz w:val="24"/>
                <w:szCs w:val="24"/>
                <w:lang w:eastAsia="ru-RU"/>
              </w:rPr>
            </w:pPr>
          </w:p>
        </w:tc>
        <w:tc>
          <w:tcPr>
            <w:tcW w:w="3306" w:type="dxa"/>
            <w:tcBorders>
              <w:top w:val="single" w:sz="4" w:space="0" w:color="000000"/>
              <w:left w:val="single" w:sz="4" w:space="0" w:color="000000"/>
              <w:bottom w:val="single" w:sz="4" w:space="0" w:color="000000"/>
            </w:tcBorders>
            <w:shd w:val="clear" w:color="auto" w:fill="auto"/>
          </w:tcPr>
          <w:p w:rsidR="00A64379" w:rsidRDefault="00DA41CA">
            <w:pPr>
              <w:widowControl w:val="0"/>
              <w:tabs>
                <w:tab w:val="left" w:pos="922"/>
              </w:tabs>
              <w:snapToGrid w:val="0"/>
              <w:spacing w:after="0" w:line="100" w:lineRule="atLeast"/>
              <w:ind w:right="243" w:hanging="10"/>
              <w:rPr>
                <w:rFonts w:ascii="Times New Roman" w:eastAsia="Courier New" w:hAnsi="Times New Roman" w:cs="Times New Roman"/>
                <w:color w:val="000000"/>
                <w:sz w:val="24"/>
                <w:szCs w:val="24"/>
                <w:lang w:eastAsia="ru-RU"/>
              </w:rPr>
            </w:pPr>
            <w:r>
              <w:rPr>
                <w:rFonts w:ascii="Times New Roman" w:eastAsia="Courier New" w:hAnsi="Times New Roman" w:cs="Times New Roman"/>
                <w:color w:val="000000"/>
                <w:sz w:val="24"/>
                <w:szCs w:val="24"/>
                <w:lang w:eastAsia="ru-RU"/>
              </w:rPr>
              <w:t>Речь и альтернативная коммуникация</w:t>
            </w:r>
          </w:p>
        </w:tc>
        <w:tc>
          <w:tcPr>
            <w:tcW w:w="2715" w:type="dxa"/>
            <w:tcBorders>
              <w:top w:val="single" w:sz="4" w:space="0" w:color="000000"/>
              <w:left w:val="single" w:sz="4" w:space="0" w:color="000000"/>
              <w:bottom w:val="single" w:sz="4" w:space="0" w:color="000000"/>
              <w:right w:val="single" w:sz="4" w:space="0" w:color="000000"/>
            </w:tcBorders>
            <w:shd w:val="clear" w:color="auto" w:fill="auto"/>
          </w:tcPr>
          <w:p w:rsidR="00A64379" w:rsidRDefault="00DA41CA">
            <w:pPr>
              <w:widowControl w:val="0"/>
              <w:tabs>
                <w:tab w:val="left" w:pos="922"/>
              </w:tabs>
              <w:snapToGrid w:val="0"/>
              <w:spacing w:after="0" w:line="100" w:lineRule="atLeast"/>
              <w:ind w:left="1199" w:right="243" w:hanging="10"/>
              <w:rPr>
                <w:rFonts w:ascii="Times New Roman" w:eastAsia="Courier New" w:hAnsi="Times New Roman" w:cs="Times New Roman"/>
                <w:color w:val="00000A"/>
                <w:sz w:val="24"/>
                <w:szCs w:val="24"/>
                <w:lang w:eastAsia="hi-IN" w:bidi="hi-IN"/>
              </w:rPr>
            </w:pPr>
            <w:r>
              <w:rPr>
                <w:rFonts w:ascii="Times New Roman" w:eastAsia="Courier New" w:hAnsi="Times New Roman" w:cs="Times New Roman"/>
                <w:color w:val="000000"/>
                <w:sz w:val="24"/>
                <w:szCs w:val="24"/>
                <w:lang w:eastAsia="ru-RU"/>
              </w:rPr>
              <w:t>1</w:t>
            </w:r>
          </w:p>
        </w:tc>
      </w:tr>
      <w:tr w:rsidR="00A64379">
        <w:trPr>
          <w:trHeight w:val="230"/>
        </w:trPr>
        <w:tc>
          <w:tcPr>
            <w:tcW w:w="3612" w:type="dxa"/>
            <w:tcBorders>
              <w:top w:val="single" w:sz="4" w:space="0" w:color="000000"/>
              <w:left w:val="single" w:sz="4" w:space="0" w:color="000000"/>
              <w:bottom w:val="single" w:sz="4" w:space="0" w:color="000000"/>
            </w:tcBorders>
            <w:shd w:val="clear" w:color="auto" w:fill="auto"/>
          </w:tcPr>
          <w:p w:rsidR="00A64379" w:rsidRDefault="00A64379">
            <w:pPr>
              <w:widowControl w:val="0"/>
              <w:tabs>
                <w:tab w:val="left" w:pos="922"/>
              </w:tabs>
              <w:snapToGrid w:val="0"/>
              <w:spacing w:after="0" w:line="100" w:lineRule="atLeast"/>
              <w:ind w:left="16" w:right="243"/>
              <w:rPr>
                <w:rFonts w:ascii="Times New Roman" w:eastAsia="Courier New" w:hAnsi="Times New Roman" w:cs="Times New Roman"/>
                <w:color w:val="000000"/>
                <w:sz w:val="24"/>
                <w:szCs w:val="24"/>
                <w:lang w:eastAsia="ru-RU"/>
              </w:rPr>
            </w:pPr>
          </w:p>
        </w:tc>
        <w:tc>
          <w:tcPr>
            <w:tcW w:w="3306" w:type="dxa"/>
            <w:tcBorders>
              <w:top w:val="single" w:sz="4" w:space="0" w:color="000000"/>
              <w:left w:val="single" w:sz="4" w:space="0" w:color="000000"/>
              <w:bottom w:val="single" w:sz="4" w:space="0" w:color="000000"/>
            </w:tcBorders>
            <w:shd w:val="clear" w:color="auto" w:fill="auto"/>
          </w:tcPr>
          <w:p w:rsidR="00A64379" w:rsidRDefault="00DA41CA">
            <w:pPr>
              <w:widowControl w:val="0"/>
              <w:tabs>
                <w:tab w:val="left" w:pos="922"/>
              </w:tabs>
              <w:snapToGrid w:val="0"/>
              <w:spacing w:after="0" w:line="100" w:lineRule="atLeast"/>
              <w:ind w:right="243" w:hanging="10"/>
              <w:rPr>
                <w:rFonts w:ascii="Times New Roman" w:eastAsia="Courier New" w:hAnsi="Times New Roman" w:cs="Times New Roman"/>
                <w:color w:val="000000"/>
                <w:sz w:val="24"/>
                <w:szCs w:val="24"/>
                <w:lang w:eastAsia="ru-RU"/>
              </w:rPr>
            </w:pPr>
            <w:r>
              <w:rPr>
                <w:rFonts w:ascii="Times New Roman" w:eastAsia="Courier New" w:hAnsi="Times New Roman" w:cs="Times New Roman"/>
                <w:color w:val="000000"/>
                <w:sz w:val="24"/>
                <w:szCs w:val="24"/>
                <w:lang w:eastAsia="ru-RU"/>
              </w:rPr>
              <w:t>Музыка и движение</w:t>
            </w:r>
          </w:p>
        </w:tc>
        <w:tc>
          <w:tcPr>
            <w:tcW w:w="2715" w:type="dxa"/>
            <w:tcBorders>
              <w:top w:val="single" w:sz="4" w:space="0" w:color="000000"/>
              <w:left w:val="single" w:sz="4" w:space="0" w:color="000000"/>
              <w:bottom w:val="single" w:sz="4" w:space="0" w:color="000000"/>
              <w:right w:val="single" w:sz="4" w:space="0" w:color="000000"/>
            </w:tcBorders>
            <w:shd w:val="clear" w:color="auto" w:fill="auto"/>
          </w:tcPr>
          <w:p w:rsidR="00A64379" w:rsidRDefault="00DA41CA">
            <w:pPr>
              <w:widowControl w:val="0"/>
              <w:tabs>
                <w:tab w:val="left" w:pos="922"/>
              </w:tabs>
              <w:snapToGrid w:val="0"/>
              <w:spacing w:after="0" w:line="100" w:lineRule="atLeast"/>
              <w:ind w:left="1199" w:right="243" w:hanging="10"/>
              <w:rPr>
                <w:rFonts w:ascii="Times New Roman" w:eastAsia="Courier New" w:hAnsi="Times New Roman" w:cs="Times New Roman"/>
                <w:color w:val="00000A"/>
                <w:sz w:val="24"/>
                <w:szCs w:val="24"/>
                <w:lang w:eastAsia="hi-IN" w:bidi="hi-IN"/>
              </w:rPr>
            </w:pPr>
            <w:r>
              <w:rPr>
                <w:rFonts w:ascii="Times New Roman" w:eastAsia="Courier New" w:hAnsi="Times New Roman" w:cs="Times New Roman"/>
                <w:color w:val="000000"/>
                <w:sz w:val="24"/>
                <w:szCs w:val="24"/>
                <w:lang w:eastAsia="ru-RU"/>
              </w:rPr>
              <w:t>1</w:t>
            </w:r>
          </w:p>
        </w:tc>
      </w:tr>
      <w:tr w:rsidR="00A64379">
        <w:trPr>
          <w:trHeight w:val="230"/>
        </w:trPr>
        <w:tc>
          <w:tcPr>
            <w:tcW w:w="3612" w:type="dxa"/>
            <w:tcBorders>
              <w:top w:val="single" w:sz="4" w:space="0" w:color="000000"/>
              <w:left w:val="single" w:sz="4" w:space="0" w:color="000000"/>
              <w:bottom w:val="single" w:sz="4" w:space="0" w:color="000000"/>
            </w:tcBorders>
            <w:shd w:val="clear" w:color="auto" w:fill="auto"/>
          </w:tcPr>
          <w:p w:rsidR="00A64379" w:rsidRDefault="00A64379">
            <w:pPr>
              <w:widowControl w:val="0"/>
              <w:tabs>
                <w:tab w:val="left" w:pos="922"/>
              </w:tabs>
              <w:snapToGrid w:val="0"/>
              <w:spacing w:after="0" w:line="100" w:lineRule="atLeast"/>
              <w:ind w:left="1143" w:right="243" w:hanging="1143"/>
              <w:rPr>
                <w:rFonts w:ascii="Times New Roman" w:eastAsia="Courier New" w:hAnsi="Times New Roman" w:cs="Times New Roman"/>
                <w:color w:val="000000"/>
                <w:sz w:val="24"/>
                <w:szCs w:val="24"/>
                <w:lang w:eastAsia="ru-RU"/>
              </w:rPr>
            </w:pPr>
          </w:p>
        </w:tc>
        <w:tc>
          <w:tcPr>
            <w:tcW w:w="3306" w:type="dxa"/>
            <w:tcBorders>
              <w:top w:val="single" w:sz="4" w:space="0" w:color="000000"/>
              <w:left w:val="single" w:sz="4" w:space="0" w:color="000000"/>
              <w:bottom w:val="single" w:sz="4" w:space="0" w:color="000000"/>
            </w:tcBorders>
            <w:shd w:val="clear" w:color="auto" w:fill="auto"/>
          </w:tcPr>
          <w:p w:rsidR="00A64379" w:rsidRDefault="00DA41CA">
            <w:pPr>
              <w:widowControl w:val="0"/>
              <w:tabs>
                <w:tab w:val="left" w:pos="922"/>
              </w:tabs>
              <w:snapToGrid w:val="0"/>
              <w:spacing w:after="0" w:line="100" w:lineRule="atLeast"/>
              <w:ind w:right="243" w:hanging="10"/>
              <w:rPr>
                <w:rFonts w:ascii="Times New Roman" w:eastAsia="Courier New" w:hAnsi="Times New Roman" w:cs="Times New Roman"/>
                <w:color w:val="000000"/>
                <w:sz w:val="24"/>
                <w:szCs w:val="24"/>
                <w:lang w:eastAsia="ru-RU"/>
              </w:rPr>
            </w:pPr>
            <w:r>
              <w:rPr>
                <w:rFonts w:ascii="Times New Roman" w:eastAsia="Courier New" w:hAnsi="Times New Roman" w:cs="Times New Roman"/>
                <w:color w:val="000000"/>
                <w:sz w:val="24"/>
                <w:szCs w:val="24"/>
                <w:lang w:eastAsia="ru-RU"/>
              </w:rPr>
              <w:t>Адаптивная физкультура</w:t>
            </w:r>
          </w:p>
        </w:tc>
        <w:tc>
          <w:tcPr>
            <w:tcW w:w="2715" w:type="dxa"/>
            <w:tcBorders>
              <w:top w:val="single" w:sz="4" w:space="0" w:color="000000"/>
              <w:left w:val="single" w:sz="4" w:space="0" w:color="000000"/>
              <w:bottom w:val="single" w:sz="4" w:space="0" w:color="000000"/>
              <w:right w:val="single" w:sz="4" w:space="0" w:color="000000"/>
            </w:tcBorders>
            <w:shd w:val="clear" w:color="auto" w:fill="auto"/>
          </w:tcPr>
          <w:p w:rsidR="00A64379" w:rsidRDefault="00DA41CA">
            <w:pPr>
              <w:widowControl w:val="0"/>
              <w:tabs>
                <w:tab w:val="left" w:pos="922"/>
              </w:tabs>
              <w:snapToGrid w:val="0"/>
              <w:spacing w:after="0" w:line="100" w:lineRule="atLeast"/>
              <w:ind w:left="1199" w:right="243" w:hanging="10"/>
              <w:rPr>
                <w:rFonts w:ascii="Times New Roman" w:eastAsia="Courier New" w:hAnsi="Times New Roman" w:cs="Times New Roman"/>
                <w:b/>
                <w:color w:val="000000"/>
                <w:sz w:val="24"/>
                <w:szCs w:val="24"/>
                <w:lang w:eastAsia="ru-RU"/>
              </w:rPr>
            </w:pPr>
            <w:r>
              <w:rPr>
                <w:rFonts w:ascii="Times New Roman" w:eastAsia="Courier New" w:hAnsi="Times New Roman" w:cs="Times New Roman"/>
                <w:color w:val="000000"/>
                <w:sz w:val="24"/>
                <w:szCs w:val="24"/>
                <w:lang w:eastAsia="ru-RU"/>
              </w:rPr>
              <w:t>1</w:t>
            </w:r>
          </w:p>
        </w:tc>
      </w:tr>
      <w:tr w:rsidR="00A64379">
        <w:trPr>
          <w:trHeight w:val="230"/>
        </w:trPr>
        <w:tc>
          <w:tcPr>
            <w:tcW w:w="3612" w:type="dxa"/>
            <w:tcBorders>
              <w:top w:val="single" w:sz="4" w:space="0" w:color="000000"/>
              <w:left w:val="single" w:sz="4" w:space="0" w:color="000000"/>
              <w:bottom w:val="single" w:sz="4" w:space="0" w:color="000000"/>
            </w:tcBorders>
            <w:shd w:val="clear" w:color="auto" w:fill="auto"/>
          </w:tcPr>
          <w:p w:rsidR="00A64379" w:rsidRDefault="00A64379">
            <w:pPr>
              <w:widowControl w:val="0"/>
              <w:tabs>
                <w:tab w:val="left" w:pos="922"/>
              </w:tabs>
              <w:snapToGrid w:val="0"/>
              <w:spacing w:after="0" w:line="100" w:lineRule="atLeast"/>
              <w:ind w:left="1143" w:right="243" w:hanging="10"/>
              <w:rPr>
                <w:rFonts w:ascii="Times New Roman" w:eastAsia="Courier New" w:hAnsi="Times New Roman" w:cs="Times New Roman"/>
                <w:b/>
                <w:color w:val="000000"/>
                <w:sz w:val="24"/>
                <w:szCs w:val="24"/>
                <w:lang w:eastAsia="ru-RU"/>
              </w:rPr>
            </w:pPr>
          </w:p>
        </w:tc>
        <w:tc>
          <w:tcPr>
            <w:tcW w:w="3306" w:type="dxa"/>
            <w:tcBorders>
              <w:top w:val="single" w:sz="4" w:space="0" w:color="000000"/>
              <w:left w:val="single" w:sz="4" w:space="0" w:color="000000"/>
              <w:bottom w:val="single" w:sz="4" w:space="0" w:color="000000"/>
            </w:tcBorders>
            <w:shd w:val="clear" w:color="auto" w:fill="auto"/>
          </w:tcPr>
          <w:p w:rsidR="00A64379" w:rsidRDefault="00DA41CA">
            <w:pPr>
              <w:widowControl w:val="0"/>
              <w:tabs>
                <w:tab w:val="left" w:pos="922"/>
              </w:tabs>
              <w:snapToGrid w:val="0"/>
              <w:spacing w:after="0" w:line="100" w:lineRule="atLeast"/>
              <w:ind w:right="243" w:hanging="10"/>
              <w:rPr>
                <w:rFonts w:ascii="Times New Roman" w:eastAsia="Courier New" w:hAnsi="Times New Roman" w:cs="Times New Roman"/>
                <w:color w:val="000000"/>
                <w:sz w:val="24"/>
                <w:szCs w:val="24"/>
                <w:lang w:eastAsia="ru-RU"/>
              </w:rPr>
            </w:pPr>
            <w:r>
              <w:rPr>
                <w:rFonts w:ascii="Times New Roman" w:eastAsia="Courier New" w:hAnsi="Times New Roman" w:cs="Times New Roman"/>
                <w:color w:val="000000"/>
                <w:sz w:val="24"/>
                <w:szCs w:val="24"/>
                <w:lang w:eastAsia="ru-RU"/>
              </w:rPr>
              <w:t>Всего:</w:t>
            </w:r>
          </w:p>
        </w:tc>
        <w:tc>
          <w:tcPr>
            <w:tcW w:w="2715" w:type="dxa"/>
            <w:tcBorders>
              <w:top w:val="single" w:sz="4" w:space="0" w:color="000000"/>
              <w:left w:val="single" w:sz="4" w:space="0" w:color="000000"/>
              <w:bottom w:val="single" w:sz="4" w:space="0" w:color="000000"/>
              <w:right w:val="single" w:sz="4" w:space="0" w:color="000000"/>
            </w:tcBorders>
            <w:shd w:val="clear" w:color="auto" w:fill="auto"/>
          </w:tcPr>
          <w:p w:rsidR="00A64379" w:rsidRDefault="00DA41CA">
            <w:pPr>
              <w:widowControl w:val="0"/>
              <w:tabs>
                <w:tab w:val="left" w:pos="922"/>
              </w:tabs>
              <w:snapToGrid w:val="0"/>
              <w:spacing w:after="0" w:line="100" w:lineRule="atLeast"/>
              <w:ind w:left="1199" w:right="243"/>
              <w:rPr>
                <w:rFonts w:ascii="Times New Roman" w:eastAsia="Courier New" w:hAnsi="Times New Roman" w:cs="Times New Roman"/>
                <w:color w:val="000000"/>
                <w:sz w:val="24"/>
                <w:szCs w:val="24"/>
                <w:lang w:eastAsia="ru-RU"/>
              </w:rPr>
            </w:pPr>
            <w:r>
              <w:rPr>
                <w:rFonts w:ascii="Times New Roman" w:eastAsia="Courier New" w:hAnsi="Times New Roman" w:cs="Times New Roman"/>
                <w:color w:val="000000"/>
                <w:sz w:val="24"/>
                <w:szCs w:val="24"/>
                <w:lang w:eastAsia="ru-RU"/>
              </w:rPr>
              <w:t>3</w:t>
            </w:r>
          </w:p>
        </w:tc>
      </w:tr>
      <w:tr w:rsidR="00A64379">
        <w:trPr>
          <w:trHeight w:val="230"/>
        </w:trPr>
        <w:tc>
          <w:tcPr>
            <w:tcW w:w="3612" w:type="dxa"/>
            <w:vMerge w:val="restart"/>
            <w:tcBorders>
              <w:top w:val="single" w:sz="4" w:space="0" w:color="000000"/>
              <w:left w:val="single" w:sz="4" w:space="0" w:color="000000"/>
              <w:bottom w:val="single" w:sz="4" w:space="0" w:color="000000"/>
            </w:tcBorders>
            <w:shd w:val="clear" w:color="auto" w:fill="auto"/>
          </w:tcPr>
          <w:p w:rsidR="00A64379" w:rsidRDefault="00DA41CA">
            <w:pPr>
              <w:widowControl w:val="0"/>
              <w:tabs>
                <w:tab w:val="left" w:pos="922"/>
              </w:tabs>
              <w:suppressAutoHyphens/>
              <w:snapToGrid w:val="0"/>
              <w:spacing w:after="0" w:line="100" w:lineRule="atLeast"/>
              <w:rPr>
                <w:rFonts w:ascii="Times New Roman" w:eastAsia="Courier New" w:hAnsi="Times New Roman" w:cs="Times New Roman"/>
                <w:color w:val="000000"/>
                <w:sz w:val="24"/>
                <w:szCs w:val="24"/>
                <w:lang w:eastAsia="ar-SA"/>
              </w:rPr>
            </w:pPr>
            <w:r>
              <w:rPr>
                <w:rFonts w:ascii="Times New Roman" w:eastAsia="Courier New" w:hAnsi="Times New Roman" w:cs="Times New Roman"/>
                <w:color w:val="000000"/>
                <w:sz w:val="24"/>
                <w:szCs w:val="24"/>
                <w:lang w:eastAsia="ar-SA"/>
              </w:rPr>
              <w:t>Коррекционно-развивающие занятия</w:t>
            </w:r>
          </w:p>
        </w:tc>
        <w:tc>
          <w:tcPr>
            <w:tcW w:w="3306" w:type="dxa"/>
            <w:tcBorders>
              <w:top w:val="single" w:sz="4" w:space="0" w:color="000000"/>
              <w:left w:val="single" w:sz="4" w:space="0" w:color="000000"/>
              <w:bottom w:val="single" w:sz="4" w:space="0" w:color="000000"/>
            </w:tcBorders>
            <w:shd w:val="clear" w:color="auto" w:fill="auto"/>
          </w:tcPr>
          <w:p w:rsidR="00A64379" w:rsidRDefault="00DA41CA">
            <w:pPr>
              <w:widowControl w:val="0"/>
              <w:tabs>
                <w:tab w:val="left" w:pos="922"/>
              </w:tabs>
              <w:suppressAutoHyphens/>
              <w:snapToGrid w:val="0"/>
              <w:spacing w:after="0" w:line="100" w:lineRule="atLeast"/>
              <w:rPr>
                <w:rFonts w:ascii="Times New Roman" w:eastAsia="Courier New" w:hAnsi="Times New Roman" w:cs="Times New Roman"/>
                <w:color w:val="000000"/>
                <w:sz w:val="24"/>
                <w:szCs w:val="24"/>
                <w:lang w:eastAsia="ar-SA"/>
              </w:rPr>
            </w:pPr>
            <w:r>
              <w:rPr>
                <w:rFonts w:ascii="Times New Roman" w:eastAsia="Courier New" w:hAnsi="Times New Roman" w:cs="Times New Roman"/>
                <w:color w:val="000000"/>
                <w:sz w:val="24"/>
                <w:szCs w:val="24"/>
                <w:lang w:eastAsia="ar-SA"/>
              </w:rPr>
              <w:t>Сенсорное развитие</w:t>
            </w:r>
          </w:p>
        </w:tc>
        <w:tc>
          <w:tcPr>
            <w:tcW w:w="2715" w:type="dxa"/>
            <w:tcBorders>
              <w:top w:val="single" w:sz="4" w:space="0" w:color="000000"/>
              <w:left w:val="single" w:sz="4" w:space="0" w:color="000000"/>
              <w:bottom w:val="single" w:sz="4" w:space="0" w:color="000000"/>
              <w:right w:val="single" w:sz="4" w:space="0" w:color="000000"/>
            </w:tcBorders>
            <w:shd w:val="clear" w:color="auto" w:fill="auto"/>
          </w:tcPr>
          <w:p w:rsidR="00A64379" w:rsidRDefault="00DA41CA">
            <w:pPr>
              <w:widowControl w:val="0"/>
              <w:tabs>
                <w:tab w:val="left" w:pos="922"/>
              </w:tabs>
              <w:suppressAutoHyphens/>
              <w:snapToGrid w:val="0"/>
              <w:spacing w:after="0" w:line="100" w:lineRule="atLeast"/>
              <w:jc w:val="center"/>
              <w:rPr>
                <w:rFonts w:ascii="Times New Roman" w:eastAsia="Courier New" w:hAnsi="Times New Roman" w:cs="Times New Roman"/>
                <w:color w:val="000000"/>
                <w:sz w:val="24"/>
                <w:szCs w:val="24"/>
                <w:lang w:eastAsia="ar-SA"/>
              </w:rPr>
            </w:pPr>
            <w:r>
              <w:rPr>
                <w:rFonts w:ascii="Times New Roman" w:eastAsia="Courier New" w:hAnsi="Times New Roman" w:cs="Times New Roman"/>
                <w:color w:val="000000"/>
                <w:sz w:val="24"/>
                <w:szCs w:val="24"/>
                <w:lang w:eastAsia="ar-SA"/>
              </w:rPr>
              <w:t>2</w:t>
            </w:r>
          </w:p>
        </w:tc>
      </w:tr>
      <w:tr w:rsidR="00A64379">
        <w:trPr>
          <w:trHeight w:val="230"/>
        </w:trPr>
        <w:tc>
          <w:tcPr>
            <w:tcW w:w="3612" w:type="dxa"/>
            <w:vMerge/>
            <w:tcBorders>
              <w:top w:val="single" w:sz="4" w:space="0" w:color="000000"/>
              <w:left w:val="single" w:sz="4" w:space="0" w:color="000000"/>
              <w:bottom w:val="single" w:sz="4" w:space="0" w:color="000000"/>
            </w:tcBorders>
            <w:shd w:val="clear" w:color="auto" w:fill="auto"/>
          </w:tcPr>
          <w:p w:rsidR="00A64379" w:rsidRDefault="00A64379">
            <w:pPr>
              <w:widowControl w:val="0"/>
              <w:tabs>
                <w:tab w:val="left" w:pos="922"/>
              </w:tabs>
              <w:suppressAutoHyphens/>
              <w:snapToGrid w:val="0"/>
              <w:spacing w:after="0" w:line="100" w:lineRule="atLeast"/>
              <w:rPr>
                <w:rFonts w:ascii="Times New Roman" w:eastAsia="Courier New" w:hAnsi="Times New Roman" w:cs="Times New Roman"/>
                <w:color w:val="000000"/>
                <w:sz w:val="24"/>
                <w:szCs w:val="24"/>
                <w:lang w:eastAsia="ar-SA"/>
              </w:rPr>
            </w:pPr>
          </w:p>
        </w:tc>
        <w:tc>
          <w:tcPr>
            <w:tcW w:w="3306" w:type="dxa"/>
            <w:tcBorders>
              <w:left w:val="single" w:sz="4" w:space="0" w:color="000000"/>
              <w:bottom w:val="single" w:sz="4" w:space="0" w:color="000000"/>
            </w:tcBorders>
            <w:shd w:val="clear" w:color="auto" w:fill="auto"/>
          </w:tcPr>
          <w:p w:rsidR="00A64379" w:rsidRDefault="00DA41CA">
            <w:pPr>
              <w:widowControl w:val="0"/>
              <w:tabs>
                <w:tab w:val="left" w:pos="922"/>
              </w:tabs>
              <w:suppressAutoHyphens/>
              <w:snapToGrid w:val="0"/>
              <w:spacing w:after="0" w:line="100" w:lineRule="atLeast"/>
              <w:rPr>
                <w:rFonts w:ascii="Times New Roman" w:eastAsia="Courier New" w:hAnsi="Times New Roman" w:cs="Times New Roman"/>
                <w:color w:val="000000"/>
                <w:sz w:val="24"/>
                <w:szCs w:val="24"/>
                <w:lang w:eastAsia="ar-SA"/>
              </w:rPr>
            </w:pPr>
            <w:r>
              <w:rPr>
                <w:rFonts w:ascii="Times New Roman" w:eastAsia="Courier New" w:hAnsi="Times New Roman" w:cs="Times New Roman"/>
                <w:color w:val="000000"/>
                <w:sz w:val="24"/>
                <w:szCs w:val="24"/>
                <w:lang w:eastAsia="ar-SA"/>
              </w:rPr>
              <w:t>Предметно-практические действия</w:t>
            </w:r>
          </w:p>
        </w:tc>
        <w:tc>
          <w:tcPr>
            <w:tcW w:w="2715" w:type="dxa"/>
            <w:tcBorders>
              <w:left w:val="single" w:sz="4" w:space="0" w:color="000000"/>
              <w:bottom w:val="single" w:sz="4" w:space="0" w:color="000000"/>
              <w:right w:val="single" w:sz="4" w:space="0" w:color="000000"/>
            </w:tcBorders>
            <w:shd w:val="clear" w:color="auto" w:fill="auto"/>
          </w:tcPr>
          <w:p w:rsidR="00A64379" w:rsidRDefault="00DA41CA">
            <w:pPr>
              <w:widowControl w:val="0"/>
              <w:tabs>
                <w:tab w:val="left" w:pos="922"/>
              </w:tabs>
              <w:suppressAutoHyphens/>
              <w:snapToGrid w:val="0"/>
              <w:spacing w:after="0" w:line="100" w:lineRule="atLeast"/>
              <w:jc w:val="center"/>
              <w:rPr>
                <w:rFonts w:ascii="Times New Roman" w:eastAsia="Courier New" w:hAnsi="Times New Roman" w:cs="Times New Roman"/>
                <w:color w:val="000000"/>
                <w:sz w:val="24"/>
                <w:szCs w:val="24"/>
                <w:lang w:eastAsia="ar-SA"/>
              </w:rPr>
            </w:pPr>
            <w:r>
              <w:rPr>
                <w:rFonts w:ascii="Times New Roman" w:eastAsia="Courier New" w:hAnsi="Times New Roman" w:cs="Times New Roman"/>
                <w:color w:val="000000"/>
                <w:sz w:val="24"/>
                <w:szCs w:val="24"/>
                <w:lang w:eastAsia="ar-SA"/>
              </w:rPr>
              <w:t>1</w:t>
            </w:r>
          </w:p>
        </w:tc>
      </w:tr>
      <w:tr w:rsidR="00A64379">
        <w:trPr>
          <w:trHeight w:val="230"/>
        </w:trPr>
        <w:tc>
          <w:tcPr>
            <w:tcW w:w="3612" w:type="dxa"/>
            <w:vMerge/>
            <w:tcBorders>
              <w:top w:val="single" w:sz="4" w:space="0" w:color="000000"/>
              <w:left w:val="single" w:sz="4" w:space="0" w:color="000000"/>
              <w:bottom w:val="single" w:sz="4" w:space="0" w:color="000000"/>
            </w:tcBorders>
            <w:shd w:val="clear" w:color="auto" w:fill="auto"/>
          </w:tcPr>
          <w:p w:rsidR="00A64379" w:rsidRDefault="00A64379">
            <w:pPr>
              <w:widowControl w:val="0"/>
              <w:tabs>
                <w:tab w:val="left" w:pos="922"/>
              </w:tabs>
              <w:suppressAutoHyphens/>
              <w:snapToGrid w:val="0"/>
              <w:spacing w:after="0" w:line="100" w:lineRule="atLeast"/>
              <w:rPr>
                <w:rFonts w:ascii="Times New Roman" w:eastAsia="Courier New" w:hAnsi="Times New Roman" w:cs="Times New Roman"/>
                <w:color w:val="000000"/>
                <w:sz w:val="24"/>
                <w:szCs w:val="24"/>
                <w:lang w:eastAsia="ar-SA"/>
              </w:rPr>
            </w:pPr>
          </w:p>
        </w:tc>
        <w:tc>
          <w:tcPr>
            <w:tcW w:w="3306" w:type="dxa"/>
            <w:tcBorders>
              <w:top w:val="single" w:sz="4" w:space="0" w:color="000000"/>
              <w:left w:val="single" w:sz="4" w:space="0" w:color="000000"/>
              <w:bottom w:val="single" w:sz="4" w:space="0" w:color="000000"/>
            </w:tcBorders>
            <w:shd w:val="clear" w:color="auto" w:fill="auto"/>
          </w:tcPr>
          <w:p w:rsidR="00A64379" w:rsidRDefault="00DA41CA">
            <w:pPr>
              <w:widowControl w:val="0"/>
              <w:tabs>
                <w:tab w:val="left" w:pos="922"/>
              </w:tabs>
              <w:suppressAutoHyphens/>
              <w:snapToGrid w:val="0"/>
              <w:spacing w:after="0" w:line="100" w:lineRule="atLeast"/>
              <w:rPr>
                <w:rFonts w:ascii="Times New Roman" w:eastAsia="Courier New" w:hAnsi="Times New Roman" w:cs="Times New Roman"/>
                <w:color w:val="000000"/>
                <w:sz w:val="24"/>
                <w:szCs w:val="24"/>
                <w:lang w:eastAsia="ar-SA"/>
              </w:rPr>
            </w:pPr>
            <w:r>
              <w:rPr>
                <w:rFonts w:ascii="Times New Roman" w:eastAsia="Courier New" w:hAnsi="Times New Roman" w:cs="Times New Roman"/>
                <w:color w:val="000000"/>
                <w:sz w:val="24"/>
                <w:szCs w:val="24"/>
                <w:lang w:eastAsia="ar-SA"/>
              </w:rPr>
              <w:t>Двигательное развитие</w:t>
            </w:r>
          </w:p>
        </w:tc>
        <w:tc>
          <w:tcPr>
            <w:tcW w:w="2715" w:type="dxa"/>
            <w:tcBorders>
              <w:top w:val="single" w:sz="4" w:space="0" w:color="000000"/>
              <w:left w:val="single" w:sz="4" w:space="0" w:color="000000"/>
              <w:bottom w:val="single" w:sz="4" w:space="0" w:color="000000"/>
              <w:right w:val="single" w:sz="4" w:space="0" w:color="000000"/>
            </w:tcBorders>
            <w:shd w:val="clear" w:color="auto" w:fill="auto"/>
          </w:tcPr>
          <w:p w:rsidR="00A64379" w:rsidRDefault="00DA41CA">
            <w:pPr>
              <w:widowControl w:val="0"/>
              <w:tabs>
                <w:tab w:val="left" w:pos="922"/>
              </w:tabs>
              <w:suppressAutoHyphens/>
              <w:snapToGrid w:val="0"/>
              <w:spacing w:after="0" w:line="100" w:lineRule="atLeast"/>
              <w:jc w:val="center"/>
              <w:rPr>
                <w:rFonts w:ascii="Times New Roman" w:eastAsia="Courier New" w:hAnsi="Times New Roman" w:cs="Times New Roman"/>
                <w:color w:val="000000"/>
                <w:sz w:val="24"/>
                <w:szCs w:val="24"/>
                <w:lang w:eastAsia="ar-SA"/>
              </w:rPr>
            </w:pPr>
            <w:r>
              <w:rPr>
                <w:rFonts w:ascii="Times New Roman" w:eastAsia="Courier New" w:hAnsi="Times New Roman" w:cs="Times New Roman"/>
                <w:color w:val="000000"/>
                <w:sz w:val="24"/>
                <w:szCs w:val="24"/>
                <w:lang w:eastAsia="ar-SA"/>
              </w:rPr>
              <w:t>1</w:t>
            </w:r>
          </w:p>
        </w:tc>
      </w:tr>
      <w:tr w:rsidR="00A64379">
        <w:trPr>
          <w:trHeight w:val="340"/>
        </w:trPr>
        <w:tc>
          <w:tcPr>
            <w:tcW w:w="3612" w:type="dxa"/>
            <w:vMerge/>
            <w:tcBorders>
              <w:top w:val="single" w:sz="4" w:space="0" w:color="000000"/>
              <w:left w:val="single" w:sz="4" w:space="0" w:color="000000"/>
              <w:bottom w:val="single" w:sz="4" w:space="0" w:color="000000"/>
            </w:tcBorders>
            <w:shd w:val="clear" w:color="auto" w:fill="auto"/>
          </w:tcPr>
          <w:p w:rsidR="00A64379" w:rsidRDefault="00A64379">
            <w:pPr>
              <w:widowControl w:val="0"/>
              <w:tabs>
                <w:tab w:val="left" w:pos="922"/>
              </w:tabs>
              <w:suppressAutoHyphens/>
              <w:snapToGrid w:val="0"/>
              <w:spacing w:after="0" w:line="100" w:lineRule="atLeast"/>
              <w:rPr>
                <w:rFonts w:ascii="Times New Roman" w:eastAsia="Courier New" w:hAnsi="Times New Roman" w:cs="Times New Roman"/>
                <w:color w:val="000000"/>
                <w:sz w:val="24"/>
                <w:szCs w:val="24"/>
                <w:lang w:eastAsia="ar-SA"/>
              </w:rPr>
            </w:pPr>
          </w:p>
        </w:tc>
        <w:tc>
          <w:tcPr>
            <w:tcW w:w="3306" w:type="dxa"/>
            <w:tcBorders>
              <w:left w:val="single" w:sz="4" w:space="0" w:color="000000"/>
              <w:bottom w:val="single" w:sz="4" w:space="0" w:color="000000"/>
            </w:tcBorders>
            <w:shd w:val="clear" w:color="auto" w:fill="auto"/>
          </w:tcPr>
          <w:p w:rsidR="00A64379" w:rsidRDefault="00DA41CA">
            <w:pPr>
              <w:widowControl w:val="0"/>
              <w:tabs>
                <w:tab w:val="left" w:pos="922"/>
              </w:tabs>
              <w:suppressAutoHyphens/>
              <w:snapToGrid w:val="0"/>
              <w:spacing w:line="100" w:lineRule="atLeast"/>
              <w:rPr>
                <w:rFonts w:ascii="Times New Roman" w:eastAsia="Courier New" w:hAnsi="Times New Roman" w:cs="Times New Roman"/>
                <w:color w:val="000000"/>
                <w:sz w:val="24"/>
                <w:szCs w:val="24"/>
                <w:lang w:eastAsia="ar-SA"/>
              </w:rPr>
            </w:pPr>
            <w:r>
              <w:rPr>
                <w:rFonts w:ascii="Times New Roman" w:eastAsia="Times New Roman" w:hAnsi="Times New Roman" w:cs="Times New Roman"/>
                <w:color w:val="00000C"/>
                <w:sz w:val="24"/>
                <w:szCs w:val="24"/>
                <w:lang w:eastAsia="ar-SA"/>
              </w:rPr>
              <w:t>Альтернативная коммуникация</w:t>
            </w:r>
          </w:p>
        </w:tc>
        <w:tc>
          <w:tcPr>
            <w:tcW w:w="2715" w:type="dxa"/>
            <w:tcBorders>
              <w:left w:val="single" w:sz="4" w:space="0" w:color="000000"/>
              <w:bottom w:val="single" w:sz="4" w:space="0" w:color="000000"/>
              <w:right w:val="single" w:sz="4" w:space="0" w:color="000000"/>
            </w:tcBorders>
            <w:shd w:val="clear" w:color="auto" w:fill="auto"/>
          </w:tcPr>
          <w:p w:rsidR="00A64379" w:rsidRDefault="00DA41CA">
            <w:pPr>
              <w:widowControl w:val="0"/>
              <w:tabs>
                <w:tab w:val="left" w:pos="922"/>
              </w:tabs>
              <w:suppressAutoHyphens/>
              <w:snapToGrid w:val="0"/>
              <w:spacing w:after="0" w:line="100" w:lineRule="atLeast"/>
              <w:jc w:val="center"/>
              <w:rPr>
                <w:rFonts w:ascii="Times New Roman" w:eastAsia="Courier New" w:hAnsi="Times New Roman" w:cs="Times New Roman"/>
                <w:b/>
                <w:color w:val="000000"/>
                <w:sz w:val="24"/>
                <w:szCs w:val="24"/>
                <w:lang w:eastAsia="ar-SA"/>
              </w:rPr>
            </w:pPr>
            <w:r>
              <w:rPr>
                <w:rFonts w:ascii="Times New Roman" w:eastAsia="Courier New" w:hAnsi="Times New Roman" w:cs="Times New Roman"/>
                <w:color w:val="000000"/>
                <w:sz w:val="24"/>
                <w:szCs w:val="24"/>
                <w:lang w:eastAsia="ar-SA"/>
              </w:rPr>
              <w:t>1</w:t>
            </w:r>
          </w:p>
        </w:tc>
      </w:tr>
      <w:tr w:rsidR="00A64379">
        <w:trPr>
          <w:trHeight w:val="230"/>
        </w:trPr>
        <w:tc>
          <w:tcPr>
            <w:tcW w:w="3612" w:type="dxa"/>
            <w:tcBorders>
              <w:top w:val="single" w:sz="4" w:space="0" w:color="000000"/>
              <w:left w:val="single" w:sz="4" w:space="0" w:color="000000"/>
              <w:bottom w:val="single" w:sz="4" w:space="0" w:color="000000"/>
            </w:tcBorders>
            <w:shd w:val="clear" w:color="auto" w:fill="auto"/>
          </w:tcPr>
          <w:p w:rsidR="00A64379" w:rsidRDefault="00A64379">
            <w:pPr>
              <w:widowControl w:val="0"/>
              <w:tabs>
                <w:tab w:val="left" w:pos="922"/>
              </w:tabs>
              <w:suppressAutoHyphens/>
              <w:snapToGrid w:val="0"/>
              <w:spacing w:after="0" w:line="100" w:lineRule="atLeast"/>
              <w:rPr>
                <w:rFonts w:ascii="Times New Roman" w:eastAsia="Courier New" w:hAnsi="Times New Roman" w:cs="Times New Roman"/>
                <w:b/>
                <w:color w:val="000000"/>
                <w:sz w:val="24"/>
                <w:szCs w:val="24"/>
                <w:lang w:eastAsia="ar-SA"/>
              </w:rPr>
            </w:pPr>
          </w:p>
        </w:tc>
        <w:tc>
          <w:tcPr>
            <w:tcW w:w="3306" w:type="dxa"/>
            <w:tcBorders>
              <w:top w:val="single" w:sz="4" w:space="0" w:color="000000"/>
              <w:left w:val="single" w:sz="4" w:space="0" w:color="000000"/>
              <w:bottom w:val="single" w:sz="4" w:space="0" w:color="000000"/>
            </w:tcBorders>
            <w:shd w:val="clear" w:color="auto" w:fill="auto"/>
          </w:tcPr>
          <w:p w:rsidR="00A64379" w:rsidRDefault="00DA41CA">
            <w:pPr>
              <w:widowControl w:val="0"/>
              <w:tabs>
                <w:tab w:val="left" w:pos="922"/>
              </w:tabs>
              <w:suppressAutoHyphens/>
              <w:snapToGrid w:val="0"/>
              <w:spacing w:after="0" w:line="100" w:lineRule="atLeast"/>
              <w:rPr>
                <w:rFonts w:ascii="Times New Roman" w:eastAsia="Courier New" w:hAnsi="Times New Roman" w:cs="Times New Roman"/>
                <w:color w:val="000000"/>
                <w:sz w:val="24"/>
                <w:szCs w:val="24"/>
                <w:lang w:eastAsia="ar-SA"/>
              </w:rPr>
            </w:pPr>
            <w:r>
              <w:rPr>
                <w:rFonts w:ascii="Times New Roman" w:eastAsia="Courier New" w:hAnsi="Times New Roman" w:cs="Times New Roman"/>
                <w:color w:val="000000"/>
                <w:sz w:val="24"/>
                <w:szCs w:val="24"/>
                <w:lang w:eastAsia="ar-SA"/>
              </w:rPr>
              <w:t>Всего:</w:t>
            </w:r>
          </w:p>
        </w:tc>
        <w:tc>
          <w:tcPr>
            <w:tcW w:w="2715" w:type="dxa"/>
            <w:tcBorders>
              <w:top w:val="single" w:sz="4" w:space="0" w:color="000000"/>
              <w:left w:val="single" w:sz="4" w:space="0" w:color="000000"/>
              <w:bottom w:val="single" w:sz="4" w:space="0" w:color="000000"/>
              <w:right w:val="single" w:sz="4" w:space="0" w:color="000000"/>
            </w:tcBorders>
            <w:shd w:val="clear" w:color="auto" w:fill="auto"/>
          </w:tcPr>
          <w:p w:rsidR="00A64379" w:rsidRDefault="00DA41CA">
            <w:pPr>
              <w:widowControl w:val="0"/>
              <w:tabs>
                <w:tab w:val="left" w:pos="922"/>
              </w:tabs>
              <w:suppressAutoHyphens/>
              <w:snapToGrid w:val="0"/>
              <w:spacing w:after="0" w:line="100" w:lineRule="atLeast"/>
              <w:jc w:val="center"/>
              <w:rPr>
                <w:rFonts w:ascii="Times New Roman" w:eastAsia="Courier New" w:hAnsi="Times New Roman" w:cs="Times New Roman"/>
                <w:color w:val="00000A"/>
                <w:sz w:val="24"/>
                <w:szCs w:val="24"/>
                <w:lang w:val="en-US" w:eastAsia="hi-IN" w:bidi="hi-IN"/>
              </w:rPr>
            </w:pPr>
            <w:r>
              <w:rPr>
                <w:rFonts w:ascii="Times New Roman" w:eastAsia="Courier New" w:hAnsi="Times New Roman" w:cs="Times New Roman"/>
                <w:color w:val="000000"/>
                <w:sz w:val="24"/>
                <w:szCs w:val="24"/>
                <w:lang w:eastAsia="ar-SA"/>
              </w:rPr>
              <w:t>5</w:t>
            </w:r>
          </w:p>
        </w:tc>
      </w:tr>
      <w:tr w:rsidR="00A64379">
        <w:trPr>
          <w:trHeight w:val="230"/>
        </w:trPr>
        <w:tc>
          <w:tcPr>
            <w:tcW w:w="9633" w:type="dxa"/>
            <w:gridSpan w:val="3"/>
            <w:tcBorders>
              <w:left w:val="single" w:sz="4" w:space="0" w:color="000000"/>
              <w:bottom w:val="single" w:sz="4" w:space="0" w:color="000000"/>
              <w:right w:val="single" w:sz="4" w:space="0" w:color="000000"/>
            </w:tcBorders>
            <w:shd w:val="clear" w:color="auto" w:fill="auto"/>
          </w:tcPr>
          <w:p w:rsidR="00A64379" w:rsidRDefault="00DA41CA">
            <w:pPr>
              <w:widowControl w:val="0"/>
              <w:tabs>
                <w:tab w:val="left" w:pos="922"/>
              </w:tabs>
              <w:suppressAutoHyphens/>
              <w:snapToGrid w:val="0"/>
              <w:spacing w:after="0" w:line="100" w:lineRule="atLeast"/>
              <w:rPr>
                <w:rFonts w:ascii="Times New Roman" w:eastAsia="Courier New" w:hAnsi="Times New Roman" w:cs="Times New Roman"/>
                <w:color w:val="000000"/>
                <w:sz w:val="24"/>
                <w:szCs w:val="24"/>
                <w:lang w:eastAsia="ar-SA"/>
              </w:rPr>
            </w:pPr>
            <w:r>
              <w:rPr>
                <w:rFonts w:ascii="Times New Roman" w:eastAsia="Courier New" w:hAnsi="Times New Roman" w:cs="Times New Roman"/>
                <w:b/>
                <w:color w:val="00000A"/>
                <w:sz w:val="24"/>
                <w:szCs w:val="24"/>
                <w:lang w:eastAsia="hi-IN" w:bidi="hi-IN"/>
              </w:rPr>
              <w:t>Часть, формируемая участниками образовательных отношений</w:t>
            </w:r>
          </w:p>
        </w:tc>
      </w:tr>
      <w:tr w:rsidR="00A64379">
        <w:trPr>
          <w:trHeight w:val="230"/>
        </w:trPr>
        <w:tc>
          <w:tcPr>
            <w:tcW w:w="3612" w:type="dxa"/>
            <w:tcBorders>
              <w:top w:val="single" w:sz="4" w:space="0" w:color="000000"/>
              <w:left w:val="single" w:sz="4" w:space="0" w:color="000000"/>
              <w:bottom w:val="single" w:sz="4" w:space="0" w:color="000000"/>
            </w:tcBorders>
            <w:shd w:val="clear" w:color="auto" w:fill="auto"/>
          </w:tcPr>
          <w:p w:rsidR="00A64379" w:rsidRDefault="00A64379">
            <w:pPr>
              <w:widowControl w:val="0"/>
              <w:tabs>
                <w:tab w:val="left" w:pos="922"/>
              </w:tabs>
              <w:suppressAutoHyphens/>
              <w:snapToGrid w:val="0"/>
              <w:spacing w:after="0" w:line="100" w:lineRule="atLeast"/>
              <w:rPr>
                <w:rFonts w:ascii="Times New Roman" w:eastAsia="Courier New" w:hAnsi="Times New Roman" w:cs="Times New Roman"/>
                <w:color w:val="000000"/>
                <w:sz w:val="24"/>
                <w:szCs w:val="24"/>
                <w:lang w:eastAsia="ar-SA"/>
              </w:rPr>
            </w:pPr>
          </w:p>
        </w:tc>
        <w:tc>
          <w:tcPr>
            <w:tcW w:w="3306" w:type="dxa"/>
            <w:tcBorders>
              <w:top w:val="single" w:sz="4" w:space="0" w:color="000000"/>
              <w:left w:val="single" w:sz="4" w:space="0" w:color="000000"/>
              <w:bottom w:val="single" w:sz="4" w:space="0" w:color="000000"/>
            </w:tcBorders>
            <w:shd w:val="clear" w:color="auto" w:fill="auto"/>
          </w:tcPr>
          <w:p w:rsidR="00A64379" w:rsidRDefault="00DA41CA">
            <w:pPr>
              <w:widowControl w:val="0"/>
              <w:tabs>
                <w:tab w:val="left" w:pos="922"/>
              </w:tabs>
              <w:suppressAutoHyphens/>
              <w:snapToGrid w:val="0"/>
              <w:spacing w:after="0" w:line="100" w:lineRule="atLeast"/>
              <w:rPr>
                <w:rFonts w:ascii="Times New Roman" w:eastAsia="Courier New" w:hAnsi="Times New Roman" w:cs="Times New Roman"/>
                <w:color w:val="000000"/>
                <w:sz w:val="24"/>
                <w:szCs w:val="24"/>
                <w:lang w:eastAsia="ar-SA"/>
              </w:rPr>
            </w:pPr>
            <w:r>
              <w:rPr>
                <w:rFonts w:ascii="Times New Roman" w:eastAsia="Courier New" w:hAnsi="Times New Roman" w:cs="Times New Roman"/>
                <w:color w:val="000000"/>
                <w:sz w:val="24"/>
                <w:szCs w:val="24"/>
                <w:lang w:eastAsia="ar-SA"/>
              </w:rPr>
              <w:t xml:space="preserve">Внеурочная деятельность: </w:t>
            </w:r>
          </w:p>
        </w:tc>
        <w:tc>
          <w:tcPr>
            <w:tcW w:w="2715" w:type="dxa"/>
            <w:tcBorders>
              <w:top w:val="single" w:sz="4" w:space="0" w:color="000000"/>
              <w:left w:val="single" w:sz="4" w:space="0" w:color="000000"/>
              <w:bottom w:val="single" w:sz="4" w:space="0" w:color="000000"/>
              <w:right w:val="single" w:sz="4" w:space="0" w:color="000000"/>
            </w:tcBorders>
            <w:shd w:val="clear" w:color="auto" w:fill="auto"/>
          </w:tcPr>
          <w:p w:rsidR="00A64379" w:rsidRDefault="00A64379">
            <w:pPr>
              <w:widowControl w:val="0"/>
              <w:tabs>
                <w:tab w:val="left" w:pos="922"/>
              </w:tabs>
              <w:suppressAutoHyphens/>
              <w:snapToGrid w:val="0"/>
              <w:spacing w:after="0" w:line="100" w:lineRule="atLeast"/>
              <w:jc w:val="center"/>
              <w:rPr>
                <w:rFonts w:ascii="Times New Roman" w:eastAsia="Courier New" w:hAnsi="Times New Roman" w:cs="Times New Roman"/>
                <w:color w:val="000000"/>
                <w:sz w:val="24"/>
                <w:szCs w:val="24"/>
                <w:lang w:eastAsia="ar-SA"/>
              </w:rPr>
            </w:pPr>
          </w:p>
        </w:tc>
      </w:tr>
      <w:tr w:rsidR="00A64379">
        <w:trPr>
          <w:trHeight w:val="230"/>
        </w:trPr>
        <w:tc>
          <w:tcPr>
            <w:tcW w:w="3612" w:type="dxa"/>
            <w:tcBorders>
              <w:top w:val="single" w:sz="4" w:space="0" w:color="000000"/>
              <w:left w:val="single" w:sz="4" w:space="0" w:color="000000"/>
              <w:bottom w:val="single" w:sz="4" w:space="0" w:color="000000"/>
            </w:tcBorders>
            <w:shd w:val="clear" w:color="auto" w:fill="auto"/>
          </w:tcPr>
          <w:p w:rsidR="00A64379" w:rsidRDefault="00A64379">
            <w:pPr>
              <w:widowControl w:val="0"/>
              <w:tabs>
                <w:tab w:val="left" w:pos="922"/>
              </w:tabs>
              <w:suppressAutoHyphens/>
              <w:snapToGrid w:val="0"/>
              <w:spacing w:after="0" w:line="100" w:lineRule="atLeast"/>
              <w:rPr>
                <w:rFonts w:ascii="Times New Roman" w:eastAsia="Courier New" w:hAnsi="Times New Roman" w:cs="Times New Roman"/>
                <w:color w:val="000000"/>
                <w:sz w:val="24"/>
                <w:szCs w:val="24"/>
                <w:lang w:eastAsia="ar-SA"/>
              </w:rPr>
            </w:pPr>
          </w:p>
        </w:tc>
        <w:tc>
          <w:tcPr>
            <w:tcW w:w="3306" w:type="dxa"/>
            <w:tcBorders>
              <w:top w:val="single" w:sz="4" w:space="0" w:color="000000"/>
              <w:left w:val="single" w:sz="4" w:space="0" w:color="000000"/>
              <w:bottom w:val="single" w:sz="4" w:space="0" w:color="000000"/>
            </w:tcBorders>
            <w:shd w:val="clear" w:color="auto" w:fill="auto"/>
          </w:tcPr>
          <w:p w:rsidR="00A64379" w:rsidRDefault="00DA41CA">
            <w:pPr>
              <w:widowControl w:val="0"/>
              <w:tabs>
                <w:tab w:val="left" w:pos="922"/>
              </w:tabs>
              <w:suppressAutoHyphens/>
              <w:snapToGrid w:val="0"/>
              <w:spacing w:after="0" w:line="100" w:lineRule="atLeast"/>
              <w:rPr>
                <w:rFonts w:ascii="Times New Roman" w:eastAsia="Courier New" w:hAnsi="Times New Roman" w:cs="Times New Roman"/>
                <w:color w:val="000000"/>
                <w:sz w:val="24"/>
                <w:szCs w:val="24"/>
                <w:lang w:eastAsia="ar-SA"/>
              </w:rPr>
            </w:pPr>
            <w:r>
              <w:rPr>
                <w:rFonts w:ascii="Times New Roman" w:eastAsia="Courier New" w:hAnsi="Times New Roman" w:cs="Times New Roman"/>
                <w:color w:val="000000"/>
                <w:sz w:val="24"/>
                <w:szCs w:val="24"/>
                <w:lang w:eastAsia="ar-SA"/>
              </w:rPr>
              <w:t>Коммуникативные игры</w:t>
            </w:r>
          </w:p>
        </w:tc>
        <w:tc>
          <w:tcPr>
            <w:tcW w:w="2715" w:type="dxa"/>
            <w:tcBorders>
              <w:top w:val="single" w:sz="4" w:space="0" w:color="000000"/>
              <w:left w:val="single" w:sz="4" w:space="0" w:color="000000"/>
              <w:bottom w:val="single" w:sz="4" w:space="0" w:color="000000"/>
              <w:right w:val="single" w:sz="4" w:space="0" w:color="000000"/>
            </w:tcBorders>
            <w:shd w:val="clear" w:color="auto" w:fill="auto"/>
          </w:tcPr>
          <w:p w:rsidR="00A64379" w:rsidRDefault="00DA41CA">
            <w:pPr>
              <w:widowControl w:val="0"/>
              <w:tabs>
                <w:tab w:val="left" w:pos="922"/>
              </w:tabs>
              <w:suppressAutoHyphens/>
              <w:snapToGrid w:val="0"/>
              <w:spacing w:after="0" w:line="100" w:lineRule="atLeast"/>
              <w:jc w:val="center"/>
              <w:rPr>
                <w:rFonts w:ascii="Times New Roman" w:eastAsia="Courier New" w:hAnsi="Times New Roman" w:cs="Times New Roman"/>
                <w:color w:val="000000"/>
                <w:sz w:val="24"/>
                <w:szCs w:val="24"/>
                <w:lang w:eastAsia="ar-SA"/>
              </w:rPr>
            </w:pPr>
            <w:r>
              <w:rPr>
                <w:rFonts w:ascii="Times New Roman" w:eastAsia="Courier New" w:hAnsi="Times New Roman" w:cs="Times New Roman"/>
                <w:color w:val="000000"/>
                <w:sz w:val="24"/>
                <w:szCs w:val="24"/>
                <w:lang w:eastAsia="ar-SA"/>
              </w:rPr>
              <w:t>4</w:t>
            </w:r>
          </w:p>
        </w:tc>
      </w:tr>
      <w:tr w:rsidR="00A64379">
        <w:trPr>
          <w:trHeight w:val="230"/>
        </w:trPr>
        <w:tc>
          <w:tcPr>
            <w:tcW w:w="3612" w:type="dxa"/>
            <w:tcBorders>
              <w:top w:val="single" w:sz="4" w:space="0" w:color="000000"/>
              <w:left w:val="single" w:sz="4" w:space="0" w:color="000000"/>
              <w:bottom w:val="single" w:sz="4" w:space="0" w:color="000000"/>
            </w:tcBorders>
            <w:shd w:val="clear" w:color="auto" w:fill="auto"/>
          </w:tcPr>
          <w:p w:rsidR="00A64379" w:rsidRDefault="00A64379">
            <w:pPr>
              <w:widowControl w:val="0"/>
              <w:tabs>
                <w:tab w:val="left" w:pos="922"/>
              </w:tabs>
              <w:suppressAutoHyphens/>
              <w:snapToGrid w:val="0"/>
              <w:spacing w:after="0" w:line="100" w:lineRule="atLeast"/>
              <w:rPr>
                <w:rFonts w:ascii="Times New Roman" w:eastAsia="Courier New" w:hAnsi="Times New Roman" w:cs="Times New Roman"/>
                <w:color w:val="000000"/>
                <w:sz w:val="24"/>
                <w:szCs w:val="24"/>
                <w:lang w:eastAsia="ar-SA"/>
              </w:rPr>
            </w:pPr>
          </w:p>
        </w:tc>
        <w:tc>
          <w:tcPr>
            <w:tcW w:w="3306" w:type="dxa"/>
            <w:tcBorders>
              <w:top w:val="single" w:sz="4" w:space="0" w:color="000000"/>
              <w:left w:val="single" w:sz="4" w:space="0" w:color="000000"/>
              <w:bottom w:val="single" w:sz="4" w:space="0" w:color="000000"/>
            </w:tcBorders>
            <w:shd w:val="clear" w:color="auto" w:fill="auto"/>
          </w:tcPr>
          <w:p w:rsidR="00A64379" w:rsidRDefault="00DA41CA">
            <w:pPr>
              <w:widowControl w:val="0"/>
              <w:tabs>
                <w:tab w:val="left" w:pos="922"/>
              </w:tabs>
              <w:suppressAutoHyphens/>
              <w:snapToGrid w:val="0"/>
              <w:spacing w:after="0" w:line="100" w:lineRule="atLeast"/>
              <w:rPr>
                <w:rFonts w:ascii="Times New Roman" w:eastAsia="Courier New" w:hAnsi="Times New Roman" w:cs="Times New Roman"/>
                <w:color w:val="000000"/>
                <w:sz w:val="24"/>
                <w:szCs w:val="24"/>
                <w:lang w:eastAsia="ar-SA"/>
              </w:rPr>
            </w:pPr>
            <w:r>
              <w:rPr>
                <w:rFonts w:ascii="Times New Roman" w:eastAsia="Courier New" w:hAnsi="Times New Roman" w:cs="Times New Roman"/>
                <w:color w:val="000000"/>
                <w:sz w:val="24"/>
                <w:szCs w:val="24"/>
                <w:lang w:eastAsia="ar-SA"/>
              </w:rPr>
              <w:t>Итого</w:t>
            </w:r>
          </w:p>
        </w:tc>
        <w:tc>
          <w:tcPr>
            <w:tcW w:w="2715" w:type="dxa"/>
            <w:tcBorders>
              <w:top w:val="single" w:sz="4" w:space="0" w:color="000000"/>
              <w:left w:val="single" w:sz="4" w:space="0" w:color="000000"/>
              <w:bottom w:val="single" w:sz="4" w:space="0" w:color="000000"/>
              <w:right w:val="single" w:sz="4" w:space="0" w:color="000000"/>
            </w:tcBorders>
            <w:shd w:val="clear" w:color="auto" w:fill="auto"/>
          </w:tcPr>
          <w:p w:rsidR="00A64379" w:rsidRDefault="00DA41CA">
            <w:pPr>
              <w:widowControl w:val="0"/>
              <w:tabs>
                <w:tab w:val="left" w:pos="922"/>
              </w:tabs>
              <w:suppressAutoHyphens/>
              <w:snapToGrid w:val="0"/>
              <w:spacing w:after="0" w:line="100" w:lineRule="atLeast"/>
              <w:jc w:val="center"/>
              <w:rPr>
                <w:rFonts w:ascii="Times New Roman" w:eastAsia="Calibri" w:hAnsi="Times New Roman" w:cs="Times New Roman"/>
                <w:sz w:val="24"/>
                <w:szCs w:val="24"/>
                <w:lang w:val="tt-RU" w:eastAsia="ar-SA"/>
              </w:rPr>
            </w:pPr>
            <w:r>
              <w:rPr>
                <w:rFonts w:ascii="Times New Roman" w:eastAsia="Calibri" w:hAnsi="Times New Roman" w:cs="Times New Roman"/>
                <w:sz w:val="24"/>
                <w:szCs w:val="24"/>
                <w:lang w:val="tt-RU" w:eastAsia="ar-SA"/>
              </w:rPr>
              <w:t>12</w:t>
            </w:r>
          </w:p>
        </w:tc>
      </w:tr>
    </w:tbl>
    <w:p w:rsidR="00A64379" w:rsidRDefault="00A64379">
      <w:pPr>
        <w:suppressAutoHyphens/>
        <w:spacing w:after="0" w:line="100" w:lineRule="atLeast"/>
        <w:jc w:val="right"/>
        <w:rPr>
          <w:rFonts w:ascii="Times New Roman" w:eastAsia="SimSun" w:hAnsi="Times New Roman" w:cs="Times New Roman"/>
          <w:i/>
          <w:sz w:val="24"/>
          <w:szCs w:val="24"/>
          <w:lang w:eastAsia="ar-SA"/>
        </w:rPr>
      </w:pPr>
    </w:p>
    <w:p w:rsidR="00A64379" w:rsidRDefault="00A64379">
      <w:pPr>
        <w:suppressAutoHyphens/>
        <w:spacing w:after="0" w:line="100" w:lineRule="atLeast"/>
        <w:jc w:val="right"/>
        <w:rPr>
          <w:rFonts w:ascii="Times New Roman" w:eastAsia="SimSun" w:hAnsi="Times New Roman" w:cs="Times New Roman"/>
          <w:i/>
          <w:sz w:val="24"/>
          <w:szCs w:val="24"/>
          <w:lang w:eastAsia="ar-SA"/>
        </w:rPr>
      </w:pPr>
    </w:p>
    <w:p w:rsidR="00A64379" w:rsidRDefault="00A64379">
      <w:pPr>
        <w:suppressAutoHyphens/>
        <w:spacing w:after="0" w:line="100" w:lineRule="atLeast"/>
        <w:jc w:val="right"/>
        <w:rPr>
          <w:rFonts w:ascii="Times New Roman" w:eastAsia="SimSun" w:hAnsi="Times New Roman" w:cs="Times New Roman"/>
          <w:i/>
          <w:sz w:val="24"/>
          <w:szCs w:val="24"/>
          <w:lang w:eastAsia="ar-SA"/>
        </w:rPr>
      </w:pPr>
    </w:p>
    <w:p w:rsidR="00A64379" w:rsidRDefault="00A64379">
      <w:pPr>
        <w:suppressAutoHyphens/>
        <w:spacing w:after="0" w:line="100" w:lineRule="atLeast"/>
        <w:jc w:val="right"/>
        <w:rPr>
          <w:rFonts w:ascii="Times New Roman" w:eastAsia="SimSun" w:hAnsi="Times New Roman" w:cs="Times New Roman"/>
          <w:i/>
          <w:sz w:val="24"/>
          <w:szCs w:val="24"/>
          <w:lang w:eastAsia="ar-SA"/>
        </w:rPr>
      </w:pPr>
    </w:p>
    <w:p w:rsidR="00A64379" w:rsidRDefault="00A64379">
      <w:pPr>
        <w:suppressAutoHyphens/>
        <w:spacing w:after="0" w:line="100" w:lineRule="atLeast"/>
        <w:jc w:val="right"/>
        <w:rPr>
          <w:rFonts w:ascii="Times New Roman" w:eastAsia="SimSun" w:hAnsi="Times New Roman" w:cs="Times New Roman"/>
          <w:i/>
          <w:sz w:val="24"/>
          <w:szCs w:val="24"/>
          <w:lang w:eastAsia="ar-SA"/>
        </w:rPr>
      </w:pPr>
    </w:p>
    <w:p w:rsidR="00A64379" w:rsidRDefault="00A64379">
      <w:pPr>
        <w:suppressAutoHyphens/>
        <w:spacing w:after="0" w:line="100" w:lineRule="atLeast"/>
        <w:jc w:val="right"/>
        <w:rPr>
          <w:rFonts w:ascii="Times New Roman" w:eastAsia="SimSun" w:hAnsi="Times New Roman" w:cs="Times New Roman"/>
          <w:i/>
          <w:sz w:val="24"/>
          <w:szCs w:val="24"/>
          <w:lang w:eastAsia="ar-SA"/>
        </w:rPr>
      </w:pPr>
    </w:p>
    <w:p w:rsidR="00A64379" w:rsidRDefault="00A64379">
      <w:pPr>
        <w:suppressAutoHyphens/>
        <w:spacing w:after="0" w:line="100" w:lineRule="atLeast"/>
        <w:jc w:val="right"/>
        <w:rPr>
          <w:rFonts w:ascii="Times New Roman" w:eastAsia="SimSun" w:hAnsi="Times New Roman" w:cs="Times New Roman"/>
          <w:i/>
          <w:sz w:val="24"/>
          <w:szCs w:val="24"/>
          <w:lang w:eastAsia="ar-SA"/>
        </w:rPr>
      </w:pPr>
    </w:p>
    <w:p w:rsidR="00A64379" w:rsidRDefault="00A64379">
      <w:pPr>
        <w:suppressAutoHyphens/>
        <w:spacing w:after="0" w:line="100" w:lineRule="atLeast"/>
        <w:jc w:val="right"/>
        <w:rPr>
          <w:rFonts w:ascii="Times New Roman" w:eastAsia="SimSun" w:hAnsi="Times New Roman" w:cs="Times New Roman"/>
          <w:i/>
          <w:sz w:val="24"/>
          <w:szCs w:val="24"/>
          <w:lang w:eastAsia="ar-SA"/>
        </w:rPr>
      </w:pPr>
    </w:p>
    <w:p w:rsidR="00A64379" w:rsidRDefault="00A64379">
      <w:pPr>
        <w:suppressAutoHyphens/>
        <w:spacing w:after="0" w:line="100" w:lineRule="atLeast"/>
        <w:jc w:val="right"/>
        <w:rPr>
          <w:rFonts w:ascii="Times New Roman" w:eastAsia="SimSun" w:hAnsi="Times New Roman" w:cs="Times New Roman"/>
          <w:i/>
          <w:sz w:val="24"/>
          <w:szCs w:val="24"/>
          <w:lang w:eastAsia="ar-SA"/>
        </w:rPr>
      </w:pPr>
    </w:p>
    <w:p w:rsidR="00A64379" w:rsidRDefault="00A64379">
      <w:pPr>
        <w:suppressAutoHyphens/>
        <w:spacing w:after="0" w:line="100" w:lineRule="atLeast"/>
        <w:jc w:val="right"/>
        <w:rPr>
          <w:rFonts w:ascii="Times New Roman" w:eastAsia="SimSun" w:hAnsi="Times New Roman" w:cs="Times New Roman"/>
          <w:i/>
          <w:sz w:val="24"/>
          <w:szCs w:val="24"/>
          <w:lang w:eastAsia="ar-SA"/>
        </w:rPr>
      </w:pPr>
    </w:p>
    <w:p w:rsidR="00A64379" w:rsidRDefault="00A64379">
      <w:pPr>
        <w:suppressAutoHyphens/>
        <w:spacing w:after="0" w:line="100" w:lineRule="atLeast"/>
        <w:jc w:val="right"/>
        <w:rPr>
          <w:rFonts w:ascii="Times New Roman" w:eastAsia="SimSun" w:hAnsi="Times New Roman" w:cs="Times New Roman"/>
          <w:i/>
          <w:sz w:val="24"/>
          <w:szCs w:val="24"/>
          <w:lang w:eastAsia="ar-SA"/>
        </w:rPr>
      </w:pPr>
    </w:p>
    <w:p w:rsidR="00A64379" w:rsidRDefault="00A64379">
      <w:pPr>
        <w:suppressAutoHyphens/>
        <w:spacing w:after="0" w:line="100" w:lineRule="atLeast"/>
        <w:jc w:val="right"/>
        <w:rPr>
          <w:rFonts w:ascii="Times New Roman" w:eastAsia="SimSun" w:hAnsi="Times New Roman" w:cs="Times New Roman"/>
          <w:i/>
          <w:sz w:val="24"/>
          <w:szCs w:val="24"/>
          <w:lang w:eastAsia="ar-SA"/>
        </w:rPr>
      </w:pPr>
    </w:p>
    <w:p w:rsidR="00A64379" w:rsidRDefault="00A64379">
      <w:pPr>
        <w:suppressAutoHyphens/>
        <w:spacing w:after="0" w:line="100" w:lineRule="atLeast"/>
        <w:jc w:val="right"/>
        <w:rPr>
          <w:rFonts w:ascii="Times New Roman" w:eastAsia="SimSun" w:hAnsi="Times New Roman" w:cs="Times New Roman"/>
          <w:i/>
          <w:sz w:val="24"/>
          <w:szCs w:val="24"/>
          <w:lang w:eastAsia="ar-SA"/>
        </w:rPr>
      </w:pPr>
    </w:p>
    <w:p w:rsidR="00A64379" w:rsidRDefault="00A64379">
      <w:pPr>
        <w:suppressAutoHyphens/>
        <w:spacing w:after="0" w:line="100" w:lineRule="atLeast"/>
        <w:jc w:val="right"/>
        <w:rPr>
          <w:rFonts w:ascii="Times New Roman" w:eastAsia="SimSun" w:hAnsi="Times New Roman" w:cs="Times New Roman"/>
          <w:i/>
          <w:sz w:val="24"/>
          <w:szCs w:val="24"/>
          <w:lang w:eastAsia="ar-SA"/>
        </w:rPr>
      </w:pPr>
    </w:p>
    <w:p w:rsidR="00A64379" w:rsidRDefault="00A64379">
      <w:pPr>
        <w:suppressAutoHyphens/>
        <w:spacing w:after="0" w:line="100" w:lineRule="atLeast"/>
        <w:jc w:val="right"/>
        <w:rPr>
          <w:rFonts w:ascii="Times New Roman" w:eastAsia="SimSun" w:hAnsi="Times New Roman" w:cs="Times New Roman"/>
          <w:i/>
          <w:sz w:val="24"/>
          <w:szCs w:val="24"/>
          <w:lang w:eastAsia="ar-SA"/>
        </w:rPr>
      </w:pPr>
    </w:p>
    <w:p w:rsidR="00A64379" w:rsidRDefault="00A64379">
      <w:pPr>
        <w:suppressAutoHyphens/>
        <w:spacing w:after="0" w:line="100" w:lineRule="atLeast"/>
        <w:jc w:val="right"/>
        <w:rPr>
          <w:rFonts w:ascii="Times New Roman" w:eastAsia="SimSun" w:hAnsi="Times New Roman" w:cs="Times New Roman"/>
          <w:i/>
          <w:sz w:val="24"/>
          <w:szCs w:val="24"/>
          <w:lang w:eastAsia="ar-SA"/>
        </w:rPr>
      </w:pPr>
    </w:p>
    <w:p w:rsidR="00A64379" w:rsidRDefault="00A64379">
      <w:pPr>
        <w:suppressAutoHyphens/>
        <w:spacing w:after="0" w:line="100" w:lineRule="atLeast"/>
        <w:jc w:val="right"/>
        <w:rPr>
          <w:rFonts w:ascii="Times New Roman" w:eastAsia="SimSun" w:hAnsi="Times New Roman" w:cs="Times New Roman"/>
          <w:i/>
          <w:sz w:val="24"/>
          <w:szCs w:val="24"/>
          <w:lang w:eastAsia="ar-SA"/>
        </w:rPr>
      </w:pPr>
    </w:p>
    <w:p w:rsidR="00A64379" w:rsidRDefault="00A64379">
      <w:pPr>
        <w:suppressAutoHyphens/>
        <w:spacing w:after="0" w:line="100" w:lineRule="atLeast"/>
        <w:jc w:val="right"/>
        <w:rPr>
          <w:rFonts w:ascii="Times New Roman" w:eastAsia="SimSun" w:hAnsi="Times New Roman" w:cs="Times New Roman"/>
          <w:i/>
          <w:sz w:val="24"/>
          <w:szCs w:val="24"/>
          <w:lang w:eastAsia="ar-SA"/>
        </w:rPr>
      </w:pPr>
    </w:p>
    <w:p w:rsidR="00A64379" w:rsidRDefault="00A64379">
      <w:pPr>
        <w:suppressAutoHyphens/>
        <w:spacing w:after="0" w:line="100" w:lineRule="atLeast"/>
        <w:jc w:val="right"/>
        <w:rPr>
          <w:rFonts w:ascii="Times New Roman" w:eastAsia="SimSun" w:hAnsi="Times New Roman" w:cs="Times New Roman"/>
          <w:i/>
          <w:sz w:val="24"/>
          <w:szCs w:val="24"/>
          <w:lang w:eastAsia="ar-SA"/>
        </w:rPr>
      </w:pPr>
    </w:p>
    <w:p w:rsidR="00A64379" w:rsidRDefault="00A64379">
      <w:pPr>
        <w:suppressAutoHyphens/>
        <w:spacing w:after="0" w:line="100" w:lineRule="atLeast"/>
        <w:jc w:val="right"/>
        <w:rPr>
          <w:rFonts w:ascii="Times New Roman" w:eastAsia="SimSun" w:hAnsi="Times New Roman" w:cs="Times New Roman"/>
          <w:i/>
          <w:sz w:val="24"/>
          <w:szCs w:val="24"/>
          <w:lang w:eastAsia="ar-SA"/>
        </w:rPr>
      </w:pPr>
    </w:p>
    <w:p w:rsidR="00A64379" w:rsidRDefault="00A64379">
      <w:pPr>
        <w:suppressAutoHyphens/>
        <w:spacing w:after="0" w:line="100" w:lineRule="atLeast"/>
        <w:jc w:val="both"/>
        <w:rPr>
          <w:rFonts w:ascii="Times New Roman" w:eastAsia="SimSun" w:hAnsi="Times New Roman" w:cs="Times New Roman"/>
          <w:i/>
          <w:sz w:val="24"/>
          <w:szCs w:val="24"/>
          <w:lang w:eastAsia="ar-SA"/>
        </w:rPr>
      </w:pPr>
    </w:p>
    <w:p w:rsidR="00A64379" w:rsidRDefault="00A64379">
      <w:pPr>
        <w:suppressAutoHyphens/>
        <w:spacing w:after="0" w:line="100" w:lineRule="atLeast"/>
        <w:jc w:val="both"/>
        <w:rPr>
          <w:rFonts w:ascii="Times New Roman" w:eastAsia="SimSun" w:hAnsi="Times New Roman" w:cs="Times New Roman"/>
          <w:i/>
          <w:sz w:val="24"/>
          <w:szCs w:val="24"/>
          <w:lang w:eastAsia="ar-SA"/>
        </w:rPr>
      </w:pPr>
    </w:p>
    <w:p w:rsidR="00A64379" w:rsidRDefault="00A64379">
      <w:pPr>
        <w:suppressAutoHyphens/>
        <w:spacing w:after="0" w:line="100" w:lineRule="atLeast"/>
        <w:jc w:val="both"/>
        <w:rPr>
          <w:rFonts w:ascii="Times New Roman" w:eastAsia="SimSun" w:hAnsi="Times New Roman" w:cs="Times New Roman"/>
          <w:i/>
          <w:sz w:val="24"/>
          <w:szCs w:val="24"/>
          <w:lang w:eastAsia="ar-SA"/>
        </w:rPr>
      </w:pPr>
    </w:p>
    <w:p w:rsidR="00A64379" w:rsidRDefault="00A64379">
      <w:pPr>
        <w:suppressAutoHyphens/>
        <w:spacing w:after="0" w:line="100" w:lineRule="atLeast"/>
        <w:jc w:val="both"/>
        <w:rPr>
          <w:rFonts w:ascii="Times New Roman" w:eastAsia="SimSun" w:hAnsi="Times New Roman" w:cs="Times New Roman"/>
          <w:i/>
          <w:sz w:val="24"/>
          <w:szCs w:val="24"/>
          <w:lang w:eastAsia="ar-SA"/>
        </w:rPr>
      </w:pPr>
    </w:p>
    <w:p w:rsidR="00A64379" w:rsidRDefault="00A64379">
      <w:pPr>
        <w:suppressAutoHyphens/>
        <w:spacing w:after="0" w:line="100" w:lineRule="atLeast"/>
        <w:jc w:val="both"/>
        <w:rPr>
          <w:rFonts w:ascii="Times New Roman" w:eastAsia="SimSun" w:hAnsi="Times New Roman" w:cs="Times New Roman"/>
          <w:i/>
          <w:sz w:val="24"/>
          <w:szCs w:val="24"/>
          <w:lang w:eastAsia="ar-SA"/>
        </w:rPr>
      </w:pPr>
    </w:p>
    <w:p w:rsidR="00A64379" w:rsidRDefault="00A64379">
      <w:pPr>
        <w:tabs>
          <w:tab w:val="left" w:pos="7305"/>
          <w:tab w:val="right" w:pos="9354"/>
        </w:tabs>
        <w:spacing w:after="0" w:line="100" w:lineRule="atLeast"/>
        <w:ind w:right="243"/>
        <w:jc w:val="both"/>
        <w:rPr>
          <w:rFonts w:ascii="Times New Roman" w:eastAsia="Times New Roman" w:hAnsi="Times New Roman" w:cs="Times New Roman"/>
          <w:i/>
          <w:sz w:val="24"/>
          <w:szCs w:val="24"/>
          <w:lang w:eastAsia="ar-SA"/>
        </w:rPr>
      </w:pPr>
    </w:p>
    <w:p w:rsidR="00A64379" w:rsidRDefault="00A64379">
      <w:pPr>
        <w:tabs>
          <w:tab w:val="left" w:pos="7305"/>
          <w:tab w:val="right" w:pos="9354"/>
        </w:tabs>
        <w:spacing w:after="0" w:line="100" w:lineRule="atLeast"/>
        <w:ind w:right="243"/>
        <w:jc w:val="both"/>
        <w:rPr>
          <w:rFonts w:ascii="Times New Roman" w:eastAsia="Times New Roman" w:hAnsi="Times New Roman" w:cs="Times New Roman"/>
          <w:i/>
          <w:sz w:val="24"/>
          <w:szCs w:val="24"/>
          <w:lang w:eastAsia="ar-SA"/>
        </w:rPr>
      </w:pPr>
    </w:p>
    <w:p w:rsidR="00A64379" w:rsidRDefault="00DA41CA">
      <w:pPr>
        <w:tabs>
          <w:tab w:val="left" w:pos="7305"/>
          <w:tab w:val="right" w:pos="9354"/>
        </w:tabs>
        <w:spacing w:after="0" w:line="100" w:lineRule="atLeast"/>
        <w:ind w:left="1143" w:right="243" w:hanging="10"/>
        <w:jc w:val="right"/>
        <w:rPr>
          <w:rFonts w:ascii="Times New Roman" w:eastAsia="Calibri" w:hAnsi="Times New Roman" w:cs="Times New Roman"/>
          <w:b/>
          <w:sz w:val="24"/>
          <w:szCs w:val="24"/>
          <w:lang w:eastAsia="ar-SA"/>
        </w:rPr>
      </w:pPr>
      <w:r>
        <w:rPr>
          <w:rFonts w:ascii="Times New Roman" w:eastAsia="Times New Roman" w:hAnsi="Times New Roman" w:cs="Times New Roman"/>
          <w:sz w:val="24"/>
          <w:szCs w:val="24"/>
          <w:lang w:eastAsia="ar-SA"/>
        </w:rPr>
        <w:lastRenderedPageBreak/>
        <w:t>Приложение № 7</w:t>
      </w:r>
    </w:p>
    <w:p w:rsidR="00A64379" w:rsidRDefault="00A64379">
      <w:pPr>
        <w:suppressAutoHyphens/>
        <w:spacing w:after="0" w:line="240" w:lineRule="auto"/>
        <w:ind w:firstLine="708"/>
        <w:jc w:val="center"/>
        <w:rPr>
          <w:rFonts w:ascii="Times New Roman" w:eastAsia="Calibri" w:hAnsi="Times New Roman" w:cs="Times New Roman"/>
          <w:b/>
          <w:sz w:val="24"/>
          <w:szCs w:val="24"/>
          <w:lang w:eastAsia="ar-SA"/>
        </w:rPr>
      </w:pPr>
    </w:p>
    <w:p w:rsidR="00A64379" w:rsidRDefault="00DA41CA">
      <w:pPr>
        <w:tabs>
          <w:tab w:val="center" w:pos="787"/>
          <w:tab w:val="center" w:pos="4095"/>
          <w:tab w:val="center" w:pos="6523"/>
        </w:tabs>
        <w:spacing w:after="15" w:line="260" w:lineRule="auto"/>
        <w:ind w:left="709"/>
        <w:jc w:val="center"/>
        <w:rPr>
          <w:rFonts w:ascii="Times New Roman" w:eastAsia="Calibri" w:hAnsi="Times New Roman" w:cs="Times New Roman"/>
          <w:b/>
          <w:sz w:val="24"/>
          <w:szCs w:val="24"/>
          <w:lang w:eastAsia="ar-SA"/>
        </w:rPr>
      </w:pPr>
      <w:r>
        <w:rPr>
          <w:rFonts w:ascii="Times New Roman" w:eastAsia="Times New Roman" w:hAnsi="Times New Roman" w:cs="Times New Roman"/>
          <w:b/>
          <w:color w:val="000000"/>
          <w:sz w:val="24"/>
          <w:lang w:eastAsia="ru-RU"/>
        </w:rPr>
        <w:t xml:space="preserve">План внеурочной деятельности (аудиторных занятий) для </w:t>
      </w:r>
      <w:r>
        <w:rPr>
          <w:rFonts w:ascii="Times New Roman" w:eastAsia="Calibri" w:hAnsi="Times New Roman" w:cs="Times New Roman"/>
          <w:b/>
          <w:sz w:val="24"/>
          <w:szCs w:val="24"/>
          <w:lang w:eastAsia="ar-SA"/>
        </w:rPr>
        <w:t xml:space="preserve">обучающихся 5-9 классов </w:t>
      </w:r>
    </w:p>
    <w:p w:rsidR="00A64379" w:rsidRDefault="00DA41CA">
      <w:pPr>
        <w:tabs>
          <w:tab w:val="center" w:pos="787"/>
          <w:tab w:val="center" w:pos="4095"/>
          <w:tab w:val="center" w:pos="6523"/>
        </w:tabs>
        <w:spacing w:after="15" w:line="260" w:lineRule="auto"/>
        <w:ind w:left="709"/>
        <w:jc w:val="center"/>
        <w:rPr>
          <w:rFonts w:ascii="Times New Roman" w:eastAsia="Calibri" w:hAnsi="Times New Roman" w:cs="Times New Roman"/>
          <w:b/>
          <w:sz w:val="24"/>
          <w:szCs w:val="24"/>
          <w:lang w:eastAsia="ar-SA"/>
        </w:rPr>
      </w:pPr>
      <w:r>
        <w:rPr>
          <w:rFonts w:ascii="Times New Roman" w:eastAsia="Calibri" w:hAnsi="Times New Roman" w:cs="Times New Roman"/>
          <w:b/>
          <w:sz w:val="24"/>
          <w:szCs w:val="24"/>
          <w:lang w:eastAsia="ar-SA"/>
        </w:rPr>
        <w:t>МАОУ Андреевской СОШ на 2026- 2027 учебный год</w:t>
      </w:r>
    </w:p>
    <w:p w:rsidR="00A64379" w:rsidRDefault="00A64379">
      <w:pPr>
        <w:suppressAutoHyphens/>
        <w:spacing w:after="0" w:line="100" w:lineRule="atLeast"/>
        <w:jc w:val="right"/>
        <w:rPr>
          <w:rFonts w:ascii="Times New Roman" w:eastAsia="SimSun" w:hAnsi="Times New Roman" w:cs="Times New Roman"/>
          <w:i/>
          <w:sz w:val="24"/>
          <w:szCs w:val="24"/>
          <w:lang w:eastAsia="ar-SA"/>
        </w:rPr>
      </w:pPr>
    </w:p>
    <w:tbl>
      <w:tblPr>
        <w:tblW w:w="10340" w:type="dxa"/>
        <w:tblCellMar>
          <w:top w:w="15" w:type="dxa"/>
          <w:left w:w="15" w:type="dxa"/>
          <w:bottom w:w="15" w:type="dxa"/>
          <w:right w:w="15" w:type="dxa"/>
        </w:tblCellMar>
        <w:tblLook w:val="04A0" w:firstRow="1" w:lastRow="0" w:firstColumn="1" w:lastColumn="0" w:noHBand="0" w:noVBand="1"/>
      </w:tblPr>
      <w:tblGrid>
        <w:gridCol w:w="3468"/>
        <w:gridCol w:w="1904"/>
        <w:gridCol w:w="2436"/>
        <w:gridCol w:w="510"/>
        <w:gridCol w:w="510"/>
        <w:gridCol w:w="510"/>
        <w:gridCol w:w="510"/>
        <w:gridCol w:w="510"/>
      </w:tblGrid>
      <w:tr w:rsidR="00A64379">
        <w:tc>
          <w:tcPr>
            <w:tcW w:w="3468"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color w:val="000000"/>
                <w:sz w:val="24"/>
                <w:szCs w:val="24"/>
              </w:rPr>
            </w:pPr>
            <w:r>
              <w:rPr>
                <w:rFonts w:ascii="Times New Roman" w:hAnsi="Times New Roman" w:cs="Times New Roman"/>
                <w:bCs/>
                <w:color w:val="000000"/>
                <w:sz w:val="24"/>
                <w:szCs w:val="24"/>
              </w:rPr>
              <w:t>Направление внеурочной деятельности</w:t>
            </w:r>
          </w:p>
        </w:tc>
        <w:tc>
          <w:tcPr>
            <w:tcW w:w="1846"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color w:val="000000"/>
                <w:sz w:val="24"/>
                <w:szCs w:val="24"/>
              </w:rPr>
            </w:pPr>
            <w:r>
              <w:rPr>
                <w:rFonts w:ascii="Times New Roman" w:hAnsi="Times New Roman" w:cs="Times New Roman"/>
                <w:bCs/>
                <w:color w:val="000000"/>
                <w:sz w:val="24"/>
                <w:szCs w:val="24"/>
              </w:rPr>
              <w:t>Программа</w:t>
            </w:r>
          </w:p>
        </w:tc>
        <w:tc>
          <w:tcPr>
            <w:tcW w:w="2338"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color w:val="000000"/>
                <w:sz w:val="24"/>
                <w:szCs w:val="24"/>
              </w:rPr>
            </w:pPr>
            <w:r>
              <w:rPr>
                <w:rFonts w:ascii="Times New Roman" w:hAnsi="Times New Roman" w:cs="Times New Roman"/>
                <w:bCs/>
                <w:color w:val="000000"/>
                <w:sz w:val="24"/>
                <w:szCs w:val="24"/>
              </w:rPr>
              <w:t>Форма организации внеурочной деятельности</w:t>
            </w:r>
          </w:p>
        </w:tc>
        <w:tc>
          <w:tcPr>
            <w:tcW w:w="2688" w:type="dxa"/>
            <w:gridSpan w:val="5"/>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jc w:val="center"/>
              <w:rPr>
                <w:rFonts w:ascii="Times New Roman" w:hAnsi="Times New Roman" w:cs="Times New Roman"/>
                <w:color w:val="000000"/>
                <w:sz w:val="24"/>
                <w:szCs w:val="24"/>
              </w:rPr>
            </w:pPr>
            <w:r>
              <w:rPr>
                <w:rFonts w:ascii="Times New Roman" w:hAnsi="Times New Roman" w:cs="Times New Roman"/>
                <w:bCs/>
                <w:color w:val="000000"/>
                <w:sz w:val="24"/>
                <w:szCs w:val="24"/>
              </w:rPr>
              <w:t>Классы/часы</w:t>
            </w:r>
          </w:p>
        </w:tc>
      </w:tr>
      <w:tr w:rsidR="00A64379">
        <w:tc>
          <w:tcPr>
            <w:tcW w:w="3468"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A64379">
            <w:pPr>
              <w:spacing w:line="240" w:lineRule="auto"/>
              <w:ind w:left="75" w:right="75"/>
              <w:rPr>
                <w:rFonts w:ascii="Times New Roman" w:hAnsi="Times New Roman" w:cs="Times New Roman"/>
                <w:color w:val="000000"/>
                <w:sz w:val="24"/>
                <w:szCs w:val="24"/>
              </w:rPr>
            </w:pPr>
          </w:p>
        </w:tc>
        <w:tc>
          <w:tcPr>
            <w:tcW w:w="1846"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A64379">
            <w:pPr>
              <w:spacing w:line="240" w:lineRule="auto"/>
              <w:ind w:left="75" w:right="75"/>
              <w:rPr>
                <w:rFonts w:ascii="Times New Roman" w:hAnsi="Times New Roman" w:cs="Times New Roman"/>
                <w:color w:val="000000"/>
                <w:sz w:val="24"/>
                <w:szCs w:val="24"/>
              </w:rPr>
            </w:pPr>
          </w:p>
        </w:tc>
        <w:tc>
          <w:tcPr>
            <w:tcW w:w="2338"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A64379">
            <w:pPr>
              <w:spacing w:line="240" w:lineRule="auto"/>
              <w:ind w:left="75" w:right="75"/>
              <w:rPr>
                <w:rFonts w:ascii="Times New Roman" w:hAnsi="Times New Roman" w:cs="Times New Roman"/>
                <w:color w:val="000000"/>
                <w:sz w:val="24"/>
                <w:szCs w:val="24"/>
              </w:rPr>
            </w:pPr>
          </w:p>
        </w:tc>
        <w:tc>
          <w:tcPr>
            <w:tcW w:w="5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jc w:val="center"/>
              <w:rPr>
                <w:rFonts w:ascii="Times New Roman" w:hAnsi="Times New Roman" w:cs="Times New Roman"/>
                <w:color w:val="000000"/>
                <w:sz w:val="24"/>
                <w:szCs w:val="24"/>
              </w:rPr>
            </w:pPr>
            <w:r>
              <w:rPr>
                <w:rFonts w:ascii="Times New Roman" w:hAnsi="Times New Roman" w:cs="Times New Roman"/>
                <w:bCs/>
                <w:color w:val="000000"/>
                <w:sz w:val="24"/>
                <w:szCs w:val="24"/>
              </w:rPr>
              <w:t>5</w:t>
            </w:r>
          </w:p>
        </w:tc>
        <w:tc>
          <w:tcPr>
            <w:tcW w:w="5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jc w:val="center"/>
              <w:rPr>
                <w:rFonts w:ascii="Times New Roman" w:hAnsi="Times New Roman" w:cs="Times New Roman"/>
                <w:color w:val="000000"/>
                <w:sz w:val="24"/>
                <w:szCs w:val="24"/>
              </w:rPr>
            </w:pPr>
            <w:r>
              <w:rPr>
                <w:rFonts w:ascii="Times New Roman" w:hAnsi="Times New Roman" w:cs="Times New Roman"/>
                <w:bCs/>
                <w:color w:val="000000"/>
                <w:sz w:val="24"/>
                <w:szCs w:val="24"/>
              </w:rPr>
              <w:t>6</w:t>
            </w:r>
          </w:p>
        </w:tc>
        <w:tc>
          <w:tcPr>
            <w:tcW w:w="5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jc w:val="center"/>
              <w:rPr>
                <w:rFonts w:ascii="Times New Roman" w:hAnsi="Times New Roman" w:cs="Times New Roman"/>
                <w:color w:val="000000"/>
                <w:sz w:val="24"/>
                <w:szCs w:val="24"/>
              </w:rPr>
            </w:pPr>
            <w:r>
              <w:rPr>
                <w:rFonts w:ascii="Times New Roman" w:hAnsi="Times New Roman" w:cs="Times New Roman"/>
                <w:bCs/>
                <w:color w:val="000000"/>
                <w:sz w:val="24"/>
                <w:szCs w:val="24"/>
              </w:rPr>
              <w:t>7</w:t>
            </w:r>
          </w:p>
        </w:tc>
        <w:tc>
          <w:tcPr>
            <w:tcW w:w="5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jc w:val="center"/>
              <w:rPr>
                <w:rFonts w:ascii="Times New Roman" w:hAnsi="Times New Roman" w:cs="Times New Roman"/>
                <w:color w:val="000000"/>
                <w:sz w:val="24"/>
                <w:szCs w:val="24"/>
              </w:rPr>
            </w:pPr>
            <w:r>
              <w:rPr>
                <w:rFonts w:ascii="Times New Roman" w:hAnsi="Times New Roman" w:cs="Times New Roman"/>
                <w:bCs/>
                <w:color w:val="000000"/>
                <w:sz w:val="24"/>
                <w:szCs w:val="24"/>
              </w:rPr>
              <w:t>8</w:t>
            </w:r>
          </w:p>
        </w:tc>
        <w:tc>
          <w:tcPr>
            <w:tcW w:w="6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bCs/>
                <w:color w:val="000000"/>
                <w:sz w:val="24"/>
                <w:szCs w:val="24"/>
              </w:rPr>
              <w:t>9</w:t>
            </w:r>
          </w:p>
        </w:tc>
      </w:tr>
      <w:tr w:rsidR="00A64379">
        <w:tc>
          <w:tcPr>
            <w:tcW w:w="3468" w:type="dxa"/>
            <w:tcBorders>
              <w:top w:val="single" w:sz="6" w:space="0" w:color="000000"/>
              <w:left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Внеурочные занятия патриотической, нравственной и экологической тематики</w:t>
            </w:r>
          </w:p>
        </w:tc>
        <w:tc>
          <w:tcPr>
            <w:tcW w:w="18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Разговоры о важном</w:t>
            </w:r>
          </w:p>
        </w:tc>
        <w:tc>
          <w:tcPr>
            <w:tcW w:w="233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Разговор или беседа с обучающимися</w:t>
            </w:r>
          </w:p>
        </w:tc>
        <w:tc>
          <w:tcPr>
            <w:tcW w:w="5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5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5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5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6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jc w:val="center"/>
              <w:rPr>
                <w:rFonts w:ascii="Times New Roman" w:hAnsi="Times New Roman" w:cs="Times New Roman"/>
                <w:sz w:val="24"/>
                <w:szCs w:val="24"/>
              </w:rPr>
            </w:pPr>
            <w:r>
              <w:rPr>
                <w:rFonts w:ascii="Times New Roman" w:hAnsi="Times New Roman" w:cs="Times New Roman"/>
                <w:color w:val="000000"/>
                <w:sz w:val="24"/>
                <w:szCs w:val="24"/>
              </w:rPr>
              <w:t>1</w:t>
            </w:r>
          </w:p>
        </w:tc>
      </w:tr>
      <w:tr w:rsidR="00A64379">
        <w:tc>
          <w:tcPr>
            <w:tcW w:w="3468" w:type="dxa"/>
            <w:vMerge w:val="restart"/>
            <w:tcBorders>
              <w:top w:val="single" w:sz="6" w:space="0" w:color="000000"/>
              <w:left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Внеурочная деятельность по удовлетворению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ограниченными возможностями здоровья</w:t>
            </w:r>
          </w:p>
        </w:tc>
        <w:tc>
          <w:tcPr>
            <w:tcW w:w="18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color w:val="000000"/>
                <w:sz w:val="24"/>
                <w:szCs w:val="24"/>
              </w:rPr>
              <w:t>Озеленитель</w:t>
            </w:r>
          </w:p>
        </w:tc>
        <w:tc>
          <w:tcPr>
            <w:tcW w:w="233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color w:val="000000"/>
                <w:sz w:val="24"/>
                <w:szCs w:val="24"/>
              </w:rPr>
              <w:t>Кружок</w:t>
            </w:r>
          </w:p>
        </w:tc>
        <w:tc>
          <w:tcPr>
            <w:tcW w:w="5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color w:val="000000"/>
                <w:sz w:val="24"/>
                <w:szCs w:val="24"/>
              </w:rPr>
              <w:t>1</w:t>
            </w:r>
          </w:p>
        </w:tc>
        <w:tc>
          <w:tcPr>
            <w:tcW w:w="5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color w:val="000000"/>
                <w:sz w:val="24"/>
                <w:szCs w:val="24"/>
              </w:rPr>
              <w:t>–</w:t>
            </w:r>
          </w:p>
        </w:tc>
        <w:tc>
          <w:tcPr>
            <w:tcW w:w="5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color w:val="000000"/>
                <w:sz w:val="24"/>
                <w:szCs w:val="24"/>
              </w:rPr>
              <w:t>-</w:t>
            </w:r>
          </w:p>
        </w:tc>
        <w:tc>
          <w:tcPr>
            <w:tcW w:w="5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color w:val="000000"/>
                <w:sz w:val="24"/>
                <w:szCs w:val="24"/>
              </w:rPr>
              <w:t>–</w:t>
            </w:r>
          </w:p>
        </w:tc>
        <w:tc>
          <w:tcPr>
            <w:tcW w:w="6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jc w:val="center"/>
              <w:rPr>
                <w:rFonts w:ascii="Times New Roman" w:hAnsi="Times New Roman" w:cs="Times New Roman"/>
                <w:sz w:val="24"/>
                <w:szCs w:val="24"/>
              </w:rPr>
            </w:pPr>
            <w:r>
              <w:rPr>
                <w:rFonts w:ascii="Times New Roman" w:hAnsi="Times New Roman" w:cs="Times New Roman"/>
                <w:color w:val="000000"/>
                <w:sz w:val="24"/>
                <w:szCs w:val="24"/>
              </w:rPr>
              <w:t>–</w:t>
            </w:r>
          </w:p>
        </w:tc>
      </w:tr>
      <w:tr w:rsidR="00A64379">
        <w:tc>
          <w:tcPr>
            <w:tcW w:w="3468" w:type="dxa"/>
            <w:vMerge/>
            <w:tcBorders>
              <w:left w:val="single" w:sz="6" w:space="0" w:color="000000"/>
              <w:right w:val="single" w:sz="6" w:space="0" w:color="000000"/>
            </w:tcBorders>
            <w:tcMar>
              <w:top w:w="75" w:type="dxa"/>
              <w:left w:w="75" w:type="dxa"/>
              <w:bottom w:w="75" w:type="dxa"/>
              <w:right w:w="75" w:type="dxa"/>
            </w:tcMar>
          </w:tcPr>
          <w:p w:rsidR="00A64379" w:rsidRDefault="00A64379">
            <w:pPr>
              <w:spacing w:line="240" w:lineRule="auto"/>
              <w:ind w:left="75" w:right="75"/>
              <w:rPr>
                <w:rFonts w:ascii="Times New Roman" w:hAnsi="Times New Roman" w:cs="Times New Roman"/>
                <w:color w:val="000000"/>
                <w:sz w:val="24"/>
                <w:szCs w:val="24"/>
              </w:rPr>
            </w:pPr>
          </w:p>
        </w:tc>
        <w:tc>
          <w:tcPr>
            <w:tcW w:w="18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color w:val="000000"/>
                <w:sz w:val="24"/>
                <w:szCs w:val="24"/>
              </w:rPr>
              <w:t>Юный эколог</w:t>
            </w:r>
          </w:p>
        </w:tc>
        <w:tc>
          <w:tcPr>
            <w:tcW w:w="233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color w:val="000000"/>
                <w:sz w:val="24"/>
                <w:szCs w:val="24"/>
              </w:rPr>
              <w:t>Курс</w:t>
            </w:r>
          </w:p>
        </w:tc>
        <w:tc>
          <w:tcPr>
            <w:tcW w:w="5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color w:val="000000"/>
                <w:sz w:val="24"/>
                <w:szCs w:val="24"/>
              </w:rPr>
              <w:t>-</w:t>
            </w:r>
          </w:p>
        </w:tc>
        <w:tc>
          <w:tcPr>
            <w:tcW w:w="5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color w:val="000000"/>
                <w:sz w:val="24"/>
                <w:szCs w:val="24"/>
              </w:rPr>
              <w:t>1</w:t>
            </w:r>
          </w:p>
        </w:tc>
        <w:tc>
          <w:tcPr>
            <w:tcW w:w="5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color w:val="000000"/>
                <w:sz w:val="24"/>
                <w:szCs w:val="24"/>
              </w:rPr>
              <w:t>1</w:t>
            </w:r>
          </w:p>
        </w:tc>
        <w:tc>
          <w:tcPr>
            <w:tcW w:w="5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color w:val="000000"/>
                <w:sz w:val="24"/>
                <w:szCs w:val="24"/>
              </w:rPr>
              <w:t>1</w:t>
            </w:r>
          </w:p>
        </w:tc>
        <w:tc>
          <w:tcPr>
            <w:tcW w:w="6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jc w:val="center"/>
              <w:rPr>
                <w:rFonts w:ascii="Times New Roman" w:hAnsi="Times New Roman" w:cs="Times New Roman"/>
                <w:sz w:val="24"/>
                <w:szCs w:val="24"/>
              </w:rPr>
            </w:pPr>
            <w:r>
              <w:rPr>
                <w:rFonts w:ascii="Times New Roman" w:hAnsi="Times New Roman" w:cs="Times New Roman"/>
                <w:color w:val="000000"/>
                <w:sz w:val="24"/>
                <w:szCs w:val="24"/>
              </w:rPr>
              <w:t>1</w:t>
            </w:r>
          </w:p>
        </w:tc>
      </w:tr>
      <w:tr w:rsidR="00A64379">
        <w:tc>
          <w:tcPr>
            <w:tcW w:w="3468" w:type="dxa"/>
            <w:vMerge/>
            <w:tcBorders>
              <w:left w:val="single" w:sz="6" w:space="0" w:color="000000"/>
              <w:right w:val="single" w:sz="6" w:space="0" w:color="000000"/>
            </w:tcBorders>
            <w:tcMar>
              <w:top w:w="75" w:type="dxa"/>
              <w:left w:w="75" w:type="dxa"/>
              <w:bottom w:w="75" w:type="dxa"/>
              <w:right w:w="75" w:type="dxa"/>
            </w:tcMar>
          </w:tcPr>
          <w:p w:rsidR="00A64379" w:rsidRDefault="00A64379">
            <w:pPr>
              <w:spacing w:line="240" w:lineRule="auto"/>
              <w:ind w:left="75" w:right="75"/>
              <w:rPr>
                <w:rFonts w:ascii="Times New Roman" w:hAnsi="Times New Roman" w:cs="Times New Roman"/>
                <w:color w:val="000000"/>
                <w:sz w:val="24"/>
                <w:szCs w:val="24"/>
              </w:rPr>
            </w:pPr>
          </w:p>
        </w:tc>
        <w:tc>
          <w:tcPr>
            <w:tcW w:w="18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Спортивные игры</w:t>
            </w:r>
          </w:p>
        </w:tc>
        <w:tc>
          <w:tcPr>
            <w:tcW w:w="233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color w:val="000000"/>
                <w:sz w:val="24"/>
                <w:szCs w:val="24"/>
              </w:rPr>
            </w:pPr>
            <w:r>
              <w:rPr>
                <w:rFonts w:hAnsi="Times New Roman"/>
                <w:color w:val="000000"/>
                <w:sz w:val="24"/>
                <w:szCs w:val="24"/>
              </w:rPr>
              <w:t>Спортивная</w:t>
            </w:r>
            <w:r>
              <w:rPr>
                <w:rFonts w:hAnsi="Times New Roman"/>
                <w:color w:val="000000"/>
                <w:sz w:val="24"/>
                <w:szCs w:val="24"/>
              </w:rPr>
              <w:t xml:space="preserve"> </w:t>
            </w:r>
            <w:r>
              <w:rPr>
                <w:rFonts w:hAnsi="Times New Roman"/>
                <w:color w:val="000000"/>
                <w:sz w:val="24"/>
                <w:szCs w:val="24"/>
              </w:rPr>
              <w:t>студия</w:t>
            </w:r>
          </w:p>
        </w:tc>
        <w:tc>
          <w:tcPr>
            <w:tcW w:w="5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color w:val="000000"/>
                <w:sz w:val="24"/>
                <w:szCs w:val="24"/>
              </w:rPr>
              <w:t>1</w:t>
            </w:r>
          </w:p>
        </w:tc>
        <w:tc>
          <w:tcPr>
            <w:tcW w:w="5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color w:val="000000"/>
                <w:sz w:val="24"/>
                <w:szCs w:val="24"/>
              </w:rPr>
              <w:t>1</w:t>
            </w:r>
          </w:p>
        </w:tc>
        <w:tc>
          <w:tcPr>
            <w:tcW w:w="5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color w:val="000000"/>
                <w:sz w:val="24"/>
                <w:szCs w:val="24"/>
              </w:rPr>
              <w:t> 1</w:t>
            </w:r>
          </w:p>
        </w:tc>
        <w:tc>
          <w:tcPr>
            <w:tcW w:w="5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color w:val="000000"/>
                <w:sz w:val="24"/>
                <w:szCs w:val="24"/>
              </w:rPr>
              <w:t> 1</w:t>
            </w:r>
          </w:p>
        </w:tc>
        <w:tc>
          <w:tcPr>
            <w:tcW w:w="6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jc w:val="center"/>
              <w:rPr>
                <w:rFonts w:ascii="Times New Roman" w:hAnsi="Times New Roman" w:cs="Times New Roman"/>
                <w:sz w:val="24"/>
                <w:szCs w:val="24"/>
              </w:rPr>
            </w:pPr>
            <w:r>
              <w:rPr>
                <w:rFonts w:ascii="Times New Roman" w:hAnsi="Times New Roman" w:cs="Times New Roman"/>
                <w:color w:val="000000"/>
                <w:sz w:val="24"/>
                <w:szCs w:val="24"/>
              </w:rPr>
              <w:t>1</w:t>
            </w:r>
          </w:p>
        </w:tc>
      </w:tr>
      <w:tr w:rsidR="00A64379">
        <w:tc>
          <w:tcPr>
            <w:tcW w:w="3468" w:type="dxa"/>
            <w:vMerge/>
            <w:tcBorders>
              <w:left w:val="single" w:sz="6" w:space="0" w:color="000000"/>
              <w:bottom w:val="single" w:sz="6" w:space="0" w:color="000000"/>
              <w:right w:val="single" w:sz="6" w:space="0" w:color="000000"/>
            </w:tcBorders>
            <w:tcMar>
              <w:top w:w="75" w:type="dxa"/>
              <w:left w:w="75" w:type="dxa"/>
              <w:bottom w:w="75" w:type="dxa"/>
              <w:right w:w="75" w:type="dxa"/>
            </w:tcMar>
          </w:tcPr>
          <w:p w:rsidR="00A64379" w:rsidRDefault="00A64379">
            <w:pPr>
              <w:spacing w:line="240" w:lineRule="auto"/>
              <w:ind w:left="75" w:right="75"/>
              <w:rPr>
                <w:rFonts w:ascii="Times New Roman" w:hAnsi="Times New Roman" w:cs="Times New Roman"/>
                <w:color w:val="000000"/>
                <w:sz w:val="24"/>
                <w:szCs w:val="24"/>
              </w:rPr>
            </w:pPr>
          </w:p>
        </w:tc>
        <w:tc>
          <w:tcPr>
            <w:tcW w:w="18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Истоки </w:t>
            </w:r>
          </w:p>
        </w:tc>
        <w:tc>
          <w:tcPr>
            <w:tcW w:w="233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Курс</w:t>
            </w:r>
          </w:p>
        </w:tc>
        <w:tc>
          <w:tcPr>
            <w:tcW w:w="5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5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5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5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6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jc w:val="center"/>
              <w:rPr>
                <w:rFonts w:ascii="Times New Roman" w:hAnsi="Times New Roman" w:cs="Times New Roman"/>
                <w:sz w:val="24"/>
                <w:szCs w:val="24"/>
              </w:rPr>
            </w:pPr>
            <w:r>
              <w:rPr>
                <w:rFonts w:ascii="Times New Roman" w:hAnsi="Times New Roman" w:cs="Times New Roman"/>
                <w:color w:val="000000"/>
                <w:sz w:val="24"/>
                <w:szCs w:val="24"/>
              </w:rPr>
              <w:t>1</w:t>
            </w:r>
          </w:p>
        </w:tc>
      </w:tr>
      <w:tr w:rsidR="00A64379">
        <w:tc>
          <w:tcPr>
            <w:tcW w:w="34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Внеурочная деятельность по формированию функциональной грамотности (читательской, математической, естественно-научной, финансовой)</w:t>
            </w:r>
          </w:p>
        </w:tc>
        <w:tc>
          <w:tcPr>
            <w:tcW w:w="18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color w:val="000000"/>
                <w:sz w:val="24"/>
                <w:szCs w:val="24"/>
              </w:rPr>
              <w:t>Основы функциональной грамотности</w:t>
            </w:r>
          </w:p>
        </w:tc>
        <w:tc>
          <w:tcPr>
            <w:tcW w:w="233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color w:val="000000"/>
                <w:sz w:val="24"/>
                <w:szCs w:val="24"/>
              </w:rPr>
              <w:t>Метапредметный кружок</w:t>
            </w:r>
          </w:p>
        </w:tc>
        <w:tc>
          <w:tcPr>
            <w:tcW w:w="5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color w:val="000000"/>
                <w:sz w:val="24"/>
                <w:szCs w:val="24"/>
              </w:rPr>
              <w:t>1</w:t>
            </w:r>
          </w:p>
        </w:tc>
        <w:tc>
          <w:tcPr>
            <w:tcW w:w="5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color w:val="000000"/>
                <w:sz w:val="24"/>
                <w:szCs w:val="24"/>
              </w:rPr>
              <w:t>1</w:t>
            </w:r>
          </w:p>
        </w:tc>
        <w:tc>
          <w:tcPr>
            <w:tcW w:w="5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color w:val="000000"/>
                <w:sz w:val="24"/>
                <w:szCs w:val="24"/>
              </w:rPr>
              <w:t> 1</w:t>
            </w:r>
          </w:p>
        </w:tc>
        <w:tc>
          <w:tcPr>
            <w:tcW w:w="5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color w:val="000000"/>
                <w:sz w:val="24"/>
                <w:szCs w:val="24"/>
              </w:rPr>
              <w:t> 1</w:t>
            </w:r>
          </w:p>
        </w:tc>
        <w:tc>
          <w:tcPr>
            <w:tcW w:w="6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jc w:val="center"/>
              <w:rPr>
                <w:rFonts w:ascii="Times New Roman" w:hAnsi="Times New Roman" w:cs="Times New Roman"/>
                <w:sz w:val="24"/>
                <w:szCs w:val="24"/>
              </w:rPr>
            </w:pPr>
            <w:r>
              <w:rPr>
                <w:rFonts w:ascii="Times New Roman" w:hAnsi="Times New Roman" w:cs="Times New Roman"/>
                <w:color w:val="000000"/>
                <w:sz w:val="24"/>
                <w:szCs w:val="24"/>
              </w:rPr>
              <w:t>1</w:t>
            </w:r>
          </w:p>
        </w:tc>
      </w:tr>
      <w:tr w:rsidR="00A64379">
        <w:tc>
          <w:tcPr>
            <w:tcW w:w="3468" w:type="dxa"/>
            <w:vMerge w:val="restart"/>
            <w:tcBorders>
              <w:top w:val="single" w:sz="6" w:space="0" w:color="000000"/>
              <w:left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Внеурочная деятельность по развитию личности, ее способностей, удовлетворению образовательных потребностей и интересов, самореализации обучающихся, в том числе одаренных</w:t>
            </w:r>
          </w:p>
        </w:tc>
        <w:tc>
          <w:tcPr>
            <w:tcW w:w="18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color w:val="000000"/>
                <w:sz w:val="24"/>
                <w:szCs w:val="24"/>
              </w:rPr>
              <w:t>Россия – мои горизонты</w:t>
            </w:r>
          </w:p>
        </w:tc>
        <w:tc>
          <w:tcPr>
            <w:tcW w:w="233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color w:val="000000"/>
                <w:sz w:val="24"/>
                <w:szCs w:val="24"/>
              </w:rPr>
              <w:t>Профориентационные занятия</w:t>
            </w:r>
          </w:p>
        </w:tc>
        <w:tc>
          <w:tcPr>
            <w:tcW w:w="5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color w:val="000000"/>
                <w:sz w:val="24"/>
                <w:szCs w:val="24"/>
              </w:rPr>
              <w:t> – </w:t>
            </w:r>
          </w:p>
        </w:tc>
        <w:tc>
          <w:tcPr>
            <w:tcW w:w="5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color w:val="000000"/>
                <w:sz w:val="24"/>
                <w:szCs w:val="24"/>
              </w:rPr>
              <w:t>1</w:t>
            </w:r>
          </w:p>
        </w:tc>
        <w:tc>
          <w:tcPr>
            <w:tcW w:w="5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color w:val="000000"/>
                <w:sz w:val="24"/>
                <w:szCs w:val="24"/>
              </w:rPr>
              <w:t> 1</w:t>
            </w:r>
          </w:p>
        </w:tc>
        <w:tc>
          <w:tcPr>
            <w:tcW w:w="5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color w:val="000000"/>
                <w:sz w:val="24"/>
                <w:szCs w:val="24"/>
              </w:rPr>
              <w:t>1 </w:t>
            </w:r>
          </w:p>
        </w:tc>
        <w:tc>
          <w:tcPr>
            <w:tcW w:w="6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jc w:val="center"/>
              <w:rPr>
                <w:rFonts w:ascii="Times New Roman" w:hAnsi="Times New Roman" w:cs="Times New Roman"/>
                <w:sz w:val="24"/>
                <w:szCs w:val="24"/>
              </w:rPr>
            </w:pPr>
            <w:r>
              <w:rPr>
                <w:rFonts w:ascii="Times New Roman" w:hAnsi="Times New Roman" w:cs="Times New Roman"/>
                <w:color w:val="000000"/>
                <w:sz w:val="24"/>
                <w:szCs w:val="24"/>
              </w:rPr>
              <w:t>1</w:t>
            </w:r>
          </w:p>
        </w:tc>
      </w:tr>
      <w:tr w:rsidR="00A64379">
        <w:tc>
          <w:tcPr>
            <w:tcW w:w="3468" w:type="dxa"/>
            <w:vMerge/>
            <w:tcBorders>
              <w:left w:val="single" w:sz="6" w:space="0" w:color="000000"/>
              <w:right w:val="single" w:sz="6" w:space="0" w:color="000000"/>
            </w:tcBorders>
            <w:tcMar>
              <w:top w:w="75" w:type="dxa"/>
              <w:left w:w="75" w:type="dxa"/>
              <w:bottom w:w="75" w:type="dxa"/>
              <w:right w:w="75" w:type="dxa"/>
            </w:tcMar>
          </w:tcPr>
          <w:p w:rsidR="00A64379" w:rsidRDefault="00A64379">
            <w:pPr>
              <w:spacing w:line="240" w:lineRule="auto"/>
              <w:ind w:left="75" w:right="75"/>
              <w:rPr>
                <w:rFonts w:ascii="Times New Roman" w:hAnsi="Times New Roman" w:cs="Times New Roman"/>
                <w:color w:val="000000"/>
                <w:sz w:val="24"/>
                <w:szCs w:val="24"/>
              </w:rPr>
            </w:pPr>
          </w:p>
        </w:tc>
        <w:tc>
          <w:tcPr>
            <w:tcW w:w="18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color w:val="000000"/>
                <w:sz w:val="24"/>
                <w:szCs w:val="24"/>
              </w:rPr>
              <w:t>Мир профессий</w:t>
            </w:r>
          </w:p>
        </w:tc>
        <w:tc>
          <w:tcPr>
            <w:tcW w:w="233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color w:val="000000"/>
                <w:sz w:val="24"/>
                <w:szCs w:val="24"/>
              </w:rPr>
              <w:t>Профориентационные занятия</w:t>
            </w:r>
          </w:p>
        </w:tc>
        <w:tc>
          <w:tcPr>
            <w:tcW w:w="5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color w:val="000000"/>
                <w:sz w:val="24"/>
                <w:szCs w:val="24"/>
              </w:rPr>
              <w:t>1</w:t>
            </w:r>
          </w:p>
        </w:tc>
        <w:tc>
          <w:tcPr>
            <w:tcW w:w="5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color w:val="000000"/>
                <w:sz w:val="24"/>
                <w:szCs w:val="24"/>
              </w:rPr>
              <w:t> – </w:t>
            </w:r>
          </w:p>
        </w:tc>
        <w:tc>
          <w:tcPr>
            <w:tcW w:w="5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color w:val="000000"/>
                <w:sz w:val="24"/>
                <w:szCs w:val="24"/>
              </w:rPr>
              <w:t> – </w:t>
            </w:r>
          </w:p>
        </w:tc>
        <w:tc>
          <w:tcPr>
            <w:tcW w:w="5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color w:val="000000"/>
                <w:sz w:val="24"/>
                <w:szCs w:val="24"/>
              </w:rPr>
              <w:t> – </w:t>
            </w:r>
          </w:p>
        </w:tc>
        <w:tc>
          <w:tcPr>
            <w:tcW w:w="6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jc w:val="center"/>
              <w:rPr>
                <w:rFonts w:ascii="Times New Roman" w:hAnsi="Times New Roman" w:cs="Times New Roman"/>
                <w:sz w:val="24"/>
                <w:szCs w:val="24"/>
              </w:rPr>
            </w:pPr>
            <w:r>
              <w:rPr>
                <w:rFonts w:ascii="Times New Roman" w:hAnsi="Times New Roman" w:cs="Times New Roman"/>
                <w:color w:val="000000"/>
                <w:sz w:val="24"/>
                <w:szCs w:val="24"/>
              </w:rPr>
              <w:t>–</w:t>
            </w:r>
          </w:p>
        </w:tc>
      </w:tr>
      <w:tr w:rsidR="00A64379">
        <w:tc>
          <w:tcPr>
            <w:tcW w:w="3468" w:type="dxa"/>
            <w:vMerge/>
            <w:tcBorders>
              <w:left w:val="single" w:sz="6" w:space="0" w:color="000000"/>
              <w:bottom w:val="single" w:sz="6" w:space="0" w:color="000000"/>
              <w:right w:val="single" w:sz="6" w:space="0" w:color="000000"/>
            </w:tcBorders>
            <w:tcMar>
              <w:top w:w="75" w:type="dxa"/>
              <w:left w:w="75" w:type="dxa"/>
              <w:bottom w:w="75" w:type="dxa"/>
              <w:right w:w="75" w:type="dxa"/>
            </w:tcMar>
          </w:tcPr>
          <w:p w:rsidR="00A64379" w:rsidRDefault="00A64379">
            <w:pPr>
              <w:spacing w:line="240" w:lineRule="auto"/>
              <w:ind w:left="75" w:right="75"/>
              <w:rPr>
                <w:rFonts w:ascii="Times New Roman" w:hAnsi="Times New Roman" w:cs="Times New Roman"/>
                <w:color w:val="000000"/>
                <w:sz w:val="24"/>
                <w:szCs w:val="24"/>
              </w:rPr>
            </w:pPr>
          </w:p>
        </w:tc>
        <w:tc>
          <w:tcPr>
            <w:tcW w:w="18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Основы проектной деятельности</w:t>
            </w:r>
          </w:p>
        </w:tc>
        <w:tc>
          <w:tcPr>
            <w:tcW w:w="233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color w:val="000000"/>
                <w:sz w:val="24"/>
                <w:szCs w:val="24"/>
              </w:rPr>
            </w:pPr>
            <w:r>
              <w:rPr>
                <w:rFonts w:hAnsi="Times New Roman"/>
                <w:color w:val="000000"/>
                <w:sz w:val="24"/>
                <w:szCs w:val="24"/>
              </w:rPr>
              <w:t>Выполнение</w:t>
            </w:r>
            <w:r>
              <w:rPr>
                <w:rFonts w:hAnsi="Times New Roman"/>
                <w:color w:val="000000"/>
                <w:sz w:val="24"/>
                <w:szCs w:val="24"/>
              </w:rPr>
              <w:t xml:space="preserve"> </w:t>
            </w:r>
            <w:r>
              <w:rPr>
                <w:rFonts w:hAnsi="Times New Roman"/>
                <w:color w:val="000000"/>
                <w:sz w:val="24"/>
                <w:szCs w:val="24"/>
              </w:rPr>
              <w:t>и</w:t>
            </w:r>
            <w:r>
              <w:rPr>
                <w:rFonts w:hAnsi="Times New Roman"/>
                <w:color w:val="000000"/>
                <w:sz w:val="24"/>
                <w:szCs w:val="24"/>
              </w:rPr>
              <w:t xml:space="preserve"> </w:t>
            </w:r>
            <w:r>
              <w:rPr>
                <w:rFonts w:hAnsi="Times New Roman"/>
                <w:color w:val="000000"/>
                <w:sz w:val="24"/>
                <w:szCs w:val="24"/>
              </w:rPr>
              <w:t>защита</w:t>
            </w:r>
            <w:r>
              <w:rPr>
                <w:rFonts w:hAnsi="Times New Roman"/>
                <w:color w:val="000000"/>
                <w:sz w:val="24"/>
                <w:szCs w:val="24"/>
              </w:rPr>
              <w:t xml:space="preserve"> </w:t>
            </w:r>
            <w:r>
              <w:rPr>
                <w:rFonts w:hAnsi="Times New Roman"/>
                <w:color w:val="000000"/>
                <w:sz w:val="24"/>
                <w:szCs w:val="24"/>
              </w:rPr>
              <w:t>мини</w:t>
            </w:r>
            <w:r>
              <w:rPr>
                <w:rFonts w:hAnsi="Times New Roman"/>
                <w:color w:val="000000"/>
                <w:sz w:val="24"/>
                <w:szCs w:val="24"/>
              </w:rPr>
              <w:t>-</w:t>
            </w:r>
            <w:r>
              <w:rPr>
                <w:rFonts w:hAnsi="Times New Roman"/>
                <w:color w:val="000000"/>
                <w:sz w:val="24"/>
                <w:szCs w:val="24"/>
              </w:rPr>
              <w:t>проектов</w:t>
            </w:r>
            <w:r>
              <w:rPr>
                <w:rFonts w:hAnsi="Times New Roman"/>
                <w:color w:val="000000"/>
                <w:sz w:val="24"/>
                <w:szCs w:val="24"/>
              </w:rPr>
              <w:t xml:space="preserve">, </w:t>
            </w:r>
            <w:r>
              <w:rPr>
                <w:rFonts w:hAnsi="Times New Roman"/>
                <w:color w:val="000000"/>
                <w:sz w:val="24"/>
                <w:szCs w:val="24"/>
              </w:rPr>
              <w:t>связанных</w:t>
            </w:r>
            <w:r>
              <w:rPr>
                <w:rFonts w:hAnsi="Times New Roman"/>
                <w:color w:val="000000"/>
                <w:sz w:val="24"/>
                <w:szCs w:val="24"/>
              </w:rPr>
              <w:t xml:space="preserve"> </w:t>
            </w:r>
            <w:r>
              <w:rPr>
                <w:rFonts w:hAnsi="Times New Roman"/>
                <w:color w:val="000000"/>
                <w:sz w:val="24"/>
                <w:szCs w:val="24"/>
              </w:rPr>
              <w:t>с</w:t>
            </w:r>
            <w:r>
              <w:rPr>
                <w:rFonts w:hAnsi="Times New Roman"/>
                <w:color w:val="000000"/>
                <w:sz w:val="24"/>
                <w:szCs w:val="24"/>
              </w:rPr>
              <w:t xml:space="preserve"> </w:t>
            </w:r>
            <w:r>
              <w:rPr>
                <w:rFonts w:hAnsi="Times New Roman"/>
                <w:color w:val="000000"/>
                <w:sz w:val="24"/>
                <w:szCs w:val="24"/>
              </w:rPr>
              <w:t>темой</w:t>
            </w:r>
          </w:p>
        </w:tc>
        <w:tc>
          <w:tcPr>
            <w:tcW w:w="5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color w:val="000000"/>
                <w:sz w:val="24"/>
                <w:szCs w:val="24"/>
              </w:rPr>
              <w:t>1</w:t>
            </w:r>
          </w:p>
        </w:tc>
        <w:tc>
          <w:tcPr>
            <w:tcW w:w="5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color w:val="000000"/>
                <w:sz w:val="24"/>
                <w:szCs w:val="24"/>
              </w:rPr>
              <w:t>1</w:t>
            </w:r>
          </w:p>
        </w:tc>
        <w:tc>
          <w:tcPr>
            <w:tcW w:w="5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color w:val="000000"/>
                <w:sz w:val="24"/>
                <w:szCs w:val="24"/>
              </w:rPr>
              <w:t> 1</w:t>
            </w:r>
          </w:p>
        </w:tc>
        <w:tc>
          <w:tcPr>
            <w:tcW w:w="5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color w:val="000000"/>
                <w:sz w:val="24"/>
                <w:szCs w:val="24"/>
              </w:rPr>
              <w:t> 1</w:t>
            </w:r>
          </w:p>
        </w:tc>
        <w:tc>
          <w:tcPr>
            <w:tcW w:w="6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jc w:val="center"/>
              <w:rPr>
                <w:rFonts w:ascii="Times New Roman" w:hAnsi="Times New Roman" w:cs="Times New Roman"/>
                <w:sz w:val="24"/>
                <w:szCs w:val="24"/>
              </w:rPr>
            </w:pPr>
            <w:r>
              <w:rPr>
                <w:rFonts w:ascii="Times New Roman" w:hAnsi="Times New Roman" w:cs="Times New Roman"/>
                <w:color w:val="000000"/>
                <w:sz w:val="24"/>
                <w:szCs w:val="24"/>
              </w:rPr>
              <w:t>1</w:t>
            </w:r>
          </w:p>
        </w:tc>
      </w:tr>
      <w:tr w:rsidR="00A64379">
        <w:tc>
          <w:tcPr>
            <w:tcW w:w="34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Внеурочная деятельность, направленная на реализацию комплекса воспитательных мероприятий на уровне образовательной организации, класса, занятия</w:t>
            </w:r>
          </w:p>
        </w:tc>
        <w:tc>
          <w:tcPr>
            <w:tcW w:w="18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Музыка и мы</w:t>
            </w:r>
          </w:p>
        </w:tc>
        <w:tc>
          <w:tcPr>
            <w:tcW w:w="233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Творческое объединение</w:t>
            </w:r>
          </w:p>
        </w:tc>
        <w:tc>
          <w:tcPr>
            <w:tcW w:w="5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color w:val="000000"/>
                <w:sz w:val="24"/>
                <w:szCs w:val="24"/>
              </w:rPr>
              <w:t>1</w:t>
            </w:r>
          </w:p>
        </w:tc>
        <w:tc>
          <w:tcPr>
            <w:tcW w:w="5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color w:val="000000"/>
                <w:sz w:val="24"/>
                <w:szCs w:val="24"/>
              </w:rPr>
              <w:t>1</w:t>
            </w:r>
          </w:p>
        </w:tc>
        <w:tc>
          <w:tcPr>
            <w:tcW w:w="5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color w:val="000000"/>
                <w:sz w:val="24"/>
                <w:szCs w:val="24"/>
              </w:rPr>
              <w:t>1</w:t>
            </w:r>
          </w:p>
        </w:tc>
        <w:tc>
          <w:tcPr>
            <w:tcW w:w="5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color w:val="000000"/>
                <w:sz w:val="24"/>
                <w:szCs w:val="24"/>
              </w:rPr>
              <w:t>-</w:t>
            </w:r>
          </w:p>
        </w:tc>
        <w:tc>
          <w:tcPr>
            <w:tcW w:w="6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jc w:val="center"/>
              <w:rPr>
                <w:rFonts w:ascii="Times New Roman" w:hAnsi="Times New Roman" w:cs="Times New Roman"/>
                <w:sz w:val="24"/>
                <w:szCs w:val="24"/>
              </w:rPr>
            </w:pPr>
            <w:r>
              <w:rPr>
                <w:rFonts w:ascii="Times New Roman" w:hAnsi="Times New Roman" w:cs="Times New Roman"/>
                <w:color w:val="000000"/>
                <w:sz w:val="24"/>
                <w:szCs w:val="24"/>
              </w:rPr>
              <w:t>1</w:t>
            </w:r>
          </w:p>
        </w:tc>
      </w:tr>
      <w:tr w:rsidR="00A64379">
        <w:tc>
          <w:tcPr>
            <w:tcW w:w="3468"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Внеурочная деятельность по организации деятельности ученических сообществ (подростковых коллективов)</w:t>
            </w:r>
          </w:p>
        </w:tc>
        <w:tc>
          <w:tcPr>
            <w:tcW w:w="18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color w:val="000000"/>
                <w:sz w:val="24"/>
                <w:szCs w:val="24"/>
              </w:rPr>
              <w:t>Ученический совет</w:t>
            </w:r>
          </w:p>
        </w:tc>
        <w:tc>
          <w:tcPr>
            <w:tcW w:w="233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color w:val="000000"/>
                <w:sz w:val="24"/>
                <w:szCs w:val="24"/>
              </w:rPr>
              <w:t>Объединение</w:t>
            </w:r>
          </w:p>
        </w:tc>
        <w:tc>
          <w:tcPr>
            <w:tcW w:w="5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color w:val="000000"/>
                <w:sz w:val="24"/>
                <w:szCs w:val="24"/>
              </w:rPr>
              <w:t>0,5</w:t>
            </w:r>
          </w:p>
        </w:tc>
        <w:tc>
          <w:tcPr>
            <w:tcW w:w="5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color w:val="000000"/>
                <w:sz w:val="24"/>
                <w:szCs w:val="24"/>
              </w:rPr>
              <w:t>0,5</w:t>
            </w:r>
          </w:p>
        </w:tc>
        <w:tc>
          <w:tcPr>
            <w:tcW w:w="5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color w:val="000000"/>
                <w:sz w:val="24"/>
                <w:szCs w:val="24"/>
              </w:rPr>
              <w:t>0,5</w:t>
            </w:r>
          </w:p>
        </w:tc>
        <w:tc>
          <w:tcPr>
            <w:tcW w:w="5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color w:val="000000"/>
                <w:sz w:val="24"/>
                <w:szCs w:val="24"/>
              </w:rPr>
              <w:t>0,5</w:t>
            </w:r>
          </w:p>
        </w:tc>
        <w:tc>
          <w:tcPr>
            <w:tcW w:w="6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jc w:val="center"/>
              <w:rPr>
                <w:rFonts w:ascii="Times New Roman" w:hAnsi="Times New Roman" w:cs="Times New Roman"/>
                <w:sz w:val="24"/>
                <w:szCs w:val="24"/>
              </w:rPr>
            </w:pPr>
            <w:r>
              <w:rPr>
                <w:rFonts w:ascii="Times New Roman" w:hAnsi="Times New Roman" w:cs="Times New Roman"/>
                <w:color w:val="000000"/>
                <w:sz w:val="24"/>
                <w:szCs w:val="24"/>
              </w:rPr>
              <w:t>0,5</w:t>
            </w:r>
          </w:p>
        </w:tc>
      </w:tr>
      <w:tr w:rsidR="00A64379">
        <w:tc>
          <w:tcPr>
            <w:tcW w:w="3468"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A64379">
            <w:pPr>
              <w:spacing w:line="240" w:lineRule="auto"/>
              <w:ind w:left="75" w:right="75"/>
              <w:rPr>
                <w:rFonts w:ascii="Times New Roman" w:hAnsi="Times New Roman" w:cs="Times New Roman"/>
                <w:color w:val="000000"/>
                <w:sz w:val="24"/>
                <w:szCs w:val="24"/>
              </w:rPr>
            </w:pPr>
          </w:p>
        </w:tc>
        <w:tc>
          <w:tcPr>
            <w:tcW w:w="18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color w:val="000000"/>
                <w:sz w:val="24"/>
                <w:szCs w:val="24"/>
              </w:rPr>
              <w:t>Движение первых</w:t>
            </w:r>
          </w:p>
        </w:tc>
        <w:tc>
          <w:tcPr>
            <w:tcW w:w="233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color w:val="000000"/>
                <w:sz w:val="24"/>
                <w:szCs w:val="24"/>
              </w:rPr>
              <w:t>Объединение</w:t>
            </w:r>
          </w:p>
        </w:tc>
        <w:tc>
          <w:tcPr>
            <w:tcW w:w="5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color w:val="000000"/>
                <w:sz w:val="24"/>
                <w:szCs w:val="24"/>
              </w:rPr>
              <w:t>0,5</w:t>
            </w:r>
          </w:p>
        </w:tc>
        <w:tc>
          <w:tcPr>
            <w:tcW w:w="5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color w:val="000000"/>
                <w:sz w:val="24"/>
                <w:szCs w:val="24"/>
              </w:rPr>
              <w:t>0,5</w:t>
            </w:r>
          </w:p>
        </w:tc>
        <w:tc>
          <w:tcPr>
            <w:tcW w:w="5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color w:val="000000"/>
                <w:sz w:val="24"/>
                <w:szCs w:val="24"/>
              </w:rPr>
              <w:t>0,5</w:t>
            </w:r>
          </w:p>
        </w:tc>
        <w:tc>
          <w:tcPr>
            <w:tcW w:w="5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color w:val="000000"/>
                <w:sz w:val="24"/>
                <w:szCs w:val="24"/>
              </w:rPr>
              <w:t>0,5</w:t>
            </w:r>
          </w:p>
        </w:tc>
        <w:tc>
          <w:tcPr>
            <w:tcW w:w="6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jc w:val="center"/>
              <w:rPr>
                <w:rFonts w:ascii="Times New Roman" w:hAnsi="Times New Roman" w:cs="Times New Roman"/>
                <w:sz w:val="24"/>
                <w:szCs w:val="24"/>
              </w:rPr>
            </w:pPr>
            <w:r>
              <w:rPr>
                <w:rFonts w:ascii="Times New Roman" w:hAnsi="Times New Roman" w:cs="Times New Roman"/>
                <w:color w:val="000000"/>
                <w:sz w:val="24"/>
                <w:szCs w:val="24"/>
              </w:rPr>
              <w:t>0,5</w:t>
            </w:r>
          </w:p>
        </w:tc>
      </w:tr>
      <w:tr w:rsidR="00A64379">
        <w:tc>
          <w:tcPr>
            <w:tcW w:w="34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color w:val="000000"/>
                <w:sz w:val="24"/>
                <w:szCs w:val="24"/>
              </w:rPr>
              <w:lastRenderedPageBreak/>
              <w:t>Внеурочная деятельность, направленная на организационное обеспечение учебной деятельности</w:t>
            </w:r>
            <w:r>
              <w:rPr>
                <w:rFonts w:ascii="Times New Roman" w:hAnsi="Times New Roman" w:cs="Times New Roman"/>
                <w:sz w:val="24"/>
                <w:szCs w:val="24"/>
              </w:rPr>
              <w:br/>
            </w:r>
            <w:r>
              <w:rPr>
                <w:rFonts w:ascii="Times New Roman" w:hAnsi="Times New Roman" w:cs="Times New Roman"/>
                <w:color w:val="000000"/>
                <w:sz w:val="24"/>
                <w:szCs w:val="24"/>
              </w:rPr>
              <w:t> </w:t>
            </w:r>
          </w:p>
        </w:tc>
        <w:tc>
          <w:tcPr>
            <w:tcW w:w="18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color w:val="000000"/>
                <w:sz w:val="24"/>
                <w:szCs w:val="24"/>
              </w:rPr>
              <w:t>Еженедельная организационная линейка</w:t>
            </w:r>
          </w:p>
        </w:tc>
        <w:tc>
          <w:tcPr>
            <w:tcW w:w="233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color w:val="000000"/>
                <w:sz w:val="24"/>
                <w:szCs w:val="24"/>
              </w:rPr>
              <w:t>Общешкольное собрание</w:t>
            </w:r>
          </w:p>
        </w:tc>
        <w:tc>
          <w:tcPr>
            <w:tcW w:w="5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color w:val="000000"/>
                <w:sz w:val="24"/>
                <w:szCs w:val="24"/>
              </w:rPr>
              <w:t>0,5</w:t>
            </w:r>
          </w:p>
        </w:tc>
        <w:tc>
          <w:tcPr>
            <w:tcW w:w="5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color w:val="000000"/>
                <w:sz w:val="24"/>
                <w:szCs w:val="24"/>
              </w:rPr>
              <w:t>0,5</w:t>
            </w:r>
          </w:p>
        </w:tc>
        <w:tc>
          <w:tcPr>
            <w:tcW w:w="5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color w:val="000000"/>
                <w:sz w:val="24"/>
                <w:szCs w:val="24"/>
              </w:rPr>
              <w:t>0,5</w:t>
            </w:r>
          </w:p>
        </w:tc>
        <w:tc>
          <w:tcPr>
            <w:tcW w:w="5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color w:val="000000"/>
                <w:sz w:val="24"/>
                <w:szCs w:val="24"/>
              </w:rPr>
              <w:t>0,5 </w:t>
            </w:r>
          </w:p>
        </w:tc>
        <w:tc>
          <w:tcPr>
            <w:tcW w:w="6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jc w:val="center"/>
              <w:rPr>
                <w:rFonts w:ascii="Times New Roman" w:hAnsi="Times New Roman" w:cs="Times New Roman"/>
                <w:sz w:val="24"/>
                <w:szCs w:val="24"/>
              </w:rPr>
            </w:pPr>
            <w:r>
              <w:rPr>
                <w:rFonts w:ascii="Times New Roman" w:hAnsi="Times New Roman" w:cs="Times New Roman"/>
                <w:color w:val="000000"/>
                <w:sz w:val="24"/>
                <w:szCs w:val="24"/>
              </w:rPr>
              <w:t>0,5</w:t>
            </w:r>
          </w:p>
        </w:tc>
      </w:tr>
      <w:tr w:rsidR="00A64379">
        <w:tc>
          <w:tcPr>
            <w:tcW w:w="3468" w:type="dxa"/>
            <w:vMerge w:val="restart"/>
            <w:tcBorders>
              <w:top w:val="single" w:sz="6" w:space="0" w:color="000000"/>
              <w:left w:val="single" w:sz="6" w:space="0" w:color="000000"/>
              <w:right w:val="single" w:sz="6" w:space="0" w:color="000000"/>
            </w:tcBorders>
            <w:tcMar>
              <w:top w:w="75" w:type="dxa"/>
              <w:left w:w="75" w:type="dxa"/>
              <w:bottom w:w="75" w:type="dxa"/>
              <w:right w:w="75" w:type="dxa"/>
            </w:tcMar>
          </w:tcPr>
          <w:p w:rsidR="00A64379" w:rsidRDefault="00DA41CA">
            <w:pPr>
              <w:spacing w:line="240" w:lineRule="auto"/>
              <w:ind w:left="75" w:right="75"/>
              <w:rPr>
                <w:rFonts w:ascii="Times New Roman" w:hAnsi="Times New Roman" w:cs="Times New Roman"/>
                <w:color w:val="000000"/>
                <w:sz w:val="24"/>
                <w:szCs w:val="24"/>
              </w:rPr>
            </w:pPr>
            <w:r>
              <w:rPr>
                <w:rFonts w:ascii="Times New Roman" w:hAnsi="Times New Roman" w:cs="Times New Roman"/>
                <w:color w:val="000000"/>
                <w:sz w:val="24"/>
                <w:szCs w:val="24"/>
              </w:rPr>
              <w:t>Внеурочная деятельность, направленная на организацию педагогической поддержки обучающихся</w:t>
            </w:r>
          </w:p>
        </w:tc>
        <w:tc>
          <w:tcPr>
            <w:tcW w:w="18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color w:val="000000"/>
                <w:sz w:val="24"/>
                <w:szCs w:val="24"/>
              </w:rPr>
              <w:t>Психология самопознания</w:t>
            </w:r>
          </w:p>
        </w:tc>
        <w:tc>
          <w:tcPr>
            <w:tcW w:w="233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color w:val="000000"/>
                <w:sz w:val="24"/>
                <w:szCs w:val="24"/>
              </w:rPr>
              <w:t>Курс</w:t>
            </w:r>
          </w:p>
        </w:tc>
        <w:tc>
          <w:tcPr>
            <w:tcW w:w="5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sz w:val="24"/>
                <w:szCs w:val="24"/>
              </w:rPr>
              <w:t>-</w:t>
            </w:r>
          </w:p>
        </w:tc>
        <w:tc>
          <w:tcPr>
            <w:tcW w:w="5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sz w:val="24"/>
                <w:szCs w:val="24"/>
              </w:rPr>
              <w:t>-</w:t>
            </w:r>
          </w:p>
        </w:tc>
        <w:tc>
          <w:tcPr>
            <w:tcW w:w="5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color w:val="000000"/>
                <w:sz w:val="24"/>
                <w:szCs w:val="24"/>
              </w:rPr>
              <w:t>-</w:t>
            </w:r>
          </w:p>
        </w:tc>
        <w:tc>
          <w:tcPr>
            <w:tcW w:w="5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color w:val="000000"/>
                <w:sz w:val="24"/>
                <w:szCs w:val="24"/>
              </w:rPr>
              <w:t>0,5</w:t>
            </w:r>
          </w:p>
        </w:tc>
        <w:tc>
          <w:tcPr>
            <w:tcW w:w="6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jc w:val="center"/>
              <w:rPr>
                <w:rFonts w:ascii="Times New Roman" w:hAnsi="Times New Roman" w:cs="Times New Roman"/>
                <w:sz w:val="24"/>
                <w:szCs w:val="24"/>
              </w:rPr>
            </w:pPr>
            <w:r>
              <w:rPr>
                <w:rFonts w:ascii="Times New Roman" w:hAnsi="Times New Roman" w:cs="Times New Roman"/>
                <w:color w:val="000000"/>
                <w:sz w:val="24"/>
                <w:szCs w:val="24"/>
              </w:rPr>
              <w:t>-</w:t>
            </w:r>
          </w:p>
        </w:tc>
      </w:tr>
      <w:tr w:rsidR="00A64379">
        <w:tc>
          <w:tcPr>
            <w:tcW w:w="3468" w:type="dxa"/>
            <w:vMerge/>
            <w:tcBorders>
              <w:left w:val="single" w:sz="6" w:space="0" w:color="000000"/>
              <w:bottom w:val="single" w:sz="6" w:space="0" w:color="000000"/>
              <w:right w:val="single" w:sz="6" w:space="0" w:color="000000"/>
            </w:tcBorders>
            <w:tcMar>
              <w:top w:w="75" w:type="dxa"/>
              <w:left w:w="75" w:type="dxa"/>
              <w:bottom w:w="75" w:type="dxa"/>
              <w:right w:w="75" w:type="dxa"/>
            </w:tcMar>
          </w:tcPr>
          <w:p w:rsidR="00A64379" w:rsidRDefault="00A64379">
            <w:pPr>
              <w:spacing w:line="240" w:lineRule="auto"/>
              <w:ind w:left="75" w:right="75"/>
              <w:rPr>
                <w:rFonts w:ascii="Times New Roman" w:hAnsi="Times New Roman" w:cs="Times New Roman"/>
                <w:color w:val="000000"/>
                <w:sz w:val="24"/>
                <w:szCs w:val="24"/>
              </w:rPr>
            </w:pPr>
          </w:p>
        </w:tc>
        <w:tc>
          <w:tcPr>
            <w:tcW w:w="18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Введение в педагогическую деятельность</w:t>
            </w:r>
          </w:p>
        </w:tc>
        <w:tc>
          <w:tcPr>
            <w:tcW w:w="233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Курс</w:t>
            </w:r>
          </w:p>
        </w:tc>
        <w:tc>
          <w:tcPr>
            <w:tcW w:w="510"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sz w:val="24"/>
                <w:szCs w:val="24"/>
              </w:rPr>
              <w:t>-</w:t>
            </w:r>
          </w:p>
        </w:tc>
        <w:tc>
          <w:tcPr>
            <w:tcW w:w="510"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sz w:val="24"/>
                <w:szCs w:val="24"/>
              </w:rPr>
              <w:t>-</w:t>
            </w:r>
          </w:p>
        </w:tc>
        <w:tc>
          <w:tcPr>
            <w:tcW w:w="510"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color w:val="000000"/>
                <w:sz w:val="24"/>
                <w:szCs w:val="24"/>
              </w:rPr>
              <w:t>-</w:t>
            </w:r>
          </w:p>
        </w:tc>
        <w:tc>
          <w:tcPr>
            <w:tcW w:w="5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0,5</w:t>
            </w:r>
          </w:p>
        </w:tc>
        <w:tc>
          <w:tcPr>
            <w:tcW w:w="6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r>
      <w:tr w:rsidR="00A64379">
        <w:tc>
          <w:tcPr>
            <w:tcW w:w="34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ind w:left="75" w:right="75"/>
              <w:rPr>
                <w:rFonts w:ascii="Times New Roman" w:hAnsi="Times New Roman" w:cs="Times New Roman"/>
                <w:color w:val="000000"/>
                <w:sz w:val="24"/>
                <w:szCs w:val="24"/>
              </w:rPr>
            </w:pPr>
            <w:r>
              <w:rPr>
                <w:rFonts w:ascii="Times New Roman" w:hAnsi="Times New Roman" w:cs="Times New Roman"/>
                <w:color w:val="000000"/>
                <w:sz w:val="24"/>
                <w:szCs w:val="24"/>
              </w:rPr>
              <w:t>Внеурочная деятельность, направленная на обеспечение благополучия обучающихся в пространстве общеобразовательной школы</w:t>
            </w:r>
          </w:p>
        </w:tc>
        <w:tc>
          <w:tcPr>
            <w:tcW w:w="18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color w:val="000000"/>
                <w:sz w:val="24"/>
                <w:szCs w:val="24"/>
              </w:rPr>
              <w:t>Служба медиации</w:t>
            </w:r>
          </w:p>
        </w:tc>
        <w:tc>
          <w:tcPr>
            <w:tcW w:w="233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color w:val="000000"/>
                <w:sz w:val="24"/>
                <w:szCs w:val="24"/>
              </w:rPr>
              <w:t>Объединение</w:t>
            </w:r>
          </w:p>
        </w:tc>
        <w:tc>
          <w:tcPr>
            <w:tcW w:w="5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color w:val="000000"/>
                <w:sz w:val="24"/>
                <w:szCs w:val="24"/>
              </w:rPr>
              <w:t>0,5</w:t>
            </w:r>
          </w:p>
        </w:tc>
        <w:tc>
          <w:tcPr>
            <w:tcW w:w="5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color w:val="000000"/>
                <w:sz w:val="24"/>
                <w:szCs w:val="24"/>
              </w:rPr>
              <w:t>0,5</w:t>
            </w:r>
          </w:p>
        </w:tc>
        <w:tc>
          <w:tcPr>
            <w:tcW w:w="5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color w:val="000000"/>
                <w:sz w:val="24"/>
                <w:szCs w:val="24"/>
              </w:rPr>
              <w:t>0,5</w:t>
            </w:r>
          </w:p>
        </w:tc>
        <w:tc>
          <w:tcPr>
            <w:tcW w:w="5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color w:val="000000"/>
                <w:sz w:val="24"/>
                <w:szCs w:val="24"/>
              </w:rPr>
              <w:t>0,5</w:t>
            </w:r>
          </w:p>
        </w:tc>
        <w:tc>
          <w:tcPr>
            <w:tcW w:w="6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jc w:val="center"/>
              <w:rPr>
                <w:rFonts w:ascii="Times New Roman" w:hAnsi="Times New Roman" w:cs="Times New Roman"/>
                <w:sz w:val="24"/>
                <w:szCs w:val="24"/>
              </w:rPr>
            </w:pPr>
            <w:r>
              <w:rPr>
                <w:rFonts w:ascii="Times New Roman" w:hAnsi="Times New Roman" w:cs="Times New Roman"/>
                <w:color w:val="000000"/>
                <w:sz w:val="24"/>
                <w:szCs w:val="24"/>
              </w:rPr>
              <w:t>0,5</w:t>
            </w:r>
          </w:p>
        </w:tc>
      </w:tr>
      <w:tr w:rsidR="00A64379">
        <w:tc>
          <w:tcPr>
            <w:tcW w:w="7652"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bCs/>
                <w:color w:val="000000"/>
                <w:sz w:val="24"/>
                <w:szCs w:val="24"/>
              </w:rPr>
              <w:t>Недельный объем внеурочной деятельности</w:t>
            </w:r>
          </w:p>
        </w:tc>
        <w:tc>
          <w:tcPr>
            <w:tcW w:w="5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bCs/>
                <w:color w:val="000000"/>
                <w:sz w:val="24"/>
                <w:szCs w:val="24"/>
              </w:rPr>
              <w:t>10</w:t>
            </w:r>
          </w:p>
        </w:tc>
        <w:tc>
          <w:tcPr>
            <w:tcW w:w="5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bCs/>
                <w:color w:val="000000"/>
                <w:sz w:val="24"/>
                <w:szCs w:val="24"/>
              </w:rPr>
              <w:t>10</w:t>
            </w:r>
          </w:p>
        </w:tc>
        <w:tc>
          <w:tcPr>
            <w:tcW w:w="5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bCs/>
                <w:color w:val="000000"/>
                <w:sz w:val="24"/>
                <w:szCs w:val="24"/>
              </w:rPr>
              <w:t>10</w:t>
            </w:r>
          </w:p>
        </w:tc>
        <w:tc>
          <w:tcPr>
            <w:tcW w:w="5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bCs/>
                <w:color w:val="000000"/>
                <w:sz w:val="24"/>
                <w:szCs w:val="24"/>
              </w:rPr>
              <w:t>10</w:t>
            </w:r>
          </w:p>
        </w:tc>
        <w:tc>
          <w:tcPr>
            <w:tcW w:w="6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bCs/>
                <w:color w:val="000000"/>
                <w:sz w:val="24"/>
                <w:szCs w:val="24"/>
              </w:rPr>
              <w:t>10</w:t>
            </w:r>
          </w:p>
        </w:tc>
      </w:tr>
      <w:tr w:rsidR="00A64379">
        <w:tc>
          <w:tcPr>
            <w:tcW w:w="7652"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bCs/>
                <w:color w:val="000000"/>
                <w:sz w:val="24"/>
                <w:szCs w:val="24"/>
              </w:rPr>
              <w:t>Объем внеурочной деятельности за год</w:t>
            </w:r>
          </w:p>
        </w:tc>
        <w:tc>
          <w:tcPr>
            <w:tcW w:w="5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bCs/>
                <w:color w:val="000000"/>
                <w:sz w:val="24"/>
                <w:szCs w:val="24"/>
              </w:rPr>
              <w:t>340</w:t>
            </w:r>
          </w:p>
        </w:tc>
        <w:tc>
          <w:tcPr>
            <w:tcW w:w="5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bCs/>
                <w:color w:val="000000"/>
                <w:sz w:val="24"/>
                <w:szCs w:val="24"/>
              </w:rPr>
              <w:t>340</w:t>
            </w:r>
          </w:p>
        </w:tc>
        <w:tc>
          <w:tcPr>
            <w:tcW w:w="5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bCs/>
                <w:color w:val="000000"/>
                <w:sz w:val="24"/>
                <w:szCs w:val="24"/>
              </w:rPr>
              <w:t>340</w:t>
            </w:r>
          </w:p>
        </w:tc>
        <w:tc>
          <w:tcPr>
            <w:tcW w:w="5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bCs/>
                <w:color w:val="000000"/>
                <w:sz w:val="24"/>
                <w:szCs w:val="24"/>
              </w:rPr>
              <w:t>340</w:t>
            </w:r>
          </w:p>
        </w:tc>
        <w:tc>
          <w:tcPr>
            <w:tcW w:w="6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bCs/>
                <w:color w:val="000000"/>
                <w:sz w:val="24"/>
                <w:szCs w:val="24"/>
              </w:rPr>
              <w:t>340</w:t>
            </w:r>
          </w:p>
        </w:tc>
      </w:tr>
      <w:tr w:rsidR="00A64379">
        <w:tc>
          <w:tcPr>
            <w:tcW w:w="7652"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bCs/>
                <w:color w:val="000000"/>
                <w:sz w:val="24"/>
                <w:szCs w:val="24"/>
              </w:rPr>
              <w:t>Общий объем внеурочной деятельности</w:t>
            </w:r>
          </w:p>
        </w:tc>
        <w:tc>
          <w:tcPr>
            <w:tcW w:w="2688" w:type="dxa"/>
            <w:gridSpan w:val="5"/>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4379" w:rsidRDefault="00DA41CA">
            <w:pPr>
              <w:spacing w:line="240" w:lineRule="auto"/>
              <w:rPr>
                <w:rFonts w:ascii="Times New Roman" w:hAnsi="Times New Roman" w:cs="Times New Roman"/>
                <w:sz w:val="24"/>
                <w:szCs w:val="24"/>
              </w:rPr>
            </w:pPr>
            <w:r>
              <w:rPr>
                <w:rFonts w:ascii="Times New Roman" w:hAnsi="Times New Roman" w:cs="Times New Roman"/>
                <w:bCs/>
                <w:color w:val="000000"/>
                <w:sz w:val="24"/>
                <w:szCs w:val="24"/>
              </w:rPr>
              <w:t>1700</w:t>
            </w:r>
          </w:p>
        </w:tc>
      </w:tr>
    </w:tbl>
    <w:p w:rsidR="00A64379" w:rsidRDefault="00A64379">
      <w:pPr>
        <w:suppressAutoHyphens/>
        <w:spacing w:after="0" w:line="100" w:lineRule="atLeast"/>
        <w:jc w:val="right"/>
        <w:rPr>
          <w:rFonts w:ascii="Times New Roman" w:eastAsia="SimSun" w:hAnsi="Times New Roman" w:cs="Times New Roman"/>
          <w:i/>
          <w:sz w:val="24"/>
          <w:szCs w:val="24"/>
          <w:lang w:eastAsia="ar-SA"/>
        </w:rPr>
      </w:pPr>
    </w:p>
    <w:p w:rsidR="00A64379" w:rsidRDefault="00A64379">
      <w:pPr>
        <w:jc w:val="right"/>
        <w:rPr>
          <w:rFonts w:ascii="Times New Roman" w:hAnsi="Times New Roman" w:cs="Times New Roman"/>
          <w:sz w:val="24"/>
          <w:szCs w:val="24"/>
        </w:rPr>
      </w:pPr>
    </w:p>
    <w:p w:rsidR="00A64379" w:rsidRDefault="00A64379">
      <w:pPr>
        <w:jc w:val="right"/>
        <w:rPr>
          <w:rFonts w:ascii="Times New Roman" w:hAnsi="Times New Roman" w:cs="Times New Roman"/>
          <w:sz w:val="24"/>
          <w:szCs w:val="24"/>
        </w:rPr>
      </w:pPr>
    </w:p>
    <w:p w:rsidR="00A64379" w:rsidRDefault="00A64379">
      <w:pPr>
        <w:jc w:val="both"/>
        <w:rPr>
          <w:rFonts w:ascii="Times New Roman" w:hAnsi="Times New Roman" w:cs="Times New Roman"/>
          <w:sz w:val="24"/>
          <w:szCs w:val="24"/>
        </w:rPr>
      </w:pPr>
    </w:p>
    <w:p w:rsidR="00A64379" w:rsidRDefault="00A64379">
      <w:pPr>
        <w:jc w:val="both"/>
        <w:rPr>
          <w:rFonts w:ascii="Times New Roman" w:hAnsi="Times New Roman" w:cs="Times New Roman"/>
          <w:sz w:val="24"/>
          <w:szCs w:val="24"/>
        </w:rPr>
      </w:pPr>
    </w:p>
    <w:p w:rsidR="00A64379" w:rsidRDefault="00A64379">
      <w:pPr>
        <w:jc w:val="both"/>
        <w:rPr>
          <w:rFonts w:ascii="Times New Roman" w:hAnsi="Times New Roman" w:cs="Times New Roman"/>
          <w:sz w:val="24"/>
          <w:szCs w:val="24"/>
        </w:rPr>
      </w:pPr>
    </w:p>
    <w:p w:rsidR="00A64379" w:rsidRDefault="00A64379">
      <w:pPr>
        <w:jc w:val="both"/>
        <w:rPr>
          <w:rFonts w:ascii="Times New Roman" w:hAnsi="Times New Roman" w:cs="Times New Roman"/>
          <w:sz w:val="24"/>
          <w:szCs w:val="24"/>
        </w:rPr>
      </w:pPr>
    </w:p>
    <w:p w:rsidR="00A64379" w:rsidRDefault="00A64379">
      <w:pPr>
        <w:jc w:val="both"/>
        <w:rPr>
          <w:rFonts w:ascii="Times New Roman" w:hAnsi="Times New Roman" w:cs="Times New Roman"/>
          <w:sz w:val="24"/>
          <w:szCs w:val="24"/>
        </w:rPr>
      </w:pPr>
    </w:p>
    <w:p w:rsidR="00A64379" w:rsidRDefault="00A64379">
      <w:pPr>
        <w:jc w:val="both"/>
        <w:rPr>
          <w:rFonts w:ascii="Times New Roman" w:hAnsi="Times New Roman" w:cs="Times New Roman"/>
          <w:sz w:val="24"/>
          <w:szCs w:val="24"/>
        </w:rPr>
      </w:pPr>
    </w:p>
    <w:p w:rsidR="00A64379" w:rsidRDefault="00A64379">
      <w:pPr>
        <w:jc w:val="both"/>
        <w:rPr>
          <w:rFonts w:ascii="Times New Roman" w:hAnsi="Times New Roman" w:cs="Times New Roman"/>
          <w:sz w:val="24"/>
          <w:szCs w:val="24"/>
        </w:rPr>
      </w:pPr>
    </w:p>
    <w:p w:rsidR="00A64379" w:rsidRDefault="00A64379">
      <w:pPr>
        <w:jc w:val="both"/>
        <w:rPr>
          <w:rFonts w:ascii="Times New Roman" w:hAnsi="Times New Roman" w:cs="Times New Roman"/>
          <w:sz w:val="24"/>
          <w:szCs w:val="24"/>
        </w:rPr>
      </w:pPr>
    </w:p>
    <w:p w:rsidR="00A64379" w:rsidRDefault="00A64379">
      <w:pPr>
        <w:jc w:val="both"/>
        <w:rPr>
          <w:rFonts w:ascii="Times New Roman" w:hAnsi="Times New Roman" w:cs="Times New Roman"/>
          <w:sz w:val="24"/>
          <w:szCs w:val="24"/>
        </w:rPr>
      </w:pPr>
    </w:p>
    <w:p w:rsidR="00A64379" w:rsidRDefault="00A64379">
      <w:pPr>
        <w:jc w:val="both"/>
        <w:rPr>
          <w:rFonts w:ascii="Times New Roman" w:hAnsi="Times New Roman" w:cs="Times New Roman"/>
          <w:sz w:val="24"/>
          <w:szCs w:val="24"/>
        </w:rPr>
      </w:pPr>
    </w:p>
    <w:p w:rsidR="00A64379" w:rsidRDefault="00A64379">
      <w:pPr>
        <w:jc w:val="both"/>
        <w:rPr>
          <w:rFonts w:ascii="Times New Roman" w:hAnsi="Times New Roman" w:cs="Times New Roman"/>
          <w:sz w:val="24"/>
          <w:szCs w:val="24"/>
        </w:rPr>
      </w:pPr>
    </w:p>
    <w:p w:rsidR="00A64379" w:rsidRDefault="00A64379">
      <w:pPr>
        <w:jc w:val="both"/>
        <w:rPr>
          <w:rFonts w:ascii="Times New Roman" w:hAnsi="Times New Roman" w:cs="Times New Roman"/>
          <w:sz w:val="24"/>
          <w:szCs w:val="24"/>
        </w:rPr>
      </w:pPr>
    </w:p>
    <w:p w:rsidR="00A64379" w:rsidRDefault="00A64379">
      <w:pPr>
        <w:jc w:val="both"/>
        <w:rPr>
          <w:rFonts w:ascii="Times New Roman" w:hAnsi="Times New Roman" w:cs="Times New Roman"/>
          <w:sz w:val="24"/>
          <w:szCs w:val="24"/>
        </w:rPr>
      </w:pPr>
    </w:p>
    <w:p w:rsidR="00E83F82" w:rsidRDefault="00E83F82">
      <w:pPr>
        <w:jc w:val="both"/>
        <w:rPr>
          <w:rFonts w:ascii="Times New Roman" w:hAnsi="Times New Roman" w:cs="Times New Roman"/>
          <w:sz w:val="24"/>
          <w:szCs w:val="24"/>
        </w:rPr>
      </w:pPr>
    </w:p>
    <w:p w:rsidR="00E83F82" w:rsidRDefault="00E83F82">
      <w:pPr>
        <w:jc w:val="both"/>
        <w:rPr>
          <w:rFonts w:ascii="Times New Roman" w:hAnsi="Times New Roman" w:cs="Times New Roman"/>
          <w:sz w:val="24"/>
          <w:szCs w:val="24"/>
        </w:rPr>
      </w:pPr>
    </w:p>
    <w:p w:rsidR="00A64379" w:rsidRDefault="00A64379">
      <w:pPr>
        <w:jc w:val="both"/>
        <w:rPr>
          <w:rFonts w:ascii="Times New Roman" w:hAnsi="Times New Roman" w:cs="Times New Roman"/>
          <w:sz w:val="24"/>
          <w:szCs w:val="24"/>
        </w:rPr>
      </w:pPr>
    </w:p>
    <w:p w:rsidR="00A64379" w:rsidRDefault="00DA41CA">
      <w:pPr>
        <w:jc w:val="right"/>
        <w:rPr>
          <w:rFonts w:ascii="Times New Roman" w:hAnsi="Times New Roman" w:cs="Times New Roman"/>
          <w:sz w:val="24"/>
          <w:szCs w:val="24"/>
        </w:rPr>
      </w:pPr>
      <w:r>
        <w:rPr>
          <w:rFonts w:ascii="Times New Roman" w:hAnsi="Times New Roman" w:cs="Times New Roman"/>
          <w:sz w:val="24"/>
          <w:szCs w:val="24"/>
        </w:rPr>
        <w:lastRenderedPageBreak/>
        <w:t>Приложение № 8</w:t>
      </w:r>
    </w:p>
    <w:p w:rsidR="00A64379" w:rsidRDefault="00DA41CA">
      <w:pPr>
        <w:suppressAutoHyphens/>
        <w:spacing w:after="0" w:line="240" w:lineRule="auto"/>
        <w:jc w:val="center"/>
        <w:rPr>
          <w:rFonts w:ascii="Times New Roman" w:eastAsia="Times New Roman" w:hAnsi="Times New Roman" w:cs="Times New Roman"/>
          <w:b/>
          <w:bCs/>
          <w:sz w:val="24"/>
          <w:szCs w:val="24"/>
          <w:lang w:eastAsia="ar-SA"/>
        </w:rPr>
      </w:pPr>
      <w:r>
        <w:rPr>
          <w:rFonts w:ascii="Times New Roman" w:eastAsia="Times New Roman" w:hAnsi="Times New Roman" w:cs="Times New Roman"/>
          <w:b/>
          <w:bCs/>
          <w:sz w:val="24"/>
          <w:szCs w:val="24"/>
          <w:lang w:eastAsia="ar-SA"/>
        </w:rPr>
        <w:t>ГОДОВОЙ КАЛЕНДАРНЫЙ УЧЕБНЫЙ ГРАФИК </w:t>
      </w:r>
      <w:r>
        <w:rPr>
          <w:rFonts w:ascii="Times New Roman" w:eastAsia="Times New Roman" w:hAnsi="Times New Roman" w:cs="Times New Roman"/>
          <w:b/>
          <w:bCs/>
          <w:sz w:val="24"/>
          <w:szCs w:val="24"/>
          <w:lang w:eastAsia="ar-SA"/>
        </w:rPr>
        <w:br/>
        <w:t>МУНИЦИПАЛЬНОГО АВТОНОМНОГО ОБЩЕОБРАЗОВАТЕЛЬНОГО УЧРЕЖДЕНИЯ</w:t>
      </w:r>
      <w:r>
        <w:rPr>
          <w:rFonts w:ascii="Times New Roman" w:eastAsia="Times New Roman" w:hAnsi="Times New Roman" w:cs="Times New Roman"/>
          <w:b/>
          <w:bCs/>
          <w:sz w:val="24"/>
          <w:szCs w:val="24"/>
          <w:lang w:eastAsia="ar-SA"/>
        </w:rPr>
        <w:br/>
        <w:t xml:space="preserve"> АНДРЕЕВСКОЙ СРЕДНЕЙ ОБЩЕОБРАЗОВАТЕЛЬНОЙ ШКОЛЫ </w:t>
      </w:r>
    </w:p>
    <w:p w:rsidR="00A64379" w:rsidRDefault="00DA41CA">
      <w:pPr>
        <w:suppressAutoHyphens/>
        <w:spacing w:after="0" w:line="240" w:lineRule="auto"/>
        <w:jc w:val="center"/>
        <w:rPr>
          <w:rFonts w:ascii="Times New Roman" w:eastAsia="Times New Roman" w:hAnsi="Times New Roman" w:cs="Times New Roman"/>
          <w:b/>
          <w:bCs/>
          <w:sz w:val="24"/>
          <w:szCs w:val="24"/>
          <w:lang w:eastAsia="ar-SA"/>
        </w:rPr>
      </w:pPr>
      <w:r>
        <w:rPr>
          <w:rFonts w:ascii="Times New Roman" w:eastAsia="Times New Roman" w:hAnsi="Times New Roman" w:cs="Times New Roman"/>
          <w:b/>
          <w:bCs/>
          <w:sz w:val="24"/>
          <w:szCs w:val="24"/>
          <w:lang w:eastAsia="ar-SA"/>
        </w:rPr>
        <w:t>ТЮМЕНСКОГО МУНИЦИПАЛЬНОГО ОКРУГА</w:t>
      </w:r>
      <w:r>
        <w:rPr>
          <w:rFonts w:ascii="Times New Roman" w:eastAsia="Times New Roman" w:hAnsi="Times New Roman" w:cs="Times New Roman"/>
          <w:b/>
          <w:bCs/>
          <w:sz w:val="24"/>
          <w:szCs w:val="24"/>
          <w:lang w:eastAsia="ar-SA"/>
        </w:rPr>
        <w:br/>
        <w:t>НА 2026-2027 УЧЕБНЫЙ ГОД</w:t>
      </w:r>
    </w:p>
    <w:p w:rsidR="00A64379" w:rsidRDefault="00A64379">
      <w:pPr>
        <w:keepNext/>
        <w:keepLines/>
        <w:suppressAutoHyphens/>
        <w:autoSpaceDE w:val="0"/>
        <w:autoSpaceDN w:val="0"/>
        <w:adjustRightInd w:val="0"/>
        <w:spacing w:after="0" w:line="240" w:lineRule="auto"/>
        <w:jc w:val="center"/>
        <w:textAlignment w:val="center"/>
        <w:rPr>
          <w:rFonts w:ascii="Times New Roman" w:eastAsia="Times New Roman" w:hAnsi="Times New Roman" w:cs="Times New Roman"/>
          <w:bCs/>
          <w:color w:val="000000"/>
          <w:position w:val="6"/>
          <w:sz w:val="24"/>
          <w:szCs w:val="24"/>
          <w:lang w:eastAsia="ru-RU"/>
        </w:rPr>
      </w:pPr>
    </w:p>
    <w:p w:rsidR="00A64379" w:rsidRDefault="00DA41CA">
      <w:pPr>
        <w:keepNext/>
        <w:keepLines/>
        <w:suppressAutoHyphens/>
        <w:autoSpaceDE w:val="0"/>
        <w:autoSpaceDN w:val="0"/>
        <w:adjustRightInd w:val="0"/>
        <w:spacing w:after="0" w:line="240" w:lineRule="auto"/>
        <w:jc w:val="center"/>
        <w:textAlignment w:val="center"/>
        <w:rPr>
          <w:rFonts w:ascii="Times New Roman" w:eastAsia="Times New Roman" w:hAnsi="Times New Roman" w:cs="Times New Roman"/>
          <w:bCs/>
          <w:color w:val="000000"/>
          <w:position w:val="6"/>
          <w:sz w:val="24"/>
          <w:szCs w:val="24"/>
          <w:lang w:eastAsia="ru-RU"/>
        </w:rPr>
      </w:pPr>
      <w:r>
        <w:rPr>
          <w:rFonts w:ascii="Times New Roman" w:eastAsia="Times New Roman" w:hAnsi="Times New Roman" w:cs="Times New Roman"/>
          <w:bCs/>
          <w:color w:val="000000"/>
          <w:position w:val="6"/>
          <w:sz w:val="24"/>
          <w:szCs w:val="24"/>
          <w:lang w:eastAsia="ru-RU"/>
        </w:rPr>
        <w:t>Календарный учебный график</w:t>
      </w:r>
    </w:p>
    <w:p w:rsidR="00A64379" w:rsidRDefault="00A64379">
      <w:pPr>
        <w:keepNext/>
        <w:keepLines/>
        <w:suppressAutoHyphens/>
        <w:autoSpaceDE w:val="0"/>
        <w:autoSpaceDN w:val="0"/>
        <w:adjustRightInd w:val="0"/>
        <w:spacing w:after="0" w:line="240" w:lineRule="auto"/>
        <w:jc w:val="center"/>
        <w:textAlignment w:val="center"/>
        <w:rPr>
          <w:rFonts w:ascii="Times New Roman" w:eastAsia="Times New Roman" w:hAnsi="Times New Roman" w:cs="Times New Roman"/>
          <w:bCs/>
          <w:color w:val="000000"/>
          <w:position w:val="6"/>
          <w:sz w:val="24"/>
          <w:szCs w:val="24"/>
          <w:lang w:eastAsia="ru-RU"/>
        </w:rPr>
      </w:pPr>
    </w:p>
    <w:p w:rsidR="00A64379" w:rsidRDefault="00DA41CA">
      <w:pPr>
        <w:numPr>
          <w:ilvl w:val="0"/>
          <w:numId w:val="6"/>
        </w:numPr>
        <w:suppressAutoHyphens/>
        <w:spacing w:after="0" w:line="240" w:lineRule="auto"/>
        <w:ind w:left="0" w:firstLine="0"/>
        <w:jc w:val="center"/>
        <w:rPr>
          <w:rFonts w:ascii="Times New Roman" w:eastAsia="Times New Roman" w:hAnsi="Times New Roman" w:cs="Times New Roman"/>
          <w:sz w:val="24"/>
          <w:szCs w:val="24"/>
          <w:u w:val="single" w:color="000000"/>
          <w:lang w:val="zh-CN" w:eastAsia="ar-SA"/>
        </w:rPr>
      </w:pPr>
      <w:r>
        <w:rPr>
          <w:rFonts w:ascii="Times New Roman" w:eastAsia="Times New Roman" w:hAnsi="Times New Roman" w:cs="Times New Roman"/>
          <w:sz w:val="24"/>
          <w:szCs w:val="24"/>
          <w:u w:val="single" w:color="000000"/>
          <w:lang w:val="zh-CN" w:eastAsia="ar-SA"/>
        </w:rPr>
        <w:t>Продолжительность учебного года по классам</w:t>
      </w:r>
    </w:p>
    <w:p w:rsidR="00A64379" w:rsidRDefault="00DA41CA">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Начало учебного года - 1 сентября 2026 года.   </w:t>
      </w:r>
    </w:p>
    <w:p w:rsidR="00A64379" w:rsidRDefault="00DA41CA">
      <w:pPr>
        <w:numPr>
          <w:ilvl w:val="0"/>
          <w:numId w:val="7"/>
        </w:numPr>
        <w:spacing w:after="0" w:line="240" w:lineRule="auto"/>
        <w:ind w:left="0" w:hanging="10"/>
        <w:jc w:val="both"/>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1 классы – 33 недели;  </w:t>
      </w:r>
    </w:p>
    <w:p w:rsidR="00A64379" w:rsidRDefault="00DA41CA">
      <w:pPr>
        <w:numPr>
          <w:ilvl w:val="0"/>
          <w:numId w:val="7"/>
        </w:numPr>
        <w:spacing w:after="0" w:line="240" w:lineRule="auto"/>
        <w:ind w:left="0" w:hanging="10"/>
        <w:jc w:val="both"/>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2 - 8, 10 классы – 34 недели;  </w:t>
      </w:r>
    </w:p>
    <w:p w:rsidR="00A64379" w:rsidRDefault="00DA41CA">
      <w:pPr>
        <w:numPr>
          <w:ilvl w:val="0"/>
          <w:numId w:val="7"/>
        </w:numPr>
        <w:spacing w:after="0" w:line="240" w:lineRule="auto"/>
        <w:ind w:left="0" w:hanging="10"/>
        <w:jc w:val="both"/>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9, 11 классы – 34 недели без учёта периода государственной итоговой аттестации.  </w:t>
      </w:r>
    </w:p>
    <w:p w:rsidR="00A64379" w:rsidRDefault="00DA41CA">
      <w:pPr>
        <w:spacing w:after="0" w:line="240" w:lineRule="auto"/>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Окончание учебного года:</w:t>
      </w:r>
    </w:p>
    <w:p w:rsidR="00A64379" w:rsidRDefault="00DA41CA">
      <w:pPr>
        <w:spacing w:after="0" w:line="240" w:lineRule="auto"/>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w:t>
      </w:r>
      <w:r>
        <w:rPr>
          <w:rFonts w:ascii="Times New Roman" w:eastAsia="Times New Roman" w:hAnsi="Times New Roman" w:cs="Times New Roman"/>
          <w:color w:val="000000"/>
          <w:sz w:val="24"/>
          <w:lang w:eastAsia="ru-RU"/>
        </w:rPr>
        <w:tab/>
        <w:t xml:space="preserve">1-4 классы – </w:t>
      </w:r>
      <w:r w:rsidR="00E83F82">
        <w:rPr>
          <w:rFonts w:ascii="Times New Roman" w:eastAsia="Times New Roman" w:hAnsi="Times New Roman" w:cs="Times New Roman"/>
          <w:color w:val="000000"/>
          <w:sz w:val="24"/>
          <w:lang w:eastAsia="ru-RU"/>
        </w:rPr>
        <w:t xml:space="preserve">не ранее </w:t>
      </w:r>
      <w:r>
        <w:rPr>
          <w:rFonts w:ascii="Times New Roman" w:eastAsia="Times New Roman" w:hAnsi="Times New Roman" w:cs="Times New Roman"/>
          <w:color w:val="000000"/>
          <w:sz w:val="24"/>
          <w:lang w:eastAsia="ru-RU"/>
        </w:rPr>
        <w:t>26.05.2026</w:t>
      </w:r>
    </w:p>
    <w:p w:rsidR="00A64379" w:rsidRDefault="00DA41CA">
      <w:pPr>
        <w:spacing w:after="0" w:line="240" w:lineRule="auto"/>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w:t>
      </w:r>
      <w:r>
        <w:rPr>
          <w:rFonts w:ascii="Times New Roman" w:eastAsia="Times New Roman" w:hAnsi="Times New Roman" w:cs="Times New Roman"/>
          <w:color w:val="000000"/>
          <w:sz w:val="24"/>
          <w:lang w:eastAsia="ru-RU"/>
        </w:rPr>
        <w:tab/>
        <w:t xml:space="preserve">5-8, 10 классы – </w:t>
      </w:r>
      <w:r w:rsidR="00E83F82">
        <w:rPr>
          <w:rFonts w:ascii="Times New Roman" w:eastAsia="Times New Roman" w:hAnsi="Times New Roman" w:cs="Times New Roman"/>
          <w:color w:val="000000"/>
          <w:sz w:val="24"/>
          <w:lang w:eastAsia="ru-RU"/>
        </w:rPr>
        <w:t xml:space="preserve">не ранее </w:t>
      </w:r>
      <w:r>
        <w:rPr>
          <w:rFonts w:ascii="Times New Roman" w:eastAsia="Times New Roman" w:hAnsi="Times New Roman" w:cs="Times New Roman"/>
          <w:color w:val="000000"/>
          <w:sz w:val="24"/>
          <w:lang w:eastAsia="ru-RU"/>
        </w:rPr>
        <w:t>26.05.2026</w:t>
      </w:r>
    </w:p>
    <w:p w:rsidR="00A64379" w:rsidRDefault="00DA41CA">
      <w:pPr>
        <w:spacing w:after="0" w:line="240" w:lineRule="auto"/>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w:t>
      </w:r>
      <w:r>
        <w:rPr>
          <w:rFonts w:ascii="Times New Roman" w:eastAsia="Times New Roman" w:hAnsi="Times New Roman" w:cs="Times New Roman"/>
          <w:color w:val="000000"/>
          <w:sz w:val="24"/>
          <w:lang w:eastAsia="ru-RU"/>
        </w:rPr>
        <w:tab/>
        <w:t>9,11 классы – в соответствии с расписанием проведения ГИА</w:t>
      </w:r>
    </w:p>
    <w:p w:rsidR="00A64379" w:rsidRDefault="00DA41CA">
      <w:pPr>
        <w:spacing w:after="0" w:line="240" w:lineRule="auto"/>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Режим работы организации:  </w:t>
      </w:r>
    </w:p>
    <w:tbl>
      <w:tblPr>
        <w:tblW w:w="8997" w:type="dxa"/>
        <w:tblInd w:w="421" w:type="dxa"/>
        <w:tblCellMar>
          <w:top w:w="17" w:type="dxa"/>
          <w:right w:w="115" w:type="dxa"/>
        </w:tblCellMar>
        <w:tblLook w:val="04A0" w:firstRow="1" w:lastRow="0" w:firstColumn="1" w:lastColumn="0" w:noHBand="0" w:noVBand="1"/>
      </w:tblPr>
      <w:tblGrid>
        <w:gridCol w:w="2645"/>
        <w:gridCol w:w="6352"/>
      </w:tblGrid>
      <w:tr w:rsidR="00A64379">
        <w:trPr>
          <w:trHeight w:val="2021"/>
        </w:trPr>
        <w:tc>
          <w:tcPr>
            <w:tcW w:w="2645" w:type="dxa"/>
            <w:tcBorders>
              <w:top w:val="single" w:sz="4" w:space="0" w:color="000000"/>
              <w:left w:val="single" w:sz="4" w:space="0" w:color="000000"/>
              <w:bottom w:val="single" w:sz="4" w:space="0" w:color="000000"/>
              <w:right w:val="single" w:sz="4" w:space="0" w:color="000000"/>
            </w:tcBorders>
            <w:shd w:val="clear" w:color="auto" w:fill="auto"/>
          </w:tcPr>
          <w:p w:rsidR="00A64379" w:rsidRDefault="00DA41CA">
            <w:pPr>
              <w:spacing w:after="0" w:line="240" w:lineRule="auto"/>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Понедельник  </w:t>
            </w:r>
          </w:p>
          <w:p w:rsidR="00A64379" w:rsidRDefault="00DA41CA">
            <w:pPr>
              <w:spacing w:after="0" w:line="240" w:lineRule="auto"/>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Вторник  </w:t>
            </w:r>
          </w:p>
          <w:p w:rsidR="00A64379" w:rsidRDefault="00DA41CA">
            <w:pPr>
              <w:spacing w:after="0" w:line="240" w:lineRule="auto"/>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Среда  </w:t>
            </w:r>
          </w:p>
          <w:p w:rsidR="00A64379" w:rsidRDefault="00DA41CA">
            <w:pPr>
              <w:spacing w:after="0" w:line="240" w:lineRule="auto"/>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Четверг  </w:t>
            </w:r>
          </w:p>
          <w:p w:rsidR="00A64379" w:rsidRDefault="00DA41CA">
            <w:pPr>
              <w:spacing w:after="0" w:line="240" w:lineRule="auto"/>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Пятница  </w:t>
            </w:r>
          </w:p>
          <w:p w:rsidR="00A64379" w:rsidRDefault="00DA41CA">
            <w:pPr>
              <w:spacing w:after="0" w:line="240" w:lineRule="auto"/>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Суббота </w:t>
            </w:r>
          </w:p>
          <w:p w:rsidR="00A64379" w:rsidRDefault="00DA41CA">
            <w:pPr>
              <w:spacing w:after="0" w:line="240" w:lineRule="auto"/>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Воскресенье </w:t>
            </w:r>
          </w:p>
        </w:tc>
        <w:tc>
          <w:tcPr>
            <w:tcW w:w="6352" w:type="dxa"/>
            <w:tcBorders>
              <w:top w:val="single" w:sz="4" w:space="0" w:color="000000"/>
              <w:left w:val="single" w:sz="4" w:space="0" w:color="000000"/>
              <w:bottom w:val="single" w:sz="4" w:space="0" w:color="000000"/>
              <w:right w:val="single" w:sz="4" w:space="0" w:color="000000"/>
            </w:tcBorders>
            <w:shd w:val="clear" w:color="auto" w:fill="auto"/>
          </w:tcPr>
          <w:p w:rsidR="00A64379" w:rsidRDefault="00DA41CA">
            <w:pPr>
              <w:spacing w:after="0" w:line="240" w:lineRule="auto"/>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  </w:t>
            </w:r>
          </w:p>
          <w:p w:rsidR="00A64379" w:rsidRDefault="00DA41CA">
            <w:pPr>
              <w:spacing w:after="0" w:line="240" w:lineRule="auto"/>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  </w:t>
            </w:r>
          </w:p>
          <w:p w:rsidR="00A64379" w:rsidRDefault="00DA41CA">
            <w:pPr>
              <w:spacing w:after="0" w:line="240" w:lineRule="auto"/>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8.00 – 20.00  </w:t>
            </w:r>
          </w:p>
        </w:tc>
      </w:tr>
    </w:tbl>
    <w:p w:rsidR="00A64379" w:rsidRDefault="00A64379">
      <w:pPr>
        <w:spacing w:after="0" w:line="240" w:lineRule="auto"/>
        <w:rPr>
          <w:rFonts w:ascii="Times New Roman" w:eastAsia="Times New Roman" w:hAnsi="Times New Roman" w:cs="Times New Roman"/>
          <w:color w:val="000000"/>
          <w:sz w:val="24"/>
          <w:lang w:eastAsia="ru-RU"/>
        </w:rPr>
      </w:pPr>
    </w:p>
    <w:p w:rsidR="00A64379" w:rsidRDefault="00DA41CA">
      <w:pPr>
        <w:numPr>
          <w:ilvl w:val="0"/>
          <w:numId w:val="8"/>
        </w:numPr>
        <w:spacing w:after="0" w:line="240" w:lineRule="auto"/>
        <w:ind w:left="0" w:hanging="10"/>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u w:val="single" w:color="000000"/>
          <w:lang w:eastAsia="ru-RU"/>
        </w:rPr>
        <w:t>Продолжительность учебных четвертей</w:t>
      </w:r>
    </w:p>
    <w:p w:rsidR="00A64379" w:rsidRDefault="00A64379">
      <w:pPr>
        <w:spacing w:after="0" w:line="240" w:lineRule="auto"/>
        <w:rPr>
          <w:rFonts w:ascii="Times New Roman" w:eastAsia="Times New Roman" w:hAnsi="Times New Roman" w:cs="Times New Roman"/>
          <w:color w:val="000000"/>
          <w:sz w:val="24"/>
          <w:lang w:eastAsia="ru-RU"/>
        </w:rPr>
      </w:pPr>
    </w:p>
    <w:tbl>
      <w:tblPr>
        <w:tblW w:w="9043" w:type="dxa"/>
        <w:tblInd w:w="421" w:type="dxa"/>
        <w:tblCellMar>
          <w:top w:w="17" w:type="dxa"/>
          <w:left w:w="115" w:type="dxa"/>
          <w:right w:w="115" w:type="dxa"/>
        </w:tblCellMar>
        <w:tblLook w:val="04A0" w:firstRow="1" w:lastRow="0" w:firstColumn="1" w:lastColumn="0" w:noHBand="0" w:noVBand="1"/>
      </w:tblPr>
      <w:tblGrid>
        <w:gridCol w:w="2696"/>
        <w:gridCol w:w="3409"/>
        <w:gridCol w:w="2938"/>
      </w:tblGrid>
      <w:tr w:rsidR="00A64379">
        <w:trPr>
          <w:trHeight w:val="650"/>
        </w:trPr>
        <w:tc>
          <w:tcPr>
            <w:tcW w:w="2696" w:type="dxa"/>
            <w:tcBorders>
              <w:top w:val="single" w:sz="4" w:space="0" w:color="000000"/>
              <w:left w:val="single" w:sz="4" w:space="0" w:color="000000"/>
              <w:bottom w:val="single" w:sz="4" w:space="0" w:color="000000"/>
              <w:right w:val="single" w:sz="4" w:space="0" w:color="000000"/>
            </w:tcBorders>
            <w:shd w:val="clear" w:color="auto" w:fill="auto"/>
          </w:tcPr>
          <w:p w:rsidR="00A64379" w:rsidRDefault="00DA41CA">
            <w:pPr>
              <w:spacing w:after="0" w:line="240" w:lineRule="auto"/>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i/>
                <w:color w:val="000000"/>
                <w:sz w:val="24"/>
                <w:lang w:eastAsia="ru-RU"/>
              </w:rPr>
              <w:t xml:space="preserve">Учебные четверти </w:t>
            </w:r>
            <w:r>
              <w:rPr>
                <w:rFonts w:ascii="Times New Roman" w:eastAsia="Times New Roman" w:hAnsi="Times New Roman" w:cs="Times New Roman"/>
                <w:color w:val="000000"/>
                <w:sz w:val="24"/>
                <w:lang w:eastAsia="ru-RU"/>
              </w:rPr>
              <w:t xml:space="preserve"> </w:t>
            </w:r>
          </w:p>
        </w:tc>
        <w:tc>
          <w:tcPr>
            <w:tcW w:w="3409" w:type="dxa"/>
            <w:tcBorders>
              <w:top w:val="single" w:sz="4" w:space="0" w:color="000000"/>
              <w:left w:val="single" w:sz="4" w:space="0" w:color="000000"/>
              <w:bottom w:val="single" w:sz="4" w:space="0" w:color="000000"/>
              <w:right w:val="single" w:sz="4" w:space="0" w:color="000000"/>
            </w:tcBorders>
            <w:shd w:val="clear" w:color="auto" w:fill="auto"/>
          </w:tcPr>
          <w:p w:rsidR="00A64379" w:rsidRDefault="00DA41CA">
            <w:pPr>
              <w:spacing w:after="0" w:line="240" w:lineRule="auto"/>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i/>
                <w:color w:val="000000"/>
                <w:sz w:val="24"/>
                <w:lang w:eastAsia="ru-RU"/>
              </w:rPr>
              <w:t xml:space="preserve">Дата начала и окончания четверти </w:t>
            </w:r>
            <w:r>
              <w:rPr>
                <w:rFonts w:ascii="Times New Roman" w:eastAsia="Times New Roman" w:hAnsi="Times New Roman" w:cs="Times New Roman"/>
                <w:color w:val="000000"/>
                <w:sz w:val="24"/>
                <w:lang w:eastAsia="ru-RU"/>
              </w:rPr>
              <w:t xml:space="preserve"> </w:t>
            </w:r>
          </w:p>
        </w:tc>
        <w:tc>
          <w:tcPr>
            <w:tcW w:w="2938" w:type="dxa"/>
            <w:tcBorders>
              <w:top w:val="single" w:sz="4" w:space="0" w:color="000000"/>
              <w:left w:val="single" w:sz="4" w:space="0" w:color="000000"/>
              <w:bottom w:val="single" w:sz="4" w:space="0" w:color="000000"/>
              <w:right w:val="single" w:sz="4" w:space="0" w:color="000000"/>
            </w:tcBorders>
            <w:shd w:val="clear" w:color="auto" w:fill="auto"/>
          </w:tcPr>
          <w:p w:rsidR="00A64379" w:rsidRDefault="00DA41CA">
            <w:pPr>
              <w:spacing w:after="0" w:line="240" w:lineRule="auto"/>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i/>
                <w:color w:val="000000"/>
                <w:sz w:val="24"/>
                <w:lang w:eastAsia="ru-RU"/>
              </w:rPr>
              <w:t xml:space="preserve">Количество учебных недель </w:t>
            </w:r>
            <w:r>
              <w:rPr>
                <w:rFonts w:ascii="Times New Roman" w:eastAsia="Times New Roman" w:hAnsi="Times New Roman" w:cs="Times New Roman"/>
                <w:color w:val="000000"/>
                <w:sz w:val="24"/>
                <w:lang w:eastAsia="ru-RU"/>
              </w:rPr>
              <w:t xml:space="preserve"> </w:t>
            </w:r>
          </w:p>
        </w:tc>
      </w:tr>
      <w:tr w:rsidR="00A64379">
        <w:trPr>
          <w:trHeight w:val="355"/>
        </w:trPr>
        <w:tc>
          <w:tcPr>
            <w:tcW w:w="2696" w:type="dxa"/>
            <w:tcBorders>
              <w:top w:val="single" w:sz="4" w:space="0" w:color="000000"/>
              <w:left w:val="single" w:sz="4" w:space="0" w:color="000000"/>
              <w:bottom w:val="single" w:sz="4" w:space="0" w:color="000000"/>
              <w:right w:val="single" w:sz="4" w:space="0" w:color="000000"/>
            </w:tcBorders>
            <w:shd w:val="clear" w:color="auto" w:fill="auto"/>
          </w:tcPr>
          <w:p w:rsidR="00A64379" w:rsidRDefault="00DA41CA">
            <w:pPr>
              <w:spacing w:after="0" w:line="240" w:lineRule="auto"/>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I четверть  </w:t>
            </w:r>
          </w:p>
        </w:tc>
        <w:tc>
          <w:tcPr>
            <w:tcW w:w="3409" w:type="dxa"/>
            <w:tcBorders>
              <w:top w:val="single" w:sz="4" w:space="0" w:color="000000"/>
              <w:left w:val="single" w:sz="4" w:space="0" w:color="000000"/>
              <w:bottom w:val="single" w:sz="4" w:space="0" w:color="000000"/>
              <w:right w:val="single" w:sz="4" w:space="0" w:color="000000"/>
            </w:tcBorders>
            <w:shd w:val="clear" w:color="auto" w:fill="auto"/>
          </w:tcPr>
          <w:p w:rsidR="00A64379" w:rsidRDefault="00DA41CA">
            <w:pPr>
              <w:spacing w:after="0" w:line="240" w:lineRule="auto"/>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01.09.2026-25.10.2026</w:t>
            </w:r>
          </w:p>
        </w:tc>
        <w:tc>
          <w:tcPr>
            <w:tcW w:w="2938" w:type="dxa"/>
            <w:tcBorders>
              <w:top w:val="single" w:sz="4" w:space="0" w:color="000000"/>
              <w:left w:val="single" w:sz="4" w:space="0" w:color="000000"/>
              <w:bottom w:val="single" w:sz="4" w:space="0" w:color="000000"/>
              <w:right w:val="single" w:sz="4" w:space="0" w:color="000000"/>
            </w:tcBorders>
            <w:shd w:val="clear" w:color="auto" w:fill="auto"/>
          </w:tcPr>
          <w:p w:rsidR="00A64379" w:rsidRDefault="00DA41CA">
            <w:pPr>
              <w:spacing w:after="0" w:line="240" w:lineRule="auto"/>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8</w:t>
            </w:r>
          </w:p>
        </w:tc>
      </w:tr>
      <w:tr w:rsidR="00A64379">
        <w:trPr>
          <w:trHeight w:val="336"/>
        </w:trPr>
        <w:tc>
          <w:tcPr>
            <w:tcW w:w="2696" w:type="dxa"/>
            <w:tcBorders>
              <w:top w:val="single" w:sz="4" w:space="0" w:color="000000"/>
              <w:left w:val="single" w:sz="4" w:space="0" w:color="000000"/>
              <w:bottom w:val="single" w:sz="4" w:space="0" w:color="000000"/>
              <w:right w:val="single" w:sz="4" w:space="0" w:color="000000"/>
            </w:tcBorders>
            <w:shd w:val="clear" w:color="auto" w:fill="auto"/>
          </w:tcPr>
          <w:p w:rsidR="00A64379" w:rsidRDefault="00DA41CA">
            <w:pPr>
              <w:spacing w:after="0" w:line="240" w:lineRule="auto"/>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II четверть  </w:t>
            </w:r>
          </w:p>
        </w:tc>
        <w:tc>
          <w:tcPr>
            <w:tcW w:w="3409" w:type="dxa"/>
            <w:tcBorders>
              <w:top w:val="single" w:sz="4" w:space="0" w:color="000000"/>
              <w:left w:val="single" w:sz="4" w:space="0" w:color="000000"/>
              <w:bottom w:val="single" w:sz="4" w:space="0" w:color="000000"/>
              <w:right w:val="single" w:sz="4" w:space="0" w:color="000000"/>
            </w:tcBorders>
            <w:shd w:val="clear" w:color="auto" w:fill="auto"/>
          </w:tcPr>
          <w:p w:rsidR="00A64379" w:rsidRDefault="00DA41CA">
            <w:pPr>
              <w:spacing w:after="0" w:line="240" w:lineRule="auto"/>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04.11.2026-30.12.2026</w:t>
            </w:r>
          </w:p>
        </w:tc>
        <w:tc>
          <w:tcPr>
            <w:tcW w:w="2938" w:type="dxa"/>
            <w:tcBorders>
              <w:top w:val="single" w:sz="4" w:space="0" w:color="000000"/>
              <w:left w:val="single" w:sz="4" w:space="0" w:color="000000"/>
              <w:bottom w:val="single" w:sz="4" w:space="0" w:color="000000"/>
              <w:right w:val="single" w:sz="4" w:space="0" w:color="000000"/>
            </w:tcBorders>
            <w:shd w:val="clear" w:color="auto" w:fill="auto"/>
          </w:tcPr>
          <w:p w:rsidR="00A64379" w:rsidRDefault="00DA41CA">
            <w:pPr>
              <w:spacing w:after="0" w:line="240" w:lineRule="auto"/>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8</w:t>
            </w:r>
          </w:p>
        </w:tc>
      </w:tr>
      <w:tr w:rsidR="00A64379">
        <w:trPr>
          <w:trHeight w:val="334"/>
        </w:trPr>
        <w:tc>
          <w:tcPr>
            <w:tcW w:w="2696" w:type="dxa"/>
            <w:tcBorders>
              <w:top w:val="single" w:sz="4" w:space="0" w:color="000000"/>
              <w:left w:val="single" w:sz="4" w:space="0" w:color="000000"/>
              <w:bottom w:val="single" w:sz="4" w:space="0" w:color="000000"/>
              <w:right w:val="single" w:sz="4" w:space="0" w:color="000000"/>
            </w:tcBorders>
            <w:shd w:val="clear" w:color="auto" w:fill="auto"/>
          </w:tcPr>
          <w:p w:rsidR="00A64379" w:rsidRDefault="00DA41CA">
            <w:pPr>
              <w:spacing w:after="0" w:line="240" w:lineRule="auto"/>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III четверть  </w:t>
            </w:r>
          </w:p>
        </w:tc>
        <w:tc>
          <w:tcPr>
            <w:tcW w:w="3409" w:type="dxa"/>
            <w:tcBorders>
              <w:top w:val="single" w:sz="4" w:space="0" w:color="000000"/>
              <w:left w:val="single" w:sz="4" w:space="0" w:color="000000"/>
              <w:bottom w:val="single" w:sz="4" w:space="0" w:color="000000"/>
              <w:right w:val="single" w:sz="4" w:space="0" w:color="000000"/>
            </w:tcBorders>
            <w:shd w:val="clear" w:color="auto" w:fill="auto"/>
          </w:tcPr>
          <w:p w:rsidR="00A64379" w:rsidRDefault="00DA41CA">
            <w:pPr>
              <w:spacing w:after="0" w:line="240" w:lineRule="auto"/>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11.01.2027-26.03.2027</w:t>
            </w:r>
          </w:p>
        </w:tc>
        <w:tc>
          <w:tcPr>
            <w:tcW w:w="2938" w:type="dxa"/>
            <w:tcBorders>
              <w:top w:val="single" w:sz="4" w:space="0" w:color="000000"/>
              <w:left w:val="single" w:sz="4" w:space="0" w:color="000000"/>
              <w:bottom w:val="single" w:sz="4" w:space="0" w:color="000000"/>
              <w:right w:val="single" w:sz="4" w:space="0" w:color="000000"/>
            </w:tcBorders>
            <w:shd w:val="clear" w:color="auto" w:fill="auto"/>
          </w:tcPr>
          <w:p w:rsidR="00A64379" w:rsidRDefault="00DA41CA">
            <w:pPr>
              <w:spacing w:after="0" w:line="240" w:lineRule="auto"/>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11</w:t>
            </w:r>
          </w:p>
        </w:tc>
      </w:tr>
      <w:tr w:rsidR="00A64379">
        <w:trPr>
          <w:trHeight w:val="334"/>
        </w:trPr>
        <w:tc>
          <w:tcPr>
            <w:tcW w:w="2696" w:type="dxa"/>
            <w:tcBorders>
              <w:top w:val="single" w:sz="4" w:space="0" w:color="000000"/>
              <w:left w:val="single" w:sz="4" w:space="0" w:color="000000"/>
              <w:bottom w:val="single" w:sz="4" w:space="0" w:color="000000"/>
              <w:right w:val="single" w:sz="4" w:space="0" w:color="000000"/>
            </w:tcBorders>
            <w:shd w:val="clear" w:color="auto" w:fill="auto"/>
          </w:tcPr>
          <w:p w:rsidR="00A64379" w:rsidRDefault="00DA41CA">
            <w:pPr>
              <w:spacing w:after="0" w:line="240" w:lineRule="auto"/>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IV четверть  </w:t>
            </w:r>
          </w:p>
        </w:tc>
        <w:tc>
          <w:tcPr>
            <w:tcW w:w="3409" w:type="dxa"/>
            <w:tcBorders>
              <w:top w:val="single" w:sz="4" w:space="0" w:color="000000"/>
              <w:left w:val="single" w:sz="4" w:space="0" w:color="000000"/>
              <w:bottom w:val="single" w:sz="4" w:space="0" w:color="000000"/>
              <w:right w:val="single" w:sz="4" w:space="0" w:color="000000"/>
            </w:tcBorders>
            <w:shd w:val="clear" w:color="auto" w:fill="auto"/>
          </w:tcPr>
          <w:p w:rsidR="00A64379" w:rsidRDefault="00DA41CA">
            <w:pPr>
              <w:spacing w:after="0" w:line="240" w:lineRule="auto"/>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05.04.2027-26.05.2027</w:t>
            </w:r>
          </w:p>
        </w:tc>
        <w:tc>
          <w:tcPr>
            <w:tcW w:w="2938" w:type="dxa"/>
            <w:tcBorders>
              <w:top w:val="single" w:sz="4" w:space="0" w:color="000000"/>
              <w:left w:val="single" w:sz="4" w:space="0" w:color="000000"/>
              <w:bottom w:val="single" w:sz="4" w:space="0" w:color="000000"/>
              <w:right w:val="single" w:sz="4" w:space="0" w:color="000000"/>
            </w:tcBorders>
            <w:shd w:val="clear" w:color="auto" w:fill="auto"/>
          </w:tcPr>
          <w:p w:rsidR="00A64379" w:rsidRDefault="00DA41CA">
            <w:pPr>
              <w:spacing w:after="0" w:line="240" w:lineRule="auto"/>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7,5</w:t>
            </w:r>
          </w:p>
        </w:tc>
      </w:tr>
    </w:tbl>
    <w:p w:rsidR="00A64379" w:rsidRDefault="00A64379">
      <w:pPr>
        <w:spacing w:after="0" w:line="240" w:lineRule="auto"/>
        <w:rPr>
          <w:rFonts w:ascii="Times New Roman" w:eastAsia="Times New Roman" w:hAnsi="Times New Roman" w:cs="Times New Roman"/>
          <w:color w:val="000000"/>
          <w:sz w:val="24"/>
          <w:lang w:eastAsia="ru-RU"/>
        </w:rPr>
      </w:pPr>
    </w:p>
    <w:p w:rsidR="00A64379" w:rsidRDefault="00DA41CA">
      <w:pPr>
        <w:numPr>
          <w:ilvl w:val="0"/>
          <w:numId w:val="8"/>
        </w:numPr>
        <w:spacing w:after="0" w:line="240" w:lineRule="auto"/>
        <w:ind w:left="0" w:hanging="10"/>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u w:val="single" w:color="000000"/>
          <w:lang w:eastAsia="ru-RU"/>
        </w:rPr>
        <w:t>Продолжительность каникул</w:t>
      </w:r>
    </w:p>
    <w:p w:rsidR="00A64379" w:rsidRDefault="00A64379">
      <w:pPr>
        <w:spacing w:after="0" w:line="240" w:lineRule="auto"/>
        <w:rPr>
          <w:rFonts w:ascii="Times New Roman" w:eastAsia="Times New Roman" w:hAnsi="Times New Roman" w:cs="Times New Roman"/>
          <w:color w:val="000000"/>
          <w:sz w:val="24"/>
          <w:lang w:eastAsia="ru-RU"/>
        </w:rPr>
      </w:pPr>
    </w:p>
    <w:tbl>
      <w:tblPr>
        <w:tblW w:w="9043" w:type="dxa"/>
        <w:tblInd w:w="421" w:type="dxa"/>
        <w:tblCellMar>
          <w:top w:w="19" w:type="dxa"/>
          <w:left w:w="115" w:type="dxa"/>
          <w:right w:w="115" w:type="dxa"/>
        </w:tblCellMar>
        <w:tblLook w:val="04A0" w:firstRow="1" w:lastRow="0" w:firstColumn="1" w:lastColumn="0" w:noHBand="0" w:noVBand="1"/>
      </w:tblPr>
      <w:tblGrid>
        <w:gridCol w:w="2691"/>
        <w:gridCol w:w="3467"/>
        <w:gridCol w:w="2885"/>
      </w:tblGrid>
      <w:tr w:rsidR="00A64379">
        <w:trPr>
          <w:trHeight w:val="656"/>
        </w:trPr>
        <w:tc>
          <w:tcPr>
            <w:tcW w:w="2691" w:type="dxa"/>
            <w:tcBorders>
              <w:top w:val="single" w:sz="4" w:space="0" w:color="000000"/>
              <w:left w:val="single" w:sz="4" w:space="0" w:color="000000"/>
              <w:bottom w:val="single" w:sz="4" w:space="0" w:color="000000"/>
              <w:right w:val="single" w:sz="4" w:space="0" w:color="000000"/>
            </w:tcBorders>
            <w:shd w:val="clear" w:color="auto" w:fill="auto"/>
          </w:tcPr>
          <w:p w:rsidR="00A64379" w:rsidRDefault="00DA41CA">
            <w:pPr>
              <w:spacing w:after="0" w:line="240" w:lineRule="auto"/>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i/>
                <w:color w:val="000000"/>
                <w:sz w:val="24"/>
                <w:lang w:eastAsia="ru-RU"/>
              </w:rPr>
              <w:t xml:space="preserve">Каникулы </w:t>
            </w:r>
            <w:r>
              <w:rPr>
                <w:rFonts w:ascii="Times New Roman" w:eastAsia="Times New Roman" w:hAnsi="Times New Roman" w:cs="Times New Roman"/>
                <w:color w:val="000000"/>
                <w:sz w:val="24"/>
                <w:lang w:eastAsia="ru-RU"/>
              </w:rPr>
              <w:t xml:space="preserve"> </w:t>
            </w:r>
          </w:p>
        </w:tc>
        <w:tc>
          <w:tcPr>
            <w:tcW w:w="3467" w:type="dxa"/>
            <w:tcBorders>
              <w:top w:val="single" w:sz="4" w:space="0" w:color="000000"/>
              <w:left w:val="single" w:sz="4" w:space="0" w:color="000000"/>
              <w:bottom w:val="single" w:sz="4" w:space="0" w:color="000000"/>
              <w:right w:val="single" w:sz="4" w:space="0" w:color="000000"/>
            </w:tcBorders>
            <w:shd w:val="clear" w:color="auto" w:fill="auto"/>
          </w:tcPr>
          <w:p w:rsidR="00A64379" w:rsidRDefault="00DA41CA">
            <w:pPr>
              <w:spacing w:after="0" w:line="240" w:lineRule="auto"/>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i/>
                <w:color w:val="000000"/>
                <w:sz w:val="24"/>
                <w:lang w:eastAsia="ru-RU"/>
              </w:rPr>
              <w:t xml:space="preserve">Дата начала и окончания каникул </w:t>
            </w:r>
            <w:r>
              <w:rPr>
                <w:rFonts w:ascii="Times New Roman" w:eastAsia="Times New Roman" w:hAnsi="Times New Roman" w:cs="Times New Roman"/>
                <w:color w:val="000000"/>
                <w:sz w:val="24"/>
                <w:lang w:eastAsia="ru-RU"/>
              </w:rPr>
              <w:t xml:space="preserve"> </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rsidR="00A64379" w:rsidRDefault="00DA41CA">
            <w:pPr>
              <w:spacing w:after="0" w:line="240" w:lineRule="auto"/>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i/>
                <w:color w:val="000000"/>
                <w:sz w:val="24"/>
                <w:lang w:eastAsia="ru-RU"/>
              </w:rPr>
              <w:t xml:space="preserve">Количество дней </w:t>
            </w:r>
            <w:r>
              <w:rPr>
                <w:rFonts w:ascii="Times New Roman" w:eastAsia="Times New Roman" w:hAnsi="Times New Roman" w:cs="Times New Roman"/>
                <w:color w:val="000000"/>
                <w:sz w:val="24"/>
                <w:lang w:eastAsia="ru-RU"/>
              </w:rPr>
              <w:t xml:space="preserve"> </w:t>
            </w:r>
          </w:p>
        </w:tc>
      </w:tr>
      <w:tr w:rsidR="00A64379">
        <w:trPr>
          <w:trHeight w:val="336"/>
        </w:trPr>
        <w:tc>
          <w:tcPr>
            <w:tcW w:w="2691" w:type="dxa"/>
            <w:tcBorders>
              <w:top w:val="single" w:sz="4" w:space="0" w:color="000000"/>
              <w:left w:val="single" w:sz="4" w:space="0" w:color="000000"/>
              <w:bottom w:val="single" w:sz="4" w:space="0" w:color="000000"/>
              <w:right w:val="single" w:sz="4" w:space="0" w:color="000000"/>
            </w:tcBorders>
            <w:shd w:val="clear" w:color="auto" w:fill="auto"/>
          </w:tcPr>
          <w:p w:rsidR="00A64379" w:rsidRDefault="00DA41CA">
            <w:pPr>
              <w:spacing w:after="0" w:line="240" w:lineRule="auto"/>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Осенние  </w:t>
            </w:r>
          </w:p>
        </w:tc>
        <w:tc>
          <w:tcPr>
            <w:tcW w:w="3467" w:type="dxa"/>
            <w:tcBorders>
              <w:top w:val="single" w:sz="4" w:space="0" w:color="000000"/>
              <w:left w:val="single" w:sz="4" w:space="0" w:color="000000"/>
              <w:bottom w:val="single" w:sz="4" w:space="0" w:color="000000"/>
              <w:right w:val="single" w:sz="4" w:space="0" w:color="000000"/>
            </w:tcBorders>
            <w:shd w:val="clear" w:color="auto" w:fill="auto"/>
          </w:tcPr>
          <w:p w:rsidR="00A64379" w:rsidRDefault="00DA41CA">
            <w:pPr>
              <w:spacing w:after="0" w:line="240" w:lineRule="auto"/>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26.10.2026-03.11.2026</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rsidR="00A64379" w:rsidRDefault="00DA41CA">
            <w:pPr>
              <w:spacing w:after="0" w:line="240" w:lineRule="auto"/>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9</w:t>
            </w:r>
          </w:p>
        </w:tc>
      </w:tr>
      <w:tr w:rsidR="00A64379">
        <w:trPr>
          <w:trHeight w:val="336"/>
        </w:trPr>
        <w:tc>
          <w:tcPr>
            <w:tcW w:w="2691" w:type="dxa"/>
            <w:tcBorders>
              <w:top w:val="single" w:sz="4" w:space="0" w:color="000000"/>
              <w:left w:val="single" w:sz="4" w:space="0" w:color="000000"/>
              <w:bottom w:val="single" w:sz="4" w:space="0" w:color="000000"/>
              <w:right w:val="single" w:sz="4" w:space="0" w:color="000000"/>
            </w:tcBorders>
            <w:shd w:val="clear" w:color="auto" w:fill="auto"/>
          </w:tcPr>
          <w:p w:rsidR="00A64379" w:rsidRDefault="00DA41CA">
            <w:pPr>
              <w:spacing w:after="0" w:line="240" w:lineRule="auto"/>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Зимние  </w:t>
            </w:r>
          </w:p>
        </w:tc>
        <w:tc>
          <w:tcPr>
            <w:tcW w:w="3467" w:type="dxa"/>
            <w:tcBorders>
              <w:top w:val="single" w:sz="4" w:space="0" w:color="000000"/>
              <w:left w:val="single" w:sz="4" w:space="0" w:color="000000"/>
              <w:bottom w:val="single" w:sz="4" w:space="0" w:color="000000"/>
              <w:right w:val="single" w:sz="4" w:space="0" w:color="000000"/>
            </w:tcBorders>
            <w:shd w:val="clear" w:color="auto" w:fill="auto"/>
          </w:tcPr>
          <w:p w:rsidR="00A64379" w:rsidRDefault="00DA41CA">
            <w:pPr>
              <w:spacing w:after="0" w:line="240" w:lineRule="auto"/>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31.12.2026-10.01.2027</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rsidR="00A64379" w:rsidRDefault="00DA41CA">
            <w:pPr>
              <w:spacing w:after="0" w:line="240" w:lineRule="auto"/>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11</w:t>
            </w:r>
          </w:p>
        </w:tc>
      </w:tr>
      <w:tr w:rsidR="00A64379">
        <w:trPr>
          <w:trHeight w:val="972"/>
        </w:trPr>
        <w:tc>
          <w:tcPr>
            <w:tcW w:w="2691" w:type="dxa"/>
            <w:tcBorders>
              <w:top w:val="single" w:sz="4" w:space="0" w:color="000000"/>
              <w:left w:val="single" w:sz="4" w:space="0" w:color="000000"/>
              <w:bottom w:val="single" w:sz="4" w:space="0" w:color="000000"/>
              <w:right w:val="single" w:sz="4" w:space="0" w:color="000000"/>
            </w:tcBorders>
            <w:shd w:val="clear" w:color="auto" w:fill="auto"/>
          </w:tcPr>
          <w:p w:rsidR="00A64379" w:rsidRDefault="00DA41CA">
            <w:pPr>
              <w:spacing w:after="0" w:line="240" w:lineRule="auto"/>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Дополнительные каникулы для   </w:t>
            </w:r>
          </w:p>
          <w:p w:rsidR="00A64379" w:rsidRDefault="00DA41CA">
            <w:pPr>
              <w:spacing w:after="0" w:line="240" w:lineRule="auto"/>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1-х классов  </w:t>
            </w:r>
          </w:p>
        </w:tc>
        <w:tc>
          <w:tcPr>
            <w:tcW w:w="3467" w:type="dxa"/>
            <w:tcBorders>
              <w:top w:val="single" w:sz="4" w:space="0" w:color="000000"/>
              <w:left w:val="single" w:sz="4" w:space="0" w:color="000000"/>
              <w:bottom w:val="single" w:sz="4" w:space="0" w:color="000000"/>
              <w:right w:val="single" w:sz="4" w:space="0" w:color="000000"/>
            </w:tcBorders>
            <w:shd w:val="clear" w:color="auto" w:fill="auto"/>
          </w:tcPr>
          <w:p w:rsidR="00A64379" w:rsidRDefault="00DA41CA">
            <w:pPr>
              <w:spacing w:after="0" w:line="240" w:lineRule="auto"/>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15.02.2027-21.02.2027</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rsidR="00A64379" w:rsidRDefault="00DA41CA">
            <w:pPr>
              <w:spacing w:after="0" w:line="240" w:lineRule="auto"/>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7</w:t>
            </w:r>
          </w:p>
        </w:tc>
      </w:tr>
      <w:tr w:rsidR="00A64379">
        <w:trPr>
          <w:trHeight w:val="336"/>
        </w:trPr>
        <w:tc>
          <w:tcPr>
            <w:tcW w:w="2691" w:type="dxa"/>
            <w:tcBorders>
              <w:top w:val="single" w:sz="4" w:space="0" w:color="000000"/>
              <w:left w:val="single" w:sz="4" w:space="0" w:color="000000"/>
              <w:bottom w:val="single" w:sz="4" w:space="0" w:color="000000"/>
              <w:right w:val="single" w:sz="4" w:space="0" w:color="000000"/>
            </w:tcBorders>
            <w:shd w:val="clear" w:color="auto" w:fill="auto"/>
          </w:tcPr>
          <w:p w:rsidR="00A64379" w:rsidRDefault="00DA41CA">
            <w:pPr>
              <w:spacing w:after="0" w:line="240" w:lineRule="auto"/>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Весенние  </w:t>
            </w:r>
          </w:p>
        </w:tc>
        <w:tc>
          <w:tcPr>
            <w:tcW w:w="3467" w:type="dxa"/>
            <w:tcBorders>
              <w:top w:val="single" w:sz="4" w:space="0" w:color="000000"/>
              <w:left w:val="single" w:sz="4" w:space="0" w:color="000000"/>
              <w:bottom w:val="single" w:sz="4" w:space="0" w:color="000000"/>
              <w:right w:val="single" w:sz="4" w:space="0" w:color="000000"/>
            </w:tcBorders>
            <w:shd w:val="clear" w:color="auto" w:fill="auto"/>
          </w:tcPr>
          <w:p w:rsidR="00A64379" w:rsidRDefault="00DA41CA">
            <w:pPr>
              <w:spacing w:after="0" w:line="240" w:lineRule="auto"/>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27.03.2027-04.04.2027</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rsidR="00A64379" w:rsidRDefault="00DA41CA">
            <w:pPr>
              <w:spacing w:after="0" w:line="240" w:lineRule="auto"/>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9</w:t>
            </w:r>
          </w:p>
        </w:tc>
      </w:tr>
      <w:tr w:rsidR="00A64379">
        <w:trPr>
          <w:trHeight w:val="336"/>
        </w:trPr>
        <w:tc>
          <w:tcPr>
            <w:tcW w:w="2691" w:type="dxa"/>
            <w:tcBorders>
              <w:top w:val="single" w:sz="4" w:space="0" w:color="000000"/>
              <w:left w:val="single" w:sz="4" w:space="0" w:color="000000"/>
              <w:bottom w:val="single" w:sz="4" w:space="0" w:color="000000"/>
              <w:right w:val="single" w:sz="4" w:space="0" w:color="000000"/>
            </w:tcBorders>
            <w:shd w:val="clear" w:color="auto" w:fill="auto"/>
          </w:tcPr>
          <w:p w:rsidR="00A64379" w:rsidRDefault="00DA41CA">
            <w:pPr>
              <w:spacing w:after="0" w:line="240" w:lineRule="auto"/>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Летние  </w:t>
            </w:r>
          </w:p>
        </w:tc>
        <w:tc>
          <w:tcPr>
            <w:tcW w:w="3467" w:type="dxa"/>
            <w:tcBorders>
              <w:top w:val="single" w:sz="4" w:space="0" w:color="000000"/>
              <w:left w:val="single" w:sz="4" w:space="0" w:color="000000"/>
              <w:bottom w:val="single" w:sz="4" w:space="0" w:color="000000"/>
              <w:right w:val="single" w:sz="4" w:space="0" w:color="000000"/>
            </w:tcBorders>
            <w:shd w:val="clear" w:color="auto" w:fill="auto"/>
          </w:tcPr>
          <w:p w:rsidR="00A64379" w:rsidRDefault="00DA41CA">
            <w:pPr>
              <w:spacing w:after="0" w:line="240" w:lineRule="auto"/>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27.05.2027-31.08.2027</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rsidR="00A64379" w:rsidRDefault="00DA41CA">
            <w:pPr>
              <w:spacing w:after="0" w:line="240" w:lineRule="auto"/>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97</w:t>
            </w:r>
          </w:p>
        </w:tc>
      </w:tr>
    </w:tbl>
    <w:p w:rsidR="00A64379" w:rsidRDefault="00A64379">
      <w:pPr>
        <w:spacing w:after="0" w:line="240" w:lineRule="auto"/>
        <w:rPr>
          <w:rFonts w:ascii="Times New Roman" w:eastAsia="Times New Roman" w:hAnsi="Times New Roman" w:cs="Times New Roman"/>
          <w:color w:val="000000"/>
          <w:sz w:val="24"/>
          <w:lang w:eastAsia="ru-RU"/>
        </w:rPr>
      </w:pPr>
    </w:p>
    <w:p w:rsidR="00A64379" w:rsidRDefault="00A64379">
      <w:pPr>
        <w:spacing w:after="0" w:line="240" w:lineRule="auto"/>
        <w:rPr>
          <w:rFonts w:ascii="Times New Roman" w:eastAsia="Times New Roman" w:hAnsi="Times New Roman" w:cs="Times New Roman"/>
          <w:color w:val="000000"/>
          <w:sz w:val="24"/>
          <w:lang w:eastAsia="ru-RU"/>
        </w:rPr>
      </w:pPr>
    </w:p>
    <w:p w:rsidR="00A64379" w:rsidRDefault="00A64379">
      <w:pPr>
        <w:spacing w:after="0" w:line="240" w:lineRule="auto"/>
        <w:rPr>
          <w:rFonts w:ascii="Times New Roman" w:eastAsia="Times New Roman" w:hAnsi="Times New Roman" w:cs="Times New Roman"/>
          <w:color w:val="000000"/>
          <w:sz w:val="24"/>
          <w:lang w:eastAsia="ru-RU"/>
        </w:rPr>
      </w:pPr>
    </w:p>
    <w:p w:rsidR="00A64379" w:rsidRDefault="00A64379">
      <w:pPr>
        <w:spacing w:after="0" w:line="240" w:lineRule="auto"/>
        <w:rPr>
          <w:rFonts w:ascii="Times New Roman" w:eastAsia="Times New Roman" w:hAnsi="Times New Roman" w:cs="Times New Roman"/>
          <w:color w:val="000000"/>
          <w:sz w:val="24"/>
          <w:lang w:eastAsia="ru-RU"/>
        </w:rPr>
      </w:pPr>
    </w:p>
    <w:p w:rsidR="00A64379" w:rsidRDefault="00DA41CA">
      <w:pPr>
        <w:numPr>
          <w:ilvl w:val="0"/>
          <w:numId w:val="8"/>
        </w:numPr>
        <w:spacing w:after="0" w:line="240" w:lineRule="auto"/>
        <w:ind w:left="0" w:hanging="10"/>
        <w:jc w:val="center"/>
        <w:rPr>
          <w:rFonts w:ascii="Times New Roman" w:eastAsia="Times New Roman" w:hAnsi="Times New Roman" w:cs="Times New Roman"/>
          <w:color w:val="000000"/>
          <w:sz w:val="24"/>
          <w:u w:val="single"/>
          <w:lang w:eastAsia="ru-RU"/>
        </w:rPr>
      </w:pPr>
      <w:r>
        <w:rPr>
          <w:rFonts w:ascii="Times New Roman" w:eastAsia="Times New Roman" w:hAnsi="Times New Roman" w:cs="Times New Roman"/>
          <w:color w:val="000000"/>
          <w:sz w:val="24"/>
          <w:u w:val="single"/>
          <w:lang w:eastAsia="ru-RU"/>
        </w:rPr>
        <w:lastRenderedPageBreak/>
        <w:t>Продолжительность уроков</w:t>
      </w:r>
    </w:p>
    <w:p w:rsidR="00A64379" w:rsidRDefault="00DA41CA">
      <w:pPr>
        <w:spacing w:after="0" w:line="240" w:lineRule="auto"/>
        <w:jc w:val="both"/>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40 минут</w:t>
      </w:r>
    </w:p>
    <w:p w:rsidR="00A64379" w:rsidRDefault="00DA41CA">
      <w:pPr>
        <w:spacing w:after="0" w:line="240" w:lineRule="auto"/>
        <w:jc w:val="both"/>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Для 1-х классов применяется «ступенчатый» метод постепенного наращивания учебной нагрузки. В сентябре, октябре – 3 урока по 35 минут каждый, в ноябре-декабре – 4 урока по 35 минут, с января – 4 урока по 40 минут каждый. Один раз в неделю с ноября по май проводится 5 уроков. </w:t>
      </w:r>
    </w:p>
    <w:p w:rsidR="00A64379" w:rsidRDefault="00DA41CA">
      <w:pPr>
        <w:spacing w:after="0" w:line="240" w:lineRule="auto"/>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 </w:t>
      </w:r>
    </w:p>
    <w:p w:rsidR="00A64379" w:rsidRDefault="00DA41CA">
      <w:pPr>
        <w:numPr>
          <w:ilvl w:val="0"/>
          <w:numId w:val="8"/>
        </w:numPr>
        <w:spacing w:after="0" w:line="240" w:lineRule="auto"/>
        <w:ind w:left="0" w:hanging="10"/>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u w:val="single" w:color="000000"/>
          <w:lang w:eastAsia="ru-RU"/>
        </w:rPr>
        <w:t>Проведение промежуточной аттестации в переводных классах</w:t>
      </w:r>
    </w:p>
    <w:p w:rsidR="00A64379" w:rsidRDefault="00DA41CA">
      <w:pPr>
        <w:spacing w:after="0" w:line="240" w:lineRule="auto"/>
        <w:jc w:val="both"/>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Промежуточная аттестация в переводных (2 – 8, 10) классах проводится с 19 апреля по 21 мая 202</w:t>
      </w:r>
      <w:r w:rsidRPr="00DA41CA">
        <w:rPr>
          <w:rFonts w:ascii="Times New Roman" w:eastAsia="Times New Roman" w:hAnsi="Times New Roman" w:cs="Times New Roman"/>
          <w:color w:val="000000"/>
          <w:sz w:val="24"/>
          <w:lang w:eastAsia="ru-RU"/>
        </w:rPr>
        <w:t>7</w:t>
      </w:r>
      <w:r>
        <w:rPr>
          <w:rFonts w:ascii="Times New Roman" w:eastAsia="Times New Roman" w:hAnsi="Times New Roman" w:cs="Times New Roman"/>
          <w:color w:val="000000"/>
          <w:sz w:val="24"/>
          <w:lang w:eastAsia="ru-RU"/>
        </w:rPr>
        <w:t xml:space="preserve"> года без прекращения образовательного процесса.  </w:t>
      </w:r>
    </w:p>
    <w:p w:rsidR="00A64379" w:rsidRDefault="00A64379">
      <w:pPr>
        <w:spacing w:after="0" w:line="240" w:lineRule="auto"/>
        <w:rPr>
          <w:rFonts w:ascii="Times New Roman" w:eastAsia="Times New Roman" w:hAnsi="Times New Roman" w:cs="Times New Roman"/>
          <w:color w:val="000000"/>
          <w:sz w:val="24"/>
          <w:lang w:eastAsia="ru-RU"/>
        </w:rPr>
      </w:pPr>
    </w:p>
    <w:p w:rsidR="00A64379" w:rsidRDefault="00DA41CA">
      <w:pPr>
        <w:numPr>
          <w:ilvl w:val="0"/>
          <w:numId w:val="8"/>
        </w:numPr>
        <w:spacing w:after="0" w:line="240" w:lineRule="auto"/>
        <w:ind w:left="0" w:hanging="10"/>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u w:val="single" w:color="000000"/>
          <w:lang w:eastAsia="ru-RU"/>
        </w:rPr>
        <w:t>Проведение государственной итоговой аттестации в 9, 11-х</w:t>
      </w:r>
      <w:r>
        <w:rPr>
          <w:rFonts w:ascii="Times New Roman" w:eastAsia="Times New Roman" w:hAnsi="Times New Roman" w:cs="Times New Roman"/>
          <w:color w:val="000000"/>
          <w:sz w:val="24"/>
          <w:lang w:eastAsia="ru-RU"/>
        </w:rPr>
        <w:t xml:space="preserve"> </w:t>
      </w:r>
      <w:r>
        <w:rPr>
          <w:rFonts w:ascii="Times New Roman" w:eastAsia="Times New Roman" w:hAnsi="Times New Roman" w:cs="Times New Roman"/>
          <w:color w:val="000000"/>
          <w:sz w:val="24"/>
          <w:u w:val="single" w:color="000000"/>
          <w:lang w:eastAsia="ru-RU"/>
        </w:rPr>
        <w:t>классах</w:t>
      </w:r>
    </w:p>
    <w:p w:rsidR="00A64379" w:rsidRDefault="00DA41CA">
      <w:pPr>
        <w:spacing w:after="0" w:line="240" w:lineRule="auto"/>
        <w:jc w:val="both"/>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Сроки проведения государственной итоговой аттестации в 9-х и 11х классах устанавливаются Министерством просвещения Российской Федерации. </w:t>
      </w:r>
    </w:p>
    <w:p w:rsidR="00A64379" w:rsidRDefault="00A64379">
      <w:pPr>
        <w:spacing w:after="0" w:line="240" w:lineRule="auto"/>
        <w:rPr>
          <w:rFonts w:ascii="Times New Roman" w:eastAsia="Times New Roman" w:hAnsi="Times New Roman" w:cs="Times New Roman"/>
          <w:color w:val="000000"/>
          <w:sz w:val="24"/>
          <w:lang w:eastAsia="ru-RU"/>
        </w:rPr>
      </w:pPr>
    </w:p>
    <w:p w:rsidR="00A64379" w:rsidRDefault="00DA41CA">
      <w:pPr>
        <w:numPr>
          <w:ilvl w:val="0"/>
          <w:numId w:val="8"/>
        </w:numPr>
        <w:spacing w:after="0" w:line="240" w:lineRule="auto"/>
        <w:ind w:left="0" w:hanging="10"/>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u w:val="single" w:color="000000"/>
          <w:lang w:eastAsia="ru-RU"/>
        </w:rPr>
        <w:t>Регламентирование образовательного процесса на неделю</w:t>
      </w:r>
    </w:p>
    <w:p w:rsidR="00A64379" w:rsidRDefault="00DA41CA">
      <w:pPr>
        <w:spacing w:after="0" w:line="240" w:lineRule="auto"/>
        <w:jc w:val="both"/>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Продолжительность учебной недели:  </w:t>
      </w:r>
    </w:p>
    <w:p w:rsidR="00A64379" w:rsidRDefault="00DA41CA">
      <w:pPr>
        <w:spacing w:after="0" w:line="240" w:lineRule="auto"/>
        <w:jc w:val="both"/>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в 1-11-х классах -  5 дней </w:t>
      </w:r>
    </w:p>
    <w:p w:rsidR="00A64379" w:rsidRDefault="00A64379">
      <w:pPr>
        <w:spacing w:after="0" w:line="240" w:lineRule="auto"/>
        <w:jc w:val="both"/>
        <w:rPr>
          <w:rFonts w:ascii="Times New Roman" w:eastAsia="Times New Roman" w:hAnsi="Times New Roman" w:cs="Times New Roman"/>
          <w:color w:val="000000"/>
          <w:sz w:val="24"/>
          <w:lang w:eastAsia="ru-RU"/>
        </w:rPr>
      </w:pPr>
    </w:p>
    <w:p w:rsidR="00A64379" w:rsidRDefault="00DA41CA">
      <w:pPr>
        <w:numPr>
          <w:ilvl w:val="0"/>
          <w:numId w:val="8"/>
        </w:numPr>
        <w:spacing w:after="0" w:line="240" w:lineRule="auto"/>
        <w:ind w:left="0" w:hanging="10"/>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u w:val="single" w:color="000000"/>
          <w:lang w:eastAsia="ru-RU"/>
        </w:rPr>
        <w:t>Сменность занятий</w:t>
      </w:r>
    </w:p>
    <w:p w:rsidR="00A64379" w:rsidRDefault="00DA41CA">
      <w:pPr>
        <w:spacing w:after="0" w:line="240" w:lineRule="auto"/>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Школа работает в одну смену.  </w:t>
      </w:r>
    </w:p>
    <w:p w:rsidR="00A64379" w:rsidRDefault="00DA41CA">
      <w:pPr>
        <w:suppressAutoHyphens/>
        <w:spacing w:after="0" w:line="240" w:lineRule="auto"/>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 xml:space="preserve">Начало занятий – 8.00, </w:t>
      </w:r>
    </w:p>
    <w:p w:rsidR="00A64379" w:rsidRDefault="00DA41CA">
      <w:pPr>
        <w:suppressAutoHyphens/>
        <w:spacing w:after="0" w:line="240" w:lineRule="auto"/>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 xml:space="preserve">окончание занятий: </w:t>
      </w:r>
    </w:p>
    <w:p w:rsidR="00A64379" w:rsidRDefault="00DA41CA">
      <w:pPr>
        <w:suppressAutoHyphens/>
        <w:spacing w:after="0" w:line="240" w:lineRule="auto"/>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 xml:space="preserve">1-4 класс - 12.35; </w:t>
      </w:r>
    </w:p>
    <w:p w:rsidR="00A64379" w:rsidRDefault="00DA41CA">
      <w:pPr>
        <w:suppressAutoHyphens/>
        <w:spacing w:after="0" w:line="240" w:lineRule="auto"/>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5-7 класс - 13.30;</w:t>
      </w:r>
    </w:p>
    <w:p w:rsidR="00A64379" w:rsidRDefault="00DA41CA">
      <w:pPr>
        <w:suppressAutoHyphens/>
        <w:spacing w:after="0" w:line="240" w:lineRule="auto"/>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8-11 класс - 14.20</w:t>
      </w:r>
    </w:p>
    <w:p w:rsidR="00A64379" w:rsidRDefault="00A64379">
      <w:pPr>
        <w:suppressAutoHyphens/>
        <w:spacing w:after="0" w:line="240" w:lineRule="auto"/>
        <w:jc w:val="both"/>
        <w:rPr>
          <w:rFonts w:ascii="Times New Roman" w:eastAsia="Times New Roman" w:hAnsi="Times New Roman" w:cs="Times New Roman"/>
          <w:b/>
          <w:bCs/>
          <w:sz w:val="24"/>
          <w:szCs w:val="24"/>
          <w:lang w:eastAsia="ar-SA"/>
        </w:rPr>
      </w:pPr>
    </w:p>
    <w:p w:rsidR="00A64379" w:rsidRDefault="00DA41CA">
      <w:pPr>
        <w:numPr>
          <w:ilvl w:val="0"/>
          <w:numId w:val="8"/>
        </w:numPr>
        <w:suppressAutoHyphens/>
        <w:spacing w:after="0" w:line="240" w:lineRule="auto"/>
        <w:ind w:left="0"/>
        <w:jc w:val="center"/>
        <w:rPr>
          <w:rFonts w:ascii="Times New Roman" w:eastAsia="Times New Roman" w:hAnsi="Times New Roman" w:cs="Times New Roman"/>
          <w:bCs/>
          <w:sz w:val="24"/>
          <w:szCs w:val="24"/>
          <w:u w:val="single"/>
          <w:lang w:val="zh-CN" w:eastAsia="ar-SA"/>
        </w:rPr>
      </w:pPr>
      <w:r>
        <w:rPr>
          <w:rFonts w:ascii="Times New Roman" w:eastAsia="Times New Roman" w:hAnsi="Times New Roman" w:cs="Times New Roman"/>
          <w:bCs/>
          <w:sz w:val="24"/>
          <w:szCs w:val="24"/>
          <w:u w:val="single"/>
          <w:lang w:val="tt-RU" w:eastAsia="ar-SA"/>
        </w:rPr>
        <w:t>Расписание конс</w:t>
      </w:r>
      <w:r>
        <w:rPr>
          <w:rFonts w:ascii="Times New Roman" w:eastAsia="Times New Roman" w:hAnsi="Times New Roman" w:cs="Times New Roman"/>
          <w:bCs/>
          <w:sz w:val="24"/>
          <w:szCs w:val="24"/>
          <w:u w:val="single"/>
          <w:lang w:eastAsia="ar-SA"/>
        </w:rPr>
        <w:t>ультаций и секций.</w:t>
      </w:r>
    </w:p>
    <w:p w:rsidR="00A64379" w:rsidRDefault="00DA41CA">
      <w:pPr>
        <w:spacing w:after="0" w:line="240" w:lineRule="auto"/>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Начало занятий –  15.40</w:t>
      </w:r>
    </w:p>
    <w:p w:rsidR="00A64379" w:rsidRDefault="00DA41CA">
      <w:pPr>
        <w:suppressAutoHyphens/>
        <w:spacing w:after="0" w:line="240" w:lineRule="auto"/>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окончание занятий – не позднее 20.00.</w:t>
      </w:r>
    </w:p>
    <w:p w:rsidR="00A64379" w:rsidRDefault="00A64379">
      <w:pPr>
        <w:suppressAutoHyphens/>
        <w:spacing w:after="0" w:line="240" w:lineRule="auto"/>
        <w:jc w:val="both"/>
        <w:rPr>
          <w:rFonts w:ascii="Times New Roman" w:eastAsia="Times New Roman" w:hAnsi="Times New Roman" w:cs="Times New Roman"/>
          <w:b/>
          <w:bCs/>
          <w:sz w:val="24"/>
          <w:szCs w:val="24"/>
          <w:u w:val="single"/>
          <w:lang w:eastAsia="ar-SA"/>
        </w:rPr>
      </w:pPr>
    </w:p>
    <w:p w:rsidR="00A64379" w:rsidRDefault="00DA41CA">
      <w:pPr>
        <w:numPr>
          <w:ilvl w:val="0"/>
          <w:numId w:val="8"/>
        </w:numPr>
        <w:suppressAutoHyphens/>
        <w:spacing w:after="200" w:line="240" w:lineRule="auto"/>
        <w:ind w:left="0"/>
        <w:jc w:val="center"/>
        <w:rPr>
          <w:rFonts w:ascii="Times New Roman" w:eastAsia="Calibri" w:hAnsi="Times New Roman" w:cs="Times New Roman"/>
          <w:sz w:val="24"/>
          <w:szCs w:val="24"/>
          <w:u w:val="single"/>
          <w:lang w:val="zh-CN" w:eastAsia="ar-SA"/>
        </w:rPr>
      </w:pPr>
      <w:r>
        <w:rPr>
          <w:rFonts w:ascii="Times New Roman" w:eastAsia="Calibri" w:hAnsi="Times New Roman" w:cs="Times New Roman"/>
          <w:sz w:val="24"/>
          <w:szCs w:val="24"/>
          <w:u w:val="single"/>
          <w:lang w:val="zh-CN" w:eastAsia="ar-SA"/>
        </w:rPr>
        <w:t>Расписание звонков для обучающихся 1-11 классов на 202</w:t>
      </w:r>
      <w:r>
        <w:rPr>
          <w:rFonts w:ascii="Times New Roman" w:eastAsia="Calibri" w:hAnsi="Times New Roman" w:cs="Times New Roman"/>
          <w:sz w:val="24"/>
          <w:szCs w:val="24"/>
          <w:u w:val="single"/>
          <w:lang w:eastAsia="ar-SA"/>
        </w:rPr>
        <w:t>6</w:t>
      </w:r>
      <w:r>
        <w:rPr>
          <w:rFonts w:ascii="Times New Roman" w:eastAsia="Calibri" w:hAnsi="Times New Roman" w:cs="Times New Roman"/>
          <w:sz w:val="24"/>
          <w:szCs w:val="24"/>
          <w:u w:val="single"/>
          <w:lang w:val="zh-CN" w:eastAsia="ar-SA"/>
        </w:rPr>
        <w:t>-202</w:t>
      </w:r>
      <w:r>
        <w:rPr>
          <w:rFonts w:ascii="Times New Roman" w:eastAsia="Calibri" w:hAnsi="Times New Roman" w:cs="Times New Roman"/>
          <w:sz w:val="24"/>
          <w:szCs w:val="24"/>
          <w:u w:val="single"/>
          <w:lang w:eastAsia="ar-SA"/>
        </w:rPr>
        <w:t>7</w:t>
      </w:r>
      <w:r>
        <w:rPr>
          <w:rFonts w:ascii="Times New Roman" w:eastAsia="Calibri" w:hAnsi="Times New Roman" w:cs="Times New Roman"/>
          <w:sz w:val="24"/>
          <w:szCs w:val="24"/>
          <w:u w:val="single"/>
          <w:lang w:val="zh-CN" w:eastAsia="ar-SA"/>
        </w:rPr>
        <w:t xml:space="preserve"> учебный год</w:t>
      </w:r>
    </w:p>
    <w:tbl>
      <w:tblPr>
        <w:tblW w:w="9385" w:type="dxa"/>
        <w:tblInd w:w="108" w:type="dxa"/>
        <w:tblLayout w:type="fixed"/>
        <w:tblLook w:val="04A0" w:firstRow="1" w:lastRow="0" w:firstColumn="1" w:lastColumn="0" w:noHBand="0" w:noVBand="1"/>
      </w:tblPr>
      <w:tblGrid>
        <w:gridCol w:w="1872"/>
        <w:gridCol w:w="2578"/>
        <w:gridCol w:w="2594"/>
        <w:gridCol w:w="2341"/>
      </w:tblGrid>
      <w:tr w:rsidR="00A64379">
        <w:trPr>
          <w:trHeight w:val="619"/>
        </w:trPr>
        <w:tc>
          <w:tcPr>
            <w:tcW w:w="1872" w:type="dxa"/>
            <w:tcBorders>
              <w:top w:val="single" w:sz="4" w:space="0" w:color="000000"/>
              <w:left w:val="single" w:sz="4" w:space="0" w:color="000000"/>
              <w:bottom w:val="single" w:sz="4" w:space="0" w:color="000000"/>
            </w:tcBorders>
            <w:shd w:val="clear" w:color="auto" w:fill="auto"/>
            <w:vAlign w:val="center"/>
          </w:tcPr>
          <w:p w:rsidR="00A64379" w:rsidRDefault="00DA41CA">
            <w:pPr>
              <w:suppressAutoHyphens/>
              <w:spacing w:after="0" w:line="240" w:lineRule="auto"/>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 урока</w:t>
            </w:r>
          </w:p>
        </w:tc>
        <w:tc>
          <w:tcPr>
            <w:tcW w:w="2578" w:type="dxa"/>
            <w:tcBorders>
              <w:top w:val="single" w:sz="4" w:space="0" w:color="000000"/>
              <w:left w:val="single" w:sz="4" w:space="0" w:color="000000"/>
              <w:bottom w:val="single" w:sz="4" w:space="0" w:color="000000"/>
            </w:tcBorders>
            <w:shd w:val="clear" w:color="auto" w:fill="auto"/>
            <w:vAlign w:val="center"/>
          </w:tcPr>
          <w:p w:rsidR="00A64379" w:rsidRDefault="00DA41CA">
            <w:pPr>
              <w:suppressAutoHyphens/>
              <w:spacing w:after="0" w:line="240" w:lineRule="auto"/>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Время урока</w:t>
            </w:r>
          </w:p>
        </w:tc>
        <w:tc>
          <w:tcPr>
            <w:tcW w:w="2594" w:type="dxa"/>
            <w:tcBorders>
              <w:top w:val="single" w:sz="4" w:space="0" w:color="000000"/>
              <w:left w:val="single" w:sz="4" w:space="0" w:color="000000"/>
              <w:bottom w:val="single" w:sz="4" w:space="0" w:color="000000"/>
            </w:tcBorders>
            <w:shd w:val="clear" w:color="auto" w:fill="auto"/>
            <w:vAlign w:val="center"/>
          </w:tcPr>
          <w:p w:rsidR="00A64379" w:rsidRDefault="00DA41CA">
            <w:pPr>
              <w:suppressAutoHyphens/>
              <w:spacing w:after="0" w:line="240" w:lineRule="auto"/>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Время перемены</w:t>
            </w:r>
          </w:p>
        </w:tc>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4379" w:rsidRDefault="00DA41CA">
            <w:pPr>
              <w:suppressAutoHyphens/>
              <w:spacing w:after="0" w:line="240" w:lineRule="auto"/>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 xml:space="preserve">Продолжительность перемены </w:t>
            </w:r>
          </w:p>
        </w:tc>
      </w:tr>
      <w:tr w:rsidR="00A64379">
        <w:tc>
          <w:tcPr>
            <w:tcW w:w="1872" w:type="dxa"/>
            <w:tcBorders>
              <w:top w:val="single" w:sz="4" w:space="0" w:color="000000"/>
              <w:left w:val="single" w:sz="4" w:space="0" w:color="000000"/>
              <w:bottom w:val="single" w:sz="4" w:space="0" w:color="000000"/>
            </w:tcBorders>
            <w:shd w:val="clear" w:color="auto" w:fill="auto"/>
          </w:tcPr>
          <w:p w:rsidR="00A64379" w:rsidRDefault="00DA41CA">
            <w:pPr>
              <w:suppressAutoHyphens/>
              <w:spacing w:after="0" w:line="240" w:lineRule="auto"/>
              <w:jc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1 урок</w:t>
            </w:r>
          </w:p>
        </w:tc>
        <w:tc>
          <w:tcPr>
            <w:tcW w:w="2578" w:type="dxa"/>
            <w:tcBorders>
              <w:top w:val="single" w:sz="4" w:space="0" w:color="000000"/>
              <w:left w:val="single" w:sz="4" w:space="0" w:color="000000"/>
              <w:bottom w:val="single" w:sz="4" w:space="0" w:color="000000"/>
            </w:tcBorders>
            <w:shd w:val="clear" w:color="auto" w:fill="auto"/>
          </w:tcPr>
          <w:p w:rsidR="00A64379" w:rsidRDefault="00DA41CA">
            <w:pPr>
              <w:suppressAutoHyphens/>
              <w:spacing w:after="0" w:line="240" w:lineRule="auto"/>
              <w:jc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08.00-08.40</w:t>
            </w:r>
          </w:p>
        </w:tc>
        <w:tc>
          <w:tcPr>
            <w:tcW w:w="2594" w:type="dxa"/>
            <w:tcBorders>
              <w:top w:val="single" w:sz="4" w:space="0" w:color="000000"/>
              <w:left w:val="single" w:sz="4" w:space="0" w:color="000000"/>
              <w:bottom w:val="single" w:sz="4" w:space="0" w:color="000000"/>
            </w:tcBorders>
            <w:shd w:val="clear" w:color="auto" w:fill="auto"/>
          </w:tcPr>
          <w:p w:rsidR="00A64379" w:rsidRDefault="00DA41CA">
            <w:pPr>
              <w:suppressAutoHyphens/>
              <w:spacing w:after="0" w:line="240" w:lineRule="auto"/>
              <w:jc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08.40-08.55</w:t>
            </w:r>
          </w:p>
        </w:tc>
        <w:tc>
          <w:tcPr>
            <w:tcW w:w="2341" w:type="dxa"/>
            <w:tcBorders>
              <w:top w:val="single" w:sz="4" w:space="0" w:color="000000"/>
              <w:left w:val="single" w:sz="4" w:space="0" w:color="000000"/>
              <w:bottom w:val="single" w:sz="4" w:space="0" w:color="000000"/>
              <w:right w:val="single" w:sz="4" w:space="0" w:color="000000"/>
            </w:tcBorders>
            <w:shd w:val="clear" w:color="auto" w:fill="auto"/>
          </w:tcPr>
          <w:p w:rsidR="00A64379" w:rsidRDefault="00DA41CA">
            <w:pPr>
              <w:suppressAutoHyphens/>
              <w:spacing w:after="0" w:line="240" w:lineRule="auto"/>
              <w:jc w:val="center"/>
              <w:rPr>
                <w:rFonts w:ascii="Times New Roman" w:eastAsia="Calibri" w:hAnsi="Times New Roman" w:cs="Times New Roman"/>
                <w:b/>
                <w:sz w:val="24"/>
                <w:szCs w:val="24"/>
                <w:lang w:eastAsia="ar-SA"/>
              </w:rPr>
            </w:pPr>
            <w:r>
              <w:rPr>
                <w:rFonts w:ascii="Times New Roman" w:eastAsia="Calibri" w:hAnsi="Times New Roman" w:cs="Times New Roman"/>
                <w:sz w:val="24"/>
                <w:szCs w:val="24"/>
                <w:lang w:eastAsia="ar-SA"/>
              </w:rPr>
              <w:t>15 минут</w:t>
            </w:r>
          </w:p>
        </w:tc>
      </w:tr>
      <w:tr w:rsidR="00A64379">
        <w:tc>
          <w:tcPr>
            <w:tcW w:w="1872" w:type="dxa"/>
            <w:tcBorders>
              <w:top w:val="single" w:sz="4" w:space="0" w:color="000000"/>
              <w:left w:val="single" w:sz="4" w:space="0" w:color="000000"/>
              <w:bottom w:val="single" w:sz="4" w:space="0" w:color="000000"/>
            </w:tcBorders>
            <w:shd w:val="clear" w:color="auto" w:fill="auto"/>
          </w:tcPr>
          <w:p w:rsidR="00A64379" w:rsidRDefault="00DA41CA">
            <w:pPr>
              <w:suppressAutoHyphens/>
              <w:spacing w:after="0" w:line="240" w:lineRule="auto"/>
              <w:jc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2 урок</w:t>
            </w:r>
          </w:p>
        </w:tc>
        <w:tc>
          <w:tcPr>
            <w:tcW w:w="2578" w:type="dxa"/>
            <w:tcBorders>
              <w:top w:val="single" w:sz="4" w:space="0" w:color="000000"/>
              <w:left w:val="single" w:sz="4" w:space="0" w:color="000000"/>
              <w:bottom w:val="single" w:sz="4" w:space="0" w:color="000000"/>
            </w:tcBorders>
            <w:shd w:val="clear" w:color="auto" w:fill="auto"/>
          </w:tcPr>
          <w:p w:rsidR="00A64379" w:rsidRDefault="00DA41CA">
            <w:pPr>
              <w:suppressAutoHyphens/>
              <w:spacing w:after="0" w:line="240" w:lineRule="auto"/>
              <w:jc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08.55-09.35</w:t>
            </w:r>
          </w:p>
        </w:tc>
        <w:tc>
          <w:tcPr>
            <w:tcW w:w="2594" w:type="dxa"/>
            <w:tcBorders>
              <w:top w:val="single" w:sz="4" w:space="0" w:color="000000"/>
              <w:left w:val="single" w:sz="4" w:space="0" w:color="000000"/>
              <w:bottom w:val="single" w:sz="4" w:space="0" w:color="000000"/>
            </w:tcBorders>
            <w:shd w:val="clear" w:color="auto" w:fill="auto"/>
          </w:tcPr>
          <w:p w:rsidR="00A64379" w:rsidRDefault="00DA41CA">
            <w:pPr>
              <w:suppressAutoHyphens/>
              <w:spacing w:after="0" w:line="240" w:lineRule="auto"/>
              <w:jc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09.35-09.55</w:t>
            </w:r>
          </w:p>
        </w:tc>
        <w:tc>
          <w:tcPr>
            <w:tcW w:w="2341" w:type="dxa"/>
            <w:tcBorders>
              <w:top w:val="single" w:sz="4" w:space="0" w:color="000000"/>
              <w:left w:val="single" w:sz="4" w:space="0" w:color="000000"/>
              <w:bottom w:val="single" w:sz="4" w:space="0" w:color="000000"/>
              <w:right w:val="single" w:sz="4" w:space="0" w:color="000000"/>
            </w:tcBorders>
            <w:shd w:val="clear" w:color="auto" w:fill="auto"/>
          </w:tcPr>
          <w:p w:rsidR="00A64379" w:rsidRDefault="00DA41CA">
            <w:pPr>
              <w:suppressAutoHyphens/>
              <w:spacing w:after="0" w:line="240" w:lineRule="auto"/>
              <w:jc w:val="center"/>
              <w:rPr>
                <w:rFonts w:ascii="Times New Roman" w:eastAsia="Calibri" w:hAnsi="Times New Roman" w:cs="Times New Roman"/>
                <w:b/>
                <w:sz w:val="24"/>
                <w:szCs w:val="24"/>
                <w:lang w:eastAsia="ar-SA"/>
              </w:rPr>
            </w:pPr>
            <w:r>
              <w:rPr>
                <w:rFonts w:ascii="Times New Roman" w:eastAsia="Calibri" w:hAnsi="Times New Roman" w:cs="Times New Roman"/>
                <w:sz w:val="24"/>
                <w:szCs w:val="24"/>
                <w:lang w:eastAsia="ar-SA"/>
              </w:rPr>
              <w:t>20 минут</w:t>
            </w:r>
          </w:p>
        </w:tc>
      </w:tr>
      <w:tr w:rsidR="00A64379">
        <w:tc>
          <w:tcPr>
            <w:tcW w:w="1872" w:type="dxa"/>
            <w:tcBorders>
              <w:top w:val="single" w:sz="4" w:space="0" w:color="000000"/>
              <w:left w:val="single" w:sz="4" w:space="0" w:color="000000"/>
              <w:bottom w:val="single" w:sz="4" w:space="0" w:color="000000"/>
            </w:tcBorders>
            <w:shd w:val="clear" w:color="auto" w:fill="auto"/>
          </w:tcPr>
          <w:p w:rsidR="00A64379" w:rsidRDefault="00DA41CA">
            <w:pPr>
              <w:suppressAutoHyphens/>
              <w:spacing w:after="0" w:line="240" w:lineRule="auto"/>
              <w:jc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3 урок</w:t>
            </w:r>
          </w:p>
        </w:tc>
        <w:tc>
          <w:tcPr>
            <w:tcW w:w="2578" w:type="dxa"/>
            <w:tcBorders>
              <w:top w:val="single" w:sz="4" w:space="0" w:color="000000"/>
              <w:left w:val="single" w:sz="4" w:space="0" w:color="000000"/>
              <w:bottom w:val="single" w:sz="4" w:space="0" w:color="000000"/>
            </w:tcBorders>
            <w:shd w:val="clear" w:color="auto" w:fill="auto"/>
          </w:tcPr>
          <w:p w:rsidR="00A64379" w:rsidRDefault="00DA41CA">
            <w:pPr>
              <w:suppressAutoHyphens/>
              <w:spacing w:after="0" w:line="240" w:lineRule="auto"/>
              <w:jc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09.55-10.35</w:t>
            </w:r>
          </w:p>
        </w:tc>
        <w:tc>
          <w:tcPr>
            <w:tcW w:w="2594" w:type="dxa"/>
            <w:tcBorders>
              <w:top w:val="single" w:sz="4" w:space="0" w:color="000000"/>
              <w:left w:val="single" w:sz="4" w:space="0" w:color="000000"/>
              <w:bottom w:val="single" w:sz="4" w:space="0" w:color="000000"/>
            </w:tcBorders>
            <w:shd w:val="clear" w:color="auto" w:fill="auto"/>
          </w:tcPr>
          <w:p w:rsidR="00A64379" w:rsidRDefault="00DA41CA">
            <w:pPr>
              <w:suppressAutoHyphens/>
              <w:spacing w:after="0" w:line="240" w:lineRule="auto"/>
              <w:jc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10.35-10.55</w:t>
            </w:r>
          </w:p>
        </w:tc>
        <w:tc>
          <w:tcPr>
            <w:tcW w:w="2341" w:type="dxa"/>
            <w:tcBorders>
              <w:top w:val="single" w:sz="4" w:space="0" w:color="000000"/>
              <w:left w:val="single" w:sz="4" w:space="0" w:color="000000"/>
              <w:bottom w:val="single" w:sz="4" w:space="0" w:color="000000"/>
              <w:right w:val="single" w:sz="4" w:space="0" w:color="000000"/>
            </w:tcBorders>
            <w:shd w:val="clear" w:color="auto" w:fill="auto"/>
          </w:tcPr>
          <w:p w:rsidR="00A64379" w:rsidRDefault="00DA41CA">
            <w:pPr>
              <w:suppressAutoHyphens/>
              <w:spacing w:after="0" w:line="240" w:lineRule="auto"/>
              <w:jc w:val="center"/>
              <w:rPr>
                <w:rFonts w:ascii="Times New Roman" w:eastAsia="Calibri" w:hAnsi="Times New Roman" w:cs="Times New Roman"/>
                <w:b/>
                <w:sz w:val="24"/>
                <w:szCs w:val="24"/>
                <w:lang w:eastAsia="ar-SA"/>
              </w:rPr>
            </w:pPr>
            <w:r>
              <w:rPr>
                <w:rFonts w:ascii="Times New Roman" w:eastAsia="Calibri" w:hAnsi="Times New Roman" w:cs="Times New Roman"/>
                <w:sz w:val="24"/>
                <w:szCs w:val="24"/>
                <w:lang w:eastAsia="ar-SA"/>
              </w:rPr>
              <w:t>20 минут</w:t>
            </w:r>
          </w:p>
        </w:tc>
      </w:tr>
      <w:tr w:rsidR="00A64379">
        <w:tc>
          <w:tcPr>
            <w:tcW w:w="1872" w:type="dxa"/>
            <w:tcBorders>
              <w:top w:val="single" w:sz="4" w:space="0" w:color="000000"/>
              <w:left w:val="single" w:sz="4" w:space="0" w:color="000000"/>
              <w:bottom w:val="single" w:sz="4" w:space="0" w:color="000000"/>
            </w:tcBorders>
            <w:shd w:val="clear" w:color="auto" w:fill="auto"/>
          </w:tcPr>
          <w:p w:rsidR="00A64379" w:rsidRDefault="00DA41CA">
            <w:pPr>
              <w:suppressAutoHyphens/>
              <w:spacing w:after="0" w:line="240" w:lineRule="auto"/>
              <w:jc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4 урок</w:t>
            </w:r>
          </w:p>
        </w:tc>
        <w:tc>
          <w:tcPr>
            <w:tcW w:w="2578" w:type="dxa"/>
            <w:tcBorders>
              <w:top w:val="single" w:sz="4" w:space="0" w:color="000000"/>
              <w:left w:val="single" w:sz="4" w:space="0" w:color="000000"/>
              <w:bottom w:val="single" w:sz="4" w:space="0" w:color="000000"/>
            </w:tcBorders>
            <w:shd w:val="clear" w:color="auto" w:fill="auto"/>
          </w:tcPr>
          <w:p w:rsidR="00A64379" w:rsidRDefault="00DA41CA">
            <w:pPr>
              <w:suppressAutoHyphens/>
              <w:spacing w:after="0" w:line="240" w:lineRule="auto"/>
              <w:jc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10.55-11.35</w:t>
            </w:r>
          </w:p>
        </w:tc>
        <w:tc>
          <w:tcPr>
            <w:tcW w:w="2594" w:type="dxa"/>
            <w:tcBorders>
              <w:top w:val="single" w:sz="4" w:space="0" w:color="000000"/>
              <w:left w:val="single" w:sz="4" w:space="0" w:color="000000"/>
              <w:bottom w:val="single" w:sz="4" w:space="0" w:color="000000"/>
            </w:tcBorders>
            <w:shd w:val="clear" w:color="auto" w:fill="auto"/>
          </w:tcPr>
          <w:p w:rsidR="00A64379" w:rsidRDefault="00DA41CA">
            <w:pPr>
              <w:suppressAutoHyphens/>
              <w:spacing w:after="0" w:line="240" w:lineRule="auto"/>
              <w:jc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11.35-11.55</w:t>
            </w:r>
          </w:p>
        </w:tc>
        <w:tc>
          <w:tcPr>
            <w:tcW w:w="2341" w:type="dxa"/>
            <w:tcBorders>
              <w:top w:val="single" w:sz="4" w:space="0" w:color="000000"/>
              <w:left w:val="single" w:sz="4" w:space="0" w:color="000000"/>
              <w:bottom w:val="single" w:sz="4" w:space="0" w:color="000000"/>
              <w:right w:val="single" w:sz="4" w:space="0" w:color="000000"/>
            </w:tcBorders>
            <w:shd w:val="clear" w:color="auto" w:fill="auto"/>
          </w:tcPr>
          <w:p w:rsidR="00A64379" w:rsidRDefault="00DA41CA">
            <w:pPr>
              <w:suppressAutoHyphens/>
              <w:spacing w:after="0" w:line="240" w:lineRule="auto"/>
              <w:jc w:val="center"/>
              <w:rPr>
                <w:rFonts w:ascii="Times New Roman" w:eastAsia="Calibri" w:hAnsi="Times New Roman" w:cs="Times New Roman"/>
                <w:b/>
                <w:sz w:val="24"/>
                <w:szCs w:val="24"/>
                <w:lang w:eastAsia="ar-SA"/>
              </w:rPr>
            </w:pPr>
            <w:r>
              <w:rPr>
                <w:rFonts w:ascii="Times New Roman" w:eastAsia="Calibri" w:hAnsi="Times New Roman" w:cs="Times New Roman"/>
                <w:sz w:val="24"/>
                <w:szCs w:val="24"/>
                <w:lang w:eastAsia="ar-SA"/>
              </w:rPr>
              <w:t>20 минут</w:t>
            </w:r>
          </w:p>
        </w:tc>
      </w:tr>
      <w:tr w:rsidR="00A64379">
        <w:tc>
          <w:tcPr>
            <w:tcW w:w="1872" w:type="dxa"/>
            <w:tcBorders>
              <w:top w:val="single" w:sz="4" w:space="0" w:color="000000"/>
              <w:left w:val="single" w:sz="4" w:space="0" w:color="000000"/>
              <w:bottom w:val="single" w:sz="4" w:space="0" w:color="000000"/>
            </w:tcBorders>
            <w:shd w:val="clear" w:color="auto" w:fill="auto"/>
          </w:tcPr>
          <w:p w:rsidR="00A64379" w:rsidRDefault="00DA41CA">
            <w:pPr>
              <w:suppressAutoHyphens/>
              <w:spacing w:after="0" w:line="240" w:lineRule="auto"/>
              <w:jc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5 урок</w:t>
            </w:r>
          </w:p>
        </w:tc>
        <w:tc>
          <w:tcPr>
            <w:tcW w:w="2578" w:type="dxa"/>
            <w:tcBorders>
              <w:top w:val="single" w:sz="4" w:space="0" w:color="000000"/>
              <w:left w:val="single" w:sz="4" w:space="0" w:color="000000"/>
              <w:bottom w:val="single" w:sz="4" w:space="0" w:color="000000"/>
            </w:tcBorders>
            <w:shd w:val="clear" w:color="auto" w:fill="auto"/>
          </w:tcPr>
          <w:p w:rsidR="00A64379" w:rsidRDefault="00DA41CA">
            <w:pPr>
              <w:suppressAutoHyphens/>
              <w:spacing w:after="0" w:line="240" w:lineRule="auto"/>
              <w:jc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11.55-12.35</w:t>
            </w:r>
          </w:p>
        </w:tc>
        <w:tc>
          <w:tcPr>
            <w:tcW w:w="2594" w:type="dxa"/>
            <w:tcBorders>
              <w:top w:val="single" w:sz="4" w:space="0" w:color="000000"/>
              <w:left w:val="single" w:sz="4" w:space="0" w:color="000000"/>
              <w:bottom w:val="single" w:sz="4" w:space="0" w:color="000000"/>
            </w:tcBorders>
            <w:shd w:val="clear" w:color="auto" w:fill="auto"/>
          </w:tcPr>
          <w:p w:rsidR="00A64379" w:rsidRDefault="00DA41CA">
            <w:pPr>
              <w:suppressAutoHyphens/>
              <w:spacing w:after="0" w:line="240" w:lineRule="auto"/>
              <w:jc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12.35-12.50</w:t>
            </w:r>
          </w:p>
        </w:tc>
        <w:tc>
          <w:tcPr>
            <w:tcW w:w="2341" w:type="dxa"/>
            <w:tcBorders>
              <w:top w:val="single" w:sz="4" w:space="0" w:color="000000"/>
              <w:left w:val="single" w:sz="4" w:space="0" w:color="000000"/>
              <w:bottom w:val="single" w:sz="4" w:space="0" w:color="000000"/>
              <w:right w:val="single" w:sz="4" w:space="0" w:color="000000"/>
            </w:tcBorders>
            <w:shd w:val="clear" w:color="auto" w:fill="auto"/>
          </w:tcPr>
          <w:p w:rsidR="00A64379" w:rsidRDefault="00DA41CA">
            <w:pPr>
              <w:suppressAutoHyphens/>
              <w:spacing w:after="0" w:line="240" w:lineRule="auto"/>
              <w:jc w:val="center"/>
              <w:rPr>
                <w:rFonts w:ascii="Times New Roman" w:eastAsia="Calibri" w:hAnsi="Times New Roman" w:cs="Times New Roman"/>
                <w:b/>
                <w:sz w:val="24"/>
                <w:szCs w:val="24"/>
                <w:lang w:eastAsia="ar-SA"/>
              </w:rPr>
            </w:pPr>
            <w:r>
              <w:rPr>
                <w:rFonts w:ascii="Times New Roman" w:eastAsia="Calibri" w:hAnsi="Times New Roman" w:cs="Times New Roman"/>
                <w:sz w:val="24"/>
                <w:szCs w:val="24"/>
                <w:lang w:eastAsia="ar-SA"/>
              </w:rPr>
              <w:t>15 минут</w:t>
            </w:r>
          </w:p>
        </w:tc>
      </w:tr>
      <w:tr w:rsidR="00A64379">
        <w:tc>
          <w:tcPr>
            <w:tcW w:w="1872" w:type="dxa"/>
            <w:tcBorders>
              <w:left w:val="single" w:sz="4" w:space="0" w:color="000000"/>
              <w:bottom w:val="single" w:sz="4" w:space="0" w:color="000000"/>
            </w:tcBorders>
            <w:shd w:val="clear" w:color="auto" w:fill="auto"/>
          </w:tcPr>
          <w:p w:rsidR="00A64379" w:rsidRDefault="00DA41CA">
            <w:pPr>
              <w:suppressAutoHyphens/>
              <w:spacing w:after="0" w:line="240" w:lineRule="auto"/>
              <w:jc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6 урок</w:t>
            </w:r>
          </w:p>
        </w:tc>
        <w:tc>
          <w:tcPr>
            <w:tcW w:w="2578" w:type="dxa"/>
            <w:tcBorders>
              <w:left w:val="single" w:sz="4" w:space="0" w:color="000000"/>
              <w:bottom w:val="single" w:sz="4" w:space="0" w:color="000000"/>
            </w:tcBorders>
            <w:shd w:val="clear" w:color="auto" w:fill="auto"/>
          </w:tcPr>
          <w:p w:rsidR="00A64379" w:rsidRDefault="00DA41CA">
            <w:pPr>
              <w:suppressAutoHyphens/>
              <w:spacing w:after="0" w:line="240" w:lineRule="auto"/>
              <w:jc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12.50-13.30</w:t>
            </w:r>
          </w:p>
        </w:tc>
        <w:tc>
          <w:tcPr>
            <w:tcW w:w="2594" w:type="dxa"/>
            <w:tcBorders>
              <w:left w:val="single" w:sz="4" w:space="0" w:color="000000"/>
              <w:bottom w:val="single" w:sz="4" w:space="0" w:color="000000"/>
            </w:tcBorders>
            <w:shd w:val="clear" w:color="auto" w:fill="auto"/>
          </w:tcPr>
          <w:p w:rsidR="00A64379" w:rsidRDefault="00DA41CA">
            <w:pPr>
              <w:suppressAutoHyphens/>
              <w:spacing w:after="0" w:line="240" w:lineRule="auto"/>
              <w:jc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13.30-13.40</w:t>
            </w:r>
          </w:p>
        </w:tc>
        <w:tc>
          <w:tcPr>
            <w:tcW w:w="2341" w:type="dxa"/>
            <w:tcBorders>
              <w:left w:val="single" w:sz="4" w:space="0" w:color="000000"/>
              <w:bottom w:val="single" w:sz="4" w:space="0" w:color="000000"/>
              <w:right w:val="single" w:sz="4" w:space="0" w:color="000000"/>
            </w:tcBorders>
            <w:shd w:val="clear" w:color="auto" w:fill="auto"/>
          </w:tcPr>
          <w:p w:rsidR="00A64379" w:rsidRDefault="00DA41CA">
            <w:pPr>
              <w:suppressAutoHyphens/>
              <w:spacing w:after="0" w:line="240" w:lineRule="auto"/>
              <w:jc w:val="center"/>
              <w:rPr>
                <w:rFonts w:ascii="Times New Roman" w:eastAsia="Calibri" w:hAnsi="Times New Roman" w:cs="Times New Roman"/>
                <w:b/>
                <w:sz w:val="24"/>
                <w:szCs w:val="24"/>
                <w:lang w:eastAsia="ar-SA"/>
              </w:rPr>
            </w:pPr>
            <w:r>
              <w:rPr>
                <w:rFonts w:ascii="Times New Roman" w:eastAsia="Calibri" w:hAnsi="Times New Roman" w:cs="Times New Roman"/>
                <w:sz w:val="24"/>
                <w:szCs w:val="24"/>
                <w:lang w:eastAsia="ar-SA"/>
              </w:rPr>
              <w:t>10 минут</w:t>
            </w:r>
          </w:p>
        </w:tc>
      </w:tr>
      <w:tr w:rsidR="00A64379">
        <w:tc>
          <w:tcPr>
            <w:tcW w:w="1872" w:type="dxa"/>
            <w:tcBorders>
              <w:left w:val="single" w:sz="4" w:space="0" w:color="000000"/>
              <w:bottom w:val="single" w:sz="4" w:space="0" w:color="000000"/>
            </w:tcBorders>
            <w:shd w:val="clear" w:color="auto" w:fill="auto"/>
          </w:tcPr>
          <w:p w:rsidR="00A64379" w:rsidRDefault="00DA41CA">
            <w:pPr>
              <w:suppressAutoHyphens/>
              <w:spacing w:after="0" w:line="240" w:lineRule="auto"/>
              <w:jc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7 урок</w:t>
            </w:r>
          </w:p>
        </w:tc>
        <w:tc>
          <w:tcPr>
            <w:tcW w:w="2578" w:type="dxa"/>
            <w:tcBorders>
              <w:left w:val="single" w:sz="4" w:space="0" w:color="000000"/>
              <w:bottom w:val="single" w:sz="4" w:space="0" w:color="000000"/>
            </w:tcBorders>
            <w:shd w:val="clear" w:color="auto" w:fill="auto"/>
          </w:tcPr>
          <w:p w:rsidR="00A64379" w:rsidRDefault="00DA41CA">
            <w:pPr>
              <w:suppressAutoHyphens/>
              <w:spacing w:after="0" w:line="240" w:lineRule="auto"/>
              <w:jc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13.40-14.20</w:t>
            </w:r>
          </w:p>
        </w:tc>
        <w:tc>
          <w:tcPr>
            <w:tcW w:w="2594" w:type="dxa"/>
            <w:tcBorders>
              <w:left w:val="single" w:sz="4" w:space="0" w:color="000000"/>
              <w:bottom w:val="single" w:sz="4" w:space="0" w:color="000000"/>
            </w:tcBorders>
            <w:shd w:val="clear" w:color="auto" w:fill="auto"/>
          </w:tcPr>
          <w:p w:rsidR="00A64379" w:rsidRDefault="00A64379">
            <w:pPr>
              <w:suppressAutoHyphens/>
              <w:snapToGrid w:val="0"/>
              <w:spacing w:after="0" w:line="240" w:lineRule="auto"/>
              <w:jc w:val="center"/>
              <w:rPr>
                <w:rFonts w:ascii="Times New Roman" w:eastAsia="Calibri" w:hAnsi="Times New Roman" w:cs="Times New Roman"/>
                <w:sz w:val="24"/>
                <w:szCs w:val="24"/>
                <w:lang w:eastAsia="ar-SA"/>
              </w:rPr>
            </w:pPr>
          </w:p>
        </w:tc>
        <w:tc>
          <w:tcPr>
            <w:tcW w:w="2341" w:type="dxa"/>
            <w:tcBorders>
              <w:left w:val="single" w:sz="4" w:space="0" w:color="000000"/>
              <w:bottom w:val="single" w:sz="4" w:space="0" w:color="000000"/>
              <w:right w:val="single" w:sz="4" w:space="0" w:color="000000"/>
            </w:tcBorders>
            <w:shd w:val="clear" w:color="auto" w:fill="auto"/>
          </w:tcPr>
          <w:p w:rsidR="00A64379" w:rsidRDefault="00A64379">
            <w:pPr>
              <w:suppressAutoHyphens/>
              <w:snapToGrid w:val="0"/>
              <w:spacing w:after="0" w:line="240" w:lineRule="auto"/>
              <w:jc w:val="center"/>
              <w:rPr>
                <w:rFonts w:ascii="Times New Roman" w:eastAsia="Calibri" w:hAnsi="Times New Roman" w:cs="Times New Roman"/>
                <w:sz w:val="24"/>
                <w:szCs w:val="24"/>
                <w:lang w:eastAsia="ar-SA"/>
              </w:rPr>
            </w:pPr>
          </w:p>
        </w:tc>
      </w:tr>
    </w:tbl>
    <w:p w:rsidR="00A64379" w:rsidRDefault="00A64379">
      <w:pPr>
        <w:suppressAutoHyphens/>
        <w:spacing w:after="0" w:line="240" w:lineRule="auto"/>
        <w:jc w:val="center"/>
        <w:rPr>
          <w:rFonts w:ascii="Times New Roman" w:eastAsia="Calibri" w:hAnsi="Times New Roman" w:cs="Times New Roman"/>
          <w:sz w:val="24"/>
          <w:szCs w:val="24"/>
          <w:lang w:eastAsia="ar-SA"/>
        </w:rPr>
      </w:pPr>
    </w:p>
    <w:p w:rsidR="00A64379" w:rsidRDefault="00DA41CA">
      <w:pPr>
        <w:suppressAutoHyphens/>
        <w:spacing w:after="0" w:line="240" w:lineRule="auto"/>
        <w:jc w:val="center"/>
        <w:rPr>
          <w:rFonts w:ascii="Times New Roman" w:eastAsia="Calibri" w:hAnsi="Times New Roman" w:cs="Times New Roman"/>
          <w:sz w:val="24"/>
          <w:szCs w:val="24"/>
          <w:u w:val="single"/>
          <w:lang w:eastAsia="ar-SA"/>
        </w:rPr>
      </w:pPr>
      <w:r>
        <w:rPr>
          <w:rFonts w:ascii="Times New Roman" w:eastAsia="Calibri" w:hAnsi="Times New Roman" w:cs="Times New Roman"/>
          <w:sz w:val="24"/>
          <w:szCs w:val="24"/>
          <w:u w:val="single"/>
          <w:lang w:eastAsia="ar-SA"/>
        </w:rPr>
        <w:t xml:space="preserve">Расписание звонков для обучающихся первых классов на </w:t>
      </w:r>
      <w:r>
        <w:rPr>
          <w:rFonts w:ascii="Times New Roman" w:eastAsia="Calibri" w:hAnsi="Times New Roman" w:cs="Times New Roman"/>
          <w:sz w:val="24"/>
          <w:szCs w:val="24"/>
          <w:u w:val="single"/>
          <w:lang w:val="en-US" w:eastAsia="ar-SA"/>
        </w:rPr>
        <w:t>I</w:t>
      </w:r>
      <w:r>
        <w:rPr>
          <w:rFonts w:ascii="Times New Roman" w:eastAsia="Calibri" w:hAnsi="Times New Roman" w:cs="Times New Roman"/>
          <w:sz w:val="24"/>
          <w:szCs w:val="24"/>
          <w:u w:val="single"/>
          <w:lang w:eastAsia="ar-SA"/>
        </w:rPr>
        <w:t>-</w:t>
      </w:r>
      <w:r>
        <w:rPr>
          <w:rFonts w:ascii="Times New Roman" w:eastAsia="Calibri" w:hAnsi="Times New Roman" w:cs="Times New Roman"/>
          <w:sz w:val="24"/>
          <w:szCs w:val="24"/>
          <w:u w:val="single"/>
          <w:lang w:val="en-US" w:eastAsia="ar-SA"/>
        </w:rPr>
        <w:t>II</w:t>
      </w:r>
      <w:r>
        <w:rPr>
          <w:rFonts w:ascii="Times New Roman" w:eastAsia="Calibri" w:hAnsi="Times New Roman" w:cs="Times New Roman"/>
          <w:sz w:val="24"/>
          <w:szCs w:val="24"/>
          <w:u w:val="single"/>
          <w:lang w:eastAsia="ar-SA"/>
        </w:rPr>
        <w:t xml:space="preserve"> четверть </w:t>
      </w:r>
    </w:p>
    <w:p w:rsidR="00A64379" w:rsidRDefault="00DA41CA">
      <w:pPr>
        <w:suppressAutoHyphens/>
        <w:spacing w:after="0" w:line="240" w:lineRule="auto"/>
        <w:jc w:val="center"/>
        <w:rPr>
          <w:rFonts w:ascii="Times New Roman" w:eastAsia="Calibri" w:hAnsi="Times New Roman" w:cs="Times New Roman"/>
          <w:sz w:val="24"/>
          <w:szCs w:val="24"/>
          <w:u w:val="single"/>
          <w:lang w:eastAsia="ar-SA"/>
        </w:rPr>
      </w:pPr>
      <w:r>
        <w:rPr>
          <w:rFonts w:ascii="Times New Roman" w:eastAsia="Calibri" w:hAnsi="Times New Roman" w:cs="Times New Roman"/>
          <w:sz w:val="24"/>
          <w:szCs w:val="24"/>
          <w:u w:val="single"/>
          <w:lang w:eastAsia="ar-SA"/>
        </w:rPr>
        <w:t>2026-2027 учебного года</w:t>
      </w:r>
    </w:p>
    <w:p w:rsidR="00A64379" w:rsidRDefault="00A64379">
      <w:pPr>
        <w:suppressAutoHyphens/>
        <w:spacing w:after="0" w:line="240" w:lineRule="auto"/>
        <w:jc w:val="center"/>
        <w:rPr>
          <w:rFonts w:ascii="Times New Roman" w:eastAsia="Calibri" w:hAnsi="Times New Roman" w:cs="Times New Roman"/>
          <w:sz w:val="24"/>
          <w:szCs w:val="24"/>
          <w:u w:val="single"/>
          <w:lang w:eastAsia="ar-SA"/>
        </w:rPr>
      </w:pPr>
    </w:p>
    <w:tbl>
      <w:tblPr>
        <w:tblW w:w="9243" w:type="dxa"/>
        <w:tblInd w:w="108" w:type="dxa"/>
        <w:tblLayout w:type="fixed"/>
        <w:tblLook w:val="04A0" w:firstRow="1" w:lastRow="0" w:firstColumn="1" w:lastColumn="0" w:noHBand="0" w:noVBand="1"/>
      </w:tblPr>
      <w:tblGrid>
        <w:gridCol w:w="4423"/>
        <w:gridCol w:w="2625"/>
        <w:gridCol w:w="2195"/>
      </w:tblGrid>
      <w:tr w:rsidR="00A64379">
        <w:trPr>
          <w:trHeight w:val="298"/>
        </w:trPr>
        <w:tc>
          <w:tcPr>
            <w:tcW w:w="4423" w:type="dxa"/>
            <w:tcBorders>
              <w:top w:val="single" w:sz="4" w:space="0" w:color="000000"/>
              <w:left w:val="single" w:sz="4" w:space="0" w:color="000000"/>
              <w:bottom w:val="single" w:sz="4" w:space="0" w:color="000000"/>
            </w:tcBorders>
            <w:shd w:val="clear" w:color="auto" w:fill="auto"/>
            <w:vAlign w:val="center"/>
          </w:tcPr>
          <w:p w:rsidR="00A64379" w:rsidRDefault="00DA41CA">
            <w:pPr>
              <w:suppressAutoHyphens/>
              <w:spacing w:after="0" w:line="240" w:lineRule="auto"/>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В первой  четверти:</w:t>
            </w:r>
          </w:p>
        </w:tc>
        <w:tc>
          <w:tcPr>
            <w:tcW w:w="2625" w:type="dxa"/>
            <w:tcBorders>
              <w:top w:val="single" w:sz="4" w:space="0" w:color="000000"/>
              <w:left w:val="single" w:sz="4" w:space="0" w:color="000000"/>
              <w:bottom w:val="single" w:sz="4" w:space="0" w:color="000000"/>
            </w:tcBorders>
            <w:shd w:val="clear" w:color="auto" w:fill="auto"/>
            <w:vAlign w:val="center"/>
          </w:tcPr>
          <w:p w:rsidR="00A64379" w:rsidRDefault="00DA41CA">
            <w:pPr>
              <w:suppressAutoHyphens/>
              <w:spacing w:after="0" w:line="240" w:lineRule="auto"/>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Время урока</w:t>
            </w:r>
          </w:p>
        </w:tc>
        <w:tc>
          <w:tcPr>
            <w:tcW w:w="2195" w:type="dxa"/>
            <w:tcBorders>
              <w:top w:val="single" w:sz="4" w:space="0" w:color="000000"/>
              <w:left w:val="single" w:sz="4" w:space="0" w:color="000000"/>
              <w:bottom w:val="single" w:sz="4" w:space="0" w:color="000000"/>
              <w:right w:val="single" w:sz="4" w:space="0" w:color="000000"/>
            </w:tcBorders>
            <w:shd w:val="clear" w:color="auto" w:fill="auto"/>
          </w:tcPr>
          <w:p w:rsidR="00A64379" w:rsidRDefault="00DA41CA">
            <w:pPr>
              <w:suppressAutoHyphens/>
              <w:spacing w:after="0" w:line="240" w:lineRule="auto"/>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Время перемены</w:t>
            </w:r>
          </w:p>
        </w:tc>
      </w:tr>
      <w:tr w:rsidR="00A64379">
        <w:tc>
          <w:tcPr>
            <w:tcW w:w="4423" w:type="dxa"/>
            <w:tcBorders>
              <w:top w:val="single" w:sz="4" w:space="0" w:color="000000"/>
              <w:left w:val="single" w:sz="4" w:space="0" w:color="000000"/>
              <w:bottom w:val="single" w:sz="4" w:space="0" w:color="000000"/>
            </w:tcBorders>
            <w:shd w:val="clear" w:color="auto" w:fill="auto"/>
            <w:vAlign w:val="center"/>
          </w:tcPr>
          <w:p w:rsidR="00A64379" w:rsidRDefault="00DA41CA">
            <w:pPr>
              <w:suppressAutoHyphens/>
              <w:spacing w:after="0" w:line="240" w:lineRule="auto"/>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1 урок</w:t>
            </w:r>
          </w:p>
        </w:tc>
        <w:tc>
          <w:tcPr>
            <w:tcW w:w="2625" w:type="dxa"/>
            <w:tcBorders>
              <w:top w:val="single" w:sz="4" w:space="0" w:color="000000"/>
              <w:left w:val="single" w:sz="4" w:space="0" w:color="000000"/>
              <w:bottom w:val="single" w:sz="4" w:space="0" w:color="000000"/>
            </w:tcBorders>
            <w:shd w:val="clear" w:color="auto" w:fill="auto"/>
          </w:tcPr>
          <w:p w:rsidR="00A64379" w:rsidRDefault="00DA41CA">
            <w:pPr>
              <w:suppressAutoHyphens/>
              <w:spacing w:after="0" w:line="240" w:lineRule="auto"/>
              <w:jc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08.00-08.35</w:t>
            </w:r>
          </w:p>
        </w:tc>
        <w:tc>
          <w:tcPr>
            <w:tcW w:w="2195" w:type="dxa"/>
            <w:tcBorders>
              <w:top w:val="single" w:sz="4" w:space="0" w:color="000000"/>
              <w:left w:val="single" w:sz="4" w:space="0" w:color="000000"/>
              <w:bottom w:val="single" w:sz="4" w:space="0" w:color="000000"/>
              <w:right w:val="single" w:sz="4" w:space="0" w:color="000000"/>
            </w:tcBorders>
            <w:shd w:val="clear" w:color="auto" w:fill="auto"/>
          </w:tcPr>
          <w:p w:rsidR="00A64379" w:rsidRDefault="00DA41CA">
            <w:pPr>
              <w:suppressAutoHyphens/>
              <w:spacing w:after="0" w:line="240" w:lineRule="auto"/>
              <w:jc w:val="center"/>
              <w:rPr>
                <w:rFonts w:ascii="Times New Roman" w:eastAsia="Calibri" w:hAnsi="Times New Roman" w:cs="Times New Roman"/>
                <w:b/>
                <w:sz w:val="24"/>
                <w:szCs w:val="24"/>
                <w:lang w:eastAsia="ar-SA"/>
              </w:rPr>
            </w:pPr>
            <w:r>
              <w:rPr>
                <w:rFonts w:ascii="Times New Roman" w:eastAsia="Calibri" w:hAnsi="Times New Roman" w:cs="Times New Roman"/>
                <w:sz w:val="24"/>
                <w:szCs w:val="24"/>
                <w:lang w:eastAsia="ar-SA"/>
              </w:rPr>
              <w:t>08.35-8.50</w:t>
            </w:r>
          </w:p>
        </w:tc>
      </w:tr>
      <w:tr w:rsidR="00A64379">
        <w:tc>
          <w:tcPr>
            <w:tcW w:w="4423" w:type="dxa"/>
            <w:tcBorders>
              <w:top w:val="single" w:sz="4" w:space="0" w:color="000000"/>
              <w:left w:val="single" w:sz="4" w:space="0" w:color="000000"/>
              <w:bottom w:val="single" w:sz="4" w:space="0" w:color="000000"/>
            </w:tcBorders>
            <w:shd w:val="clear" w:color="auto" w:fill="auto"/>
            <w:vAlign w:val="center"/>
          </w:tcPr>
          <w:p w:rsidR="00A64379" w:rsidRDefault="00DA41CA">
            <w:pPr>
              <w:suppressAutoHyphens/>
              <w:spacing w:after="0" w:line="240" w:lineRule="auto"/>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2 урок</w:t>
            </w:r>
          </w:p>
        </w:tc>
        <w:tc>
          <w:tcPr>
            <w:tcW w:w="2625" w:type="dxa"/>
            <w:tcBorders>
              <w:top w:val="single" w:sz="4" w:space="0" w:color="000000"/>
              <w:left w:val="single" w:sz="4" w:space="0" w:color="000000"/>
              <w:bottom w:val="single" w:sz="4" w:space="0" w:color="000000"/>
            </w:tcBorders>
            <w:shd w:val="clear" w:color="auto" w:fill="auto"/>
          </w:tcPr>
          <w:p w:rsidR="00A64379" w:rsidRDefault="00DA41CA">
            <w:pPr>
              <w:suppressAutoHyphens/>
              <w:spacing w:after="0" w:line="240" w:lineRule="auto"/>
              <w:jc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08.50-09.25</w:t>
            </w:r>
          </w:p>
        </w:tc>
        <w:tc>
          <w:tcPr>
            <w:tcW w:w="2195" w:type="dxa"/>
            <w:tcBorders>
              <w:top w:val="single" w:sz="4" w:space="0" w:color="000000"/>
              <w:left w:val="single" w:sz="4" w:space="0" w:color="000000"/>
              <w:bottom w:val="single" w:sz="4" w:space="0" w:color="000000"/>
              <w:right w:val="single" w:sz="4" w:space="0" w:color="000000"/>
            </w:tcBorders>
            <w:shd w:val="clear" w:color="auto" w:fill="auto"/>
          </w:tcPr>
          <w:p w:rsidR="00A64379" w:rsidRDefault="00DA41CA">
            <w:pPr>
              <w:suppressAutoHyphens/>
              <w:snapToGrid w:val="0"/>
              <w:spacing w:after="0" w:line="240" w:lineRule="auto"/>
              <w:jc w:val="center"/>
              <w:rPr>
                <w:rFonts w:ascii="Times New Roman" w:eastAsia="Calibri" w:hAnsi="Times New Roman" w:cs="Times New Roman"/>
                <w:b/>
                <w:sz w:val="24"/>
                <w:szCs w:val="24"/>
                <w:lang w:eastAsia="ar-SA"/>
              </w:rPr>
            </w:pPr>
            <w:r>
              <w:rPr>
                <w:rFonts w:ascii="Times New Roman" w:eastAsia="Calibri" w:hAnsi="Times New Roman" w:cs="Times New Roman"/>
                <w:sz w:val="24"/>
                <w:szCs w:val="24"/>
                <w:lang w:eastAsia="ar-SA"/>
              </w:rPr>
              <w:t>09.25-09.40</w:t>
            </w:r>
          </w:p>
        </w:tc>
      </w:tr>
      <w:tr w:rsidR="00A64379">
        <w:tc>
          <w:tcPr>
            <w:tcW w:w="4423" w:type="dxa"/>
            <w:tcBorders>
              <w:top w:val="single" w:sz="4" w:space="0" w:color="000000"/>
              <w:left w:val="single" w:sz="4" w:space="0" w:color="000000"/>
              <w:bottom w:val="single" w:sz="4" w:space="0" w:color="000000"/>
            </w:tcBorders>
            <w:shd w:val="clear" w:color="auto" w:fill="auto"/>
            <w:vAlign w:val="center"/>
          </w:tcPr>
          <w:p w:rsidR="00A64379" w:rsidRDefault="00DA41CA">
            <w:pPr>
              <w:suppressAutoHyphens/>
              <w:spacing w:after="0" w:line="240" w:lineRule="auto"/>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Динамический час</w:t>
            </w:r>
          </w:p>
        </w:tc>
        <w:tc>
          <w:tcPr>
            <w:tcW w:w="2625" w:type="dxa"/>
            <w:tcBorders>
              <w:top w:val="single" w:sz="4" w:space="0" w:color="000000"/>
              <w:left w:val="single" w:sz="4" w:space="0" w:color="000000"/>
              <w:bottom w:val="single" w:sz="4" w:space="0" w:color="000000"/>
            </w:tcBorders>
            <w:shd w:val="clear" w:color="auto" w:fill="auto"/>
          </w:tcPr>
          <w:p w:rsidR="00A64379" w:rsidRDefault="00DA41CA">
            <w:pPr>
              <w:suppressAutoHyphens/>
              <w:spacing w:after="0" w:line="240" w:lineRule="auto"/>
              <w:jc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09.25-10.00</w:t>
            </w:r>
          </w:p>
        </w:tc>
        <w:tc>
          <w:tcPr>
            <w:tcW w:w="2195" w:type="dxa"/>
            <w:tcBorders>
              <w:top w:val="single" w:sz="4" w:space="0" w:color="000000"/>
              <w:left w:val="single" w:sz="4" w:space="0" w:color="000000"/>
              <w:bottom w:val="single" w:sz="4" w:space="0" w:color="000000"/>
              <w:right w:val="single" w:sz="4" w:space="0" w:color="000000"/>
            </w:tcBorders>
            <w:shd w:val="clear" w:color="auto" w:fill="auto"/>
          </w:tcPr>
          <w:p w:rsidR="00A64379" w:rsidRDefault="00A64379">
            <w:pPr>
              <w:suppressAutoHyphens/>
              <w:snapToGrid w:val="0"/>
              <w:spacing w:after="0" w:line="240" w:lineRule="auto"/>
              <w:jc w:val="center"/>
              <w:rPr>
                <w:rFonts w:ascii="Times New Roman" w:eastAsia="Calibri" w:hAnsi="Times New Roman" w:cs="Times New Roman"/>
                <w:sz w:val="24"/>
                <w:szCs w:val="24"/>
                <w:lang w:eastAsia="ar-SA"/>
              </w:rPr>
            </w:pPr>
          </w:p>
        </w:tc>
      </w:tr>
      <w:tr w:rsidR="00A64379">
        <w:tc>
          <w:tcPr>
            <w:tcW w:w="4423" w:type="dxa"/>
            <w:tcBorders>
              <w:top w:val="single" w:sz="4" w:space="0" w:color="000000"/>
              <w:left w:val="single" w:sz="4" w:space="0" w:color="000000"/>
              <w:bottom w:val="single" w:sz="4" w:space="0" w:color="000000"/>
            </w:tcBorders>
            <w:shd w:val="clear" w:color="auto" w:fill="auto"/>
            <w:vAlign w:val="center"/>
          </w:tcPr>
          <w:p w:rsidR="00A64379" w:rsidRDefault="00DA41CA">
            <w:pPr>
              <w:suppressAutoHyphens/>
              <w:spacing w:after="0" w:line="240" w:lineRule="auto"/>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3 урок</w:t>
            </w:r>
          </w:p>
        </w:tc>
        <w:tc>
          <w:tcPr>
            <w:tcW w:w="2625" w:type="dxa"/>
            <w:tcBorders>
              <w:top w:val="single" w:sz="4" w:space="0" w:color="000000"/>
              <w:left w:val="single" w:sz="4" w:space="0" w:color="000000"/>
              <w:bottom w:val="single" w:sz="4" w:space="0" w:color="000000"/>
            </w:tcBorders>
            <w:shd w:val="clear" w:color="auto" w:fill="auto"/>
          </w:tcPr>
          <w:p w:rsidR="00A64379" w:rsidRDefault="00DA41CA">
            <w:pPr>
              <w:suppressAutoHyphens/>
              <w:spacing w:after="0" w:line="240" w:lineRule="auto"/>
              <w:jc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10.00-10.35</w:t>
            </w:r>
          </w:p>
        </w:tc>
        <w:tc>
          <w:tcPr>
            <w:tcW w:w="2195" w:type="dxa"/>
            <w:tcBorders>
              <w:top w:val="single" w:sz="4" w:space="0" w:color="000000"/>
              <w:left w:val="single" w:sz="4" w:space="0" w:color="000000"/>
              <w:bottom w:val="single" w:sz="4" w:space="0" w:color="000000"/>
              <w:right w:val="single" w:sz="4" w:space="0" w:color="000000"/>
            </w:tcBorders>
            <w:shd w:val="clear" w:color="auto" w:fill="auto"/>
          </w:tcPr>
          <w:p w:rsidR="00A64379" w:rsidRDefault="00DA41CA">
            <w:pPr>
              <w:suppressAutoHyphens/>
              <w:spacing w:after="0" w:line="240" w:lineRule="auto"/>
              <w:jc w:val="center"/>
              <w:rPr>
                <w:rFonts w:ascii="Times New Roman" w:eastAsia="Calibri" w:hAnsi="Times New Roman" w:cs="Times New Roman"/>
                <w:b/>
                <w:sz w:val="24"/>
                <w:szCs w:val="24"/>
                <w:lang w:eastAsia="ar-SA"/>
              </w:rPr>
            </w:pPr>
            <w:r>
              <w:rPr>
                <w:rFonts w:ascii="Times New Roman" w:eastAsia="Calibri" w:hAnsi="Times New Roman" w:cs="Times New Roman"/>
                <w:sz w:val="24"/>
                <w:szCs w:val="24"/>
                <w:lang w:eastAsia="ar-SA"/>
              </w:rPr>
              <w:t>10.35-10.50</w:t>
            </w:r>
          </w:p>
        </w:tc>
      </w:tr>
      <w:tr w:rsidR="00A64379">
        <w:tc>
          <w:tcPr>
            <w:tcW w:w="4423" w:type="dxa"/>
            <w:tcBorders>
              <w:top w:val="single" w:sz="4" w:space="0" w:color="000000"/>
              <w:left w:val="single" w:sz="4" w:space="0" w:color="000000"/>
              <w:bottom w:val="single" w:sz="4" w:space="0" w:color="000000"/>
            </w:tcBorders>
            <w:shd w:val="clear" w:color="auto" w:fill="auto"/>
            <w:vAlign w:val="center"/>
          </w:tcPr>
          <w:p w:rsidR="00A64379" w:rsidRDefault="00DA41CA">
            <w:pPr>
              <w:suppressAutoHyphens/>
              <w:spacing w:after="0" w:line="240" w:lineRule="auto"/>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Со второй четверти:</w:t>
            </w:r>
          </w:p>
        </w:tc>
        <w:tc>
          <w:tcPr>
            <w:tcW w:w="2625" w:type="dxa"/>
            <w:tcBorders>
              <w:top w:val="single" w:sz="4" w:space="0" w:color="000000"/>
              <w:left w:val="single" w:sz="4" w:space="0" w:color="000000"/>
              <w:bottom w:val="single" w:sz="4" w:space="0" w:color="000000"/>
            </w:tcBorders>
            <w:shd w:val="clear" w:color="auto" w:fill="auto"/>
          </w:tcPr>
          <w:p w:rsidR="00A64379" w:rsidRDefault="00A64379">
            <w:pPr>
              <w:suppressAutoHyphens/>
              <w:snapToGrid w:val="0"/>
              <w:spacing w:after="0" w:line="240" w:lineRule="auto"/>
              <w:jc w:val="center"/>
              <w:rPr>
                <w:rFonts w:ascii="Times New Roman" w:eastAsia="Calibri" w:hAnsi="Times New Roman" w:cs="Times New Roman"/>
                <w:sz w:val="24"/>
                <w:szCs w:val="24"/>
                <w:lang w:eastAsia="ar-SA"/>
              </w:rPr>
            </w:pPr>
          </w:p>
        </w:tc>
        <w:tc>
          <w:tcPr>
            <w:tcW w:w="2195" w:type="dxa"/>
            <w:tcBorders>
              <w:top w:val="single" w:sz="4" w:space="0" w:color="000000"/>
              <w:left w:val="single" w:sz="4" w:space="0" w:color="000000"/>
              <w:bottom w:val="single" w:sz="4" w:space="0" w:color="000000"/>
              <w:right w:val="single" w:sz="4" w:space="0" w:color="000000"/>
            </w:tcBorders>
            <w:shd w:val="clear" w:color="auto" w:fill="auto"/>
          </w:tcPr>
          <w:p w:rsidR="00A64379" w:rsidRDefault="00A64379">
            <w:pPr>
              <w:suppressAutoHyphens/>
              <w:snapToGrid w:val="0"/>
              <w:spacing w:after="0" w:line="240" w:lineRule="auto"/>
              <w:jc w:val="center"/>
              <w:rPr>
                <w:rFonts w:ascii="Times New Roman" w:eastAsia="Calibri" w:hAnsi="Times New Roman" w:cs="Times New Roman"/>
                <w:sz w:val="24"/>
                <w:szCs w:val="24"/>
                <w:lang w:eastAsia="ar-SA"/>
              </w:rPr>
            </w:pPr>
          </w:p>
        </w:tc>
      </w:tr>
      <w:tr w:rsidR="00A64379">
        <w:tc>
          <w:tcPr>
            <w:tcW w:w="4423" w:type="dxa"/>
            <w:tcBorders>
              <w:top w:val="single" w:sz="4" w:space="0" w:color="000000"/>
              <w:left w:val="single" w:sz="4" w:space="0" w:color="000000"/>
              <w:bottom w:val="single" w:sz="4" w:space="0" w:color="000000"/>
            </w:tcBorders>
            <w:shd w:val="clear" w:color="auto" w:fill="auto"/>
            <w:vAlign w:val="center"/>
          </w:tcPr>
          <w:p w:rsidR="00A64379" w:rsidRDefault="00DA41CA">
            <w:pPr>
              <w:suppressAutoHyphens/>
              <w:spacing w:after="0" w:line="240" w:lineRule="auto"/>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4 урок</w:t>
            </w:r>
          </w:p>
        </w:tc>
        <w:tc>
          <w:tcPr>
            <w:tcW w:w="2625" w:type="dxa"/>
            <w:tcBorders>
              <w:top w:val="single" w:sz="4" w:space="0" w:color="000000"/>
              <w:left w:val="single" w:sz="4" w:space="0" w:color="000000"/>
              <w:bottom w:val="single" w:sz="4" w:space="0" w:color="000000"/>
            </w:tcBorders>
            <w:shd w:val="clear" w:color="auto" w:fill="auto"/>
          </w:tcPr>
          <w:p w:rsidR="00A64379" w:rsidRDefault="00DA41CA">
            <w:pPr>
              <w:suppressAutoHyphens/>
              <w:spacing w:after="0" w:line="240" w:lineRule="auto"/>
              <w:jc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10.50-11.30</w:t>
            </w:r>
          </w:p>
        </w:tc>
        <w:tc>
          <w:tcPr>
            <w:tcW w:w="2195" w:type="dxa"/>
            <w:tcBorders>
              <w:top w:val="single" w:sz="4" w:space="0" w:color="000000"/>
              <w:left w:val="single" w:sz="4" w:space="0" w:color="000000"/>
              <w:bottom w:val="single" w:sz="4" w:space="0" w:color="000000"/>
              <w:right w:val="single" w:sz="4" w:space="0" w:color="000000"/>
            </w:tcBorders>
            <w:shd w:val="clear" w:color="auto" w:fill="auto"/>
          </w:tcPr>
          <w:p w:rsidR="00A64379" w:rsidRDefault="00DA41CA">
            <w:pPr>
              <w:suppressAutoHyphens/>
              <w:snapToGrid w:val="0"/>
              <w:spacing w:after="0" w:line="240" w:lineRule="auto"/>
              <w:jc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11.30-11.40</w:t>
            </w:r>
          </w:p>
        </w:tc>
      </w:tr>
      <w:tr w:rsidR="00A64379">
        <w:tc>
          <w:tcPr>
            <w:tcW w:w="4423" w:type="dxa"/>
            <w:tcBorders>
              <w:top w:val="single" w:sz="4" w:space="0" w:color="000000"/>
              <w:left w:val="single" w:sz="4" w:space="0" w:color="000000"/>
              <w:bottom w:val="single" w:sz="4" w:space="0" w:color="000000"/>
            </w:tcBorders>
            <w:shd w:val="clear" w:color="auto" w:fill="auto"/>
            <w:vAlign w:val="center"/>
          </w:tcPr>
          <w:p w:rsidR="00A64379" w:rsidRDefault="00DA41CA">
            <w:pPr>
              <w:suppressAutoHyphens/>
              <w:spacing w:after="0" w:line="240" w:lineRule="auto"/>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Занятия по внеурочной деятельности</w:t>
            </w:r>
          </w:p>
        </w:tc>
        <w:tc>
          <w:tcPr>
            <w:tcW w:w="2625" w:type="dxa"/>
            <w:tcBorders>
              <w:top w:val="single" w:sz="4" w:space="0" w:color="000000"/>
              <w:left w:val="single" w:sz="4" w:space="0" w:color="000000"/>
              <w:bottom w:val="single" w:sz="4" w:space="0" w:color="000000"/>
            </w:tcBorders>
            <w:shd w:val="clear" w:color="auto" w:fill="auto"/>
          </w:tcPr>
          <w:p w:rsidR="00A64379" w:rsidRDefault="00DA41CA">
            <w:pPr>
              <w:suppressAutoHyphens/>
              <w:spacing w:after="0" w:line="240" w:lineRule="auto"/>
              <w:jc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11.40-12.20</w:t>
            </w:r>
          </w:p>
        </w:tc>
        <w:tc>
          <w:tcPr>
            <w:tcW w:w="2195" w:type="dxa"/>
            <w:tcBorders>
              <w:top w:val="single" w:sz="4" w:space="0" w:color="000000"/>
              <w:left w:val="single" w:sz="4" w:space="0" w:color="000000"/>
              <w:bottom w:val="single" w:sz="4" w:space="0" w:color="000000"/>
              <w:right w:val="single" w:sz="4" w:space="0" w:color="000000"/>
            </w:tcBorders>
            <w:shd w:val="clear" w:color="auto" w:fill="auto"/>
          </w:tcPr>
          <w:p w:rsidR="00A64379" w:rsidRDefault="00A64379">
            <w:pPr>
              <w:suppressAutoHyphens/>
              <w:snapToGrid w:val="0"/>
              <w:spacing w:after="0" w:line="240" w:lineRule="auto"/>
              <w:jc w:val="center"/>
              <w:rPr>
                <w:rFonts w:ascii="Times New Roman" w:eastAsia="Calibri" w:hAnsi="Times New Roman" w:cs="Times New Roman"/>
                <w:sz w:val="24"/>
                <w:szCs w:val="24"/>
                <w:lang w:eastAsia="ar-SA"/>
              </w:rPr>
            </w:pPr>
          </w:p>
        </w:tc>
      </w:tr>
    </w:tbl>
    <w:p w:rsidR="00A64379" w:rsidRDefault="00A64379">
      <w:pPr>
        <w:keepNext/>
        <w:keepLines/>
        <w:suppressAutoHyphens/>
        <w:autoSpaceDE w:val="0"/>
        <w:autoSpaceDN w:val="0"/>
        <w:adjustRightInd w:val="0"/>
        <w:spacing w:after="0" w:line="240" w:lineRule="auto"/>
        <w:jc w:val="center"/>
        <w:textAlignment w:val="center"/>
        <w:rPr>
          <w:rFonts w:ascii="Times New Roman" w:eastAsia="Times New Roman" w:hAnsi="Times New Roman" w:cs="Times New Roman"/>
          <w:bCs/>
          <w:color w:val="000000"/>
          <w:position w:val="6"/>
          <w:sz w:val="24"/>
          <w:szCs w:val="24"/>
          <w:lang w:eastAsia="ru-RU"/>
        </w:rPr>
      </w:pPr>
    </w:p>
    <w:p w:rsidR="00A64379" w:rsidRDefault="00A64379">
      <w:pPr>
        <w:rPr>
          <w:rFonts w:ascii="Times New Roman" w:hAnsi="Times New Roman" w:cs="Times New Roman"/>
          <w:sz w:val="24"/>
          <w:szCs w:val="24"/>
        </w:rPr>
      </w:pPr>
    </w:p>
    <w:sectPr w:rsidR="00A64379">
      <w:pgSz w:w="11900" w:h="16820"/>
      <w:pgMar w:top="568" w:right="851" w:bottom="426" w:left="85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0BA5" w:rsidRDefault="00D00BA5">
      <w:pPr>
        <w:spacing w:line="240" w:lineRule="auto"/>
      </w:pPr>
      <w:r>
        <w:separator/>
      </w:r>
    </w:p>
  </w:endnote>
  <w:endnote w:type="continuationSeparator" w:id="0">
    <w:p w:rsidR="00D00BA5" w:rsidRDefault="00D00BA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tka Small">
    <w:panose1 w:val="02000505000000020004"/>
    <w:charset w:val="CC"/>
    <w:family w:val="auto"/>
    <w:pitch w:val="variable"/>
    <w:sig w:usb0="A00002EF" w:usb1="4000204B"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00"/>
    <w:family w:val="roman"/>
    <w:pitch w:val="default"/>
    <w:sig w:usb0="00000000"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0BA5" w:rsidRDefault="00D00BA5">
      <w:pPr>
        <w:spacing w:after="0"/>
      </w:pPr>
      <w:r>
        <w:separator/>
      </w:r>
    </w:p>
  </w:footnote>
  <w:footnote w:type="continuationSeparator" w:id="0">
    <w:p w:rsidR="00D00BA5" w:rsidRDefault="00D00BA5">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356D2C"/>
    <w:multiLevelType w:val="multilevel"/>
    <w:tmpl w:val="10356D2C"/>
    <w:lvl w:ilvl="0">
      <w:start w:val="1"/>
      <w:numFmt w:val="bullet"/>
      <w:lvlText w:val="•"/>
      <w:lvlJc w:val="left"/>
      <w:pPr>
        <w:ind w:left="2135"/>
      </w:pPr>
      <w:rPr>
        <w:rFonts w:ascii="Arial" w:eastAsia="Arial" w:hAnsi="Arial" w:cs="Arial"/>
        <w:b w:val="0"/>
        <w:i w:val="0"/>
        <w:strike w:val="0"/>
        <w:dstrike w:val="0"/>
        <w:color w:val="000000"/>
        <w:sz w:val="20"/>
        <w:szCs w:val="20"/>
        <w:u w:val="none" w:color="000000"/>
        <w:shd w:val="clear" w:color="auto" w:fill="auto"/>
        <w:vertAlign w:val="baseline"/>
      </w:rPr>
    </w:lvl>
    <w:lvl w:ilvl="1">
      <w:start w:val="1"/>
      <w:numFmt w:val="bullet"/>
      <w:lvlText w:val="o"/>
      <w:lvlJc w:val="left"/>
      <w:pPr>
        <w:ind w:left="1791"/>
      </w:pPr>
      <w:rPr>
        <w:rFonts w:ascii="Arial" w:eastAsia="Arial" w:hAnsi="Arial" w:cs="Arial"/>
        <w:b w:val="0"/>
        <w:i w:val="0"/>
        <w:strike w:val="0"/>
        <w:dstrike w:val="0"/>
        <w:color w:val="000000"/>
        <w:sz w:val="20"/>
        <w:szCs w:val="20"/>
        <w:u w:val="none" w:color="000000"/>
        <w:shd w:val="clear" w:color="auto" w:fill="auto"/>
        <w:vertAlign w:val="baseline"/>
      </w:rPr>
    </w:lvl>
    <w:lvl w:ilvl="2">
      <w:start w:val="1"/>
      <w:numFmt w:val="bullet"/>
      <w:lvlText w:val="▪"/>
      <w:lvlJc w:val="left"/>
      <w:pPr>
        <w:ind w:left="2511"/>
      </w:pPr>
      <w:rPr>
        <w:rFonts w:ascii="Arial" w:eastAsia="Arial" w:hAnsi="Arial" w:cs="Arial"/>
        <w:b w:val="0"/>
        <w:i w:val="0"/>
        <w:strike w:val="0"/>
        <w:dstrike w:val="0"/>
        <w:color w:val="000000"/>
        <w:sz w:val="20"/>
        <w:szCs w:val="20"/>
        <w:u w:val="none" w:color="000000"/>
        <w:shd w:val="clear" w:color="auto" w:fill="auto"/>
        <w:vertAlign w:val="baseline"/>
      </w:rPr>
    </w:lvl>
    <w:lvl w:ilvl="3">
      <w:start w:val="1"/>
      <w:numFmt w:val="bullet"/>
      <w:lvlText w:val="•"/>
      <w:lvlJc w:val="left"/>
      <w:pPr>
        <w:ind w:left="3231"/>
      </w:pPr>
      <w:rPr>
        <w:rFonts w:ascii="Arial" w:eastAsia="Arial" w:hAnsi="Arial" w:cs="Arial"/>
        <w:b w:val="0"/>
        <w:i w:val="0"/>
        <w:strike w:val="0"/>
        <w:dstrike w:val="0"/>
        <w:color w:val="000000"/>
        <w:sz w:val="20"/>
        <w:szCs w:val="20"/>
        <w:u w:val="none" w:color="000000"/>
        <w:shd w:val="clear" w:color="auto" w:fill="auto"/>
        <w:vertAlign w:val="baseline"/>
      </w:rPr>
    </w:lvl>
    <w:lvl w:ilvl="4">
      <w:start w:val="1"/>
      <w:numFmt w:val="bullet"/>
      <w:lvlText w:val="o"/>
      <w:lvlJc w:val="left"/>
      <w:pPr>
        <w:ind w:left="3951"/>
      </w:pPr>
      <w:rPr>
        <w:rFonts w:ascii="Arial" w:eastAsia="Arial" w:hAnsi="Arial" w:cs="Arial"/>
        <w:b w:val="0"/>
        <w:i w:val="0"/>
        <w:strike w:val="0"/>
        <w:dstrike w:val="0"/>
        <w:color w:val="000000"/>
        <w:sz w:val="20"/>
        <w:szCs w:val="20"/>
        <w:u w:val="none" w:color="000000"/>
        <w:shd w:val="clear" w:color="auto" w:fill="auto"/>
        <w:vertAlign w:val="baseline"/>
      </w:rPr>
    </w:lvl>
    <w:lvl w:ilvl="5">
      <w:start w:val="1"/>
      <w:numFmt w:val="bullet"/>
      <w:lvlText w:val="▪"/>
      <w:lvlJc w:val="left"/>
      <w:pPr>
        <w:ind w:left="4671"/>
      </w:pPr>
      <w:rPr>
        <w:rFonts w:ascii="Arial" w:eastAsia="Arial" w:hAnsi="Arial" w:cs="Arial"/>
        <w:b w:val="0"/>
        <w:i w:val="0"/>
        <w:strike w:val="0"/>
        <w:dstrike w:val="0"/>
        <w:color w:val="000000"/>
        <w:sz w:val="20"/>
        <w:szCs w:val="20"/>
        <w:u w:val="none" w:color="000000"/>
        <w:shd w:val="clear" w:color="auto" w:fill="auto"/>
        <w:vertAlign w:val="baseline"/>
      </w:rPr>
    </w:lvl>
    <w:lvl w:ilvl="6">
      <w:start w:val="1"/>
      <w:numFmt w:val="bullet"/>
      <w:lvlText w:val="•"/>
      <w:lvlJc w:val="left"/>
      <w:pPr>
        <w:ind w:left="5391"/>
      </w:pPr>
      <w:rPr>
        <w:rFonts w:ascii="Arial" w:eastAsia="Arial" w:hAnsi="Arial" w:cs="Arial"/>
        <w:b w:val="0"/>
        <w:i w:val="0"/>
        <w:strike w:val="0"/>
        <w:dstrike w:val="0"/>
        <w:color w:val="000000"/>
        <w:sz w:val="20"/>
        <w:szCs w:val="20"/>
        <w:u w:val="none" w:color="000000"/>
        <w:shd w:val="clear" w:color="auto" w:fill="auto"/>
        <w:vertAlign w:val="baseline"/>
      </w:rPr>
    </w:lvl>
    <w:lvl w:ilvl="7">
      <w:start w:val="1"/>
      <w:numFmt w:val="bullet"/>
      <w:lvlText w:val="o"/>
      <w:lvlJc w:val="left"/>
      <w:pPr>
        <w:ind w:left="6111"/>
      </w:pPr>
      <w:rPr>
        <w:rFonts w:ascii="Arial" w:eastAsia="Arial" w:hAnsi="Arial" w:cs="Arial"/>
        <w:b w:val="0"/>
        <w:i w:val="0"/>
        <w:strike w:val="0"/>
        <w:dstrike w:val="0"/>
        <w:color w:val="000000"/>
        <w:sz w:val="20"/>
        <w:szCs w:val="20"/>
        <w:u w:val="none" w:color="000000"/>
        <w:shd w:val="clear" w:color="auto" w:fill="auto"/>
        <w:vertAlign w:val="baseline"/>
      </w:rPr>
    </w:lvl>
    <w:lvl w:ilvl="8">
      <w:start w:val="1"/>
      <w:numFmt w:val="bullet"/>
      <w:lvlText w:val="▪"/>
      <w:lvlJc w:val="left"/>
      <w:pPr>
        <w:ind w:left="6831"/>
      </w:pPr>
      <w:rPr>
        <w:rFonts w:ascii="Arial" w:eastAsia="Arial" w:hAnsi="Arial" w:cs="Arial"/>
        <w:b w:val="0"/>
        <w:i w:val="0"/>
        <w:strike w:val="0"/>
        <w:dstrike w:val="0"/>
        <w:color w:val="000000"/>
        <w:sz w:val="20"/>
        <w:szCs w:val="20"/>
        <w:u w:val="none" w:color="000000"/>
        <w:shd w:val="clear" w:color="auto" w:fill="auto"/>
        <w:vertAlign w:val="baseline"/>
      </w:rPr>
    </w:lvl>
  </w:abstractNum>
  <w:abstractNum w:abstractNumId="1" w15:restartNumberingAfterBreak="0">
    <w:nsid w:val="11437D2A"/>
    <w:multiLevelType w:val="multilevel"/>
    <w:tmpl w:val="11437D2A"/>
    <w:lvl w:ilvl="0">
      <w:start w:val="1"/>
      <w:numFmt w:val="bullet"/>
      <w:lvlText w:val="-"/>
      <w:lvlJc w:val="left"/>
      <w:pPr>
        <w:ind w:left="266"/>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bullet"/>
      <w:lvlText w:val="o"/>
      <w:lvlJc w:val="left"/>
      <w:pPr>
        <w:ind w:left="1222"/>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2">
      <w:start w:val="1"/>
      <w:numFmt w:val="bullet"/>
      <w:lvlText w:val="▪"/>
      <w:lvlJc w:val="left"/>
      <w:pPr>
        <w:ind w:left="1942"/>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3">
      <w:start w:val="1"/>
      <w:numFmt w:val="bullet"/>
      <w:lvlText w:val="•"/>
      <w:lvlJc w:val="left"/>
      <w:pPr>
        <w:ind w:left="2662"/>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4">
      <w:start w:val="1"/>
      <w:numFmt w:val="bullet"/>
      <w:lvlText w:val="o"/>
      <w:lvlJc w:val="left"/>
      <w:pPr>
        <w:ind w:left="3382"/>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5">
      <w:start w:val="1"/>
      <w:numFmt w:val="bullet"/>
      <w:lvlText w:val="▪"/>
      <w:lvlJc w:val="left"/>
      <w:pPr>
        <w:ind w:left="4102"/>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6">
      <w:start w:val="1"/>
      <w:numFmt w:val="bullet"/>
      <w:lvlText w:val="•"/>
      <w:lvlJc w:val="left"/>
      <w:pPr>
        <w:ind w:left="4822"/>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7">
      <w:start w:val="1"/>
      <w:numFmt w:val="bullet"/>
      <w:lvlText w:val="o"/>
      <w:lvlJc w:val="left"/>
      <w:pPr>
        <w:ind w:left="5542"/>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8">
      <w:start w:val="1"/>
      <w:numFmt w:val="bullet"/>
      <w:lvlText w:val="▪"/>
      <w:lvlJc w:val="left"/>
      <w:pPr>
        <w:ind w:left="6262"/>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abstractNum>
  <w:abstractNum w:abstractNumId="2" w15:restartNumberingAfterBreak="0">
    <w:nsid w:val="14C62205"/>
    <w:multiLevelType w:val="multilevel"/>
    <w:tmpl w:val="14C62205"/>
    <w:lvl w:ilvl="0">
      <w:start w:val="2"/>
      <w:numFmt w:val="upperRoman"/>
      <w:lvlText w:val="%1."/>
      <w:lvlJc w:val="left"/>
      <w:pPr>
        <w:ind w:left="2973"/>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lowerLetter"/>
      <w:lvlText w:val="%2"/>
      <w:lvlJc w:val="left"/>
      <w:pPr>
        <w:ind w:left="218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2">
      <w:start w:val="1"/>
      <w:numFmt w:val="lowerRoman"/>
      <w:lvlText w:val="%3"/>
      <w:lvlJc w:val="left"/>
      <w:pPr>
        <w:ind w:left="290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3">
      <w:start w:val="1"/>
      <w:numFmt w:val="decimal"/>
      <w:lvlText w:val="%4"/>
      <w:lvlJc w:val="left"/>
      <w:pPr>
        <w:ind w:left="362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4">
      <w:start w:val="1"/>
      <w:numFmt w:val="lowerLetter"/>
      <w:lvlText w:val="%5"/>
      <w:lvlJc w:val="left"/>
      <w:pPr>
        <w:ind w:left="434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5">
      <w:start w:val="1"/>
      <w:numFmt w:val="lowerRoman"/>
      <w:lvlText w:val="%6"/>
      <w:lvlJc w:val="left"/>
      <w:pPr>
        <w:ind w:left="506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6">
      <w:start w:val="1"/>
      <w:numFmt w:val="decimal"/>
      <w:lvlText w:val="%7"/>
      <w:lvlJc w:val="left"/>
      <w:pPr>
        <w:ind w:left="578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7">
      <w:start w:val="1"/>
      <w:numFmt w:val="lowerLetter"/>
      <w:lvlText w:val="%8"/>
      <w:lvlJc w:val="left"/>
      <w:pPr>
        <w:ind w:left="650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8">
      <w:start w:val="1"/>
      <w:numFmt w:val="lowerRoman"/>
      <w:lvlText w:val="%9"/>
      <w:lvlJc w:val="left"/>
      <w:pPr>
        <w:ind w:left="722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abstractNum>
  <w:abstractNum w:abstractNumId="3" w15:restartNumberingAfterBreak="0">
    <w:nsid w:val="15FA5307"/>
    <w:multiLevelType w:val="multilevel"/>
    <w:tmpl w:val="15FA5307"/>
    <w:lvl w:ilvl="0">
      <w:start w:val="1"/>
      <w:numFmt w:val="bullet"/>
      <w:lvlText w:val="•"/>
      <w:lvlJc w:val="left"/>
      <w:pPr>
        <w:ind w:left="1128"/>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3">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5">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7">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abstractNum>
  <w:abstractNum w:abstractNumId="4" w15:restartNumberingAfterBreak="0">
    <w:nsid w:val="1D447573"/>
    <w:multiLevelType w:val="multilevel"/>
    <w:tmpl w:val="1D447573"/>
    <w:lvl w:ilvl="0">
      <w:start w:val="1"/>
      <w:numFmt w:val="bullet"/>
      <w:lvlText w:val="•"/>
      <w:lvlJc w:val="left"/>
      <w:pPr>
        <w:ind w:left="1826"/>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bullet"/>
      <w:pStyle w:val="21"/>
      <w:lvlText w:val="o"/>
      <w:lvlJc w:val="left"/>
      <w:pPr>
        <w:ind w:left="108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3">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5">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7">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abstractNum>
  <w:abstractNum w:abstractNumId="5" w15:restartNumberingAfterBreak="0">
    <w:nsid w:val="3AD82EED"/>
    <w:multiLevelType w:val="multilevel"/>
    <w:tmpl w:val="3AD82EED"/>
    <w:lvl w:ilvl="0">
      <w:start w:val="1"/>
      <w:numFmt w:val="upperRoman"/>
      <w:lvlText w:val="%1."/>
      <w:lvlJc w:val="left"/>
      <w:pPr>
        <w:ind w:left="1320" w:hanging="720"/>
      </w:pPr>
      <w:rPr>
        <w:rFonts w:hint="default"/>
        <w:u w:val="none"/>
      </w:rPr>
    </w:lvl>
    <w:lvl w:ilvl="1">
      <w:start w:val="1"/>
      <w:numFmt w:val="lowerLetter"/>
      <w:lvlText w:val="%2."/>
      <w:lvlJc w:val="left"/>
      <w:pPr>
        <w:ind w:left="1680" w:hanging="360"/>
      </w:pPr>
    </w:lvl>
    <w:lvl w:ilvl="2">
      <w:start w:val="1"/>
      <w:numFmt w:val="lowerRoman"/>
      <w:lvlText w:val="%3."/>
      <w:lvlJc w:val="right"/>
      <w:pPr>
        <w:ind w:left="2400" w:hanging="180"/>
      </w:pPr>
    </w:lvl>
    <w:lvl w:ilvl="3">
      <w:start w:val="1"/>
      <w:numFmt w:val="decimal"/>
      <w:lvlText w:val="%4."/>
      <w:lvlJc w:val="left"/>
      <w:pPr>
        <w:ind w:left="3120" w:hanging="360"/>
      </w:pPr>
    </w:lvl>
    <w:lvl w:ilvl="4">
      <w:start w:val="1"/>
      <w:numFmt w:val="lowerLetter"/>
      <w:lvlText w:val="%5."/>
      <w:lvlJc w:val="left"/>
      <w:pPr>
        <w:ind w:left="3840" w:hanging="360"/>
      </w:pPr>
    </w:lvl>
    <w:lvl w:ilvl="5">
      <w:start w:val="1"/>
      <w:numFmt w:val="lowerRoman"/>
      <w:lvlText w:val="%6."/>
      <w:lvlJc w:val="right"/>
      <w:pPr>
        <w:ind w:left="4560" w:hanging="180"/>
      </w:pPr>
    </w:lvl>
    <w:lvl w:ilvl="6">
      <w:start w:val="1"/>
      <w:numFmt w:val="decimal"/>
      <w:lvlText w:val="%7."/>
      <w:lvlJc w:val="left"/>
      <w:pPr>
        <w:ind w:left="5280" w:hanging="360"/>
      </w:pPr>
    </w:lvl>
    <w:lvl w:ilvl="7">
      <w:start w:val="1"/>
      <w:numFmt w:val="lowerLetter"/>
      <w:lvlText w:val="%8."/>
      <w:lvlJc w:val="left"/>
      <w:pPr>
        <w:ind w:left="6000" w:hanging="360"/>
      </w:pPr>
    </w:lvl>
    <w:lvl w:ilvl="8">
      <w:start w:val="1"/>
      <w:numFmt w:val="lowerRoman"/>
      <w:lvlText w:val="%9."/>
      <w:lvlJc w:val="right"/>
      <w:pPr>
        <w:ind w:left="6720" w:hanging="180"/>
      </w:pPr>
    </w:lvl>
  </w:abstractNum>
  <w:abstractNum w:abstractNumId="6" w15:restartNumberingAfterBreak="0">
    <w:nsid w:val="54E52693"/>
    <w:multiLevelType w:val="multilevel"/>
    <w:tmpl w:val="54E52693"/>
    <w:lvl w:ilvl="0">
      <w:start w:val="1"/>
      <w:numFmt w:val="bullet"/>
      <w:lvlText w:val="-"/>
      <w:lvlJc w:val="left"/>
      <w:pPr>
        <w:ind w:left="477"/>
      </w:pPr>
      <w:rPr>
        <w:rFonts w:ascii="Sitka Small" w:eastAsia="Sitka Small" w:hAnsi="Sitka Small" w:cs="Sitka Small"/>
        <w:b w:val="0"/>
        <w:i w:val="0"/>
        <w:strike w:val="0"/>
        <w:dstrike w:val="0"/>
        <w:color w:val="000000"/>
        <w:sz w:val="24"/>
        <w:szCs w:val="24"/>
        <w:u w:val="none" w:color="000000"/>
        <w:shd w:val="clear" w:color="auto" w:fill="auto"/>
        <w:vertAlign w:val="baseline"/>
      </w:rPr>
    </w:lvl>
    <w:lvl w:ilvl="1">
      <w:start w:val="1"/>
      <w:numFmt w:val="bullet"/>
      <w:lvlText w:val="•"/>
      <w:lvlJc w:val="left"/>
      <w:pPr>
        <w:ind w:left="850"/>
      </w:pPr>
      <w:rPr>
        <w:rFonts w:ascii="Arial" w:eastAsia="Arial" w:hAnsi="Arial" w:cs="Arial"/>
        <w:b w:val="0"/>
        <w:i w:val="0"/>
        <w:strike w:val="0"/>
        <w:dstrike w:val="0"/>
        <w:color w:val="000000"/>
        <w:sz w:val="24"/>
        <w:szCs w:val="24"/>
        <w:u w:val="none" w:color="000000"/>
        <w:shd w:val="clear" w:color="auto" w:fill="auto"/>
        <w:vertAlign w:val="baseline"/>
      </w:rPr>
    </w:lvl>
    <w:lvl w:ilvl="2">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3">
      <w:start w:val="1"/>
      <w:numFmt w:val="bullet"/>
      <w:lvlText w:val="•"/>
      <w:lvlJc w:val="left"/>
      <w:pPr>
        <w:ind w:left="2160"/>
      </w:pPr>
      <w:rPr>
        <w:rFonts w:ascii="Arial" w:eastAsia="Arial" w:hAnsi="Arial" w:cs="Arial"/>
        <w:b w:val="0"/>
        <w:i w:val="0"/>
        <w:strike w:val="0"/>
        <w:dstrike w:val="0"/>
        <w:color w:val="000000"/>
        <w:sz w:val="24"/>
        <w:szCs w:val="24"/>
        <w:u w:val="none" w:color="000000"/>
        <w:shd w:val="clear" w:color="auto" w:fill="auto"/>
        <w:vertAlign w:val="baseline"/>
      </w:rPr>
    </w:lvl>
    <w:lvl w:ilvl="4">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5">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6">
      <w:start w:val="1"/>
      <w:numFmt w:val="bullet"/>
      <w:lvlText w:val="•"/>
      <w:lvlJc w:val="left"/>
      <w:pPr>
        <w:ind w:left="4320"/>
      </w:pPr>
      <w:rPr>
        <w:rFonts w:ascii="Arial" w:eastAsia="Arial" w:hAnsi="Arial" w:cs="Arial"/>
        <w:b w:val="0"/>
        <w:i w:val="0"/>
        <w:strike w:val="0"/>
        <w:dstrike w:val="0"/>
        <w:color w:val="000000"/>
        <w:sz w:val="24"/>
        <w:szCs w:val="24"/>
        <w:u w:val="none" w:color="000000"/>
        <w:shd w:val="clear" w:color="auto" w:fill="auto"/>
        <w:vertAlign w:val="baseline"/>
      </w:rPr>
    </w:lvl>
    <w:lvl w:ilvl="7">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8">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abstractNum>
  <w:abstractNum w:abstractNumId="7" w15:restartNumberingAfterBreak="0">
    <w:nsid w:val="580A40DD"/>
    <w:multiLevelType w:val="multilevel"/>
    <w:tmpl w:val="580A40DD"/>
    <w:lvl w:ilvl="0">
      <w:start w:val="1"/>
      <w:numFmt w:val="bullet"/>
      <w:lvlText w:val="•"/>
      <w:lvlJc w:val="left"/>
      <w:pPr>
        <w:ind w:left="0"/>
      </w:pPr>
      <w:rPr>
        <w:rFonts w:ascii="Arial" w:eastAsia="Arial" w:hAnsi="Arial" w:cs="Arial"/>
        <w:b w:val="0"/>
        <w:i w:val="0"/>
        <w:strike w:val="0"/>
        <w:dstrike w:val="0"/>
        <w:color w:val="000000"/>
        <w:sz w:val="26"/>
        <w:szCs w:val="26"/>
        <w:u w:val="none" w:color="000000"/>
        <w:shd w:val="clear" w:color="auto" w:fill="auto"/>
        <w:vertAlign w:val="baseline"/>
      </w:rPr>
    </w:lvl>
    <w:lvl w:ilvl="1">
      <w:start w:val="1"/>
      <w:numFmt w:val="bullet"/>
      <w:lvlText w:val="o"/>
      <w:lvlJc w:val="left"/>
      <w:pPr>
        <w:ind w:left="1673"/>
      </w:pPr>
      <w:rPr>
        <w:rFonts w:ascii="Arial" w:eastAsia="Arial" w:hAnsi="Arial" w:cs="Arial"/>
        <w:b w:val="0"/>
        <w:i w:val="0"/>
        <w:strike w:val="0"/>
        <w:dstrike w:val="0"/>
        <w:color w:val="000000"/>
        <w:sz w:val="26"/>
        <w:szCs w:val="26"/>
        <w:u w:val="none" w:color="000000"/>
        <w:shd w:val="clear" w:color="auto" w:fill="auto"/>
        <w:vertAlign w:val="baseline"/>
      </w:rPr>
    </w:lvl>
    <w:lvl w:ilvl="2">
      <w:start w:val="1"/>
      <w:numFmt w:val="bullet"/>
      <w:lvlText w:val="▪"/>
      <w:lvlJc w:val="left"/>
      <w:pPr>
        <w:ind w:left="2393"/>
      </w:pPr>
      <w:rPr>
        <w:rFonts w:ascii="Arial" w:eastAsia="Arial" w:hAnsi="Arial" w:cs="Arial"/>
        <w:b w:val="0"/>
        <w:i w:val="0"/>
        <w:strike w:val="0"/>
        <w:dstrike w:val="0"/>
        <w:color w:val="000000"/>
        <w:sz w:val="26"/>
        <w:szCs w:val="26"/>
        <w:u w:val="none" w:color="000000"/>
        <w:shd w:val="clear" w:color="auto" w:fill="auto"/>
        <w:vertAlign w:val="baseline"/>
      </w:rPr>
    </w:lvl>
    <w:lvl w:ilvl="3">
      <w:start w:val="1"/>
      <w:numFmt w:val="bullet"/>
      <w:lvlText w:val="•"/>
      <w:lvlJc w:val="left"/>
      <w:pPr>
        <w:ind w:left="3113"/>
      </w:pPr>
      <w:rPr>
        <w:rFonts w:ascii="Arial" w:eastAsia="Arial" w:hAnsi="Arial" w:cs="Arial"/>
        <w:b w:val="0"/>
        <w:i w:val="0"/>
        <w:strike w:val="0"/>
        <w:dstrike w:val="0"/>
        <w:color w:val="000000"/>
        <w:sz w:val="26"/>
        <w:szCs w:val="26"/>
        <w:u w:val="none" w:color="000000"/>
        <w:shd w:val="clear" w:color="auto" w:fill="auto"/>
        <w:vertAlign w:val="baseline"/>
      </w:rPr>
    </w:lvl>
    <w:lvl w:ilvl="4">
      <w:start w:val="1"/>
      <w:numFmt w:val="bullet"/>
      <w:lvlText w:val="o"/>
      <w:lvlJc w:val="left"/>
      <w:pPr>
        <w:ind w:left="3833"/>
      </w:pPr>
      <w:rPr>
        <w:rFonts w:ascii="Arial" w:eastAsia="Arial" w:hAnsi="Arial" w:cs="Arial"/>
        <w:b w:val="0"/>
        <w:i w:val="0"/>
        <w:strike w:val="0"/>
        <w:dstrike w:val="0"/>
        <w:color w:val="000000"/>
        <w:sz w:val="26"/>
        <w:szCs w:val="26"/>
        <w:u w:val="none" w:color="000000"/>
        <w:shd w:val="clear" w:color="auto" w:fill="auto"/>
        <w:vertAlign w:val="baseline"/>
      </w:rPr>
    </w:lvl>
    <w:lvl w:ilvl="5">
      <w:start w:val="1"/>
      <w:numFmt w:val="bullet"/>
      <w:lvlText w:val="▪"/>
      <w:lvlJc w:val="left"/>
      <w:pPr>
        <w:ind w:left="4553"/>
      </w:pPr>
      <w:rPr>
        <w:rFonts w:ascii="Arial" w:eastAsia="Arial" w:hAnsi="Arial" w:cs="Arial"/>
        <w:b w:val="0"/>
        <w:i w:val="0"/>
        <w:strike w:val="0"/>
        <w:dstrike w:val="0"/>
        <w:color w:val="000000"/>
        <w:sz w:val="26"/>
        <w:szCs w:val="26"/>
        <w:u w:val="none" w:color="000000"/>
        <w:shd w:val="clear" w:color="auto" w:fill="auto"/>
        <w:vertAlign w:val="baseline"/>
      </w:rPr>
    </w:lvl>
    <w:lvl w:ilvl="6">
      <w:start w:val="1"/>
      <w:numFmt w:val="bullet"/>
      <w:lvlText w:val="•"/>
      <w:lvlJc w:val="left"/>
      <w:pPr>
        <w:ind w:left="5273"/>
      </w:pPr>
      <w:rPr>
        <w:rFonts w:ascii="Arial" w:eastAsia="Arial" w:hAnsi="Arial" w:cs="Arial"/>
        <w:b w:val="0"/>
        <w:i w:val="0"/>
        <w:strike w:val="0"/>
        <w:dstrike w:val="0"/>
        <w:color w:val="000000"/>
        <w:sz w:val="26"/>
        <w:szCs w:val="26"/>
        <w:u w:val="none" w:color="000000"/>
        <w:shd w:val="clear" w:color="auto" w:fill="auto"/>
        <w:vertAlign w:val="baseline"/>
      </w:rPr>
    </w:lvl>
    <w:lvl w:ilvl="7">
      <w:start w:val="1"/>
      <w:numFmt w:val="bullet"/>
      <w:lvlText w:val="o"/>
      <w:lvlJc w:val="left"/>
      <w:pPr>
        <w:ind w:left="5993"/>
      </w:pPr>
      <w:rPr>
        <w:rFonts w:ascii="Arial" w:eastAsia="Arial" w:hAnsi="Arial" w:cs="Arial"/>
        <w:b w:val="0"/>
        <w:i w:val="0"/>
        <w:strike w:val="0"/>
        <w:dstrike w:val="0"/>
        <w:color w:val="000000"/>
        <w:sz w:val="26"/>
        <w:szCs w:val="26"/>
        <w:u w:val="none" w:color="000000"/>
        <w:shd w:val="clear" w:color="auto" w:fill="auto"/>
        <w:vertAlign w:val="baseline"/>
      </w:rPr>
    </w:lvl>
    <w:lvl w:ilvl="8">
      <w:start w:val="1"/>
      <w:numFmt w:val="bullet"/>
      <w:lvlText w:val="▪"/>
      <w:lvlJc w:val="left"/>
      <w:pPr>
        <w:ind w:left="6713"/>
      </w:pPr>
      <w:rPr>
        <w:rFonts w:ascii="Arial" w:eastAsia="Arial" w:hAnsi="Arial" w:cs="Arial"/>
        <w:b w:val="0"/>
        <w:i w:val="0"/>
        <w:strike w:val="0"/>
        <w:dstrike w:val="0"/>
        <w:color w:val="000000"/>
        <w:sz w:val="26"/>
        <w:szCs w:val="26"/>
        <w:u w:val="none" w:color="000000"/>
        <w:shd w:val="clear" w:color="auto" w:fill="auto"/>
        <w:vertAlign w:val="baseline"/>
      </w:rPr>
    </w:lvl>
  </w:abstractNum>
  <w:num w:numId="1">
    <w:abstractNumId w:val="4"/>
  </w:num>
  <w:num w:numId="2">
    <w:abstractNumId w:val="7"/>
  </w:num>
  <w:num w:numId="3">
    <w:abstractNumId w:val="3"/>
  </w:num>
  <w:num w:numId="4">
    <w:abstractNumId w:val="1"/>
  </w:num>
  <w:num w:numId="5">
    <w:abstractNumId w:val="6"/>
  </w:num>
  <w:num w:numId="6">
    <w:abstractNumId w:val="5"/>
  </w:num>
  <w:num w:numId="7">
    <w:abstractNumId w:val="0"/>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3E28"/>
    <w:rsid w:val="00007DBB"/>
    <w:rsid w:val="0004006A"/>
    <w:rsid w:val="00041E0B"/>
    <w:rsid w:val="000454DE"/>
    <w:rsid w:val="000465CC"/>
    <w:rsid w:val="00052FF9"/>
    <w:rsid w:val="00076B13"/>
    <w:rsid w:val="000A07A9"/>
    <w:rsid w:val="000A6047"/>
    <w:rsid w:val="000C3476"/>
    <w:rsid w:val="000C6FFB"/>
    <w:rsid w:val="000F202C"/>
    <w:rsid w:val="000F4598"/>
    <w:rsid w:val="0010613A"/>
    <w:rsid w:val="00112D88"/>
    <w:rsid w:val="001440F4"/>
    <w:rsid w:val="0015448F"/>
    <w:rsid w:val="001A682B"/>
    <w:rsid w:val="001A68E1"/>
    <w:rsid w:val="001A75C4"/>
    <w:rsid w:val="001A779A"/>
    <w:rsid w:val="001B1213"/>
    <w:rsid w:val="001B4302"/>
    <w:rsid w:val="002065D5"/>
    <w:rsid w:val="00217E91"/>
    <w:rsid w:val="00224024"/>
    <w:rsid w:val="00224750"/>
    <w:rsid w:val="00226645"/>
    <w:rsid w:val="00236AAB"/>
    <w:rsid w:val="00262AD1"/>
    <w:rsid w:val="00266689"/>
    <w:rsid w:val="00270402"/>
    <w:rsid w:val="00284FF2"/>
    <w:rsid w:val="00297A59"/>
    <w:rsid w:val="002A12FF"/>
    <w:rsid w:val="002A5D25"/>
    <w:rsid w:val="002C3030"/>
    <w:rsid w:val="002E245D"/>
    <w:rsid w:val="002E6128"/>
    <w:rsid w:val="002F787C"/>
    <w:rsid w:val="0030678A"/>
    <w:rsid w:val="0031079C"/>
    <w:rsid w:val="00321939"/>
    <w:rsid w:val="00333719"/>
    <w:rsid w:val="00344318"/>
    <w:rsid w:val="003746B2"/>
    <w:rsid w:val="00374FEA"/>
    <w:rsid w:val="003963BA"/>
    <w:rsid w:val="003A7E5F"/>
    <w:rsid w:val="003C7983"/>
    <w:rsid w:val="003E0864"/>
    <w:rsid w:val="003E0B12"/>
    <w:rsid w:val="003E617D"/>
    <w:rsid w:val="003F79C1"/>
    <w:rsid w:val="004002DE"/>
    <w:rsid w:val="004141D3"/>
    <w:rsid w:val="0041494E"/>
    <w:rsid w:val="004168CD"/>
    <w:rsid w:val="00432399"/>
    <w:rsid w:val="004332E2"/>
    <w:rsid w:val="0043527D"/>
    <w:rsid w:val="004457FE"/>
    <w:rsid w:val="00446614"/>
    <w:rsid w:val="004652A1"/>
    <w:rsid w:val="00467EF7"/>
    <w:rsid w:val="00472A3B"/>
    <w:rsid w:val="00473B54"/>
    <w:rsid w:val="0048132A"/>
    <w:rsid w:val="00481AED"/>
    <w:rsid w:val="004A5E74"/>
    <w:rsid w:val="004B1542"/>
    <w:rsid w:val="004C4F87"/>
    <w:rsid w:val="004E028C"/>
    <w:rsid w:val="004E2FF3"/>
    <w:rsid w:val="004E4A78"/>
    <w:rsid w:val="004F2B18"/>
    <w:rsid w:val="00500BF9"/>
    <w:rsid w:val="00502D31"/>
    <w:rsid w:val="005326EA"/>
    <w:rsid w:val="00543B77"/>
    <w:rsid w:val="005472C1"/>
    <w:rsid w:val="00564E8B"/>
    <w:rsid w:val="005757DA"/>
    <w:rsid w:val="005B0628"/>
    <w:rsid w:val="005B15BC"/>
    <w:rsid w:val="005F6A49"/>
    <w:rsid w:val="00600264"/>
    <w:rsid w:val="006136E4"/>
    <w:rsid w:val="00613F43"/>
    <w:rsid w:val="0061648B"/>
    <w:rsid w:val="00626D98"/>
    <w:rsid w:val="00632702"/>
    <w:rsid w:val="006375DF"/>
    <w:rsid w:val="00641000"/>
    <w:rsid w:val="00643FFE"/>
    <w:rsid w:val="006560B5"/>
    <w:rsid w:val="00665E27"/>
    <w:rsid w:val="00672D5E"/>
    <w:rsid w:val="006843BD"/>
    <w:rsid w:val="00694B15"/>
    <w:rsid w:val="00695698"/>
    <w:rsid w:val="006A6072"/>
    <w:rsid w:val="006B6902"/>
    <w:rsid w:val="006B6F06"/>
    <w:rsid w:val="006C21C9"/>
    <w:rsid w:val="006C5F28"/>
    <w:rsid w:val="006D425C"/>
    <w:rsid w:val="006D6035"/>
    <w:rsid w:val="006E1004"/>
    <w:rsid w:val="007031A8"/>
    <w:rsid w:val="00706B0A"/>
    <w:rsid w:val="007348CD"/>
    <w:rsid w:val="00752EAB"/>
    <w:rsid w:val="00771952"/>
    <w:rsid w:val="00787163"/>
    <w:rsid w:val="007B5622"/>
    <w:rsid w:val="007C3DDF"/>
    <w:rsid w:val="007E3674"/>
    <w:rsid w:val="007E7965"/>
    <w:rsid w:val="00804FE3"/>
    <w:rsid w:val="00806306"/>
    <w:rsid w:val="0081324A"/>
    <w:rsid w:val="00834FEF"/>
    <w:rsid w:val="008448FF"/>
    <w:rsid w:val="008632FA"/>
    <w:rsid w:val="00872412"/>
    <w:rsid w:val="0088256D"/>
    <w:rsid w:val="008829BA"/>
    <w:rsid w:val="00892ACF"/>
    <w:rsid w:val="008B4198"/>
    <w:rsid w:val="008D01E6"/>
    <w:rsid w:val="008D0353"/>
    <w:rsid w:val="008D6FD3"/>
    <w:rsid w:val="008E0553"/>
    <w:rsid w:val="00943325"/>
    <w:rsid w:val="00963708"/>
    <w:rsid w:val="00984116"/>
    <w:rsid w:val="00984BFA"/>
    <w:rsid w:val="00990B46"/>
    <w:rsid w:val="0099304C"/>
    <w:rsid w:val="00996DF6"/>
    <w:rsid w:val="009B229E"/>
    <w:rsid w:val="009B6A45"/>
    <w:rsid w:val="009F18D3"/>
    <w:rsid w:val="009F4C94"/>
    <w:rsid w:val="00A139CB"/>
    <w:rsid w:val="00A13FC1"/>
    <w:rsid w:val="00A227C0"/>
    <w:rsid w:val="00A24EEF"/>
    <w:rsid w:val="00A64379"/>
    <w:rsid w:val="00A70D39"/>
    <w:rsid w:val="00A76A07"/>
    <w:rsid w:val="00A77598"/>
    <w:rsid w:val="00A77C8F"/>
    <w:rsid w:val="00A96C90"/>
    <w:rsid w:val="00A97300"/>
    <w:rsid w:val="00AA6584"/>
    <w:rsid w:val="00AB3E28"/>
    <w:rsid w:val="00AB6EA5"/>
    <w:rsid w:val="00AD5086"/>
    <w:rsid w:val="00AF3C68"/>
    <w:rsid w:val="00AF55C5"/>
    <w:rsid w:val="00B078E7"/>
    <w:rsid w:val="00B300A5"/>
    <w:rsid w:val="00B409D3"/>
    <w:rsid w:val="00B47A20"/>
    <w:rsid w:val="00B47E19"/>
    <w:rsid w:val="00B54321"/>
    <w:rsid w:val="00B55BA0"/>
    <w:rsid w:val="00B645AA"/>
    <w:rsid w:val="00B64ADE"/>
    <w:rsid w:val="00B81C13"/>
    <w:rsid w:val="00B91E96"/>
    <w:rsid w:val="00BA255F"/>
    <w:rsid w:val="00BA6E11"/>
    <w:rsid w:val="00BB5583"/>
    <w:rsid w:val="00BB6ED6"/>
    <w:rsid w:val="00BE0CF4"/>
    <w:rsid w:val="00BE3D68"/>
    <w:rsid w:val="00BE7BF4"/>
    <w:rsid w:val="00BF0C5B"/>
    <w:rsid w:val="00C10C42"/>
    <w:rsid w:val="00C300D7"/>
    <w:rsid w:val="00C521EF"/>
    <w:rsid w:val="00C70729"/>
    <w:rsid w:val="00C72A73"/>
    <w:rsid w:val="00C91579"/>
    <w:rsid w:val="00CA5D63"/>
    <w:rsid w:val="00CB451B"/>
    <w:rsid w:val="00CB6C10"/>
    <w:rsid w:val="00CC417F"/>
    <w:rsid w:val="00D00BA5"/>
    <w:rsid w:val="00D0701D"/>
    <w:rsid w:val="00D07CCC"/>
    <w:rsid w:val="00D16267"/>
    <w:rsid w:val="00D179E2"/>
    <w:rsid w:val="00D213E7"/>
    <w:rsid w:val="00D23EC6"/>
    <w:rsid w:val="00D30EC7"/>
    <w:rsid w:val="00D339A5"/>
    <w:rsid w:val="00D413B7"/>
    <w:rsid w:val="00D52398"/>
    <w:rsid w:val="00D82107"/>
    <w:rsid w:val="00D8488E"/>
    <w:rsid w:val="00D96741"/>
    <w:rsid w:val="00DA3574"/>
    <w:rsid w:val="00DA41CA"/>
    <w:rsid w:val="00DB1508"/>
    <w:rsid w:val="00DC0D8A"/>
    <w:rsid w:val="00DD668F"/>
    <w:rsid w:val="00DE337C"/>
    <w:rsid w:val="00DF4AEE"/>
    <w:rsid w:val="00E00F1C"/>
    <w:rsid w:val="00E115A2"/>
    <w:rsid w:val="00E24C8D"/>
    <w:rsid w:val="00E24FA7"/>
    <w:rsid w:val="00E41A49"/>
    <w:rsid w:val="00E41CD5"/>
    <w:rsid w:val="00E5346A"/>
    <w:rsid w:val="00E648BD"/>
    <w:rsid w:val="00E6521F"/>
    <w:rsid w:val="00E7055D"/>
    <w:rsid w:val="00E831EA"/>
    <w:rsid w:val="00E83F82"/>
    <w:rsid w:val="00E8602F"/>
    <w:rsid w:val="00E87C87"/>
    <w:rsid w:val="00EA1496"/>
    <w:rsid w:val="00EE0C26"/>
    <w:rsid w:val="00F22BB1"/>
    <w:rsid w:val="00F23C59"/>
    <w:rsid w:val="00F24D16"/>
    <w:rsid w:val="00F35982"/>
    <w:rsid w:val="00F41C65"/>
    <w:rsid w:val="00F47DBB"/>
    <w:rsid w:val="00F60A00"/>
    <w:rsid w:val="00F6395A"/>
    <w:rsid w:val="00F65B74"/>
    <w:rsid w:val="00F70460"/>
    <w:rsid w:val="00F73DCA"/>
    <w:rsid w:val="00F75A7C"/>
    <w:rsid w:val="00F81723"/>
    <w:rsid w:val="00F93659"/>
    <w:rsid w:val="00FA56F3"/>
    <w:rsid w:val="00FB2281"/>
    <w:rsid w:val="00FC2435"/>
    <w:rsid w:val="00FD7A4F"/>
    <w:rsid w:val="00FE1E59"/>
    <w:rsid w:val="00FF0DF3"/>
    <w:rsid w:val="02AE7969"/>
    <w:rsid w:val="29741D63"/>
    <w:rsid w:val="34C26F2F"/>
    <w:rsid w:val="3E7A4483"/>
    <w:rsid w:val="4A0E00F6"/>
    <w:rsid w:val="60273C09"/>
    <w:rsid w:val="62086D3D"/>
    <w:rsid w:val="706D4A32"/>
    <w:rsid w:val="7A2F5C6D"/>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AF440BD-9532-422D-B2D8-04678ED48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rFonts w:asciiTheme="minorHAnsi" w:eastAsiaTheme="minorHAnsi" w:hAnsiTheme="minorHAnsi" w:cstheme="minorBidi"/>
      <w:sz w:val="22"/>
      <w:szCs w:val="22"/>
      <w:lang w:eastAsia="en-US"/>
    </w:rPr>
  </w:style>
  <w:style w:type="paragraph" w:styleId="1">
    <w:name w:val="heading 1"/>
    <w:basedOn w:val="a"/>
    <w:next w:val="a"/>
    <w:link w:val="10"/>
    <w:uiPriority w:val="9"/>
    <w:qFormat/>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link w:val="30"/>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qFormat/>
    <w:rPr>
      <w:sz w:val="16"/>
      <w:szCs w:val="16"/>
    </w:rPr>
  </w:style>
  <w:style w:type="character" w:styleId="a4">
    <w:name w:val="Hyperlink"/>
    <w:basedOn w:val="a0"/>
    <w:uiPriority w:val="99"/>
    <w:unhideWhenUsed/>
    <w:qFormat/>
    <w:rPr>
      <w:color w:val="0563C1" w:themeColor="hyperlink"/>
      <w:u w:val="single"/>
    </w:rPr>
  </w:style>
  <w:style w:type="character" w:styleId="a5">
    <w:name w:val="Strong"/>
    <w:basedOn w:val="a0"/>
    <w:uiPriority w:val="22"/>
    <w:qFormat/>
    <w:rPr>
      <w:b/>
      <w:bCs/>
    </w:rPr>
  </w:style>
  <w:style w:type="paragraph" w:styleId="a6">
    <w:name w:val="Balloon Text"/>
    <w:basedOn w:val="a"/>
    <w:link w:val="a7"/>
    <w:uiPriority w:val="99"/>
    <w:semiHidden/>
    <w:unhideWhenUsed/>
    <w:qFormat/>
    <w:pPr>
      <w:spacing w:after="0" w:line="240" w:lineRule="auto"/>
    </w:pPr>
    <w:rPr>
      <w:rFonts w:ascii="Segoe UI" w:hAnsi="Segoe UI" w:cs="Segoe UI"/>
      <w:sz w:val="18"/>
      <w:szCs w:val="18"/>
    </w:rPr>
  </w:style>
  <w:style w:type="paragraph" w:styleId="a8">
    <w:name w:val="annotation text"/>
    <w:basedOn w:val="a"/>
    <w:link w:val="a9"/>
    <w:uiPriority w:val="99"/>
    <w:semiHidden/>
    <w:unhideWhenUsed/>
    <w:qFormat/>
    <w:pPr>
      <w:spacing w:line="240" w:lineRule="auto"/>
    </w:pPr>
    <w:rPr>
      <w:sz w:val="20"/>
      <w:szCs w:val="20"/>
    </w:rPr>
  </w:style>
  <w:style w:type="paragraph" w:styleId="aa">
    <w:name w:val="annotation subject"/>
    <w:basedOn w:val="a8"/>
    <w:next w:val="a8"/>
    <w:link w:val="ab"/>
    <w:uiPriority w:val="99"/>
    <w:semiHidden/>
    <w:unhideWhenUsed/>
    <w:qFormat/>
    <w:rPr>
      <w:b/>
      <w:bCs/>
    </w:rPr>
  </w:style>
  <w:style w:type="table" w:styleId="ac">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Текст примечания Знак"/>
    <w:basedOn w:val="a0"/>
    <w:link w:val="a8"/>
    <w:uiPriority w:val="99"/>
    <w:semiHidden/>
    <w:qFormat/>
    <w:rPr>
      <w:sz w:val="20"/>
      <w:szCs w:val="20"/>
    </w:rPr>
  </w:style>
  <w:style w:type="character" w:customStyle="1" w:styleId="ab">
    <w:name w:val="Тема примечания Знак"/>
    <w:basedOn w:val="a9"/>
    <w:link w:val="aa"/>
    <w:uiPriority w:val="99"/>
    <w:semiHidden/>
    <w:qFormat/>
    <w:rPr>
      <w:b/>
      <w:bCs/>
      <w:sz w:val="20"/>
      <w:szCs w:val="20"/>
    </w:rPr>
  </w:style>
  <w:style w:type="character" w:customStyle="1" w:styleId="a7">
    <w:name w:val="Текст выноски Знак"/>
    <w:basedOn w:val="a0"/>
    <w:link w:val="a6"/>
    <w:uiPriority w:val="99"/>
    <w:semiHidden/>
    <w:qFormat/>
    <w:rPr>
      <w:rFonts w:ascii="Segoe UI" w:hAnsi="Segoe UI" w:cs="Segoe UI"/>
      <w:sz w:val="18"/>
      <w:szCs w:val="18"/>
    </w:rPr>
  </w:style>
  <w:style w:type="character" w:customStyle="1" w:styleId="markedcontent">
    <w:name w:val="markedcontent"/>
    <w:basedOn w:val="a0"/>
    <w:qFormat/>
  </w:style>
  <w:style w:type="character" w:customStyle="1" w:styleId="30">
    <w:name w:val="Заголовок 3 Знак"/>
    <w:basedOn w:val="a0"/>
    <w:link w:val="3"/>
    <w:uiPriority w:val="9"/>
    <w:qFormat/>
    <w:rPr>
      <w:rFonts w:ascii="Times New Roman" w:eastAsia="Times New Roman" w:hAnsi="Times New Roman" w:cs="Times New Roman"/>
      <w:b/>
      <w:bCs/>
      <w:sz w:val="27"/>
      <w:szCs w:val="27"/>
      <w:lang w:eastAsia="ru-RU"/>
    </w:rPr>
  </w:style>
  <w:style w:type="paragraph" w:styleId="ad">
    <w:name w:val="List Paragraph"/>
    <w:basedOn w:val="a"/>
    <w:uiPriority w:val="34"/>
    <w:qFormat/>
    <w:pPr>
      <w:ind w:left="720"/>
      <w:contextualSpacing/>
    </w:pPr>
  </w:style>
  <w:style w:type="paragraph" w:customStyle="1" w:styleId="21">
    <w:name w:val="Средняя сетка 21"/>
    <w:basedOn w:val="a"/>
    <w:qFormat/>
    <w:pPr>
      <w:numPr>
        <w:ilvl w:val="1"/>
        <w:numId w:val="1"/>
      </w:numPr>
      <w:suppressAutoHyphens/>
      <w:spacing w:after="0" w:line="360" w:lineRule="auto"/>
      <w:ind w:hanging="10"/>
      <w:jc w:val="both"/>
      <w:outlineLvl w:val="1"/>
    </w:pPr>
    <w:rPr>
      <w:rFonts w:ascii="Times New Roman" w:eastAsia="Times New Roman" w:hAnsi="Times New Roman" w:cs="Times New Roman"/>
      <w:sz w:val="28"/>
      <w:szCs w:val="24"/>
      <w:lang w:eastAsia="ar-SA"/>
    </w:rPr>
  </w:style>
  <w:style w:type="paragraph" w:customStyle="1" w:styleId="ConsPlusTitle">
    <w:name w:val="ConsPlusTitle"/>
    <w:qFormat/>
    <w:pPr>
      <w:widowControl w:val="0"/>
      <w:autoSpaceDE w:val="0"/>
      <w:autoSpaceDN w:val="0"/>
    </w:pPr>
    <w:rPr>
      <w:rFonts w:ascii="Calibri" w:eastAsiaTheme="minorEastAsia" w:hAnsi="Calibri" w:cs="Calibri"/>
      <w:b/>
      <w:sz w:val="22"/>
      <w:szCs w:val="22"/>
    </w:rPr>
  </w:style>
  <w:style w:type="paragraph" w:customStyle="1" w:styleId="ConsPlusNormal">
    <w:name w:val="ConsPlusNormal"/>
    <w:qFormat/>
    <w:pPr>
      <w:widowControl w:val="0"/>
      <w:autoSpaceDE w:val="0"/>
      <w:autoSpaceDN w:val="0"/>
    </w:pPr>
    <w:rPr>
      <w:rFonts w:ascii="Calibri" w:eastAsiaTheme="minorEastAsia" w:hAnsi="Calibri" w:cs="Calibri"/>
      <w:sz w:val="22"/>
      <w:szCs w:val="22"/>
    </w:rPr>
  </w:style>
  <w:style w:type="character" w:customStyle="1" w:styleId="10">
    <w:name w:val="Заголовок 1 Знак"/>
    <w:basedOn w:val="a0"/>
    <w:link w:val="1"/>
    <w:uiPriority w:val="9"/>
    <w:qFormat/>
    <w:rPr>
      <w:rFonts w:asciiTheme="majorHAnsi" w:eastAsiaTheme="majorEastAsia" w:hAnsiTheme="majorHAnsi" w:cstheme="majorBidi"/>
      <w:color w:val="2E74B5" w:themeColor="accent1" w:themeShade="BF"/>
      <w:sz w:val="32"/>
      <w:szCs w:val="32"/>
      <w:lang w:eastAsia="en-US"/>
    </w:rPr>
  </w:style>
  <w:style w:type="paragraph" w:styleId="ae">
    <w:name w:val="No Spacing"/>
    <w:uiPriority w:val="99"/>
    <w:qFormat/>
    <w:rsid w:val="00DA41CA"/>
    <w:rPr>
      <w:rFonts w:ascii="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www.consultant.ru/document/cons_doc_LAW_389560/" TargetMode="External"/><Relationship Id="rId13" Type="http://schemas.openxmlformats.org/officeDocument/2006/relationships/hyperlink" Target="https://and.obraz-tmr.ru/sveden/document/ustav-obrazovatelnoj-organizatsii" TargetMode="External"/><Relationship Id="rId3" Type="http://schemas.openxmlformats.org/officeDocument/2006/relationships/settings" Target="settings.xml"/><Relationship Id="rId7" Type="http://schemas.openxmlformats.org/officeDocument/2006/relationships/hyperlink" Target="https://www.consultant.ru/document/cons_doc_LAW_140174/" TargetMode="External"/><Relationship Id="rId12" Type="http://schemas.openxmlformats.org/officeDocument/2006/relationships/hyperlink" Target="https://www.consultant.ru/document/cons_doc_LAW_37583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onsultant.ru/document/cons_doc_LAW_442698/"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consultant.ru/document/cons_doc_LAW_498496/2ff7a8c72de3994f30496a0ccbb1ddafdaddf518/" TargetMode="External"/><Relationship Id="rId4" Type="http://schemas.openxmlformats.org/officeDocument/2006/relationships/webSettings" Target="webSettings.xml"/><Relationship Id="rId9" Type="http://schemas.openxmlformats.org/officeDocument/2006/relationships/hyperlink" Target="https://www.consultant.ru/document/cons_doc_LAW_452180/"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23</Pages>
  <Words>7863</Words>
  <Characters>44820</Characters>
  <Application>Microsoft Office Word</Application>
  <DocSecurity>0</DocSecurity>
  <Lines>373</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52578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XTreme.ws</cp:lastModifiedBy>
  <cp:revision>2</cp:revision>
  <cp:lastPrinted>2025-07-25T07:57:00Z</cp:lastPrinted>
  <dcterms:created xsi:type="dcterms:W3CDTF">2026-09-03T13:19:00Z</dcterms:created>
  <dcterms:modified xsi:type="dcterms:W3CDTF">2026-09-03T13:19:00Z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1049-12.1.0.28032</vt:lpwstr>
  </property>
  <property fmtid="{D5CDD505-2E9C-101B-9397-08002B2CF9AE}" pid="3" name="ICV">
    <vt:lpwstr>FE9DB111773A42D795047E8A1377620E_13</vt:lpwstr>
  </property>
  <property fmtid="{D5CDD505-2E9C-101B-9397-08002B2CF9AE}" pid="4" name="KSOTemplateDocerSaveRecord">
    <vt:lpwstr>eyJoZGlkIjoiMzQ1NjBkNmU5MWYyYWFhZTcxNTdhNTA2YTBmZWE4ZjEifQ==</vt:lpwstr>
  </property>
</Properties>
</file>